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E6" w:rsidRPr="000941EC" w:rsidRDefault="00EE14F9" w:rsidP="000941EC">
      <w:pPr>
        <w:jc w:val="both"/>
        <w:rPr>
          <w:b/>
          <w:color w:val="0070C0"/>
          <w:sz w:val="28"/>
        </w:rPr>
      </w:pPr>
      <w:r w:rsidRPr="000941EC">
        <w:rPr>
          <w:b/>
          <w:color w:val="0070C0"/>
          <w:sz w:val="28"/>
        </w:rPr>
        <w:t xml:space="preserve">Informe </w:t>
      </w:r>
      <w:r w:rsidR="00CA3357">
        <w:rPr>
          <w:b/>
          <w:color w:val="0070C0"/>
          <w:sz w:val="28"/>
        </w:rPr>
        <w:t xml:space="preserve"> </w:t>
      </w:r>
    </w:p>
    <w:p w:rsidR="000941EC" w:rsidRDefault="000941EC" w:rsidP="000941EC">
      <w:pPr>
        <w:spacing w:after="0"/>
        <w:jc w:val="both"/>
      </w:pPr>
      <w:r w:rsidRPr="000941EC">
        <w:rPr>
          <w:b/>
        </w:rPr>
        <w:t>Día:</w:t>
      </w:r>
      <w:r>
        <w:t xml:space="preserve"> </w:t>
      </w:r>
      <w:r w:rsidR="00D30B1E">
        <w:t>5 de julio</w:t>
      </w:r>
      <w:r>
        <w:t xml:space="preserve"> </w:t>
      </w:r>
    </w:p>
    <w:p w:rsidR="000941EC" w:rsidRDefault="000941EC" w:rsidP="000941EC">
      <w:pPr>
        <w:spacing w:after="0"/>
        <w:jc w:val="both"/>
      </w:pPr>
      <w:r w:rsidRPr="000941EC">
        <w:rPr>
          <w:b/>
        </w:rPr>
        <w:t>Lugar:</w:t>
      </w:r>
      <w:r>
        <w:t xml:space="preserve"> Casa Indígena</w:t>
      </w:r>
    </w:p>
    <w:p w:rsidR="000941EC" w:rsidRDefault="000941EC" w:rsidP="000941EC">
      <w:pPr>
        <w:spacing w:after="0"/>
        <w:jc w:val="both"/>
      </w:pPr>
      <w:r w:rsidRPr="000941EC">
        <w:rPr>
          <w:b/>
        </w:rPr>
        <w:t>Ciudad:</w:t>
      </w:r>
      <w:r>
        <w:t xml:space="preserve"> Valledupar </w:t>
      </w:r>
    </w:p>
    <w:p w:rsidR="000941EC" w:rsidRDefault="000941EC" w:rsidP="000941EC">
      <w:pPr>
        <w:spacing w:after="0"/>
        <w:jc w:val="both"/>
      </w:pPr>
    </w:p>
    <w:p w:rsidR="000941EC" w:rsidRPr="000941EC" w:rsidRDefault="000941EC" w:rsidP="000941EC">
      <w:pPr>
        <w:spacing w:after="0"/>
        <w:jc w:val="both"/>
        <w:rPr>
          <w:b/>
        </w:rPr>
      </w:pPr>
      <w:r w:rsidRPr="000941EC">
        <w:rPr>
          <w:b/>
        </w:rPr>
        <w:t xml:space="preserve">Objetivo: </w:t>
      </w:r>
    </w:p>
    <w:p w:rsidR="000941EC" w:rsidRDefault="00D30B1E" w:rsidP="000941EC">
      <w:pPr>
        <w:jc w:val="both"/>
      </w:pPr>
      <w:r>
        <w:t xml:space="preserve">Elaborar conjuntamente con el pueblo </w:t>
      </w:r>
      <w:proofErr w:type="spellStart"/>
      <w:r>
        <w:t>Kankuamo</w:t>
      </w:r>
      <w:proofErr w:type="spellEnd"/>
      <w:r>
        <w:t xml:space="preserve"> el plan de trabajo y cronograma de la prueba piloto </w:t>
      </w:r>
      <w:proofErr w:type="spellStart"/>
      <w:r>
        <w:t>eCenso</w:t>
      </w:r>
      <w:proofErr w:type="spellEnd"/>
      <w:r>
        <w:t xml:space="preserve"> y adecuación de materiales de aprendizaje con enfoque étnico en el marco del CNPV.</w:t>
      </w:r>
      <w:r w:rsidR="000941EC">
        <w:t xml:space="preserve"> </w:t>
      </w:r>
    </w:p>
    <w:p w:rsidR="00D30B1E" w:rsidRDefault="000941EC" w:rsidP="000941EC">
      <w:pPr>
        <w:jc w:val="both"/>
      </w:pPr>
      <w:r w:rsidRPr="000941EC">
        <w:rPr>
          <w:b/>
        </w:rPr>
        <w:t>Representantes el DANE:</w:t>
      </w:r>
      <w:r>
        <w:rPr>
          <w:b/>
        </w:rPr>
        <w:t xml:space="preserve"> </w:t>
      </w:r>
      <w:r>
        <w:t>Arleth Saurit</w:t>
      </w:r>
      <w:r w:rsidR="00D30B1E">
        <w:t>h, Jenny Cadena, Jorge Botello y Juliana Rodriguez</w:t>
      </w:r>
      <w:r w:rsidR="00465453">
        <w:t>.</w:t>
      </w:r>
    </w:p>
    <w:p w:rsidR="00D30B1E" w:rsidRDefault="00D30B1E" w:rsidP="000941EC">
      <w:pPr>
        <w:jc w:val="both"/>
        <w:rPr>
          <w:b/>
        </w:rPr>
      </w:pPr>
      <w:r w:rsidRPr="00D30B1E">
        <w:rPr>
          <w:b/>
        </w:rPr>
        <w:t>Agenda:</w:t>
      </w:r>
    </w:p>
    <w:p w:rsidR="00D30B1E" w:rsidRPr="00D30B1E" w:rsidRDefault="00D30B1E" w:rsidP="00D30B1E">
      <w:pPr>
        <w:tabs>
          <w:tab w:val="left" w:pos="1843"/>
        </w:tabs>
        <w:spacing w:after="0"/>
        <w:ind w:left="1416"/>
        <w:jc w:val="both"/>
      </w:pPr>
      <w:r w:rsidRPr="00D30B1E">
        <w:t>1.</w:t>
      </w:r>
      <w:r w:rsidRPr="00D30B1E">
        <w:tab/>
        <w:t>Adecuación de materiales – presentación de plataforma</w:t>
      </w:r>
    </w:p>
    <w:p w:rsidR="00D30B1E" w:rsidRPr="00D30B1E" w:rsidRDefault="00D30B1E" w:rsidP="00D30B1E">
      <w:pPr>
        <w:tabs>
          <w:tab w:val="left" w:pos="1843"/>
        </w:tabs>
        <w:spacing w:after="0"/>
        <w:ind w:left="1416"/>
        <w:jc w:val="both"/>
      </w:pPr>
      <w:r w:rsidRPr="00D30B1E">
        <w:t>2.</w:t>
      </w:r>
      <w:r w:rsidRPr="00D30B1E">
        <w:tab/>
        <w:t xml:space="preserve">Socialización de cronograma y ajuste de fechas </w:t>
      </w:r>
    </w:p>
    <w:p w:rsidR="00D30B1E" w:rsidRDefault="00D30B1E" w:rsidP="00D30B1E">
      <w:pPr>
        <w:tabs>
          <w:tab w:val="left" w:pos="1843"/>
        </w:tabs>
        <w:spacing w:after="0"/>
        <w:ind w:left="1416"/>
        <w:jc w:val="both"/>
      </w:pPr>
      <w:r w:rsidRPr="00D30B1E">
        <w:t>3.</w:t>
      </w:r>
      <w:r w:rsidRPr="00D30B1E">
        <w:tab/>
        <w:t>Varios</w:t>
      </w:r>
    </w:p>
    <w:p w:rsidR="00D30B1E" w:rsidRPr="00D30B1E" w:rsidRDefault="00D30B1E" w:rsidP="00D30B1E">
      <w:pPr>
        <w:tabs>
          <w:tab w:val="left" w:pos="1843"/>
        </w:tabs>
        <w:spacing w:after="0"/>
        <w:ind w:left="1416"/>
        <w:jc w:val="both"/>
      </w:pPr>
    </w:p>
    <w:p w:rsidR="00DF5128" w:rsidRDefault="00EF3C36" w:rsidP="00CA3357">
      <w:pPr>
        <w:jc w:val="both"/>
      </w:pPr>
      <w:r>
        <w:t>Se anexa acta de reunión y a continuación se describen</w:t>
      </w:r>
      <w:r w:rsidR="00DF5128">
        <w:t>:</w:t>
      </w:r>
    </w:p>
    <w:p w:rsidR="00DF5128" w:rsidRDefault="00DF5128" w:rsidP="00CA3357">
      <w:pPr>
        <w:pStyle w:val="Prrafodelista"/>
        <w:numPr>
          <w:ilvl w:val="0"/>
          <w:numId w:val="6"/>
        </w:numPr>
        <w:jc w:val="both"/>
      </w:pPr>
      <w:r>
        <w:t>C</w:t>
      </w:r>
      <w:r w:rsidR="00EF3C36">
        <w:t>onclusiones y compromisos</w:t>
      </w:r>
      <w:r w:rsidR="00D30B1E">
        <w:t xml:space="preserve"> </w:t>
      </w:r>
    </w:p>
    <w:p w:rsidR="00EF3C36" w:rsidRDefault="00DF5128" w:rsidP="00CA3357">
      <w:pPr>
        <w:pStyle w:val="Prrafodelista"/>
        <w:numPr>
          <w:ilvl w:val="0"/>
          <w:numId w:val="6"/>
        </w:numPr>
        <w:jc w:val="both"/>
      </w:pPr>
      <w:r>
        <w:t>R</w:t>
      </w:r>
      <w:r w:rsidR="00D30B1E">
        <w:t>egistro fotográfico.</w:t>
      </w:r>
      <w:r w:rsidR="00EF3C36">
        <w:t xml:space="preserve"> </w:t>
      </w:r>
    </w:p>
    <w:p w:rsidR="00CA3357" w:rsidRDefault="00CA3357" w:rsidP="00CA3357">
      <w:pPr>
        <w:pStyle w:val="Prrafodelista"/>
        <w:jc w:val="both"/>
      </w:pPr>
    </w:p>
    <w:p w:rsidR="000941EC" w:rsidRPr="00DF5128" w:rsidRDefault="00EF3C36" w:rsidP="00DF5128">
      <w:pPr>
        <w:pStyle w:val="Prrafodelista"/>
        <w:numPr>
          <w:ilvl w:val="0"/>
          <w:numId w:val="7"/>
        </w:numPr>
        <w:jc w:val="both"/>
        <w:rPr>
          <w:b/>
        </w:rPr>
      </w:pPr>
      <w:r w:rsidRPr="00DF5128">
        <w:rPr>
          <w:b/>
        </w:rPr>
        <w:t>Conclusiones y compromisos:</w:t>
      </w:r>
    </w:p>
    <w:p w:rsidR="00D30B1E" w:rsidRDefault="00D30B1E" w:rsidP="00D30B1E">
      <w:pPr>
        <w:pStyle w:val="Prrafodelista"/>
        <w:numPr>
          <w:ilvl w:val="0"/>
          <w:numId w:val="5"/>
        </w:numPr>
        <w:jc w:val="both"/>
      </w:pPr>
      <w:r w:rsidRPr="00D30B1E">
        <w:t>Los representant</w:t>
      </w:r>
      <w:r w:rsidR="00465453">
        <w:t xml:space="preserve">es del pueblo </w:t>
      </w:r>
      <w:proofErr w:type="spellStart"/>
      <w:r w:rsidR="00465453">
        <w:t>Kankuamo</w:t>
      </w:r>
      <w:proofErr w:type="spellEnd"/>
      <w:r w:rsidR="00465453">
        <w:t xml:space="preserve"> designará</w:t>
      </w:r>
      <w:r w:rsidRPr="00D30B1E">
        <w:t xml:space="preserve">n 5 personas para las actividades </w:t>
      </w:r>
      <w:r>
        <w:t xml:space="preserve">de </w:t>
      </w:r>
      <w:r>
        <w:t xml:space="preserve">adecuación de materiales de aprendizaje con enfoque étnico en el marco del CNPV. </w:t>
      </w:r>
    </w:p>
    <w:p w:rsidR="00D30B1E" w:rsidRDefault="00D30B1E" w:rsidP="00D30B1E">
      <w:pPr>
        <w:pStyle w:val="Prrafodelista"/>
        <w:numPr>
          <w:ilvl w:val="0"/>
          <w:numId w:val="5"/>
        </w:numPr>
        <w:jc w:val="both"/>
      </w:pPr>
      <w:r>
        <w:t xml:space="preserve">Para </w:t>
      </w:r>
      <w:r w:rsidR="00465453">
        <w:t xml:space="preserve">el pueblo </w:t>
      </w:r>
      <w:proofErr w:type="spellStart"/>
      <w:r w:rsidR="00465453">
        <w:t>Kankuamo</w:t>
      </w:r>
      <w:proofErr w:type="spellEnd"/>
      <w:r>
        <w:t xml:space="preserve"> es mejor trabajar</w:t>
      </w:r>
      <w:r w:rsidR="00465453">
        <w:t xml:space="preserve"> los</w:t>
      </w:r>
      <w:r>
        <w:t xml:space="preserve"> días sábados y domingos </w:t>
      </w:r>
      <w:r w:rsidR="00465453">
        <w:t>en</w:t>
      </w:r>
      <w:r>
        <w:t xml:space="preserve"> actividades </w:t>
      </w:r>
      <w:r w:rsidR="00465453">
        <w:t>con</w:t>
      </w:r>
      <w:r>
        <w:t xml:space="preserve"> las autoridades </w:t>
      </w:r>
      <w:r w:rsidR="00465453">
        <w:t>y en aquellas</w:t>
      </w:r>
      <w:r>
        <w:t xml:space="preserve"> jornadas que sean más de dos días.</w:t>
      </w:r>
    </w:p>
    <w:p w:rsidR="00D30B1E" w:rsidRDefault="00D30B1E" w:rsidP="00D30B1E">
      <w:pPr>
        <w:pStyle w:val="Prrafodelista"/>
        <w:numPr>
          <w:ilvl w:val="0"/>
          <w:numId w:val="5"/>
        </w:numPr>
        <w:jc w:val="both"/>
      </w:pPr>
      <w:r>
        <w:t>Teniendo en cuenta que en el cronograma trabajado están los hitos importantes</w:t>
      </w:r>
      <w:r w:rsidR="00465453">
        <w:t>,</w:t>
      </w:r>
      <w:r>
        <w:t xml:space="preserve"> se recordó la importancia que </w:t>
      </w:r>
      <w:r w:rsidR="00465453">
        <w:t xml:space="preserve">el pueblo </w:t>
      </w:r>
      <w:proofErr w:type="spellStart"/>
      <w:r w:rsidR="00465453">
        <w:t>Kankuamo</w:t>
      </w:r>
      <w:proofErr w:type="spellEnd"/>
      <w:r w:rsidR="00465453">
        <w:t xml:space="preserve"> garantice los temas logísticos para el inicio de los hitos</w:t>
      </w:r>
      <w:r>
        <w:t>.</w:t>
      </w:r>
    </w:p>
    <w:p w:rsidR="00D30B1E" w:rsidRDefault="0018778F" w:rsidP="00D30B1E">
      <w:pPr>
        <w:pStyle w:val="Prrafodelista"/>
        <w:numPr>
          <w:ilvl w:val="0"/>
          <w:numId w:val="5"/>
        </w:numPr>
        <w:jc w:val="both"/>
      </w:pPr>
      <w:r>
        <w:t xml:space="preserve">Durante la prueba del </w:t>
      </w:r>
      <w:r w:rsidR="00D30B1E">
        <w:t xml:space="preserve">ejecutable del curso de aprendizaje en el portátil </w:t>
      </w:r>
      <w:r>
        <w:t>de</w:t>
      </w:r>
      <w:r w:rsidR="00D30B1E">
        <w:t xml:space="preserve"> uno de</w:t>
      </w:r>
      <w:r>
        <w:t xml:space="preserve"> los representantes del pueblo </w:t>
      </w:r>
      <w:proofErr w:type="spellStart"/>
      <w:r>
        <w:t>K</w:t>
      </w:r>
      <w:r w:rsidR="00D30B1E">
        <w:t>ankuamo</w:t>
      </w:r>
      <w:proofErr w:type="spellEnd"/>
      <w:r w:rsidR="00465453">
        <w:t>,</w:t>
      </w:r>
      <w:r>
        <w:t xml:space="preserve"> no fue posible visualizar el curso</w:t>
      </w:r>
      <w:r w:rsidR="00D30B1E">
        <w:t xml:space="preserve"> dado que el computador no tenía </w:t>
      </w:r>
      <w:r>
        <w:t xml:space="preserve">instalada la </w:t>
      </w:r>
      <w:r w:rsidR="00D30B1E">
        <w:t xml:space="preserve">máquina virtual de java. </w:t>
      </w:r>
      <w:r>
        <w:t>Por lo tanto, e</w:t>
      </w:r>
      <w:r w:rsidR="00D30B1E">
        <w:t>s importante validar</w:t>
      </w:r>
      <w:r w:rsidR="00DF5128">
        <w:t xml:space="preserve"> y generar un documento con </w:t>
      </w:r>
      <w:r w:rsidR="00D30B1E">
        <w:t>los requerimientos de máquina para que el ejecutable pueda funcionar correctamente.</w:t>
      </w:r>
    </w:p>
    <w:p w:rsidR="00DF5128" w:rsidRPr="00D30B1E" w:rsidRDefault="00DF5128" w:rsidP="00D30B1E">
      <w:pPr>
        <w:pStyle w:val="Prrafodelista"/>
        <w:numPr>
          <w:ilvl w:val="0"/>
          <w:numId w:val="5"/>
        </w:numPr>
        <w:jc w:val="both"/>
      </w:pPr>
      <w:r>
        <w:t xml:space="preserve">Es importante </w:t>
      </w:r>
      <w:r w:rsidR="0018778F">
        <w:t>definir</w:t>
      </w:r>
      <w:bookmarkStart w:id="0" w:name="_GoBack"/>
      <w:bookmarkEnd w:id="0"/>
      <w:r>
        <w:t xml:space="preserve"> los requerimientos logísticos que tiene el DANE para que los representantes del pueblo </w:t>
      </w:r>
      <w:proofErr w:type="spellStart"/>
      <w:r>
        <w:t>Kankuamo</w:t>
      </w:r>
      <w:proofErr w:type="spellEnd"/>
      <w:r>
        <w:t xml:space="preserve"> puedan realizar la consecución de los mismos.</w:t>
      </w:r>
    </w:p>
    <w:p w:rsidR="00D30B1E" w:rsidRDefault="00D30B1E" w:rsidP="000941EC">
      <w:pPr>
        <w:jc w:val="both"/>
        <w:rPr>
          <w:b/>
        </w:rPr>
      </w:pPr>
    </w:p>
    <w:p w:rsidR="00D30B1E" w:rsidRPr="00DF5128" w:rsidRDefault="00D30B1E" w:rsidP="00CA3357">
      <w:pPr>
        <w:pStyle w:val="Prrafodelista"/>
        <w:numPr>
          <w:ilvl w:val="0"/>
          <w:numId w:val="7"/>
        </w:numPr>
        <w:rPr>
          <w:b/>
        </w:rPr>
      </w:pPr>
      <w:r w:rsidRPr="00DF5128">
        <w:rPr>
          <w:b/>
        </w:rPr>
        <w:lastRenderedPageBreak/>
        <w:t xml:space="preserve">Registro fotográfico </w:t>
      </w:r>
    </w:p>
    <w:p w:rsidR="00047391" w:rsidRDefault="00CA3357" w:rsidP="00047391">
      <w:pPr>
        <w:shd w:val="clear" w:color="auto" w:fill="FFFFFF" w:themeFill="background1"/>
        <w:tabs>
          <w:tab w:val="left" w:pos="6154"/>
        </w:tabs>
        <w:ind w:left="708"/>
        <w:jc w:val="both"/>
        <w:rPr>
          <w:rFonts w:ascii="Arial" w:hAnsi="Arial" w:cs="Arial"/>
          <w:sz w:val="20"/>
        </w:rPr>
      </w:pPr>
      <w:r w:rsidRPr="00CA3357">
        <w:drawing>
          <wp:anchor distT="0" distB="0" distL="114300" distR="114300" simplePos="0" relativeHeight="251668480" behindDoc="0" locked="0" layoutInCell="1" allowOverlap="1" wp14:anchorId="7DCB83B9" wp14:editId="03893F08">
            <wp:simplePos x="0" y="0"/>
            <wp:positionH relativeFrom="column">
              <wp:posOffset>2996565</wp:posOffset>
            </wp:positionH>
            <wp:positionV relativeFrom="paragraph">
              <wp:posOffset>2315845</wp:posOffset>
            </wp:positionV>
            <wp:extent cx="2527300" cy="1860550"/>
            <wp:effectExtent l="171450" t="171450" r="387350" b="368300"/>
            <wp:wrapNone/>
            <wp:docPr id="7" name="6 Imagen" descr="C:\Users\apsaurithc\Desktop\DANE\Comisiones\Valledupar\Fotos\IMG_139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apsaurithc\Desktop\DANE\Comisiones\Valledupar\Fotos\IMG_139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44" cy="1861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A3357">
        <w:drawing>
          <wp:anchor distT="0" distB="0" distL="114300" distR="114300" simplePos="0" relativeHeight="251667456" behindDoc="0" locked="0" layoutInCell="1" allowOverlap="1" wp14:anchorId="4343BBE5" wp14:editId="188C1D8E">
            <wp:simplePos x="0" y="0"/>
            <wp:positionH relativeFrom="column">
              <wp:posOffset>113665</wp:posOffset>
            </wp:positionH>
            <wp:positionV relativeFrom="paragraph">
              <wp:posOffset>2317750</wp:posOffset>
            </wp:positionV>
            <wp:extent cx="2401570" cy="1801495"/>
            <wp:effectExtent l="171450" t="171450" r="379730" b="370205"/>
            <wp:wrapNone/>
            <wp:docPr id="6" name="5 Imagen" descr="C:\Users\apsaurithc\Desktop\DANE\Comisiones\Valledupar\Fotos\IMG_139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 Imagen" descr="C:\Users\apsaurithc\Desktop\DANE\Comisiones\Valledupar\Fotos\IMG_139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801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A3357">
        <w:rPr>
          <w:rFonts w:ascii="Arial" w:hAnsi="Arial" w:cs="Arial"/>
          <w:sz w:val="20"/>
        </w:rPr>
        <w:drawing>
          <wp:anchor distT="0" distB="0" distL="114300" distR="114300" simplePos="0" relativeHeight="251664384" behindDoc="0" locked="0" layoutInCell="1" allowOverlap="1" wp14:anchorId="52569080" wp14:editId="5DF25604">
            <wp:simplePos x="0" y="0"/>
            <wp:positionH relativeFrom="column">
              <wp:posOffset>2999105</wp:posOffset>
            </wp:positionH>
            <wp:positionV relativeFrom="paragraph">
              <wp:posOffset>361315</wp:posOffset>
            </wp:positionV>
            <wp:extent cx="2526030" cy="1601470"/>
            <wp:effectExtent l="171450" t="171450" r="388620" b="360680"/>
            <wp:wrapSquare wrapText="bothSides"/>
            <wp:docPr id="2" name="4 Imagen" descr="C:\Users\apsaurithc\Desktop\DANE\Comisiones\Valledupar\Fotos\IMG_139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C:\Users\apsaurithc\Desktop\DANE\Comisiones\Valledupar\Fotos\IMG_139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601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391" w:rsidRDefault="00CA3357" w:rsidP="00047391">
      <w:pPr>
        <w:shd w:val="clear" w:color="auto" w:fill="FFFFFF" w:themeFill="background1"/>
        <w:tabs>
          <w:tab w:val="left" w:pos="6154"/>
        </w:tabs>
        <w:ind w:left="708"/>
        <w:jc w:val="both"/>
        <w:rPr>
          <w:rFonts w:ascii="Arial" w:hAnsi="Arial" w:cs="Arial"/>
          <w:sz w:val="20"/>
        </w:rPr>
      </w:pPr>
      <w:r w:rsidRPr="00CA3357">
        <w:rPr>
          <w:rFonts w:ascii="Arial" w:hAnsi="Arial" w:cs="Arial"/>
          <w:sz w:val="20"/>
        </w:rPr>
        <w:drawing>
          <wp:anchor distT="0" distB="0" distL="114300" distR="114300" simplePos="0" relativeHeight="251665408" behindDoc="0" locked="0" layoutInCell="1" allowOverlap="1" wp14:anchorId="1DB1424A" wp14:editId="3448D8AA">
            <wp:simplePos x="0" y="0"/>
            <wp:positionH relativeFrom="column">
              <wp:posOffset>175260</wp:posOffset>
            </wp:positionH>
            <wp:positionV relativeFrom="paragraph">
              <wp:posOffset>8255</wp:posOffset>
            </wp:positionV>
            <wp:extent cx="2336165" cy="1659255"/>
            <wp:effectExtent l="171450" t="171450" r="387985" b="360045"/>
            <wp:wrapSquare wrapText="bothSides"/>
            <wp:docPr id="1" name="3 Imagen" descr="C:\Users\apsaurithc\Desktop\DANE\Comisiones\Valledupar\Fotos\IMG_138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 descr="C:\Users\apsaurithc\Desktop\DANE\Comisiones\Valledupar\Fotos\IMG_138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659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391" w:rsidRDefault="00047391" w:rsidP="00047391">
      <w:pPr>
        <w:shd w:val="clear" w:color="auto" w:fill="FFFFFF" w:themeFill="background1"/>
        <w:tabs>
          <w:tab w:val="left" w:pos="6154"/>
        </w:tabs>
        <w:ind w:left="708"/>
        <w:jc w:val="both"/>
        <w:rPr>
          <w:rFonts w:ascii="Arial" w:hAnsi="Arial" w:cs="Arial"/>
          <w:sz w:val="20"/>
        </w:rPr>
      </w:pPr>
    </w:p>
    <w:p w:rsidR="00047391" w:rsidRDefault="00047391" w:rsidP="00047391">
      <w:pPr>
        <w:shd w:val="clear" w:color="auto" w:fill="FFFFFF" w:themeFill="background1"/>
        <w:tabs>
          <w:tab w:val="left" w:pos="6154"/>
        </w:tabs>
        <w:ind w:left="708"/>
        <w:jc w:val="both"/>
        <w:rPr>
          <w:rFonts w:ascii="Arial" w:hAnsi="Arial" w:cs="Arial"/>
          <w:sz w:val="20"/>
        </w:rPr>
      </w:pPr>
    </w:p>
    <w:p w:rsidR="00401C8C" w:rsidRPr="00F24346" w:rsidRDefault="00401C8C" w:rsidP="00401C8C">
      <w:pPr>
        <w:shd w:val="clear" w:color="auto" w:fill="FFFFFF" w:themeFill="background1"/>
        <w:tabs>
          <w:tab w:val="left" w:pos="6154"/>
        </w:tabs>
        <w:jc w:val="both"/>
        <w:rPr>
          <w:rFonts w:ascii="Arial" w:hAnsi="Arial" w:cs="Arial"/>
          <w:sz w:val="20"/>
        </w:rPr>
      </w:pPr>
    </w:p>
    <w:p w:rsidR="00EF3C36" w:rsidRDefault="00EF3C36" w:rsidP="00EF3C36">
      <w:pPr>
        <w:pStyle w:val="Prrafodelista"/>
        <w:shd w:val="clear" w:color="auto" w:fill="FFFFFF" w:themeFill="background1"/>
        <w:tabs>
          <w:tab w:val="left" w:pos="6154"/>
        </w:tabs>
        <w:jc w:val="both"/>
        <w:rPr>
          <w:rFonts w:ascii="Arial" w:hAnsi="Arial" w:cs="Arial"/>
          <w:b/>
        </w:rPr>
      </w:pPr>
    </w:p>
    <w:p w:rsidR="00EF3C36" w:rsidRDefault="00EF3C36" w:rsidP="00EF3C36">
      <w:pPr>
        <w:pStyle w:val="Prrafodelista"/>
        <w:shd w:val="clear" w:color="auto" w:fill="FFFFFF" w:themeFill="background1"/>
        <w:tabs>
          <w:tab w:val="left" w:pos="6154"/>
        </w:tabs>
        <w:jc w:val="both"/>
        <w:rPr>
          <w:rFonts w:ascii="Arial" w:hAnsi="Arial" w:cs="Arial"/>
          <w:b/>
        </w:rPr>
      </w:pPr>
    </w:p>
    <w:p w:rsidR="00DF5128" w:rsidRDefault="00DF5128"/>
    <w:p w:rsidR="00DF5128" w:rsidRDefault="00DF5128"/>
    <w:p w:rsidR="00DF5128" w:rsidRDefault="00DF5128"/>
    <w:p w:rsidR="00DF5128" w:rsidRDefault="00DF5128"/>
    <w:p w:rsidR="00EE14F9" w:rsidRDefault="00DF5128">
      <w:r>
        <w:t xml:space="preserve">Arleth Saurith </w:t>
      </w:r>
    </w:p>
    <w:p w:rsidR="00DF5128" w:rsidRDefault="00DF5128"/>
    <w:sectPr w:rsidR="00DF5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E24D4"/>
    <w:multiLevelType w:val="hybridMultilevel"/>
    <w:tmpl w:val="1FCE949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A06FE1"/>
    <w:multiLevelType w:val="hybridMultilevel"/>
    <w:tmpl w:val="F9DC1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F50EA"/>
    <w:multiLevelType w:val="hybridMultilevel"/>
    <w:tmpl w:val="ED28B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B303F"/>
    <w:multiLevelType w:val="hybridMultilevel"/>
    <w:tmpl w:val="4D3A2C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04957"/>
    <w:multiLevelType w:val="hybridMultilevel"/>
    <w:tmpl w:val="08589D0A"/>
    <w:lvl w:ilvl="0" w:tplc="240A000F">
      <w:start w:val="1"/>
      <w:numFmt w:val="decimal"/>
      <w:lvlText w:val="%1."/>
      <w:lvlJc w:val="left"/>
      <w:pPr>
        <w:ind w:left="2912" w:hanging="360"/>
      </w:pPr>
    </w:lvl>
    <w:lvl w:ilvl="1" w:tplc="240A0019" w:tentative="1">
      <w:start w:val="1"/>
      <w:numFmt w:val="lowerLetter"/>
      <w:lvlText w:val="%2."/>
      <w:lvlJc w:val="left"/>
      <w:pPr>
        <w:ind w:left="3632" w:hanging="360"/>
      </w:pPr>
    </w:lvl>
    <w:lvl w:ilvl="2" w:tplc="240A001B" w:tentative="1">
      <w:start w:val="1"/>
      <w:numFmt w:val="lowerRoman"/>
      <w:lvlText w:val="%3."/>
      <w:lvlJc w:val="right"/>
      <w:pPr>
        <w:ind w:left="4352" w:hanging="180"/>
      </w:pPr>
    </w:lvl>
    <w:lvl w:ilvl="3" w:tplc="240A000F" w:tentative="1">
      <w:start w:val="1"/>
      <w:numFmt w:val="decimal"/>
      <w:lvlText w:val="%4."/>
      <w:lvlJc w:val="left"/>
      <w:pPr>
        <w:ind w:left="5072" w:hanging="360"/>
      </w:pPr>
    </w:lvl>
    <w:lvl w:ilvl="4" w:tplc="240A0019" w:tentative="1">
      <w:start w:val="1"/>
      <w:numFmt w:val="lowerLetter"/>
      <w:lvlText w:val="%5."/>
      <w:lvlJc w:val="left"/>
      <w:pPr>
        <w:ind w:left="5792" w:hanging="360"/>
      </w:pPr>
    </w:lvl>
    <w:lvl w:ilvl="5" w:tplc="240A001B" w:tentative="1">
      <w:start w:val="1"/>
      <w:numFmt w:val="lowerRoman"/>
      <w:lvlText w:val="%6."/>
      <w:lvlJc w:val="right"/>
      <w:pPr>
        <w:ind w:left="6512" w:hanging="180"/>
      </w:pPr>
    </w:lvl>
    <w:lvl w:ilvl="6" w:tplc="240A000F" w:tentative="1">
      <w:start w:val="1"/>
      <w:numFmt w:val="decimal"/>
      <w:lvlText w:val="%7."/>
      <w:lvlJc w:val="left"/>
      <w:pPr>
        <w:ind w:left="7232" w:hanging="360"/>
      </w:pPr>
    </w:lvl>
    <w:lvl w:ilvl="7" w:tplc="240A0019" w:tentative="1">
      <w:start w:val="1"/>
      <w:numFmt w:val="lowerLetter"/>
      <w:lvlText w:val="%8."/>
      <w:lvlJc w:val="left"/>
      <w:pPr>
        <w:ind w:left="7952" w:hanging="360"/>
      </w:pPr>
    </w:lvl>
    <w:lvl w:ilvl="8" w:tplc="24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>
    <w:nsid w:val="60C22ED9"/>
    <w:multiLevelType w:val="hybridMultilevel"/>
    <w:tmpl w:val="C67E8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A216D"/>
    <w:multiLevelType w:val="hybridMultilevel"/>
    <w:tmpl w:val="127450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F9"/>
    <w:rsid w:val="00001C61"/>
    <w:rsid w:val="000054FE"/>
    <w:rsid w:val="00007BCB"/>
    <w:rsid w:val="000179D7"/>
    <w:rsid w:val="00020E8E"/>
    <w:rsid w:val="00021BED"/>
    <w:rsid w:val="00023FA6"/>
    <w:rsid w:val="000247C0"/>
    <w:rsid w:val="0002632E"/>
    <w:rsid w:val="00026B6F"/>
    <w:rsid w:val="00033801"/>
    <w:rsid w:val="00033FCC"/>
    <w:rsid w:val="0003666B"/>
    <w:rsid w:val="000373F0"/>
    <w:rsid w:val="000413A3"/>
    <w:rsid w:val="000418D2"/>
    <w:rsid w:val="00043D99"/>
    <w:rsid w:val="0004645C"/>
    <w:rsid w:val="00047391"/>
    <w:rsid w:val="00047E9B"/>
    <w:rsid w:val="00050408"/>
    <w:rsid w:val="00054D31"/>
    <w:rsid w:val="00054D52"/>
    <w:rsid w:val="00056040"/>
    <w:rsid w:val="00056309"/>
    <w:rsid w:val="00061666"/>
    <w:rsid w:val="0006649E"/>
    <w:rsid w:val="00072C8D"/>
    <w:rsid w:val="00073CBD"/>
    <w:rsid w:val="00074299"/>
    <w:rsid w:val="00076422"/>
    <w:rsid w:val="00080467"/>
    <w:rsid w:val="00080E1C"/>
    <w:rsid w:val="0008160F"/>
    <w:rsid w:val="00085EEB"/>
    <w:rsid w:val="00093927"/>
    <w:rsid w:val="000941EC"/>
    <w:rsid w:val="000A2273"/>
    <w:rsid w:val="000A60E3"/>
    <w:rsid w:val="000A68CD"/>
    <w:rsid w:val="000A6E23"/>
    <w:rsid w:val="000A7CAC"/>
    <w:rsid w:val="000C08C3"/>
    <w:rsid w:val="000C3C5B"/>
    <w:rsid w:val="000C3EAB"/>
    <w:rsid w:val="000C4366"/>
    <w:rsid w:val="000C4E31"/>
    <w:rsid w:val="000D11A6"/>
    <w:rsid w:val="000D2AB2"/>
    <w:rsid w:val="000E08C4"/>
    <w:rsid w:val="000E135B"/>
    <w:rsid w:val="000F343C"/>
    <w:rsid w:val="000F677A"/>
    <w:rsid w:val="00100C02"/>
    <w:rsid w:val="00101FF1"/>
    <w:rsid w:val="00105F07"/>
    <w:rsid w:val="001149D9"/>
    <w:rsid w:val="001157DD"/>
    <w:rsid w:val="00122330"/>
    <w:rsid w:val="00122DD9"/>
    <w:rsid w:val="0012641C"/>
    <w:rsid w:val="001278BB"/>
    <w:rsid w:val="00135999"/>
    <w:rsid w:val="00145655"/>
    <w:rsid w:val="00145CE0"/>
    <w:rsid w:val="00150F0C"/>
    <w:rsid w:val="001515BA"/>
    <w:rsid w:val="0015339A"/>
    <w:rsid w:val="001550C7"/>
    <w:rsid w:val="001563A5"/>
    <w:rsid w:val="00157CBE"/>
    <w:rsid w:val="00161FB3"/>
    <w:rsid w:val="00163809"/>
    <w:rsid w:val="00177DC9"/>
    <w:rsid w:val="0018603D"/>
    <w:rsid w:val="0018778F"/>
    <w:rsid w:val="00191E72"/>
    <w:rsid w:val="001952D3"/>
    <w:rsid w:val="001A14D1"/>
    <w:rsid w:val="001A344B"/>
    <w:rsid w:val="001A50AF"/>
    <w:rsid w:val="001A6DE8"/>
    <w:rsid w:val="001A71B6"/>
    <w:rsid w:val="001A7B5E"/>
    <w:rsid w:val="001C1EFC"/>
    <w:rsid w:val="001C3985"/>
    <w:rsid w:val="001C5F51"/>
    <w:rsid w:val="001C666C"/>
    <w:rsid w:val="001D618E"/>
    <w:rsid w:val="001D6A42"/>
    <w:rsid w:val="001D6F2F"/>
    <w:rsid w:val="001D7B20"/>
    <w:rsid w:val="001E6C20"/>
    <w:rsid w:val="001F0AB0"/>
    <w:rsid w:val="001F7CBD"/>
    <w:rsid w:val="002016CB"/>
    <w:rsid w:val="00206D70"/>
    <w:rsid w:val="0021269B"/>
    <w:rsid w:val="00214963"/>
    <w:rsid w:val="00214DBE"/>
    <w:rsid w:val="0021654C"/>
    <w:rsid w:val="002215F8"/>
    <w:rsid w:val="0023164D"/>
    <w:rsid w:val="00234E94"/>
    <w:rsid w:val="00235618"/>
    <w:rsid w:val="00240056"/>
    <w:rsid w:val="002417CF"/>
    <w:rsid w:val="00246D2B"/>
    <w:rsid w:val="002549F3"/>
    <w:rsid w:val="00254C7B"/>
    <w:rsid w:val="00257507"/>
    <w:rsid w:val="002637E6"/>
    <w:rsid w:val="00277DB7"/>
    <w:rsid w:val="00284A90"/>
    <w:rsid w:val="00286FAC"/>
    <w:rsid w:val="002976B1"/>
    <w:rsid w:val="002978C6"/>
    <w:rsid w:val="002A0167"/>
    <w:rsid w:val="002A28FA"/>
    <w:rsid w:val="002A72E0"/>
    <w:rsid w:val="002B0DC6"/>
    <w:rsid w:val="002B175A"/>
    <w:rsid w:val="002B260C"/>
    <w:rsid w:val="002B7BE9"/>
    <w:rsid w:val="002C056A"/>
    <w:rsid w:val="002C6F91"/>
    <w:rsid w:val="002D2EF7"/>
    <w:rsid w:val="002E3108"/>
    <w:rsid w:val="002E70B9"/>
    <w:rsid w:val="002E72AD"/>
    <w:rsid w:val="002F1B78"/>
    <w:rsid w:val="003027CE"/>
    <w:rsid w:val="003066B0"/>
    <w:rsid w:val="0031145A"/>
    <w:rsid w:val="00313B4D"/>
    <w:rsid w:val="00314B8F"/>
    <w:rsid w:val="0032237B"/>
    <w:rsid w:val="003245B3"/>
    <w:rsid w:val="003275A4"/>
    <w:rsid w:val="00331D2F"/>
    <w:rsid w:val="00333644"/>
    <w:rsid w:val="0033592D"/>
    <w:rsid w:val="0034647F"/>
    <w:rsid w:val="00347AA8"/>
    <w:rsid w:val="003516F4"/>
    <w:rsid w:val="00355FEF"/>
    <w:rsid w:val="00356F1B"/>
    <w:rsid w:val="00360D43"/>
    <w:rsid w:val="0037220E"/>
    <w:rsid w:val="00372463"/>
    <w:rsid w:val="00373249"/>
    <w:rsid w:val="00376FFC"/>
    <w:rsid w:val="00382109"/>
    <w:rsid w:val="003836C5"/>
    <w:rsid w:val="00391D1F"/>
    <w:rsid w:val="00393053"/>
    <w:rsid w:val="00396FDD"/>
    <w:rsid w:val="003A6AE2"/>
    <w:rsid w:val="003B0748"/>
    <w:rsid w:val="003B09F2"/>
    <w:rsid w:val="003B2C78"/>
    <w:rsid w:val="003B3DBB"/>
    <w:rsid w:val="003C2163"/>
    <w:rsid w:val="003C5190"/>
    <w:rsid w:val="003D449A"/>
    <w:rsid w:val="003F3327"/>
    <w:rsid w:val="003F3D3E"/>
    <w:rsid w:val="004002E6"/>
    <w:rsid w:val="00401C8C"/>
    <w:rsid w:val="00402257"/>
    <w:rsid w:val="0040491F"/>
    <w:rsid w:val="00406C15"/>
    <w:rsid w:val="0041464B"/>
    <w:rsid w:val="004149B6"/>
    <w:rsid w:val="00434A66"/>
    <w:rsid w:val="00436363"/>
    <w:rsid w:val="00443113"/>
    <w:rsid w:val="00451A99"/>
    <w:rsid w:val="004523B1"/>
    <w:rsid w:val="00463963"/>
    <w:rsid w:val="00465453"/>
    <w:rsid w:val="0047007D"/>
    <w:rsid w:val="00471EFE"/>
    <w:rsid w:val="00482BF7"/>
    <w:rsid w:val="00483C6C"/>
    <w:rsid w:val="00487DF1"/>
    <w:rsid w:val="00490AF7"/>
    <w:rsid w:val="00495B37"/>
    <w:rsid w:val="0049722D"/>
    <w:rsid w:val="00497B63"/>
    <w:rsid w:val="004A0C2E"/>
    <w:rsid w:val="004A4473"/>
    <w:rsid w:val="004A5195"/>
    <w:rsid w:val="004A5838"/>
    <w:rsid w:val="004B236C"/>
    <w:rsid w:val="004B41AE"/>
    <w:rsid w:val="004B52C7"/>
    <w:rsid w:val="004D1570"/>
    <w:rsid w:val="004D661E"/>
    <w:rsid w:val="004D6EEC"/>
    <w:rsid w:val="004D7F4D"/>
    <w:rsid w:val="004E5C6A"/>
    <w:rsid w:val="004E78B4"/>
    <w:rsid w:val="004F2006"/>
    <w:rsid w:val="004F3394"/>
    <w:rsid w:val="004F66B7"/>
    <w:rsid w:val="00502133"/>
    <w:rsid w:val="00513850"/>
    <w:rsid w:val="00515897"/>
    <w:rsid w:val="0052303C"/>
    <w:rsid w:val="00525A42"/>
    <w:rsid w:val="00530E2F"/>
    <w:rsid w:val="005340A3"/>
    <w:rsid w:val="00541CE2"/>
    <w:rsid w:val="00542654"/>
    <w:rsid w:val="005455C5"/>
    <w:rsid w:val="00551EF7"/>
    <w:rsid w:val="00560EE8"/>
    <w:rsid w:val="00562275"/>
    <w:rsid w:val="005644A8"/>
    <w:rsid w:val="0056472B"/>
    <w:rsid w:val="00565070"/>
    <w:rsid w:val="00565C4C"/>
    <w:rsid w:val="00581291"/>
    <w:rsid w:val="00582A14"/>
    <w:rsid w:val="00591372"/>
    <w:rsid w:val="00591646"/>
    <w:rsid w:val="00597873"/>
    <w:rsid w:val="005B2373"/>
    <w:rsid w:val="005B5742"/>
    <w:rsid w:val="005C01E8"/>
    <w:rsid w:val="005C71C0"/>
    <w:rsid w:val="005D1403"/>
    <w:rsid w:val="005D5289"/>
    <w:rsid w:val="005D5E2B"/>
    <w:rsid w:val="005D6DB6"/>
    <w:rsid w:val="005E6C21"/>
    <w:rsid w:val="005F31C0"/>
    <w:rsid w:val="005F511C"/>
    <w:rsid w:val="00602772"/>
    <w:rsid w:val="0060553A"/>
    <w:rsid w:val="00610667"/>
    <w:rsid w:val="00611A60"/>
    <w:rsid w:val="00615AE1"/>
    <w:rsid w:val="00622C4A"/>
    <w:rsid w:val="00626C5E"/>
    <w:rsid w:val="00626E91"/>
    <w:rsid w:val="00632E7C"/>
    <w:rsid w:val="00633F3B"/>
    <w:rsid w:val="006375DE"/>
    <w:rsid w:val="00640DB9"/>
    <w:rsid w:val="00642B28"/>
    <w:rsid w:val="00644B7C"/>
    <w:rsid w:val="006472A8"/>
    <w:rsid w:val="0065278A"/>
    <w:rsid w:val="00653AEF"/>
    <w:rsid w:val="00661CBB"/>
    <w:rsid w:val="0066535F"/>
    <w:rsid w:val="00674C0D"/>
    <w:rsid w:val="00677499"/>
    <w:rsid w:val="006836FC"/>
    <w:rsid w:val="00685230"/>
    <w:rsid w:val="00685E44"/>
    <w:rsid w:val="00686A52"/>
    <w:rsid w:val="00686C0B"/>
    <w:rsid w:val="006A2DF6"/>
    <w:rsid w:val="006A4BC8"/>
    <w:rsid w:val="006A699C"/>
    <w:rsid w:val="006B4A4B"/>
    <w:rsid w:val="006B5E74"/>
    <w:rsid w:val="006B6743"/>
    <w:rsid w:val="006C0092"/>
    <w:rsid w:val="006D5DA2"/>
    <w:rsid w:val="006E5990"/>
    <w:rsid w:val="006E6274"/>
    <w:rsid w:val="006F2E28"/>
    <w:rsid w:val="00701980"/>
    <w:rsid w:val="00705FE0"/>
    <w:rsid w:val="00706BC5"/>
    <w:rsid w:val="00710A48"/>
    <w:rsid w:val="0071381D"/>
    <w:rsid w:val="00724A24"/>
    <w:rsid w:val="00725257"/>
    <w:rsid w:val="00732477"/>
    <w:rsid w:val="007446F6"/>
    <w:rsid w:val="0074748E"/>
    <w:rsid w:val="007574FE"/>
    <w:rsid w:val="00762560"/>
    <w:rsid w:val="0076540A"/>
    <w:rsid w:val="00766E42"/>
    <w:rsid w:val="00775836"/>
    <w:rsid w:val="0077758D"/>
    <w:rsid w:val="00780E1A"/>
    <w:rsid w:val="007915F4"/>
    <w:rsid w:val="00791DCB"/>
    <w:rsid w:val="00795B63"/>
    <w:rsid w:val="007B10F8"/>
    <w:rsid w:val="007B369A"/>
    <w:rsid w:val="007B39A2"/>
    <w:rsid w:val="007B495B"/>
    <w:rsid w:val="007B7B37"/>
    <w:rsid w:val="007C0214"/>
    <w:rsid w:val="007C436D"/>
    <w:rsid w:val="007C7688"/>
    <w:rsid w:val="007D3DB6"/>
    <w:rsid w:val="007E2C62"/>
    <w:rsid w:val="007F13F9"/>
    <w:rsid w:val="007F406F"/>
    <w:rsid w:val="007F7059"/>
    <w:rsid w:val="00800590"/>
    <w:rsid w:val="00803D4F"/>
    <w:rsid w:val="00804CC0"/>
    <w:rsid w:val="00805EAD"/>
    <w:rsid w:val="00812672"/>
    <w:rsid w:val="00812A18"/>
    <w:rsid w:val="00812AB1"/>
    <w:rsid w:val="00812AC8"/>
    <w:rsid w:val="00816143"/>
    <w:rsid w:val="00816DAC"/>
    <w:rsid w:val="00831BE8"/>
    <w:rsid w:val="00833787"/>
    <w:rsid w:val="0083595C"/>
    <w:rsid w:val="00836969"/>
    <w:rsid w:val="00840A0A"/>
    <w:rsid w:val="00843400"/>
    <w:rsid w:val="00847E31"/>
    <w:rsid w:val="00850309"/>
    <w:rsid w:val="00850AD0"/>
    <w:rsid w:val="008528B7"/>
    <w:rsid w:val="00852F09"/>
    <w:rsid w:val="00855462"/>
    <w:rsid w:val="0086041D"/>
    <w:rsid w:val="00861868"/>
    <w:rsid w:val="00870A0E"/>
    <w:rsid w:val="008753A6"/>
    <w:rsid w:val="00876F68"/>
    <w:rsid w:val="0088524C"/>
    <w:rsid w:val="00885E54"/>
    <w:rsid w:val="008913F7"/>
    <w:rsid w:val="008A711D"/>
    <w:rsid w:val="008B5474"/>
    <w:rsid w:val="008C32F6"/>
    <w:rsid w:val="008C4BFB"/>
    <w:rsid w:val="008C7B4D"/>
    <w:rsid w:val="008D042C"/>
    <w:rsid w:val="008D14F6"/>
    <w:rsid w:val="008D4C4A"/>
    <w:rsid w:val="008F27A5"/>
    <w:rsid w:val="008F43A0"/>
    <w:rsid w:val="00900C34"/>
    <w:rsid w:val="009010EB"/>
    <w:rsid w:val="009054A1"/>
    <w:rsid w:val="00911C81"/>
    <w:rsid w:val="00917B66"/>
    <w:rsid w:val="0092710B"/>
    <w:rsid w:val="00932D7C"/>
    <w:rsid w:val="00934662"/>
    <w:rsid w:val="00940832"/>
    <w:rsid w:val="00951C5B"/>
    <w:rsid w:val="00953E5B"/>
    <w:rsid w:val="00954E4F"/>
    <w:rsid w:val="0095654F"/>
    <w:rsid w:val="009571E3"/>
    <w:rsid w:val="00963699"/>
    <w:rsid w:val="00967087"/>
    <w:rsid w:val="00972A7E"/>
    <w:rsid w:val="00973EF0"/>
    <w:rsid w:val="00982044"/>
    <w:rsid w:val="00982350"/>
    <w:rsid w:val="009A053B"/>
    <w:rsid w:val="009A0E7C"/>
    <w:rsid w:val="009A243C"/>
    <w:rsid w:val="009A4879"/>
    <w:rsid w:val="009A51F2"/>
    <w:rsid w:val="009B7894"/>
    <w:rsid w:val="009C34BD"/>
    <w:rsid w:val="009C45BC"/>
    <w:rsid w:val="009C65DD"/>
    <w:rsid w:val="009D07DC"/>
    <w:rsid w:val="009D4860"/>
    <w:rsid w:val="009D5F12"/>
    <w:rsid w:val="009E771E"/>
    <w:rsid w:val="009F7666"/>
    <w:rsid w:val="00A06262"/>
    <w:rsid w:val="00A13382"/>
    <w:rsid w:val="00A15D0A"/>
    <w:rsid w:val="00A17B60"/>
    <w:rsid w:val="00A27B5E"/>
    <w:rsid w:val="00A30EFA"/>
    <w:rsid w:val="00A33669"/>
    <w:rsid w:val="00A35FBC"/>
    <w:rsid w:val="00A40540"/>
    <w:rsid w:val="00A4197C"/>
    <w:rsid w:val="00A41F4E"/>
    <w:rsid w:val="00A47424"/>
    <w:rsid w:val="00A548C8"/>
    <w:rsid w:val="00A5571A"/>
    <w:rsid w:val="00A603D8"/>
    <w:rsid w:val="00A617F5"/>
    <w:rsid w:val="00A64C97"/>
    <w:rsid w:val="00A65E4D"/>
    <w:rsid w:val="00A67B2D"/>
    <w:rsid w:val="00A83FA2"/>
    <w:rsid w:val="00A85546"/>
    <w:rsid w:val="00A866B3"/>
    <w:rsid w:val="00A909FB"/>
    <w:rsid w:val="00A9134B"/>
    <w:rsid w:val="00AA65FB"/>
    <w:rsid w:val="00AA71B9"/>
    <w:rsid w:val="00AA72A1"/>
    <w:rsid w:val="00AB1AF2"/>
    <w:rsid w:val="00AB6E0B"/>
    <w:rsid w:val="00AC6BFA"/>
    <w:rsid w:val="00AD0CE0"/>
    <w:rsid w:val="00AD7A4B"/>
    <w:rsid w:val="00AE10AE"/>
    <w:rsid w:val="00AE3D15"/>
    <w:rsid w:val="00AE56E0"/>
    <w:rsid w:val="00AF3FA1"/>
    <w:rsid w:val="00AF61D9"/>
    <w:rsid w:val="00AF627E"/>
    <w:rsid w:val="00B0174E"/>
    <w:rsid w:val="00B019D6"/>
    <w:rsid w:val="00B02CEF"/>
    <w:rsid w:val="00B0737C"/>
    <w:rsid w:val="00B07E22"/>
    <w:rsid w:val="00B10262"/>
    <w:rsid w:val="00B1595E"/>
    <w:rsid w:val="00B21957"/>
    <w:rsid w:val="00B24B96"/>
    <w:rsid w:val="00B31992"/>
    <w:rsid w:val="00B33F1B"/>
    <w:rsid w:val="00B36187"/>
    <w:rsid w:val="00B44FD3"/>
    <w:rsid w:val="00B4778A"/>
    <w:rsid w:val="00B52C54"/>
    <w:rsid w:val="00B54D1B"/>
    <w:rsid w:val="00B5533F"/>
    <w:rsid w:val="00B56302"/>
    <w:rsid w:val="00B63337"/>
    <w:rsid w:val="00B65AE2"/>
    <w:rsid w:val="00B71E12"/>
    <w:rsid w:val="00B724EB"/>
    <w:rsid w:val="00B80B20"/>
    <w:rsid w:val="00B8268B"/>
    <w:rsid w:val="00B851D1"/>
    <w:rsid w:val="00B857CA"/>
    <w:rsid w:val="00B86489"/>
    <w:rsid w:val="00B91138"/>
    <w:rsid w:val="00B96AB4"/>
    <w:rsid w:val="00B96BC5"/>
    <w:rsid w:val="00B97902"/>
    <w:rsid w:val="00BA1087"/>
    <w:rsid w:val="00BB1BE2"/>
    <w:rsid w:val="00BB2B41"/>
    <w:rsid w:val="00BC33CC"/>
    <w:rsid w:val="00BD0215"/>
    <w:rsid w:val="00BD1640"/>
    <w:rsid w:val="00BD455E"/>
    <w:rsid w:val="00BD5392"/>
    <w:rsid w:val="00BD568E"/>
    <w:rsid w:val="00BE0BD7"/>
    <w:rsid w:val="00BF7600"/>
    <w:rsid w:val="00C00CBA"/>
    <w:rsid w:val="00C1192B"/>
    <w:rsid w:val="00C1601C"/>
    <w:rsid w:val="00C16466"/>
    <w:rsid w:val="00C20682"/>
    <w:rsid w:val="00C20C94"/>
    <w:rsid w:val="00C21B62"/>
    <w:rsid w:val="00C24CC4"/>
    <w:rsid w:val="00C34CE7"/>
    <w:rsid w:val="00C34D3F"/>
    <w:rsid w:val="00C358C0"/>
    <w:rsid w:val="00C37916"/>
    <w:rsid w:val="00C43EC5"/>
    <w:rsid w:val="00C467B7"/>
    <w:rsid w:val="00C53435"/>
    <w:rsid w:val="00C60C1C"/>
    <w:rsid w:val="00C749AA"/>
    <w:rsid w:val="00C87758"/>
    <w:rsid w:val="00C90275"/>
    <w:rsid w:val="00C914ED"/>
    <w:rsid w:val="00C92BD7"/>
    <w:rsid w:val="00CA3357"/>
    <w:rsid w:val="00CB26F0"/>
    <w:rsid w:val="00CB55A3"/>
    <w:rsid w:val="00CC2AEC"/>
    <w:rsid w:val="00CC5397"/>
    <w:rsid w:val="00CC7F0E"/>
    <w:rsid w:val="00CD10E7"/>
    <w:rsid w:val="00CD4174"/>
    <w:rsid w:val="00CD5CD7"/>
    <w:rsid w:val="00CD77AC"/>
    <w:rsid w:val="00CE5DF9"/>
    <w:rsid w:val="00CE5EAD"/>
    <w:rsid w:val="00CE6051"/>
    <w:rsid w:val="00CF65A2"/>
    <w:rsid w:val="00CF745B"/>
    <w:rsid w:val="00D0555F"/>
    <w:rsid w:val="00D16C99"/>
    <w:rsid w:val="00D17023"/>
    <w:rsid w:val="00D260A6"/>
    <w:rsid w:val="00D30B1E"/>
    <w:rsid w:val="00D3144B"/>
    <w:rsid w:val="00D316FE"/>
    <w:rsid w:val="00D4088A"/>
    <w:rsid w:val="00D42989"/>
    <w:rsid w:val="00D45CEF"/>
    <w:rsid w:val="00D5647F"/>
    <w:rsid w:val="00D61487"/>
    <w:rsid w:val="00D713DE"/>
    <w:rsid w:val="00D72FBB"/>
    <w:rsid w:val="00D763F0"/>
    <w:rsid w:val="00D766E4"/>
    <w:rsid w:val="00D76EC1"/>
    <w:rsid w:val="00D87963"/>
    <w:rsid w:val="00D9010F"/>
    <w:rsid w:val="00D92139"/>
    <w:rsid w:val="00D971AE"/>
    <w:rsid w:val="00DA303B"/>
    <w:rsid w:val="00DB1E6A"/>
    <w:rsid w:val="00DD4D37"/>
    <w:rsid w:val="00DD755F"/>
    <w:rsid w:val="00DE05A0"/>
    <w:rsid w:val="00DE4535"/>
    <w:rsid w:val="00DE605B"/>
    <w:rsid w:val="00DF3831"/>
    <w:rsid w:val="00DF4519"/>
    <w:rsid w:val="00DF5128"/>
    <w:rsid w:val="00DF6BE0"/>
    <w:rsid w:val="00E012FE"/>
    <w:rsid w:val="00E01CED"/>
    <w:rsid w:val="00E024F4"/>
    <w:rsid w:val="00E047AF"/>
    <w:rsid w:val="00E05131"/>
    <w:rsid w:val="00E06EA2"/>
    <w:rsid w:val="00E10541"/>
    <w:rsid w:val="00E11E3B"/>
    <w:rsid w:val="00E17E99"/>
    <w:rsid w:val="00E21DFF"/>
    <w:rsid w:val="00E24C11"/>
    <w:rsid w:val="00E27206"/>
    <w:rsid w:val="00E31F6D"/>
    <w:rsid w:val="00E375DA"/>
    <w:rsid w:val="00E40BFE"/>
    <w:rsid w:val="00E40C2F"/>
    <w:rsid w:val="00E41FDE"/>
    <w:rsid w:val="00E503A7"/>
    <w:rsid w:val="00E52336"/>
    <w:rsid w:val="00E53B41"/>
    <w:rsid w:val="00E53C4F"/>
    <w:rsid w:val="00E5644A"/>
    <w:rsid w:val="00E56CC7"/>
    <w:rsid w:val="00E627EB"/>
    <w:rsid w:val="00E63843"/>
    <w:rsid w:val="00E70DEE"/>
    <w:rsid w:val="00E7580E"/>
    <w:rsid w:val="00E81C40"/>
    <w:rsid w:val="00E83316"/>
    <w:rsid w:val="00E84166"/>
    <w:rsid w:val="00E8673D"/>
    <w:rsid w:val="00EA2579"/>
    <w:rsid w:val="00EA5EE5"/>
    <w:rsid w:val="00EA5F8E"/>
    <w:rsid w:val="00EB241E"/>
    <w:rsid w:val="00EB322C"/>
    <w:rsid w:val="00EB7425"/>
    <w:rsid w:val="00EC2300"/>
    <w:rsid w:val="00ED19C4"/>
    <w:rsid w:val="00ED1EED"/>
    <w:rsid w:val="00ED31DB"/>
    <w:rsid w:val="00ED6611"/>
    <w:rsid w:val="00ED7B48"/>
    <w:rsid w:val="00EE14F9"/>
    <w:rsid w:val="00EE1D18"/>
    <w:rsid w:val="00EF3677"/>
    <w:rsid w:val="00EF3C36"/>
    <w:rsid w:val="00F000A4"/>
    <w:rsid w:val="00F010FF"/>
    <w:rsid w:val="00F02091"/>
    <w:rsid w:val="00F151E8"/>
    <w:rsid w:val="00F170F8"/>
    <w:rsid w:val="00F20945"/>
    <w:rsid w:val="00F215A7"/>
    <w:rsid w:val="00F32DF5"/>
    <w:rsid w:val="00F32EAD"/>
    <w:rsid w:val="00F33D5B"/>
    <w:rsid w:val="00F34C94"/>
    <w:rsid w:val="00F35623"/>
    <w:rsid w:val="00F35EA0"/>
    <w:rsid w:val="00F4370C"/>
    <w:rsid w:val="00F47A62"/>
    <w:rsid w:val="00F47F73"/>
    <w:rsid w:val="00F502E4"/>
    <w:rsid w:val="00F506E2"/>
    <w:rsid w:val="00F523DE"/>
    <w:rsid w:val="00F52BEA"/>
    <w:rsid w:val="00F52E08"/>
    <w:rsid w:val="00F567AF"/>
    <w:rsid w:val="00F60B11"/>
    <w:rsid w:val="00F60D6E"/>
    <w:rsid w:val="00F80B9B"/>
    <w:rsid w:val="00F82EC9"/>
    <w:rsid w:val="00F84943"/>
    <w:rsid w:val="00F87B32"/>
    <w:rsid w:val="00F9552C"/>
    <w:rsid w:val="00F968C0"/>
    <w:rsid w:val="00F9693F"/>
    <w:rsid w:val="00FA153F"/>
    <w:rsid w:val="00FA4495"/>
    <w:rsid w:val="00FA49AA"/>
    <w:rsid w:val="00FA71BF"/>
    <w:rsid w:val="00FB1119"/>
    <w:rsid w:val="00FB1F08"/>
    <w:rsid w:val="00FB453A"/>
    <w:rsid w:val="00FC1451"/>
    <w:rsid w:val="00FC1F30"/>
    <w:rsid w:val="00FD1FEF"/>
    <w:rsid w:val="00FD5392"/>
    <w:rsid w:val="00FD7290"/>
    <w:rsid w:val="00F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C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3C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A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C7348-1056-43C3-9CD4-43A9AF7DB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Arleth Patricia Saurith Contreras</dc:creator>
  <cp:lastModifiedBy>Arleth Patricia Saurith Contreras</cp:lastModifiedBy>
  <cp:revision>5</cp:revision>
  <dcterms:created xsi:type="dcterms:W3CDTF">2016-07-08T15:20:00Z</dcterms:created>
  <dcterms:modified xsi:type="dcterms:W3CDTF">2016-07-08T17:03:00Z</dcterms:modified>
</cp:coreProperties>
</file>