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C7" w:rsidRDefault="00925FC7" w:rsidP="00925FC7">
      <w:pPr>
        <w:keepNext/>
        <w:keepLines/>
        <w:spacing w:before="200" w:after="0" w:line="276" w:lineRule="auto"/>
        <w:jc w:val="center"/>
        <w:outlineLvl w:val="3"/>
        <w:rPr>
          <w:rFonts w:ascii="Times New Roman" w:eastAsia="Times New Roman" w:hAnsi="Times New Roman" w:cs="Times New Roman"/>
          <w:b/>
          <w:sz w:val="24"/>
          <w:szCs w:val="24"/>
          <w:lang w:eastAsia="el-GR"/>
        </w:rPr>
      </w:pPr>
      <w:r>
        <w:rPr>
          <w:rFonts w:ascii="Times New Roman" w:eastAsia="Times New Roman" w:hAnsi="Times New Roman" w:cs="Times New Roman"/>
          <w:b/>
          <w:sz w:val="24"/>
          <w:szCs w:val="24"/>
          <w:lang w:eastAsia="el-GR"/>
        </w:rPr>
        <w:t>STEP BY STEP CODING IN C# OF FUZZY ALGORITHM</w:t>
      </w:r>
    </w:p>
    <w:p w:rsidR="00D239E7" w:rsidRPr="00D239E7" w:rsidRDefault="00D239E7" w:rsidP="00D239E7">
      <w:pPr>
        <w:keepNext/>
        <w:keepLines/>
        <w:spacing w:before="200" w:after="0" w:line="276" w:lineRule="auto"/>
        <w:outlineLvl w:val="3"/>
        <w:rPr>
          <w:rFonts w:ascii="Times New Roman" w:eastAsia="Times New Roman" w:hAnsi="Times New Roman" w:cs="Times New Roman"/>
          <w:b/>
          <w:bCs/>
          <w:iCs/>
        </w:rPr>
      </w:pPr>
      <w:r w:rsidRPr="00D239E7">
        <w:rPr>
          <w:rFonts w:ascii="Times New Roman" w:eastAsia="Times New Roman" w:hAnsi="Times New Roman" w:cs="Times New Roman"/>
          <w:b/>
          <w:bCs/>
          <w:iCs/>
        </w:rPr>
        <w:t>The Development: Automated Fuzzy Software Tool implemented in an Object Oriented Programming Language</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approach used in this section is as follows:</w:t>
      </w:r>
    </w:p>
    <w:p w:rsidR="00D239E7" w:rsidRPr="00D239E7" w:rsidRDefault="00D239E7" w:rsidP="00D239E7">
      <w:pPr>
        <w:numPr>
          <w:ilvl w:val="0"/>
          <w:numId w:val="1"/>
        </w:numPr>
        <w:spacing w:after="200" w:line="360" w:lineRule="auto"/>
        <w:contextualSpacing/>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Each step of the fuzzy TOPSIS algorithm is delineated in words.</w:t>
      </w:r>
    </w:p>
    <w:p w:rsidR="00D239E7" w:rsidRPr="00D239E7" w:rsidRDefault="00D239E7" w:rsidP="00D239E7">
      <w:pPr>
        <w:numPr>
          <w:ilvl w:val="0"/>
          <w:numId w:val="1"/>
        </w:numPr>
        <w:spacing w:after="200" w:line="360" w:lineRule="auto"/>
        <w:contextualSpacing/>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mathematical equations for the step are provided,</w:t>
      </w:r>
    </w:p>
    <w:p w:rsidR="00D239E7" w:rsidRPr="00D239E7" w:rsidRDefault="00D239E7" w:rsidP="00D239E7">
      <w:pPr>
        <w:numPr>
          <w:ilvl w:val="0"/>
          <w:numId w:val="1"/>
        </w:numPr>
        <w:spacing w:after="200" w:line="360" w:lineRule="auto"/>
        <w:contextualSpacing/>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 xml:space="preserve">The program implementation for the step is written as a program segment in an object oriented language namely, C#. Step 2 and Step 5 references a utility class with helper methods. </w:t>
      </w:r>
    </w:p>
    <w:p w:rsidR="00D239E7" w:rsidRPr="00D239E7" w:rsidRDefault="00D239E7" w:rsidP="00D239E7">
      <w:pPr>
        <w:spacing w:after="0" w:line="360" w:lineRule="auto"/>
        <w:ind w:left="720"/>
        <w:contextualSpacing/>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Step 1: Determine the weighting of Evaluation Criteria and weighting of Alternatives. Convert linguistic code to its corresponding fuzzy number</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 xml:space="preserve">Linguistic scales for evaluation criteria and alternatives are represented as a triangular fuzzy number. The fuzzy ratings for the criteria weights and alternative weights by expert decision         makers have been preset in the web application as shown in the Table 1. Expert decision makers must choose the appropriate linguistic variables for criteria and the appropriate linguistic variables for alternatives with respect to the criteria. </w:t>
      </w:r>
    </w:p>
    <w:p w:rsidR="00D239E7" w:rsidRPr="00D239E7" w:rsidRDefault="00D239E7" w:rsidP="00D239E7">
      <w:pPr>
        <w:spacing w:after="0" w:line="360" w:lineRule="auto"/>
        <w:jc w:val="both"/>
        <w:rPr>
          <w:rFonts w:ascii="Times New Roman" w:eastAsia="Calibri" w:hAnsi="Times New Roman" w:cs="Times New Roman"/>
        </w:rPr>
      </w:pPr>
    </w:p>
    <w:tbl>
      <w:tblPr>
        <w:tblW w:w="6806" w:type="dxa"/>
        <w:jc w:val="center"/>
        <w:tblLook w:val="04A0" w:firstRow="1" w:lastRow="0" w:firstColumn="1" w:lastColumn="0" w:noHBand="0" w:noVBand="1"/>
      </w:tblPr>
      <w:tblGrid>
        <w:gridCol w:w="2125"/>
        <w:gridCol w:w="2118"/>
        <w:gridCol w:w="2563"/>
      </w:tblGrid>
      <w:tr w:rsidR="00D239E7" w:rsidRPr="00D239E7" w:rsidTr="00626AE8">
        <w:trPr>
          <w:trHeight w:val="300"/>
          <w:jc w:val="center"/>
        </w:trPr>
        <w:tc>
          <w:tcPr>
            <w:tcW w:w="2125" w:type="dxa"/>
            <w:tcBorders>
              <w:top w:val="single" w:sz="4" w:space="0" w:color="auto"/>
              <w:left w:val="single" w:sz="8" w:space="0" w:color="auto"/>
              <w:bottom w:val="single" w:sz="8" w:space="0" w:color="auto"/>
              <w:right w:val="single" w:sz="8" w:space="0" w:color="auto"/>
            </w:tcBorders>
            <w:shd w:val="clear" w:color="auto" w:fill="DBE5F1"/>
            <w:vAlign w:val="center"/>
          </w:tcPr>
          <w:p w:rsidR="00D239E7" w:rsidRPr="00D239E7" w:rsidRDefault="00D239E7" w:rsidP="00D239E7">
            <w:pPr>
              <w:spacing w:after="0" w:line="276" w:lineRule="auto"/>
              <w:jc w:val="center"/>
              <w:rPr>
                <w:rFonts w:ascii="Times New Roman" w:eastAsia="Times New Roman" w:hAnsi="Times New Roman" w:cs="Times New Roman"/>
                <w:b/>
                <w:color w:val="000000"/>
              </w:rPr>
            </w:pPr>
            <w:r w:rsidRPr="00D239E7">
              <w:rPr>
                <w:rFonts w:ascii="Times New Roman" w:eastAsia="Times New Roman" w:hAnsi="Times New Roman" w:cs="Times New Roman"/>
                <w:b/>
                <w:color w:val="000000"/>
              </w:rPr>
              <w:t>Criteria Weights</w:t>
            </w:r>
          </w:p>
        </w:tc>
        <w:tc>
          <w:tcPr>
            <w:tcW w:w="2118" w:type="dxa"/>
            <w:tcBorders>
              <w:top w:val="single" w:sz="4" w:space="0" w:color="auto"/>
              <w:left w:val="nil"/>
              <w:bottom w:val="single" w:sz="8" w:space="0" w:color="auto"/>
              <w:right w:val="single" w:sz="8" w:space="0" w:color="auto"/>
            </w:tcBorders>
            <w:shd w:val="clear" w:color="auto" w:fill="DBE5F1"/>
            <w:vAlign w:val="center"/>
          </w:tcPr>
          <w:p w:rsidR="00D239E7" w:rsidRPr="00D239E7" w:rsidRDefault="00D239E7" w:rsidP="00D239E7">
            <w:pPr>
              <w:spacing w:after="0" w:line="276" w:lineRule="auto"/>
              <w:jc w:val="center"/>
              <w:rPr>
                <w:rFonts w:ascii="Times New Roman" w:eastAsia="Times New Roman" w:hAnsi="Times New Roman" w:cs="Times New Roman"/>
                <w:b/>
                <w:color w:val="000000"/>
              </w:rPr>
            </w:pPr>
            <w:r w:rsidRPr="00D239E7">
              <w:rPr>
                <w:rFonts w:ascii="Times New Roman" w:eastAsia="Times New Roman" w:hAnsi="Times New Roman" w:cs="Times New Roman"/>
                <w:b/>
                <w:color w:val="000000"/>
              </w:rPr>
              <w:t>Fuzzy Number</w:t>
            </w:r>
          </w:p>
        </w:tc>
        <w:tc>
          <w:tcPr>
            <w:tcW w:w="2563" w:type="dxa"/>
            <w:tcBorders>
              <w:top w:val="single" w:sz="4" w:space="0" w:color="auto"/>
              <w:left w:val="nil"/>
              <w:bottom w:val="single" w:sz="8" w:space="0" w:color="auto"/>
              <w:right w:val="single" w:sz="8" w:space="0" w:color="auto"/>
            </w:tcBorders>
            <w:shd w:val="clear" w:color="auto" w:fill="DBE5F1"/>
          </w:tcPr>
          <w:p w:rsidR="00D239E7" w:rsidRPr="00D239E7" w:rsidRDefault="00D239E7" w:rsidP="00D239E7">
            <w:pPr>
              <w:spacing w:after="0" w:line="276" w:lineRule="auto"/>
              <w:jc w:val="center"/>
              <w:rPr>
                <w:rFonts w:ascii="Times New Roman" w:eastAsia="Times New Roman" w:hAnsi="Times New Roman" w:cs="Times New Roman"/>
                <w:b/>
                <w:color w:val="000000"/>
              </w:rPr>
            </w:pPr>
            <w:r w:rsidRPr="00D239E7">
              <w:rPr>
                <w:rFonts w:ascii="Times New Roman" w:eastAsia="Times New Roman" w:hAnsi="Times New Roman" w:cs="Times New Roman"/>
                <w:b/>
                <w:color w:val="000000"/>
              </w:rPr>
              <w:t>Alternative Weights</w:t>
            </w:r>
          </w:p>
        </w:tc>
      </w:tr>
      <w:tr w:rsidR="00D239E7" w:rsidRPr="00D239E7" w:rsidTr="00626AE8">
        <w:trPr>
          <w:trHeight w:val="300"/>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Very Low (VL)</w:t>
            </w:r>
          </w:p>
        </w:tc>
        <w:tc>
          <w:tcPr>
            <w:tcW w:w="2118" w:type="dxa"/>
            <w:tcBorders>
              <w:top w:val="nil"/>
              <w:left w:val="nil"/>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(1,1,3)</w:t>
            </w:r>
          </w:p>
        </w:tc>
        <w:tc>
          <w:tcPr>
            <w:tcW w:w="2563" w:type="dxa"/>
            <w:tcBorders>
              <w:top w:val="nil"/>
              <w:left w:val="nil"/>
              <w:bottom w:val="single" w:sz="8" w:space="0" w:color="auto"/>
              <w:right w:val="single" w:sz="8" w:space="0" w:color="auto"/>
            </w:tcBorders>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Very weak (VW)</w:t>
            </w:r>
          </w:p>
        </w:tc>
      </w:tr>
      <w:tr w:rsidR="00D239E7" w:rsidRPr="00D239E7" w:rsidTr="00626AE8">
        <w:trPr>
          <w:trHeight w:val="300"/>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Low (L)</w:t>
            </w:r>
          </w:p>
        </w:tc>
        <w:tc>
          <w:tcPr>
            <w:tcW w:w="2118" w:type="dxa"/>
            <w:tcBorders>
              <w:top w:val="nil"/>
              <w:left w:val="nil"/>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(1,3,5)</w:t>
            </w:r>
          </w:p>
        </w:tc>
        <w:tc>
          <w:tcPr>
            <w:tcW w:w="2563" w:type="dxa"/>
            <w:tcBorders>
              <w:top w:val="nil"/>
              <w:left w:val="nil"/>
              <w:bottom w:val="single" w:sz="8" w:space="0" w:color="auto"/>
              <w:right w:val="single" w:sz="8" w:space="0" w:color="auto"/>
            </w:tcBorders>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Weak (W)</w:t>
            </w:r>
          </w:p>
        </w:tc>
      </w:tr>
      <w:tr w:rsidR="00D239E7" w:rsidRPr="00D239E7" w:rsidTr="00626AE8">
        <w:trPr>
          <w:trHeight w:val="300"/>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Medium (M)</w:t>
            </w:r>
          </w:p>
        </w:tc>
        <w:tc>
          <w:tcPr>
            <w:tcW w:w="2118" w:type="dxa"/>
            <w:tcBorders>
              <w:top w:val="nil"/>
              <w:left w:val="nil"/>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(3,5,7)</w:t>
            </w:r>
          </w:p>
        </w:tc>
        <w:tc>
          <w:tcPr>
            <w:tcW w:w="2563" w:type="dxa"/>
            <w:tcBorders>
              <w:top w:val="nil"/>
              <w:left w:val="nil"/>
              <w:bottom w:val="single" w:sz="8" w:space="0" w:color="auto"/>
              <w:right w:val="single" w:sz="8" w:space="0" w:color="auto"/>
            </w:tcBorders>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Average (A)</w:t>
            </w:r>
          </w:p>
        </w:tc>
      </w:tr>
      <w:tr w:rsidR="00D239E7" w:rsidRPr="00D239E7" w:rsidTr="00626AE8">
        <w:trPr>
          <w:trHeight w:val="300"/>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High (H)</w:t>
            </w:r>
          </w:p>
        </w:tc>
        <w:tc>
          <w:tcPr>
            <w:tcW w:w="2118" w:type="dxa"/>
            <w:tcBorders>
              <w:top w:val="nil"/>
              <w:left w:val="nil"/>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(5,7,9)</w:t>
            </w:r>
          </w:p>
        </w:tc>
        <w:tc>
          <w:tcPr>
            <w:tcW w:w="2563" w:type="dxa"/>
            <w:tcBorders>
              <w:top w:val="nil"/>
              <w:left w:val="nil"/>
              <w:bottom w:val="single" w:sz="8" w:space="0" w:color="auto"/>
              <w:right w:val="single" w:sz="8" w:space="0" w:color="auto"/>
            </w:tcBorders>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Good (G)</w:t>
            </w:r>
          </w:p>
        </w:tc>
      </w:tr>
      <w:tr w:rsidR="00D239E7" w:rsidRPr="00D239E7" w:rsidTr="00626AE8">
        <w:trPr>
          <w:trHeight w:val="300"/>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Very High (VH)</w:t>
            </w:r>
          </w:p>
        </w:tc>
        <w:tc>
          <w:tcPr>
            <w:tcW w:w="2118" w:type="dxa"/>
            <w:tcBorders>
              <w:top w:val="nil"/>
              <w:left w:val="nil"/>
              <w:bottom w:val="single" w:sz="8" w:space="0" w:color="auto"/>
              <w:right w:val="single" w:sz="8" w:space="0" w:color="auto"/>
            </w:tcBorders>
            <w:shd w:val="clear" w:color="auto" w:fill="auto"/>
            <w:vAlign w:val="center"/>
            <w:hideMark/>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(7,9,9)</w:t>
            </w:r>
          </w:p>
        </w:tc>
        <w:tc>
          <w:tcPr>
            <w:tcW w:w="2563" w:type="dxa"/>
            <w:tcBorders>
              <w:top w:val="nil"/>
              <w:left w:val="nil"/>
              <w:bottom w:val="single" w:sz="8" w:space="0" w:color="auto"/>
              <w:right w:val="single" w:sz="8" w:space="0" w:color="auto"/>
            </w:tcBorders>
          </w:tcPr>
          <w:p w:rsidR="00D239E7" w:rsidRPr="00D239E7" w:rsidRDefault="00D239E7" w:rsidP="00D239E7">
            <w:pPr>
              <w:spacing w:after="0" w:line="276" w:lineRule="auto"/>
              <w:jc w:val="center"/>
              <w:rPr>
                <w:rFonts w:ascii="Times New Roman" w:eastAsia="Times New Roman" w:hAnsi="Times New Roman" w:cs="Times New Roman"/>
                <w:color w:val="000000"/>
              </w:rPr>
            </w:pPr>
            <w:r w:rsidRPr="00D239E7">
              <w:rPr>
                <w:rFonts w:ascii="Times New Roman" w:eastAsia="Times New Roman" w:hAnsi="Times New Roman" w:cs="Times New Roman"/>
                <w:color w:val="000000"/>
              </w:rPr>
              <w:t>Very Good (VG)</w:t>
            </w:r>
          </w:p>
        </w:tc>
      </w:tr>
    </w:tbl>
    <w:p w:rsidR="00D239E7" w:rsidRPr="00D239E7" w:rsidRDefault="00D239E7" w:rsidP="00D239E7">
      <w:pPr>
        <w:spacing w:after="0" w:line="360" w:lineRule="auto"/>
        <w:jc w:val="center"/>
        <w:rPr>
          <w:rFonts w:ascii="Times New Roman" w:eastAsia="Calibri" w:hAnsi="Times New Roman" w:cs="Times New Roman"/>
          <w:b/>
          <w:bCs/>
        </w:rPr>
      </w:pPr>
      <w:r w:rsidRPr="00D239E7">
        <w:rPr>
          <w:rFonts w:ascii="Times New Roman" w:eastAsia="Times New Roman" w:hAnsi="Times New Roman" w:cs="Times New Roman"/>
          <w:b/>
          <w:bCs/>
        </w:rPr>
        <w:t>Table</w:t>
      </w:r>
      <w:r w:rsidR="00925FC7">
        <w:rPr>
          <w:rFonts w:ascii="Times New Roman" w:eastAsia="Times New Roman" w:hAnsi="Times New Roman" w:cs="Times New Roman"/>
          <w:b/>
          <w:bCs/>
        </w:rPr>
        <w:t xml:space="preserve"> 1</w:t>
      </w:r>
      <w:r w:rsidRPr="00D239E7">
        <w:rPr>
          <w:rFonts w:ascii="Times New Roman" w:eastAsia="Calibri" w:hAnsi="Times New Roman" w:cs="Times New Roman"/>
          <w:b/>
          <w:bCs/>
        </w:rPr>
        <w:t>: Fuzzy Ratings for the criteria and alternatives</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code below converts the linguistic weight to its corresponding fuzzy weight.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Step1</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To </w:t>
      </w:r>
      <w:proofErr w:type="gramStart"/>
      <w:r w:rsidRPr="00D239E7">
        <w:rPr>
          <w:rFonts w:ascii="Times New Roman" w:eastAsia="Calibri" w:hAnsi="Times New Roman" w:cs="Times New Roman"/>
        </w:rPr>
        <w:t>Convert</w:t>
      </w:r>
      <w:proofErr w:type="gramEnd"/>
      <w:r w:rsidRPr="00D239E7">
        <w:rPr>
          <w:rFonts w:ascii="Times New Roman" w:eastAsia="Calibri" w:hAnsi="Times New Roman" w:cs="Times New Roman"/>
        </w:rPr>
        <w:t xml:space="preserve"> a linguistic rating to its corresponding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name="code"&gt; Linguistic term code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&lt;returns&gt; </w:t>
      </w:r>
      <w:proofErr w:type="gramStart"/>
      <w:r w:rsidRPr="00D239E7">
        <w:rPr>
          <w:rFonts w:ascii="Times New Roman" w:eastAsia="Calibri" w:hAnsi="Times New Roman" w:cs="Times New Roman"/>
        </w:rPr>
        <w:t>The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fuzzy.FuzzyNumber</w:t>
      </w:r>
      <w:proofErr w:type="spellEnd"/>
      <w:r w:rsidRPr="00D239E7">
        <w:rPr>
          <w:rFonts w:ascii="Times New Roman" w:eastAsia="Calibri" w:hAnsi="Times New Roman" w:cs="Times New Roman"/>
        </w:rPr>
        <w:t xml:space="preserve"> corresponding to the linguistic code &lt;/returns&gt;</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private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Step1()</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 xml:space="preserve"> = new </w:t>
      </w:r>
      <w:proofErr w:type="spellStart"/>
      <w:proofErr w:type="gram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5];</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proofErr w:type="gram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0]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(1, 1, 3);    // Very Weak or Very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proofErr w:type="gram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1]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(1, 3, 5);    // Weak or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proofErr w:type="gram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2]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(3, 5, 7);    // Average or Medium</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proofErr w:type="gram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3]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(5, 7, 9);    // Good or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_</w:t>
      </w:r>
      <w:proofErr w:type="spellStart"/>
      <w:proofErr w:type="gram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4]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(7, 9, 9);    // Very Good or Very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LinguisticToFuzzy</w:t>
      </w:r>
      <w:proofErr w:type="spellEnd"/>
      <w:r w:rsidRPr="00D239E7">
        <w:rPr>
          <w:rFonts w:ascii="Times New Roman" w:eastAsia="Calibri" w:hAnsi="Times New Roman" w:cs="Times New Roman"/>
        </w:rPr>
        <w:t>(string code)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Very Poor or Very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if</w:t>
      </w:r>
      <w:proofErr w:type="gramEnd"/>
      <w:r w:rsidRPr="00D239E7">
        <w:rPr>
          <w:rFonts w:ascii="Times New Roman" w:eastAsia="Calibri" w:hAnsi="Times New Roman" w:cs="Times New Roman"/>
        </w:rPr>
        <w:t xml:space="preserve"> (code == "Very Weak" || code == "Very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[0];</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Poor or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else</w:t>
      </w:r>
      <w:proofErr w:type="gramEnd"/>
      <w:r w:rsidRPr="00D239E7">
        <w:rPr>
          <w:rFonts w:ascii="Times New Roman" w:eastAsia="Calibri" w:hAnsi="Times New Roman" w:cs="Times New Roman"/>
        </w:rPr>
        <w:t xml:space="preserve"> if (code == "Weak" || code == "Low")</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[1];</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Average or Medium</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else</w:t>
      </w:r>
      <w:proofErr w:type="gramEnd"/>
      <w:r w:rsidRPr="00D239E7">
        <w:rPr>
          <w:rFonts w:ascii="Times New Roman" w:eastAsia="Calibri" w:hAnsi="Times New Roman" w:cs="Times New Roman"/>
        </w:rPr>
        <w:t xml:space="preserve"> if (code == "Average" || code == "Medium")</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[2];</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Good or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else</w:t>
      </w:r>
      <w:proofErr w:type="gramEnd"/>
      <w:r w:rsidRPr="00D239E7">
        <w:rPr>
          <w:rFonts w:ascii="Times New Roman" w:eastAsia="Calibri" w:hAnsi="Times New Roman" w:cs="Times New Roman"/>
        </w:rPr>
        <w:t xml:space="preserve"> if (code == "Good" || code ==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[3];</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 Very Good or Very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else</w:t>
      </w:r>
      <w:proofErr w:type="gramEnd"/>
      <w:r w:rsidRPr="00D239E7">
        <w:rPr>
          <w:rFonts w:ascii="Times New Roman" w:eastAsia="Calibri" w:hAnsi="Times New Roman" w:cs="Times New Roman"/>
        </w:rPr>
        <w:t xml:space="preserve"> if (code == "Very Good" || code == "Very High")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fuzzyNumbers</w:t>
      </w:r>
      <w:proofErr w:type="spellEnd"/>
      <w:r w:rsidRPr="00D239E7">
        <w:rPr>
          <w:rFonts w:ascii="Times New Roman" w:eastAsia="Calibri" w:hAnsi="Times New Roman" w:cs="Times New Roman"/>
        </w:rPr>
        <w:t>[4];</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throw</w:t>
      </w:r>
      <w:proofErr w:type="gramEnd"/>
      <w:r w:rsidRPr="00D239E7">
        <w:rPr>
          <w:rFonts w:ascii="Times New Roman" w:eastAsia="Calibri" w:hAnsi="Times New Roman" w:cs="Times New Roman"/>
        </w:rPr>
        <w:t xml:space="preserve"> new </w:t>
      </w:r>
      <w:proofErr w:type="spellStart"/>
      <w:r w:rsidRPr="00D239E7">
        <w:rPr>
          <w:rFonts w:ascii="Times New Roman" w:eastAsia="Calibri" w:hAnsi="Times New Roman" w:cs="Times New Roman"/>
        </w:rPr>
        <w:t>System.ArgumentException</w:t>
      </w:r>
      <w:proofErr w:type="spellEnd"/>
      <w:r w:rsidRPr="00D239E7">
        <w:rPr>
          <w:rFonts w:ascii="Times New Roman" w:eastAsia="Calibri" w:hAnsi="Times New Roman" w:cs="Times New Roman"/>
        </w:rPr>
        <w:t>("Invalid linguistic code used");</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 xml:space="preserve">Step 2: Construct the aggregate weights vector and aggregate fuzzy decision matrix   </w:t>
      </w:r>
    </w:p>
    <w:p w:rsidR="00D239E7" w:rsidRPr="00D239E7" w:rsidRDefault="00D239E7" w:rsidP="00D239E7">
      <w:pPr>
        <w:numPr>
          <w:ilvl w:val="0"/>
          <w:numId w:val="2"/>
        </w:numPr>
        <w:spacing w:after="200" w:line="360" w:lineRule="auto"/>
        <w:contextualSpacing/>
        <w:jc w:val="both"/>
        <w:rPr>
          <w:rFonts w:ascii="Times New Roman" w:eastAsia="Calibri" w:hAnsi="Times New Roman" w:cs="Times New Roman"/>
          <w:u w:val="single"/>
        </w:rPr>
      </w:pPr>
      <w:r w:rsidRPr="00D239E7">
        <w:rPr>
          <w:rFonts w:ascii="Times New Roman" w:eastAsia="Calibri" w:hAnsi="Times New Roman" w:cs="Times New Roman"/>
          <w:u w:val="single"/>
        </w:rPr>
        <w:t>Mathematically aggregate weights of each criterion as follows:</w:t>
      </w:r>
    </w:p>
    <w:p w:rsidR="00D239E7" w:rsidRPr="00D239E7" w:rsidRDefault="00D239E7" w:rsidP="00D239E7">
      <w:pPr>
        <w:spacing w:after="0" w:line="360" w:lineRule="auto"/>
        <w:ind w:left="720"/>
        <w:contextualSpacing/>
        <w:jc w:val="both"/>
        <w:rPr>
          <w:rFonts w:ascii="Times New Roman" w:eastAsia="Calibri" w:hAnsi="Times New Roman" w:cs="Times New Roman"/>
          <w:i/>
        </w:rPr>
      </w:pPr>
      <w:r w:rsidRPr="00D239E7">
        <w:rPr>
          <w:rFonts w:ascii="Times New Roman" w:eastAsia="Calibri" w:hAnsi="Times New Roman" w:cs="Times New Roman"/>
          <w:i/>
        </w:rPr>
        <w:t xml:space="preserve">Let K = number of decision makers </w:t>
      </w:r>
    </w:p>
    <w:p w:rsidR="00D239E7" w:rsidRPr="00D239E7" w:rsidRDefault="00D239E7" w:rsidP="00D239E7">
      <w:pPr>
        <w:spacing w:after="0" w:line="360" w:lineRule="auto"/>
        <w:ind w:left="720"/>
        <w:contextualSpacing/>
        <w:jc w:val="both"/>
        <w:rPr>
          <w:rFonts w:ascii="Times New Roman" w:eastAsia="Calibri" w:hAnsi="Times New Roman" w:cs="Times New Roman"/>
          <w:i/>
        </w:rPr>
      </w:pPr>
      <w:r w:rsidRPr="00D239E7">
        <w:rPr>
          <w:rFonts w:ascii="Times New Roman" w:eastAsia="Calibri" w:hAnsi="Times New Roman" w:cs="Times New Roman"/>
          <w:i/>
        </w:rPr>
        <w:t>Let j = 1</w:t>
      </w:r>
      <w:proofErr w:type="gramStart"/>
      <w:r w:rsidRPr="00D239E7">
        <w:rPr>
          <w:rFonts w:ascii="Times New Roman" w:eastAsia="Calibri" w:hAnsi="Times New Roman" w:cs="Times New Roman"/>
          <w:i/>
        </w:rPr>
        <w:t>,2</w:t>
      </w:r>
      <w:proofErr w:type="gramEnd"/>
      <w:r w:rsidRPr="00D239E7">
        <w:rPr>
          <w:rFonts w:ascii="Times New Roman" w:eastAsia="Calibri" w:hAnsi="Times New Roman" w:cs="Times New Roman"/>
          <w:i/>
        </w:rPr>
        <w:t xml:space="preserve">, ….n  representing the criteria </w:t>
      </w:r>
    </w:p>
    <w:p w:rsidR="00D239E7" w:rsidRPr="00D239E7" w:rsidRDefault="00D239E7" w:rsidP="00D239E7">
      <w:pPr>
        <w:spacing w:after="0" w:line="360" w:lineRule="auto"/>
        <w:ind w:left="1134"/>
        <w:jc w:val="both"/>
        <w:rPr>
          <w:rFonts w:ascii="Times New Roman" w:eastAsia="Calibri" w:hAnsi="Times New Roman" w:cs="Times New Roman"/>
        </w:rPr>
      </w:pPr>
      <w:r w:rsidRPr="00D239E7">
        <w:rPr>
          <w:rFonts w:ascii="Times New Roman" w:eastAsia="Calibri" w:hAnsi="Times New Roman" w:cs="Times New Roman"/>
        </w:rPr>
        <w:t xml:space="preserve">                 </w:t>
      </w:r>
      <m:oMath>
        <m:sSubSup>
          <m:sSubSupPr>
            <m:ctrlPr>
              <w:rPr>
                <w:rFonts w:ascii="Cambria Math" w:eastAsia="Calibri" w:hAnsi="Cambria Math" w:cs="Times New Roman"/>
                <w:i/>
              </w:rPr>
            </m:ctrlPr>
          </m:sSubSupPr>
          <m:e>
            <m:acc>
              <m:accPr>
                <m:chr m:val="̃"/>
                <m:ctrlPr>
                  <w:rPr>
                    <w:rFonts w:ascii="Cambria Math" w:eastAsia="Calibri" w:hAnsi="Cambria Math" w:cs="Times New Roman"/>
                    <w:i/>
                  </w:rPr>
                </m:ctrlPr>
              </m:accPr>
              <m:e>
                <m:r>
                  <w:rPr>
                    <w:rFonts w:ascii="Cambria Math" w:eastAsia="Calibri" w:hAnsi="Cambria Math" w:cs="Times New Roman"/>
                  </w:rPr>
                  <m:t>w</m:t>
                </m:r>
              </m:e>
            </m:acc>
          </m:e>
          <m:sub>
            <m:r>
              <w:rPr>
                <w:rFonts w:ascii="Cambria Math" w:eastAsia="Calibri" w:hAnsi="Cambria Math" w:cs="Times New Roman"/>
              </w:rPr>
              <m:t>j</m:t>
            </m:r>
          </m:sub>
          <m:sup>
            <m:r>
              <w:rPr>
                <w:rFonts w:ascii="Cambria Math" w:eastAsia="Calibri" w:hAnsi="Cambria Math" w:cs="Times New Roman"/>
              </w:rPr>
              <m:t>k</m:t>
            </m:r>
          </m:sup>
        </m:sSubSup>
      </m:oMath>
      <w:r w:rsidRPr="00D239E7">
        <w:rPr>
          <w:rFonts w:ascii="Times New Roman" w:eastAsia="Calibri" w:hAnsi="Times New Roman" w:cs="Times New Roman"/>
        </w:rPr>
        <w:t xml:space="preserve"> = (</w:t>
      </w:r>
      <m:oMath>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j1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j2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j3</m:t>
            </m:r>
          </m:sub>
        </m:sSub>
        <m:r>
          <w:rPr>
            <w:rFonts w:ascii="Cambria Math" w:eastAsia="Calibri" w:hAnsi="Cambria Math" w:cs="Times New Roman"/>
          </w:rPr>
          <m:t>)</m:t>
        </m:r>
      </m:oMath>
      <w:r w:rsidRPr="00D239E7">
        <w:rPr>
          <w:rFonts w:ascii="Times New Roman" w:eastAsia="Calibri" w:hAnsi="Times New Roman" w:cs="Times New Roman"/>
        </w:rPr>
        <w:t xml:space="preserve">  </w:t>
      </w:r>
    </w:p>
    <w:p w:rsidR="00D239E7" w:rsidRPr="00D239E7" w:rsidRDefault="00D239E7" w:rsidP="00D239E7">
      <w:pPr>
        <w:spacing w:after="0" w:line="360" w:lineRule="auto"/>
        <w:ind w:left="1134"/>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where</w:t>
      </w:r>
      <w:proofErr w:type="gramEnd"/>
      <w:r w:rsidRPr="00D239E7">
        <w:rPr>
          <w:rFonts w:ascii="Times New Roman" w:eastAsia="Calibri"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j1</m:t>
            </m:r>
          </m:sub>
        </m:sSub>
        <m:r>
          <w:rPr>
            <w:rFonts w:ascii="Cambria Math" w:eastAsia="Calibri" w:hAnsi="Cambria Math" w:cs="Times New Roman"/>
          </w:rPr>
          <m:t>=</m:t>
        </m:r>
        <m:func>
          <m:funcPr>
            <m:ctrlPr>
              <w:rPr>
                <w:rFonts w:ascii="Cambria Math" w:eastAsia="Calibri" w:hAnsi="Cambria Math" w:cs="Times New Roman"/>
                <w:i/>
              </w:rPr>
            </m:ctrlPr>
          </m:funcPr>
          <m:fName>
            <m:limLow>
              <m:limLowPr>
                <m:ctrlPr>
                  <w:rPr>
                    <w:rFonts w:ascii="Cambria Math" w:eastAsia="Calibri" w:hAnsi="Cambria Math" w:cs="Times New Roman"/>
                    <w:i/>
                  </w:rPr>
                </m:ctrlPr>
              </m:limLowPr>
              <m:e>
                <m:r>
                  <m:rPr>
                    <m:sty m:val="p"/>
                  </m:rPr>
                  <w:rPr>
                    <w:rFonts w:ascii="Cambria Math" w:eastAsia="Calibri" w:hAnsi="Cambria Math" w:cs="Times New Roman"/>
                  </w:rPr>
                  <m:t>min</m:t>
                </m:r>
              </m:e>
              <m:lim>
                <m:r>
                  <w:rPr>
                    <w:rFonts w:ascii="Cambria Math" w:eastAsia="Calibri" w:hAnsi="Cambria Math" w:cs="Times New Roman"/>
                  </w:rPr>
                  <m:t>k</m:t>
                </m:r>
              </m:lim>
            </m:limLow>
          </m:fName>
          <m:e>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jk1</m:t>
                    </m:r>
                  </m:sub>
                </m:sSub>
              </m:e>
            </m:d>
          </m:e>
        </m:func>
      </m:oMath>
      <w:r w:rsidRPr="00D239E7">
        <w:rPr>
          <w:rFonts w:ascii="Times New Roman" w:eastAsia="Times New Roman" w:hAnsi="Times New Roman" w:cs="Times New Roman"/>
        </w:rPr>
        <w:t xml:space="preserve">, </w:t>
      </w: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K</m:t>
            </m:r>
          </m:den>
        </m:f>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k=1</m:t>
            </m:r>
          </m:sub>
          <m:sup>
            <m:r>
              <w:rPr>
                <w:rFonts w:ascii="Cambria Math" w:eastAsia="Times New Roman" w:hAnsi="Cambria Math" w:cs="Times New Roman"/>
              </w:rPr>
              <m:t>k</m:t>
            </m:r>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jk2</m:t>
                </m:r>
              </m:sub>
            </m:sSub>
            <m:r>
              <w:rPr>
                <w:rFonts w:ascii="Cambria Math" w:eastAsia="Times New Roman" w:hAnsi="Cambria Math" w:cs="Times New Roman"/>
              </w:rPr>
              <m:t xml:space="preserve">, </m:t>
            </m:r>
          </m:e>
        </m:nary>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 w</m:t>
            </m:r>
          </m:e>
          <m:sub>
            <m:r>
              <w:rPr>
                <w:rFonts w:ascii="Cambria Math" w:eastAsia="Times New Roman" w:hAnsi="Cambria Math" w:cs="Times New Roman"/>
              </w:rPr>
              <m:t>j3</m:t>
            </m:r>
          </m:sub>
        </m:sSub>
        <m:r>
          <w:rPr>
            <w:rFonts w:ascii="Cambria Math" w:eastAsia="Times New Roman" w:hAnsi="Cambria Math" w:cs="Times New Roman"/>
          </w:rPr>
          <m:t>=</m:t>
        </m:r>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eastAsia="Times New Roman" w:hAnsi="Cambria Math" w:cs="Times New Roman"/>
                  </w:rPr>
                  <m:t>max</m:t>
                </m:r>
              </m:e>
              <m:lim>
                <m:r>
                  <w:rPr>
                    <w:rFonts w:ascii="Cambria Math" w:eastAsia="Times New Roman" w:hAnsi="Cambria Math" w:cs="Times New Roman"/>
                  </w:rPr>
                  <m:t>k</m:t>
                </m:r>
              </m:lim>
            </m:limLow>
          </m:fName>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jk3</m:t>
                    </m:r>
                  </m:sub>
                </m:sSub>
              </m:e>
            </m:d>
          </m:e>
        </m:func>
      </m:oMath>
      <w:r w:rsidRPr="00D239E7">
        <w:rPr>
          <w:rFonts w:ascii="Times New Roman" w:eastAsia="Times New Roman" w:hAnsi="Times New Roman" w:cs="Times New Roman"/>
        </w:rPr>
        <w:t xml:space="preserve">  </w:t>
      </w:r>
      <w:r w:rsidRPr="00D239E7">
        <w:rPr>
          <w:rFonts w:ascii="Times New Roman" w:eastAsia="Times New Roman" w:hAnsi="Times New Roman" w:cs="Times New Roman"/>
        </w:rPr>
        <w:tab/>
        <w:t>(1)</w:t>
      </w:r>
    </w:p>
    <w:p w:rsidR="00D239E7" w:rsidRPr="00D239E7" w:rsidRDefault="00D239E7" w:rsidP="00D239E7">
      <w:pPr>
        <w:spacing w:after="0" w:line="360" w:lineRule="auto"/>
        <w:jc w:val="both"/>
        <w:rPr>
          <w:rFonts w:ascii="Times New Roman" w:eastAsia="Times New Roman" w:hAnsi="Times New Roman" w:cs="Times New Roman"/>
        </w:rPr>
      </w:pPr>
    </w:p>
    <w:p w:rsidR="00D239E7" w:rsidRPr="00D239E7" w:rsidRDefault="00D239E7" w:rsidP="00D239E7">
      <w:pPr>
        <w:numPr>
          <w:ilvl w:val="0"/>
          <w:numId w:val="2"/>
        </w:numPr>
        <w:spacing w:after="200" w:line="360" w:lineRule="auto"/>
        <w:contextualSpacing/>
        <w:jc w:val="both"/>
        <w:rPr>
          <w:rFonts w:ascii="Times New Roman" w:eastAsia="Calibri" w:hAnsi="Times New Roman" w:cs="Times New Roman"/>
        </w:rPr>
      </w:pPr>
      <w:r w:rsidRPr="00D239E7">
        <w:rPr>
          <w:rFonts w:ascii="Times New Roman" w:eastAsia="Calibri" w:hAnsi="Times New Roman" w:cs="Times New Roman"/>
          <w:u w:val="single"/>
        </w:rPr>
        <w:t>Mathematically aggregate weights of each alternative as follows</w:t>
      </w:r>
      <w:r w:rsidRPr="00D239E7">
        <w:rPr>
          <w:rFonts w:ascii="Times New Roman" w:eastAsia="Calibri" w:hAnsi="Times New Roman" w:cs="Times New Roman"/>
        </w:rPr>
        <w:t>:</w:t>
      </w:r>
    </w:p>
    <w:p w:rsidR="00D239E7" w:rsidRPr="00D239E7" w:rsidRDefault="00D239E7" w:rsidP="00D239E7">
      <w:pPr>
        <w:spacing w:after="0" w:line="360" w:lineRule="auto"/>
        <w:ind w:left="720"/>
        <w:contextualSpacing/>
        <w:jc w:val="both"/>
        <w:rPr>
          <w:rFonts w:ascii="Times New Roman" w:eastAsia="Calibri" w:hAnsi="Times New Roman" w:cs="Times New Roman"/>
          <w:i/>
        </w:rPr>
      </w:pPr>
      <w:r w:rsidRPr="00D239E7">
        <w:rPr>
          <w:rFonts w:ascii="Times New Roman" w:eastAsia="Calibri" w:hAnsi="Times New Roman" w:cs="Times New Roman"/>
          <w:i/>
        </w:rPr>
        <w:t xml:space="preserve">Let k = number of decision makers </w:t>
      </w:r>
    </w:p>
    <w:p w:rsidR="00D239E7" w:rsidRPr="00D239E7" w:rsidRDefault="00D239E7" w:rsidP="00D239E7">
      <w:pPr>
        <w:spacing w:after="0" w:line="360" w:lineRule="auto"/>
        <w:ind w:left="720"/>
        <w:contextualSpacing/>
        <w:jc w:val="both"/>
        <w:rPr>
          <w:rFonts w:ascii="Times New Roman" w:eastAsia="Calibri" w:hAnsi="Times New Roman" w:cs="Times New Roman"/>
          <w:i/>
        </w:rPr>
      </w:pPr>
      <w:r w:rsidRPr="00D239E7">
        <w:rPr>
          <w:rFonts w:ascii="Times New Roman" w:eastAsia="Calibri" w:hAnsi="Times New Roman" w:cs="Times New Roman"/>
          <w:i/>
        </w:rPr>
        <w:t>Let j = 1</w:t>
      </w:r>
      <w:proofErr w:type="gramStart"/>
      <w:r w:rsidRPr="00D239E7">
        <w:rPr>
          <w:rFonts w:ascii="Times New Roman" w:eastAsia="Calibri" w:hAnsi="Times New Roman" w:cs="Times New Roman"/>
          <w:i/>
        </w:rPr>
        <w:t>,2</w:t>
      </w:r>
      <w:proofErr w:type="gramEnd"/>
      <w:r w:rsidRPr="00D239E7">
        <w:rPr>
          <w:rFonts w:ascii="Times New Roman" w:eastAsia="Calibri" w:hAnsi="Times New Roman" w:cs="Times New Roman"/>
          <w:i/>
        </w:rPr>
        <w:t xml:space="preserve">, ….n  represent the criteria </w:t>
      </w:r>
    </w:p>
    <w:p w:rsidR="00D239E7" w:rsidRPr="00D239E7" w:rsidRDefault="00D239E7" w:rsidP="00D239E7">
      <w:pPr>
        <w:spacing w:after="0" w:line="360" w:lineRule="auto"/>
        <w:ind w:left="720"/>
        <w:contextualSpacing/>
        <w:jc w:val="both"/>
        <w:rPr>
          <w:rFonts w:ascii="Times New Roman" w:eastAsia="Calibri" w:hAnsi="Times New Roman" w:cs="Times New Roman"/>
          <w:i/>
        </w:rPr>
      </w:pPr>
      <w:r w:rsidRPr="00D239E7">
        <w:rPr>
          <w:rFonts w:ascii="Times New Roman" w:eastAsia="Calibri" w:hAnsi="Times New Roman" w:cs="Times New Roman"/>
          <w:i/>
        </w:rPr>
        <w:t xml:space="preserve">Let </w:t>
      </w:r>
      <w:proofErr w:type="spellStart"/>
      <w:r w:rsidRPr="00D239E7">
        <w:rPr>
          <w:rFonts w:ascii="Times New Roman" w:eastAsia="Calibri" w:hAnsi="Times New Roman" w:cs="Times New Roman"/>
          <w:i/>
        </w:rPr>
        <w:t>i</w:t>
      </w:r>
      <w:proofErr w:type="spellEnd"/>
      <w:r w:rsidRPr="00D239E7">
        <w:rPr>
          <w:rFonts w:ascii="Times New Roman" w:eastAsia="Calibri" w:hAnsi="Times New Roman" w:cs="Times New Roman"/>
          <w:i/>
        </w:rPr>
        <w:t xml:space="preserve"> = 1</w:t>
      </w:r>
      <w:proofErr w:type="gramStart"/>
      <w:r w:rsidRPr="00D239E7">
        <w:rPr>
          <w:rFonts w:ascii="Times New Roman" w:eastAsia="Calibri" w:hAnsi="Times New Roman" w:cs="Times New Roman"/>
          <w:i/>
        </w:rPr>
        <w:t>,2</w:t>
      </w:r>
      <w:proofErr w:type="gramEnd"/>
      <w:r w:rsidRPr="00D239E7">
        <w:rPr>
          <w:rFonts w:ascii="Times New Roman" w:eastAsia="Calibri" w:hAnsi="Times New Roman" w:cs="Times New Roman"/>
          <w:i/>
        </w:rPr>
        <w:t>,….s  represent the alternatives</w:t>
      </w:r>
    </w:p>
    <w:p w:rsidR="00D239E7" w:rsidRPr="00D239E7" w:rsidRDefault="00D239E7" w:rsidP="00D239E7">
      <w:pPr>
        <w:spacing w:after="0" w:line="360" w:lineRule="auto"/>
        <w:ind w:left="720"/>
        <w:contextualSpacing/>
        <w:jc w:val="both"/>
        <w:rPr>
          <w:rFonts w:ascii="Times New Roman" w:eastAsia="Calibri" w:hAnsi="Times New Roman" w:cs="Times New Roman"/>
        </w:rPr>
      </w:pPr>
      <w:r w:rsidRPr="00D239E7">
        <w:rPr>
          <w:rFonts w:ascii="Times New Roman" w:eastAsia="Calibri" w:hAnsi="Times New Roman" w:cs="Times New Roman"/>
        </w:rPr>
        <w:t xml:space="preserve">Aggregate weightings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ij</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ij</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ij</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ij</m:t>
            </m:r>
          </m:sub>
        </m:sSub>
        <m:r>
          <w:rPr>
            <w:rFonts w:ascii="Cambria Math" w:eastAsia="Calibri" w:hAnsi="Cambria Math" w:cs="Times New Roman"/>
          </w:rPr>
          <m:t>)</m:t>
        </m:r>
      </m:oMath>
      <w:r w:rsidRPr="00D239E7">
        <w:rPr>
          <w:rFonts w:ascii="Times New Roman" w:eastAsia="Times New Roman" w:hAnsi="Times New Roman" w:cs="Times New Roman"/>
        </w:rPr>
        <w:t xml:space="preserve"> </w:t>
      </w:r>
      <w:r w:rsidRPr="00D239E7">
        <w:rPr>
          <w:rFonts w:ascii="Times New Roman" w:eastAsia="Calibri" w:hAnsi="Times New Roman" w:cs="Times New Roman"/>
        </w:rPr>
        <w:t>of alternatives (</w:t>
      </w:r>
      <w:proofErr w:type="spellStart"/>
      <w:r w:rsidRPr="00D239E7">
        <w:rPr>
          <w:rFonts w:ascii="Times New Roman" w:eastAsia="Calibri" w:hAnsi="Times New Roman" w:cs="Times New Roman"/>
          <w:i/>
        </w:rPr>
        <w:t>i</w:t>
      </w:r>
      <w:proofErr w:type="spellEnd"/>
      <w:r w:rsidRPr="00D239E7">
        <w:rPr>
          <w:rFonts w:ascii="Times New Roman" w:eastAsia="Calibri" w:hAnsi="Times New Roman" w:cs="Times New Roman"/>
        </w:rPr>
        <w:t>) with respect to each criterion</w:t>
      </w:r>
      <w:r w:rsidRPr="00D239E7">
        <w:rPr>
          <w:rFonts w:ascii="Times New Roman" w:eastAsia="Calibri" w:hAnsi="Times New Roman" w:cs="Times New Roman"/>
          <w:i/>
        </w:rPr>
        <w:t xml:space="preserve"> (j)</w:t>
      </w:r>
      <w:r w:rsidRPr="00D239E7">
        <w:rPr>
          <w:rFonts w:ascii="Times New Roman" w:eastAsia="Calibri" w:hAnsi="Times New Roman" w:cs="Times New Roman"/>
        </w:rPr>
        <w:t xml:space="preserve"> based on the fuzzy ratings by the </w:t>
      </w:r>
      <w:r w:rsidRPr="00D239E7">
        <w:rPr>
          <w:rFonts w:ascii="Times New Roman" w:eastAsia="Calibri" w:hAnsi="Times New Roman" w:cs="Times New Roman"/>
          <w:i/>
        </w:rPr>
        <w:t>k</w:t>
      </w:r>
      <w:r w:rsidRPr="00D239E7">
        <w:rPr>
          <w:rFonts w:ascii="Times New Roman" w:eastAsia="Calibri" w:hAnsi="Times New Roman" w:cs="Times New Roman"/>
        </w:rPr>
        <w:t xml:space="preserve"> decision maker is expressed by the calculations below:</w:t>
      </w:r>
    </w:p>
    <w:p w:rsidR="00D239E7" w:rsidRPr="00D239E7" w:rsidRDefault="00D239E7" w:rsidP="00D239E7">
      <w:pPr>
        <w:spacing w:after="0" w:line="360" w:lineRule="auto"/>
        <w:contextualSpacing/>
        <w:jc w:val="both"/>
        <w:rPr>
          <w:rFonts w:ascii="Times New Roman" w:eastAsia="Calibri" w:hAnsi="Times New Roman" w:cs="Times New Roman"/>
        </w:rPr>
      </w:pPr>
    </w:p>
    <w:p w:rsidR="00D239E7" w:rsidRPr="00D239E7" w:rsidRDefault="00D239E7" w:rsidP="00D239E7">
      <w:pPr>
        <w:spacing w:after="0" w:line="360" w:lineRule="auto"/>
        <w:contextualSpacing/>
        <w:jc w:val="both"/>
        <w:rPr>
          <w:rFonts w:ascii="Times New Roman" w:eastAsia="Times New Roman" w:hAnsi="Times New Roman" w:cs="Times New Roman"/>
        </w:rPr>
      </w:pPr>
      <w:r w:rsidRPr="00D239E7">
        <w:rPr>
          <w:rFonts w:ascii="Times New Roman" w:eastAsia="Calibri"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ij</m:t>
            </m:r>
          </m:sub>
        </m:sSub>
        <m:r>
          <w:rPr>
            <w:rFonts w:ascii="Cambria Math" w:eastAsia="Calibri" w:hAnsi="Cambria Math" w:cs="Times New Roman"/>
          </w:rPr>
          <m:t>=</m:t>
        </m:r>
        <m:func>
          <m:funcPr>
            <m:ctrlPr>
              <w:rPr>
                <w:rFonts w:ascii="Cambria Math" w:eastAsia="Calibri" w:hAnsi="Cambria Math" w:cs="Times New Roman"/>
                <w:i/>
              </w:rPr>
            </m:ctrlPr>
          </m:funcPr>
          <m:fName>
            <m:limLow>
              <m:limLowPr>
                <m:ctrlPr>
                  <w:rPr>
                    <w:rFonts w:ascii="Cambria Math" w:eastAsia="Calibri" w:hAnsi="Cambria Math" w:cs="Times New Roman"/>
                    <w:i/>
                  </w:rPr>
                </m:ctrlPr>
              </m:limLowPr>
              <m:e>
                <m:r>
                  <m:rPr>
                    <m:sty m:val="p"/>
                  </m:rPr>
                  <w:rPr>
                    <w:rFonts w:ascii="Cambria Math" w:eastAsia="Calibri" w:hAnsi="Cambria Math" w:cs="Times New Roman"/>
                  </w:rPr>
                  <m:t>min</m:t>
                </m:r>
              </m:e>
              <m:lim>
                <m:r>
                  <w:rPr>
                    <w:rFonts w:ascii="Cambria Math" w:eastAsia="Calibri" w:hAnsi="Cambria Math" w:cs="Times New Roman"/>
                  </w:rPr>
                  <m:t>k</m:t>
                </m:r>
              </m:lim>
            </m:limLow>
          </m:fName>
          <m:e>
            <m:d>
              <m:dPr>
                <m:begChr m:val="{"/>
                <m:endChr m:val="}"/>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l</m:t>
                    </m:r>
                  </m:e>
                  <m:sub>
                    <m:r>
                      <w:rPr>
                        <w:rFonts w:ascii="Cambria Math" w:eastAsia="Calibri" w:hAnsi="Cambria Math" w:cs="Times New Roman"/>
                      </w:rPr>
                      <m:t>ij</m:t>
                    </m:r>
                  </m:sub>
                  <m:sup>
                    <m:r>
                      <w:rPr>
                        <w:rFonts w:ascii="Cambria Math" w:eastAsia="Calibri" w:hAnsi="Cambria Math" w:cs="Times New Roman"/>
                      </w:rPr>
                      <m:t>k</m:t>
                    </m:r>
                  </m:sup>
                </m:sSubSup>
              </m:e>
            </m:d>
          </m:e>
        </m:func>
      </m:oMath>
      <w:r w:rsidRPr="00D239E7">
        <w:rPr>
          <w:rFonts w:ascii="Times New Roman" w:eastAsia="Times New Roman" w:hAnsi="Times New Roman" w:cs="Times New Roman"/>
        </w:rPr>
        <w:t xml:space="preserve">, </w:t>
      </w: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ij</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K</m:t>
            </m:r>
          </m:den>
        </m:f>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k=1</m:t>
            </m:r>
          </m:sub>
          <m:sup>
            <m:r>
              <w:rPr>
                <w:rFonts w:ascii="Cambria Math" w:eastAsia="Times New Roman" w:hAnsi="Cambria Math" w:cs="Times New Roman"/>
              </w:rPr>
              <m:t>k</m:t>
            </m:r>
          </m:sup>
          <m:e>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ij</m:t>
                </m:r>
              </m:sub>
              <m:sup>
                <m:r>
                  <w:rPr>
                    <w:rFonts w:ascii="Cambria Math" w:eastAsia="Times New Roman" w:hAnsi="Cambria Math" w:cs="Times New Roman"/>
                  </w:rPr>
                  <m:t>k</m:t>
                </m:r>
              </m:sup>
            </m:sSubSup>
            <m:r>
              <w:rPr>
                <w:rFonts w:ascii="Cambria Math" w:eastAsia="Times New Roman" w:hAnsi="Cambria Math" w:cs="Times New Roman"/>
              </w:rPr>
              <m:t xml:space="preserve">, </m:t>
            </m:r>
          </m:e>
        </m:nary>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 u</m:t>
            </m:r>
          </m:e>
          <m:sub>
            <m:r>
              <w:rPr>
                <w:rFonts w:ascii="Cambria Math" w:eastAsia="Times New Roman" w:hAnsi="Cambria Math" w:cs="Times New Roman"/>
              </w:rPr>
              <m:t>ij</m:t>
            </m:r>
          </m:sub>
        </m:sSub>
        <m:r>
          <w:rPr>
            <w:rFonts w:ascii="Cambria Math" w:eastAsia="Times New Roman" w:hAnsi="Cambria Math" w:cs="Times New Roman"/>
          </w:rPr>
          <m:t>=</m:t>
        </m:r>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eastAsia="Times New Roman" w:hAnsi="Cambria Math" w:cs="Times New Roman"/>
                  </w:rPr>
                  <m:t>max</m:t>
                </m:r>
              </m:e>
              <m:lim>
                <m:r>
                  <w:rPr>
                    <w:rFonts w:ascii="Cambria Math" w:eastAsia="Times New Roman" w:hAnsi="Cambria Math" w:cs="Times New Roman"/>
                  </w:rPr>
                  <m:t>k</m:t>
                </m:r>
              </m:lim>
            </m:limLow>
          </m:fName>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ij</m:t>
                    </m:r>
                  </m:sub>
                  <m:sup>
                    <m:r>
                      <w:rPr>
                        <w:rFonts w:ascii="Cambria Math" w:eastAsia="Times New Roman" w:hAnsi="Cambria Math" w:cs="Times New Roman"/>
                      </w:rPr>
                      <m:t>k</m:t>
                    </m:r>
                  </m:sup>
                </m:sSubSup>
              </m:e>
            </m:d>
          </m:e>
        </m:func>
      </m:oMath>
      <w:r w:rsidRPr="00D239E7">
        <w:rPr>
          <w:rFonts w:ascii="Times New Roman" w:eastAsia="Times New Roman" w:hAnsi="Times New Roman" w:cs="Times New Roman"/>
        </w:rPr>
        <w:t xml:space="preserve">         </w:t>
      </w:r>
      <w:r w:rsidRPr="00D239E7">
        <w:rPr>
          <w:rFonts w:ascii="Times New Roman" w:eastAsia="Times New Roman" w:hAnsi="Times New Roman" w:cs="Times New Roman"/>
        </w:rPr>
        <w:tab/>
      </w:r>
      <w:r w:rsidRPr="00D239E7">
        <w:rPr>
          <w:rFonts w:ascii="Times New Roman" w:eastAsia="Times New Roman" w:hAnsi="Times New Roman" w:cs="Times New Roman"/>
        </w:rPr>
        <w:tab/>
      </w:r>
      <w:r w:rsidRPr="00D239E7">
        <w:rPr>
          <w:rFonts w:ascii="Times New Roman" w:eastAsia="Times New Roman" w:hAnsi="Times New Roman" w:cs="Times New Roman"/>
        </w:rPr>
        <w:tab/>
      </w:r>
      <w:r w:rsidRPr="00D239E7">
        <w:rPr>
          <w:rFonts w:ascii="Times New Roman" w:eastAsia="Times New Roman" w:hAnsi="Times New Roman" w:cs="Times New Roman"/>
        </w:rPr>
        <w:tab/>
        <w:t>(2)</w:t>
      </w:r>
    </w:p>
    <w:p w:rsidR="00D239E7" w:rsidRPr="00D239E7" w:rsidRDefault="00D239E7" w:rsidP="00D239E7">
      <w:pPr>
        <w:numPr>
          <w:ilvl w:val="0"/>
          <w:numId w:val="2"/>
        </w:numPr>
        <w:spacing w:after="200" w:line="360" w:lineRule="auto"/>
        <w:contextualSpacing/>
        <w:jc w:val="both"/>
        <w:rPr>
          <w:rFonts w:ascii="Times New Roman" w:eastAsia="Calibri" w:hAnsi="Times New Roman" w:cs="Times New Roman"/>
          <w:u w:val="single"/>
        </w:rPr>
      </w:pPr>
      <w:r w:rsidRPr="00D239E7">
        <w:rPr>
          <w:rFonts w:ascii="Times New Roman" w:eastAsia="Calibri" w:hAnsi="Times New Roman" w:cs="Times New Roman"/>
          <w:u w:val="single"/>
        </w:rPr>
        <w:t>Mathematically the aggregate fuzzy decision matrix for the alternatives (</w:t>
      </w:r>
      <m:oMath>
        <m:acc>
          <m:accPr>
            <m:chr m:val="̃"/>
            <m:ctrlPr>
              <w:rPr>
                <w:rFonts w:ascii="Cambria Math" w:eastAsia="Calibri" w:hAnsi="Cambria Math" w:cs="Times New Roman"/>
                <w:i/>
                <w:u w:val="single"/>
              </w:rPr>
            </m:ctrlPr>
          </m:accPr>
          <m:e>
            <m:r>
              <w:rPr>
                <w:rFonts w:ascii="Cambria Math" w:eastAsia="Calibri" w:hAnsi="Cambria Math" w:cs="Times New Roman"/>
                <w:u w:val="single"/>
              </w:rPr>
              <m:t>D</m:t>
            </m:r>
          </m:e>
        </m:acc>
        <m:r>
          <w:rPr>
            <w:rFonts w:ascii="Cambria Math" w:eastAsia="Calibri" w:hAnsi="Cambria Math" w:cs="Times New Roman"/>
            <w:u w:val="single"/>
          </w:rPr>
          <m:t xml:space="preserve"> ) </m:t>
        </m:r>
      </m:oMath>
      <w:r w:rsidRPr="00D239E7">
        <w:rPr>
          <w:rFonts w:ascii="Times New Roman" w:eastAsia="Calibri" w:hAnsi="Times New Roman" w:cs="Times New Roman"/>
          <w:u w:val="single"/>
        </w:rPr>
        <w:t xml:space="preserve">is expressed below: </w:t>
      </w:r>
    </w:p>
    <w:p w:rsidR="00D239E7" w:rsidRPr="00D239E7" w:rsidRDefault="00D239E7" w:rsidP="00D239E7">
      <w:pPr>
        <w:spacing w:after="0" w:line="360" w:lineRule="auto"/>
        <w:ind w:left="992"/>
        <w:jc w:val="both"/>
        <w:rPr>
          <w:rFonts w:ascii="Times New Roman" w:eastAsia="Calibri" w:hAnsi="Times New Roman" w:cs="Times New Roman"/>
        </w:rPr>
      </w:pPr>
      <w:r w:rsidRPr="00D239E7">
        <w:rPr>
          <w:rFonts w:ascii="Times New Roman" w:eastAsia="Calibri" w:hAnsi="Times New Roman" w:cs="Times New Roman"/>
        </w:rPr>
        <w:t xml:space="preserve">                   C</w:t>
      </w:r>
      <w:r w:rsidRPr="00D239E7">
        <w:rPr>
          <w:rFonts w:ascii="Times New Roman" w:eastAsia="Calibri" w:hAnsi="Times New Roman" w:cs="Times New Roman"/>
          <w:vertAlign w:val="subscript"/>
        </w:rPr>
        <w:t xml:space="preserve">1  </w:t>
      </w:r>
      <w:r w:rsidRPr="00D239E7">
        <w:rPr>
          <w:rFonts w:ascii="Times New Roman" w:eastAsia="Calibri" w:hAnsi="Times New Roman" w:cs="Times New Roman"/>
        </w:rPr>
        <w:t xml:space="preserve">   C</w:t>
      </w:r>
      <w:r w:rsidRPr="00D239E7">
        <w:rPr>
          <w:rFonts w:ascii="Times New Roman" w:eastAsia="Calibri" w:hAnsi="Times New Roman" w:cs="Times New Roman"/>
          <w:vertAlign w:val="subscript"/>
        </w:rPr>
        <w:t xml:space="preserve">2  </w:t>
      </w:r>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C</w:t>
      </w:r>
      <w:r w:rsidRPr="00D239E7">
        <w:rPr>
          <w:rFonts w:ascii="Times New Roman" w:eastAsia="Calibri" w:hAnsi="Times New Roman" w:cs="Times New Roman"/>
          <w:vertAlign w:val="subscript"/>
        </w:rPr>
        <w:t>j</w:t>
      </w:r>
      <w:proofErr w:type="spellEnd"/>
      <w:r w:rsidRPr="00D239E7">
        <w:rPr>
          <w:rFonts w:ascii="Times New Roman" w:eastAsia="Calibri" w:hAnsi="Times New Roman" w:cs="Times New Roman"/>
          <w:vertAlign w:val="subscript"/>
        </w:rPr>
        <w:t xml:space="preserve">        </w:t>
      </w:r>
      <w:r w:rsidRPr="00D239E7">
        <w:rPr>
          <w:rFonts w:ascii="Times New Roman" w:eastAsia="Calibri" w:hAnsi="Times New Roman" w:cs="Times New Roman"/>
        </w:rPr>
        <w:t xml:space="preserve"> C</w:t>
      </w:r>
      <w:r w:rsidRPr="00D239E7">
        <w:rPr>
          <w:rFonts w:ascii="Times New Roman" w:eastAsia="Calibri" w:hAnsi="Times New Roman" w:cs="Times New Roman"/>
          <w:vertAlign w:val="subscript"/>
        </w:rPr>
        <w:t>m</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m:oMath>
        <m:acc>
          <m:accPr>
            <m:chr m:val="̃"/>
            <m:ctrlPr>
              <w:rPr>
                <w:rFonts w:ascii="Cambria Math" w:eastAsia="Calibri" w:hAnsi="Cambria Math" w:cs="Times New Roman"/>
                <w:i/>
              </w:rPr>
            </m:ctrlPr>
          </m:accPr>
          <m:e>
            <m:r>
              <w:rPr>
                <w:rFonts w:ascii="Cambria Math" w:eastAsia="Calibri" w:hAnsi="Cambria Math" w:cs="Times New Roman"/>
              </w:rPr>
              <m:t xml:space="preserve"> D</m:t>
            </m:r>
          </m:e>
        </m:acc>
        <m:r>
          <w:rPr>
            <w:rFonts w:ascii="Cambria Math" w:eastAsia="Calibri" w:hAnsi="Cambria Math" w:cs="Times New Roman"/>
          </w:rPr>
          <m:t>=</m:t>
        </m:r>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e>
          </m:mr>
          <m:m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n</m:t>
                  </m:r>
                </m:sub>
              </m:sSub>
            </m:e>
          </m:mr>
        </m:m>
        <m:d>
          <m:dPr>
            <m:begChr m:val="["/>
            <m:endChr m:val="]"/>
            <m:ctrlPr>
              <w:rPr>
                <w:rFonts w:ascii="Cambria Math" w:eastAsia="Calibri" w:hAnsi="Cambria Math" w:cs="Times New Roman"/>
                <w:i/>
              </w:rPr>
            </m:ctrlPr>
          </m:dPr>
          <m:e>
            <m:m>
              <m:mPr>
                <m:mcs>
                  <m:mc>
                    <m:mcPr>
                      <m:count m:val="4"/>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11</m:t>
                      </m:r>
                    </m:sub>
                  </m:sSub>
                </m:e>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12</m:t>
                      </m:r>
                    </m:sub>
                  </m:sSub>
                </m:e>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x</m:t>
                          </m:r>
                        </m:e>
                      </m:acc>
                    </m:e>
                    <m:sub>
                      <m:r>
                        <w:rPr>
                          <w:rFonts w:ascii="Cambria Math" w:eastAsia="Calibri" w:hAnsi="Cambria Math" w:cs="Times New Roman"/>
                        </w:rPr>
                        <m:t>1j</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acc>
                        <m:accPr>
                          <m:chr m:val="̃"/>
                          <m:ctrlPr>
                            <w:rPr>
                              <w:rFonts w:ascii="Cambria Math" w:eastAsia="Cambria Math" w:hAnsi="Cambria Math" w:cs="Times New Roman"/>
                              <w:i/>
                            </w:rPr>
                          </m:ctrlPr>
                        </m:accPr>
                        <m:e>
                          <m:r>
                            <w:rPr>
                              <w:rFonts w:ascii="Cambria Math" w:eastAsia="Cambria Math" w:hAnsi="Cambria Math" w:cs="Times New Roman"/>
                            </w:rPr>
                            <m:t>x</m:t>
                          </m:r>
                        </m:e>
                      </m:acc>
                    </m:e>
                    <m:sub>
                      <m:r>
                        <w:rPr>
                          <w:rFonts w:ascii="Cambria Math" w:eastAsia="Cambria Math" w:hAnsi="Cambria Math" w:cs="Times New Roman"/>
                        </w:rPr>
                        <m:t>1m</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eastAsia="Calibri"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acc>
                        <m:accPr>
                          <m:chr m:val="̃"/>
                          <m:ctrlPr>
                            <w:rPr>
                              <w:rFonts w:ascii="Cambria Math" w:eastAsia="Cambria Math" w:hAnsi="Cambria Math" w:cs="Times New Roman"/>
                              <w:i/>
                            </w:rPr>
                          </m:ctrlPr>
                        </m:accPr>
                        <m:e>
                          <m:r>
                            <w:rPr>
                              <w:rFonts w:ascii="Cambria Math" w:eastAsia="Cambria Math" w:hAnsi="Cambria Math" w:cs="Times New Roman"/>
                            </w:rPr>
                            <m:t>x</m:t>
                          </m:r>
                        </m:e>
                      </m:acc>
                    </m:e>
                    <m:sub>
                      <m:r>
                        <w:rPr>
                          <w:rFonts w:ascii="Cambria Math" w:eastAsia="Cambria Math" w:hAnsi="Cambria Math" w:cs="Times New Roman"/>
                        </w:rPr>
                        <m:t>n1</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acc>
                        <m:accPr>
                          <m:chr m:val="̃"/>
                          <m:ctrlPr>
                            <w:rPr>
                              <w:rFonts w:ascii="Cambria Math" w:eastAsia="Cambria Math" w:hAnsi="Cambria Math" w:cs="Times New Roman"/>
                              <w:i/>
                            </w:rPr>
                          </m:ctrlPr>
                        </m:accPr>
                        <m:e>
                          <m:r>
                            <w:rPr>
                              <w:rFonts w:ascii="Cambria Math" w:eastAsia="Cambria Math" w:hAnsi="Cambria Math" w:cs="Times New Roman"/>
                            </w:rPr>
                            <m:t>x</m:t>
                          </m:r>
                        </m:e>
                      </m:acc>
                    </m:e>
                    <m:sub>
                      <m:r>
                        <w:rPr>
                          <w:rFonts w:ascii="Cambria Math" w:eastAsia="Cambria Math" w:hAnsi="Cambria Math" w:cs="Times New Roman"/>
                        </w:rPr>
                        <m:t>n2</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acc>
                        <m:accPr>
                          <m:chr m:val="̃"/>
                          <m:ctrlPr>
                            <w:rPr>
                              <w:rFonts w:ascii="Cambria Math" w:eastAsia="Cambria Math" w:hAnsi="Cambria Math" w:cs="Times New Roman"/>
                              <w:i/>
                            </w:rPr>
                          </m:ctrlPr>
                        </m:accPr>
                        <m:e>
                          <m:r>
                            <w:rPr>
                              <w:rFonts w:ascii="Cambria Math" w:eastAsia="Cambria Math" w:hAnsi="Cambria Math" w:cs="Times New Roman"/>
                            </w:rPr>
                            <m:t>x</m:t>
                          </m:r>
                        </m:e>
                      </m:acc>
                    </m:e>
                    <m:sub>
                      <m:r>
                        <w:rPr>
                          <w:rFonts w:ascii="Cambria Math" w:eastAsia="Cambria Math" w:hAnsi="Cambria Math" w:cs="Times New Roman"/>
                        </w:rPr>
                        <m:t>nj</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acc>
                        <m:accPr>
                          <m:chr m:val="̃"/>
                          <m:ctrlPr>
                            <w:rPr>
                              <w:rFonts w:ascii="Cambria Math" w:eastAsia="Cambria Math" w:hAnsi="Cambria Math" w:cs="Times New Roman"/>
                              <w:i/>
                            </w:rPr>
                          </m:ctrlPr>
                        </m:accPr>
                        <m:e>
                          <m:r>
                            <w:rPr>
                              <w:rFonts w:ascii="Cambria Math" w:eastAsia="Cambria Math" w:hAnsi="Cambria Math" w:cs="Times New Roman"/>
                            </w:rPr>
                            <m:t>x</m:t>
                          </m:r>
                        </m:e>
                      </m:acc>
                    </m:e>
                    <m:sub>
                      <m:r>
                        <w:rPr>
                          <w:rFonts w:ascii="Cambria Math" w:eastAsia="Cambria Math" w:hAnsi="Cambria Math" w:cs="Times New Roman"/>
                        </w:rPr>
                        <m:t>nm</m:t>
                      </m:r>
                    </m:sub>
                  </m:sSub>
                </m:e>
              </m:mr>
            </m:m>
          </m:e>
        </m:d>
      </m:oMath>
      <w:r w:rsidRPr="00D239E7">
        <w:rPr>
          <w:rFonts w:ascii="Times New Roman" w:eastAsia="Times New Roman" w:hAnsi="Times New Roman" w:cs="Times New Roman"/>
        </w:rPr>
        <w:t xml:space="preserve">                     </w:t>
      </w:r>
      <w:r w:rsidRPr="00D239E7">
        <w:rPr>
          <w:rFonts w:ascii="Times New Roman" w:eastAsia="Times New Roman" w:hAnsi="Times New Roman" w:cs="Times New Roman"/>
        </w:rPr>
        <w:tab/>
      </w:r>
      <w:r w:rsidRPr="00D239E7">
        <w:rPr>
          <w:rFonts w:ascii="Times New Roman" w:eastAsia="Times New Roman" w:hAnsi="Times New Roman" w:cs="Times New Roman"/>
        </w:rPr>
        <w:tab/>
      </w:r>
      <w:r w:rsidRPr="00D239E7">
        <w:rPr>
          <w:rFonts w:ascii="Times New Roman" w:eastAsia="Times New Roman" w:hAnsi="Times New Roman" w:cs="Times New Roman"/>
        </w:rPr>
        <w:tab/>
      </w:r>
      <w:r w:rsidRPr="00D239E7">
        <w:rPr>
          <w:rFonts w:ascii="Times New Roman" w:eastAsia="Times New Roman" w:hAnsi="Times New Roman" w:cs="Times New Roman"/>
        </w:rPr>
        <w:tab/>
      </w:r>
      <w:r w:rsidRPr="00D239E7">
        <w:rPr>
          <w:rFonts w:ascii="Times New Roman" w:eastAsia="Times New Roman" w:hAnsi="Times New Roman" w:cs="Times New Roman"/>
        </w:rPr>
        <w:tab/>
        <w:t>(3)</w:t>
      </w:r>
    </w:p>
    <w:p w:rsidR="00D239E7" w:rsidRPr="00D239E7" w:rsidRDefault="00D239E7" w:rsidP="00D239E7">
      <w:pPr>
        <w:spacing w:after="0" w:line="360" w:lineRule="auto"/>
        <w:jc w:val="both"/>
        <w:rPr>
          <w:rFonts w:ascii="Times New Roman" w:eastAsia="Times New Roman" w:hAnsi="Times New Roman" w:cs="Times New Roman"/>
        </w:rPr>
      </w:pP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code for Step 2 is provided below.</w:t>
      </w: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Step2</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 xml:space="preserve"> = new </w:t>
      </w:r>
      <w:proofErr w:type="spellStart"/>
      <w:proofErr w:type="gram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Calculates</w:t>
      </w:r>
      <w:proofErr w:type="gramEnd"/>
      <w:r w:rsidRPr="00D239E7">
        <w:rPr>
          <w:rFonts w:ascii="Times New Roman" w:eastAsia="Calibri" w:hAnsi="Times New Roman" w:cs="Times New Roman"/>
        </w:rPr>
        <w:t xml:space="preserve"> the alternatives aggregate fuzzy values.</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&lt;returns&gt;The alternatives </w:t>
      </w:r>
      <w:proofErr w:type="spellStart"/>
      <w:r w:rsidRPr="00D239E7">
        <w:rPr>
          <w:rFonts w:ascii="Times New Roman" w:eastAsia="Calibri" w:hAnsi="Times New Roman" w:cs="Times New Roman"/>
        </w:rPr>
        <w:t>agg</w:t>
      </w:r>
      <w:proofErr w:type="spellEnd"/>
      <w:r w:rsidRPr="00D239E7">
        <w:rPr>
          <w:rFonts w:ascii="Times New Roman" w:eastAsia="Calibri" w:hAnsi="Times New Roman" w:cs="Times New Roman"/>
        </w:rPr>
        <w:t xml:space="preserve"> fuzzy values</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dMRatings</w:t>
      </w:r>
      <w:proofErr w:type="spellEnd"/>
      <w:r w:rsidRPr="00D239E7">
        <w:rPr>
          <w:rFonts w:ascii="Times New Roman" w:eastAsia="Calibri" w:hAnsi="Times New Roman" w:cs="Times New Roman"/>
        </w:rPr>
        <w:t>"&gt;</w:t>
      </w:r>
      <w:proofErr w:type="spellStart"/>
      <w:r w:rsidRPr="00D239E7">
        <w:rPr>
          <w:rFonts w:ascii="Times New Roman" w:eastAsia="Calibri" w:hAnsi="Times New Roman" w:cs="Times New Roman"/>
        </w:rPr>
        <w:t>DMRatings</w:t>
      </w:r>
      <w:proofErr w:type="spellEnd"/>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CalcAlternativesAggFuzzyValues</w:t>
      </w:r>
      <w:proofErr w:type="spellEnd"/>
      <w:r w:rsidRPr="00D239E7">
        <w:rPr>
          <w:rFonts w:ascii="Times New Roman" w:eastAsia="Calibri" w:hAnsi="Times New Roman" w:cs="Times New Roman"/>
        </w:rPr>
        <w:t xml:space="preserve">(string[][] </w:t>
      </w:r>
      <w:proofErr w:type="spellStart"/>
      <w:r w:rsidRPr="00D239E7">
        <w:rPr>
          <w:rFonts w:ascii="Times New Roman" w:eastAsia="Calibri" w:hAnsi="Times New Roman" w:cs="Times New Roman"/>
        </w:rPr>
        <w:t>dMRatings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dMRatings</w:t>
      </w:r>
      <w:proofErr w:type="spellEnd"/>
      <w:r w:rsidRPr="00D239E7">
        <w:rPr>
          <w:rFonts w:ascii="Times New Roman" w:eastAsia="Calibri" w:hAnsi="Times New Roman" w:cs="Times New Roman"/>
        </w:rPr>
        <w:t>[0].Length];</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string[</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iCriteriaRatings</w:t>
      </w:r>
      <w:proofErr w:type="spellEnd"/>
      <w:r w:rsidRPr="00D239E7">
        <w:rPr>
          <w:rFonts w:ascii="Times New Roman" w:eastAsia="Calibri" w:hAnsi="Times New Roman" w:cs="Times New Roman"/>
        </w:rPr>
        <w:t xml:space="preserve"> = new string[</w:t>
      </w:r>
      <w:proofErr w:type="spellStart"/>
      <w:r w:rsidRPr="00D239E7">
        <w:rPr>
          <w:rFonts w:ascii="Times New Roman" w:eastAsia="Calibri" w:hAnsi="Times New Roman" w:cs="Times New Roman"/>
        </w:rPr>
        <w:t>dMRatings.Length</w:t>
      </w:r>
      <w:proofErr w:type="spellEnd"/>
      <w:r w:rsidRPr="00D239E7">
        <w:rPr>
          <w:rFonts w:ascii="Times New Roman" w:eastAsia="Calibri" w:hAnsi="Times New Roman" w:cs="Times New Roman"/>
        </w:rPr>
        <w:t>]; // the criteria ratings as per number of DMs</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0;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&lt; </w:t>
      </w:r>
      <w:proofErr w:type="spellStart"/>
      <w:r w:rsidRPr="00D239E7">
        <w:rPr>
          <w:rFonts w:ascii="Times New Roman" w:eastAsia="Calibri" w:hAnsi="Times New Roman" w:cs="Times New Roman"/>
        </w:rPr>
        <w:t>dMRatings</w:t>
      </w:r>
      <w:proofErr w:type="spellEnd"/>
      <w:r w:rsidRPr="00D239E7">
        <w:rPr>
          <w:rFonts w:ascii="Times New Roman" w:eastAsia="Calibri" w:hAnsi="Times New Roman" w:cs="Times New Roman"/>
        </w:rPr>
        <w:t xml:space="preserve">[0].Length;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j = 0; j &lt; </w:t>
      </w:r>
      <w:proofErr w:type="spellStart"/>
      <w:r w:rsidRPr="00D239E7">
        <w:rPr>
          <w:rFonts w:ascii="Times New Roman" w:eastAsia="Calibri" w:hAnsi="Times New Roman" w:cs="Times New Roman"/>
        </w:rPr>
        <w:t>dMRatings.Length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j++</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iCriteriaRatings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j] = </w:t>
      </w:r>
      <w:proofErr w:type="spellStart"/>
      <w:r w:rsidRPr="00D239E7">
        <w:rPr>
          <w:rFonts w:ascii="Times New Roman" w:eastAsia="Calibri" w:hAnsi="Times New Roman" w:cs="Times New Roman"/>
        </w:rPr>
        <w:t>dMRatings</w:t>
      </w:r>
      <w:proofErr w:type="spellEnd"/>
      <w:r w:rsidRPr="00D239E7">
        <w:rPr>
          <w:rFonts w:ascii="Times New Roman" w:eastAsia="Calibri" w:hAnsi="Times New Roman" w:cs="Times New Roman"/>
        </w:rPr>
        <w:t>[j][</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 _</w:t>
      </w:r>
      <w:proofErr w:type="spellStart"/>
      <w:r w:rsidRPr="00D239E7">
        <w:rPr>
          <w:rFonts w:ascii="Times New Roman" w:eastAsia="Calibri" w:hAnsi="Times New Roman" w:cs="Times New Roman"/>
        </w:rPr>
        <w:t>utils.QualitativeToFuzzy</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iCriteriaRatings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 xml:space="preserve">Step 3: </w:t>
      </w:r>
      <w:proofErr w:type="spellStart"/>
      <w:r w:rsidRPr="00D239E7">
        <w:rPr>
          <w:rFonts w:ascii="Times New Roman" w:eastAsia="Calibri" w:hAnsi="Times New Roman" w:cs="Times New Roman"/>
          <w:b/>
          <w:i/>
          <w:sz w:val="24"/>
          <w:szCs w:val="24"/>
        </w:rPr>
        <w:t>Normalise</w:t>
      </w:r>
      <w:proofErr w:type="spellEnd"/>
      <w:r w:rsidRPr="00D239E7">
        <w:rPr>
          <w:rFonts w:ascii="Times New Roman" w:eastAsia="Calibri" w:hAnsi="Times New Roman" w:cs="Times New Roman"/>
          <w:b/>
          <w:i/>
          <w:sz w:val="24"/>
          <w:szCs w:val="24"/>
        </w:rPr>
        <w:t xml:space="preserve"> the Fuzzy decision matrix</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Let </w:t>
      </w:r>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oMath>
      <w:r w:rsidRPr="00D239E7">
        <w:rPr>
          <w:rFonts w:ascii="Times New Roman" w:eastAsia="Calibri" w:hAnsi="Times New Roman" w:cs="Times New Roman"/>
          <w:i/>
          <w:sz w:val="24"/>
          <w:szCs w:val="24"/>
        </w:rPr>
        <w:t xml:space="preserve"> = normalized decision matrix</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Let j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 xml:space="preserve">, ….n  represent the criteria </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Let </w:t>
      </w:r>
      <w:proofErr w:type="spellStart"/>
      <w:r w:rsidRPr="00D239E7">
        <w:rPr>
          <w:rFonts w:ascii="Times New Roman" w:eastAsia="Calibri" w:hAnsi="Times New Roman" w:cs="Times New Roman"/>
          <w:i/>
          <w:sz w:val="24"/>
          <w:szCs w:val="24"/>
        </w:rPr>
        <w:t>i</w:t>
      </w:r>
      <w:proofErr w:type="spellEnd"/>
      <w:r w:rsidRPr="00D239E7">
        <w:rPr>
          <w:rFonts w:ascii="Times New Roman" w:eastAsia="Calibri" w:hAnsi="Times New Roman" w:cs="Times New Roman"/>
          <w:i/>
          <w:sz w:val="24"/>
          <w:szCs w:val="24"/>
        </w:rPr>
        <w:t xml:space="preserve">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,….s  represent the alternatives</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Let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oMath>
      <w:r w:rsidRPr="00D239E7">
        <w:rPr>
          <w:rFonts w:ascii="Times New Roman" w:eastAsia="Calibri" w:hAnsi="Times New Roman" w:cs="Times New Roman"/>
          <w:i/>
          <w:sz w:val="24"/>
          <w:szCs w:val="24"/>
        </w:rPr>
        <w:t xml:space="preserve"> = aggregated weighting of alternative (i) with respect to criterion (j)</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Let </w:t>
      </w:r>
      <m:oMath>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e>
          <m:sub>
            <m:r>
              <w:rPr>
                <w:rFonts w:ascii="Cambria Math" w:eastAsia="Calibri" w:hAnsi="Cambria Math" w:cs="Times New Roman"/>
                <w:sz w:val="24"/>
                <w:szCs w:val="24"/>
              </w:rPr>
              <m:t>ij</m:t>
            </m:r>
          </m:sub>
        </m:sSub>
      </m:oMath>
      <w:r w:rsidRPr="00D239E7">
        <w:rPr>
          <w:rFonts w:ascii="Times New Roman" w:eastAsia="Calibri" w:hAnsi="Times New Roman" w:cs="Times New Roman"/>
          <w:i/>
          <w:sz w:val="24"/>
          <w:szCs w:val="24"/>
        </w:rPr>
        <w:t>= triangular fuzzy number of alternative (</w:t>
      </w:r>
      <w:proofErr w:type="spellStart"/>
      <w:r w:rsidRPr="00D239E7">
        <w:rPr>
          <w:rFonts w:ascii="Times New Roman" w:eastAsia="Calibri" w:hAnsi="Times New Roman" w:cs="Times New Roman"/>
          <w:i/>
          <w:sz w:val="24"/>
          <w:szCs w:val="24"/>
        </w:rPr>
        <w:t>i</w:t>
      </w:r>
      <w:proofErr w:type="spellEnd"/>
      <w:r w:rsidRPr="00D239E7">
        <w:rPr>
          <w:rFonts w:ascii="Times New Roman" w:eastAsia="Calibri" w:hAnsi="Times New Roman" w:cs="Times New Roman"/>
          <w:i/>
          <w:sz w:val="24"/>
          <w:szCs w:val="24"/>
        </w:rPr>
        <w:t>) with respect to criterion (j) in matrix r with n rows and s columns</w:t>
      </w:r>
    </w:p>
    <w:p w:rsidR="00D239E7" w:rsidRPr="00D239E7" w:rsidRDefault="00D239E7" w:rsidP="00D239E7">
      <w:pPr>
        <w:spacing w:after="0" w:line="360" w:lineRule="auto"/>
        <w:jc w:val="both"/>
        <w:rPr>
          <w:rFonts w:ascii="Times New Roman" w:eastAsia="Calibri" w:hAnsi="Times New Roman" w:cs="Times New Roman"/>
          <w:i/>
          <w:sz w:val="24"/>
          <w:szCs w:val="24"/>
        </w:rPr>
      </w:pP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normalized decision matrix is calculated as follows:</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                                                    </w:t>
      </w:r>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e>
                        <m:sub>
                          <m:r>
                            <w:rPr>
                              <w:rFonts w:ascii="Cambria Math" w:eastAsia="Calibri" w:hAnsi="Cambria Math" w:cs="Times New Roman"/>
                              <w:sz w:val="24"/>
                              <w:szCs w:val="24"/>
                            </w:rPr>
                            <m:t>ij</m:t>
                          </m:r>
                        </m:sub>
                      </m:sSub>
                    </m:e>
                  </m:mr>
                </m:m>
              </m:e>
            </m:d>
          </m:e>
          <m:sub>
            <m:r>
              <w:rPr>
                <w:rFonts w:ascii="Cambria Math" w:eastAsia="Calibri" w:hAnsi="Cambria Math" w:cs="Times New Roman"/>
                <w:sz w:val="24"/>
                <w:szCs w:val="24"/>
              </w:rPr>
              <m:t>nxs</m:t>
            </m:r>
          </m:sub>
        </m:sSub>
      </m:oMath>
    </w:p>
    <w:p w:rsidR="00D239E7" w:rsidRPr="00D239E7" w:rsidRDefault="00D239E7" w:rsidP="00D239E7">
      <w:pPr>
        <w:spacing w:after="0" w:line="360" w:lineRule="auto"/>
        <w:ind w:left="720"/>
        <w:jc w:val="both"/>
        <w:rPr>
          <w:rFonts w:ascii="Times New Roman" w:eastAsia="Calibri" w:hAnsi="Times New Roman" w:cs="Times New Roman"/>
          <w:sz w:val="24"/>
          <w:szCs w:val="24"/>
        </w:rPr>
      </w:pPr>
      <w:proofErr w:type="gramStart"/>
      <w:r w:rsidRPr="00D239E7">
        <w:rPr>
          <w:rFonts w:ascii="Times New Roman" w:eastAsia="Calibri" w:hAnsi="Times New Roman" w:cs="Times New Roman"/>
          <w:i/>
          <w:sz w:val="24"/>
          <w:szCs w:val="24"/>
        </w:rPr>
        <w:t>where</w:t>
      </w:r>
      <w:proofErr w:type="gramEnd"/>
      <w:r w:rsidRPr="00D239E7">
        <w:rPr>
          <w:rFonts w:ascii="Times New Roman" w:eastAsia="Calibri" w:hAnsi="Times New Roman" w:cs="Times New Roman"/>
          <w:i/>
          <w:sz w:val="24"/>
          <w:szCs w:val="24"/>
        </w:rPr>
        <w:t xml:space="preserve"> </w:t>
      </w:r>
      <m:oMath>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e>
          <m:sub>
            <m:r>
              <w:rPr>
                <w:rFonts w:ascii="Cambria Math" w:eastAsia="Calibri" w:hAnsi="Cambria Math" w:cs="Times New Roman"/>
                <w:sz w:val="24"/>
                <w:szCs w:val="24"/>
              </w:rPr>
              <m:t>ij</m:t>
            </m:r>
          </m:sub>
        </m:sSub>
        <m:r>
          <w:rPr>
            <w:rFonts w:ascii="Cambria Math" w:eastAsia="Calibri" w:hAnsi="Cambria Math" w:cs="Times New Roman"/>
            <w:sz w:val="24"/>
            <w:szCs w:val="24"/>
          </w:rPr>
          <m:t xml:space="preserve">= </m:t>
        </m:r>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ij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u</m:t>
                    </m:r>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ij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u</m:t>
                    </m:r>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ij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u</m:t>
                    </m:r>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den>
            </m:f>
          </m:e>
        </m:d>
      </m:oMath>
      <w:r w:rsidRPr="00D239E7">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oMath>
      <w:r w:rsidRPr="00D239E7">
        <w:rPr>
          <w:rFonts w:ascii="Times New Roman" w:eastAsia="Times New Roman" w:hAnsi="Times New Roman" w:cs="Times New Roman"/>
          <w:sz w:val="24"/>
          <w:szCs w:val="24"/>
        </w:rPr>
        <w:t>= max</w:t>
      </w:r>
      <w:r w:rsidRPr="00D239E7">
        <w:rPr>
          <w:rFonts w:ascii="Times New Roman" w:eastAsia="Times New Roman" w:hAnsi="Times New Roman" w:cs="Times New Roman"/>
          <w:sz w:val="24"/>
          <w:szCs w:val="24"/>
          <w:vertAlign w:val="subscript"/>
        </w:rPr>
        <w:t>i</w:t>
      </w:r>
      <m:oMath>
        <m:sSub>
          <m:sSubPr>
            <m:ctrlPr>
              <w:rPr>
                <w:rFonts w:ascii="Cambria Math" w:eastAsia="Times New Roman" w:hAnsi="Cambria Math" w:cs="Times New Roman"/>
                <w:i/>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ij</m:t>
            </m:r>
          </m:sub>
        </m:sSub>
      </m:oMath>
      <w:r w:rsidRPr="00D239E7">
        <w:rPr>
          <w:rFonts w:ascii="Times New Roman" w:eastAsia="Times New Roman" w:hAnsi="Times New Roman" w:cs="Times New Roman"/>
          <w:sz w:val="24"/>
          <w:szCs w:val="24"/>
          <w:vertAlign w:val="subscript"/>
        </w:rPr>
        <w:t xml:space="preserve">  </w:t>
      </w:r>
      <w:r w:rsidRPr="00D239E7">
        <w:rPr>
          <w:rFonts w:ascii="Times New Roman" w:eastAsia="Calibri" w:hAnsi="Times New Roman" w:cs="Times New Roman"/>
          <w:sz w:val="24"/>
          <w:szCs w:val="24"/>
        </w:rPr>
        <w:t xml:space="preserve"> (benefit criteria)  </w:t>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t>(4)</w:t>
      </w:r>
    </w:p>
    <w:p w:rsidR="00D239E7" w:rsidRPr="00D239E7" w:rsidRDefault="00D239E7" w:rsidP="00D239E7">
      <w:pPr>
        <w:spacing w:after="0" w:line="360" w:lineRule="auto"/>
        <w:ind w:left="720"/>
        <w:jc w:val="both"/>
        <w:rPr>
          <w:rFonts w:ascii="Times New Roman" w:eastAsia="Calibri" w:hAnsi="Times New Roman" w:cs="Times New Roman"/>
          <w:sz w:val="24"/>
          <w:szCs w:val="24"/>
        </w:rPr>
      </w:pPr>
      <w:proofErr w:type="gramStart"/>
      <w:r w:rsidRPr="00D239E7">
        <w:rPr>
          <w:rFonts w:ascii="Times New Roman" w:eastAsia="Calibri" w:hAnsi="Times New Roman" w:cs="Times New Roman"/>
          <w:sz w:val="24"/>
          <w:szCs w:val="24"/>
        </w:rPr>
        <w:t xml:space="preserve">therefore  </w:t>
      </w:r>
      <w:proofErr w:type="gramEnd"/>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oMath>
      <w:r w:rsidRPr="00D239E7">
        <w:rPr>
          <w:rFonts w:ascii="Times New Roman" w:eastAsia="Times New Roman" w:hAnsi="Times New Roman" w:cs="Times New Roman"/>
          <w:sz w:val="24"/>
          <w:szCs w:val="24"/>
        </w:rPr>
        <w:t>= max</w:t>
      </w:r>
      <w:r w:rsidRPr="00D239E7">
        <w:rPr>
          <w:rFonts w:ascii="Times New Roman" w:eastAsia="Times New Roman" w:hAnsi="Times New Roman" w:cs="Times New Roman"/>
          <w:sz w:val="24"/>
          <w:szCs w:val="24"/>
          <w:vertAlign w:val="subscript"/>
        </w:rPr>
        <w:t xml:space="preserve">i  </w:t>
      </w:r>
      <w:r w:rsidRPr="00D239E7">
        <w:rPr>
          <w:rFonts w:ascii="Times New Roman" w:eastAsia="Calibri" w:hAnsi="Times New Roman" w:cs="Times New Roman"/>
          <w:sz w:val="24"/>
          <w:szCs w:val="24"/>
        </w:rPr>
        <w:t xml:space="preserve"> (9,9,9)</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 xml:space="preserve">The code for the </w:t>
      </w:r>
      <w:proofErr w:type="spellStart"/>
      <w:r w:rsidRPr="00D239E7">
        <w:rPr>
          <w:rFonts w:ascii="Times New Roman" w:eastAsia="Calibri" w:hAnsi="Times New Roman" w:cs="Times New Roman"/>
          <w:sz w:val="24"/>
          <w:szCs w:val="24"/>
        </w:rPr>
        <w:t>normalisation</w:t>
      </w:r>
      <w:proofErr w:type="spellEnd"/>
      <w:r w:rsidRPr="00D239E7">
        <w:rPr>
          <w:rFonts w:ascii="Times New Roman" w:eastAsia="Calibri" w:hAnsi="Times New Roman" w:cs="Times New Roman"/>
          <w:sz w:val="24"/>
          <w:szCs w:val="24"/>
        </w:rPr>
        <w:t xml:space="preserve"> (Step 3) is provided below.</w:t>
      </w: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Step3</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Normalize an array of fuzzy numbers</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"&gt;&lt;/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&lt;returns&gt;&lt;/returns&gt;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NormalizeFuzzyValues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proofErr w:type="gram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normalizedArray</w:t>
      </w:r>
      <w:proofErr w:type="spell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fuzzyValues.Length</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 xml:space="preserve"> = new double[</w:t>
      </w:r>
      <w:proofErr w:type="spellStart"/>
      <w:r w:rsidRPr="00D239E7">
        <w:rPr>
          <w:rFonts w:ascii="Times New Roman" w:eastAsia="Calibri" w:hAnsi="Times New Roman" w:cs="Times New Roman"/>
        </w:rPr>
        <w:t>fuzzyValues.Length</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iMax</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calculate maximum upper value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j = 0; j &lt; </w:t>
      </w:r>
      <w:proofErr w:type="spellStart"/>
      <w:r w:rsidRPr="00D239E7">
        <w:rPr>
          <w:rFonts w:ascii="Times New Roman" w:eastAsia="Calibri" w:hAnsi="Times New Roman" w:cs="Times New Roman"/>
        </w:rPr>
        <w:t>fuzzyValues.Length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j++</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proofErr w:type="gram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j] = </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[j].Max;</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get the highest upper value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proofErr w:type="gramStart"/>
      <w:r w:rsidRPr="00D239E7">
        <w:rPr>
          <w:rFonts w:ascii="Times New Roman" w:eastAsia="Calibri" w:hAnsi="Times New Roman" w:cs="Times New Roman"/>
        </w:rPr>
        <w:t>Array.Sort</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maxArray</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proofErr w:type="gramStart"/>
      <w:r w:rsidRPr="00D239E7">
        <w:rPr>
          <w:rFonts w:ascii="Times New Roman" w:eastAsia="Calibri" w:hAnsi="Times New Roman" w:cs="Times New Roman"/>
        </w:rPr>
        <w:t>iMax</w:t>
      </w:r>
      <w:proofErr w:type="spellEnd"/>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maxArray.Length</w:t>
      </w:r>
      <w:proofErr w:type="spellEnd"/>
      <w:r w:rsidRPr="00D239E7">
        <w:rPr>
          <w:rFonts w:ascii="Times New Roman" w:eastAsia="Calibri" w:hAnsi="Times New Roman" w:cs="Times New Roman"/>
        </w:rPr>
        <w:t xml:space="preserve"> - 1];</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0;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&lt; </w:t>
      </w:r>
      <w:proofErr w:type="spellStart"/>
      <w:r w:rsidRPr="00D239E7">
        <w:rPr>
          <w:rFonts w:ascii="Times New Roman" w:eastAsia="Calibri" w:hAnsi="Times New Roman" w:cs="Times New Roman"/>
        </w:rPr>
        <w:t>fuzzyValues.Length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xml:space="preserve">                </w:t>
      </w:r>
      <w:proofErr w:type="spellStart"/>
      <w:proofErr w:type="gramStart"/>
      <w:r w:rsidRPr="00D239E7">
        <w:rPr>
          <w:rFonts w:ascii="Times New Roman" w:eastAsia="Calibri" w:hAnsi="Times New Roman" w:cs="Times New Roman"/>
        </w:rPr>
        <w:t>normalizedArray</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].Min / </w:t>
      </w:r>
      <w:proofErr w:type="spellStart"/>
      <w:r w:rsidRPr="00D239E7">
        <w:rPr>
          <w:rFonts w:ascii="Times New Roman" w:eastAsia="Calibri" w:hAnsi="Times New Roman" w:cs="Times New Roman"/>
        </w:rPr>
        <w:t>iMax</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].Mean / </w:t>
      </w:r>
      <w:proofErr w:type="spellStart"/>
      <w:r w:rsidRPr="00D239E7">
        <w:rPr>
          <w:rFonts w:ascii="Times New Roman" w:eastAsia="Calibri" w:hAnsi="Times New Roman" w:cs="Times New Roman"/>
        </w:rPr>
        <w:t>iMax</w:t>
      </w:r>
      <w:proofErr w:type="spellEnd"/>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spellStart"/>
      <w:proofErr w:type="gramStart"/>
      <w:r w:rsidRPr="00D239E7">
        <w:rPr>
          <w:rFonts w:ascii="Times New Roman" w:eastAsia="Calibri" w:hAnsi="Times New Roman" w:cs="Times New Roman"/>
        </w:rPr>
        <w:t>fuzzyValues</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].Max / </w:t>
      </w:r>
      <w:proofErr w:type="spellStart"/>
      <w:r w:rsidRPr="00D239E7">
        <w:rPr>
          <w:rFonts w:ascii="Times New Roman" w:eastAsia="Calibri" w:hAnsi="Times New Roman" w:cs="Times New Roman"/>
        </w:rPr>
        <w:t>iMax</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normalizedArray</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Step 4: Compute the weighted normalized decision matrix</w:t>
      </w:r>
      <m:oMath>
        <m:r>
          <m:rPr>
            <m:sty m:val="bi"/>
          </m:rPr>
          <w:rPr>
            <w:rFonts w:ascii="Cambria Math" w:eastAsia="Calibri" w:hAnsi="Cambria Math" w:cs="Times New Roman"/>
            <w:sz w:val="24"/>
            <w:szCs w:val="24"/>
          </w:rPr>
          <m:t xml:space="preserve"> </m:t>
        </m:r>
        <m:acc>
          <m:accPr>
            <m:chr m:val="̃"/>
            <m:ctrlPr>
              <w:rPr>
                <w:rFonts w:ascii="Cambria Math" w:eastAsia="Calibri" w:hAnsi="Cambria Math" w:cs="Times New Roman"/>
                <w:b/>
                <w:i/>
                <w:sz w:val="24"/>
                <w:szCs w:val="24"/>
              </w:rPr>
            </m:ctrlPr>
          </m:accPr>
          <m:e>
            <m:r>
              <m:rPr>
                <m:sty m:val="bi"/>
              </m:rPr>
              <w:rPr>
                <w:rFonts w:ascii="Cambria Math" w:eastAsia="Calibri" w:hAnsi="Cambria Math" w:cs="Times New Roman"/>
                <w:sz w:val="24"/>
                <w:szCs w:val="24"/>
              </w:rPr>
              <m:t>(V</m:t>
            </m:r>
          </m:e>
        </m:acc>
        <m:r>
          <m:rPr>
            <m:sty m:val="bi"/>
          </m:rPr>
          <w:rPr>
            <w:rFonts w:ascii="Cambria Math" w:eastAsia="Calibri" w:hAnsi="Cambria Math" w:cs="Times New Roman"/>
            <w:sz w:val="24"/>
            <w:szCs w:val="24"/>
          </w:rPr>
          <m:t xml:space="preserve"> )</m:t>
        </m:r>
      </m:oMath>
      <w:r w:rsidRPr="00D239E7">
        <w:rPr>
          <w:rFonts w:ascii="Times New Roman" w:eastAsia="Times New Roman" w:hAnsi="Times New Roman" w:cs="Times New Roman"/>
          <w:b/>
          <w:i/>
          <w:sz w:val="24"/>
          <w:szCs w:val="24"/>
        </w:rPr>
        <w:t xml:space="preserve"> </w:t>
      </w:r>
      <w:r w:rsidRPr="00D239E7">
        <w:rPr>
          <w:rFonts w:ascii="Times New Roman" w:eastAsia="Calibri" w:hAnsi="Times New Roman" w:cs="Times New Roman"/>
          <w:b/>
          <w:i/>
          <w:sz w:val="24"/>
          <w:szCs w:val="24"/>
        </w:rPr>
        <w:t xml:space="preserve"> </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Let j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 xml:space="preserve">, ….n  represent the criteria </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Let </w:t>
      </w:r>
      <w:proofErr w:type="spellStart"/>
      <w:r w:rsidRPr="00D239E7">
        <w:rPr>
          <w:rFonts w:ascii="Times New Roman" w:eastAsia="Calibri" w:hAnsi="Times New Roman" w:cs="Times New Roman"/>
          <w:i/>
          <w:sz w:val="24"/>
          <w:szCs w:val="24"/>
        </w:rPr>
        <w:t>i</w:t>
      </w:r>
      <w:proofErr w:type="spellEnd"/>
      <w:r w:rsidRPr="00D239E7">
        <w:rPr>
          <w:rFonts w:ascii="Times New Roman" w:eastAsia="Calibri" w:hAnsi="Times New Roman" w:cs="Times New Roman"/>
          <w:i/>
          <w:sz w:val="24"/>
          <w:szCs w:val="24"/>
        </w:rPr>
        <w:t xml:space="preserve">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,….s  represent the alternatives</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The weights of the evaluation criteria, </w:t>
      </w:r>
      <m:oMath>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w</m:t>
                </m:r>
              </m:e>
              <m:sub>
                <m:r>
                  <m:rPr>
                    <m:sty m:val="p"/>
                  </m:rPr>
                  <w:rPr>
                    <w:rFonts w:ascii="Cambria Math" w:eastAsia="Calibri" w:hAnsi="Cambria Math" w:cs="Times New Roman"/>
                    <w:sz w:val="24"/>
                    <w:szCs w:val="24"/>
                  </w:rPr>
                  <m:t>j</m:t>
                </m:r>
              </m:sub>
            </m:sSub>
          </m:e>
        </m:acc>
        <m:r>
          <m:rPr>
            <m:sty m:val="p"/>
          </m:rPr>
          <w:rPr>
            <w:rFonts w:ascii="Cambria Math" w:eastAsia="Calibri" w:hAnsi="Cambria Math" w:cs="Times New Roman"/>
            <w:sz w:val="24"/>
            <w:szCs w:val="24"/>
          </w:rPr>
          <m:t xml:space="preserve"> )</m:t>
        </m:r>
      </m:oMath>
      <w:r w:rsidRPr="00D239E7">
        <w:rPr>
          <w:rFonts w:ascii="Times New Roman" w:eastAsia="Times New Roman" w:hAnsi="Times New Roman" w:cs="Times New Roman"/>
          <w:sz w:val="24"/>
          <w:szCs w:val="24"/>
        </w:rPr>
        <w:t xml:space="preserve"> is multiplied by the elements </w:t>
      </w:r>
      <m:oMath>
        <m:sSub>
          <m:sSubPr>
            <m:ctrlPr>
              <w:rPr>
                <w:rFonts w:ascii="Cambria Math" w:eastAsia="Calibri" w:hAnsi="Cambria Math" w:cs="Times New Roman"/>
                <w:sz w:val="24"/>
                <w:szCs w:val="24"/>
              </w:rPr>
            </m:ctrlPr>
          </m:sSubPr>
          <m:e>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r</m:t>
                </m:r>
              </m:e>
            </m:acc>
          </m:e>
          <m:sub>
            <m:r>
              <m:rPr>
                <m:sty m:val="p"/>
              </m:rPr>
              <w:rPr>
                <w:rFonts w:ascii="Cambria Math" w:eastAsia="Calibri" w:hAnsi="Cambria Math" w:cs="Times New Roman"/>
                <w:sz w:val="24"/>
                <w:szCs w:val="24"/>
              </w:rPr>
              <m:t>ij</m:t>
            </m:r>
          </m:sub>
        </m:sSub>
      </m:oMath>
      <w:r w:rsidRPr="00D239E7">
        <w:rPr>
          <w:rFonts w:ascii="Times New Roman" w:eastAsia="Times New Roman" w:hAnsi="Times New Roman" w:cs="Times New Roman"/>
          <w:sz w:val="24"/>
          <w:szCs w:val="24"/>
        </w:rPr>
        <w:t xml:space="preserve"> of the normalized fuzzy decision matrix. </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                                                 </w:t>
      </w:r>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ij</m:t>
                          </m:r>
                        </m:sub>
                      </m:sSub>
                    </m:e>
                  </m:mr>
                </m:m>
              </m:e>
            </m:d>
          </m:e>
          <m:sub>
            <m:r>
              <w:rPr>
                <w:rFonts w:ascii="Cambria Math" w:eastAsia="Calibri" w:hAnsi="Cambria Math" w:cs="Times New Roman"/>
                <w:sz w:val="24"/>
                <w:szCs w:val="24"/>
              </w:rPr>
              <m:t>nxs</m:t>
            </m:r>
          </m:sub>
        </m:sSub>
      </m:oMath>
      <w:r w:rsidRPr="00D239E7">
        <w:rPr>
          <w:rFonts w:ascii="Times New Roman" w:eastAsia="Times New Roman" w:hAnsi="Times New Roman" w:cs="Times New Roman"/>
          <w:sz w:val="24"/>
          <w:szCs w:val="24"/>
        </w:rPr>
        <w:t xml:space="preserve">                                                                            (5)</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                                                 </w:t>
      </w:r>
      <w:proofErr w:type="gramStart"/>
      <w:r w:rsidRPr="00D239E7">
        <w:rPr>
          <w:rFonts w:ascii="Times New Roman" w:eastAsia="Times New Roman" w:hAnsi="Times New Roman" w:cs="Times New Roman"/>
          <w:sz w:val="24"/>
          <w:szCs w:val="24"/>
        </w:rPr>
        <w:t>where</w:t>
      </w:r>
      <w:proofErr w:type="gramEnd"/>
      <w:r w:rsidRPr="00D239E7">
        <w:rPr>
          <w:rFonts w:ascii="Times New Roman" w:eastAsia="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ij</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r</m:t>
                </m:r>
              </m:e>
            </m:acc>
          </m:e>
          <m:sub>
            <m:r>
              <w:rPr>
                <w:rFonts w:ascii="Cambria Math" w:eastAsia="Calibri" w:hAnsi="Cambria Math" w:cs="Times New Roman"/>
                <w:sz w:val="24"/>
                <w:szCs w:val="24"/>
              </w:rPr>
              <m:t>ij</m:t>
            </m:r>
          </m:sub>
        </m:sSub>
      </m:oMath>
      <w:r w:rsidRPr="00D239E7">
        <w:rPr>
          <w:rFonts w:ascii="Times New Roman" w:eastAsia="Times New Roman" w:hAnsi="Times New Roman" w:cs="Times New Roman"/>
          <w:sz w:val="24"/>
          <w:szCs w:val="24"/>
        </w:rPr>
        <w:t xml:space="preserve"> x </w:t>
      </w:r>
      <m:oMath>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w</m:t>
                </m:r>
              </m:e>
            </m:acc>
          </m:e>
          <m:sub>
            <m:r>
              <w:rPr>
                <w:rFonts w:ascii="Cambria Math" w:eastAsia="Calibri" w:hAnsi="Cambria Math" w:cs="Times New Roman"/>
                <w:sz w:val="24"/>
                <w:szCs w:val="24"/>
              </w:rPr>
              <m:t>j</m:t>
            </m:r>
          </m:sub>
        </m:sSub>
      </m:oMath>
      <w:r w:rsidRPr="00D239E7">
        <w:rPr>
          <w:rFonts w:ascii="Times New Roman" w:eastAsia="Times New Roman" w:hAnsi="Times New Roman" w:cs="Times New Roman"/>
          <w:sz w:val="24"/>
          <w:szCs w:val="24"/>
        </w:rPr>
        <w:t xml:space="preserve">         </w:t>
      </w:r>
    </w:p>
    <w:p w:rsidR="00D239E7" w:rsidRPr="00D239E7" w:rsidRDefault="00D239E7" w:rsidP="00D239E7">
      <w:pPr>
        <w:spacing w:after="0" w:line="360" w:lineRule="auto"/>
        <w:jc w:val="both"/>
        <w:rPr>
          <w:rFonts w:ascii="Times New Roman" w:eastAsia="Calibri" w:hAnsi="Times New Roman" w:cs="Times New Roman"/>
          <w:i/>
          <w:u w:val="single"/>
        </w:rPr>
      </w:pP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code for Step 4 is provided below.</w:t>
      </w:r>
    </w:p>
    <w:p w:rsidR="00D239E7" w:rsidRPr="00D239E7" w:rsidRDefault="00D239E7" w:rsidP="00D239E7">
      <w:pPr>
        <w:spacing w:after="0" w:line="360" w:lineRule="auto"/>
        <w:jc w:val="both"/>
        <w:rPr>
          <w:rFonts w:ascii="Times New Roman" w:eastAsia="Calibri" w:hAnsi="Times New Roman" w:cs="Times New Roman"/>
          <w:sz w:val="24"/>
          <w:szCs w:val="24"/>
        </w:rPr>
      </w:pP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Step4</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Multiplies</w:t>
      </w:r>
      <w:proofErr w:type="gramEnd"/>
      <w:r w:rsidRPr="00D239E7">
        <w:rPr>
          <w:rFonts w:ascii="Times New Roman" w:eastAsia="Calibri" w:hAnsi="Times New Roman" w:cs="Times New Roman"/>
        </w:rPr>
        <w:t xml:space="preserve"> an array of weights to an array of </w:t>
      </w:r>
      <w:proofErr w:type="spellStart"/>
      <w:r w:rsidRPr="00D239E7">
        <w:rPr>
          <w:rFonts w:ascii="Times New Roman" w:eastAsia="Calibri" w:hAnsi="Times New Roman" w:cs="Times New Roman"/>
        </w:rPr>
        <w:t>FuzzyNumbers</w:t>
      </w:r>
      <w:proofErr w:type="spellEnd"/>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normalizeArray</w:t>
      </w:r>
      <w:proofErr w:type="spellEnd"/>
      <w:r w:rsidRPr="00D239E7">
        <w:rPr>
          <w:rFonts w:ascii="Times New Roman" w:eastAsia="Calibri" w:hAnsi="Times New Roman" w:cs="Times New Roman"/>
        </w:rPr>
        <w:t>"&gt;&lt;/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name="weights"&gt;&lt;/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&lt;returns&gt;&lt;/returns&gt;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CalculateWeightedValues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normalizeArray</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weights)</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weightedArray</w:t>
      </w:r>
      <w:proofErr w:type="spell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weights.Length</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iFuzzyNumber</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0;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&lt; </w:t>
      </w:r>
      <w:proofErr w:type="spellStart"/>
      <w:r w:rsidRPr="00D239E7">
        <w:rPr>
          <w:rFonts w:ascii="Times New Roman" w:eastAsia="Calibri" w:hAnsi="Times New Roman" w:cs="Times New Roman"/>
        </w:rPr>
        <w:t>weights.Length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w:t>
      </w:r>
      <w:proofErr w:type="spellStart"/>
      <w:proofErr w:type="gramStart"/>
      <w:r w:rsidRPr="00D239E7">
        <w:rPr>
          <w:rFonts w:ascii="Times New Roman" w:eastAsia="Calibri" w:hAnsi="Times New Roman" w:cs="Times New Roman"/>
        </w:rPr>
        <w:t>iFuzzyNumber</w:t>
      </w:r>
      <w:proofErr w:type="spellEnd"/>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normalizeArray</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weightedFuzzyNumber</w:t>
      </w:r>
      <w:proofErr w:type="spellEnd"/>
      <w:r w:rsidRPr="00D239E7">
        <w:rPr>
          <w:rFonts w:ascii="Times New Roman" w:eastAsia="Calibri" w:hAnsi="Times New Roman" w:cs="Times New Roman"/>
        </w:rPr>
        <w:t xml:space="preserve"> = new </w:t>
      </w:r>
      <w:proofErr w:type="spellStart"/>
      <w:proofErr w:type="gram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iFuzzyNumber</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weightedFuzzyNumber.Max</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weightedFuzzyNumber.Max</w:t>
      </w:r>
      <w:proofErr w:type="spellEnd"/>
      <w:r w:rsidRPr="00D239E7">
        <w:rPr>
          <w:rFonts w:ascii="Times New Roman" w:eastAsia="Calibri" w:hAnsi="Times New Roman" w:cs="Times New Roman"/>
        </w:rPr>
        <w:t xml:space="preserve"> * weights[</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].Max;</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weightedFuzzyNumber.Mean</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weightedFuzzyNumber.Mean</w:t>
      </w:r>
      <w:proofErr w:type="spellEnd"/>
      <w:r w:rsidRPr="00D239E7">
        <w:rPr>
          <w:rFonts w:ascii="Times New Roman" w:eastAsia="Calibri" w:hAnsi="Times New Roman" w:cs="Times New Roman"/>
        </w:rPr>
        <w:t xml:space="preserve"> * weights[</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].Mean;</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weightedFuzzyNumber.Min</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weightedFuzzyNumber.Min</w:t>
      </w:r>
      <w:proofErr w:type="spellEnd"/>
      <w:r w:rsidRPr="00D239E7">
        <w:rPr>
          <w:rFonts w:ascii="Times New Roman" w:eastAsia="Calibri" w:hAnsi="Times New Roman" w:cs="Times New Roman"/>
        </w:rPr>
        <w:t xml:space="preserve"> * weights[</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].Min;</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weightedArray</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weightedFuzzyNumber</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weightedArray</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Step 5: Determine the fuzzy positive-ideal solution (FPIS, A</w:t>
      </w:r>
      <w:r w:rsidRPr="00D239E7">
        <w:rPr>
          <w:rFonts w:ascii="Times New Roman" w:eastAsia="Calibri" w:hAnsi="Times New Roman" w:cs="Times New Roman"/>
          <w:b/>
          <w:i/>
          <w:sz w:val="24"/>
          <w:szCs w:val="24"/>
          <w:vertAlign w:val="superscript"/>
        </w:rPr>
        <w:t>+</w:t>
      </w:r>
      <w:r w:rsidRPr="00D239E7">
        <w:rPr>
          <w:rFonts w:ascii="Times New Roman" w:eastAsia="Calibri" w:hAnsi="Times New Roman" w:cs="Times New Roman"/>
          <w:b/>
          <w:i/>
          <w:sz w:val="24"/>
          <w:szCs w:val="24"/>
        </w:rPr>
        <w:t>) and the fuzzy negative-ideal solution (FNIS, A</w:t>
      </w:r>
      <w:r w:rsidRPr="00D239E7">
        <w:rPr>
          <w:rFonts w:ascii="Times New Roman" w:eastAsia="Calibri" w:hAnsi="Times New Roman" w:cs="Times New Roman"/>
          <w:b/>
          <w:i/>
          <w:sz w:val="24"/>
          <w:szCs w:val="24"/>
          <w:vertAlign w:val="superscript"/>
        </w:rPr>
        <w:t>-</w:t>
      </w:r>
      <w:r w:rsidRPr="00D239E7">
        <w:rPr>
          <w:rFonts w:ascii="Times New Roman" w:eastAsia="Calibri" w:hAnsi="Times New Roman" w:cs="Times New Roman"/>
          <w:b/>
          <w:i/>
          <w:sz w:val="24"/>
          <w:szCs w:val="24"/>
        </w:rPr>
        <w:t xml:space="preserve">)  </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Let j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 xml:space="preserve">, ….n  represent the criteria </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A</w:t>
      </w:r>
      <w:r w:rsidRPr="00D239E7">
        <w:rPr>
          <w:rFonts w:ascii="Times New Roman" w:eastAsia="Calibri" w:hAnsi="Times New Roman" w:cs="Times New Roman"/>
          <w:sz w:val="24"/>
          <w:szCs w:val="24"/>
          <w:vertAlign w:val="superscript"/>
        </w:rPr>
        <w:t>+</w:t>
      </w:r>
      <w:r w:rsidRPr="00D239E7">
        <w:rPr>
          <w:rFonts w:ascii="Times New Roman" w:eastAsia="Calibri" w:hAnsi="Times New Roman" w:cs="Times New Roman"/>
          <w:sz w:val="24"/>
          <w:szCs w:val="24"/>
        </w:rPr>
        <w:t xml:space="preserve"> = </w:t>
      </w:r>
      <m:oMath>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e>
        </m:d>
      </m:oMath>
      <w:r w:rsidRPr="00D239E7">
        <w:rPr>
          <w:rFonts w:ascii="Times New Roman" w:eastAsia="Calibri" w:hAnsi="Times New Roman" w:cs="Times New Roman"/>
          <w:sz w:val="24"/>
          <w:szCs w:val="24"/>
        </w:rPr>
        <w:t xml:space="preserve"> </w:t>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t>(6)</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A</w:t>
      </w:r>
      <w:r w:rsidRPr="00D239E7">
        <w:rPr>
          <w:rFonts w:ascii="Times New Roman" w:eastAsia="Calibri" w:hAnsi="Times New Roman" w:cs="Times New Roman"/>
          <w:sz w:val="24"/>
          <w:szCs w:val="24"/>
          <w:vertAlign w:val="superscript"/>
        </w:rPr>
        <w:t>-</w:t>
      </w:r>
      <w:r w:rsidRPr="00D239E7">
        <w:rPr>
          <w:rFonts w:ascii="Times New Roman" w:eastAsia="Calibri" w:hAnsi="Times New Roman" w:cs="Times New Roman"/>
          <w:sz w:val="24"/>
          <w:szCs w:val="24"/>
        </w:rPr>
        <w:t xml:space="preserve"> = </w:t>
      </w:r>
      <m:oMath>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e>
        </m:d>
      </m:oMath>
      <w:r w:rsidRPr="00D239E7">
        <w:rPr>
          <w:rFonts w:ascii="Times New Roman" w:eastAsia="Calibri" w:hAnsi="Times New Roman" w:cs="Times New Roman"/>
          <w:sz w:val="24"/>
          <w:szCs w:val="24"/>
        </w:rPr>
        <w:t xml:space="preserve"> </w:t>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t>(7)</w:t>
      </w:r>
    </w:p>
    <w:p w:rsidR="00D239E7" w:rsidRPr="00D239E7" w:rsidRDefault="00D239E7" w:rsidP="00D239E7">
      <w:pPr>
        <w:spacing w:after="0" w:line="360" w:lineRule="auto"/>
        <w:jc w:val="both"/>
        <w:rPr>
          <w:rFonts w:ascii="Times New Roman" w:eastAsia="Times New Roman" w:hAnsi="Times New Roman" w:cs="Times New Roman"/>
          <w:sz w:val="24"/>
          <w:szCs w:val="24"/>
        </w:rPr>
      </w:pPr>
      <w:proofErr w:type="gramStart"/>
      <w:r w:rsidRPr="00D239E7">
        <w:rPr>
          <w:rFonts w:ascii="Times New Roman" w:eastAsia="Calibri" w:hAnsi="Times New Roman" w:cs="Times New Roman"/>
          <w:sz w:val="24"/>
          <w:szCs w:val="24"/>
        </w:rPr>
        <w:t>where</w:t>
      </w:r>
      <w:proofErr w:type="gramEnd"/>
      <w:r w:rsidRPr="00D239E7">
        <w:rPr>
          <w:rFonts w:ascii="Times New Roman" w:eastAsia="Calibri" w:hAnsi="Times New Roman" w:cs="Times New Roman"/>
          <w:sz w:val="24"/>
          <w:szCs w:val="24"/>
        </w:rPr>
        <w:t xml:space="preserve"> </w:t>
      </w:r>
      <m:oMath>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oMath>
      <w:r w:rsidRPr="00D239E7">
        <w:rPr>
          <w:rFonts w:ascii="Times New Roman" w:eastAsia="Times New Roman" w:hAnsi="Times New Roman" w:cs="Times New Roman"/>
          <w:sz w:val="24"/>
          <w:szCs w:val="24"/>
        </w:rPr>
        <w:t xml:space="preserve"> = (1, 1, 1) and </w:t>
      </w:r>
      <m:oMath>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v</m:t>
                </m:r>
              </m:e>
            </m:acc>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oMath>
      <w:r w:rsidRPr="00D239E7">
        <w:rPr>
          <w:rFonts w:ascii="Times New Roman" w:eastAsia="Times New Roman" w:hAnsi="Times New Roman" w:cs="Times New Roman"/>
          <w:sz w:val="24"/>
          <w:szCs w:val="24"/>
        </w:rPr>
        <w:t xml:space="preserve"> = (0, 0, 0)</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The code for Step 5 is provided below.</w:t>
      </w: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Step5</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 xml:space="preserve"> _</w:t>
      </w:r>
      <w:proofErr w:type="spell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 xml:space="preserve"> = new </w:t>
      </w:r>
      <w:proofErr w:type="spellStart"/>
      <w:proofErr w:type="gramStart"/>
      <w:r w:rsidRPr="00D239E7">
        <w:rPr>
          <w:rFonts w:ascii="Times New Roman" w:eastAsia="Calibri" w:hAnsi="Times New Roman" w:cs="Times New Roman"/>
        </w:rPr>
        <w:t>Utils</w:t>
      </w:r>
      <w:proofErr w:type="spellEnd"/>
      <w:r w:rsidRPr="00D239E7">
        <w:rPr>
          <w:rFonts w:ascii="Times New Roman" w:eastAsia="Calibri" w:hAnsi="Times New Roman" w:cs="Times New Roman"/>
        </w:rPr>
        <w:t>(</w:t>
      </w:r>
      <w:proofErr w:type="gram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Calculates</w:t>
      </w:r>
      <w:proofErr w:type="gramEnd"/>
      <w:r w:rsidRPr="00D239E7">
        <w:rPr>
          <w:rFonts w:ascii="Times New Roman" w:eastAsia="Calibri" w:hAnsi="Times New Roman" w:cs="Times New Roman"/>
        </w:rPr>
        <w:t xml:space="preserve"> the </w:t>
      </w:r>
      <w:proofErr w:type="spellStart"/>
      <w:r w:rsidRPr="00D239E7">
        <w:rPr>
          <w:rFonts w:ascii="Times New Roman" w:eastAsia="Calibri" w:hAnsi="Times New Roman" w:cs="Times New Roman"/>
        </w:rPr>
        <w:t>fnis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&lt;returns&gt;The </w:t>
      </w:r>
      <w:proofErr w:type="spellStart"/>
      <w:r w:rsidRPr="00D239E7">
        <w:rPr>
          <w:rFonts w:ascii="Times New Roman" w:eastAsia="Calibri" w:hAnsi="Times New Roman" w:cs="Times New Roman"/>
        </w:rPr>
        <w:t>fnis</w:t>
      </w:r>
      <w:proofErr w:type="spellEnd"/>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"&gt;Weighted normalized Criteria values</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CalcFNIS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 xml:space="preserve"> is the number of Alternatives</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fnis</w:t>
      </w:r>
      <w:proofErr w:type="spellEnd"/>
      <w:r w:rsidRPr="00D239E7">
        <w:rPr>
          <w:rFonts w:ascii="Times New Roman" w:eastAsia="Calibri" w:hAnsi="Times New Roman" w:cs="Times New Roman"/>
        </w:rPr>
        <w:t xml:space="preserve"> = null;</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minArray</w:t>
      </w:r>
      <w:proofErr w:type="spellEnd"/>
      <w:r w:rsidRPr="00D239E7">
        <w:rPr>
          <w:rFonts w:ascii="Times New Roman" w:eastAsia="Calibri" w:hAnsi="Times New Roman" w:cs="Times New Roman"/>
        </w:rPr>
        <w:t xml:space="preserve"> = new double[</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minValue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store all the min values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0;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&lt; </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minArray</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].Min;</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chose the lowest value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minValue</w:t>
      </w:r>
      <w:proofErr w:type="spellEnd"/>
      <w:proofErr w:type="gramEnd"/>
      <w:r w:rsidRPr="00D239E7">
        <w:rPr>
          <w:rFonts w:ascii="Times New Roman" w:eastAsia="Calibri" w:hAnsi="Times New Roman" w:cs="Times New Roman"/>
        </w:rPr>
        <w:t xml:space="preserve"> = _</w:t>
      </w:r>
      <w:proofErr w:type="spellStart"/>
      <w:r w:rsidRPr="00D239E7">
        <w:rPr>
          <w:rFonts w:ascii="Times New Roman" w:eastAsia="Calibri" w:hAnsi="Times New Roman" w:cs="Times New Roman"/>
        </w:rPr>
        <w:t>utils.GetMinValue</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minArray</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fnis</w:t>
      </w:r>
      <w:proofErr w:type="spellEnd"/>
      <w:proofErr w:type="gram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minValue</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minValue</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minValue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fnis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Calculates</w:t>
      </w:r>
      <w:proofErr w:type="gramEnd"/>
      <w:r w:rsidRPr="00D239E7">
        <w:rPr>
          <w:rFonts w:ascii="Times New Roman" w:eastAsia="Calibri" w:hAnsi="Times New Roman" w:cs="Times New Roman"/>
        </w:rPr>
        <w:t xml:space="preserve"> the </w:t>
      </w:r>
      <w:proofErr w:type="spellStart"/>
      <w:r w:rsidRPr="00D239E7">
        <w:rPr>
          <w:rFonts w:ascii="Times New Roman" w:eastAsia="Calibri" w:hAnsi="Times New Roman" w:cs="Times New Roman"/>
        </w:rPr>
        <w:t>fpis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&lt;returns&gt;The </w:t>
      </w:r>
      <w:proofErr w:type="spellStart"/>
      <w:r w:rsidRPr="00D239E7">
        <w:rPr>
          <w:rFonts w:ascii="Times New Roman" w:eastAsia="Calibri" w:hAnsi="Times New Roman" w:cs="Times New Roman"/>
        </w:rPr>
        <w:t>fpis</w:t>
      </w:r>
      <w:proofErr w:type="spellEnd"/>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"&gt;Normalized values</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CalcFPIS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 xml:space="preserve"> is the number of Alternatives</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fpis</w:t>
      </w:r>
      <w:proofErr w:type="spellEnd"/>
      <w:r w:rsidRPr="00D239E7">
        <w:rPr>
          <w:rFonts w:ascii="Times New Roman" w:eastAsia="Calibri" w:hAnsi="Times New Roman" w:cs="Times New Roman"/>
        </w:rPr>
        <w:t xml:space="preserve"> = null;</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 xml:space="preserve"> = new double[</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maxValue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store all the min values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for</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int</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0;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&lt; </w:t>
      </w:r>
      <w:proofErr w:type="spellStart"/>
      <w:r w:rsidRPr="00D239E7">
        <w:rPr>
          <w:rFonts w:ascii="Times New Roman" w:eastAsia="Calibri" w:hAnsi="Times New Roman" w:cs="Times New Roman"/>
        </w:rPr>
        <w:t>normalizedValues.Length</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w:t>
      </w:r>
      <w:proofErr w:type="spellStart"/>
      <w:proofErr w:type="gramEnd"/>
      <w:r w:rsidRPr="00D239E7">
        <w:rPr>
          <w:rFonts w:ascii="Times New Roman" w:eastAsia="Calibri" w:hAnsi="Times New Roman" w:cs="Times New Roman"/>
        </w:rPr>
        <w:t>i</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normalizedValues</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i</w:t>
      </w:r>
      <w:proofErr w:type="spellEnd"/>
      <w:r w:rsidRPr="00D239E7">
        <w:rPr>
          <w:rFonts w:ascii="Times New Roman" w:eastAsia="Calibri" w:hAnsi="Times New Roman" w:cs="Times New Roman"/>
        </w:rPr>
        <w:t>].Max;</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chose the lowest value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maxValue</w:t>
      </w:r>
      <w:proofErr w:type="spellEnd"/>
      <w:proofErr w:type="gramEnd"/>
      <w:r w:rsidRPr="00D239E7">
        <w:rPr>
          <w:rFonts w:ascii="Times New Roman" w:eastAsia="Calibri" w:hAnsi="Times New Roman" w:cs="Times New Roman"/>
        </w:rPr>
        <w:t xml:space="preserve"> = _</w:t>
      </w:r>
      <w:proofErr w:type="spellStart"/>
      <w:r w:rsidRPr="00D239E7">
        <w:rPr>
          <w:rFonts w:ascii="Times New Roman" w:eastAsia="Calibri" w:hAnsi="Times New Roman" w:cs="Times New Roman"/>
        </w:rPr>
        <w:t>utils.GetMaxValue</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maxArray</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spellStart"/>
      <w:proofErr w:type="gramStart"/>
      <w:r w:rsidRPr="00D239E7">
        <w:rPr>
          <w:rFonts w:ascii="Times New Roman" w:eastAsia="Calibri" w:hAnsi="Times New Roman" w:cs="Times New Roman"/>
        </w:rPr>
        <w:t>fpis</w:t>
      </w:r>
      <w:proofErr w:type="spellEnd"/>
      <w:proofErr w:type="gramEnd"/>
      <w:r w:rsidRPr="00D239E7">
        <w:rPr>
          <w:rFonts w:ascii="Times New Roman" w:eastAsia="Calibri" w:hAnsi="Times New Roman" w:cs="Times New Roman"/>
        </w:rPr>
        <w:t xml:space="preserve"> = new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maxValue</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maxValue</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maxValue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fpis</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i/>
          <w:u w:val="single"/>
        </w:rPr>
      </w:pP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 xml:space="preserve">Step 6: Calculate the distance </w:t>
      </w:r>
      <m:oMath>
        <m:sSubSup>
          <m:sSubSupPr>
            <m:ctrlPr>
              <w:rPr>
                <w:rFonts w:ascii="Cambria Math" w:eastAsia="Calibri" w:hAnsi="Cambria Math" w:cs="Times New Roman"/>
                <w:b/>
                <w:i/>
                <w:sz w:val="24"/>
                <w:szCs w:val="24"/>
              </w:rPr>
            </m:ctrlPr>
          </m:sSubSupPr>
          <m:e>
            <m:r>
              <m:rPr>
                <m:sty m:val="bi"/>
              </m:rPr>
              <w:rPr>
                <w:rFonts w:ascii="Cambria Math" w:eastAsia="Calibri" w:hAnsi="Cambria Math" w:cs="Times New Roman"/>
                <w:sz w:val="24"/>
                <w:szCs w:val="24"/>
              </w:rPr>
              <m:t>d</m:t>
            </m:r>
          </m:e>
          <m:sub>
            <m:r>
              <m:rPr>
                <m:sty m:val="bi"/>
              </m:rPr>
              <w:rPr>
                <w:rFonts w:ascii="Cambria Math" w:eastAsia="Calibri" w:hAnsi="Cambria Math" w:cs="Times New Roman"/>
                <w:sz w:val="24"/>
                <w:szCs w:val="24"/>
              </w:rPr>
              <m:t>j</m:t>
            </m:r>
          </m:sub>
          <m:sup>
            <m:r>
              <m:rPr>
                <m:sty m:val="bi"/>
              </m:rPr>
              <w:rPr>
                <w:rFonts w:ascii="Cambria Math" w:eastAsia="Calibri" w:hAnsi="Cambria Math" w:cs="Times New Roman"/>
                <w:sz w:val="24"/>
                <w:szCs w:val="24"/>
              </w:rPr>
              <m:t>+</m:t>
            </m:r>
          </m:sup>
        </m:sSubSup>
      </m:oMath>
      <w:r w:rsidRPr="00D239E7">
        <w:rPr>
          <w:rFonts w:ascii="Times New Roman" w:eastAsia="Times New Roman" w:hAnsi="Times New Roman" w:cs="Times New Roman"/>
          <w:b/>
          <w:i/>
          <w:sz w:val="24"/>
          <w:szCs w:val="24"/>
        </w:rPr>
        <w:t xml:space="preserve"> and </w:t>
      </w:r>
      <m:oMath>
        <m:sSubSup>
          <m:sSubSupPr>
            <m:ctrlPr>
              <w:rPr>
                <w:rFonts w:ascii="Cambria Math" w:eastAsia="Calibri" w:hAnsi="Cambria Math" w:cs="Times New Roman"/>
                <w:b/>
                <w:i/>
                <w:sz w:val="24"/>
                <w:szCs w:val="24"/>
              </w:rPr>
            </m:ctrlPr>
          </m:sSubSupPr>
          <m:e>
            <m:r>
              <m:rPr>
                <m:sty m:val="bi"/>
              </m:rPr>
              <w:rPr>
                <w:rFonts w:ascii="Cambria Math" w:eastAsia="Calibri" w:hAnsi="Cambria Math" w:cs="Times New Roman"/>
                <w:sz w:val="24"/>
                <w:szCs w:val="24"/>
              </w:rPr>
              <m:t>d</m:t>
            </m:r>
          </m:e>
          <m:sub>
            <m:r>
              <m:rPr>
                <m:sty m:val="bi"/>
              </m:rPr>
              <w:rPr>
                <w:rFonts w:ascii="Cambria Math" w:eastAsia="Calibri" w:hAnsi="Cambria Math" w:cs="Times New Roman"/>
                <w:sz w:val="24"/>
                <w:szCs w:val="24"/>
              </w:rPr>
              <m:t>j</m:t>
            </m:r>
          </m:sub>
          <m:sup>
            <m:r>
              <m:rPr>
                <m:sty m:val="bi"/>
              </m:rPr>
              <w:rPr>
                <w:rFonts w:ascii="Cambria Math" w:eastAsia="Calibri" w:hAnsi="Cambria Math" w:cs="Times New Roman"/>
                <w:sz w:val="24"/>
                <w:szCs w:val="24"/>
              </w:rPr>
              <m:t>-</m:t>
            </m:r>
          </m:sup>
        </m:sSubSup>
      </m:oMath>
      <w:r w:rsidRPr="00D239E7">
        <w:rPr>
          <w:rFonts w:ascii="Times New Roman" w:eastAsia="Times New Roman" w:hAnsi="Times New Roman" w:cs="Times New Roman"/>
          <w:b/>
          <w:i/>
          <w:sz w:val="24"/>
          <w:szCs w:val="24"/>
        </w:rPr>
        <w:t xml:space="preserve"> </w:t>
      </w:r>
      <w:r w:rsidRPr="00D239E7">
        <w:rPr>
          <w:rFonts w:ascii="Times New Roman" w:eastAsia="Calibri" w:hAnsi="Times New Roman" w:cs="Times New Roman"/>
          <w:b/>
          <w:i/>
          <w:sz w:val="24"/>
          <w:szCs w:val="24"/>
        </w:rPr>
        <w:t xml:space="preserve">of each alternative from </w:t>
      </w:r>
      <m:oMath>
        <m:sSubSup>
          <m:sSubSupPr>
            <m:ctrlPr>
              <w:rPr>
                <w:rFonts w:ascii="Cambria Math" w:eastAsia="Calibri" w:hAnsi="Cambria Math" w:cs="Times New Roman"/>
                <w:b/>
                <w:i/>
                <w:sz w:val="24"/>
                <w:szCs w:val="24"/>
              </w:rPr>
            </m:ctrlPr>
          </m:sSubSupPr>
          <m:e>
            <m:acc>
              <m:accPr>
                <m:chr m:val="̃"/>
                <m:ctrlPr>
                  <w:rPr>
                    <w:rFonts w:ascii="Cambria Math" w:eastAsia="Calibri" w:hAnsi="Cambria Math" w:cs="Times New Roman"/>
                    <w:b/>
                    <w:i/>
                    <w:sz w:val="24"/>
                    <w:szCs w:val="24"/>
                  </w:rPr>
                </m:ctrlPr>
              </m:accPr>
              <m:e>
                <m:r>
                  <m:rPr>
                    <m:sty m:val="bi"/>
                  </m:rPr>
                  <w:rPr>
                    <w:rFonts w:ascii="Cambria Math" w:eastAsia="Calibri" w:hAnsi="Cambria Math" w:cs="Times New Roman"/>
                    <w:sz w:val="24"/>
                    <w:szCs w:val="24"/>
                  </w:rPr>
                  <m:t>v</m:t>
                </m:r>
              </m:e>
            </m:acc>
          </m:e>
          <m:sub>
            <m:r>
              <m:rPr>
                <m:sty m:val="bi"/>
              </m:rPr>
              <w:rPr>
                <w:rFonts w:ascii="Cambria Math" w:eastAsia="Calibri" w:hAnsi="Cambria Math" w:cs="Times New Roman"/>
                <w:sz w:val="24"/>
                <w:szCs w:val="24"/>
              </w:rPr>
              <m:t>j</m:t>
            </m:r>
          </m:sub>
          <m:sup>
            <m:r>
              <m:rPr>
                <m:sty m:val="bi"/>
              </m:rPr>
              <w:rPr>
                <w:rFonts w:ascii="Cambria Math" w:eastAsia="Calibri" w:hAnsi="Cambria Math" w:cs="Times New Roman"/>
                <w:sz w:val="24"/>
                <w:szCs w:val="24"/>
              </w:rPr>
              <m:t>+</m:t>
            </m:r>
          </m:sup>
        </m:sSubSup>
      </m:oMath>
      <w:r w:rsidRPr="00D239E7">
        <w:rPr>
          <w:rFonts w:ascii="Times New Roman" w:eastAsia="Times New Roman" w:hAnsi="Times New Roman" w:cs="Times New Roman"/>
          <w:b/>
          <w:i/>
          <w:sz w:val="24"/>
          <w:szCs w:val="24"/>
        </w:rPr>
        <w:t xml:space="preserve">and </w:t>
      </w:r>
      <m:oMath>
        <m:sSubSup>
          <m:sSubSupPr>
            <m:ctrlPr>
              <w:rPr>
                <w:rFonts w:ascii="Cambria Math" w:eastAsia="Calibri" w:hAnsi="Cambria Math" w:cs="Times New Roman"/>
                <w:b/>
                <w:i/>
                <w:sz w:val="24"/>
                <w:szCs w:val="24"/>
              </w:rPr>
            </m:ctrlPr>
          </m:sSubSupPr>
          <m:e>
            <m:acc>
              <m:accPr>
                <m:chr m:val="̃"/>
                <m:ctrlPr>
                  <w:rPr>
                    <w:rFonts w:ascii="Cambria Math" w:eastAsia="Calibri" w:hAnsi="Cambria Math" w:cs="Times New Roman"/>
                    <w:b/>
                    <w:i/>
                    <w:sz w:val="24"/>
                    <w:szCs w:val="24"/>
                  </w:rPr>
                </m:ctrlPr>
              </m:accPr>
              <m:e>
                <m:r>
                  <m:rPr>
                    <m:sty m:val="bi"/>
                  </m:rPr>
                  <w:rPr>
                    <w:rFonts w:ascii="Cambria Math" w:eastAsia="Calibri" w:hAnsi="Cambria Math" w:cs="Times New Roman"/>
                    <w:sz w:val="24"/>
                    <w:szCs w:val="24"/>
                  </w:rPr>
                  <m:t>v</m:t>
                </m:r>
              </m:e>
            </m:acc>
          </m:e>
          <m:sub>
            <m:r>
              <m:rPr>
                <m:sty m:val="bi"/>
              </m:rPr>
              <w:rPr>
                <w:rFonts w:ascii="Cambria Math" w:eastAsia="Calibri" w:hAnsi="Cambria Math" w:cs="Times New Roman"/>
                <w:sz w:val="24"/>
                <w:szCs w:val="24"/>
              </w:rPr>
              <m:t>j</m:t>
            </m:r>
          </m:sub>
          <m:sup>
            <m:r>
              <m:rPr>
                <m:sty m:val="bi"/>
              </m:rPr>
              <w:rPr>
                <w:rFonts w:ascii="Cambria Math" w:eastAsia="Calibri" w:hAnsi="Cambria Math" w:cs="Times New Roman"/>
                <w:sz w:val="24"/>
                <w:szCs w:val="24"/>
              </w:rPr>
              <m:t>-</m:t>
            </m:r>
          </m:sup>
        </m:sSubSup>
      </m:oMath>
      <w:r w:rsidRPr="00D239E7">
        <w:rPr>
          <w:rFonts w:ascii="Times New Roman" w:eastAsia="Times New Roman" w:hAnsi="Times New Roman" w:cs="Times New Roman"/>
          <w:b/>
          <w:i/>
          <w:sz w:val="24"/>
          <w:szCs w:val="24"/>
        </w:rPr>
        <w:t xml:space="preserve">  respectively</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Let j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 xml:space="preserve">, ….n  represent the criteria </w:t>
      </w:r>
    </w:p>
    <w:p w:rsidR="00D239E7" w:rsidRPr="00D239E7" w:rsidRDefault="00D239E7" w:rsidP="00D239E7">
      <w:pPr>
        <w:spacing w:after="0" w:line="360" w:lineRule="auto"/>
        <w:jc w:val="both"/>
        <w:rPr>
          <w:rFonts w:ascii="Times New Roman" w:eastAsia="Calibri" w:hAnsi="Times New Roman" w:cs="Times New Roman"/>
          <w:i/>
          <w:sz w:val="24"/>
          <w:szCs w:val="24"/>
        </w:rPr>
      </w:pPr>
      <w:r w:rsidRPr="00D239E7">
        <w:rPr>
          <w:rFonts w:ascii="Times New Roman" w:eastAsia="Calibri" w:hAnsi="Times New Roman" w:cs="Times New Roman"/>
          <w:i/>
          <w:sz w:val="24"/>
          <w:szCs w:val="24"/>
        </w:rPr>
        <w:t xml:space="preserve">Let </w:t>
      </w:r>
      <w:proofErr w:type="spellStart"/>
      <w:r w:rsidRPr="00D239E7">
        <w:rPr>
          <w:rFonts w:ascii="Times New Roman" w:eastAsia="Calibri" w:hAnsi="Times New Roman" w:cs="Times New Roman"/>
          <w:i/>
          <w:sz w:val="24"/>
          <w:szCs w:val="24"/>
        </w:rPr>
        <w:t>i</w:t>
      </w:r>
      <w:proofErr w:type="spellEnd"/>
      <w:r w:rsidRPr="00D239E7">
        <w:rPr>
          <w:rFonts w:ascii="Times New Roman" w:eastAsia="Calibri" w:hAnsi="Times New Roman" w:cs="Times New Roman"/>
          <w:i/>
          <w:sz w:val="24"/>
          <w:szCs w:val="24"/>
        </w:rPr>
        <w:t xml:space="preserve"> = 1</w:t>
      </w:r>
      <w:proofErr w:type="gramStart"/>
      <w:r w:rsidRPr="00D239E7">
        <w:rPr>
          <w:rFonts w:ascii="Times New Roman" w:eastAsia="Calibri" w:hAnsi="Times New Roman" w:cs="Times New Roman"/>
          <w:i/>
          <w:sz w:val="24"/>
          <w:szCs w:val="24"/>
        </w:rPr>
        <w:t>,2</w:t>
      </w:r>
      <w:proofErr w:type="gramEnd"/>
      <w:r w:rsidRPr="00D239E7">
        <w:rPr>
          <w:rFonts w:ascii="Times New Roman" w:eastAsia="Calibri" w:hAnsi="Times New Roman" w:cs="Times New Roman"/>
          <w:i/>
          <w:sz w:val="24"/>
          <w:szCs w:val="24"/>
        </w:rPr>
        <w:t>,….s  represent the alternatives</w:t>
      </w:r>
    </w:p>
    <w:p w:rsidR="00D239E7" w:rsidRPr="00D239E7" w:rsidRDefault="00D239E7" w:rsidP="00D239E7">
      <w:pPr>
        <w:spacing w:after="0" w:line="360" w:lineRule="auto"/>
        <w:jc w:val="both"/>
        <w:rPr>
          <w:rFonts w:ascii="Times New Roman" w:eastAsia="Times New Roman" w:hAnsi="Times New Roman" w:cs="Times New Roman"/>
          <w:sz w:val="24"/>
          <w:szCs w:val="24"/>
          <w:u w:val="single"/>
        </w:rPr>
      </w:pP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d</m:t>
            </m:r>
          </m:e>
          <m:sub>
            <m:r>
              <w:rPr>
                <w:rFonts w:ascii="Cambria Math" w:eastAsia="Calibri" w:hAnsi="Cambria Math" w:cs="Times New Roman"/>
                <w:sz w:val="24"/>
                <w:szCs w:val="24"/>
              </w:rPr>
              <m:t>i</m:t>
            </m:r>
          </m:sub>
          <m:sup>
            <m:r>
              <w:rPr>
                <w:rFonts w:ascii="Cambria Math" w:eastAsia="Calibri" w:hAnsi="Cambria Math" w:cs="Times New Roman"/>
                <w:sz w:val="24"/>
                <w:szCs w:val="24"/>
              </w:rPr>
              <m:t>+</m:t>
            </m:r>
          </m:sup>
        </m:sSubSup>
      </m:oMath>
      <w:r w:rsidRPr="00D239E7">
        <w:rPr>
          <w:rFonts w:ascii="Times New Roman" w:eastAsia="Times New Roman" w:hAnsi="Times New Roman" w:cs="Times New Roman"/>
          <w:sz w:val="24"/>
          <w:szCs w:val="24"/>
        </w:rPr>
        <w:t xml:space="preserve"> </w:t>
      </w:r>
      <w:proofErr w:type="gramStart"/>
      <w:r w:rsidRPr="00D239E7">
        <w:rPr>
          <w:rFonts w:ascii="Times New Roman" w:eastAsia="Times New Roman" w:hAnsi="Times New Roman" w:cs="Times New Roman"/>
          <w:sz w:val="24"/>
          <w:szCs w:val="24"/>
        </w:rPr>
        <w:t>=</w:t>
      </w:r>
      <w:proofErr w:type="gramEnd"/>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v</m:t>
                </m:r>
              </m:sub>
            </m:sSub>
          </m:e>
        </m:nary>
      </m:oMath>
      <w:r w:rsidRPr="00D239E7">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oMath>
      <w:r w:rsidRPr="00D239E7">
        <w:rPr>
          <w:rFonts w:ascii="Times New Roman" w:eastAsia="Times New Roman" w:hAnsi="Times New Roman" w:cs="Times New Roman"/>
          <w:sz w:val="24"/>
          <w:szCs w:val="24"/>
        </w:rPr>
        <w:t xml:space="preserve">         </w:t>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t xml:space="preserve">      (8)</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d</m:t>
            </m:r>
          </m:e>
          <m:sub>
            <m:r>
              <w:rPr>
                <w:rFonts w:ascii="Cambria Math" w:eastAsia="Calibri" w:hAnsi="Cambria Math" w:cs="Times New Roman"/>
                <w:sz w:val="24"/>
                <w:szCs w:val="24"/>
              </w:rPr>
              <m:t>i</m:t>
            </m:r>
          </m:sub>
          <m:sup>
            <m:r>
              <w:rPr>
                <w:rFonts w:ascii="Cambria Math" w:eastAsia="Calibri" w:hAnsi="Cambria Math" w:cs="Times New Roman"/>
                <w:sz w:val="24"/>
                <w:szCs w:val="24"/>
              </w:rPr>
              <m:t>-</m:t>
            </m:r>
          </m:sup>
        </m:sSubSup>
      </m:oMath>
      <w:r w:rsidRPr="00D239E7">
        <w:rPr>
          <w:rFonts w:ascii="Times New Roman" w:eastAsia="Times New Roman" w:hAnsi="Times New Roman" w:cs="Times New Roman"/>
          <w:sz w:val="24"/>
          <w:szCs w:val="24"/>
        </w:rPr>
        <w:t xml:space="preserve"> </w:t>
      </w:r>
      <w:proofErr w:type="gramStart"/>
      <w:r w:rsidRPr="00D239E7">
        <w:rPr>
          <w:rFonts w:ascii="Times New Roman" w:eastAsia="Times New Roman" w:hAnsi="Times New Roman" w:cs="Times New Roman"/>
          <w:sz w:val="24"/>
          <w:szCs w:val="24"/>
        </w:rPr>
        <w:t>=</w:t>
      </w:r>
      <w:proofErr w:type="gramEnd"/>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v</m:t>
                </m:r>
              </m:sub>
            </m:sSub>
          </m:e>
        </m:nary>
      </m:oMath>
      <w:r w:rsidRPr="00D239E7">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oMath>
      <w:r w:rsidRPr="00D239E7">
        <w:rPr>
          <w:rFonts w:ascii="Times New Roman" w:eastAsia="Times New Roman" w:hAnsi="Times New Roman" w:cs="Times New Roman"/>
          <w:sz w:val="24"/>
          <w:szCs w:val="24"/>
        </w:rPr>
        <w:t xml:space="preserve">         </w:t>
      </w:r>
      <w:r w:rsidRPr="00D239E7">
        <w:rPr>
          <w:rFonts w:ascii="Times New Roman" w:eastAsia="Times New Roman" w:hAnsi="Times New Roman" w:cs="Times New Roman"/>
          <w:sz w:val="24"/>
          <w:szCs w:val="24"/>
        </w:rPr>
        <w:tab/>
        <w:t xml:space="preserve">              </w:t>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t xml:space="preserve">      (9)</w:t>
      </w:r>
    </w:p>
    <w:p w:rsidR="00D239E7" w:rsidRPr="00D239E7" w:rsidRDefault="00D239E7" w:rsidP="00D239E7">
      <w:pPr>
        <w:spacing w:after="0" w:line="360" w:lineRule="auto"/>
        <w:jc w:val="both"/>
        <w:rPr>
          <w:rFonts w:ascii="Times New Roman" w:eastAsia="Times New Roman" w:hAnsi="Times New Roman" w:cs="Times New Roman"/>
          <w:sz w:val="24"/>
          <w:szCs w:val="24"/>
        </w:rPr>
      </w:pPr>
      <w:r w:rsidRPr="00D239E7">
        <w:rPr>
          <w:rFonts w:ascii="Times New Roman" w:eastAsia="Times New Roman" w:hAnsi="Times New Roman" w:cs="Times New Roman"/>
          <w:sz w:val="24"/>
          <w:szCs w:val="24"/>
        </w:rPr>
        <w:t xml:space="preserve">Where d represents the distance between two triangular fuzzy numbers. For example the distance </w:t>
      </w:r>
      <w:proofErr w:type="gramStart"/>
      <w:r w:rsidRPr="00D239E7">
        <w:rPr>
          <w:rFonts w:ascii="Times New Roman" w:eastAsia="Calibri" w:hAnsi="Times New Roman" w:cs="Times New Roman"/>
          <w:sz w:val="24"/>
          <w:szCs w:val="24"/>
        </w:rPr>
        <w:t>d(</w:t>
      </w:r>
      <w:proofErr w:type="gramEnd"/>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ij</m:t>
            </m:r>
          </m:sub>
        </m:sSub>
        <m:r>
          <w:rPr>
            <w:rFonts w:ascii="Cambria Math" w:eastAsia="Calibri" w:hAnsi="Cambria Math" w:cs="Times New Roman"/>
            <w:sz w:val="24"/>
            <w:szCs w:val="24"/>
          </w:rPr>
          <m:t>,</m:t>
        </m:r>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Calibri" w:hAnsi="Cambria Math" w:cs="Times New Roman"/>
            <w:sz w:val="24"/>
            <w:szCs w:val="24"/>
          </w:rPr>
          <m:t>)</m:t>
        </m:r>
      </m:oMath>
      <w:r w:rsidRPr="00D239E7">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ij</m:t>
            </m:r>
          </m:sub>
        </m:sSub>
      </m:oMath>
      <w:r w:rsidRPr="00D239E7">
        <w:rPr>
          <w:rFonts w:ascii="Times New Roman" w:eastAsia="Times New Roman" w:hAnsi="Times New Roman" w:cs="Times New Roman"/>
          <w:sz w:val="24"/>
          <w:szCs w:val="24"/>
        </w:rPr>
        <w:t xml:space="preserve"> =(l</w:t>
      </w:r>
      <w:r w:rsidRPr="00D239E7">
        <w:rPr>
          <w:rFonts w:ascii="Times New Roman" w:eastAsia="Times New Roman" w:hAnsi="Times New Roman" w:cs="Times New Roman"/>
          <w:sz w:val="24"/>
          <w:szCs w:val="24"/>
          <w:vertAlign w:val="subscript"/>
        </w:rPr>
        <w:t>1</w:t>
      </w:r>
      <w:r w:rsidRPr="00D239E7">
        <w:rPr>
          <w:rFonts w:ascii="Times New Roman" w:eastAsia="Times New Roman" w:hAnsi="Times New Roman" w:cs="Times New Roman"/>
          <w:sz w:val="24"/>
          <w:szCs w:val="24"/>
        </w:rPr>
        <w:t>,m</w:t>
      </w:r>
      <w:r w:rsidRPr="00D239E7">
        <w:rPr>
          <w:rFonts w:ascii="Times New Roman" w:eastAsia="Times New Roman" w:hAnsi="Times New Roman" w:cs="Times New Roman"/>
          <w:sz w:val="24"/>
          <w:szCs w:val="24"/>
          <w:vertAlign w:val="subscript"/>
        </w:rPr>
        <w:t>1</w:t>
      </w:r>
      <w:r w:rsidRPr="00D239E7">
        <w:rPr>
          <w:rFonts w:ascii="Times New Roman" w:eastAsia="Times New Roman" w:hAnsi="Times New Roman" w:cs="Times New Roman"/>
          <w:sz w:val="24"/>
          <w:szCs w:val="24"/>
        </w:rPr>
        <w:t>, u</w:t>
      </w:r>
      <w:r w:rsidRPr="00D239E7">
        <w:rPr>
          <w:rFonts w:ascii="Times New Roman" w:eastAsia="Times New Roman" w:hAnsi="Times New Roman" w:cs="Times New Roman"/>
          <w:sz w:val="24"/>
          <w:szCs w:val="24"/>
          <w:vertAlign w:val="subscript"/>
        </w:rPr>
        <w:t>1</w:t>
      </w:r>
      <w:r w:rsidRPr="00D239E7">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oMath>
      <w:r w:rsidRPr="00D239E7">
        <w:rPr>
          <w:rFonts w:ascii="Times New Roman" w:eastAsia="Times New Roman" w:hAnsi="Times New Roman" w:cs="Times New Roman"/>
          <w:sz w:val="24"/>
          <w:szCs w:val="24"/>
        </w:rPr>
        <w:t xml:space="preserve"> =(l</w:t>
      </w:r>
      <w:r w:rsidRPr="00D239E7">
        <w:rPr>
          <w:rFonts w:ascii="Times New Roman" w:eastAsia="Times New Roman" w:hAnsi="Times New Roman" w:cs="Times New Roman"/>
          <w:sz w:val="24"/>
          <w:szCs w:val="24"/>
          <w:vertAlign w:val="subscript"/>
        </w:rPr>
        <w:t>2</w:t>
      </w:r>
      <w:r w:rsidRPr="00D239E7">
        <w:rPr>
          <w:rFonts w:ascii="Times New Roman" w:eastAsia="Times New Roman" w:hAnsi="Times New Roman" w:cs="Times New Roman"/>
          <w:sz w:val="24"/>
          <w:szCs w:val="24"/>
        </w:rPr>
        <w:t>,m</w:t>
      </w:r>
      <w:r w:rsidRPr="00D239E7">
        <w:rPr>
          <w:rFonts w:ascii="Times New Roman" w:eastAsia="Times New Roman" w:hAnsi="Times New Roman" w:cs="Times New Roman"/>
          <w:sz w:val="24"/>
          <w:szCs w:val="24"/>
          <w:vertAlign w:val="subscript"/>
        </w:rPr>
        <w:t>2</w:t>
      </w:r>
      <w:r w:rsidRPr="00D239E7">
        <w:rPr>
          <w:rFonts w:ascii="Times New Roman" w:eastAsia="Times New Roman" w:hAnsi="Times New Roman" w:cs="Times New Roman"/>
          <w:sz w:val="24"/>
          <w:szCs w:val="24"/>
        </w:rPr>
        <w:t>,u</w:t>
      </w:r>
      <w:r w:rsidRPr="00D239E7">
        <w:rPr>
          <w:rFonts w:ascii="Times New Roman" w:eastAsia="Times New Roman" w:hAnsi="Times New Roman" w:cs="Times New Roman"/>
          <w:sz w:val="24"/>
          <w:szCs w:val="24"/>
          <w:vertAlign w:val="subscript"/>
        </w:rPr>
        <w:t>2</w:t>
      </w:r>
      <w:r w:rsidRPr="00D239E7">
        <w:rPr>
          <w:rFonts w:ascii="Times New Roman" w:eastAsia="Times New Roman" w:hAnsi="Times New Roman" w:cs="Times New Roman"/>
          <w:sz w:val="24"/>
          <w:szCs w:val="24"/>
        </w:rPr>
        <w:t>) is expressed as follows:</w:t>
      </w:r>
    </w:p>
    <w:p w:rsidR="00D239E7" w:rsidRPr="00D239E7" w:rsidRDefault="00D239E7" w:rsidP="00D239E7">
      <w:pPr>
        <w:spacing w:after="0" w:line="360" w:lineRule="auto"/>
        <w:ind w:firstLine="720"/>
        <w:jc w:val="both"/>
        <w:rPr>
          <w:rFonts w:ascii="Times New Roman" w:eastAsia="Times New Roman" w:hAnsi="Times New Roman" w:cs="Times New Roman"/>
          <w:sz w:val="24"/>
          <w:szCs w:val="24"/>
        </w:rPr>
      </w:pPr>
      <w:proofErr w:type="gramStart"/>
      <w:r w:rsidRPr="00D239E7">
        <w:rPr>
          <w:rFonts w:ascii="Times New Roman" w:eastAsia="Calibri" w:hAnsi="Times New Roman" w:cs="Times New Roman"/>
          <w:sz w:val="24"/>
          <w:szCs w:val="24"/>
        </w:rPr>
        <w:t>d(</w:t>
      </w:r>
      <w:proofErr w:type="gramEnd"/>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ij</m:t>
            </m:r>
          </m:sub>
        </m:sSub>
        <m:r>
          <w:rPr>
            <w:rFonts w:ascii="Cambria Math" w:eastAsia="Calibri" w:hAnsi="Cambria Math" w:cs="Times New Roman"/>
            <w:sz w:val="24"/>
            <w:szCs w:val="24"/>
          </w:rPr>
          <m:t>,</m:t>
        </m:r>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Calibri" w:hAnsi="Cambria Math" w:cs="Times New Roman"/>
            <w:sz w:val="24"/>
            <w:szCs w:val="24"/>
          </w:rPr>
          <m:t>)</m:t>
        </m:r>
      </m:oMath>
      <w:r w:rsidRPr="00D239E7">
        <w:rPr>
          <w:rFonts w:ascii="Times New Roman" w:eastAsia="Times New Roman" w:hAnsi="Times New Roman" w:cs="Times New Roman"/>
          <w:sz w:val="24"/>
          <w:szCs w:val="24"/>
        </w:rPr>
        <w:t xml:space="preserve">  =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2</m:t>
                        </m:r>
                      </m:sub>
                    </m:sSub>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m:t>
                        </m:r>
                      </m:sub>
                    </m:sSub>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m:t>
            </m:r>
          </m:e>
        </m:rad>
      </m:oMath>
      <w:r w:rsidRPr="00D239E7">
        <w:rPr>
          <w:rFonts w:ascii="Times New Roman" w:eastAsia="Times New Roman" w:hAnsi="Times New Roman" w:cs="Times New Roman"/>
          <w:sz w:val="24"/>
          <w:szCs w:val="24"/>
        </w:rPr>
        <w:t xml:space="preserve">                        (10)</w:t>
      </w:r>
    </w:p>
    <w:p w:rsidR="00D239E7" w:rsidRPr="00D239E7" w:rsidRDefault="00D239E7" w:rsidP="00D239E7">
      <w:pPr>
        <w:spacing w:after="0" w:line="360" w:lineRule="auto"/>
        <w:jc w:val="both"/>
        <w:rPr>
          <w:rFonts w:ascii="Times New Roman" w:eastAsia="Calibri" w:hAnsi="Times New Roman" w:cs="Times New Roman"/>
          <w:sz w:val="24"/>
          <w:szCs w:val="24"/>
        </w:rPr>
      </w:pP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code for Step 6 is provided below.</w:t>
      </w: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Step6</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Calculates</w:t>
      </w:r>
      <w:proofErr w:type="gramEnd"/>
      <w:r w:rsidRPr="00D239E7">
        <w:rPr>
          <w:rFonts w:ascii="Times New Roman" w:eastAsia="Calibri" w:hAnsi="Times New Roman" w:cs="Times New Roman"/>
        </w:rPr>
        <w:t xml:space="preserve"> the distance.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&lt;returns&gt;The distance</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"&gt;Fuzzy number</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idealSolution</w:t>
      </w:r>
      <w:proofErr w:type="spellEnd"/>
      <w:r w:rsidRPr="00D239E7">
        <w:rPr>
          <w:rFonts w:ascii="Times New Roman" w:eastAsia="Calibri" w:hAnsi="Times New Roman" w:cs="Times New Roman"/>
        </w:rPr>
        <w:t>"&gt;Ideal solution. This is either the FNIS or FPIS&lt;/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double </w:t>
      </w:r>
      <w:proofErr w:type="spellStart"/>
      <w:r w:rsidRPr="00D239E7">
        <w:rPr>
          <w:rFonts w:ascii="Times New Roman" w:eastAsia="Calibri" w:hAnsi="Times New Roman" w:cs="Times New Roman"/>
        </w:rPr>
        <w:t>CalcDistance</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FuzzyNumber</w:t>
      </w:r>
      <w:proofErr w:type="spellEnd"/>
      <w:r w:rsidRPr="00D239E7">
        <w:rPr>
          <w:rFonts w:ascii="Times New Roman" w:eastAsia="Calibri" w:hAnsi="Times New Roman" w:cs="Times New Roman"/>
        </w:rPr>
        <w:t xml:space="preserve"> </w:t>
      </w:r>
      <w:proofErr w:type="spellStart"/>
      <w:r w:rsidRPr="00D239E7">
        <w:rPr>
          <w:rFonts w:ascii="Times New Roman" w:eastAsia="Calibri" w:hAnsi="Times New Roman" w:cs="Times New Roman"/>
        </w:rPr>
        <w:t>idealSolution</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distance = 0;</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min, mean, max;</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min</w:t>
      </w:r>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Math.Pow</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fuzzyNumber.Min</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idealSolution.Min</w:t>
      </w:r>
      <w:proofErr w:type="spellEnd"/>
      <w:r w:rsidRPr="00D239E7">
        <w:rPr>
          <w:rFonts w:ascii="Times New Roman" w:eastAsia="Calibri" w:hAnsi="Times New Roman" w:cs="Times New Roman"/>
        </w:rPr>
        <w:t>), 2);</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mean</w:t>
      </w:r>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Math.Pow</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fuzzyNumber.Mean</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idealSolution.Mean</w:t>
      </w:r>
      <w:proofErr w:type="spellEnd"/>
      <w:r w:rsidRPr="00D239E7">
        <w:rPr>
          <w:rFonts w:ascii="Times New Roman" w:eastAsia="Calibri" w:hAnsi="Times New Roman" w:cs="Times New Roman"/>
        </w:rPr>
        <w:t>), 2);</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max</w:t>
      </w:r>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Math.Pow</w:t>
      </w:r>
      <w:proofErr w:type="spellEnd"/>
      <w:r w:rsidRPr="00D239E7">
        <w:rPr>
          <w:rFonts w:ascii="Times New Roman" w:eastAsia="Calibri" w:hAnsi="Times New Roman" w:cs="Times New Roman"/>
        </w:rPr>
        <w:t>((</w:t>
      </w:r>
      <w:proofErr w:type="spellStart"/>
      <w:r w:rsidRPr="00D239E7">
        <w:rPr>
          <w:rFonts w:ascii="Times New Roman" w:eastAsia="Calibri" w:hAnsi="Times New Roman" w:cs="Times New Roman"/>
        </w:rPr>
        <w:t>fuzzyNumber.Max</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idealSolution.Max</w:t>
      </w:r>
      <w:proofErr w:type="spellEnd"/>
      <w:r w:rsidRPr="00D239E7">
        <w:rPr>
          <w:rFonts w:ascii="Times New Roman" w:eastAsia="Calibri" w:hAnsi="Times New Roman" w:cs="Times New Roman"/>
        </w:rPr>
        <w:t>), 2);</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distance</w:t>
      </w:r>
      <w:proofErr w:type="gram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Math.Sqrt</w:t>
      </w:r>
      <w:proofErr w:type="spellEnd"/>
      <w:r w:rsidRPr="00D239E7">
        <w:rPr>
          <w:rFonts w:ascii="Times New Roman" w:eastAsia="Calibri" w:hAnsi="Times New Roman" w:cs="Times New Roman"/>
        </w:rPr>
        <w:t>(((double)1 / 3.0) * (min + mean + max));</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distance;</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lastRenderedPageBreak/>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u w:val="single"/>
        </w:rPr>
      </w:pPr>
    </w:p>
    <w:p w:rsidR="00D239E7" w:rsidRPr="00D239E7" w:rsidRDefault="00D239E7" w:rsidP="00D239E7">
      <w:pPr>
        <w:spacing w:after="0" w:line="360" w:lineRule="auto"/>
        <w:jc w:val="both"/>
        <w:rPr>
          <w:rFonts w:ascii="Times New Roman" w:eastAsia="Calibri" w:hAnsi="Times New Roman" w:cs="Times New Roman"/>
          <w:b/>
          <w:i/>
          <w:sz w:val="24"/>
          <w:szCs w:val="24"/>
        </w:rPr>
      </w:pPr>
      <w:r w:rsidRPr="00D239E7">
        <w:rPr>
          <w:rFonts w:ascii="Times New Roman" w:eastAsia="Calibri" w:hAnsi="Times New Roman" w:cs="Times New Roman"/>
          <w:b/>
          <w:i/>
          <w:sz w:val="24"/>
          <w:szCs w:val="24"/>
        </w:rPr>
        <w:t>Step 7: Obtain the closeness coefficient (</w:t>
      </w:r>
      <w:proofErr w:type="spellStart"/>
      <w:r w:rsidRPr="00D239E7">
        <w:rPr>
          <w:rFonts w:ascii="Times New Roman" w:eastAsia="Calibri" w:hAnsi="Times New Roman" w:cs="Times New Roman"/>
          <w:b/>
          <w:i/>
          <w:sz w:val="24"/>
          <w:szCs w:val="24"/>
        </w:rPr>
        <w:t>CC</w:t>
      </w:r>
      <w:r w:rsidRPr="00D239E7">
        <w:rPr>
          <w:rFonts w:ascii="Times New Roman" w:eastAsia="Calibri" w:hAnsi="Times New Roman" w:cs="Times New Roman"/>
          <w:b/>
          <w:i/>
          <w:sz w:val="24"/>
          <w:szCs w:val="24"/>
          <w:vertAlign w:val="subscript"/>
        </w:rPr>
        <w:t>i</w:t>
      </w:r>
      <w:proofErr w:type="spellEnd"/>
      <w:r w:rsidRPr="00D239E7">
        <w:rPr>
          <w:rFonts w:ascii="Times New Roman" w:eastAsia="Calibri" w:hAnsi="Times New Roman" w:cs="Times New Roman"/>
          <w:b/>
          <w:i/>
          <w:sz w:val="24"/>
          <w:szCs w:val="24"/>
        </w:rPr>
        <w:t>) and rank the order of alternatives</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 xml:space="preserve">   </w:t>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r w:rsidRPr="00D239E7">
        <w:rPr>
          <w:rFonts w:ascii="Times New Roman" w:eastAsia="Calibri" w:hAnsi="Times New Roman" w:cs="Times New Roman"/>
          <w:sz w:val="24"/>
          <w:szCs w:val="24"/>
        </w:rPr>
        <w:tab/>
      </w:r>
      <w:proofErr w:type="spellStart"/>
      <w:r w:rsidRPr="00D239E7">
        <w:rPr>
          <w:rFonts w:ascii="Times New Roman" w:eastAsia="Calibri" w:hAnsi="Times New Roman" w:cs="Times New Roman"/>
          <w:sz w:val="24"/>
          <w:szCs w:val="24"/>
        </w:rPr>
        <w:t>CC</w:t>
      </w:r>
      <w:r w:rsidRPr="00D239E7">
        <w:rPr>
          <w:rFonts w:ascii="Times New Roman" w:eastAsia="Calibri" w:hAnsi="Times New Roman" w:cs="Times New Roman"/>
          <w:sz w:val="24"/>
          <w:szCs w:val="24"/>
          <w:vertAlign w:val="subscript"/>
        </w:rPr>
        <w:t>i</w:t>
      </w:r>
      <w:proofErr w:type="spellEnd"/>
      <w:r w:rsidRPr="00D239E7">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d</m:t>
                </m:r>
              </m:e>
              <m:sub>
                <m:r>
                  <w:rPr>
                    <w:rFonts w:ascii="Cambria Math" w:eastAsia="Calibri" w:hAnsi="Cambria Math" w:cs="Times New Roman"/>
                    <w:sz w:val="24"/>
                    <w:szCs w:val="24"/>
                  </w:rPr>
                  <m:t>i</m:t>
                </m:r>
              </m:sub>
              <m:sup>
                <m:r>
                  <w:rPr>
                    <w:rFonts w:ascii="Cambria Math" w:eastAsia="Calibri" w:hAnsi="Cambria Math" w:cs="Times New Roman"/>
                    <w:sz w:val="24"/>
                    <w:szCs w:val="24"/>
                  </w:rPr>
                  <m:t>-</m:t>
                </m:r>
              </m:sup>
            </m:sSubSup>
          </m:num>
          <m:den>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d</m:t>
                </m:r>
              </m:e>
              <m:sub>
                <m:r>
                  <w:rPr>
                    <w:rFonts w:ascii="Cambria Math" w:eastAsia="Calibri" w:hAnsi="Cambria Math" w:cs="Times New Roman"/>
                    <w:sz w:val="24"/>
                    <w:szCs w:val="24"/>
                  </w:rPr>
                  <m:t>i</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d</m:t>
                </m:r>
              </m:e>
              <m:sub>
                <m:r>
                  <w:rPr>
                    <w:rFonts w:ascii="Cambria Math" w:eastAsia="Calibri" w:hAnsi="Cambria Math" w:cs="Times New Roman"/>
                    <w:sz w:val="24"/>
                    <w:szCs w:val="24"/>
                  </w:rPr>
                  <m:t>i</m:t>
                </m:r>
              </m:sub>
              <m:sup>
                <m:r>
                  <w:rPr>
                    <w:rFonts w:ascii="Cambria Math" w:eastAsia="Calibri" w:hAnsi="Cambria Math" w:cs="Times New Roman"/>
                    <w:sz w:val="24"/>
                    <w:szCs w:val="24"/>
                  </w:rPr>
                  <m:t>-</m:t>
                </m:r>
              </m:sup>
            </m:sSubSup>
          </m:den>
        </m:f>
      </m:oMath>
      <w:r w:rsidRPr="00D239E7">
        <w:rPr>
          <w:rFonts w:ascii="Times New Roman" w:eastAsia="Times New Roman" w:hAnsi="Times New Roman" w:cs="Times New Roman"/>
          <w:sz w:val="24"/>
          <w:szCs w:val="24"/>
        </w:rPr>
        <w:t xml:space="preserve">           </w:t>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r>
      <w:r w:rsidRPr="00D239E7">
        <w:rPr>
          <w:rFonts w:ascii="Times New Roman" w:eastAsia="Times New Roman" w:hAnsi="Times New Roman" w:cs="Times New Roman"/>
          <w:sz w:val="24"/>
          <w:szCs w:val="24"/>
        </w:rPr>
        <w:tab/>
        <w:t xml:space="preserve">(11)           </w:t>
      </w: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The code for step 7 is provided below.</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class Step7</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 </w:t>
      </w:r>
      <w:proofErr w:type="gramStart"/>
      <w:r w:rsidRPr="00D239E7">
        <w:rPr>
          <w:rFonts w:ascii="Times New Roman" w:eastAsia="Calibri" w:hAnsi="Times New Roman" w:cs="Times New Roman"/>
        </w:rPr>
        <w:t>Calculates</w:t>
      </w:r>
      <w:proofErr w:type="gramEnd"/>
      <w:r w:rsidRPr="00D239E7">
        <w:rPr>
          <w:rFonts w:ascii="Times New Roman" w:eastAsia="Calibri" w:hAnsi="Times New Roman" w:cs="Times New Roman"/>
        </w:rPr>
        <w:t xml:space="preserve"> the cci.</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&lt;/summary&gt;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&lt;returns&gt;The cci</w:t>
      </w:r>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/returns&gt;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dNegative</w:t>
      </w:r>
      <w:proofErr w:type="spellEnd"/>
      <w:r w:rsidRPr="00D239E7">
        <w:rPr>
          <w:rFonts w:ascii="Times New Roman" w:eastAsia="Calibri" w:hAnsi="Times New Roman" w:cs="Times New Roman"/>
        </w:rPr>
        <w:t>"&gt;</w:t>
      </w:r>
      <w:proofErr w:type="spellStart"/>
      <w:r w:rsidRPr="00D239E7">
        <w:rPr>
          <w:rFonts w:ascii="Times New Roman" w:eastAsia="Calibri" w:hAnsi="Times New Roman" w:cs="Times New Roman"/>
        </w:rPr>
        <w:t>Fnis</w:t>
      </w:r>
      <w:proofErr w:type="spellEnd"/>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 &lt;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 xml:space="preserve"> name="</w:t>
      </w:r>
      <w:proofErr w:type="spellStart"/>
      <w:r w:rsidRPr="00D239E7">
        <w:rPr>
          <w:rFonts w:ascii="Times New Roman" w:eastAsia="Calibri" w:hAnsi="Times New Roman" w:cs="Times New Roman"/>
        </w:rPr>
        <w:t>dPositive</w:t>
      </w:r>
      <w:proofErr w:type="spellEnd"/>
      <w:r w:rsidRPr="00D239E7">
        <w:rPr>
          <w:rFonts w:ascii="Times New Roman" w:eastAsia="Calibri" w:hAnsi="Times New Roman" w:cs="Times New Roman"/>
        </w:rPr>
        <w:t>"&gt;</w:t>
      </w:r>
      <w:proofErr w:type="spellStart"/>
      <w:r w:rsidRPr="00D239E7">
        <w:rPr>
          <w:rFonts w:ascii="Times New Roman" w:eastAsia="Calibri" w:hAnsi="Times New Roman" w:cs="Times New Roman"/>
        </w:rPr>
        <w:t>Fpis</w:t>
      </w:r>
      <w:proofErr w:type="spellEnd"/>
      <w:proofErr w:type="gramStart"/>
      <w:r w:rsidRPr="00D239E7">
        <w:rPr>
          <w:rFonts w:ascii="Times New Roman" w:eastAsia="Calibri" w:hAnsi="Times New Roman" w:cs="Times New Roman"/>
        </w:rPr>
        <w:t>.&lt;</w:t>
      </w:r>
      <w:proofErr w:type="gramEnd"/>
      <w:r w:rsidRPr="00D239E7">
        <w:rPr>
          <w:rFonts w:ascii="Times New Roman" w:eastAsia="Calibri" w:hAnsi="Times New Roman" w:cs="Times New Roman"/>
        </w:rPr>
        <w:t>/</w:t>
      </w:r>
      <w:proofErr w:type="spellStart"/>
      <w:r w:rsidRPr="00D239E7">
        <w:rPr>
          <w:rFonts w:ascii="Times New Roman" w:eastAsia="Calibri" w:hAnsi="Times New Roman" w:cs="Times New Roman"/>
        </w:rPr>
        <w:t>param</w:t>
      </w:r>
      <w:proofErr w:type="spellEnd"/>
      <w:r w:rsidRPr="00D239E7">
        <w:rPr>
          <w:rFonts w:ascii="Times New Roman" w:eastAsia="Calibri" w:hAnsi="Times New Roman" w:cs="Times New Roman"/>
        </w:rPr>
        <w:t>&gt;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roofErr w:type="gramStart"/>
      <w:r w:rsidRPr="00D239E7">
        <w:rPr>
          <w:rFonts w:ascii="Times New Roman" w:eastAsia="Calibri" w:hAnsi="Times New Roman" w:cs="Times New Roman"/>
        </w:rPr>
        <w:t>public</w:t>
      </w:r>
      <w:proofErr w:type="gramEnd"/>
      <w:r w:rsidRPr="00D239E7">
        <w:rPr>
          <w:rFonts w:ascii="Times New Roman" w:eastAsia="Calibri" w:hAnsi="Times New Roman" w:cs="Times New Roman"/>
        </w:rPr>
        <w:t xml:space="preserve"> double </w:t>
      </w:r>
      <w:proofErr w:type="spellStart"/>
      <w:r w:rsidRPr="00D239E7">
        <w:rPr>
          <w:rFonts w:ascii="Times New Roman" w:eastAsia="Calibri" w:hAnsi="Times New Roman" w:cs="Times New Roman"/>
        </w:rPr>
        <w:t>CalcCCI</w:t>
      </w:r>
      <w:proofErr w:type="spellEnd"/>
      <w:r w:rsidRPr="00D239E7">
        <w:rPr>
          <w:rFonts w:ascii="Times New Roman" w:eastAsia="Calibri" w:hAnsi="Times New Roman" w:cs="Times New Roman"/>
        </w:rPr>
        <w:t xml:space="preserve">(double </w:t>
      </w:r>
      <w:proofErr w:type="spellStart"/>
      <w:r w:rsidRPr="00D239E7">
        <w:rPr>
          <w:rFonts w:ascii="Times New Roman" w:eastAsia="Calibri" w:hAnsi="Times New Roman" w:cs="Times New Roman"/>
        </w:rPr>
        <w:t>dNegative</w:t>
      </w:r>
      <w:proofErr w:type="spellEnd"/>
      <w:r w:rsidRPr="00D239E7">
        <w:rPr>
          <w:rFonts w:ascii="Times New Roman" w:eastAsia="Calibri" w:hAnsi="Times New Roman" w:cs="Times New Roman"/>
        </w:rPr>
        <w:t xml:space="preserve">, double </w:t>
      </w:r>
      <w:proofErr w:type="spellStart"/>
      <w:r w:rsidRPr="00D239E7">
        <w:rPr>
          <w:rFonts w:ascii="Times New Roman" w:eastAsia="Calibri" w:hAnsi="Times New Roman" w:cs="Times New Roman"/>
        </w:rPr>
        <w:t>dPositive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double</w:t>
      </w:r>
      <w:proofErr w:type="gramEnd"/>
      <w:r w:rsidRPr="00D239E7">
        <w:rPr>
          <w:rFonts w:ascii="Times New Roman" w:eastAsia="Calibri" w:hAnsi="Times New Roman" w:cs="Times New Roman"/>
        </w:rPr>
        <w:t xml:space="preserve"> cci = (</w:t>
      </w:r>
      <w:proofErr w:type="spellStart"/>
      <w:r w:rsidRPr="00D239E7">
        <w:rPr>
          <w:rFonts w:ascii="Times New Roman" w:eastAsia="Calibri" w:hAnsi="Times New Roman" w:cs="Times New Roman"/>
        </w:rPr>
        <w:t>dNegative</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dNegative</w:t>
      </w:r>
      <w:proofErr w:type="spellEnd"/>
      <w:r w:rsidRPr="00D239E7">
        <w:rPr>
          <w:rFonts w:ascii="Times New Roman" w:eastAsia="Calibri" w:hAnsi="Times New Roman" w:cs="Times New Roman"/>
        </w:rPr>
        <w:t xml:space="preserve"> + </w:t>
      </w:r>
      <w:proofErr w:type="spellStart"/>
      <w:r w:rsidRPr="00D239E7">
        <w:rPr>
          <w:rFonts w:ascii="Times New Roman" w:eastAsia="Calibri" w:hAnsi="Times New Roman" w:cs="Times New Roman"/>
        </w:rPr>
        <w:t>dPositive</w:t>
      </w:r>
      <w:proofErr w:type="spellEnd"/>
      <w:r w:rsidRPr="00D239E7">
        <w:rPr>
          <w:rFonts w:ascii="Times New Roman" w:eastAsia="Calibri" w:hAnsi="Times New Roman" w:cs="Times New Roman"/>
        </w:rPr>
        <w:t>));</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roofErr w:type="gramStart"/>
      <w:r w:rsidRPr="00D239E7">
        <w:rPr>
          <w:rFonts w:ascii="Times New Roman" w:eastAsia="Calibri" w:hAnsi="Times New Roman" w:cs="Times New Roman"/>
        </w:rPr>
        <w:t>return</w:t>
      </w:r>
      <w:proofErr w:type="gramEnd"/>
      <w:r w:rsidRPr="00D239E7">
        <w:rPr>
          <w:rFonts w:ascii="Times New Roman" w:eastAsia="Calibri" w:hAnsi="Times New Roman" w:cs="Times New Roman"/>
        </w:rPr>
        <w:t xml:space="preserve"> cci;</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w:t>
      </w:r>
    </w:p>
    <w:p w:rsidR="00D239E7" w:rsidRPr="00D239E7" w:rsidRDefault="00D239E7" w:rsidP="00D239E7">
      <w:pPr>
        <w:spacing w:after="0" w:line="360" w:lineRule="auto"/>
        <w:jc w:val="both"/>
        <w:rPr>
          <w:rFonts w:ascii="Times New Roman" w:eastAsia="Calibri" w:hAnsi="Times New Roman" w:cs="Times New Roman"/>
        </w:rPr>
      </w:pPr>
      <w:r w:rsidRPr="00D239E7">
        <w:rPr>
          <w:rFonts w:ascii="Times New Roman" w:eastAsia="Calibri" w:hAnsi="Times New Roman" w:cs="Times New Roman"/>
        </w:rPr>
        <w:t xml:space="preserve">    }</w:t>
      </w:r>
    </w:p>
    <w:p w:rsidR="00D239E7" w:rsidRPr="00D239E7" w:rsidRDefault="00D239E7" w:rsidP="00D239E7">
      <w:pPr>
        <w:spacing w:after="0" w:line="360" w:lineRule="auto"/>
        <w:jc w:val="both"/>
        <w:rPr>
          <w:rFonts w:ascii="Times New Roman" w:eastAsia="Calibri" w:hAnsi="Times New Roman" w:cs="Times New Roman"/>
        </w:rPr>
      </w:pPr>
    </w:p>
    <w:p w:rsidR="00D239E7" w:rsidRPr="00D239E7" w:rsidRDefault="00D239E7" w:rsidP="00D239E7">
      <w:pPr>
        <w:spacing w:after="0" w:line="360" w:lineRule="auto"/>
        <w:jc w:val="both"/>
        <w:rPr>
          <w:rFonts w:ascii="Times New Roman" w:eastAsia="Calibri" w:hAnsi="Times New Roman" w:cs="Times New Roman"/>
          <w:sz w:val="24"/>
          <w:szCs w:val="24"/>
        </w:rPr>
      </w:pPr>
      <w:r w:rsidRPr="00D239E7">
        <w:rPr>
          <w:rFonts w:ascii="Times New Roman" w:eastAsia="Calibri" w:hAnsi="Times New Roman" w:cs="Times New Roman"/>
          <w:sz w:val="24"/>
          <w:szCs w:val="24"/>
        </w:rPr>
        <w:t xml:space="preserve">The alternative with the highest closeness coefficient represents the best alternative and is closest to the FPIS and farthest from FNIS. Thereafter the ranking of the alternatives according to the closeness coefficient, </w:t>
      </w:r>
      <w:proofErr w:type="spellStart"/>
      <w:r w:rsidRPr="00D239E7">
        <w:rPr>
          <w:rFonts w:ascii="Times New Roman" w:eastAsia="Calibri" w:hAnsi="Times New Roman" w:cs="Times New Roman"/>
          <w:sz w:val="24"/>
          <w:szCs w:val="24"/>
        </w:rPr>
        <w:t>CCi</w:t>
      </w:r>
      <w:proofErr w:type="spellEnd"/>
      <w:r w:rsidRPr="00D239E7">
        <w:rPr>
          <w:rFonts w:ascii="Times New Roman" w:eastAsia="Calibri" w:hAnsi="Times New Roman" w:cs="Times New Roman"/>
          <w:sz w:val="24"/>
          <w:szCs w:val="24"/>
        </w:rPr>
        <w:t>, in decreasing order is defined. The best alternative is closest to the FPIS and farthest to the FNIS.</w:t>
      </w:r>
    </w:p>
    <w:p w:rsidR="00D239E7" w:rsidRPr="00D239E7" w:rsidRDefault="00D239E7" w:rsidP="00D239E7">
      <w:pPr>
        <w:spacing w:after="0" w:line="360" w:lineRule="auto"/>
        <w:jc w:val="both"/>
        <w:rPr>
          <w:rFonts w:ascii="Times New Roman" w:eastAsia="Times New Roman" w:hAnsi="Times New Roman" w:cs="Times New Roman"/>
          <w:b/>
          <w:sz w:val="24"/>
          <w:szCs w:val="24"/>
        </w:rPr>
      </w:pPr>
      <w:bookmarkStart w:id="0" w:name="_GoBack"/>
      <w:bookmarkEnd w:id="0"/>
    </w:p>
    <w:sectPr w:rsidR="00D239E7" w:rsidRPr="00D2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43C80"/>
    <w:multiLevelType w:val="hybridMultilevel"/>
    <w:tmpl w:val="907ED8B2"/>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6CAC4182"/>
    <w:multiLevelType w:val="hybridMultilevel"/>
    <w:tmpl w:val="090A359A"/>
    <w:lvl w:ilvl="0" w:tplc="A8FEBD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E7"/>
    <w:rsid w:val="00211A9B"/>
    <w:rsid w:val="002C7BF3"/>
    <w:rsid w:val="00925FC7"/>
    <w:rsid w:val="00D2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B3D46-2EA6-487E-B858-F574B019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Thishalia Naicker</dc:creator>
  <cp:keywords/>
  <dc:description/>
  <cp:lastModifiedBy>Thishalia Naicker</cp:lastModifiedBy>
  <cp:revision>2</cp:revision>
  <dcterms:created xsi:type="dcterms:W3CDTF">2019-02-17T04:21:00Z</dcterms:created>
  <dcterms:modified xsi:type="dcterms:W3CDTF">2019-02-17T04:21:00Z</dcterms:modified>
</cp:coreProperties>
</file>