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F5DE4" w14:textId="2BFE1B16" w:rsidR="00D25E58" w:rsidRPr="00D25E58" w:rsidRDefault="00D25E58" w:rsidP="00D25E58">
      <w:pPr>
        <w:jc w:val="center"/>
        <w:rPr>
          <w:rFonts w:ascii="Times New Roman" w:eastAsia="Times New Roman" w:hAnsi="Times New Roman" w:cs="Times New Roman"/>
          <w:b/>
          <w:bCs/>
          <w:kern w:val="0"/>
          <w:sz w:val="28"/>
          <w:szCs w:val="28"/>
          <w:lang w:eastAsia="en-IN" w:bidi="hi-IN"/>
          <w14:ligatures w14:val="none"/>
        </w:rPr>
      </w:pPr>
      <w:r>
        <w:br/>
      </w:r>
      <w:r>
        <w:br/>
      </w:r>
      <w:r w:rsidRPr="00D25E58">
        <w:rPr>
          <w:b/>
          <w:bCs/>
          <w:sz w:val="28"/>
          <w:szCs w:val="28"/>
        </w:rPr>
        <w:t>Stateful and Stateless workloads.</w:t>
      </w:r>
    </w:p>
    <w:p w14:paraId="5991B098" w14:textId="77777777" w:rsidR="00D25E58" w:rsidRPr="00D25E58" w:rsidRDefault="00D25E58" w:rsidP="00D25E58">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25E58">
        <w:rPr>
          <w:rFonts w:ascii="Times New Roman" w:eastAsia="Times New Roman" w:hAnsi="Times New Roman" w:cs="Times New Roman"/>
          <w:kern w:val="0"/>
          <w:sz w:val="24"/>
          <w:szCs w:val="24"/>
          <w:lang w:eastAsia="en-IN" w:bidi="hi-IN"/>
          <w14:ligatures w14:val="none"/>
        </w:rPr>
        <w:t>Determining whether a stateful or stateless workload is more suitable for Google Kubernetes Engine (GKE) depends on various factors, including the nature of your application, its data management requirements, scalability needs, and operational considerations. Here are some considerations to help you decide:</w:t>
      </w:r>
    </w:p>
    <w:p w14:paraId="45309CF9" w14:textId="77777777" w:rsidR="00D25E58" w:rsidRPr="00D25E58" w:rsidRDefault="00D25E58" w:rsidP="00D25E58">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25E58">
        <w:rPr>
          <w:rFonts w:ascii="Times New Roman" w:eastAsia="Times New Roman" w:hAnsi="Times New Roman" w:cs="Times New Roman"/>
          <w:b/>
          <w:bCs/>
          <w:kern w:val="0"/>
          <w:sz w:val="24"/>
          <w:szCs w:val="24"/>
          <w:lang w:eastAsia="en-IN" w:bidi="hi-IN"/>
          <w14:ligatures w14:val="none"/>
        </w:rPr>
        <w:t>Stateless Workloads:</w:t>
      </w:r>
    </w:p>
    <w:p w14:paraId="7502C98E" w14:textId="77777777" w:rsidR="00D25E58" w:rsidRPr="00D25E58" w:rsidRDefault="00D25E58" w:rsidP="00D25E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25E58">
        <w:rPr>
          <w:rFonts w:ascii="Times New Roman" w:eastAsia="Times New Roman" w:hAnsi="Times New Roman" w:cs="Times New Roman"/>
          <w:b/>
          <w:bCs/>
          <w:kern w:val="0"/>
          <w:sz w:val="24"/>
          <w:szCs w:val="24"/>
          <w:lang w:eastAsia="en-IN" w:bidi="hi-IN"/>
          <w14:ligatures w14:val="none"/>
        </w:rPr>
        <w:t>Scalability:</w:t>
      </w:r>
      <w:r w:rsidRPr="00D25E58">
        <w:rPr>
          <w:rFonts w:ascii="Times New Roman" w:eastAsia="Times New Roman" w:hAnsi="Times New Roman" w:cs="Times New Roman"/>
          <w:kern w:val="0"/>
          <w:sz w:val="24"/>
          <w:szCs w:val="24"/>
          <w:lang w:eastAsia="en-IN" w:bidi="hi-IN"/>
          <w14:ligatures w14:val="none"/>
        </w:rPr>
        <w:t xml:space="preserve"> Stateless workloads are generally easier to scale horizontally because new instances can be added or removed dynamically without impacting existing ones. This makes them well-suited for handling variable or unpredictable workloads.</w:t>
      </w:r>
    </w:p>
    <w:p w14:paraId="06FB4945" w14:textId="77777777" w:rsidR="00D25E58" w:rsidRPr="00D25E58" w:rsidRDefault="00D25E58" w:rsidP="00D25E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25E58">
        <w:rPr>
          <w:rFonts w:ascii="Times New Roman" w:eastAsia="Times New Roman" w:hAnsi="Times New Roman" w:cs="Times New Roman"/>
          <w:b/>
          <w:bCs/>
          <w:kern w:val="0"/>
          <w:sz w:val="24"/>
          <w:szCs w:val="24"/>
          <w:lang w:eastAsia="en-IN" w:bidi="hi-IN"/>
          <w14:ligatures w14:val="none"/>
        </w:rPr>
        <w:t>Resilience:</w:t>
      </w:r>
      <w:r w:rsidRPr="00D25E58">
        <w:rPr>
          <w:rFonts w:ascii="Times New Roman" w:eastAsia="Times New Roman" w:hAnsi="Times New Roman" w:cs="Times New Roman"/>
          <w:kern w:val="0"/>
          <w:sz w:val="24"/>
          <w:szCs w:val="24"/>
          <w:lang w:eastAsia="en-IN" w:bidi="hi-IN"/>
          <w14:ligatures w14:val="none"/>
        </w:rPr>
        <w:t xml:space="preserve"> Stateless applications are resilient to failures because there is no dependency on maintaining session state or data across instances. If one instance fails, traffic can be routed to other healthy instances without service interruption.</w:t>
      </w:r>
    </w:p>
    <w:p w14:paraId="71369921" w14:textId="77777777" w:rsidR="00D25E58" w:rsidRPr="00D25E58" w:rsidRDefault="00D25E58" w:rsidP="00D25E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25E58">
        <w:rPr>
          <w:rFonts w:ascii="Times New Roman" w:eastAsia="Times New Roman" w:hAnsi="Times New Roman" w:cs="Times New Roman"/>
          <w:b/>
          <w:bCs/>
          <w:kern w:val="0"/>
          <w:sz w:val="24"/>
          <w:szCs w:val="24"/>
          <w:lang w:eastAsia="en-IN" w:bidi="hi-IN"/>
          <w14:ligatures w14:val="none"/>
        </w:rPr>
        <w:t>Resource Efficiency:</w:t>
      </w:r>
      <w:r w:rsidRPr="00D25E58">
        <w:rPr>
          <w:rFonts w:ascii="Times New Roman" w:eastAsia="Times New Roman" w:hAnsi="Times New Roman" w:cs="Times New Roman"/>
          <w:kern w:val="0"/>
          <w:sz w:val="24"/>
          <w:szCs w:val="24"/>
          <w:lang w:eastAsia="en-IN" w:bidi="hi-IN"/>
          <w14:ligatures w14:val="none"/>
        </w:rPr>
        <w:t xml:space="preserve"> Stateless workloads typically consume fewer resources compared to stateful workloads because they do not require persistent storage for maintaining state or session information.</w:t>
      </w:r>
    </w:p>
    <w:p w14:paraId="569D889D" w14:textId="77777777" w:rsidR="00D25E58" w:rsidRPr="00D25E58" w:rsidRDefault="00D25E58" w:rsidP="00D25E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25E58">
        <w:rPr>
          <w:rFonts w:ascii="Times New Roman" w:eastAsia="Times New Roman" w:hAnsi="Times New Roman" w:cs="Times New Roman"/>
          <w:b/>
          <w:bCs/>
          <w:kern w:val="0"/>
          <w:sz w:val="24"/>
          <w:szCs w:val="24"/>
          <w:lang w:eastAsia="en-IN" w:bidi="hi-IN"/>
          <w14:ligatures w14:val="none"/>
        </w:rPr>
        <w:t>Simplicity:</w:t>
      </w:r>
      <w:r w:rsidRPr="00D25E58">
        <w:rPr>
          <w:rFonts w:ascii="Times New Roman" w:eastAsia="Times New Roman" w:hAnsi="Times New Roman" w:cs="Times New Roman"/>
          <w:kern w:val="0"/>
          <w:sz w:val="24"/>
          <w:szCs w:val="24"/>
          <w:lang w:eastAsia="en-IN" w:bidi="hi-IN"/>
          <w14:ligatures w14:val="none"/>
        </w:rPr>
        <w:t xml:space="preserve"> Stateless applications are often simpler to manage and deploy since they do not have complex data management requirements. They can leverage Kubernetes Deployments or </w:t>
      </w:r>
      <w:proofErr w:type="spellStart"/>
      <w:r w:rsidRPr="00D25E58">
        <w:rPr>
          <w:rFonts w:ascii="Times New Roman" w:eastAsia="Times New Roman" w:hAnsi="Times New Roman" w:cs="Times New Roman"/>
          <w:kern w:val="0"/>
          <w:sz w:val="24"/>
          <w:szCs w:val="24"/>
          <w:lang w:eastAsia="en-IN" w:bidi="hi-IN"/>
          <w14:ligatures w14:val="none"/>
        </w:rPr>
        <w:t>ReplicaSets</w:t>
      </w:r>
      <w:proofErr w:type="spellEnd"/>
      <w:r w:rsidRPr="00D25E58">
        <w:rPr>
          <w:rFonts w:ascii="Times New Roman" w:eastAsia="Times New Roman" w:hAnsi="Times New Roman" w:cs="Times New Roman"/>
          <w:kern w:val="0"/>
          <w:sz w:val="24"/>
          <w:szCs w:val="24"/>
          <w:lang w:eastAsia="en-IN" w:bidi="hi-IN"/>
          <w14:ligatures w14:val="none"/>
        </w:rPr>
        <w:t xml:space="preserve"> for managing application instances.</w:t>
      </w:r>
    </w:p>
    <w:p w14:paraId="748ED22A" w14:textId="77777777" w:rsidR="00D25E58" w:rsidRPr="00D25E58" w:rsidRDefault="00D25E58" w:rsidP="00D25E58">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25E58">
        <w:rPr>
          <w:rFonts w:ascii="Times New Roman" w:eastAsia="Times New Roman" w:hAnsi="Times New Roman" w:cs="Times New Roman"/>
          <w:b/>
          <w:bCs/>
          <w:kern w:val="0"/>
          <w:sz w:val="24"/>
          <w:szCs w:val="24"/>
          <w:lang w:eastAsia="en-IN" w:bidi="hi-IN"/>
          <w14:ligatures w14:val="none"/>
        </w:rPr>
        <w:t>Stateful Workloads:</w:t>
      </w:r>
    </w:p>
    <w:p w14:paraId="26217B03" w14:textId="77777777" w:rsidR="00D25E58" w:rsidRPr="00D25E58" w:rsidRDefault="00D25E58" w:rsidP="00D25E5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25E58">
        <w:rPr>
          <w:rFonts w:ascii="Times New Roman" w:eastAsia="Times New Roman" w:hAnsi="Times New Roman" w:cs="Times New Roman"/>
          <w:b/>
          <w:bCs/>
          <w:kern w:val="0"/>
          <w:sz w:val="24"/>
          <w:szCs w:val="24"/>
          <w:lang w:eastAsia="en-IN" w:bidi="hi-IN"/>
          <w14:ligatures w14:val="none"/>
        </w:rPr>
        <w:t>Data Persistence:</w:t>
      </w:r>
      <w:r w:rsidRPr="00D25E58">
        <w:rPr>
          <w:rFonts w:ascii="Times New Roman" w:eastAsia="Times New Roman" w:hAnsi="Times New Roman" w:cs="Times New Roman"/>
          <w:kern w:val="0"/>
          <w:sz w:val="24"/>
          <w:szCs w:val="24"/>
          <w:lang w:eastAsia="en-IN" w:bidi="hi-IN"/>
          <w14:ligatures w14:val="none"/>
        </w:rPr>
        <w:t xml:space="preserve"> Stateful workloads require persistent storage to maintain state or session information across instance restarts or failures. If your application needs to store and access data persistently, a stateful workload may be more suitable.</w:t>
      </w:r>
    </w:p>
    <w:p w14:paraId="6D78EF57" w14:textId="77777777" w:rsidR="00D25E58" w:rsidRPr="00D25E58" w:rsidRDefault="00D25E58" w:rsidP="00D25E5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25E58">
        <w:rPr>
          <w:rFonts w:ascii="Times New Roman" w:eastAsia="Times New Roman" w:hAnsi="Times New Roman" w:cs="Times New Roman"/>
          <w:b/>
          <w:bCs/>
          <w:kern w:val="0"/>
          <w:sz w:val="24"/>
          <w:szCs w:val="24"/>
          <w:lang w:eastAsia="en-IN" w:bidi="hi-IN"/>
          <w14:ligatures w14:val="none"/>
        </w:rPr>
        <w:t>Consistency:</w:t>
      </w:r>
      <w:r w:rsidRPr="00D25E58">
        <w:rPr>
          <w:rFonts w:ascii="Times New Roman" w:eastAsia="Times New Roman" w:hAnsi="Times New Roman" w:cs="Times New Roman"/>
          <w:kern w:val="0"/>
          <w:sz w:val="24"/>
          <w:szCs w:val="24"/>
          <w:lang w:eastAsia="en-IN" w:bidi="hi-IN"/>
          <w14:ligatures w14:val="none"/>
        </w:rPr>
        <w:t xml:space="preserve"> Stateful workloads often require strong consistency guarantees for data replication and synchronization. Google Kubernetes Engine provides </w:t>
      </w:r>
      <w:proofErr w:type="spellStart"/>
      <w:r w:rsidRPr="00D25E58">
        <w:rPr>
          <w:rFonts w:ascii="Times New Roman" w:eastAsia="Times New Roman" w:hAnsi="Times New Roman" w:cs="Times New Roman"/>
          <w:kern w:val="0"/>
          <w:sz w:val="24"/>
          <w:szCs w:val="24"/>
          <w:lang w:eastAsia="en-IN" w:bidi="hi-IN"/>
          <w14:ligatures w14:val="none"/>
        </w:rPr>
        <w:t>StatefulSets</w:t>
      </w:r>
      <w:proofErr w:type="spellEnd"/>
      <w:r w:rsidRPr="00D25E58">
        <w:rPr>
          <w:rFonts w:ascii="Times New Roman" w:eastAsia="Times New Roman" w:hAnsi="Times New Roman" w:cs="Times New Roman"/>
          <w:kern w:val="0"/>
          <w:sz w:val="24"/>
          <w:szCs w:val="24"/>
          <w:lang w:eastAsia="en-IN" w:bidi="hi-IN"/>
          <w14:ligatures w14:val="none"/>
        </w:rPr>
        <w:t>, which ensure stable, unique network identifiers and persistent storage for each instance, making them suitable for stateful applications.</w:t>
      </w:r>
    </w:p>
    <w:p w14:paraId="5382C0DC" w14:textId="77777777" w:rsidR="00D25E58" w:rsidRPr="00D25E58" w:rsidRDefault="00D25E58" w:rsidP="00D25E5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25E58">
        <w:rPr>
          <w:rFonts w:ascii="Times New Roman" w:eastAsia="Times New Roman" w:hAnsi="Times New Roman" w:cs="Times New Roman"/>
          <w:b/>
          <w:bCs/>
          <w:kern w:val="0"/>
          <w:sz w:val="24"/>
          <w:szCs w:val="24"/>
          <w:lang w:eastAsia="en-IN" w:bidi="hi-IN"/>
          <w14:ligatures w14:val="none"/>
        </w:rPr>
        <w:t>Database or Stateful Services:</w:t>
      </w:r>
      <w:r w:rsidRPr="00D25E58">
        <w:rPr>
          <w:rFonts w:ascii="Times New Roman" w:eastAsia="Times New Roman" w:hAnsi="Times New Roman" w:cs="Times New Roman"/>
          <w:kern w:val="0"/>
          <w:sz w:val="24"/>
          <w:szCs w:val="24"/>
          <w:lang w:eastAsia="en-IN" w:bidi="hi-IN"/>
          <w14:ligatures w14:val="none"/>
        </w:rPr>
        <w:t xml:space="preserve"> If your application relies on databases or other stateful services, deploying them as stateful workloads in GKE allows you to manage them alongside your other Kubernetes resources in a consistent and scalable manner.</w:t>
      </w:r>
    </w:p>
    <w:p w14:paraId="5A2D9342" w14:textId="77777777" w:rsidR="00D25E58" w:rsidRPr="00D25E58" w:rsidRDefault="00D25E58" w:rsidP="00D25E5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25E58">
        <w:rPr>
          <w:rFonts w:ascii="Times New Roman" w:eastAsia="Times New Roman" w:hAnsi="Times New Roman" w:cs="Times New Roman"/>
          <w:b/>
          <w:bCs/>
          <w:kern w:val="0"/>
          <w:sz w:val="24"/>
          <w:szCs w:val="24"/>
          <w:lang w:eastAsia="en-IN" w:bidi="hi-IN"/>
          <w14:ligatures w14:val="none"/>
        </w:rPr>
        <w:t>Data Affinity:</w:t>
      </w:r>
      <w:r w:rsidRPr="00D25E58">
        <w:rPr>
          <w:rFonts w:ascii="Times New Roman" w:eastAsia="Times New Roman" w:hAnsi="Times New Roman" w:cs="Times New Roman"/>
          <w:kern w:val="0"/>
          <w:sz w:val="24"/>
          <w:szCs w:val="24"/>
          <w:lang w:eastAsia="en-IN" w:bidi="hi-IN"/>
          <w14:ligatures w14:val="none"/>
        </w:rPr>
        <w:t xml:space="preserve"> Stateful workloads may require data affinity or anti-affinity to ensure that Pods are scheduled on nodes with access to the required data or to distribute instances across failure domains for increased availability.</w:t>
      </w:r>
    </w:p>
    <w:p w14:paraId="217734ED" w14:textId="77777777" w:rsidR="00D25E58" w:rsidRPr="00D25E58" w:rsidRDefault="00D25E58" w:rsidP="00D25E58">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25E58">
        <w:rPr>
          <w:rFonts w:ascii="Times New Roman" w:eastAsia="Times New Roman" w:hAnsi="Times New Roman" w:cs="Times New Roman"/>
          <w:kern w:val="0"/>
          <w:sz w:val="24"/>
          <w:szCs w:val="24"/>
          <w:lang w:eastAsia="en-IN" w:bidi="hi-IN"/>
          <w14:ligatures w14:val="none"/>
        </w:rPr>
        <w:t xml:space="preserve">In summary, if your application can function without maintaining session state or persistent data, a stateless workload may be more suitable for GKE. However, if your application requires persistent storage or strong consistency guarantees, deploying it as a stateful workload using </w:t>
      </w:r>
      <w:proofErr w:type="spellStart"/>
      <w:r w:rsidRPr="00D25E58">
        <w:rPr>
          <w:rFonts w:ascii="Times New Roman" w:eastAsia="Times New Roman" w:hAnsi="Times New Roman" w:cs="Times New Roman"/>
          <w:kern w:val="0"/>
          <w:sz w:val="24"/>
          <w:szCs w:val="24"/>
          <w:lang w:eastAsia="en-IN" w:bidi="hi-IN"/>
          <w14:ligatures w14:val="none"/>
        </w:rPr>
        <w:t>StatefulSets</w:t>
      </w:r>
      <w:proofErr w:type="spellEnd"/>
      <w:r w:rsidRPr="00D25E58">
        <w:rPr>
          <w:rFonts w:ascii="Times New Roman" w:eastAsia="Times New Roman" w:hAnsi="Times New Roman" w:cs="Times New Roman"/>
          <w:kern w:val="0"/>
          <w:sz w:val="24"/>
          <w:szCs w:val="24"/>
          <w:lang w:eastAsia="en-IN" w:bidi="hi-IN"/>
          <w14:ligatures w14:val="none"/>
        </w:rPr>
        <w:t xml:space="preserve"> in GKE would be more appropriate. Ultimately, the choice depends on your specific application requirements and operational considerations.</w:t>
      </w:r>
    </w:p>
    <w:p w14:paraId="75363BCA" w14:textId="77777777" w:rsidR="00D25E58" w:rsidRPr="00D25E58" w:rsidRDefault="00D25E58" w:rsidP="00D25E58">
      <w:pPr>
        <w:pBdr>
          <w:bottom w:val="single" w:sz="6" w:space="1" w:color="auto"/>
        </w:pBdr>
        <w:spacing w:after="0" w:line="240" w:lineRule="auto"/>
        <w:jc w:val="center"/>
        <w:rPr>
          <w:rFonts w:ascii="Arial" w:eastAsia="Times New Roman" w:hAnsi="Arial" w:cs="Mangal"/>
          <w:vanish/>
          <w:kern w:val="0"/>
          <w:sz w:val="16"/>
          <w:szCs w:val="14"/>
          <w:lang w:eastAsia="en-IN" w:bidi="hi-IN"/>
          <w14:ligatures w14:val="none"/>
        </w:rPr>
      </w:pPr>
      <w:r w:rsidRPr="00D25E58">
        <w:rPr>
          <w:rFonts w:ascii="Arial" w:eastAsia="Times New Roman" w:hAnsi="Arial" w:cs="Mangal"/>
          <w:vanish/>
          <w:kern w:val="0"/>
          <w:sz w:val="16"/>
          <w:szCs w:val="14"/>
          <w:lang w:eastAsia="en-IN" w:bidi="hi-IN"/>
          <w14:ligatures w14:val="none"/>
        </w:rPr>
        <w:t>Top of Form</w:t>
      </w:r>
    </w:p>
    <w:p w14:paraId="3CA0B077" w14:textId="77777777" w:rsidR="00D25E58" w:rsidRPr="00D25E58" w:rsidRDefault="00D25E58" w:rsidP="00D25E58">
      <w:pPr>
        <w:pBdr>
          <w:top w:val="single" w:sz="6" w:space="1" w:color="auto"/>
        </w:pBdr>
        <w:spacing w:after="0" w:line="240" w:lineRule="auto"/>
        <w:jc w:val="center"/>
        <w:rPr>
          <w:rFonts w:ascii="Arial" w:eastAsia="Times New Roman" w:hAnsi="Arial" w:cs="Mangal"/>
          <w:vanish/>
          <w:kern w:val="0"/>
          <w:sz w:val="16"/>
          <w:szCs w:val="14"/>
          <w:lang w:eastAsia="en-IN" w:bidi="hi-IN"/>
          <w14:ligatures w14:val="none"/>
        </w:rPr>
      </w:pPr>
      <w:r w:rsidRPr="00D25E58">
        <w:rPr>
          <w:rFonts w:ascii="Arial" w:eastAsia="Times New Roman" w:hAnsi="Arial" w:cs="Mangal"/>
          <w:vanish/>
          <w:kern w:val="0"/>
          <w:sz w:val="16"/>
          <w:szCs w:val="14"/>
          <w:lang w:eastAsia="en-IN" w:bidi="hi-IN"/>
          <w14:ligatures w14:val="none"/>
        </w:rPr>
        <w:t>Bottom of Form</w:t>
      </w:r>
    </w:p>
    <w:p w14:paraId="141FD8CE" w14:textId="7B9E9746" w:rsidR="006530B7" w:rsidRDefault="006530B7"/>
    <w:sectPr w:rsidR="00653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E46F5"/>
    <w:multiLevelType w:val="multilevel"/>
    <w:tmpl w:val="C06A2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3A2F30"/>
    <w:multiLevelType w:val="multilevel"/>
    <w:tmpl w:val="FA30A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671709">
    <w:abstractNumId w:val="1"/>
  </w:num>
  <w:num w:numId="2" w16cid:durableId="1243104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58"/>
    <w:rsid w:val="0013603E"/>
    <w:rsid w:val="001F4D29"/>
    <w:rsid w:val="003376E8"/>
    <w:rsid w:val="006530B7"/>
    <w:rsid w:val="006F0148"/>
    <w:rsid w:val="00CA5938"/>
    <w:rsid w:val="00D25E58"/>
    <w:rsid w:val="00D50A1E"/>
    <w:rsid w:val="00E108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1517"/>
  <w15:chartTrackingRefBased/>
  <w15:docId w15:val="{29704A8E-09D0-43DD-9629-CD126562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E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E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E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E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E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E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E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E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E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E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E58"/>
    <w:rPr>
      <w:rFonts w:eastAsiaTheme="majorEastAsia" w:cstheme="majorBidi"/>
      <w:color w:val="272727" w:themeColor="text1" w:themeTint="D8"/>
    </w:rPr>
  </w:style>
  <w:style w:type="paragraph" w:styleId="Title">
    <w:name w:val="Title"/>
    <w:basedOn w:val="Normal"/>
    <w:next w:val="Normal"/>
    <w:link w:val="TitleChar"/>
    <w:uiPriority w:val="10"/>
    <w:qFormat/>
    <w:rsid w:val="00D25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E58"/>
    <w:pPr>
      <w:spacing w:before="160"/>
      <w:jc w:val="center"/>
    </w:pPr>
    <w:rPr>
      <w:i/>
      <w:iCs/>
      <w:color w:val="404040" w:themeColor="text1" w:themeTint="BF"/>
    </w:rPr>
  </w:style>
  <w:style w:type="character" w:customStyle="1" w:styleId="QuoteChar">
    <w:name w:val="Quote Char"/>
    <w:basedOn w:val="DefaultParagraphFont"/>
    <w:link w:val="Quote"/>
    <w:uiPriority w:val="29"/>
    <w:rsid w:val="00D25E58"/>
    <w:rPr>
      <w:i/>
      <w:iCs/>
      <w:color w:val="404040" w:themeColor="text1" w:themeTint="BF"/>
    </w:rPr>
  </w:style>
  <w:style w:type="paragraph" w:styleId="ListParagraph">
    <w:name w:val="List Paragraph"/>
    <w:basedOn w:val="Normal"/>
    <w:uiPriority w:val="34"/>
    <w:qFormat/>
    <w:rsid w:val="00D25E58"/>
    <w:pPr>
      <w:ind w:left="720"/>
      <w:contextualSpacing/>
    </w:pPr>
  </w:style>
  <w:style w:type="character" w:styleId="IntenseEmphasis">
    <w:name w:val="Intense Emphasis"/>
    <w:basedOn w:val="DefaultParagraphFont"/>
    <w:uiPriority w:val="21"/>
    <w:qFormat/>
    <w:rsid w:val="00D25E58"/>
    <w:rPr>
      <w:i/>
      <w:iCs/>
      <w:color w:val="0F4761" w:themeColor="accent1" w:themeShade="BF"/>
    </w:rPr>
  </w:style>
  <w:style w:type="paragraph" w:styleId="IntenseQuote">
    <w:name w:val="Intense Quote"/>
    <w:basedOn w:val="Normal"/>
    <w:next w:val="Normal"/>
    <w:link w:val="IntenseQuoteChar"/>
    <w:uiPriority w:val="30"/>
    <w:qFormat/>
    <w:rsid w:val="00D25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E58"/>
    <w:rPr>
      <w:i/>
      <w:iCs/>
      <w:color w:val="0F4761" w:themeColor="accent1" w:themeShade="BF"/>
    </w:rPr>
  </w:style>
  <w:style w:type="character" w:styleId="IntenseReference">
    <w:name w:val="Intense Reference"/>
    <w:basedOn w:val="DefaultParagraphFont"/>
    <w:uiPriority w:val="32"/>
    <w:qFormat/>
    <w:rsid w:val="00D25E58"/>
    <w:rPr>
      <w:b/>
      <w:bCs/>
      <w:smallCaps/>
      <w:color w:val="0F4761" w:themeColor="accent1" w:themeShade="BF"/>
      <w:spacing w:val="5"/>
    </w:rPr>
  </w:style>
  <w:style w:type="paragraph" w:styleId="NormalWeb">
    <w:name w:val="Normal (Web)"/>
    <w:basedOn w:val="Normal"/>
    <w:uiPriority w:val="99"/>
    <w:semiHidden/>
    <w:unhideWhenUsed/>
    <w:rsid w:val="00D25E58"/>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D25E58"/>
    <w:rPr>
      <w:b/>
      <w:bCs/>
    </w:rPr>
  </w:style>
  <w:style w:type="paragraph" w:styleId="z-TopofForm">
    <w:name w:val="HTML Top of Form"/>
    <w:basedOn w:val="Normal"/>
    <w:next w:val="Normal"/>
    <w:link w:val="z-TopofFormChar"/>
    <w:hidden/>
    <w:uiPriority w:val="99"/>
    <w:semiHidden/>
    <w:unhideWhenUsed/>
    <w:rsid w:val="00D25E58"/>
    <w:pPr>
      <w:pBdr>
        <w:bottom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TopofFormChar">
    <w:name w:val="z-Top of Form Char"/>
    <w:basedOn w:val="DefaultParagraphFont"/>
    <w:link w:val="z-TopofForm"/>
    <w:uiPriority w:val="99"/>
    <w:semiHidden/>
    <w:rsid w:val="00D25E58"/>
    <w:rPr>
      <w:rFonts w:ascii="Arial" w:eastAsia="Times New Roman" w:hAnsi="Arial" w:cs="Mangal"/>
      <w:vanish/>
      <w:kern w:val="0"/>
      <w:sz w:val="16"/>
      <w:szCs w:val="14"/>
      <w:lang w:eastAsia="en-IN" w:bidi="hi-IN"/>
      <w14:ligatures w14:val="none"/>
    </w:rPr>
  </w:style>
  <w:style w:type="paragraph" w:styleId="z-BottomofForm">
    <w:name w:val="HTML Bottom of Form"/>
    <w:basedOn w:val="Normal"/>
    <w:next w:val="Normal"/>
    <w:link w:val="z-BottomofFormChar"/>
    <w:hidden/>
    <w:uiPriority w:val="99"/>
    <w:semiHidden/>
    <w:unhideWhenUsed/>
    <w:rsid w:val="00D25E58"/>
    <w:pPr>
      <w:pBdr>
        <w:top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BottomofFormChar">
    <w:name w:val="z-Bottom of Form Char"/>
    <w:basedOn w:val="DefaultParagraphFont"/>
    <w:link w:val="z-BottomofForm"/>
    <w:uiPriority w:val="99"/>
    <w:semiHidden/>
    <w:rsid w:val="00D25E58"/>
    <w:rPr>
      <w:rFonts w:ascii="Arial" w:eastAsia="Times New Roman" w:hAnsi="Arial" w:cs="Mangal"/>
      <w:vanish/>
      <w:kern w:val="0"/>
      <w:sz w:val="16"/>
      <w:szCs w:val="1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58947">
      <w:bodyDiv w:val="1"/>
      <w:marLeft w:val="0"/>
      <w:marRight w:val="0"/>
      <w:marTop w:val="0"/>
      <w:marBottom w:val="0"/>
      <w:divBdr>
        <w:top w:val="none" w:sz="0" w:space="0" w:color="auto"/>
        <w:left w:val="none" w:sz="0" w:space="0" w:color="auto"/>
        <w:bottom w:val="none" w:sz="0" w:space="0" w:color="auto"/>
        <w:right w:val="none" w:sz="0" w:space="0" w:color="auto"/>
      </w:divBdr>
      <w:divsChild>
        <w:div w:id="144779528">
          <w:marLeft w:val="0"/>
          <w:marRight w:val="0"/>
          <w:marTop w:val="0"/>
          <w:marBottom w:val="0"/>
          <w:divBdr>
            <w:top w:val="none" w:sz="0" w:space="0" w:color="auto"/>
            <w:left w:val="none" w:sz="0" w:space="0" w:color="auto"/>
            <w:bottom w:val="none" w:sz="0" w:space="0" w:color="auto"/>
            <w:right w:val="none" w:sz="0" w:space="0" w:color="auto"/>
          </w:divBdr>
          <w:divsChild>
            <w:div w:id="1914703223">
              <w:marLeft w:val="0"/>
              <w:marRight w:val="0"/>
              <w:marTop w:val="0"/>
              <w:marBottom w:val="0"/>
              <w:divBdr>
                <w:top w:val="none" w:sz="0" w:space="0" w:color="auto"/>
                <w:left w:val="none" w:sz="0" w:space="0" w:color="auto"/>
                <w:bottom w:val="none" w:sz="0" w:space="0" w:color="auto"/>
                <w:right w:val="none" w:sz="0" w:space="0" w:color="auto"/>
              </w:divBdr>
              <w:divsChild>
                <w:div w:id="1264191475">
                  <w:marLeft w:val="0"/>
                  <w:marRight w:val="0"/>
                  <w:marTop w:val="0"/>
                  <w:marBottom w:val="0"/>
                  <w:divBdr>
                    <w:top w:val="none" w:sz="0" w:space="0" w:color="auto"/>
                    <w:left w:val="none" w:sz="0" w:space="0" w:color="auto"/>
                    <w:bottom w:val="none" w:sz="0" w:space="0" w:color="auto"/>
                    <w:right w:val="none" w:sz="0" w:space="0" w:color="auto"/>
                  </w:divBdr>
                  <w:divsChild>
                    <w:div w:id="1336617011">
                      <w:marLeft w:val="0"/>
                      <w:marRight w:val="0"/>
                      <w:marTop w:val="0"/>
                      <w:marBottom w:val="0"/>
                      <w:divBdr>
                        <w:top w:val="none" w:sz="0" w:space="0" w:color="auto"/>
                        <w:left w:val="none" w:sz="0" w:space="0" w:color="auto"/>
                        <w:bottom w:val="none" w:sz="0" w:space="0" w:color="auto"/>
                        <w:right w:val="none" w:sz="0" w:space="0" w:color="auto"/>
                      </w:divBdr>
                      <w:divsChild>
                        <w:div w:id="1618752741">
                          <w:marLeft w:val="0"/>
                          <w:marRight w:val="0"/>
                          <w:marTop w:val="0"/>
                          <w:marBottom w:val="0"/>
                          <w:divBdr>
                            <w:top w:val="none" w:sz="0" w:space="0" w:color="auto"/>
                            <w:left w:val="none" w:sz="0" w:space="0" w:color="auto"/>
                            <w:bottom w:val="none" w:sz="0" w:space="0" w:color="auto"/>
                            <w:right w:val="none" w:sz="0" w:space="0" w:color="auto"/>
                          </w:divBdr>
                          <w:divsChild>
                            <w:div w:id="1538742364">
                              <w:marLeft w:val="0"/>
                              <w:marRight w:val="0"/>
                              <w:marTop w:val="0"/>
                              <w:marBottom w:val="0"/>
                              <w:divBdr>
                                <w:top w:val="none" w:sz="0" w:space="0" w:color="auto"/>
                                <w:left w:val="none" w:sz="0" w:space="0" w:color="auto"/>
                                <w:bottom w:val="none" w:sz="0" w:space="0" w:color="auto"/>
                                <w:right w:val="none" w:sz="0" w:space="0" w:color="auto"/>
                              </w:divBdr>
                              <w:divsChild>
                                <w:div w:id="889146789">
                                  <w:marLeft w:val="0"/>
                                  <w:marRight w:val="0"/>
                                  <w:marTop w:val="0"/>
                                  <w:marBottom w:val="0"/>
                                  <w:divBdr>
                                    <w:top w:val="none" w:sz="0" w:space="0" w:color="auto"/>
                                    <w:left w:val="none" w:sz="0" w:space="0" w:color="auto"/>
                                    <w:bottom w:val="none" w:sz="0" w:space="0" w:color="auto"/>
                                    <w:right w:val="none" w:sz="0" w:space="0" w:color="auto"/>
                                  </w:divBdr>
                                  <w:divsChild>
                                    <w:div w:id="516888923">
                                      <w:marLeft w:val="0"/>
                                      <w:marRight w:val="0"/>
                                      <w:marTop w:val="0"/>
                                      <w:marBottom w:val="0"/>
                                      <w:divBdr>
                                        <w:top w:val="none" w:sz="0" w:space="0" w:color="auto"/>
                                        <w:left w:val="none" w:sz="0" w:space="0" w:color="auto"/>
                                        <w:bottom w:val="none" w:sz="0" w:space="0" w:color="auto"/>
                                        <w:right w:val="none" w:sz="0" w:space="0" w:color="auto"/>
                                      </w:divBdr>
                                      <w:divsChild>
                                        <w:div w:id="1514762052">
                                          <w:marLeft w:val="0"/>
                                          <w:marRight w:val="0"/>
                                          <w:marTop w:val="0"/>
                                          <w:marBottom w:val="0"/>
                                          <w:divBdr>
                                            <w:top w:val="none" w:sz="0" w:space="0" w:color="auto"/>
                                            <w:left w:val="none" w:sz="0" w:space="0" w:color="auto"/>
                                            <w:bottom w:val="none" w:sz="0" w:space="0" w:color="auto"/>
                                            <w:right w:val="none" w:sz="0" w:space="0" w:color="auto"/>
                                          </w:divBdr>
                                          <w:divsChild>
                                            <w:div w:id="109475143">
                                              <w:marLeft w:val="0"/>
                                              <w:marRight w:val="0"/>
                                              <w:marTop w:val="0"/>
                                              <w:marBottom w:val="0"/>
                                              <w:divBdr>
                                                <w:top w:val="none" w:sz="0" w:space="0" w:color="auto"/>
                                                <w:left w:val="none" w:sz="0" w:space="0" w:color="auto"/>
                                                <w:bottom w:val="none" w:sz="0" w:space="0" w:color="auto"/>
                                                <w:right w:val="none" w:sz="0" w:space="0" w:color="auto"/>
                                              </w:divBdr>
                                            </w:div>
                                            <w:div w:id="1065952748">
                                              <w:marLeft w:val="0"/>
                                              <w:marRight w:val="0"/>
                                              <w:marTop w:val="0"/>
                                              <w:marBottom w:val="0"/>
                                              <w:divBdr>
                                                <w:top w:val="none" w:sz="0" w:space="0" w:color="auto"/>
                                                <w:left w:val="none" w:sz="0" w:space="0" w:color="auto"/>
                                                <w:bottom w:val="none" w:sz="0" w:space="0" w:color="auto"/>
                                                <w:right w:val="none" w:sz="0" w:space="0" w:color="auto"/>
                                              </w:divBdr>
                                              <w:divsChild>
                                                <w:div w:id="1971782111">
                                                  <w:marLeft w:val="0"/>
                                                  <w:marRight w:val="0"/>
                                                  <w:marTop w:val="0"/>
                                                  <w:marBottom w:val="0"/>
                                                  <w:divBdr>
                                                    <w:top w:val="none" w:sz="0" w:space="0" w:color="auto"/>
                                                    <w:left w:val="none" w:sz="0" w:space="0" w:color="auto"/>
                                                    <w:bottom w:val="none" w:sz="0" w:space="0" w:color="auto"/>
                                                    <w:right w:val="none" w:sz="0" w:space="0" w:color="auto"/>
                                                  </w:divBdr>
                                                  <w:divsChild>
                                                    <w:div w:id="679309546">
                                                      <w:marLeft w:val="0"/>
                                                      <w:marRight w:val="0"/>
                                                      <w:marTop w:val="0"/>
                                                      <w:marBottom w:val="0"/>
                                                      <w:divBdr>
                                                        <w:top w:val="none" w:sz="0" w:space="0" w:color="auto"/>
                                                        <w:left w:val="none" w:sz="0" w:space="0" w:color="auto"/>
                                                        <w:bottom w:val="none" w:sz="0" w:space="0" w:color="auto"/>
                                                        <w:right w:val="none" w:sz="0" w:space="0" w:color="auto"/>
                                                      </w:divBdr>
                                                      <w:divsChild>
                                                        <w:div w:id="10864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5529190">
          <w:marLeft w:val="0"/>
          <w:marRight w:val="0"/>
          <w:marTop w:val="0"/>
          <w:marBottom w:val="0"/>
          <w:divBdr>
            <w:top w:val="none" w:sz="0" w:space="0" w:color="auto"/>
            <w:left w:val="none" w:sz="0" w:space="0" w:color="auto"/>
            <w:bottom w:val="none" w:sz="0" w:space="0" w:color="auto"/>
            <w:right w:val="none" w:sz="0" w:space="0" w:color="auto"/>
          </w:divBdr>
          <w:divsChild>
            <w:div w:id="922884423">
              <w:marLeft w:val="0"/>
              <w:marRight w:val="0"/>
              <w:marTop w:val="0"/>
              <w:marBottom w:val="0"/>
              <w:divBdr>
                <w:top w:val="none" w:sz="0" w:space="0" w:color="auto"/>
                <w:left w:val="none" w:sz="0" w:space="0" w:color="auto"/>
                <w:bottom w:val="none" w:sz="0" w:space="0" w:color="auto"/>
                <w:right w:val="none" w:sz="0" w:space="0" w:color="auto"/>
              </w:divBdr>
              <w:divsChild>
                <w:div w:id="5077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Kumar Naidu</dc:creator>
  <cp:keywords/>
  <dc:description/>
  <cp:lastModifiedBy>Prasanth Kumar Naidu</cp:lastModifiedBy>
  <cp:revision>1</cp:revision>
  <dcterms:created xsi:type="dcterms:W3CDTF">2024-06-11T07:03:00Z</dcterms:created>
  <dcterms:modified xsi:type="dcterms:W3CDTF">2024-06-11T07:04:00Z</dcterms:modified>
</cp:coreProperties>
</file>