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Игнатьев</w:t>
      </w:r>
      <w:r>
        <w:t xml:space="preserve"> </w:t>
      </w:r>
      <w:r>
        <w:t xml:space="preserve">Николай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решения уравнения гармонического осциллятора. Рассмотреть случаи с затуханиями и воздействиями внешних сил.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</w:t>
      </w:r>
      <w:r>
        <w:t xml:space="preserve"> </w:t>
      </w:r>
      <w:r>
        <w:t xml:space="preserve">затуханием, построить его решение. Построить фазовый портрет гармонических</w:t>
      </w:r>
      <w:r>
        <w:t xml:space="preserve"> </w:t>
      </w:r>
      <w:r>
        <w:t xml:space="preserve">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</w:t>
      </w:r>
      <w:r>
        <w:t xml:space="preserve"> </w:t>
      </w:r>
      <w:r>
        <w:t xml:space="preserve">действует внешняя сила, построить его решение. Построить фазовый портрет</w:t>
      </w:r>
      <w:r>
        <w:t xml:space="preserve"> </w:t>
      </w:r>
      <w:r>
        <w:t xml:space="preserve">колебаний с действием внешней силы.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колебания гармонического осциллятора без затуханий и без действий внешней силы, описываемые уравнением: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3.7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Фазовое пространство таких колебаний является эллипсом.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График 1" title="" id="1" name="Picture"/>
            <a:graphic>
              <a:graphicData uri="http://schemas.openxmlformats.org/drawingml/2006/picture">
                <pic:pic>
                  <pic:nvPicPr>
                    <pic:cNvPr descr="../source/lab03_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1</w:t>
      </w:r>
    </w:p>
    <w:p>
      <w:pPr>
        <w:pStyle w:val="BodyText"/>
      </w:pPr>
      <w:r>
        <w:t xml:space="preserve">Если рассматривать также затухания, то график таких колебаний будет являться не замкнутой кривой.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График 2" title="" id="1" name="Picture"/>
            <a:graphic>
              <a:graphicData uri="http://schemas.openxmlformats.org/drawingml/2006/picture">
                <pic:pic>
                  <pic:nvPicPr>
                    <pic:cNvPr descr="../source/lab03_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2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10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Введём также воздействие дополнительных сил.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11</m:t>
          </m:r>
          <m:r>
            <m:t>x</m:t>
          </m:r>
          <m:r>
            <m:rPr>
              <m:sty m:val="p"/>
            </m:rPr>
            <m:t>=</m:t>
          </m:r>
          <m:r>
            <m:t>0.9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0.9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График такого колебания будет содержать в себе два предыдущих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График 3" title="" id="1" name="Picture"/>
            <a:graphic>
              <a:graphicData uri="http://schemas.openxmlformats.org/drawingml/2006/picture">
                <pic:pic>
                  <pic:nvPicPr>
                    <pic:cNvPr descr="../source/lab03_plo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Простейшая модель гармонического осциллятора описывается так: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Здесь x - состояние системы, а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</w:p>
    <w:p>
      <w:pPr>
        <w:numPr>
          <w:ilvl w:val="0"/>
          <w:numId w:val="1002"/>
        </w:numPr>
        <w:pStyle w:val="Compact"/>
      </w:pPr>
      <w:r>
        <w:t xml:space="preserve">Осциллятор – это система, совершающая колебания, то есть показатели которой периодически повторяются во времени.</w:t>
      </w:r>
    </w:p>
    <w:p>
      <w:pPr>
        <w:numPr>
          <w:ilvl w:val="0"/>
          <w:numId w:val="1002"/>
        </w:numPr>
        <w:pStyle w:val="Compact"/>
      </w:pPr>
      <w:r>
        <w:t xml:space="preserve">Математический маятник: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θ</m:t>
              </m:r>
            </m:e>
          </m:acc>
          <m:r>
            <m:rPr>
              <m:sty m:val="p"/>
            </m:rPr>
            <m:t>+</m:t>
          </m:r>
          <m:r>
            <m:t>g</m:t>
          </m:r>
          <m:r>
            <m:rPr>
              <m:sty m:val="p"/>
            </m:rPr>
            <m:t>/</m:t>
          </m:r>
          <m:r>
            <m:t>L</m:t>
          </m:r>
        </m:oMath>
      </m:oMathPara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были построены графики фазового пространства трёх моделей гармонического осциллятора с затуханием</w:t>
      </w:r>
      <w:r>
        <w:t xml:space="preserve"> </w:t>
      </w:r>
      <w:r>
        <w:t xml:space="preserve">и внешними силами.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№3</dc:title>
  <dc:creator>Игнатьев Николай</dc:creator>
  <dc:language>ru-RU</dc:language>
  <cp:keywords/>
  <dcterms:created xsi:type="dcterms:W3CDTF">2021-04-28T09:20:30Z</dcterms:created>
  <dcterms:modified xsi:type="dcterms:W3CDTF">2021-04-28T09:20:30Z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