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es-ES"/>
        </w:rPr>
        <w:t>UNIVERSIDAD NACIONAL DE CÓRDOBA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0"/>
          <w:lang w:eastAsia="es-ES"/>
        </w:rPr>
        <w:t>ESCUELA SUPERIOR DE COMERCIO “MANUEL BELGRANO”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10"/>
          <w:szCs w:val="16"/>
          <w:u w:val="single"/>
          <w:lang w:eastAsia="es-ES"/>
        </w:rPr>
      </w:pPr>
      <w:r>
        <w:rPr>
          <w:rFonts w:eastAsia="Times New Roman" w:cs="Times New Roman" w:ascii="Times New Roman" w:hAnsi="Times New Roman"/>
          <w:sz w:val="10"/>
          <w:szCs w:val="16"/>
          <w:u w:val="single"/>
          <w:lang w:eastAsia="es-ES"/>
        </w:rPr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CARRERA: Analista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 xml:space="preserve"> Universitario 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de Sistemas Informáticos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16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16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ASIGNATURA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Aplicaciones Cuánticas para la Gestión de las Organizaciones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ab/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CURSO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2º</w:t>
      </w: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  <w:t xml:space="preserve"> A y B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</w:r>
    </w:p>
    <w:p>
      <w:pPr>
        <w:pStyle w:val="Normal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ALUMNO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Benjamín Juárez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LEGAJO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>92788032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FECHA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sz w:val="24"/>
          <w:szCs w:val="24"/>
          <w:lang w:val="es-ES" w:eastAsia="es-ES"/>
        </w:rPr>
        <w:t>08-06-20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u w:val="single"/>
          <w:lang w:val="es-ES" w:eastAsia="es-ES"/>
        </w:rPr>
        <w:t>TEMA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: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val="es-ES" w:eastAsia="es-ES"/>
        </w:rPr>
        <w:t>H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0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center"/>
        <w:rPr>
          <w:rFonts w:ascii="Garamond" w:hAnsi="Garamond" w:eastAsia="Times New Roman" w:cs="Times New Roman"/>
          <w:b/>
          <w:b/>
          <w:szCs w:val="24"/>
          <w:lang w:val="es-ES" w:eastAsia="es-ES"/>
        </w:rPr>
      </w:pPr>
      <w:r>
        <w:rPr>
          <w:rFonts w:eastAsia="Times New Roman" w:cs="Times New Roman" w:ascii="Garamond" w:hAnsi="Garamond"/>
          <w:b/>
          <w:sz w:val="28"/>
          <w:szCs w:val="24"/>
          <w:u w:val="single"/>
          <w:lang w:val="es-ES" w:eastAsia="es-ES"/>
        </w:rPr>
        <w:t>PRIMER PARCIAL (Primera instancia)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16"/>
          <w:szCs w:val="16"/>
          <w:lang w:eastAsia="es-ES"/>
        </w:rPr>
      </w:pPr>
      <w:r>
        <w:rPr>
          <w:rFonts w:eastAsia="Times New Roman" w:cs="Times New Roman" w:ascii="Times New Roman" w:hAnsi="Times New Roman"/>
          <w:sz w:val="16"/>
          <w:szCs w:val="16"/>
          <w:lang w:eastAsia="es-ES"/>
        </w:rPr>
      </w:r>
    </w:p>
    <w:p>
      <w:pPr>
        <w:pStyle w:val="Normal"/>
        <w:pBdr>
          <w:top w:val="nil" w:sz="4" w:space="1" w:color="00000A"/>
        </w:pBdr>
        <w:spacing w:lineRule="auto" w:line="240" w:before="0" w:after="0"/>
        <w:rPr>
          <w:rFonts w:ascii="Times New Roman" w:hAnsi="Times New Roman" w:eastAsia="Times New Roman" w:cs="Times New Roman"/>
          <w:sz w:val="6"/>
          <w:szCs w:val="6"/>
          <w:lang w:eastAsia="es-ES"/>
        </w:rPr>
      </w:pPr>
      <w:r>
        <w:rPr>
          <w:rFonts w:eastAsia="Times New Roman" w:cs="Times New Roman" w:ascii="Times New Roman" w:hAnsi="Times New Roman"/>
          <w:sz w:val="6"/>
          <w:szCs w:val="6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val="es-ES" w:eastAsia="es-ES"/>
        </w:rPr>
        <w:t>ACTIVIDAD Nº 1:</w:t>
      </w: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  <w:t xml:space="preserve"> Averigüe para cada caso la incógnita </w:t>
        <w:tab/>
        <w:tab/>
        <w:tab/>
        <w:tab/>
        <w:tab/>
        <w:t xml:space="preserve">        (7 x 4% = 28%)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tbl>
      <w:tblPr>
        <w:tblW w:w="1068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1608"/>
        <w:gridCol w:w="1392"/>
        <w:gridCol w:w="2557"/>
        <w:gridCol w:w="1394"/>
        <w:gridCol w:w="3729"/>
      </w:tblGrid>
      <w:tr>
        <w:trPr>
          <w:cantSplit w:val="true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Activo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3.200.000</w:t>
            </w:r>
          </w:p>
        </w:tc>
        <w:tc>
          <w:tcPr>
            <w:tcW w:w="2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Patrimonio Neto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2.100.000</w:t>
            </w:r>
          </w:p>
        </w:tc>
        <w:tc>
          <w:tcPr>
            <w:tcW w:w="3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Pasivo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1.100.000</w:t>
            </w:r>
          </w:p>
        </w:tc>
      </w:tr>
      <w:tr>
        <w:trPr>
          <w:cantSplit w:val="true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Capital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1.800.000</w:t>
            </w:r>
          </w:p>
        </w:tc>
        <w:tc>
          <w:tcPr>
            <w:tcW w:w="2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Resultado del Ejercicio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800.000</w:t>
            </w:r>
          </w:p>
        </w:tc>
        <w:tc>
          <w:tcPr>
            <w:tcW w:w="3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Patrimonio Neto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2.600.000</w:t>
            </w:r>
          </w:p>
        </w:tc>
      </w:tr>
      <w:tr>
        <w:trPr>
          <w:cantSplit w:val="true"/>
        </w:trPr>
        <w:tc>
          <w:tcPr>
            <w:tcW w:w="160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P. Neto final</w:t>
            </w:r>
          </w:p>
        </w:tc>
        <w:tc>
          <w:tcPr>
            <w:tcW w:w="139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2.500.000</w:t>
            </w:r>
          </w:p>
        </w:tc>
        <w:tc>
          <w:tcPr>
            <w:tcW w:w="2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Resultado del Ejercicio</w:t>
            </w:r>
          </w:p>
        </w:tc>
        <w:tc>
          <w:tcPr>
            <w:tcW w:w="13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(300.000)</w:t>
            </w:r>
          </w:p>
        </w:tc>
        <w:tc>
          <w:tcPr>
            <w:tcW w:w="37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Patrim. Neto inicial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2.800.000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val="es-ES"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val="es-ES" w:eastAsia="es-ES"/>
        </w:rPr>
      </w:r>
    </w:p>
    <w:tbl>
      <w:tblPr>
        <w:tblW w:w="1068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  <w:tblLook w:val="0000" w:noVBand="0" w:noHBand="0" w:lastColumn="0" w:firstColumn="0" w:lastRow="0" w:firstRow="0"/>
      </w:tblPr>
      <w:tblGrid>
        <w:gridCol w:w="953"/>
        <w:gridCol w:w="882"/>
        <w:gridCol w:w="1184"/>
        <w:gridCol w:w="883"/>
        <w:gridCol w:w="1056"/>
        <w:gridCol w:w="1030"/>
        <w:gridCol w:w="1313"/>
        <w:gridCol w:w="949"/>
        <w:gridCol w:w="2429"/>
      </w:tblGrid>
      <w:tr>
        <w:trPr>
          <w:cantSplit w:val="true"/>
        </w:trPr>
        <w:tc>
          <w:tcPr>
            <w:tcW w:w="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Activo</w:t>
            </w:r>
          </w:p>
        </w:tc>
        <w:tc>
          <w:tcPr>
            <w:tcW w:w="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90.000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Pasivo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10.000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Ingresos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50.000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Gastos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40.000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Capital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90.000</w:t>
            </w:r>
          </w:p>
        </w:tc>
      </w:tr>
      <w:tr>
        <w:trPr>
          <w:cantSplit w:val="true"/>
        </w:trPr>
        <w:tc>
          <w:tcPr>
            <w:tcW w:w="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Gastos</w:t>
            </w:r>
          </w:p>
        </w:tc>
        <w:tc>
          <w:tcPr>
            <w:tcW w:w="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70.000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Capital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80.000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Ingresos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50.000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Pasivo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20.000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Activo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80.000</w:t>
            </w:r>
          </w:p>
        </w:tc>
      </w:tr>
      <w:tr>
        <w:trPr>
          <w:cantSplit w:val="true"/>
        </w:trPr>
        <w:tc>
          <w:tcPr>
            <w:tcW w:w="9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Gastos</w:t>
            </w:r>
          </w:p>
        </w:tc>
        <w:tc>
          <w:tcPr>
            <w:tcW w:w="88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40.000</w:t>
            </w:r>
          </w:p>
        </w:tc>
        <w:tc>
          <w:tcPr>
            <w:tcW w:w="118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P.N. inicio</w:t>
            </w:r>
          </w:p>
        </w:tc>
        <w:tc>
          <w:tcPr>
            <w:tcW w:w="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80.000</w:t>
            </w:r>
          </w:p>
        </w:tc>
        <w:tc>
          <w:tcPr>
            <w:tcW w:w="10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P.N. </w:t>
            </w:r>
            <w:r>
              <w:rPr>
                <w:rFonts w:eastAsia="Times New Roman" w:cs="Times New Roman" w:ascii="Times New Roman" w:hAnsi="Times New Roman"/>
                <w:lang w:val="es-ES" w:eastAsia="es-ES"/>
              </w:rPr>
              <w:t>final</w:t>
            </w:r>
          </w:p>
        </w:tc>
        <w:tc>
          <w:tcPr>
            <w:tcW w:w="10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50.000</w:t>
            </w:r>
          </w:p>
        </w:tc>
        <w:tc>
          <w:tcPr>
            <w:tcW w:w="13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Resultado =</w:t>
            </w:r>
          </w:p>
        </w:tc>
        <w:tc>
          <w:tcPr>
            <w:tcW w:w="94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val="es-ES"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(30000)</w:t>
            </w:r>
          </w:p>
        </w:tc>
        <w:tc>
          <w:tcPr>
            <w:tcW w:w="24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 xml:space="preserve">Ingresos =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s-ES" w:eastAsia="es-ES"/>
              </w:rPr>
              <w:t>10.000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  <w:lang w:eastAsia="es-ES"/>
        </w:rPr>
      </w:pPr>
      <w:r>
        <w:rPr>
          <w:rFonts w:eastAsia="Times New Roman" w:cs="Times New Roman" w:ascii="Times New Roman" w:hAnsi="Times New Roman"/>
          <w:sz w:val="20"/>
          <w:szCs w:val="20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  <w:t>ACTIVIDAD Nº 2: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Indica en el espacio asignado y en forma completa el tipo y clase de variación patrimonial que se presenta. No utilice abreviaturas.  </w:t>
        <w:tab/>
        <w:tab/>
        <w:tab/>
        <w:tab/>
        <w:tab/>
        <w:t xml:space="preserve">        (5 x 3% = 15%)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paga con un cheque propio parte de la deuda documentada con un proveedor.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540" w:type="dxa"/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40"/>
      </w:tblGrid>
      <w:tr>
        <w:trPr>
          <w:trHeight w:val="488" w:hRule="atLeast"/>
        </w:trPr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 xml:space="preserve">Variación patrimonial: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PERMUTATIVA, Activo y Pasivo disminuyen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venden mercaderías a 60 días de plazo, el cliente firma pagaré.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540" w:type="dxa"/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40"/>
      </w:tblGrid>
      <w:tr>
        <w:trPr>
          <w:trHeight w:val="507" w:hRule="atLeast"/>
        </w:trPr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 xml:space="preserve">Variación patrimonial: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PERMUTATIVA, Activo disminuye y aumenta en igual cantidad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paga con un cheque propio un seguro contra incendios.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540" w:type="dxa"/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40"/>
      </w:tblGrid>
      <w:tr>
        <w:trPr>
          <w:trHeight w:val="489" w:hRule="atLeast"/>
        </w:trPr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 xml:space="preserve">Variación patrimonial: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 xml:space="preserve">MODIFICATIVA, Activo disminuye 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Se cobra con cheque el crédito en cuenta corriente de nuestro cliente.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540" w:type="dxa"/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40"/>
      </w:tblGrid>
      <w:tr>
        <w:trPr>
          <w:trHeight w:val="488" w:hRule="atLeast"/>
        </w:trPr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 xml:space="preserve">Variación patrimonial: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MODIFICATIVA, Ingreso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>Los socios de la empresa deciden disminuir el capital retirando dinero efectivo.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9540" w:type="dxa"/>
        <w:jc w:val="left"/>
        <w:tblInd w:w="82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9540"/>
      </w:tblGrid>
      <w:tr>
        <w:trPr>
          <w:trHeight w:val="488" w:hRule="atLeast"/>
        </w:trPr>
        <w:tc>
          <w:tcPr>
            <w:tcW w:w="95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  <w:vAlign w:val="center"/>
          </w:tcPr>
          <w:p>
            <w:pPr>
              <w:pStyle w:val="Normal"/>
              <w:spacing w:lineRule="auto" w:line="240" w:before="0" w:after="0"/>
              <w:jc w:val="both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 xml:space="preserve">Variación patrimonial: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MODIFICATIVA, Retiro de capital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  <w:t>ACTIVIDAD Nº 3</w:t>
      </w:r>
      <w:r>
        <w:rPr>
          <w:rFonts w:eastAsia="Times New Roman" w:cs="Times New Roman" w:ascii="Times New Roman" w:hAnsi="Times New Roman"/>
          <w:b/>
          <w:sz w:val="24"/>
          <w:szCs w:val="24"/>
          <w:lang w:eastAsia="es-ES"/>
        </w:rPr>
        <w:t>: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Dado el siguiente listado de componentes patrimoniales clasifíquelos indicando si son de Activo o Pasivo. Luego calcule el total del Patrimonio Neto.</w:t>
        <w:tab/>
        <w:tab/>
        <w:tab/>
        <w:tab/>
        <w:tab/>
        <w:tab/>
        <w:t>(17%)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>La empresa Modas Córdoba dedicada a la compra y venta ropa femenina tiene: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10756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9322"/>
        <w:gridCol w:w="1433"/>
      </w:tblGrid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Facturas por ventas realizadas y no cobradas a la fecha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75.000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Pagaré firmado por un cliente con vencimiento dentro de 60 días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20.000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Aguinaldo de los empleados que se abonará los últimos días del mes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60.000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Varias facturas por la compra de vestidos que se abonarán dentro de 90 días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200.000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Pantalones, polleras, remeras, vestidos, blusas, etc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500.000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Mostradores, estanterías y sillas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100.000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Vehículo utilizado para las tareas administrativas y comerciales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800.000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Factura por servicio publicitario en revista barrial, se abonará en 15 días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10.000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Local de ventas y para las tareas administrativas, ubicado en calle Corro 1.230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2.500.000</w:t>
            </w:r>
          </w:p>
        </w:tc>
      </w:tr>
      <w:tr>
        <w:trPr/>
        <w:tc>
          <w:tcPr>
            <w:tcW w:w="93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Dinero depositado en cuenta corriente del Banco Córdoba</w:t>
            </w:r>
          </w:p>
        </w:tc>
        <w:tc>
          <w:tcPr>
            <w:tcW w:w="143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60.000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10680" w:type="dxa"/>
        <w:jc w:val="left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4076"/>
        <w:gridCol w:w="1264"/>
        <w:gridCol w:w="4266"/>
        <w:gridCol w:w="1073"/>
      </w:tblGrid>
      <w:tr>
        <w:trPr/>
        <w:tc>
          <w:tcPr>
            <w:tcW w:w="534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  <w:lang w:eastAsia="es-ES"/>
              </w:rPr>
              <w:t>ACTIVO</w:t>
            </w:r>
          </w:p>
        </w:tc>
        <w:tc>
          <w:tcPr>
            <w:tcW w:w="5339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  <w:lang w:eastAsia="es-ES"/>
              </w:rPr>
              <w:t>PASIVO</w:t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Facturas por ventas realizadas y no cobradas a la fecha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75.000</w:t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Aguinaldo de los empleados que se abonará los últimos días del mes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60.000</w:t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Pagaré firmado por un cliente con vencimiento dentro de 60 días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20.000</w:t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Varias facturas por la compra de vestidos que se abonarán dentro de 90 días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200.000</w:t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Pantalones, polleras, remeras, vestidos, blusas, etc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500.000</w:t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Factura por servicio publicitario en revista barrial, se abonará en 15 días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10.000</w:t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Mostradores, estanterías y sillas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100.000</w:t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es-ES"/>
              </w:rPr>
              <w:t>Dinero depositado en cuenta corriente del Banco Córdoba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4"/>
                <w:szCs w:val="24"/>
                <w:lang w:eastAsia="es-ES"/>
              </w:rPr>
              <w:t>60.000</w:t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"/>
              </w:rPr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"/>
              </w:rPr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es-ES"/>
              </w:rPr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right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</w:r>
          </w:p>
        </w:tc>
      </w:tr>
      <w:tr>
        <w:trPr/>
        <w:tc>
          <w:tcPr>
            <w:tcW w:w="40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26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es-ES"/>
              </w:rPr>
              <w:t>755.000</w:t>
            </w:r>
          </w:p>
        </w:tc>
        <w:tc>
          <w:tcPr>
            <w:tcW w:w="426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es-ES"/>
              </w:rPr>
              <w:t>TOTAL</w:t>
            </w:r>
          </w:p>
        </w:tc>
        <w:tc>
          <w:tcPr>
            <w:tcW w:w="10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es-ES"/>
              </w:rPr>
              <w:t>270.000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tbl>
      <w:tblPr>
        <w:tblW w:w="5387" w:type="dxa"/>
        <w:jc w:val="center"/>
        <w:tblInd w:w="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530"/>
        <w:gridCol w:w="1856"/>
      </w:tblGrid>
      <w:tr>
        <w:trPr/>
        <w:tc>
          <w:tcPr>
            <w:tcW w:w="353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  <w:u w:val="single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u w:val="single"/>
                <w:lang w:eastAsia="es-ES"/>
              </w:rPr>
              <w:t>PATRIMONIO NETO</w:t>
            </w:r>
          </w:p>
        </w:tc>
        <w:tc>
          <w:tcPr>
            <w:tcW w:w="185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Normal"/>
              <w:spacing w:lineRule="auto" w:line="240" w:before="0" w:after="0"/>
              <w:jc w:val="both"/>
              <w:rPr>
                <w:rFonts w:ascii="Times New Roman" w:hAnsi="Times New Roman" w:eastAsia="Times New Roman" w:cs="Times New Roman"/>
                <w:sz w:val="24"/>
                <w:szCs w:val="24"/>
                <w:lang w:eastAsia="es-ES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es-ES"/>
              </w:rPr>
              <w:t>485.000</w:t>
            </w:r>
          </w:p>
        </w:tc>
      </w:tr>
    </w:tbl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  <w:t>ACTIVIDAD Nº 4: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Con la siguiente información determine solamente el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resultado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 del ejercicio por sus </w:t>
      </w:r>
      <w:r>
        <w:rPr>
          <w:rFonts w:eastAsia="Times New Roman" w:cs="Times New Roman" w:ascii="Times New Roman" w:hAnsi="Times New Roman"/>
          <w:b/>
          <w:bCs/>
          <w:sz w:val="24"/>
          <w:szCs w:val="24"/>
          <w:lang w:eastAsia="es-ES"/>
        </w:rPr>
        <w:t>causas</w:t>
      </w: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 xml:space="preserve">. </w:t>
        <w:tab/>
        <w:tab/>
        <w:tab/>
        <w:tab/>
        <w:tab/>
        <w:tab/>
        <w:tab/>
        <w:tab/>
        <w:tab/>
        <w:tab/>
        <w:tab/>
        <w:tab/>
        <w:tab/>
        <w:t>(10%)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>La empresa EL ROBLE S.R.L., dedicada a la fabricación de mesas y sillas de madera, empieza su actividad comercial con dinero en efectivo por $ 50.000, depósito en cuenta corriente bancaria $ 30.000, martillos y llaves inglesas de diferentes tamaños por $ 20.000, una lijadora y una sierra eléctrica por $ 30.000.-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>Al finalizar el período cuenta con diferentes herramientas por $ 60.000, depósitos bancarios en caja de ahorro por $ 40.000, dinero en efectivo por $ 40.000, deudas con el aserradero por $ 100.000, gastos de electricidad por $ 30.000, ingresos por ventas por $ 200.000, costo de la mercadería vendida por $ 150.000, una lijadora, una sierra eléctrica y una fresadora por $ 50.000 y obligaciones a favor del banco por $ 230.000.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sz w:val="24"/>
          <w:szCs w:val="24"/>
          <w:u w:val="single"/>
          <w:lang w:eastAsia="es-ES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u w:val="single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bCs/>
          <w:sz w:val="32"/>
          <w:szCs w:val="32"/>
          <w:lang w:eastAsia="es-ES"/>
        </w:rPr>
      </w:pPr>
      <w:r>
        <w:rPr>
          <w:rFonts w:eastAsia="Times New Roman" w:cs="Times New Roman" w:ascii="Times New Roman" w:hAnsi="Times New Roman"/>
          <w:b/>
          <w:bCs/>
          <w:sz w:val="32"/>
          <w:szCs w:val="32"/>
          <w:lang w:eastAsia="es-ES"/>
        </w:rPr>
        <w:t>Resultado: 20.000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lang w:eastAsia="es-ES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</w:r>
    </w:p>
    <w:p>
      <w:pPr>
        <w:pStyle w:val="Normal"/>
        <w:spacing w:lineRule="auto" w:line="240" w:before="0" w:after="0"/>
        <w:jc w:val="right"/>
        <w:rPr/>
      </w:pPr>
      <w:r>
        <w:rPr>
          <w:rFonts w:eastAsia="Times New Roman" w:cs="Times New Roman" w:ascii="Times New Roman" w:hAnsi="Times New Roman"/>
          <w:sz w:val="24"/>
          <w:szCs w:val="24"/>
          <w:lang w:eastAsia="es-ES"/>
        </w:rPr>
        <w:tab/>
        <w:tab/>
        <w:tab/>
        <w:tab/>
        <w:tab/>
        <w:t>c.g.</w:t>
      </w:r>
    </w:p>
    <w:sectPr>
      <w:type w:val="nextPage"/>
      <w:pgSz w:w="12240" w:h="20160"/>
      <w:pgMar w:left="851" w:right="851" w:header="0" w:top="1418" w:footer="0" w:bottom="1418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Verdan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PosterBodoni BT">
    <w:charset w:val="01"/>
    <w:family w:val="roman"/>
    <w:pitch w:val="variable"/>
  </w:font>
  <w:font w:name="Garamond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AR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Body Text" w:uiPriority="0"/>
    <w:lsdException w:name="Subtitle" w:uiPriority="11" w:semiHidden="0" w:unhideWhenUsed="0" w:qFormat="1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s-AR" w:eastAsia="en-US" w:bidi="ar-SA"/>
    </w:rPr>
  </w:style>
  <w:style w:type="paragraph" w:styleId="Heading1">
    <w:name w:val="Heading 1"/>
    <w:basedOn w:val="Normal"/>
    <w:next w:val="Normal"/>
    <w:link w:val="Ttulo1Car"/>
    <w:qFormat/>
    <w:rsid w:val="00be0ca4"/>
    <w:pPr>
      <w:keepNext/>
      <w:spacing w:lineRule="auto" w:line="240" w:before="0" w:after="0"/>
      <w:jc w:val="center"/>
      <w:outlineLvl w:val="0"/>
    </w:pPr>
    <w:rPr>
      <w:rFonts w:ascii="Tahoma" w:hAnsi="Tahoma" w:eastAsia="Times New Roman" w:cs="Times New Roman"/>
      <w:b/>
      <w:i/>
      <w:szCs w:val="20"/>
      <w:u w:val="single"/>
      <w:lang w:val="en-US" w:eastAsia="es-E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ar" w:customStyle="1">
    <w:name w:val="Título 1 Car"/>
    <w:basedOn w:val="DefaultParagraphFont"/>
    <w:link w:val="Ttulo1"/>
    <w:qFormat/>
    <w:rsid w:val="00be0ca4"/>
    <w:rPr>
      <w:rFonts w:ascii="Tahoma" w:hAnsi="Tahoma" w:eastAsia="Times New Roman" w:cs="Times New Roman"/>
      <w:b/>
      <w:i/>
      <w:szCs w:val="20"/>
      <w:u w:val="single"/>
      <w:lang w:val="en-US" w:eastAsia="es-ES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be0ca4"/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character" w:styleId="TtuloCar" w:customStyle="1">
    <w:name w:val="Título Car"/>
    <w:basedOn w:val="DefaultParagraphFont"/>
    <w:link w:val="Ttulo"/>
    <w:qFormat/>
    <w:rsid w:val="00be0ca4"/>
    <w:rPr>
      <w:rFonts w:ascii="Verdana" w:hAnsi="Verdana" w:eastAsia="Times New Roman" w:cs="Times New Roman"/>
      <w:szCs w:val="24"/>
      <w:u w:val="single"/>
      <w:lang w:eastAsia="es-ES"/>
    </w:rPr>
  </w:style>
  <w:style w:type="character" w:styleId="EncabezadoCar" w:customStyle="1">
    <w:name w:val="Encabezado Car"/>
    <w:basedOn w:val="DefaultParagraphFont"/>
    <w:link w:val="Encabezado"/>
    <w:uiPriority w:val="99"/>
    <w:qFormat/>
    <w:rsid w:val="00be0ca4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be0ca4"/>
    <w:rPr>
      <w:rFonts w:ascii="Times New Roman" w:hAnsi="Times New Roman" w:eastAsia="Times New Roman" w:cs="Times New Roman"/>
      <w:sz w:val="24"/>
      <w:szCs w:val="24"/>
      <w:lang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be0ca4"/>
    <w:rPr>
      <w:rFonts w:ascii="Tahoma" w:hAnsi="Tahoma" w:eastAsia="Times New Roman" w:cs="Tahoma"/>
      <w:sz w:val="16"/>
      <w:szCs w:val="16"/>
      <w:lang w:eastAsia="es-E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TextoindependienteCar"/>
    <w:rsid w:val="00be0ca4"/>
    <w:pPr>
      <w:spacing w:lineRule="auto" w:line="240" w:before="0" w:after="0"/>
      <w:jc w:val="both"/>
    </w:pPr>
    <w:rPr>
      <w:rFonts w:ascii="Times New Roman" w:hAnsi="Times New Roman" w:eastAsia="Times New Roman" w:cs="Times New Roman"/>
      <w:sz w:val="24"/>
      <w:szCs w:val="24"/>
      <w:lang w:val="es-ES" w:eastAsia="es-ES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link w:val="TtuloCar"/>
    <w:qFormat/>
    <w:rsid w:val="00be0ca4"/>
    <w:pPr>
      <w:spacing w:lineRule="auto" w:line="240" w:before="0" w:after="0"/>
      <w:jc w:val="center"/>
    </w:pPr>
    <w:rPr>
      <w:rFonts w:ascii="Verdana" w:hAnsi="Verdana" w:eastAsia="Times New Roman" w:cs="Times New Roman"/>
      <w:szCs w:val="24"/>
      <w:u w:val="single"/>
      <w:lang w:eastAsia="es-ES"/>
    </w:rPr>
  </w:style>
  <w:style w:type="paragraph" w:styleId="BlockText">
    <w:name w:val="Block Text"/>
    <w:basedOn w:val="Normal"/>
    <w:qFormat/>
    <w:rsid w:val="00be0ca4"/>
    <w:pPr>
      <w:spacing w:lineRule="auto" w:line="240" w:before="0" w:after="0"/>
      <w:ind w:left="-1134" w:right="-1085" w:hanging="0"/>
      <w:jc w:val="center"/>
    </w:pPr>
    <w:rPr>
      <w:rFonts w:ascii="PosterBodoni BT" w:hAnsi="PosterBodoni BT" w:eastAsia="Times New Roman" w:cs="Times New Roman"/>
      <w:caps/>
      <w:sz w:val="36"/>
      <w:szCs w:val="20"/>
      <w:lang w:eastAsia="es-ES"/>
    </w:rPr>
  </w:style>
  <w:style w:type="paragraph" w:styleId="ListParagraph">
    <w:name w:val="List Paragraph"/>
    <w:basedOn w:val="Normal"/>
    <w:uiPriority w:val="34"/>
    <w:qFormat/>
    <w:rsid w:val="00be0ca4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Header">
    <w:name w:val="Header"/>
    <w:basedOn w:val="Normal"/>
    <w:link w:val="EncabezadoCar"/>
    <w:uiPriority w:val="99"/>
    <w:unhideWhenUsed/>
    <w:rsid w:val="00be0ca4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Footer">
    <w:name w:val="Footer"/>
    <w:basedOn w:val="Normal"/>
    <w:link w:val="PiedepginaCar"/>
    <w:uiPriority w:val="99"/>
    <w:unhideWhenUsed/>
    <w:rsid w:val="00be0ca4"/>
    <w:pPr>
      <w:tabs>
        <w:tab w:val="center" w:pos="4419" w:leader="none"/>
        <w:tab w:val="right" w:pos="8838" w:leader="none"/>
      </w:tabs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eastAsia="es-ES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be0ca4"/>
    <w:pPr>
      <w:spacing w:lineRule="auto" w:line="240" w:before="0" w:after="0"/>
    </w:pPr>
    <w:rPr>
      <w:rFonts w:ascii="Tahoma" w:hAnsi="Tahoma" w:eastAsia="Times New Roman" w:cs="Tahoma"/>
      <w:sz w:val="16"/>
      <w:szCs w:val="16"/>
      <w:lang w:eastAsia="es-ES"/>
    </w:rPr>
  </w:style>
  <w:style w:type="numbering" w:styleId="NoList" w:default="1">
    <w:name w:val="No List"/>
    <w:uiPriority w:val="99"/>
    <w:semiHidden/>
    <w:unhideWhenUsed/>
    <w:qFormat/>
  </w:style>
  <w:style w:type="numbering" w:styleId="Sinlista1" w:customStyle="1">
    <w:name w:val="Sin lista1"/>
    <w:uiPriority w:val="99"/>
    <w:semiHidden/>
    <w:unhideWhenUsed/>
    <w:qFormat/>
    <w:rsid w:val="00be0ca4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Application>LibreOffice/5.2.7.2$Linux_X86_64 LibreOffice_project/20m0$Build-2</Application>
  <Pages>2</Pages>
  <Words>637</Words>
  <Characters>3493</Characters>
  <CharactersWithSpaces>4075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2020-06-08T21:24:00Z</dcterms:created>
  <dc:creator>Usuario</dc:creator>
  <dc:description/>
  <dc:language>en-US</dc:language>
  <cp:lastModifiedBy/>
  <dcterms:modified xsi:type="dcterms:W3CDTF">2020-06-08T19:55:48Z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