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Organización</w:t>
      </w:r>
      <w:r>
        <w:t xml:space="preserve"> </w:t>
      </w:r>
      <w:r>
        <w:t xml:space="preserve">y</w:t>
      </w:r>
      <w:r>
        <w:br w:type="textWrapping"/>
      </w:r>
      <w:r>
        <w:t xml:space="preserve">Análisis</w:t>
      </w:r>
      <w:r>
        <w:t xml:space="preserve"> </w:t>
      </w:r>
      <w:r>
        <w:t xml:space="preserve">de</w:t>
      </w:r>
      <w:r>
        <w:t xml:space="preserve"> </w:t>
      </w:r>
      <w:r>
        <w:t xml:space="preserve">Sistema</w:t>
      </w:r>
    </w:p>
    <w:p>
      <w:pPr>
        <w:pStyle w:val="Author"/>
      </w:pPr>
      <w:r>
        <w:t xml:space="preserve">Benjamín</w:t>
      </w:r>
      <w:r>
        <w:t xml:space="preserve"> </w:t>
      </w:r>
      <w:r>
        <w:t xml:space="preserve">Juárez</w:t>
      </w:r>
      <w:r>
        <w:t xml:space="preserve"> </w:t>
      </w:r>
      <w:r>
        <w:t xml:space="preserve">&amp;</w:t>
      </w:r>
      <w:r>
        <w:t xml:space="preserve"> </w:t>
      </w:r>
      <w:r>
        <w:t xml:space="preserve">Juan</w:t>
      </w:r>
      <w:r>
        <w:t xml:space="preserve"> </w:t>
      </w:r>
      <w:r>
        <w:t xml:space="preserve">Olmos</w:t>
      </w:r>
    </w:p>
    <w:p>
      <w:pPr>
        <w:pStyle w:val="Date"/>
      </w:pPr>
      <w:r>
        <w:t xml:space="preserve">2020-06-20</w:t>
      </w:r>
    </w:p>
    <w:p>
      <w:pPr>
        <w:pStyle w:val="FirstParagraph"/>
      </w:pPr>
    </w:p>
    <w:p>
      <w:pPr>
        <w:pStyle w:val="Heading2"/>
      </w:pPr>
      <w:bookmarkStart w:id="21" w:name="ejercicio-2-procedimiento-para-ir-de-córdoba-a-carlos-paz-en-auto"/>
      <w:bookmarkEnd w:id="21"/>
      <w:r>
        <w:t xml:space="preserve">Ejercicio 2 | Procedimiento para ir de Córdoba a Carlos Paz en auto</w:t>
      </w:r>
    </w:p>
    <w:p>
      <w:pPr>
        <w:pStyle w:val="Heading3"/>
      </w:pPr>
      <w:bookmarkStart w:id="22" w:name="cambiar-una-rueda-al-pincharse"/>
      <w:bookmarkEnd w:id="22"/>
      <w:r>
        <w:t xml:space="preserve">Cambiar una rueda al pincharse</w:t>
      </w:r>
    </w:p>
    <w:p>
      <w:pPr>
        <w:pStyle w:val="Compact"/>
        <w:numPr>
          <w:numId w:val="1001"/>
          <w:ilvl w:val="0"/>
        </w:numPr>
      </w:pPr>
      <w:r>
        <w:t xml:space="preserve">De Plaza España ir por Av. Ambrosio Olmos, Av. Vélez Sarsfield, Circunvalación</w:t>
      </w:r>
    </w:p>
    <w:p>
      <w:pPr>
        <w:pStyle w:val="Compact"/>
        <w:numPr>
          <w:numId w:val="1001"/>
          <w:ilvl w:val="0"/>
        </w:numPr>
      </w:pPr>
      <w:r>
        <w:t xml:space="preserve">En Circunvalación doblar a la derecha hacia Ruta 20</w:t>
      </w:r>
    </w:p>
    <w:p>
      <w:pPr>
        <w:pStyle w:val="Compact"/>
        <w:numPr>
          <w:numId w:val="1001"/>
          <w:ilvl w:val="0"/>
        </w:numPr>
      </w:pPr>
      <w:r>
        <w:t xml:space="preserve">En Ruta 20 tomar salida a Carlos Paz</w:t>
      </w:r>
    </w:p>
    <w:p>
      <w:pPr>
        <w:pStyle w:val="Compact"/>
        <w:numPr>
          <w:numId w:val="1001"/>
          <w:ilvl w:val="0"/>
        </w:numPr>
      </w:pPr>
      <w:r>
        <w:t xml:space="preserve">Oír el ruido extraño que hace la rueda al raspar contra el pavimento</w:t>
      </w:r>
    </w:p>
    <w:p>
      <w:pPr>
        <w:pStyle w:val="Compact"/>
        <w:numPr>
          <w:numId w:val="1001"/>
          <w:ilvl w:val="0"/>
        </w:numPr>
      </w:pPr>
      <w:r>
        <w:t xml:space="preserve">Seguir andando para ver si cambia el patrón de sonido</w:t>
      </w:r>
    </w:p>
    <w:p>
      <w:pPr>
        <w:pStyle w:val="Compact"/>
        <w:numPr>
          <w:numId w:val="1001"/>
          <w:ilvl w:val="0"/>
        </w:numPr>
      </w:pPr>
      <w:r>
        <w:t xml:space="preserve">Colocar balizas del auto</w:t>
      </w:r>
    </w:p>
    <w:p>
      <w:pPr>
        <w:pStyle w:val="Compact"/>
        <w:numPr>
          <w:numId w:val="1001"/>
          <w:ilvl w:val="0"/>
        </w:numPr>
      </w:pPr>
      <w:r>
        <w:t xml:space="preserve">Frenar progresivamente para detectar si la rueda baja es delantera o trasera</w:t>
      </w:r>
    </w:p>
    <w:p>
      <w:pPr>
        <w:pStyle w:val="Compact"/>
        <w:numPr>
          <w:numId w:val="1001"/>
          <w:ilvl w:val="0"/>
        </w:numPr>
      </w:pPr>
      <w:r>
        <w:t xml:space="preserve">Frenar totalmente</w:t>
      </w:r>
    </w:p>
    <w:p>
      <w:pPr>
        <w:pStyle w:val="Compact"/>
        <w:numPr>
          <w:numId w:val="1001"/>
          <w:ilvl w:val="0"/>
        </w:numPr>
      </w:pPr>
      <w:r>
        <w:t xml:space="preserve">Salir del auto</w:t>
      </w:r>
    </w:p>
    <w:p>
      <w:pPr>
        <w:pStyle w:val="Compact"/>
        <w:numPr>
          <w:numId w:val="1001"/>
          <w:ilvl w:val="0"/>
        </w:numPr>
      </w:pPr>
      <w:r>
        <w:t xml:space="preserve">Revisar qué rueda está baja</w:t>
      </w:r>
    </w:p>
    <w:p>
      <w:pPr>
        <w:pStyle w:val="Compact"/>
        <w:numPr>
          <w:numId w:val="1001"/>
          <w:ilvl w:val="0"/>
        </w:numPr>
      </w:pPr>
      <w:r>
        <w:t xml:space="preserve">Abrir el baúl del auto</w:t>
      </w:r>
    </w:p>
    <w:p>
      <w:pPr>
        <w:pStyle w:val="Compact"/>
        <w:numPr>
          <w:numId w:val="1001"/>
          <w:ilvl w:val="0"/>
        </w:numPr>
      </w:pPr>
      <w:r>
        <w:t xml:space="preserve">Sacar las herramientas y llanta de repuesto</w:t>
      </w:r>
    </w:p>
    <w:p>
      <w:pPr>
        <w:pStyle w:val="Compact"/>
        <w:numPr>
          <w:numId w:val="1001"/>
          <w:ilvl w:val="0"/>
        </w:numPr>
      </w:pPr>
      <w:r>
        <w:t xml:space="preserve">Colocar triángulo de balizas fuera del auto a 3 metros hacia el tráfico</w:t>
      </w:r>
    </w:p>
    <w:p>
      <w:pPr>
        <w:pStyle w:val="Compact"/>
        <w:numPr>
          <w:numId w:val="1001"/>
          <w:ilvl w:val="0"/>
        </w:numPr>
      </w:pPr>
      <w:r>
        <w:t xml:space="preserve">Dejar los materiales junto a la rueda</w:t>
      </w:r>
    </w:p>
    <w:p>
      <w:pPr>
        <w:pStyle w:val="Compact"/>
        <w:numPr>
          <w:numId w:val="1001"/>
          <w:ilvl w:val="0"/>
        </w:numPr>
      </w:pPr>
      <w:r>
        <w:t xml:space="preserve">Desajustar tuercas parcialmente</w:t>
      </w:r>
    </w:p>
    <w:p>
      <w:pPr>
        <w:pStyle w:val="Compact"/>
        <w:numPr>
          <w:numId w:val="1001"/>
          <w:ilvl w:val="0"/>
        </w:numPr>
      </w:pPr>
      <w:r>
        <w:t xml:space="preserve">Colocar gato</w:t>
      </w:r>
    </w:p>
    <w:p>
      <w:pPr>
        <w:pStyle w:val="Compact"/>
        <w:numPr>
          <w:numId w:val="1001"/>
          <w:ilvl w:val="0"/>
        </w:numPr>
      </w:pPr>
      <w:r>
        <w:t xml:space="preserve">Elevar auto</w:t>
      </w:r>
    </w:p>
    <w:p>
      <w:pPr>
        <w:pStyle w:val="Compact"/>
        <w:numPr>
          <w:numId w:val="1001"/>
          <w:ilvl w:val="0"/>
        </w:numPr>
      </w:pPr>
      <w:r>
        <w:t xml:space="preserve">Desajustar tuercas totalmente</w:t>
      </w:r>
    </w:p>
    <w:p>
      <w:pPr>
        <w:pStyle w:val="Compact"/>
        <w:numPr>
          <w:numId w:val="1001"/>
          <w:ilvl w:val="0"/>
        </w:numPr>
      </w:pPr>
      <w:r>
        <w:t xml:space="preserve">Quitar tuercas</w:t>
      </w:r>
    </w:p>
    <w:p>
      <w:pPr>
        <w:pStyle w:val="Compact"/>
        <w:numPr>
          <w:numId w:val="1001"/>
          <w:ilvl w:val="0"/>
        </w:numPr>
      </w:pPr>
      <w:r>
        <w:t xml:space="preserve">Quitar rueda</w:t>
      </w:r>
    </w:p>
    <w:p>
      <w:pPr>
        <w:pStyle w:val="Compact"/>
        <w:numPr>
          <w:numId w:val="1001"/>
          <w:ilvl w:val="0"/>
        </w:numPr>
      </w:pPr>
      <w:r>
        <w:t xml:space="preserve">Colocar rueda de auxilio</w:t>
      </w:r>
    </w:p>
    <w:p>
      <w:pPr>
        <w:pStyle w:val="Compact"/>
        <w:numPr>
          <w:numId w:val="1001"/>
          <w:ilvl w:val="0"/>
        </w:numPr>
      </w:pPr>
      <w:r>
        <w:t xml:space="preserve">Colocar tuercas</w:t>
      </w:r>
    </w:p>
    <w:p>
      <w:pPr>
        <w:pStyle w:val="Compact"/>
        <w:numPr>
          <w:numId w:val="1001"/>
          <w:ilvl w:val="0"/>
        </w:numPr>
      </w:pPr>
      <w:r>
        <w:t xml:space="preserve">Ajustar tuercas levemente</w:t>
      </w:r>
    </w:p>
    <w:p>
      <w:pPr>
        <w:pStyle w:val="Compact"/>
        <w:numPr>
          <w:numId w:val="1001"/>
          <w:ilvl w:val="0"/>
        </w:numPr>
      </w:pPr>
      <w:r>
        <w:t xml:space="preserve">Bajar auto con el gato</w:t>
      </w:r>
    </w:p>
    <w:p>
      <w:pPr>
        <w:pStyle w:val="Compact"/>
        <w:numPr>
          <w:numId w:val="1001"/>
          <w:ilvl w:val="0"/>
        </w:numPr>
      </w:pPr>
      <w:r>
        <w:t xml:space="preserve">Quitar gato</w:t>
      </w:r>
    </w:p>
    <w:p>
      <w:pPr>
        <w:pStyle w:val="Compact"/>
        <w:numPr>
          <w:numId w:val="1001"/>
          <w:ilvl w:val="0"/>
        </w:numPr>
      </w:pPr>
      <w:r>
        <w:t xml:space="preserve">Ajustar tuercas</w:t>
      </w:r>
    </w:p>
    <w:p>
      <w:pPr>
        <w:pStyle w:val="Compact"/>
        <w:numPr>
          <w:numId w:val="1001"/>
          <w:ilvl w:val="0"/>
        </w:numPr>
      </w:pPr>
      <w:r>
        <w:t xml:space="preserve">Juntar herramientas, rueda, gato</w:t>
      </w:r>
    </w:p>
    <w:p>
      <w:pPr>
        <w:pStyle w:val="Compact"/>
        <w:numPr>
          <w:numId w:val="1001"/>
          <w:ilvl w:val="0"/>
        </w:numPr>
      </w:pPr>
      <w:r>
        <w:t xml:space="preserve">Guardar herramientas, rueda, gato en el baúl</w:t>
      </w:r>
    </w:p>
    <w:p>
      <w:pPr>
        <w:pStyle w:val="Compact"/>
        <w:numPr>
          <w:numId w:val="1001"/>
          <w:ilvl w:val="0"/>
        </w:numPr>
      </w:pPr>
      <w:r>
        <w:t xml:space="preserve">Subir al auto</w:t>
      </w:r>
    </w:p>
    <w:p>
      <w:pPr>
        <w:pStyle w:val="Compact"/>
        <w:numPr>
          <w:numId w:val="1001"/>
          <w:ilvl w:val="0"/>
        </w:numPr>
      </w:pPr>
      <w:r>
        <w:t xml:space="preserve">Quitar balizas</w:t>
      </w:r>
    </w:p>
    <w:p>
      <w:pPr>
        <w:pStyle w:val="Compact"/>
        <w:numPr>
          <w:numId w:val="1001"/>
          <w:ilvl w:val="0"/>
        </w:numPr>
      </w:pPr>
      <w:r>
        <w:t xml:space="preserve">Arrancar</w:t>
      </w:r>
    </w:p>
    <w:p>
      <w:pPr>
        <w:pStyle w:val="Compact"/>
        <w:numPr>
          <w:numId w:val="1001"/>
          <w:ilvl w:val="0"/>
        </w:numPr>
      </w:pPr>
      <w:r>
        <w:t xml:space="preserve">Continuar viaje de manera normal</w:t>
      </w:r>
    </w:p>
    <w:p>
      <w:pPr>
        <w:pStyle w:val="Compact"/>
        <w:numPr>
          <w:numId w:val="1001"/>
          <w:ilvl w:val="0"/>
        </w:numPr>
      </w:pPr>
      <w:r>
        <w:t xml:space="preserve">Atender a que no haya sonido extraño ni sensación de desnivel en la rueda</w:t>
      </w:r>
    </w:p>
    <w:p>
      <w:pPr>
        <w:pStyle w:val="Compact"/>
        <w:numPr>
          <w:numId w:val="1001"/>
          <w:ilvl w:val="0"/>
        </w:numPr>
      </w:pPr>
      <w:r>
        <w:t xml:space="preserve">Llegar a Carlos Paz</w:t>
      </w:r>
    </w:p>
    <w:p>
      <w:pPr>
        <w:pStyle w:val="Compact"/>
        <w:numPr>
          <w:numId w:val="1001"/>
          <w:ilvl w:val="0"/>
        </w:numPr>
      </w:pPr>
      <w:r>
        <w:t xml:space="preserve">Disfrutar del día y/o la noche en Carlos Paz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05d9b9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133efb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Organización y Análisis de Sistema</dc:title>
  <dc:creator>Benjamín Juárez &amp; Juan Olmos</dc:creator>
  <dcterms:created xsi:type="dcterms:W3CDTF">2020-06-21T13:16:17Z</dcterms:created>
  <dcterms:modified xsi:type="dcterms:W3CDTF">2020-06-21T13:16:17Z</dcterms:modified>
</cp:coreProperties>
</file>