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2" w14:textId="77777777" w:rsidR="00C01740" w:rsidRDefault="0085789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399730" cy="4711700"/>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99730" cy="4711700"/>
                    </a:xfrm>
                    <a:prstGeom prst="rect">
                      <a:avLst/>
                    </a:prstGeom>
                    <a:ln/>
                  </pic:spPr>
                </pic:pic>
              </a:graphicData>
            </a:graphic>
          </wp:inline>
        </w:drawing>
      </w:r>
    </w:p>
    <w:p w14:paraId="00000003"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4"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5"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6"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7"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8"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9"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A"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rPr>
      </w:pPr>
    </w:p>
    <w:p w14:paraId="0000000B" w14:textId="77777777" w:rsidR="00C01740" w:rsidRDefault="00C01740">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rPr>
      </w:pPr>
    </w:p>
    <w:p w14:paraId="0000000C" w14:textId="77777777" w:rsidR="00C01740" w:rsidRDefault="00857893">
      <w:pPr>
        <w:numPr>
          <w:ilvl w:val="0"/>
          <w:numId w:val="1"/>
        </w:num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sz w:val="28"/>
          <w:szCs w:val="28"/>
          <w:u w:val="single"/>
        </w:rPr>
      </w:pPr>
      <w:r w:rsidRPr="00B936D8">
        <w:rPr>
          <w:rFonts w:ascii="Times New Roman" w:eastAsia="Times New Roman" w:hAnsi="Times New Roman" w:cs="Times New Roman"/>
          <w:b/>
          <w:color w:val="000000"/>
          <w:sz w:val="28"/>
          <w:szCs w:val="28"/>
          <w:highlight w:val="yellow"/>
          <w:u w:val="single"/>
        </w:rPr>
        <w:t>Concepto de Host.</w:t>
      </w:r>
      <w:r>
        <w:rPr>
          <w:rFonts w:ascii="Times New Roman" w:eastAsia="Times New Roman" w:hAnsi="Times New Roman" w:cs="Times New Roman"/>
          <w:b/>
          <w:color w:val="000000"/>
          <w:sz w:val="28"/>
          <w:szCs w:val="28"/>
          <w:u w:val="single"/>
        </w:rPr>
        <w:t xml:space="preserve"> Anfitrión en castellano</w:t>
      </w:r>
      <w:r>
        <w:rPr>
          <w:rFonts w:ascii="Times New Roman" w:eastAsia="Times New Roman" w:hAnsi="Times New Roman" w:cs="Times New Roman"/>
          <w:b/>
          <w:color w:val="000000"/>
          <w:sz w:val="28"/>
          <w:szCs w:val="28"/>
          <w:u w:val="single"/>
        </w:rPr>
        <w:t>.</w:t>
      </w:r>
    </w:p>
    <w:p w14:paraId="0000000D" w14:textId="77777777" w:rsidR="00C01740" w:rsidRDefault="00C01740">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u w:val="single"/>
        </w:rPr>
      </w:pPr>
    </w:p>
    <w:p w14:paraId="0000000E" w14:textId="77777777" w:rsidR="00C01740" w:rsidRDefault="00857893">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En redes de computadoras, el Host o Nodo </w:t>
      </w:r>
      <w:r w:rsidRPr="00B936D8">
        <w:rPr>
          <w:rFonts w:ascii="Times New Roman" w:eastAsia="Times New Roman" w:hAnsi="Times New Roman" w:cs="Times New Roman"/>
          <w:highlight w:val="yellow"/>
        </w:rPr>
        <w:t>es un dispositivo que se encuentra conectado a una red, y por consiguiente tiene fijado una Dirección Física, (MAC) y una Dirección IP.</w:t>
      </w:r>
    </w:p>
    <w:p w14:paraId="0000000F" w14:textId="77777777" w:rsidR="00C01740" w:rsidRDefault="00C01740">
      <w:pPr>
        <w:spacing w:after="0" w:line="240" w:lineRule="auto"/>
        <w:jc w:val="both"/>
        <w:rPr>
          <w:rFonts w:ascii="Times New Roman" w:eastAsia="Times New Roman" w:hAnsi="Times New Roman" w:cs="Times New Roman"/>
        </w:rPr>
      </w:pPr>
    </w:p>
    <w:p w14:paraId="00000010" w14:textId="77777777" w:rsidR="00C01740" w:rsidRDefault="00857893">
      <w:pPr>
        <w:spacing w:after="0" w:line="240" w:lineRule="auto"/>
        <w:ind w:firstLine="708"/>
        <w:jc w:val="both"/>
        <w:rPr>
          <w:rFonts w:ascii="Times New Roman" w:eastAsia="Times New Roman" w:hAnsi="Times New Roman" w:cs="Times New Roman"/>
        </w:rPr>
      </w:pPr>
      <w:r w:rsidRPr="00B936D8">
        <w:rPr>
          <w:rFonts w:ascii="Times New Roman" w:eastAsia="Times New Roman" w:hAnsi="Times New Roman" w:cs="Times New Roman"/>
          <w:highlight w:val="yellow"/>
        </w:rPr>
        <w:t>Ejemplos: computadoras, servidores, celulares</w:t>
      </w:r>
      <w:r>
        <w:rPr>
          <w:rFonts w:ascii="Times New Roman" w:eastAsia="Times New Roman" w:hAnsi="Times New Roman" w:cs="Times New Roman"/>
        </w:rPr>
        <w:t>, impresoras e incluso equipos qu</w:t>
      </w:r>
      <w:r>
        <w:rPr>
          <w:rFonts w:ascii="Times New Roman" w:eastAsia="Times New Roman" w:hAnsi="Times New Roman" w:cs="Times New Roman"/>
        </w:rPr>
        <w:t>e no sean de cómputos, pero que tenga la capacidad de conectarse a dicha red, (por ejemplo, un refrigerador que pueda ser administrado desde otro nodo de red).</w:t>
      </w:r>
    </w:p>
    <w:p w14:paraId="00000011" w14:textId="77777777" w:rsidR="00C01740" w:rsidRDefault="00C01740">
      <w:pPr>
        <w:spacing w:after="0" w:line="240" w:lineRule="auto"/>
        <w:ind w:firstLine="708"/>
        <w:jc w:val="both"/>
        <w:rPr>
          <w:rFonts w:ascii="Times New Roman" w:eastAsia="Times New Roman" w:hAnsi="Times New Roman" w:cs="Times New Roman"/>
        </w:rPr>
      </w:pPr>
    </w:p>
    <w:p w14:paraId="00000012" w14:textId="77777777" w:rsidR="00C01740" w:rsidRDefault="00857893">
      <w:pPr>
        <w:spacing w:after="0" w:line="240" w:lineRule="auto"/>
        <w:ind w:firstLine="708"/>
        <w:jc w:val="both"/>
        <w:rPr>
          <w:rFonts w:ascii="Times New Roman" w:eastAsia="Times New Roman" w:hAnsi="Times New Roman" w:cs="Times New Roman"/>
          <w:u w:val="single"/>
        </w:rPr>
      </w:pPr>
      <w:r w:rsidRPr="00B936D8">
        <w:rPr>
          <w:rFonts w:ascii="Times New Roman" w:eastAsia="Times New Roman" w:hAnsi="Times New Roman" w:cs="Times New Roman"/>
          <w:highlight w:val="yellow"/>
          <w:u w:val="single"/>
        </w:rPr>
        <w:t>Espectro electromagnético</w:t>
      </w:r>
      <w:r>
        <w:rPr>
          <w:rFonts w:ascii="Times New Roman" w:eastAsia="Times New Roman" w:hAnsi="Times New Roman" w:cs="Times New Roman"/>
          <w:u w:val="single"/>
        </w:rPr>
        <w:t>:</w:t>
      </w:r>
    </w:p>
    <w:p w14:paraId="00000013" w14:textId="77777777" w:rsidR="00C01740" w:rsidRDefault="00C01740">
      <w:pPr>
        <w:spacing w:after="0" w:line="240" w:lineRule="auto"/>
        <w:ind w:firstLine="708"/>
        <w:jc w:val="both"/>
        <w:rPr>
          <w:rFonts w:ascii="Times New Roman" w:eastAsia="Times New Roman" w:hAnsi="Times New Roman" w:cs="Times New Roman"/>
        </w:rPr>
      </w:pPr>
    </w:p>
    <w:p w14:paraId="00000014" w14:textId="77777777" w:rsidR="00C01740" w:rsidRDefault="00857893">
      <w:pPr>
        <w:spacing w:after="0" w:line="240" w:lineRule="auto"/>
        <w:ind w:firstLine="708"/>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399730" cy="3263900"/>
            <wp:effectExtent l="0" t="0" r="0" b="0"/>
            <wp:docPr id="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399730" cy="3263900"/>
                    </a:xfrm>
                    <a:prstGeom prst="rect">
                      <a:avLst/>
                    </a:prstGeom>
                    <a:ln/>
                  </pic:spPr>
                </pic:pic>
              </a:graphicData>
            </a:graphic>
          </wp:inline>
        </w:drawing>
      </w:r>
    </w:p>
    <w:p w14:paraId="00000015" w14:textId="77777777" w:rsidR="00C01740" w:rsidRDefault="00857893">
      <w:pPr>
        <w:spacing w:after="0" w:line="240" w:lineRule="auto"/>
        <w:ind w:firstLine="708"/>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041125" cy="1974532"/>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041125" cy="1974532"/>
                    </a:xfrm>
                    <a:prstGeom prst="rect">
                      <a:avLst/>
                    </a:prstGeom>
                    <a:ln/>
                  </pic:spPr>
                </pic:pic>
              </a:graphicData>
            </a:graphic>
          </wp:inline>
        </w:drawing>
      </w:r>
    </w:p>
    <w:p w14:paraId="00000016" w14:textId="77777777" w:rsidR="00C01740" w:rsidRDefault="00C01740">
      <w:pPr>
        <w:spacing w:after="0" w:line="240" w:lineRule="auto"/>
        <w:jc w:val="both"/>
        <w:rPr>
          <w:rFonts w:ascii="Times New Roman" w:eastAsia="Times New Roman" w:hAnsi="Times New Roman" w:cs="Times New Roman"/>
        </w:rPr>
      </w:pPr>
    </w:p>
    <w:p w14:paraId="00000017" w14:textId="77777777" w:rsidR="00C01740" w:rsidRDefault="00857893">
      <w:pPr>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sz w:val="28"/>
          <w:szCs w:val="28"/>
          <w:u w:val="single"/>
        </w:rPr>
      </w:pPr>
      <w:r w:rsidRPr="00B936D8">
        <w:rPr>
          <w:rFonts w:ascii="Times New Roman" w:eastAsia="Times New Roman" w:hAnsi="Times New Roman" w:cs="Times New Roman"/>
          <w:b/>
          <w:color w:val="000000"/>
          <w:sz w:val="28"/>
          <w:szCs w:val="28"/>
          <w:highlight w:val="yellow"/>
          <w:u w:val="single"/>
        </w:rPr>
        <w:t>Medios de transmisión guiados. (*).</w:t>
      </w:r>
    </w:p>
    <w:p w14:paraId="00000018" w14:textId="77777777" w:rsidR="00C01740" w:rsidRDefault="00C01740">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0000019" w14:textId="77777777" w:rsidR="00C01740" w:rsidRDefault="0085789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El medio de </w:t>
      </w:r>
      <w:r w:rsidRPr="00B936D8">
        <w:rPr>
          <w:rFonts w:ascii="Times New Roman" w:eastAsia="Times New Roman" w:hAnsi="Times New Roman" w:cs="Times New Roman"/>
          <w:color w:val="000000"/>
          <w:highlight w:val="yellow"/>
        </w:rPr>
        <w:t>transmisión constituye el soporte físico a través del cual, el emisor y el receptor pueden comunicarse en un sistema de transmisión de datos</w:t>
      </w:r>
      <w:r>
        <w:rPr>
          <w:rFonts w:ascii="Times New Roman" w:eastAsia="Times New Roman" w:hAnsi="Times New Roman" w:cs="Times New Roman"/>
          <w:color w:val="000000"/>
        </w:rPr>
        <w:t xml:space="preserve">. Distinguimos </w:t>
      </w:r>
      <w:r w:rsidRPr="00B936D8">
        <w:rPr>
          <w:rFonts w:ascii="Times New Roman" w:eastAsia="Times New Roman" w:hAnsi="Times New Roman" w:cs="Times New Roman"/>
          <w:color w:val="000000"/>
          <w:highlight w:val="yellow"/>
        </w:rPr>
        <w:t>dos tipos de medios: guiados y no guiados. En ambos</w:t>
      </w:r>
      <w:r>
        <w:rPr>
          <w:rFonts w:ascii="Times New Roman" w:eastAsia="Times New Roman" w:hAnsi="Times New Roman" w:cs="Times New Roman"/>
          <w:color w:val="000000"/>
        </w:rPr>
        <w:t xml:space="preserve"> casos </w:t>
      </w:r>
      <w:r w:rsidRPr="00B936D8">
        <w:rPr>
          <w:rFonts w:ascii="Times New Roman" w:eastAsia="Times New Roman" w:hAnsi="Times New Roman" w:cs="Times New Roman"/>
          <w:color w:val="000000"/>
          <w:highlight w:val="yellow"/>
        </w:rPr>
        <w:t>la transmisión se realiza por m</w:t>
      </w:r>
      <w:r w:rsidRPr="00B936D8">
        <w:rPr>
          <w:rFonts w:ascii="Times New Roman" w:eastAsia="Times New Roman" w:hAnsi="Times New Roman" w:cs="Times New Roman"/>
          <w:color w:val="000000"/>
          <w:highlight w:val="yellow"/>
        </w:rPr>
        <w:t>edio de ondas electromagnéticas sinusoidales.</w:t>
      </w:r>
      <w:r>
        <w:rPr>
          <w:rFonts w:ascii="Times New Roman" w:eastAsia="Times New Roman" w:hAnsi="Times New Roman" w:cs="Times New Roman"/>
          <w:color w:val="000000"/>
        </w:rPr>
        <w:t xml:space="preserve"> </w:t>
      </w:r>
    </w:p>
    <w:p w14:paraId="0000001A" w14:textId="77777777" w:rsidR="00C01740" w:rsidRDefault="00857893">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sidRPr="00B936D8">
        <w:rPr>
          <w:rFonts w:ascii="Times New Roman" w:eastAsia="Times New Roman" w:hAnsi="Times New Roman" w:cs="Times New Roman"/>
          <w:color w:val="000000"/>
          <w:highlight w:val="yellow"/>
        </w:rPr>
        <w:t>Los medios guiados conducen o guían las ondas a través de un camino físico</w:t>
      </w:r>
      <w:r>
        <w:rPr>
          <w:rFonts w:ascii="Times New Roman" w:eastAsia="Times New Roman" w:hAnsi="Times New Roman" w:cs="Times New Roman"/>
          <w:color w:val="000000"/>
        </w:rPr>
        <w:t>. Ejemplos de estos medios son el cable coaxial, la fibra óptica y el par trenzado.</w:t>
      </w:r>
    </w:p>
    <w:p w14:paraId="0000001B" w14:textId="77777777" w:rsidR="00C01740" w:rsidRDefault="00857893">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sidRPr="00B936D8">
        <w:rPr>
          <w:rFonts w:ascii="Times New Roman" w:eastAsia="Times New Roman" w:hAnsi="Times New Roman" w:cs="Times New Roman"/>
          <w:color w:val="000000"/>
          <w:highlight w:val="yellow"/>
        </w:rPr>
        <w:t>Los medios no guiados no poseen un elemento artific</w:t>
      </w:r>
      <w:r w:rsidRPr="00B936D8">
        <w:rPr>
          <w:rFonts w:ascii="Times New Roman" w:eastAsia="Times New Roman" w:hAnsi="Times New Roman" w:cs="Times New Roman"/>
          <w:color w:val="000000"/>
          <w:highlight w:val="yellow"/>
        </w:rPr>
        <w:t>ial para la transmisión de las ondas. El medio de transmisión es el Éter, es decir el aire o el vacío</w:t>
      </w:r>
      <w:r>
        <w:rPr>
          <w:rFonts w:ascii="Times New Roman" w:eastAsia="Times New Roman" w:hAnsi="Times New Roman" w:cs="Times New Roman"/>
          <w:color w:val="000000"/>
        </w:rPr>
        <w:t>.</w:t>
      </w:r>
    </w:p>
    <w:p w14:paraId="0000001C" w14:textId="77777777" w:rsidR="00C01740" w:rsidRDefault="00857893">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sidRPr="00B936D8">
        <w:rPr>
          <w:rFonts w:ascii="Times New Roman" w:eastAsia="Times New Roman" w:hAnsi="Times New Roman" w:cs="Times New Roman"/>
          <w:color w:val="000000"/>
          <w:highlight w:val="yellow"/>
        </w:rPr>
        <w:t xml:space="preserve">La naturaleza del medio junto con la señal que se transmite </w:t>
      </w:r>
      <w:proofErr w:type="gramStart"/>
      <w:r w:rsidRPr="00B936D8">
        <w:rPr>
          <w:rFonts w:ascii="Times New Roman" w:eastAsia="Times New Roman" w:hAnsi="Times New Roman" w:cs="Times New Roman"/>
          <w:color w:val="000000"/>
          <w:highlight w:val="yellow"/>
        </w:rPr>
        <w:t>constituyen</w:t>
      </w:r>
      <w:proofErr w:type="gramEnd"/>
      <w:r w:rsidRPr="00B936D8">
        <w:rPr>
          <w:rFonts w:ascii="Times New Roman" w:eastAsia="Times New Roman" w:hAnsi="Times New Roman" w:cs="Times New Roman"/>
          <w:color w:val="000000"/>
          <w:highlight w:val="yellow"/>
        </w:rPr>
        <w:t xml:space="preserve"> los factores determinantes de las características y la calidad de la transmisión</w:t>
      </w:r>
      <w:r>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p>
    <w:p w14:paraId="0000001D" w14:textId="77777777" w:rsidR="00C01740" w:rsidRDefault="00C01740">
      <w:pPr>
        <w:spacing w:after="0" w:line="240" w:lineRule="auto"/>
        <w:jc w:val="both"/>
        <w:rPr>
          <w:rFonts w:ascii="Times New Roman" w:eastAsia="Times New Roman" w:hAnsi="Times New Roman" w:cs="Times New Roman"/>
        </w:rPr>
      </w:pPr>
    </w:p>
    <w:p w14:paraId="0000001E" w14:textId="77777777" w:rsidR="00C01740" w:rsidRPr="00B936D8" w:rsidRDefault="00857893">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r w:rsidRPr="00B936D8">
        <w:rPr>
          <w:rFonts w:ascii="Times New Roman" w:eastAsia="Times New Roman" w:hAnsi="Times New Roman" w:cs="Times New Roman"/>
          <w:b/>
          <w:color w:val="000000"/>
          <w:highlight w:val="yellow"/>
          <w:u w:val="single"/>
        </w:rPr>
        <w:t>Cable Coaxial.</w:t>
      </w:r>
    </w:p>
    <w:p w14:paraId="0000001F" w14:textId="77777777" w:rsidR="00C01740" w:rsidRDefault="00C01740">
      <w:pPr>
        <w:spacing w:after="0" w:line="240" w:lineRule="auto"/>
        <w:jc w:val="both"/>
        <w:rPr>
          <w:rFonts w:ascii="Times New Roman" w:eastAsia="Times New Roman" w:hAnsi="Times New Roman" w:cs="Times New Roman"/>
        </w:rPr>
      </w:pPr>
    </w:p>
    <w:p w14:paraId="00000020"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Consiste en </w:t>
      </w:r>
      <w:r w:rsidRPr="00B936D8">
        <w:rPr>
          <w:rFonts w:ascii="Times New Roman" w:eastAsia="Times New Roman" w:hAnsi="Times New Roman" w:cs="Times New Roman"/>
          <w:highlight w:val="yellow"/>
        </w:rPr>
        <w:t>dos conductores cilíndricos concéntricos, entre los cuales se coloca algún tipo de material dieléctrico aislante, (polietileno, PVC).</w:t>
      </w:r>
      <w:r>
        <w:rPr>
          <w:rFonts w:ascii="Times New Roman" w:eastAsia="Times New Roman" w:hAnsi="Times New Roman" w:cs="Times New Roman"/>
        </w:rPr>
        <w:t xml:space="preserve">  </w:t>
      </w:r>
    </w:p>
    <w:p w14:paraId="00000021"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Lleva una cubierta protectora que lo aísla eléctricamente y de la humedad</w:t>
      </w:r>
      <w:r>
        <w:rPr>
          <w:rFonts w:ascii="Times New Roman" w:eastAsia="Times New Roman" w:hAnsi="Times New Roman" w:cs="Times New Roman"/>
        </w:rPr>
        <w:t xml:space="preserve">. Los dos conductores del coaxial </w:t>
      </w:r>
      <w:r>
        <w:rPr>
          <w:rFonts w:ascii="Times New Roman" w:eastAsia="Times New Roman" w:hAnsi="Times New Roman" w:cs="Times New Roman"/>
        </w:rPr>
        <w:t xml:space="preserve">se mantienen concéntricos mediante unos pequeños discos. La </w:t>
      </w:r>
      <w:r w:rsidRPr="00B936D8">
        <w:rPr>
          <w:rFonts w:ascii="Times New Roman" w:eastAsia="Times New Roman" w:hAnsi="Times New Roman" w:cs="Times New Roman"/>
          <w:highlight w:val="yellow"/>
        </w:rPr>
        <w:lastRenderedPageBreak/>
        <w:t>funcionalidad del conductor externo es hacer de pantalla para que el coaxial sea muy poco sensible a interferencias y a la diafonía</w:t>
      </w:r>
      <w:r>
        <w:rPr>
          <w:rFonts w:ascii="Times New Roman" w:eastAsia="Times New Roman" w:hAnsi="Times New Roman" w:cs="Times New Roman"/>
        </w:rPr>
        <w:t>.</w:t>
      </w:r>
    </w:p>
    <w:p w14:paraId="00000022" w14:textId="77777777" w:rsidR="00C01740" w:rsidRDefault="00C01740">
      <w:pPr>
        <w:spacing w:after="0" w:line="240" w:lineRule="auto"/>
        <w:jc w:val="both"/>
        <w:rPr>
          <w:rFonts w:ascii="Times New Roman" w:eastAsia="Times New Roman" w:hAnsi="Times New Roman" w:cs="Times New Roman"/>
        </w:rPr>
      </w:pPr>
    </w:p>
    <w:p w14:paraId="00000023" w14:textId="77777777" w:rsidR="00C01740" w:rsidRDefault="00C01740">
      <w:pPr>
        <w:spacing w:after="0" w:line="240" w:lineRule="auto"/>
        <w:jc w:val="both"/>
        <w:rPr>
          <w:rFonts w:ascii="Times New Roman" w:eastAsia="Times New Roman" w:hAnsi="Times New Roman" w:cs="Times New Roman"/>
        </w:rPr>
      </w:pPr>
    </w:p>
    <w:p w14:paraId="00000024" w14:textId="77777777" w:rsidR="00C01740" w:rsidRDefault="00857893">
      <w:pPr>
        <w:spacing w:after="0" w:line="240" w:lineRule="auto"/>
        <w:jc w:val="both"/>
        <w:rPr>
          <w:rFonts w:ascii="Times New Roman" w:eastAsia="Times New Roman" w:hAnsi="Times New Roman" w:cs="Times New Roman"/>
        </w:rPr>
      </w:pPr>
      <w:r w:rsidRPr="00B936D8">
        <w:rPr>
          <w:rFonts w:ascii="Times New Roman" w:eastAsia="Times New Roman" w:hAnsi="Times New Roman" w:cs="Times New Roman"/>
          <w:b/>
          <w:i/>
          <w:highlight w:val="yellow"/>
        </w:rPr>
        <w:t>Interferencias</w:t>
      </w:r>
      <w:r w:rsidRPr="00B936D8">
        <w:rPr>
          <w:rFonts w:ascii="Times New Roman" w:eastAsia="Times New Roman" w:hAnsi="Times New Roman" w:cs="Times New Roman"/>
          <w:highlight w:val="yellow"/>
        </w:rPr>
        <w:t xml:space="preserve"> son influencias de campos magnéticos externos,</w:t>
      </w:r>
      <w:r w:rsidRPr="00B936D8">
        <w:rPr>
          <w:rFonts w:ascii="Times New Roman" w:eastAsia="Times New Roman" w:hAnsi="Times New Roman" w:cs="Times New Roman"/>
          <w:highlight w:val="yellow"/>
        </w:rPr>
        <w:t xml:space="preserve"> que provocan alteración de la onda portadora.</w:t>
      </w:r>
      <w:r>
        <w:rPr>
          <w:rFonts w:ascii="Times New Roman" w:eastAsia="Times New Roman" w:hAnsi="Times New Roman" w:cs="Times New Roman"/>
        </w:rPr>
        <w:t xml:space="preserve"> </w:t>
      </w:r>
    </w:p>
    <w:p w14:paraId="00000025" w14:textId="77777777" w:rsidR="00C01740" w:rsidRDefault="00C01740">
      <w:pPr>
        <w:spacing w:after="0" w:line="240" w:lineRule="auto"/>
        <w:jc w:val="both"/>
        <w:rPr>
          <w:rFonts w:ascii="Times New Roman" w:eastAsia="Times New Roman" w:hAnsi="Times New Roman" w:cs="Times New Roman"/>
        </w:rPr>
      </w:pPr>
    </w:p>
    <w:p w14:paraId="00000026" w14:textId="77777777" w:rsidR="00C01740" w:rsidRDefault="00857893">
      <w:pPr>
        <w:spacing w:after="0" w:line="240" w:lineRule="auto"/>
        <w:jc w:val="both"/>
        <w:rPr>
          <w:rFonts w:ascii="Times New Roman" w:eastAsia="Times New Roman" w:hAnsi="Times New Roman" w:cs="Times New Roman"/>
        </w:rPr>
      </w:pPr>
      <w:r w:rsidRPr="00B936D8">
        <w:rPr>
          <w:rFonts w:ascii="Times New Roman" w:eastAsia="Times New Roman" w:hAnsi="Times New Roman" w:cs="Times New Roman"/>
          <w:b/>
          <w:i/>
          <w:highlight w:val="yellow"/>
        </w:rPr>
        <w:t>Diafonía</w:t>
      </w:r>
      <w:r w:rsidRPr="00B936D8">
        <w:rPr>
          <w:rFonts w:ascii="Times New Roman" w:eastAsia="Times New Roman" w:hAnsi="Times New Roman" w:cs="Times New Roman"/>
          <w:highlight w:val="yellow"/>
        </w:rPr>
        <w:t xml:space="preserve"> es la influencia de campos magnéticos, generados entre los distintos cables coaxiales próximos.</w:t>
      </w:r>
    </w:p>
    <w:p w14:paraId="00000027" w14:textId="77777777" w:rsidR="00C01740" w:rsidRDefault="00C01740">
      <w:pPr>
        <w:spacing w:after="0" w:line="240" w:lineRule="auto"/>
        <w:jc w:val="both"/>
        <w:rPr>
          <w:rFonts w:ascii="Times New Roman" w:eastAsia="Times New Roman" w:hAnsi="Times New Roman" w:cs="Times New Roman"/>
        </w:rPr>
      </w:pPr>
    </w:p>
    <w:p w14:paraId="00000028"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En la actualidad los cables coaxiales </w:t>
      </w:r>
      <w:r w:rsidRPr="00B936D8">
        <w:rPr>
          <w:rFonts w:ascii="Times New Roman" w:eastAsia="Times New Roman" w:hAnsi="Times New Roman" w:cs="Times New Roman"/>
          <w:highlight w:val="yellow"/>
        </w:rPr>
        <w:t>se están utilizando para transmisión de televisión por cable, c</w:t>
      </w:r>
      <w:r w:rsidRPr="00B936D8">
        <w:rPr>
          <w:rFonts w:ascii="Times New Roman" w:eastAsia="Times New Roman" w:hAnsi="Times New Roman" w:cs="Times New Roman"/>
          <w:highlight w:val="yellow"/>
        </w:rPr>
        <w:t>ircuitos cerrados de televisión, y cámaras de seguridad, (</w:t>
      </w:r>
      <w:proofErr w:type="spellStart"/>
      <w:r w:rsidRPr="00B936D8">
        <w:rPr>
          <w:rFonts w:ascii="Times New Roman" w:eastAsia="Times New Roman" w:hAnsi="Times New Roman" w:cs="Times New Roman"/>
          <w:highlight w:val="yellow"/>
        </w:rPr>
        <w:t>Cctv</w:t>
      </w:r>
      <w:proofErr w:type="spellEnd"/>
      <w:r w:rsidRPr="00B936D8">
        <w:rPr>
          <w:rFonts w:ascii="Times New Roman" w:eastAsia="Times New Roman" w:hAnsi="Times New Roman" w:cs="Times New Roman"/>
          <w:highlight w:val="yellow"/>
        </w:rPr>
        <w:t>)</w:t>
      </w:r>
      <w:r>
        <w:rPr>
          <w:rFonts w:ascii="Times New Roman" w:eastAsia="Times New Roman" w:hAnsi="Times New Roman" w:cs="Times New Roman"/>
        </w:rPr>
        <w:t>.</w:t>
      </w:r>
    </w:p>
    <w:p w14:paraId="00000029" w14:textId="77777777" w:rsidR="00C01740" w:rsidRDefault="00C01740">
      <w:pPr>
        <w:spacing w:after="0" w:line="240" w:lineRule="auto"/>
        <w:jc w:val="both"/>
        <w:rPr>
          <w:rFonts w:ascii="Times New Roman" w:eastAsia="Times New Roman" w:hAnsi="Times New Roman" w:cs="Times New Roman"/>
        </w:rPr>
      </w:pPr>
    </w:p>
    <w:p w14:paraId="0000002A" w14:textId="77777777" w:rsidR="00C01740" w:rsidRDefault="00C01740">
      <w:pPr>
        <w:spacing w:after="0" w:line="240" w:lineRule="auto"/>
        <w:jc w:val="both"/>
        <w:rPr>
          <w:rFonts w:ascii="Times New Roman" w:eastAsia="Times New Roman" w:hAnsi="Times New Roman" w:cs="Times New Roman"/>
        </w:rPr>
      </w:pPr>
    </w:p>
    <w:p w14:paraId="0000002B"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749361" cy="1584008"/>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49361" cy="1584008"/>
                    </a:xfrm>
                    <a:prstGeom prst="rect">
                      <a:avLst/>
                    </a:prstGeom>
                    <a:ln/>
                  </pic:spPr>
                </pic:pic>
              </a:graphicData>
            </a:graphic>
          </wp:inline>
        </w:drawing>
      </w:r>
    </w:p>
    <w:p w14:paraId="0000002C" w14:textId="77777777" w:rsidR="00C01740" w:rsidRPr="00B936D8" w:rsidRDefault="00857893">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r w:rsidRPr="00B936D8">
        <w:rPr>
          <w:rFonts w:ascii="Times New Roman" w:eastAsia="Times New Roman" w:hAnsi="Times New Roman" w:cs="Times New Roman"/>
          <w:b/>
          <w:color w:val="000000"/>
          <w:highlight w:val="yellow"/>
          <w:u w:val="single"/>
        </w:rPr>
        <w:t>Pares Trenzados.</w:t>
      </w:r>
    </w:p>
    <w:p w14:paraId="0000002D" w14:textId="77777777" w:rsidR="00C01740" w:rsidRDefault="00C01740">
      <w:pPr>
        <w:spacing w:after="0" w:line="240" w:lineRule="auto"/>
        <w:jc w:val="both"/>
        <w:rPr>
          <w:rFonts w:ascii="Times New Roman" w:eastAsia="Times New Roman" w:hAnsi="Times New Roman" w:cs="Times New Roman"/>
        </w:rPr>
      </w:pPr>
    </w:p>
    <w:p w14:paraId="0000002E" w14:textId="77777777" w:rsidR="00C01740" w:rsidRDefault="00857893">
      <w:pPr>
        <w:spacing w:after="0" w:line="240" w:lineRule="auto"/>
        <w:ind w:firstLine="708"/>
        <w:jc w:val="both"/>
        <w:rPr>
          <w:rFonts w:ascii="Times New Roman" w:eastAsia="Times New Roman" w:hAnsi="Times New Roman" w:cs="Times New Roman"/>
        </w:rPr>
      </w:pPr>
      <w:r w:rsidRPr="00B936D8">
        <w:rPr>
          <w:rFonts w:ascii="Times New Roman" w:eastAsia="Times New Roman" w:hAnsi="Times New Roman" w:cs="Times New Roman"/>
          <w:highlight w:val="yellow"/>
        </w:rPr>
        <w:t>Descripción Física:</w:t>
      </w:r>
      <w:r>
        <w:rPr>
          <w:rFonts w:ascii="Times New Roman" w:eastAsia="Times New Roman" w:hAnsi="Times New Roman" w:cs="Times New Roman"/>
        </w:rPr>
        <w:t xml:space="preserve"> </w:t>
      </w:r>
    </w:p>
    <w:p w14:paraId="0000002F" w14:textId="77777777" w:rsidR="00C01740" w:rsidRDefault="00C01740">
      <w:pPr>
        <w:spacing w:after="0" w:line="240" w:lineRule="auto"/>
        <w:jc w:val="both"/>
        <w:rPr>
          <w:rFonts w:ascii="Times New Roman" w:eastAsia="Times New Roman" w:hAnsi="Times New Roman" w:cs="Times New Roman"/>
        </w:rPr>
      </w:pPr>
    </w:p>
    <w:p w14:paraId="00000030"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Un par trenzado está </w:t>
      </w:r>
      <w:r w:rsidRPr="00B936D8">
        <w:rPr>
          <w:rFonts w:ascii="Times New Roman" w:eastAsia="Times New Roman" w:hAnsi="Times New Roman" w:cs="Times New Roman"/>
          <w:highlight w:val="yellow"/>
        </w:rPr>
        <w:t>compuesto por dos cables conductores de cobre, envueltos cada uno de ellos en un aislante y trenzados el uno alrededor del otro. Al trenzar los cables, se incrementa la inmunidad frente a interferencias electromagnéticas externas</w:t>
      </w:r>
      <w:r>
        <w:rPr>
          <w:rFonts w:ascii="Times New Roman" w:eastAsia="Times New Roman" w:hAnsi="Times New Roman" w:cs="Times New Roman"/>
        </w:rPr>
        <w:t xml:space="preserve">. </w:t>
      </w:r>
    </w:p>
    <w:p w14:paraId="00000031" w14:textId="77777777" w:rsidR="00C01740" w:rsidRDefault="00C01740">
      <w:pPr>
        <w:spacing w:after="0" w:line="240" w:lineRule="auto"/>
        <w:jc w:val="both"/>
        <w:rPr>
          <w:rFonts w:ascii="Times New Roman" w:eastAsia="Times New Roman" w:hAnsi="Times New Roman" w:cs="Times New Roman"/>
        </w:rPr>
      </w:pPr>
    </w:p>
    <w:p w14:paraId="00000032" w14:textId="77777777" w:rsidR="00C01740" w:rsidRDefault="00C01740">
      <w:pPr>
        <w:spacing w:after="0" w:line="240" w:lineRule="auto"/>
        <w:jc w:val="both"/>
        <w:rPr>
          <w:rFonts w:ascii="Times New Roman" w:eastAsia="Times New Roman" w:hAnsi="Times New Roman" w:cs="Times New Roman"/>
        </w:rPr>
      </w:pPr>
    </w:p>
    <w:p w14:paraId="00000033"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238188" cy="1669733"/>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238188" cy="1669733"/>
                    </a:xfrm>
                    <a:prstGeom prst="rect">
                      <a:avLst/>
                    </a:prstGeom>
                    <a:ln/>
                  </pic:spPr>
                </pic:pic>
              </a:graphicData>
            </a:graphic>
          </wp:inline>
        </w:drawing>
      </w:r>
    </w:p>
    <w:p w14:paraId="00000034" w14:textId="77777777" w:rsidR="00C01740" w:rsidRDefault="00C01740">
      <w:pPr>
        <w:spacing w:after="0" w:line="240" w:lineRule="auto"/>
        <w:jc w:val="both"/>
        <w:rPr>
          <w:rFonts w:ascii="Times New Roman" w:eastAsia="Times New Roman" w:hAnsi="Times New Roman" w:cs="Times New Roman"/>
        </w:rPr>
      </w:pPr>
    </w:p>
    <w:p w14:paraId="00000035" w14:textId="77777777" w:rsidR="00C01740" w:rsidRDefault="00857893">
      <w:pPr>
        <w:spacing w:after="0" w:line="240" w:lineRule="auto"/>
        <w:ind w:firstLine="708"/>
        <w:jc w:val="both"/>
        <w:rPr>
          <w:rFonts w:ascii="Times New Roman" w:eastAsia="Times New Roman" w:hAnsi="Times New Roman" w:cs="Times New Roman"/>
        </w:rPr>
      </w:pPr>
      <w:r w:rsidRPr="00B936D8">
        <w:rPr>
          <w:rFonts w:ascii="Times New Roman" w:eastAsia="Times New Roman" w:hAnsi="Times New Roman" w:cs="Times New Roman"/>
          <w:highlight w:val="yellow"/>
        </w:rPr>
        <w:t>Los conectores que se usan se denominan RJ45</w:t>
      </w:r>
      <w:r>
        <w:rPr>
          <w:rFonts w:ascii="Times New Roman" w:eastAsia="Times New Roman" w:hAnsi="Times New Roman" w:cs="Times New Roman"/>
        </w:rPr>
        <w:t>.</w:t>
      </w:r>
    </w:p>
    <w:p w14:paraId="00000036" w14:textId="77777777" w:rsidR="00C01740" w:rsidRDefault="00C01740">
      <w:pPr>
        <w:spacing w:after="0" w:line="240" w:lineRule="auto"/>
        <w:jc w:val="both"/>
        <w:rPr>
          <w:rFonts w:ascii="Times New Roman" w:eastAsia="Times New Roman" w:hAnsi="Times New Roman" w:cs="Times New Roman"/>
        </w:rPr>
      </w:pPr>
    </w:p>
    <w:p w14:paraId="00000037"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El campo magnético creado alrededor de los mismos genera una forma de campo magnético cancelado, producto del pasaje de la corriente en sentidos inversos por los cables.</w:t>
      </w:r>
      <w:r>
        <w:rPr>
          <w:rFonts w:ascii="Times New Roman" w:eastAsia="Times New Roman" w:hAnsi="Times New Roman" w:cs="Times New Roman"/>
        </w:rPr>
        <w:t xml:space="preserve"> </w:t>
      </w:r>
    </w:p>
    <w:p w14:paraId="00000038" w14:textId="77777777" w:rsidR="00C01740" w:rsidRDefault="00C01740">
      <w:pPr>
        <w:spacing w:after="0" w:line="240" w:lineRule="auto"/>
        <w:jc w:val="both"/>
        <w:rPr>
          <w:rFonts w:ascii="Times New Roman" w:eastAsia="Times New Roman" w:hAnsi="Times New Roman" w:cs="Times New Roman"/>
        </w:rPr>
      </w:pPr>
    </w:p>
    <w:p w14:paraId="00000039" w14:textId="77777777" w:rsidR="00C01740" w:rsidRDefault="00C01740">
      <w:pPr>
        <w:spacing w:after="0" w:line="240" w:lineRule="auto"/>
        <w:jc w:val="both"/>
        <w:rPr>
          <w:rFonts w:ascii="Times New Roman" w:eastAsia="Times New Roman" w:hAnsi="Times New Roman" w:cs="Times New Roman"/>
        </w:rPr>
      </w:pPr>
    </w:p>
    <w:p w14:paraId="0000003A"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572717" cy="1717358"/>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572717" cy="1717358"/>
                    </a:xfrm>
                    <a:prstGeom prst="rect">
                      <a:avLst/>
                    </a:prstGeom>
                    <a:ln/>
                  </pic:spPr>
                </pic:pic>
              </a:graphicData>
            </a:graphic>
          </wp:inline>
        </w:drawing>
      </w:r>
    </w:p>
    <w:p w14:paraId="0000003B" w14:textId="77777777" w:rsidR="00C01740" w:rsidRDefault="00C01740">
      <w:pPr>
        <w:spacing w:after="0" w:line="240" w:lineRule="auto"/>
        <w:jc w:val="center"/>
        <w:rPr>
          <w:rFonts w:ascii="Times New Roman" w:eastAsia="Times New Roman" w:hAnsi="Times New Roman" w:cs="Times New Roman"/>
        </w:rPr>
      </w:pPr>
    </w:p>
    <w:p w14:paraId="0000003C"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 xml:space="preserve">Al circular una corriente en </w:t>
      </w:r>
      <w:r w:rsidRPr="00B936D8">
        <w:rPr>
          <w:rFonts w:ascii="Times New Roman" w:eastAsia="Times New Roman" w:hAnsi="Times New Roman" w:cs="Times New Roman"/>
          <w:highlight w:val="yellow"/>
        </w:rPr>
        <w:t>una dirección por un cable genera un campo magnético. En un par trenzado la corriente circula en un sentido en un cable y en el sentido contrario en el otro. Lo que produce campos magnéticos enfrentados que provoca el fenómeno denominado: cancelación de lo</w:t>
      </w:r>
      <w:r w:rsidRPr="00B936D8">
        <w:rPr>
          <w:rFonts w:ascii="Times New Roman" w:eastAsia="Times New Roman" w:hAnsi="Times New Roman" w:cs="Times New Roman"/>
          <w:highlight w:val="yellow"/>
        </w:rPr>
        <w:t>s campos magnéticos alrededor del par trenzado.</w:t>
      </w:r>
    </w:p>
    <w:p w14:paraId="0000003D" w14:textId="77777777" w:rsidR="00C01740" w:rsidRDefault="00C01740">
      <w:pPr>
        <w:spacing w:after="0" w:line="240" w:lineRule="auto"/>
        <w:rPr>
          <w:rFonts w:ascii="Times New Roman" w:eastAsia="Times New Roman" w:hAnsi="Times New Roman" w:cs="Times New Roman"/>
        </w:rPr>
      </w:pPr>
    </w:p>
    <w:p w14:paraId="0000003E"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Esta cancelación de campos magnéticos </w:t>
      </w:r>
      <w:r w:rsidRPr="00B936D8">
        <w:rPr>
          <w:rFonts w:ascii="Times New Roman" w:eastAsia="Times New Roman" w:hAnsi="Times New Roman" w:cs="Times New Roman"/>
          <w:highlight w:val="yellow"/>
        </w:rPr>
        <w:t>genera una protección de campos magnéticos externos sobre el par trenzado.</w:t>
      </w:r>
      <w:r>
        <w:rPr>
          <w:rFonts w:ascii="Times New Roman" w:eastAsia="Times New Roman" w:hAnsi="Times New Roman" w:cs="Times New Roman"/>
        </w:rPr>
        <w:t xml:space="preserve">  En síntesis el trenzado del par determina mediante la cancelación de campos magnéticos, una </w:t>
      </w:r>
      <w:r w:rsidRPr="00B936D8">
        <w:rPr>
          <w:rFonts w:ascii="Times New Roman" w:eastAsia="Times New Roman" w:hAnsi="Times New Roman" w:cs="Times New Roman"/>
          <w:highlight w:val="yellow"/>
        </w:rPr>
        <w:t>protección para las inducciones de campos magnéticos externos de nivel leve. Un gran campo magnético va a influir sobre la transmisión en el par trenzado y la va a destruir</w:t>
      </w:r>
      <w:r>
        <w:rPr>
          <w:rFonts w:ascii="Times New Roman" w:eastAsia="Times New Roman" w:hAnsi="Times New Roman" w:cs="Times New Roman"/>
        </w:rPr>
        <w:t xml:space="preserve"> seguramente. Por ejemplo, si el par trenzado pasa cerca de algún motor potente.</w:t>
      </w:r>
    </w:p>
    <w:p w14:paraId="0000003F" w14:textId="77777777" w:rsidR="00C01740" w:rsidRDefault="00C01740">
      <w:pPr>
        <w:spacing w:after="0" w:line="240" w:lineRule="auto"/>
        <w:jc w:val="both"/>
        <w:rPr>
          <w:rFonts w:ascii="Times New Roman" w:eastAsia="Times New Roman" w:hAnsi="Times New Roman" w:cs="Times New Roman"/>
        </w:rPr>
      </w:pPr>
    </w:p>
    <w:p w14:paraId="00000040"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E</w:t>
      </w:r>
      <w:r w:rsidRPr="00B936D8">
        <w:rPr>
          <w:rFonts w:ascii="Times New Roman" w:eastAsia="Times New Roman" w:hAnsi="Times New Roman" w:cs="Times New Roman"/>
          <w:highlight w:val="yellow"/>
        </w:rPr>
        <w:t>xisten dos tipos de par trenzado:</w:t>
      </w:r>
    </w:p>
    <w:p w14:paraId="00000041" w14:textId="77777777" w:rsidR="00C01740" w:rsidRDefault="00C01740">
      <w:pPr>
        <w:spacing w:after="0" w:line="240" w:lineRule="auto"/>
        <w:jc w:val="both"/>
        <w:rPr>
          <w:rFonts w:ascii="Times New Roman" w:eastAsia="Times New Roman" w:hAnsi="Times New Roman" w:cs="Times New Roman"/>
        </w:rPr>
      </w:pPr>
    </w:p>
    <w:p w14:paraId="00000042" w14:textId="77777777" w:rsidR="00C01740" w:rsidRDefault="00857893">
      <w:pPr>
        <w:spacing w:after="0" w:line="240" w:lineRule="auto"/>
        <w:ind w:firstLine="360"/>
        <w:jc w:val="both"/>
        <w:rPr>
          <w:rFonts w:ascii="Times New Roman" w:eastAsia="Times New Roman" w:hAnsi="Times New Roman" w:cs="Times New Roman"/>
        </w:rPr>
      </w:pPr>
      <w:r w:rsidRPr="00B936D8">
        <w:rPr>
          <w:rFonts w:ascii="Times New Roman" w:eastAsia="Times New Roman" w:hAnsi="Times New Roman" w:cs="Times New Roman"/>
          <w:highlight w:val="yellow"/>
        </w:rPr>
        <w:t xml:space="preserve">UTP: </w:t>
      </w:r>
      <w:r w:rsidRPr="00B936D8">
        <w:rPr>
          <w:rFonts w:ascii="Times New Roman" w:eastAsia="Times New Roman" w:hAnsi="Times New Roman" w:cs="Times New Roman"/>
          <w:highlight w:val="yellow"/>
        </w:rPr>
        <w:tab/>
      </w:r>
      <w:proofErr w:type="spellStart"/>
      <w:r w:rsidRPr="00B936D8">
        <w:rPr>
          <w:rFonts w:ascii="Times New Roman" w:eastAsia="Times New Roman" w:hAnsi="Times New Roman" w:cs="Times New Roman"/>
          <w:highlight w:val="yellow"/>
        </w:rPr>
        <w:t>Unshielded</w:t>
      </w:r>
      <w:proofErr w:type="spellEnd"/>
      <w:r w:rsidRPr="00B936D8">
        <w:rPr>
          <w:rFonts w:ascii="Times New Roman" w:eastAsia="Times New Roman" w:hAnsi="Times New Roman" w:cs="Times New Roman"/>
          <w:highlight w:val="yellow"/>
        </w:rPr>
        <w:t xml:space="preserve"> </w:t>
      </w:r>
      <w:proofErr w:type="spellStart"/>
      <w:r w:rsidRPr="00B936D8">
        <w:rPr>
          <w:rFonts w:ascii="Times New Roman" w:eastAsia="Times New Roman" w:hAnsi="Times New Roman" w:cs="Times New Roman"/>
          <w:highlight w:val="yellow"/>
        </w:rPr>
        <w:t>Twisted</w:t>
      </w:r>
      <w:proofErr w:type="spellEnd"/>
      <w:r w:rsidRPr="00B936D8">
        <w:rPr>
          <w:rFonts w:ascii="Times New Roman" w:eastAsia="Times New Roman" w:hAnsi="Times New Roman" w:cs="Times New Roman"/>
          <w:highlight w:val="yellow"/>
        </w:rPr>
        <w:t xml:space="preserve"> </w:t>
      </w:r>
      <w:proofErr w:type="spellStart"/>
      <w:r w:rsidRPr="00B936D8">
        <w:rPr>
          <w:rFonts w:ascii="Times New Roman" w:eastAsia="Times New Roman" w:hAnsi="Times New Roman" w:cs="Times New Roman"/>
          <w:highlight w:val="yellow"/>
        </w:rPr>
        <w:t>Pair</w:t>
      </w:r>
      <w:proofErr w:type="spellEnd"/>
      <w:r w:rsidRPr="00B936D8">
        <w:rPr>
          <w:rFonts w:ascii="Times New Roman" w:eastAsia="Times New Roman" w:hAnsi="Times New Roman" w:cs="Times New Roman"/>
          <w:highlight w:val="yellow"/>
        </w:rPr>
        <w:t>,</w:t>
      </w:r>
      <w:r>
        <w:rPr>
          <w:rFonts w:ascii="Times New Roman" w:eastAsia="Times New Roman" w:hAnsi="Times New Roman" w:cs="Times New Roman"/>
        </w:rPr>
        <w:t xml:space="preserve"> </w:t>
      </w:r>
      <w:r>
        <w:rPr>
          <w:rFonts w:ascii="Times New Roman" w:eastAsia="Times New Roman" w:hAnsi="Times New Roman" w:cs="Times New Roman"/>
        </w:rPr>
        <w:tab/>
        <w:t>(Par trenzado sin apantallar).</w:t>
      </w:r>
    </w:p>
    <w:p w14:paraId="00000043" w14:textId="77777777" w:rsidR="00C01740" w:rsidRDefault="00857893">
      <w:pPr>
        <w:spacing w:after="0" w:line="240" w:lineRule="auto"/>
        <w:ind w:firstLine="360"/>
        <w:jc w:val="both"/>
        <w:rPr>
          <w:rFonts w:ascii="Times New Roman" w:eastAsia="Times New Roman" w:hAnsi="Times New Roman" w:cs="Times New Roman"/>
        </w:rPr>
      </w:pPr>
      <w:r w:rsidRPr="00B936D8">
        <w:rPr>
          <w:rFonts w:ascii="Times New Roman" w:eastAsia="Times New Roman" w:hAnsi="Times New Roman" w:cs="Times New Roman"/>
          <w:highlight w:val="yellow"/>
        </w:rPr>
        <w:t xml:space="preserve">STP: </w:t>
      </w:r>
      <w:r w:rsidRPr="00B936D8">
        <w:rPr>
          <w:rFonts w:ascii="Times New Roman" w:eastAsia="Times New Roman" w:hAnsi="Times New Roman" w:cs="Times New Roman"/>
          <w:highlight w:val="yellow"/>
        </w:rPr>
        <w:tab/>
      </w:r>
      <w:proofErr w:type="spellStart"/>
      <w:r w:rsidRPr="00B936D8">
        <w:rPr>
          <w:rFonts w:ascii="Times New Roman" w:eastAsia="Times New Roman" w:hAnsi="Times New Roman" w:cs="Times New Roman"/>
          <w:highlight w:val="yellow"/>
        </w:rPr>
        <w:t>Shielded</w:t>
      </w:r>
      <w:proofErr w:type="spellEnd"/>
      <w:r w:rsidRPr="00B936D8">
        <w:rPr>
          <w:rFonts w:ascii="Times New Roman" w:eastAsia="Times New Roman" w:hAnsi="Times New Roman" w:cs="Times New Roman"/>
          <w:highlight w:val="yellow"/>
        </w:rPr>
        <w:t xml:space="preserve"> </w:t>
      </w:r>
      <w:proofErr w:type="spellStart"/>
      <w:r w:rsidRPr="00B936D8">
        <w:rPr>
          <w:rFonts w:ascii="Times New Roman" w:eastAsia="Times New Roman" w:hAnsi="Times New Roman" w:cs="Times New Roman"/>
          <w:highlight w:val="yellow"/>
        </w:rPr>
        <w:t>Twisted</w:t>
      </w:r>
      <w:proofErr w:type="spellEnd"/>
      <w:r w:rsidRPr="00B936D8">
        <w:rPr>
          <w:rFonts w:ascii="Times New Roman" w:eastAsia="Times New Roman" w:hAnsi="Times New Roman" w:cs="Times New Roman"/>
          <w:highlight w:val="yellow"/>
        </w:rPr>
        <w:t xml:space="preserve"> </w:t>
      </w:r>
      <w:proofErr w:type="spellStart"/>
      <w:proofErr w:type="gramStart"/>
      <w:r w:rsidRPr="00B936D8">
        <w:rPr>
          <w:rFonts w:ascii="Times New Roman" w:eastAsia="Times New Roman" w:hAnsi="Times New Roman" w:cs="Times New Roman"/>
          <w:highlight w:val="yellow"/>
        </w:rPr>
        <w:t>Pair</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(Par trenzado apantallado).</w:t>
      </w:r>
    </w:p>
    <w:p w14:paraId="00000044" w14:textId="77777777" w:rsidR="00C01740" w:rsidRDefault="00C01740">
      <w:pPr>
        <w:spacing w:after="0" w:line="240" w:lineRule="auto"/>
        <w:jc w:val="both"/>
        <w:rPr>
          <w:rFonts w:ascii="Times New Roman" w:eastAsia="Times New Roman" w:hAnsi="Times New Roman" w:cs="Times New Roman"/>
        </w:rPr>
      </w:pPr>
    </w:p>
    <w:p w14:paraId="00000045" w14:textId="77777777" w:rsidR="00C01740" w:rsidRDefault="00C01740">
      <w:pPr>
        <w:spacing w:after="0" w:line="240" w:lineRule="auto"/>
        <w:jc w:val="both"/>
        <w:rPr>
          <w:rFonts w:ascii="Times New Roman" w:eastAsia="Times New Roman" w:hAnsi="Times New Roman" w:cs="Times New Roman"/>
        </w:rPr>
      </w:pPr>
    </w:p>
    <w:p w14:paraId="00000046" w14:textId="77777777" w:rsidR="00C01740" w:rsidRDefault="00C01740">
      <w:pPr>
        <w:spacing w:after="0" w:line="240" w:lineRule="auto"/>
        <w:jc w:val="both"/>
        <w:rPr>
          <w:rFonts w:ascii="Times New Roman" w:eastAsia="Times New Roman" w:hAnsi="Times New Roman" w:cs="Times New Roman"/>
        </w:rPr>
      </w:pPr>
    </w:p>
    <w:p w14:paraId="00000047" w14:textId="77777777" w:rsidR="00C01740" w:rsidRDefault="00C01740">
      <w:pPr>
        <w:spacing w:after="0" w:line="240" w:lineRule="auto"/>
        <w:jc w:val="both"/>
        <w:rPr>
          <w:rFonts w:ascii="Times New Roman" w:eastAsia="Times New Roman" w:hAnsi="Times New Roman" w:cs="Times New Roman"/>
        </w:rPr>
      </w:pPr>
    </w:p>
    <w:p w14:paraId="00000048" w14:textId="77777777" w:rsidR="00C01740" w:rsidRDefault="00C01740">
      <w:pPr>
        <w:spacing w:after="0" w:line="240" w:lineRule="auto"/>
        <w:jc w:val="both"/>
        <w:rPr>
          <w:rFonts w:ascii="Times New Roman" w:eastAsia="Times New Roman" w:hAnsi="Times New Roman" w:cs="Times New Roman"/>
        </w:rPr>
      </w:pPr>
    </w:p>
    <w:p w14:paraId="00000049" w14:textId="77777777" w:rsidR="00C01740" w:rsidRDefault="00C01740">
      <w:pPr>
        <w:spacing w:after="0" w:line="240" w:lineRule="auto"/>
        <w:jc w:val="both"/>
        <w:rPr>
          <w:rFonts w:ascii="Times New Roman" w:eastAsia="Times New Roman" w:hAnsi="Times New Roman" w:cs="Times New Roman"/>
        </w:rPr>
      </w:pPr>
    </w:p>
    <w:p w14:paraId="0000004A" w14:textId="77777777" w:rsidR="00C01740" w:rsidRDefault="00857893">
      <w:pPr>
        <w:pBdr>
          <w:top w:val="nil"/>
          <w:left w:val="nil"/>
          <w:bottom w:val="nil"/>
          <w:right w:val="nil"/>
          <w:between w:val="nil"/>
        </w:pBdr>
        <w:spacing w:after="0" w:line="240" w:lineRule="auto"/>
        <w:ind w:left="1080" w:hanging="720"/>
        <w:jc w:val="both"/>
        <w:rPr>
          <w:rFonts w:ascii="Times New Roman" w:eastAsia="Times New Roman" w:hAnsi="Times New Roman" w:cs="Times New Roman"/>
          <w:color w:val="000000"/>
          <w:u w:val="single"/>
        </w:rPr>
      </w:pPr>
      <w:r w:rsidRPr="00B936D8">
        <w:rPr>
          <w:rFonts w:ascii="Times New Roman" w:eastAsia="Times New Roman" w:hAnsi="Times New Roman" w:cs="Times New Roman"/>
          <w:b/>
          <w:color w:val="000000"/>
          <w:highlight w:val="yellow"/>
          <w:u w:val="single"/>
        </w:rPr>
        <w:t xml:space="preserve">UTP: </w:t>
      </w:r>
      <w:proofErr w:type="spellStart"/>
      <w:r w:rsidRPr="00B936D8">
        <w:rPr>
          <w:rFonts w:ascii="Times New Roman" w:eastAsia="Times New Roman" w:hAnsi="Times New Roman" w:cs="Times New Roman"/>
          <w:b/>
          <w:color w:val="000000"/>
          <w:highlight w:val="yellow"/>
          <w:u w:val="single"/>
        </w:rPr>
        <w:t>Unshielded</w:t>
      </w:r>
      <w:proofErr w:type="spellEnd"/>
      <w:r w:rsidRPr="00B936D8">
        <w:rPr>
          <w:rFonts w:ascii="Times New Roman" w:eastAsia="Times New Roman" w:hAnsi="Times New Roman" w:cs="Times New Roman"/>
          <w:b/>
          <w:color w:val="000000"/>
          <w:highlight w:val="yellow"/>
          <w:u w:val="single"/>
        </w:rPr>
        <w:t xml:space="preserve"> </w:t>
      </w:r>
      <w:proofErr w:type="spellStart"/>
      <w:r w:rsidRPr="00B936D8">
        <w:rPr>
          <w:rFonts w:ascii="Times New Roman" w:eastAsia="Times New Roman" w:hAnsi="Times New Roman" w:cs="Times New Roman"/>
          <w:b/>
          <w:color w:val="000000"/>
          <w:highlight w:val="yellow"/>
          <w:u w:val="single"/>
        </w:rPr>
        <w:t>Twisted</w:t>
      </w:r>
      <w:proofErr w:type="spellEnd"/>
      <w:r w:rsidRPr="00B936D8">
        <w:rPr>
          <w:rFonts w:ascii="Times New Roman" w:eastAsia="Times New Roman" w:hAnsi="Times New Roman" w:cs="Times New Roman"/>
          <w:b/>
          <w:color w:val="000000"/>
          <w:highlight w:val="yellow"/>
          <w:u w:val="single"/>
        </w:rPr>
        <w:t xml:space="preserve"> </w:t>
      </w:r>
      <w:proofErr w:type="spellStart"/>
      <w:r w:rsidRPr="00B936D8">
        <w:rPr>
          <w:rFonts w:ascii="Times New Roman" w:eastAsia="Times New Roman" w:hAnsi="Times New Roman" w:cs="Times New Roman"/>
          <w:b/>
          <w:color w:val="000000"/>
          <w:highlight w:val="yellow"/>
          <w:u w:val="single"/>
        </w:rPr>
        <w:t>Pair</w:t>
      </w:r>
      <w:proofErr w:type="spellEnd"/>
      <w:r>
        <w:rPr>
          <w:rFonts w:ascii="Times New Roman" w:eastAsia="Times New Roman" w:hAnsi="Times New Roman" w:cs="Times New Roman"/>
          <w:b/>
          <w:color w:val="000000"/>
          <w:u w:val="single"/>
        </w:rPr>
        <w:t>,</w:t>
      </w:r>
      <w:r>
        <w:rPr>
          <w:rFonts w:ascii="Times New Roman" w:eastAsia="Times New Roman" w:hAnsi="Times New Roman" w:cs="Times New Roman"/>
          <w:color w:val="000000"/>
          <w:u w:val="single"/>
        </w:rPr>
        <w:t xml:space="preserve"> (Par trenzado sin apantallar).</w:t>
      </w:r>
    </w:p>
    <w:p w14:paraId="0000004B" w14:textId="77777777" w:rsidR="00C01740" w:rsidRDefault="00C01740">
      <w:pPr>
        <w:pBdr>
          <w:top w:val="nil"/>
          <w:left w:val="nil"/>
          <w:bottom w:val="nil"/>
          <w:right w:val="nil"/>
          <w:between w:val="nil"/>
        </w:pBdr>
        <w:spacing w:after="0" w:line="240" w:lineRule="auto"/>
        <w:ind w:left="1080" w:hanging="720"/>
        <w:jc w:val="both"/>
        <w:rPr>
          <w:rFonts w:ascii="Times New Roman" w:eastAsia="Times New Roman" w:hAnsi="Times New Roman" w:cs="Times New Roman"/>
          <w:color w:val="000000"/>
          <w:u w:val="single"/>
        </w:rPr>
      </w:pPr>
    </w:p>
    <w:p w14:paraId="0000004C"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Está </w:t>
      </w:r>
      <w:r w:rsidRPr="00B936D8">
        <w:rPr>
          <w:rFonts w:ascii="Times New Roman" w:eastAsia="Times New Roman" w:hAnsi="Times New Roman" w:cs="Times New Roman"/>
          <w:highlight w:val="yellow"/>
        </w:rPr>
        <w:t xml:space="preserve">compuesto por un grupo de cuatro pares trenzados. Los pares trenzados están identificados por colores, </w:t>
      </w:r>
      <w:proofErr w:type="gramStart"/>
      <w:r w:rsidRPr="00B936D8">
        <w:rPr>
          <w:rFonts w:ascii="Times New Roman" w:eastAsia="Times New Roman" w:hAnsi="Times New Roman" w:cs="Times New Roman"/>
          <w:highlight w:val="yellow"/>
        </w:rPr>
        <w:t>de acuerdo a</w:t>
      </w:r>
      <w:proofErr w:type="gramEnd"/>
      <w:r w:rsidRPr="00B936D8">
        <w:rPr>
          <w:rFonts w:ascii="Times New Roman" w:eastAsia="Times New Roman" w:hAnsi="Times New Roman" w:cs="Times New Roman"/>
          <w:highlight w:val="yellow"/>
        </w:rPr>
        <w:t xml:space="preserve"> la norma de telefonía</w:t>
      </w:r>
      <w:r>
        <w:rPr>
          <w:rFonts w:ascii="Times New Roman" w:eastAsia="Times New Roman" w:hAnsi="Times New Roman" w:cs="Times New Roman"/>
        </w:rPr>
        <w:t>. En ella el primer par está identificado por el color azul. Un cable es complet</w:t>
      </w:r>
      <w:r>
        <w:rPr>
          <w:rFonts w:ascii="Times New Roman" w:eastAsia="Times New Roman" w:hAnsi="Times New Roman" w:cs="Times New Roman"/>
        </w:rPr>
        <w:t>amente azul y el otro es azul y blanco a rayas.</w:t>
      </w:r>
    </w:p>
    <w:p w14:paraId="0000004D"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segundo par es naranja y naranja-blanco. El tercero es verde y verde-blanco, y el cuarto es marrón y marrón-blanco. </w:t>
      </w:r>
      <w:r w:rsidRPr="00B936D8">
        <w:rPr>
          <w:rFonts w:ascii="Times New Roman" w:eastAsia="Times New Roman" w:hAnsi="Times New Roman" w:cs="Times New Roman"/>
          <w:highlight w:val="yellow"/>
        </w:rPr>
        <w:t>Es más sensible a interferencias que el cable Coaxial. Es muy flexible y se suele utiliza</w:t>
      </w:r>
      <w:r w:rsidRPr="00B936D8">
        <w:rPr>
          <w:rFonts w:ascii="Times New Roman" w:eastAsia="Times New Roman" w:hAnsi="Times New Roman" w:cs="Times New Roman"/>
          <w:highlight w:val="yellow"/>
        </w:rPr>
        <w:t>r habitualmente en telefonía.</w:t>
      </w:r>
    </w:p>
    <w:p w14:paraId="0000004E" w14:textId="77777777" w:rsidR="00C01740" w:rsidRDefault="00C01740">
      <w:pPr>
        <w:spacing w:after="0" w:line="240" w:lineRule="auto"/>
        <w:jc w:val="both"/>
        <w:rPr>
          <w:rFonts w:ascii="Times New Roman" w:eastAsia="Times New Roman" w:hAnsi="Times New Roman" w:cs="Times New Roman"/>
        </w:rPr>
      </w:pPr>
    </w:p>
    <w:p w14:paraId="0000004F" w14:textId="77777777" w:rsidR="00C01740" w:rsidRDefault="00C01740">
      <w:pPr>
        <w:spacing w:after="0" w:line="240" w:lineRule="auto"/>
        <w:jc w:val="both"/>
        <w:rPr>
          <w:rFonts w:ascii="Times New Roman" w:eastAsia="Times New Roman" w:hAnsi="Times New Roman" w:cs="Times New Roman"/>
        </w:rPr>
      </w:pPr>
    </w:p>
    <w:p w14:paraId="00000050"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La norma EIA/TIA 568 los divide en varias categorías, destacando:</w:t>
      </w:r>
    </w:p>
    <w:p w14:paraId="00000051" w14:textId="77777777" w:rsidR="00C01740" w:rsidRDefault="00C01740">
      <w:pPr>
        <w:spacing w:after="0" w:line="240" w:lineRule="auto"/>
        <w:jc w:val="both"/>
        <w:rPr>
          <w:rFonts w:ascii="Times New Roman" w:eastAsia="Times New Roman" w:hAnsi="Times New Roman" w:cs="Times New Roman"/>
        </w:rPr>
      </w:pPr>
    </w:p>
    <w:p w14:paraId="00000052" w14:textId="77777777" w:rsidR="00C01740" w:rsidRDefault="00C01740">
      <w:pPr>
        <w:spacing w:after="0" w:line="240" w:lineRule="auto"/>
        <w:jc w:val="both"/>
        <w:rPr>
          <w:rFonts w:ascii="Times New Roman" w:eastAsia="Times New Roman" w:hAnsi="Times New Roman" w:cs="Times New Roman"/>
        </w:rPr>
      </w:pPr>
    </w:p>
    <w:p w14:paraId="00000053" w14:textId="77777777" w:rsidR="00C01740" w:rsidRDefault="00857893">
      <w:pPr>
        <w:spacing w:after="0" w:line="240" w:lineRule="auto"/>
        <w:jc w:val="both"/>
        <w:rPr>
          <w:rFonts w:ascii="Times New Roman" w:eastAsia="Times New Roman" w:hAnsi="Times New Roman" w:cs="Times New Roman"/>
        </w:rPr>
      </w:pPr>
      <w:r w:rsidRPr="00B936D8">
        <w:rPr>
          <w:rFonts w:ascii="Times New Roman" w:eastAsia="Times New Roman" w:hAnsi="Times New Roman" w:cs="Times New Roman"/>
          <w:highlight w:val="yellow"/>
        </w:rPr>
        <w:t>Categoría 3: frecuencia de portadora de transmisión de   16 MHz a 100 m de distancia máxima</w:t>
      </w:r>
      <w:r>
        <w:rPr>
          <w:rFonts w:ascii="Times New Roman" w:eastAsia="Times New Roman" w:hAnsi="Times New Roman" w:cs="Times New Roman"/>
        </w:rPr>
        <w:t>.</w:t>
      </w:r>
    </w:p>
    <w:p w14:paraId="00000054" w14:textId="77777777" w:rsidR="00C01740" w:rsidRDefault="00C01740">
      <w:pPr>
        <w:spacing w:after="0" w:line="240" w:lineRule="auto"/>
        <w:jc w:val="both"/>
        <w:rPr>
          <w:rFonts w:ascii="Times New Roman" w:eastAsia="Times New Roman" w:hAnsi="Times New Roman" w:cs="Times New Roman"/>
        </w:rPr>
      </w:pPr>
    </w:p>
    <w:p w14:paraId="00000055" w14:textId="77777777" w:rsidR="00C01740" w:rsidRDefault="00857893">
      <w:pPr>
        <w:spacing w:after="0" w:line="240" w:lineRule="auto"/>
        <w:jc w:val="both"/>
        <w:rPr>
          <w:rFonts w:ascii="Times New Roman" w:eastAsia="Times New Roman" w:hAnsi="Times New Roman" w:cs="Times New Roman"/>
        </w:rPr>
      </w:pPr>
      <w:r w:rsidRPr="00B936D8">
        <w:rPr>
          <w:rFonts w:ascii="Times New Roman" w:eastAsia="Times New Roman" w:hAnsi="Times New Roman" w:cs="Times New Roman"/>
          <w:highlight w:val="yellow"/>
        </w:rPr>
        <w:t>Categoría 5: frecuencia de portadora de transmisión de 100 MH</w:t>
      </w:r>
      <w:r w:rsidRPr="00B936D8">
        <w:rPr>
          <w:rFonts w:ascii="Times New Roman" w:eastAsia="Times New Roman" w:hAnsi="Times New Roman" w:cs="Times New Roman"/>
          <w:highlight w:val="yellow"/>
        </w:rPr>
        <w:t>z a 100 m de distancia máxima.</w:t>
      </w:r>
    </w:p>
    <w:p w14:paraId="00000056"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296950" cy="1732787"/>
            <wp:effectExtent l="0" t="0" r="0" b="0"/>
            <wp:docPr id="8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296950" cy="1732787"/>
                    </a:xfrm>
                    <a:prstGeom prst="rect">
                      <a:avLst/>
                    </a:prstGeom>
                    <a:ln/>
                  </pic:spPr>
                </pic:pic>
              </a:graphicData>
            </a:graphic>
          </wp:inline>
        </w:drawing>
      </w:r>
    </w:p>
    <w:p w14:paraId="00000057" w14:textId="77777777" w:rsidR="00C01740" w:rsidRDefault="00C01740">
      <w:pPr>
        <w:spacing w:after="0" w:line="240" w:lineRule="auto"/>
        <w:jc w:val="center"/>
        <w:rPr>
          <w:rFonts w:ascii="Times New Roman" w:eastAsia="Times New Roman" w:hAnsi="Times New Roman" w:cs="Times New Roman"/>
        </w:rPr>
      </w:pPr>
    </w:p>
    <w:p w14:paraId="00000058" w14:textId="77777777" w:rsidR="00C01740" w:rsidRDefault="00C01740">
      <w:pPr>
        <w:spacing w:after="0" w:line="240" w:lineRule="auto"/>
        <w:jc w:val="center"/>
        <w:rPr>
          <w:rFonts w:ascii="Times New Roman" w:eastAsia="Times New Roman" w:hAnsi="Times New Roman" w:cs="Times New Roman"/>
        </w:rPr>
      </w:pPr>
    </w:p>
    <w:p w14:paraId="00000059"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632263" cy="4273867"/>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632263" cy="4273867"/>
                    </a:xfrm>
                    <a:prstGeom prst="rect">
                      <a:avLst/>
                    </a:prstGeom>
                    <a:ln/>
                  </pic:spPr>
                </pic:pic>
              </a:graphicData>
            </a:graphic>
          </wp:inline>
        </w:drawing>
      </w:r>
    </w:p>
    <w:p w14:paraId="0000005A" w14:textId="77777777" w:rsidR="00C01740" w:rsidRDefault="00C01740">
      <w:pPr>
        <w:spacing w:after="0" w:line="240" w:lineRule="auto"/>
        <w:jc w:val="center"/>
        <w:rPr>
          <w:rFonts w:ascii="Times New Roman" w:eastAsia="Times New Roman" w:hAnsi="Times New Roman" w:cs="Times New Roman"/>
        </w:rPr>
      </w:pPr>
    </w:p>
    <w:p w14:paraId="0000005B" w14:textId="77777777" w:rsidR="00C01740" w:rsidRDefault="00C01740">
      <w:pPr>
        <w:spacing w:after="0" w:line="240" w:lineRule="auto"/>
        <w:jc w:val="center"/>
        <w:rPr>
          <w:rFonts w:ascii="Times New Roman" w:eastAsia="Times New Roman" w:hAnsi="Times New Roman" w:cs="Times New Roman"/>
        </w:rPr>
      </w:pPr>
    </w:p>
    <w:p w14:paraId="0000005C" w14:textId="77777777" w:rsidR="00C01740" w:rsidRDefault="00C01740">
      <w:pPr>
        <w:spacing w:after="0" w:line="240" w:lineRule="auto"/>
        <w:jc w:val="center"/>
        <w:rPr>
          <w:rFonts w:ascii="Times New Roman" w:eastAsia="Times New Roman" w:hAnsi="Times New Roman" w:cs="Times New Roman"/>
        </w:rPr>
      </w:pPr>
    </w:p>
    <w:p w14:paraId="0000005D" w14:textId="77777777" w:rsidR="00C01740" w:rsidRDefault="00857893">
      <w:pPr>
        <w:spacing w:after="0" w:line="240" w:lineRule="auto"/>
        <w:jc w:val="center"/>
        <w:rPr>
          <w:rFonts w:ascii="Times New Roman" w:eastAsia="Times New Roman" w:hAnsi="Times New Roman" w:cs="Times New Roman"/>
          <w:color w:val="000000"/>
          <w:u w:val="single"/>
        </w:rPr>
      </w:pPr>
      <w:r w:rsidRPr="00B936D8">
        <w:rPr>
          <w:rFonts w:ascii="Times New Roman" w:eastAsia="Times New Roman" w:hAnsi="Times New Roman" w:cs="Times New Roman"/>
          <w:b/>
          <w:color w:val="000000"/>
          <w:highlight w:val="yellow"/>
          <w:u w:val="single"/>
        </w:rPr>
        <w:t xml:space="preserve">STP: </w:t>
      </w:r>
      <w:proofErr w:type="spellStart"/>
      <w:r w:rsidRPr="00B936D8">
        <w:rPr>
          <w:rFonts w:ascii="Times New Roman" w:eastAsia="Times New Roman" w:hAnsi="Times New Roman" w:cs="Times New Roman"/>
          <w:b/>
          <w:color w:val="000000"/>
          <w:highlight w:val="yellow"/>
          <w:u w:val="single"/>
        </w:rPr>
        <w:t>Shielded</w:t>
      </w:r>
      <w:proofErr w:type="spellEnd"/>
      <w:r w:rsidRPr="00B936D8">
        <w:rPr>
          <w:rFonts w:ascii="Times New Roman" w:eastAsia="Times New Roman" w:hAnsi="Times New Roman" w:cs="Times New Roman"/>
          <w:b/>
          <w:color w:val="000000"/>
          <w:highlight w:val="yellow"/>
          <w:u w:val="single"/>
        </w:rPr>
        <w:t xml:space="preserve"> </w:t>
      </w:r>
      <w:proofErr w:type="spellStart"/>
      <w:r w:rsidRPr="00B936D8">
        <w:rPr>
          <w:rFonts w:ascii="Times New Roman" w:eastAsia="Times New Roman" w:hAnsi="Times New Roman" w:cs="Times New Roman"/>
          <w:b/>
          <w:color w:val="000000"/>
          <w:highlight w:val="yellow"/>
          <w:u w:val="single"/>
        </w:rPr>
        <w:t>Twisted</w:t>
      </w:r>
      <w:proofErr w:type="spellEnd"/>
      <w:r w:rsidRPr="00B936D8">
        <w:rPr>
          <w:rFonts w:ascii="Times New Roman" w:eastAsia="Times New Roman" w:hAnsi="Times New Roman" w:cs="Times New Roman"/>
          <w:b/>
          <w:color w:val="000000"/>
          <w:highlight w:val="yellow"/>
          <w:u w:val="single"/>
        </w:rPr>
        <w:t xml:space="preserve"> </w:t>
      </w:r>
      <w:proofErr w:type="spellStart"/>
      <w:r w:rsidRPr="00B936D8">
        <w:rPr>
          <w:rFonts w:ascii="Times New Roman" w:eastAsia="Times New Roman" w:hAnsi="Times New Roman" w:cs="Times New Roman"/>
          <w:b/>
          <w:color w:val="000000"/>
          <w:highlight w:val="yellow"/>
          <w:u w:val="single"/>
        </w:rPr>
        <w:t>Pair</w:t>
      </w:r>
      <w:proofErr w:type="spellEnd"/>
      <w:r>
        <w:rPr>
          <w:rFonts w:ascii="Times New Roman" w:eastAsia="Times New Roman" w:hAnsi="Times New Roman" w:cs="Times New Roman"/>
          <w:b/>
          <w:color w:val="000000"/>
          <w:u w:val="single"/>
        </w:rPr>
        <w:t>,</w:t>
      </w:r>
      <w:r>
        <w:rPr>
          <w:rFonts w:ascii="Times New Roman" w:eastAsia="Times New Roman" w:hAnsi="Times New Roman" w:cs="Times New Roman"/>
          <w:color w:val="000000"/>
          <w:u w:val="single"/>
        </w:rPr>
        <w:t xml:space="preserve"> (Par trenzado apantallado).</w:t>
      </w:r>
    </w:p>
    <w:p w14:paraId="0000005E" w14:textId="77777777" w:rsidR="00C01740" w:rsidRDefault="00C01740">
      <w:pPr>
        <w:spacing w:after="0" w:line="240" w:lineRule="auto"/>
        <w:jc w:val="both"/>
        <w:rPr>
          <w:rFonts w:ascii="Times New Roman" w:eastAsia="Times New Roman" w:hAnsi="Times New Roman" w:cs="Times New Roman"/>
        </w:rPr>
      </w:pPr>
    </w:p>
    <w:p w14:paraId="0000005F"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Cada par individual es envuelto por una malla metálica, y a su vez el conjunto del cable se recubre por otra malla, lo que provoca que haya muchas menos diafonías e interferencias. Se trata de cables más rígidos y caros que el UTP</w:t>
      </w:r>
      <w:r>
        <w:rPr>
          <w:rFonts w:ascii="Times New Roman" w:eastAsia="Times New Roman" w:hAnsi="Times New Roman" w:cs="Times New Roman"/>
        </w:rPr>
        <w:t xml:space="preserve">.  El STP que estandariza </w:t>
      </w:r>
      <w:r>
        <w:rPr>
          <w:rFonts w:ascii="Times New Roman" w:eastAsia="Times New Roman" w:hAnsi="Times New Roman" w:cs="Times New Roman"/>
        </w:rPr>
        <w:t xml:space="preserve">EIA/TIA 568, actúa a una frecuencia de portadora de 300 MHz.  </w:t>
      </w:r>
    </w:p>
    <w:p w14:paraId="00000060" w14:textId="77777777" w:rsidR="00C01740" w:rsidRDefault="00C01740">
      <w:pPr>
        <w:spacing w:after="0" w:line="240" w:lineRule="auto"/>
        <w:jc w:val="both"/>
        <w:rPr>
          <w:rFonts w:ascii="Times New Roman" w:eastAsia="Times New Roman" w:hAnsi="Times New Roman" w:cs="Times New Roman"/>
          <w:u w:val="single"/>
        </w:rPr>
      </w:pPr>
    </w:p>
    <w:p w14:paraId="00000061" w14:textId="77777777" w:rsidR="00C01740" w:rsidRDefault="00C01740">
      <w:pPr>
        <w:spacing w:after="0" w:line="240" w:lineRule="auto"/>
        <w:jc w:val="both"/>
        <w:rPr>
          <w:rFonts w:ascii="Times New Roman" w:eastAsia="Times New Roman" w:hAnsi="Times New Roman" w:cs="Times New Roman"/>
          <w:u w:val="single"/>
        </w:rPr>
      </w:pPr>
    </w:p>
    <w:p w14:paraId="00000062" w14:textId="77777777" w:rsidR="00C01740" w:rsidRDefault="00C01740">
      <w:pPr>
        <w:spacing w:after="0" w:line="240" w:lineRule="auto"/>
        <w:jc w:val="both"/>
        <w:rPr>
          <w:rFonts w:ascii="Times New Roman" w:eastAsia="Times New Roman" w:hAnsi="Times New Roman" w:cs="Times New Roman"/>
          <w:u w:val="single"/>
        </w:rPr>
      </w:pPr>
    </w:p>
    <w:p w14:paraId="00000063" w14:textId="77777777" w:rsidR="00C01740" w:rsidRDefault="00C01740">
      <w:pPr>
        <w:spacing w:after="0" w:line="240" w:lineRule="auto"/>
        <w:jc w:val="both"/>
        <w:rPr>
          <w:rFonts w:ascii="Times New Roman" w:eastAsia="Times New Roman" w:hAnsi="Times New Roman" w:cs="Times New Roman"/>
          <w:u w:val="single"/>
        </w:rPr>
      </w:pPr>
    </w:p>
    <w:p w14:paraId="00000064" w14:textId="77777777" w:rsidR="00C01740" w:rsidRPr="00B936D8" w:rsidRDefault="00857893">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rPr>
      </w:pPr>
      <w:r w:rsidRPr="00B936D8">
        <w:rPr>
          <w:rFonts w:ascii="Times New Roman" w:eastAsia="Times New Roman" w:hAnsi="Times New Roman" w:cs="Times New Roman"/>
          <w:b/>
          <w:color w:val="000000"/>
          <w:highlight w:val="yellow"/>
          <w:u w:val="single"/>
        </w:rPr>
        <w:t>Fibra Óptica.</w:t>
      </w:r>
    </w:p>
    <w:p w14:paraId="00000065" w14:textId="77777777" w:rsidR="00C01740" w:rsidRDefault="00C01740">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u w:val="single"/>
        </w:rPr>
      </w:pPr>
    </w:p>
    <w:p w14:paraId="00000066"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ab/>
        <w:t xml:space="preserve">La Fibra Óptica </w:t>
      </w:r>
      <w:r w:rsidRPr="00B936D8">
        <w:rPr>
          <w:rFonts w:ascii="Times New Roman" w:eastAsia="Times New Roman" w:hAnsi="Times New Roman" w:cs="Times New Roman"/>
          <w:highlight w:val="yellow"/>
        </w:rPr>
        <w:t>consta de una fibra de vidrio flexible, extremadamente fina, capaz de conducir energía óptica, (luz)</w:t>
      </w:r>
      <w:r>
        <w:rPr>
          <w:rFonts w:ascii="Times New Roman" w:eastAsia="Times New Roman" w:hAnsi="Times New Roman" w:cs="Times New Roman"/>
        </w:rPr>
        <w:t>.</w:t>
      </w:r>
    </w:p>
    <w:p w14:paraId="00000067" w14:textId="77777777" w:rsidR="00C01740" w:rsidRDefault="00C01740">
      <w:pPr>
        <w:spacing w:after="0" w:line="240" w:lineRule="auto"/>
        <w:jc w:val="both"/>
        <w:rPr>
          <w:rFonts w:ascii="Times New Roman" w:eastAsia="Times New Roman" w:hAnsi="Times New Roman" w:cs="Times New Roman"/>
        </w:rPr>
      </w:pPr>
    </w:p>
    <w:p w14:paraId="00000068"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Para su construcción se pueden usar diversos tipos de</w:t>
      </w:r>
      <w:r>
        <w:rPr>
          <w:rFonts w:ascii="Times New Roman" w:eastAsia="Times New Roman" w:hAnsi="Times New Roman" w:cs="Times New Roman"/>
        </w:rPr>
        <w:t xml:space="preserve"> cristal; las de mayor calidad son de sílice, con una disposición de capas concéntricas, donde se pueden distinguir </w:t>
      </w:r>
      <w:r w:rsidRPr="00B936D8">
        <w:rPr>
          <w:rFonts w:ascii="Times New Roman" w:eastAsia="Times New Roman" w:hAnsi="Times New Roman" w:cs="Times New Roman"/>
          <w:highlight w:val="yellow"/>
        </w:rPr>
        <w:t>tres partes básicas: núcleo, revestimiento y cubierta. El diámetro de la cubierta suele ser de centenas de µm, (valor típico: 125 µm), el nú</w:t>
      </w:r>
      <w:r w:rsidRPr="00B936D8">
        <w:rPr>
          <w:rFonts w:ascii="Times New Roman" w:eastAsia="Times New Roman" w:hAnsi="Times New Roman" w:cs="Times New Roman"/>
          <w:highlight w:val="yellow"/>
        </w:rPr>
        <w:t>cleo suele medir entre 2 y10 µm.</w:t>
      </w:r>
    </w:p>
    <w:p w14:paraId="00000069" w14:textId="77777777" w:rsidR="00C01740" w:rsidRDefault="00C01740">
      <w:pPr>
        <w:spacing w:after="0" w:line="240" w:lineRule="auto"/>
        <w:jc w:val="both"/>
        <w:rPr>
          <w:rFonts w:ascii="Times New Roman" w:eastAsia="Times New Roman" w:hAnsi="Times New Roman" w:cs="Times New Roman"/>
        </w:rPr>
      </w:pPr>
    </w:p>
    <w:p w14:paraId="0000006A" w14:textId="77777777" w:rsidR="00C01740" w:rsidRDefault="00857893">
      <w:pPr>
        <w:rPr>
          <w:rFonts w:ascii="Times New Roman" w:eastAsia="Times New Roman" w:hAnsi="Times New Roman" w:cs="Times New Roman"/>
        </w:rPr>
      </w:pPr>
      <w:r>
        <w:rPr>
          <w:rFonts w:ascii="Times New Roman" w:eastAsia="Times New Roman" w:hAnsi="Times New Roman" w:cs="Times New Roman"/>
        </w:rPr>
        <w:t xml:space="preserve">Un </w:t>
      </w:r>
      <w:r w:rsidRPr="00B936D8">
        <w:rPr>
          <w:rFonts w:ascii="Times New Roman" w:eastAsia="Times New Roman" w:hAnsi="Times New Roman" w:cs="Times New Roman"/>
          <w:highlight w:val="yellow"/>
        </w:rPr>
        <w:t>micrómetro equivale a una milésima parte de milímetro</w:t>
      </w:r>
      <w:r>
        <w:rPr>
          <w:rFonts w:ascii="Times New Roman" w:eastAsia="Times New Roman" w:hAnsi="Times New Roman" w:cs="Times New Roman"/>
        </w:rPr>
        <w:t>:</w:t>
      </w:r>
    </w:p>
    <w:p w14:paraId="0000006B" w14:textId="77777777" w:rsidR="00C01740" w:rsidRDefault="00857893">
      <w:pPr>
        <w:rPr>
          <w:rFonts w:ascii="Times New Roman" w:eastAsia="Times New Roman" w:hAnsi="Times New Roman" w:cs="Times New Roman"/>
        </w:rPr>
      </w:pPr>
      <w:r>
        <w:rPr>
          <w:rFonts w:ascii="Times New Roman" w:eastAsia="Times New Roman" w:hAnsi="Times New Roman" w:cs="Times New Roman"/>
        </w:rPr>
        <w:t>1 µm = 0,001 mm = 1 x 10</w:t>
      </w:r>
      <w:r>
        <w:rPr>
          <w:rFonts w:ascii="Times New Roman" w:eastAsia="Times New Roman" w:hAnsi="Times New Roman" w:cs="Times New Roman"/>
          <w:vertAlign w:val="superscript"/>
        </w:rPr>
        <w:t xml:space="preserve">-3 </w:t>
      </w:r>
      <w:r>
        <w:rPr>
          <w:rFonts w:ascii="Times New Roman" w:eastAsia="Times New Roman" w:hAnsi="Times New Roman" w:cs="Times New Roman"/>
        </w:rPr>
        <w:t>mm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 mm = 1000 µm</w:t>
      </w:r>
    </w:p>
    <w:p w14:paraId="0000006C" w14:textId="77777777" w:rsidR="00C01740" w:rsidRDefault="00857893">
      <w:pPr>
        <w:spacing w:after="0" w:line="240" w:lineRule="auto"/>
        <w:jc w:val="center"/>
        <w:rPr>
          <w:rFonts w:ascii="Times New Roman" w:eastAsia="Times New Roman" w:hAnsi="Times New Roman" w:cs="Times New Roman"/>
        </w:rPr>
      </w:pPr>
      <w:r>
        <w:rPr>
          <w:noProof/>
        </w:rPr>
        <w:drawing>
          <wp:inline distT="0" distB="0" distL="0" distR="0">
            <wp:extent cx="1771136" cy="840259"/>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1771136" cy="840259"/>
                    </a:xfrm>
                    <a:prstGeom prst="rect">
                      <a:avLst/>
                    </a:prstGeom>
                    <a:ln/>
                  </pic:spPr>
                </pic:pic>
              </a:graphicData>
            </a:graphic>
          </wp:inline>
        </w:drawing>
      </w:r>
    </w:p>
    <w:p w14:paraId="0000006D" w14:textId="77777777" w:rsidR="00C01740" w:rsidRDefault="00C01740">
      <w:pPr>
        <w:spacing w:after="0" w:line="240" w:lineRule="auto"/>
        <w:jc w:val="center"/>
        <w:rPr>
          <w:rFonts w:ascii="Times New Roman" w:eastAsia="Times New Roman" w:hAnsi="Times New Roman" w:cs="Times New Roman"/>
        </w:rPr>
      </w:pPr>
    </w:p>
    <w:p w14:paraId="0000006E" w14:textId="77777777" w:rsidR="00C01740" w:rsidRDefault="00857893">
      <w:pPr>
        <w:spacing w:after="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Para darle mayor protección a la fibra se emplean fibras de </w:t>
      </w:r>
      <w:proofErr w:type="spellStart"/>
      <w:r>
        <w:rPr>
          <w:rFonts w:ascii="Times New Roman" w:eastAsia="Times New Roman" w:hAnsi="Times New Roman" w:cs="Times New Roman"/>
        </w:rPr>
        <w:t>kevlar</w:t>
      </w:r>
      <w:proofErr w:type="spellEnd"/>
      <w:r>
        <w:rPr>
          <w:rFonts w:ascii="Times New Roman" w:eastAsia="Times New Roman" w:hAnsi="Times New Roman" w:cs="Times New Roman"/>
        </w:rPr>
        <w:t>. Un material que aumenta la resistencia física del conjunto.</w:t>
      </w:r>
    </w:p>
    <w:p w14:paraId="0000006F" w14:textId="77777777" w:rsidR="00C01740" w:rsidRDefault="00C01740">
      <w:pPr>
        <w:spacing w:after="0"/>
        <w:rPr>
          <w:rFonts w:ascii="Times New Roman" w:eastAsia="Times New Roman" w:hAnsi="Times New Roman" w:cs="Times New Roman"/>
        </w:rPr>
      </w:pPr>
    </w:p>
    <w:p w14:paraId="00000070" w14:textId="77777777" w:rsidR="00C01740" w:rsidRDefault="00857893">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228974" cy="1106238"/>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228974" cy="1106238"/>
                    </a:xfrm>
                    <a:prstGeom prst="rect">
                      <a:avLst/>
                    </a:prstGeom>
                    <a:ln/>
                  </pic:spPr>
                </pic:pic>
              </a:graphicData>
            </a:graphic>
          </wp:inline>
        </w:drawing>
      </w:r>
    </w:p>
    <w:p w14:paraId="00000071" w14:textId="77777777" w:rsidR="00C01740" w:rsidRPr="00B936D8" w:rsidRDefault="00857893">
      <w:pPr>
        <w:spacing w:after="0" w:line="240" w:lineRule="auto"/>
        <w:jc w:val="both"/>
        <w:rPr>
          <w:rFonts w:ascii="Times New Roman" w:eastAsia="Times New Roman" w:hAnsi="Times New Roman" w:cs="Times New Roman"/>
          <w:highlight w:val="yellow"/>
        </w:rPr>
      </w:pPr>
      <w:r>
        <w:rPr>
          <w:rFonts w:ascii="Times New Roman" w:eastAsia="Times New Roman" w:hAnsi="Times New Roman" w:cs="Times New Roman"/>
        </w:rPr>
        <w:tab/>
      </w:r>
      <w:r w:rsidRPr="00B936D8">
        <w:rPr>
          <w:rFonts w:ascii="Times New Roman" w:eastAsia="Times New Roman" w:hAnsi="Times New Roman" w:cs="Times New Roman"/>
          <w:highlight w:val="yellow"/>
        </w:rPr>
        <w:t>La transmisión por fibra óptica se basa en la diferencia de índice de refracción entre el núcleo y el revestimiento que tien</w:t>
      </w:r>
      <w:r w:rsidRPr="00B936D8">
        <w:rPr>
          <w:rFonts w:ascii="Times New Roman" w:eastAsia="Times New Roman" w:hAnsi="Times New Roman" w:cs="Times New Roman"/>
          <w:highlight w:val="yellow"/>
        </w:rPr>
        <w:t xml:space="preserve">e un índice de refracción menor. </w:t>
      </w:r>
    </w:p>
    <w:p w14:paraId="00000072" w14:textId="77777777" w:rsidR="00C01740" w:rsidRDefault="00857893">
      <w:pPr>
        <w:spacing w:after="0" w:line="240" w:lineRule="auto"/>
        <w:ind w:firstLine="720"/>
        <w:jc w:val="both"/>
        <w:rPr>
          <w:rFonts w:ascii="Times New Roman" w:eastAsia="Times New Roman" w:hAnsi="Times New Roman" w:cs="Times New Roman"/>
        </w:rPr>
      </w:pPr>
      <w:r w:rsidRPr="00B936D8">
        <w:rPr>
          <w:rFonts w:ascii="Times New Roman" w:eastAsia="Times New Roman" w:hAnsi="Times New Roman" w:cs="Times New Roman"/>
          <w:highlight w:val="yellow"/>
        </w:rPr>
        <w:t>Si la luz pasa de un medio con cierto índice de refracción, a otro medio con un índice de refracción menor, el ángulo de la luz con respecto a la normal aumenta</w:t>
      </w:r>
      <w:r>
        <w:rPr>
          <w:rFonts w:ascii="Times New Roman" w:eastAsia="Times New Roman" w:hAnsi="Times New Roman" w:cs="Times New Roman"/>
        </w:rPr>
        <w:t xml:space="preserve">. </w:t>
      </w:r>
    </w:p>
    <w:p w14:paraId="00000073" w14:textId="77777777" w:rsidR="00C01740" w:rsidRDefault="00857893">
      <w:pPr>
        <w:spacing w:after="0" w:line="240" w:lineRule="auto"/>
        <w:ind w:firstLine="720"/>
        <w:jc w:val="both"/>
        <w:rPr>
          <w:rFonts w:ascii="Times New Roman" w:eastAsia="Times New Roman" w:hAnsi="Times New Roman" w:cs="Times New Roman"/>
        </w:rPr>
      </w:pPr>
      <w:r w:rsidRPr="00B936D8">
        <w:rPr>
          <w:rFonts w:ascii="Times New Roman" w:eastAsia="Times New Roman" w:hAnsi="Times New Roman" w:cs="Times New Roman"/>
          <w:highlight w:val="yellow"/>
        </w:rPr>
        <w:t>El ángulo de incidencia del haz de luz es importante, porqu</w:t>
      </w:r>
      <w:r w:rsidRPr="00B936D8">
        <w:rPr>
          <w:rFonts w:ascii="Times New Roman" w:eastAsia="Times New Roman" w:hAnsi="Times New Roman" w:cs="Times New Roman"/>
          <w:highlight w:val="yellow"/>
        </w:rPr>
        <w:t xml:space="preserve">e </w:t>
      </w:r>
      <w:proofErr w:type="gramStart"/>
      <w:r w:rsidRPr="00B936D8">
        <w:rPr>
          <w:rFonts w:ascii="Times New Roman" w:eastAsia="Times New Roman" w:hAnsi="Times New Roman" w:cs="Times New Roman"/>
          <w:highlight w:val="yellow"/>
        </w:rPr>
        <w:t>de acuerdo a</w:t>
      </w:r>
      <w:proofErr w:type="gramEnd"/>
      <w:r w:rsidRPr="00B936D8">
        <w:rPr>
          <w:rFonts w:ascii="Times New Roman" w:eastAsia="Times New Roman" w:hAnsi="Times New Roman" w:cs="Times New Roman"/>
          <w:highlight w:val="yellow"/>
        </w:rPr>
        <w:t xml:space="preserve"> él, también aumenta el ángulo de la luz refractada</w:t>
      </w:r>
      <w:r>
        <w:rPr>
          <w:rFonts w:ascii="Times New Roman" w:eastAsia="Times New Roman" w:hAnsi="Times New Roman" w:cs="Times New Roman"/>
        </w:rPr>
        <w:t xml:space="preserve">, como se muestra en el siguiente </w:t>
      </w:r>
      <w:r w:rsidRPr="00B936D8">
        <w:rPr>
          <w:rFonts w:ascii="Times New Roman" w:eastAsia="Times New Roman" w:hAnsi="Times New Roman" w:cs="Times New Roman"/>
          <w:highlight w:val="yellow"/>
        </w:rPr>
        <w:t>ejemplo.</w:t>
      </w:r>
    </w:p>
    <w:p w14:paraId="00000074" w14:textId="77777777" w:rsidR="00C01740" w:rsidRDefault="00857893">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402580" cy="1663700"/>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402580" cy="1663700"/>
                    </a:xfrm>
                    <a:prstGeom prst="rect">
                      <a:avLst/>
                    </a:prstGeom>
                    <a:ln/>
                  </pic:spPr>
                </pic:pic>
              </a:graphicData>
            </a:graphic>
          </wp:inline>
        </w:drawing>
      </w:r>
    </w:p>
    <w:p w14:paraId="00000075" w14:textId="77777777" w:rsidR="00C01740" w:rsidRDefault="00857893">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En el caso de la Fibra óptica, como el ángulo de incidencia de la luz en la superficie de separación supera el ángulo crítico, se provoca la refle</w:t>
      </w:r>
      <w:r>
        <w:rPr>
          <w:rFonts w:ascii="Times New Roman" w:eastAsia="Times New Roman" w:hAnsi="Times New Roman" w:cs="Times New Roman"/>
        </w:rPr>
        <w:t>xión casi total de la luz, de forma que sólo abandona la fibra una mínima parte de la luz transmitida.</w:t>
      </w:r>
      <w:r>
        <w:rPr>
          <w:rFonts w:ascii="Times New Roman" w:eastAsia="Times New Roman" w:hAnsi="Times New Roman" w:cs="Times New Roman"/>
        </w:rPr>
        <w:tab/>
      </w:r>
      <w:r>
        <w:rPr>
          <w:rFonts w:ascii="Times New Roman" w:eastAsia="Times New Roman" w:hAnsi="Times New Roman" w:cs="Times New Roman"/>
          <w:vertAlign w:val="subscript"/>
        </w:rPr>
        <w:t xml:space="preserve"> </w:t>
      </w:r>
    </w:p>
    <w:p w14:paraId="00000076" w14:textId="77777777" w:rsidR="00C01740" w:rsidRDefault="00857893">
      <w:pPr>
        <w:spacing w:after="0" w:line="240" w:lineRule="auto"/>
        <w:ind w:firstLine="708"/>
        <w:rPr>
          <w:rFonts w:ascii="Times New Roman" w:eastAsia="Times New Roman" w:hAnsi="Times New Roman" w:cs="Times New Roman"/>
        </w:rPr>
      </w:pPr>
      <w:r w:rsidRPr="00B936D8">
        <w:rPr>
          <w:rFonts w:ascii="Times New Roman" w:eastAsia="Times New Roman" w:hAnsi="Times New Roman" w:cs="Times New Roman"/>
          <w:highlight w:val="yellow"/>
        </w:rPr>
        <w:t>El sistema de transmisión por fibra óptica está formado por una fuente luminosa muy monocromática, (generalmente un láser), la fibra encargada de trans</w:t>
      </w:r>
      <w:r w:rsidRPr="00B936D8">
        <w:rPr>
          <w:rFonts w:ascii="Times New Roman" w:eastAsia="Times New Roman" w:hAnsi="Times New Roman" w:cs="Times New Roman"/>
          <w:highlight w:val="yellow"/>
        </w:rPr>
        <w:t>mitir la señal luminosa y un fotodiodo que reconstruye la señal eléctrica</w:t>
      </w:r>
      <w:r>
        <w:rPr>
          <w:rFonts w:ascii="Times New Roman" w:eastAsia="Times New Roman" w:hAnsi="Times New Roman" w:cs="Times New Roman"/>
        </w:rPr>
        <w:t xml:space="preserve">.  </w:t>
      </w:r>
    </w:p>
    <w:p w14:paraId="00000077" w14:textId="77777777" w:rsidR="00C01740" w:rsidRDefault="00857893">
      <w:pPr>
        <w:spacing w:after="0" w:line="240" w:lineRule="auto"/>
        <w:ind w:firstLine="709"/>
        <w:jc w:val="both"/>
        <w:rPr>
          <w:rFonts w:ascii="Times New Roman" w:eastAsia="Times New Roman" w:hAnsi="Times New Roman" w:cs="Times New Roman"/>
        </w:rPr>
      </w:pPr>
      <w:r>
        <w:rPr>
          <w:rFonts w:ascii="Times New Roman" w:eastAsia="Times New Roman" w:hAnsi="Times New Roman" w:cs="Times New Roman"/>
        </w:rPr>
        <w:t xml:space="preserve">El láser emite una luz monocromática, es decir todos los haces de luz tienen la característica de tener la misma frecuencia, fase y longitud de onda. Esto </w:t>
      </w:r>
      <w:r w:rsidRPr="00B936D8">
        <w:rPr>
          <w:rFonts w:ascii="Times New Roman" w:eastAsia="Times New Roman" w:hAnsi="Times New Roman" w:cs="Times New Roman"/>
          <w:highlight w:val="yellow"/>
        </w:rPr>
        <w:t>permite que la señal</w:t>
      </w:r>
      <w:r>
        <w:rPr>
          <w:rFonts w:ascii="Times New Roman" w:eastAsia="Times New Roman" w:hAnsi="Times New Roman" w:cs="Times New Roman"/>
        </w:rPr>
        <w:t xml:space="preserve"> </w:t>
      </w:r>
      <w:r w:rsidRPr="00B936D8">
        <w:rPr>
          <w:rFonts w:ascii="Times New Roman" w:eastAsia="Times New Roman" w:hAnsi="Times New Roman" w:cs="Times New Roman"/>
          <w:highlight w:val="yellow"/>
        </w:rPr>
        <w:lastRenderedPageBreak/>
        <w:t>tra</w:t>
      </w:r>
      <w:r w:rsidRPr="00B936D8">
        <w:rPr>
          <w:rFonts w:ascii="Times New Roman" w:eastAsia="Times New Roman" w:hAnsi="Times New Roman" w:cs="Times New Roman"/>
          <w:highlight w:val="yellow"/>
        </w:rPr>
        <w:t xml:space="preserve">nsmisora sea muy puntual, de mucha energía y de alta frecuencia, permitiendo el envío de información del orden de los Gbps. La banda de transmisión comienza en los </w:t>
      </w:r>
      <w:proofErr w:type="spellStart"/>
      <w:r w:rsidRPr="00B936D8">
        <w:rPr>
          <w:rFonts w:ascii="Times New Roman" w:eastAsia="Times New Roman" w:hAnsi="Times New Roman" w:cs="Times New Roman"/>
          <w:highlight w:val="yellow"/>
        </w:rPr>
        <w:t>Thz</w:t>
      </w:r>
      <w:proofErr w:type="spellEnd"/>
      <w:r w:rsidRPr="00B936D8">
        <w:rPr>
          <w:rFonts w:ascii="Times New Roman" w:eastAsia="Times New Roman" w:hAnsi="Times New Roman" w:cs="Times New Roman"/>
          <w:highlight w:val="yellow"/>
        </w:rPr>
        <w:t xml:space="preserve">, </w:t>
      </w:r>
      <w:proofErr w:type="gramStart"/>
      <w:r w:rsidRPr="00B936D8">
        <w:rPr>
          <w:rFonts w:ascii="Times New Roman" w:eastAsia="Times New Roman" w:hAnsi="Times New Roman" w:cs="Times New Roman"/>
          <w:highlight w:val="yellow"/>
        </w:rPr>
        <w:t>( 1000</w:t>
      </w:r>
      <w:proofErr w:type="gramEnd"/>
      <w:r w:rsidRPr="00B936D8">
        <w:rPr>
          <w:rFonts w:ascii="Times New Roman" w:eastAsia="Times New Roman" w:hAnsi="Times New Roman" w:cs="Times New Roman"/>
          <w:highlight w:val="yellow"/>
        </w:rPr>
        <w:t xml:space="preserve"> </w:t>
      </w:r>
      <w:proofErr w:type="spellStart"/>
      <w:r w:rsidRPr="00B936D8">
        <w:rPr>
          <w:rFonts w:ascii="Times New Roman" w:eastAsia="Times New Roman" w:hAnsi="Times New Roman" w:cs="Times New Roman"/>
          <w:highlight w:val="yellow"/>
        </w:rPr>
        <w:t>Ghz</w:t>
      </w:r>
      <w:proofErr w:type="spellEnd"/>
      <w:r w:rsidRPr="00B936D8">
        <w:rPr>
          <w:rFonts w:ascii="Times New Roman" w:eastAsia="Times New Roman" w:hAnsi="Times New Roman" w:cs="Times New Roman"/>
          <w:highlight w:val="yellow"/>
        </w:rPr>
        <w:t xml:space="preserve">),  abarca desde 10 </w:t>
      </w:r>
      <w:proofErr w:type="spellStart"/>
      <w:r w:rsidRPr="00B936D8">
        <w:rPr>
          <w:rFonts w:ascii="Times New Roman" w:eastAsia="Times New Roman" w:hAnsi="Times New Roman" w:cs="Times New Roman"/>
          <w:highlight w:val="yellow"/>
        </w:rPr>
        <w:t>Thz</w:t>
      </w:r>
      <w:proofErr w:type="spellEnd"/>
      <w:r w:rsidRPr="00B936D8">
        <w:rPr>
          <w:rFonts w:ascii="Times New Roman" w:eastAsia="Times New Roman" w:hAnsi="Times New Roman" w:cs="Times New Roman"/>
          <w:highlight w:val="yellow"/>
        </w:rPr>
        <w:t xml:space="preserve"> a 40 </w:t>
      </w:r>
      <w:proofErr w:type="spellStart"/>
      <w:r w:rsidRPr="00B936D8">
        <w:rPr>
          <w:rFonts w:ascii="Times New Roman" w:eastAsia="Times New Roman" w:hAnsi="Times New Roman" w:cs="Times New Roman"/>
          <w:highlight w:val="yellow"/>
        </w:rPr>
        <w:t>Thz</w:t>
      </w:r>
      <w:proofErr w:type="spellEnd"/>
      <w:r w:rsidRPr="00B936D8">
        <w:rPr>
          <w:rFonts w:ascii="Times New Roman" w:eastAsia="Times New Roman" w:hAnsi="Times New Roman" w:cs="Times New Roman"/>
          <w:highlight w:val="yellow"/>
        </w:rPr>
        <w:t>.</w:t>
      </w:r>
    </w:p>
    <w:p w14:paraId="00000078" w14:textId="77777777" w:rsidR="00C01740" w:rsidRDefault="00C01740">
      <w:pPr>
        <w:spacing w:after="0" w:line="240" w:lineRule="auto"/>
        <w:jc w:val="both"/>
        <w:rPr>
          <w:rFonts w:ascii="Times New Roman" w:eastAsia="Times New Roman" w:hAnsi="Times New Roman" w:cs="Times New Roman"/>
        </w:rPr>
      </w:pPr>
    </w:p>
    <w:p w14:paraId="00000079" w14:textId="77777777" w:rsidR="00C01740" w:rsidRDefault="00C01740">
      <w:pPr>
        <w:spacing w:after="0" w:line="240" w:lineRule="auto"/>
        <w:jc w:val="both"/>
        <w:rPr>
          <w:rFonts w:ascii="Times New Roman" w:eastAsia="Times New Roman" w:hAnsi="Times New Roman" w:cs="Times New Roman"/>
        </w:rPr>
      </w:pPr>
    </w:p>
    <w:p w14:paraId="0000007A" w14:textId="77777777" w:rsidR="00C01740" w:rsidRDefault="00857893">
      <w:pPr>
        <w:spacing w:after="0" w:line="240" w:lineRule="auto"/>
        <w:ind w:firstLine="709"/>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466452" cy="1904601"/>
            <wp:effectExtent l="0" t="0" r="0" b="0"/>
            <wp:docPr id="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466452" cy="1904601"/>
                    </a:xfrm>
                    <a:prstGeom prst="rect">
                      <a:avLst/>
                    </a:prstGeom>
                    <a:ln/>
                  </pic:spPr>
                </pic:pic>
              </a:graphicData>
            </a:graphic>
          </wp:inline>
        </w:drawing>
      </w:r>
    </w:p>
    <w:p w14:paraId="0000007B" w14:textId="77777777" w:rsidR="00C01740" w:rsidRDefault="00C01740">
      <w:pPr>
        <w:spacing w:after="0" w:line="240" w:lineRule="auto"/>
        <w:jc w:val="both"/>
        <w:rPr>
          <w:rFonts w:ascii="Times New Roman" w:eastAsia="Times New Roman" w:hAnsi="Times New Roman" w:cs="Times New Roman"/>
        </w:rPr>
      </w:pPr>
    </w:p>
    <w:p w14:paraId="0000007C" w14:textId="77777777" w:rsidR="00C01740" w:rsidRDefault="00857893">
      <w:pPr>
        <w:ind w:firstLine="708"/>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05425" cy="4038600"/>
            <wp:effectExtent l="0" t="0" r="0" b="0"/>
            <wp:docPr id="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305425" cy="4038600"/>
                    </a:xfrm>
                    <a:prstGeom prst="rect">
                      <a:avLst/>
                    </a:prstGeom>
                    <a:ln/>
                  </pic:spPr>
                </pic:pic>
              </a:graphicData>
            </a:graphic>
          </wp:inline>
        </w:drawing>
      </w:r>
    </w:p>
    <w:p w14:paraId="0000007D" w14:textId="77777777" w:rsidR="00C01740" w:rsidRDefault="00857893">
      <w:pPr>
        <w:ind w:firstLine="708"/>
        <w:jc w:val="center"/>
        <w:rPr>
          <w:rFonts w:ascii="Times New Roman" w:eastAsia="Times New Roman" w:hAnsi="Times New Roman" w:cs="Times New Roman"/>
        </w:rPr>
      </w:pPr>
      <w:r>
        <w:rPr>
          <w:rFonts w:ascii="Times New Roman" w:eastAsia="Times New Roman" w:hAnsi="Times New Roman" w:cs="Times New Roman"/>
        </w:rPr>
        <w:t>Nota: señal digital NRZ, código No Retorno a Zero.</w:t>
      </w:r>
    </w:p>
    <w:p w14:paraId="0000007E" w14:textId="77777777" w:rsidR="00C01740" w:rsidRDefault="00C01740">
      <w:pPr>
        <w:ind w:firstLine="708"/>
        <w:jc w:val="center"/>
        <w:rPr>
          <w:rFonts w:ascii="Times New Roman" w:eastAsia="Times New Roman" w:hAnsi="Times New Roman" w:cs="Times New Roman"/>
        </w:rPr>
      </w:pPr>
    </w:p>
    <w:p w14:paraId="0000007F" w14:textId="77777777" w:rsidR="00C01740" w:rsidRDefault="00857893">
      <w:pPr>
        <w:spacing w:after="0" w:line="240" w:lineRule="auto"/>
        <w:jc w:val="both"/>
        <w:rPr>
          <w:rFonts w:ascii="Times New Roman" w:eastAsia="Times New Roman" w:hAnsi="Times New Roman" w:cs="Times New Roman"/>
          <w:b/>
          <w:i/>
          <w:sz w:val="24"/>
          <w:szCs w:val="24"/>
          <w:u w:val="single"/>
        </w:rPr>
      </w:pPr>
      <w:r w:rsidRPr="00B936D8">
        <w:rPr>
          <w:rFonts w:ascii="Times New Roman" w:eastAsia="Times New Roman" w:hAnsi="Times New Roman" w:cs="Times New Roman"/>
          <w:b/>
          <w:i/>
          <w:sz w:val="24"/>
          <w:szCs w:val="24"/>
          <w:highlight w:val="yellow"/>
          <w:u w:val="single"/>
        </w:rPr>
        <w:t xml:space="preserve">En función de cómo cambia el valor del índice de </w:t>
      </w:r>
      <w:proofErr w:type="gramStart"/>
      <w:r w:rsidRPr="00B936D8">
        <w:rPr>
          <w:rFonts w:ascii="Times New Roman" w:eastAsia="Times New Roman" w:hAnsi="Times New Roman" w:cs="Times New Roman"/>
          <w:b/>
          <w:i/>
          <w:sz w:val="24"/>
          <w:szCs w:val="24"/>
          <w:highlight w:val="yellow"/>
          <w:u w:val="single"/>
        </w:rPr>
        <w:t>refracción,  las</w:t>
      </w:r>
      <w:proofErr w:type="gramEnd"/>
      <w:r w:rsidRPr="00B936D8">
        <w:rPr>
          <w:rFonts w:ascii="Times New Roman" w:eastAsia="Times New Roman" w:hAnsi="Times New Roman" w:cs="Times New Roman"/>
          <w:b/>
          <w:i/>
          <w:sz w:val="24"/>
          <w:szCs w:val="24"/>
          <w:highlight w:val="yellow"/>
          <w:u w:val="single"/>
        </w:rPr>
        <w:t xml:space="preserve"> fibras se dividen en:</w:t>
      </w:r>
    </w:p>
    <w:p w14:paraId="00000080" w14:textId="77777777" w:rsidR="00C01740" w:rsidRDefault="00C01740">
      <w:pPr>
        <w:spacing w:after="0" w:line="240" w:lineRule="auto"/>
        <w:jc w:val="center"/>
        <w:rPr>
          <w:rFonts w:ascii="Times New Roman" w:eastAsia="Times New Roman" w:hAnsi="Times New Roman" w:cs="Times New Roman"/>
          <w:sz w:val="24"/>
          <w:szCs w:val="24"/>
        </w:rPr>
      </w:pPr>
    </w:p>
    <w:p w14:paraId="00000081" w14:textId="77777777" w:rsidR="00C01740" w:rsidRDefault="00C01740">
      <w:pPr>
        <w:spacing w:after="0" w:line="240" w:lineRule="auto"/>
        <w:jc w:val="center"/>
        <w:rPr>
          <w:rFonts w:ascii="Times New Roman" w:eastAsia="Times New Roman" w:hAnsi="Times New Roman" w:cs="Times New Roman"/>
          <w:sz w:val="24"/>
          <w:szCs w:val="24"/>
        </w:rPr>
      </w:pPr>
    </w:p>
    <w:p w14:paraId="00000082" w14:textId="77777777" w:rsidR="00C01740" w:rsidRDefault="00857893">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rPr>
      </w:pPr>
      <w:r w:rsidRPr="00B936D8">
        <w:rPr>
          <w:rFonts w:ascii="Times New Roman" w:eastAsia="Times New Roman" w:hAnsi="Times New Roman" w:cs="Times New Roman"/>
          <w:b/>
          <w:color w:val="000000"/>
          <w:highlight w:val="yellow"/>
        </w:rPr>
        <w:t xml:space="preserve">Fibra multimodo de salto de índice: </w:t>
      </w:r>
      <w:r w:rsidRPr="00B936D8">
        <w:rPr>
          <w:rFonts w:ascii="Times New Roman" w:eastAsia="Times New Roman" w:hAnsi="Times New Roman" w:cs="Times New Roman"/>
          <w:color w:val="000000"/>
          <w:highlight w:val="yellow"/>
        </w:rPr>
        <w:t>(</w:t>
      </w:r>
      <w:proofErr w:type="spellStart"/>
      <w:r w:rsidRPr="00B936D8">
        <w:rPr>
          <w:rFonts w:ascii="Times New Roman" w:eastAsia="Times New Roman" w:hAnsi="Times New Roman" w:cs="Times New Roman"/>
          <w:color w:val="000000"/>
          <w:highlight w:val="yellow"/>
        </w:rPr>
        <w:t>stepped-index</w:t>
      </w:r>
      <w:proofErr w:type="spellEnd"/>
      <w:r w:rsidRPr="00B936D8">
        <w:rPr>
          <w:rFonts w:ascii="Times New Roman" w:eastAsia="Times New Roman" w:hAnsi="Times New Roman" w:cs="Times New Roman"/>
          <w:color w:val="000000"/>
          <w:highlight w:val="yellow"/>
        </w:rPr>
        <w:t>): el cambio es muy abrupto</w:t>
      </w:r>
      <w:r>
        <w:rPr>
          <w:rFonts w:ascii="Times New Roman" w:eastAsia="Times New Roman" w:hAnsi="Times New Roman" w:cs="Times New Roman"/>
          <w:color w:val="000000"/>
        </w:rPr>
        <w:t>.</w:t>
      </w:r>
    </w:p>
    <w:p w14:paraId="00000083" w14:textId="77777777" w:rsidR="00C01740" w:rsidRDefault="00C01740">
      <w:pPr>
        <w:spacing w:after="0" w:line="240" w:lineRule="auto"/>
        <w:jc w:val="both"/>
        <w:rPr>
          <w:rFonts w:ascii="Times New Roman" w:eastAsia="Times New Roman" w:hAnsi="Times New Roman" w:cs="Times New Roman"/>
        </w:rPr>
      </w:pPr>
    </w:p>
    <w:p w14:paraId="00000084"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191000" cy="707390"/>
            <wp:effectExtent l="0" t="0" r="0" b="0"/>
            <wp:docPr id="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191000" cy="707390"/>
                    </a:xfrm>
                    <a:prstGeom prst="rect">
                      <a:avLst/>
                    </a:prstGeom>
                    <a:ln/>
                  </pic:spPr>
                </pic:pic>
              </a:graphicData>
            </a:graphic>
          </wp:inline>
        </w:drawing>
      </w:r>
    </w:p>
    <w:p w14:paraId="00000085" w14:textId="77777777" w:rsidR="00C01740" w:rsidRDefault="00C01740">
      <w:pPr>
        <w:spacing w:after="0" w:line="240" w:lineRule="auto"/>
        <w:jc w:val="center"/>
        <w:rPr>
          <w:rFonts w:ascii="Times New Roman" w:eastAsia="Times New Roman" w:hAnsi="Times New Roman" w:cs="Times New Roman"/>
        </w:rPr>
      </w:pPr>
    </w:p>
    <w:p w14:paraId="00000086" w14:textId="77777777" w:rsidR="00C01740" w:rsidRDefault="00857893">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El diámetro del núcleo:   </w:t>
      </w:r>
      <w:r>
        <w:rPr>
          <w:rFonts w:ascii="Times New Roman" w:eastAsia="Times New Roman" w:hAnsi="Times New Roman" w:cs="Times New Roman"/>
        </w:rPr>
        <w:tab/>
      </w:r>
      <w:r>
        <w:rPr>
          <w:rFonts w:ascii="Times New Roman" w:eastAsia="Times New Roman" w:hAnsi="Times New Roman" w:cs="Times New Roman"/>
        </w:rPr>
        <w:tab/>
        <w:t xml:space="preserve">        60 µm.</w:t>
      </w:r>
      <w:r>
        <w:rPr>
          <w:rFonts w:ascii="Times New Roman" w:eastAsia="Times New Roman" w:hAnsi="Times New Roman" w:cs="Times New Roman"/>
        </w:rPr>
        <w:tab/>
      </w:r>
      <w:r>
        <w:rPr>
          <w:rFonts w:ascii="Times New Roman" w:eastAsia="Times New Roman" w:hAnsi="Times New Roman" w:cs="Times New Roman"/>
        </w:rPr>
        <w:tab/>
        <w:t xml:space="preserve">1 µm = 0,001 mm               </w:t>
      </w:r>
    </w:p>
    <w:p w14:paraId="00000087"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El diámetro del revestimiento:</w:t>
      </w:r>
      <w:r>
        <w:rPr>
          <w:rFonts w:ascii="Times New Roman" w:eastAsia="Times New Roman" w:hAnsi="Times New Roman" w:cs="Times New Roman"/>
        </w:rPr>
        <w:tab/>
      </w:r>
      <w:r>
        <w:rPr>
          <w:rFonts w:ascii="Times New Roman" w:eastAsia="Times New Roman" w:hAnsi="Times New Roman" w:cs="Times New Roman"/>
        </w:rPr>
        <w:tab/>
        <w:t xml:space="preserve">      120 µm. </w:t>
      </w:r>
    </w:p>
    <w:p w14:paraId="00000088"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Dispersión:</w:t>
      </w:r>
      <w:r w:rsidRPr="00B936D8">
        <w:rPr>
          <w:rFonts w:ascii="Times New Roman" w:eastAsia="Times New Roman" w:hAnsi="Times New Roman" w:cs="Times New Roman"/>
          <w:highlight w:val="yellow"/>
        </w:rPr>
        <w:tab/>
        <w:t xml:space="preserve">                                             elevada.</w:t>
      </w:r>
    </w:p>
    <w:p w14:paraId="00000089"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Transferencia de dato es:                                     baj</w:t>
      </w:r>
      <w:r w:rsidRPr="00B936D8">
        <w:rPr>
          <w:rFonts w:ascii="Times New Roman" w:eastAsia="Times New Roman" w:hAnsi="Times New Roman" w:cs="Times New Roman"/>
          <w:highlight w:val="yellow"/>
        </w:rPr>
        <w:t>a.</w:t>
      </w:r>
    </w:p>
    <w:p w14:paraId="0000008A" w14:textId="77777777" w:rsidR="00C01740" w:rsidRDefault="00C01740">
      <w:pPr>
        <w:spacing w:after="0" w:line="240" w:lineRule="auto"/>
        <w:jc w:val="both"/>
        <w:rPr>
          <w:rFonts w:ascii="Times New Roman" w:eastAsia="Times New Roman" w:hAnsi="Times New Roman" w:cs="Times New Roman"/>
        </w:rPr>
      </w:pPr>
    </w:p>
    <w:p w14:paraId="0000008B" w14:textId="77777777" w:rsidR="00C01740" w:rsidRDefault="00C01740">
      <w:pPr>
        <w:spacing w:after="0" w:line="240" w:lineRule="auto"/>
        <w:jc w:val="both"/>
        <w:rPr>
          <w:rFonts w:ascii="Times New Roman" w:eastAsia="Times New Roman" w:hAnsi="Times New Roman" w:cs="Times New Roman"/>
        </w:rPr>
      </w:pPr>
    </w:p>
    <w:p w14:paraId="0000008C" w14:textId="77777777" w:rsidR="00C01740" w:rsidRDefault="00857893">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rPr>
      </w:pPr>
      <w:r w:rsidRPr="00B936D8">
        <w:rPr>
          <w:rFonts w:ascii="Times New Roman" w:eastAsia="Times New Roman" w:hAnsi="Times New Roman" w:cs="Times New Roman"/>
          <w:b/>
          <w:color w:val="000000"/>
          <w:highlight w:val="yellow"/>
        </w:rPr>
        <w:t xml:space="preserve">Fibra multimodo de índice gradual: </w:t>
      </w:r>
      <w:r w:rsidRPr="00B936D8">
        <w:rPr>
          <w:rFonts w:ascii="Times New Roman" w:eastAsia="Times New Roman" w:hAnsi="Times New Roman" w:cs="Times New Roman"/>
          <w:color w:val="000000"/>
          <w:highlight w:val="yellow"/>
        </w:rPr>
        <w:t>(</w:t>
      </w:r>
      <w:proofErr w:type="spellStart"/>
      <w:r w:rsidRPr="00B936D8">
        <w:rPr>
          <w:rFonts w:ascii="Times New Roman" w:eastAsia="Times New Roman" w:hAnsi="Times New Roman" w:cs="Times New Roman"/>
          <w:color w:val="000000"/>
          <w:highlight w:val="yellow"/>
        </w:rPr>
        <w:t>graded-index</w:t>
      </w:r>
      <w:proofErr w:type="spellEnd"/>
      <w:r w:rsidRPr="00B936D8">
        <w:rPr>
          <w:rFonts w:ascii="Times New Roman" w:eastAsia="Times New Roman" w:hAnsi="Times New Roman" w:cs="Times New Roman"/>
          <w:color w:val="000000"/>
          <w:highlight w:val="yellow"/>
        </w:rPr>
        <w:t>): cambio es gradual.</w:t>
      </w:r>
    </w:p>
    <w:p w14:paraId="0000008D" w14:textId="77777777" w:rsidR="00C01740" w:rsidRDefault="00C01740">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rPr>
      </w:pPr>
    </w:p>
    <w:p w14:paraId="0000008E"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006215" cy="63119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4006215" cy="631190"/>
                    </a:xfrm>
                    <a:prstGeom prst="rect">
                      <a:avLst/>
                    </a:prstGeom>
                    <a:ln/>
                  </pic:spPr>
                </pic:pic>
              </a:graphicData>
            </a:graphic>
          </wp:inline>
        </w:drawing>
      </w:r>
    </w:p>
    <w:p w14:paraId="0000008F" w14:textId="77777777" w:rsidR="00C01740" w:rsidRDefault="00C01740">
      <w:pPr>
        <w:spacing w:after="0" w:line="240" w:lineRule="auto"/>
        <w:jc w:val="center"/>
        <w:rPr>
          <w:rFonts w:ascii="Times New Roman" w:eastAsia="Times New Roman" w:hAnsi="Times New Roman" w:cs="Times New Roman"/>
        </w:rPr>
      </w:pPr>
    </w:p>
    <w:p w14:paraId="00000090" w14:textId="77777777" w:rsidR="00C01740" w:rsidRDefault="00857893">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El diámetro del núcleo:                                   </w:t>
      </w:r>
      <w:proofErr w:type="gramStart"/>
      <w:r>
        <w:rPr>
          <w:rFonts w:ascii="Times New Roman" w:eastAsia="Times New Roman" w:hAnsi="Times New Roman" w:cs="Times New Roman"/>
        </w:rPr>
        <w:t>60  µm</w:t>
      </w:r>
      <w:proofErr w:type="gramEnd"/>
      <w:r>
        <w:rPr>
          <w:rFonts w:ascii="Times New Roman" w:eastAsia="Times New Roman" w:hAnsi="Times New Roman" w:cs="Times New Roman"/>
        </w:rPr>
        <w:t>.  1 µm = 0,001 mm</w:t>
      </w:r>
    </w:p>
    <w:p w14:paraId="00000091"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El diámetro del revestimiento:</w:t>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120  µm</w:t>
      </w:r>
      <w:proofErr w:type="gramEnd"/>
      <w:r>
        <w:rPr>
          <w:rFonts w:ascii="Times New Roman" w:eastAsia="Times New Roman" w:hAnsi="Times New Roman" w:cs="Times New Roman"/>
        </w:rPr>
        <w:t>.</w:t>
      </w:r>
    </w:p>
    <w:p w14:paraId="00000092"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Dispersión:</w:t>
      </w:r>
      <w:r w:rsidRPr="00B936D8">
        <w:rPr>
          <w:rFonts w:ascii="Times New Roman" w:eastAsia="Times New Roman" w:hAnsi="Times New Roman" w:cs="Times New Roman"/>
          <w:highlight w:val="yellow"/>
        </w:rPr>
        <w:tab/>
      </w:r>
      <w:r w:rsidRPr="00B936D8">
        <w:rPr>
          <w:rFonts w:ascii="Times New Roman" w:eastAsia="Times New Roman" w:hAnsi="Times New Roman" w:cs="Times New Roman"/>
          <w:highlight w:val="yellow"/>
        </w:rPr>
        <w:t xml:space="preserve">                      </w:t>
      </w:r>
      <w:r w:rsidRPr="00B936D8">
        <w:rPr>
          <w:rFonts w:ascii="Times New Roman" w:eastAsia="Times New Roman" w:hAnsi="Times New Roman" w:cs="Times New Roman"/>
          <w:highlight w:val="yellow"/>
        </w:rPr>
        <w:tab/>
        <w:t xml:space="preserve">            menor que la anterior.</w:t>
      </w:r>
    </w:p>
    <w:p w14:paraId="00000093"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 xml:space="preserve">Transferencia de dato es:       </w:t>
      </w:r>
      <w:r w:rsidRPr="00B936D8">
        <w:rPr>
          <w:rFonts w:ascii="Times New Roman" w:eastAsia="Times New Roman" w:hAnsi="Times New Roman" w:cs="Times New Roman"/>
          <w:highlight w:val="yellow"/>
        </w:rPr>
        <w:tab/>
        <w:t xml:space="preserve">            mayor que la anterior.</w:t>
      </w:r>
    </w:p>
    <w:p w14:paraId="00000094" w14:textId="77777777" w:rsidR="00C01740" w:rsidRDefault="00857893">
      <w:pPr>
        <w:spacing w:after="0" w:line="240" w:lineRule="auto"/>
        <w:jc w:val="both"/>
        <w:rPr>
          <w:rFonts w:ascii="Times New Roman" w:eastAsia="Times New Roman" w:hAnsi="Times New Roman" w:cs="Times New Roman"/>
          <w:b/>
          <w:i/>
        </w:rPr>
      </w:pPr>
      <w:r>
        <w:rPr>
          <w:rFonts w:ascii="Times New Roman" w:eastAsia="Times New Roman" w:hAnsi="Times New Roman" w:cs="Times New Roman"/>
        </w:rPr>
        <w:t xml:space="preserve">             </w:t>
      </w:r>
      <w:r>
        <w:rPr>
          <w:rFonts w:ascii="Times New Roman" w:eastAsia="Times New Roman" w:hAnsi="Times New Roman" w:cs="Times New Roman"/>
          <w:b/>
          <w:i/>
        </w:rPr>
        <w:t xml:space="preserve">Tiene </w:t>
      </w:r>
      <w:r w:rsidRPr="00B936D8">
        <w:rPr>
          <w:rFonts w:ascii="Times New Roman" w:eastAsia="Times New Roman" w:hAnsi="Times New Roman" w:cs="Times New Roman"/>
          <w:b/>
          <w:i/>
          <w:highlight w:val="yellow"/>
        </w:rPr>
        <w:t>mejores características que la transmisión anterior</w:t>
      </w:r>
      <w:r>
        <w:rPr>
          <w:rFonts w:ascii="Times New Roman" w:eastAsia="Times New Roman" w:hAnsi="Times New Roman" w:cs="Times New Roman"/>
          <w:b/>
          <w:i/>
        </w:rPr>
        <w:t>.</w:t>
      </w:r>
    </w:p>
    <w:p w14:paraId="00000095" w14:textId="77777777" w:rsidR="00C01740" w:rsidRDefault="00C01740">
      <w:pPr>
        <w:spacing w:after="0" w:line="240" w:lineRule="auto"/>
        <w:jc w:val="both"/>
        <w:rPr>
          <w:rFonts w:ascii="Times New Roman" w:eastAsia="Times New Roman" w:hAnsi="Times New Roman" w:cs="Times New Roman"/>
          <w:b/>
          <w:i/>
        </w:rPr>
      </w:pPr>
    </w:p>
    <w:p w14:paraId="00000096" w14:textId="77777777" w:rsidR="00C01740" w:rsidRDefault="00C01740">
      <w:pPr>
        <w:spacing w:after="0" w:line="240" w:lineRule="auto"/>
        <w:jc w:val="both"/>
        <w:rPr>
          <w:rFonts w:ascii="Times New Roman" w:eastAsia="Times New Roman" w:hAnsi="Times New Roman" w:cs="Times New Roman"/>
          <w:b/>
          <w:i/>
        </w:rPr>
      </w:pPr>
    </w:p>
    <w:p w14:paraId="00000097" w14:textId="77777777" w:rsidR="00C01740" w:rsidRDefault="00857893">
      <w:pPr>
        <w:spacing w:after="0" w:line="240" w:lineRule="auto"/>
        <w:ind w:firstLine="708"/>
        <w:jc w:val="both"/>
        <w:rPr>
          <w:rFonts w:ascii="Times New Roman" w:eastAsia="Times New Roman" w:hAnsi="Times New Roman" w:cs="Times New Roman"/>
        </w:rPr>
      </w:pPr>
      <w:r w:rsidRPr="00B936D8">
        <w:rPr>
          <w:rFonts w:ascii="Times New Roman" w:eastAsia="Times New Roman" w:hAnsi="Times New Roman" w:cs="Times New Roman"/>
          <w:b/>
          <w:highlight w:val="yellow"/>
        </w:rPr>
        <w:t>Fibra monomodo de salto de índice. (técnica de transmis</w:t>
      </w:r>
      <w:r w:rsidRPr="00B936D8">
        <w:rPr>
          <w:rFonts w:ascii="Times New Roman" w:eastAsia="Times New Roman" w:hAnsi="Times New Roman" w:cs="Times New Roman"/>
          <w:b/>
          <w:highlight w:val="yellow"/>
        </w:rPr>
        <w:t>ión: salto de índice).</w:t>
      </w:r>
    </w:p>
    <w:p w14:paraId="00000098" w14:textId="77777777" w:rsidR="00C01740" w:rsidRDefault="00C01740">
      <w:pPr>
        <w:spacing w:after="0" w:line="240" w:lineRule="auto"/>
        <w:jc w:val="both"/>
        <w:rPr>
          <w:rFonts w:ascii="Times New Roman" w:eastAsia="Times New Roman" w:hAnsi="Times New Roman" w:cs="Times New Roman"/>
        </w:rPr>
      </w:pPr>
    </w:p>
    <w:p w14:paraId="00000099"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40810" cy="609600"/>
            <wp:effectExtent l="0" t="0" r="0" b="0"/>
            <wp:docPr id="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940810" cy="609600"/>
                    </a:xfrm>
                    <a:prstGeom prst="rect">
                      <a:avLst/>
                    </a:prstGeom>
                    <a:ln/>
                  </pic:spPr>
                </pic:pic>
              </a:graphicData>
            </a:graphic>
          </wp:inline>
        </w:drawing>
      </w:r>
    </w:p>
    <w:p w14:paraId="0000009A" w14:textId="77777777" w:rsidR="00C01740" w:rsidRDefault="00C01740">
      <w:pPr>
        <w:spacing w:after="0" w:line="240" w:lineRule="auto"/>
        <w:jc w:val="center"/>
        <w:rPr>
          <w:rFonts w:ascii="Times New Roman" w:eastAsia="Times New Roman" w:hAnsi="Times New Roman" w:cs="Times New Roman"/>
        </w:rPr>
      </w:pPr>
    </w:p>
    <w:p w14:paraId="0000009B"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En la propagación monomodo </w:t>
      </w:r>
      <w:r w:rsidRPr="00B936D8">
        <w:rPr>
          <w:rFonts w:ascii="Times New Roman" w:eastAsia="Times New Roman" w:hAnsi="Times New Roman" w:cs="Times New Roman"/>
          <w:highlight w:val="yellow"/>
        </w:rPr>
        <w:t>la luz recorre una única trayectoria en el interior del núcleo, proporcionando un gran ancho de banda. Para minimizar el número de reflexiones en la superficie entre el núcleo y el revestimiento, el nú</w:t>
      </w:r>
      <w:r w:rsidRPr="00B936D8">
        <w:rPr>
          <w:rFonts w:ascii="Times New Roman" w:eastAsia="Times New Roman" w:hAnsi="Times New Roman" w:cs="Times New Roman"/>
          <w:highlight w:val="yellow"/>
        </w:rPr>
        <w:t>cleo debe ser lo más estrecho posible.</w:t>
      </w:r>
      <w:r>
        <w:rPr>
          <w:rFonts w:ascii="Times New Roman" w:eastAsia="Times New Roman" w:hAnsi="Times New Roman" w:cs="Times New Roman"/>
        </w:rPr>
        <w:t xml:space="preserve"> Esto hace que su fabricación sea muy complicada, lo cual encarece su producción.</w:t>
      </w:r>
    </w:p>
    <w:p w14:paraId="0000009C" w14:textId="77777777" w:rsidR="00C01740" w:rsidRDefault="00C01740">
      <w:pPr>
        <w:spacing w:after="0" w:line="240" w:lineRule="auto"/>
        <w:jc w:val="both"/>
        <w:rPr>
          <w:rFonts w:ascii="Times New Roman" w:eastAsia="Times New Roman" w:hAnsi="Times New Roman" w:cs="Times New Roman"/>
        </w:rPr>
      </w:pPr>
    </w:p>
    <w:p w14:paraId="0000009D" w14:textId="77777777" w:rsidR="00C01740" w:rsidRDefault="00C01740">
      <w:pPr>
        <w:spacing w:after="0" w:line="240" w:lineRule="auto"/>
        <w:jc w:val="both"/>
        <w:rPr>
          <w:rFonts w:ascii="Times New Roman" w:eastAsia="Times New Roman" w:hAnsi="Times New Roman" w:cs="Times New Roman"/>
        </w:rPr>
      </w:pPr>
    </w:p>
    <w:p w14:paraId="0000009E" w14:textId="77777777" w:rsidR="00C01740" w:rsidRDefault="00857893">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 xml:space="preserve">El </w:t>
      </w:r>
      <w:r w:rsidRPr="00B936D8">
        <w:rPr>
          <w:rFonts w:ascii="Times New Roman" w:eastAsia="Times New Roman" w:hAnsi="Times New Roman" w:cs="Times New Roman"/>
          <w:highlight w:val="yellow"/>
        </w:rPr>
        <w:t xml:space="preserve">diámetro del núcleo:   </w:t>
      </w:r>
      <w:r w:rsidRPr="00B936D8">
        <w:rPr>
          <w:rFonts w:ascii="Times New Roman" w:eastAsia="Times New Roman" w:hAnsi="Times New Roman" w:cs="Times New Roman"/>
          <w:highlight w:val="yellow"/>
        </w:rPr>
        <w:tab/>
      </w:r>
      <w:r w:rsidRPr="00B936D8">
        <w:rPr>
          <w:rFonts w:ascii="Times New Roman" w:eastAsia="Times New Roman" w:hAnsi="Times New Roman" w:cs="Times New Roman"/>
          <w:highlight w:val="yellow"/>
        </w:rPr>
        <w:tab/>
        <w:t xml:space="preserve">          </w:t>
      </w:r>
      <w:proofErr w:type="gramStart"/>
      <w:r w:rsidRPr="00B936D8">
        <w:rPr>
          <w:rFonts w:ascii="Times New Roman" w:eastAsia="Times New Roman" w:hAnsi="Times New Roman" w:cs="Times New Roman"/>
          <w:highlight w:val="yellow"/>
        </w:rPr>
        <w:t>5  µm</w:t>
      </w:r>
      <w:proofErr w:type="gramEnd"/>
      <w:r>
        <w:rPr>
          <w:rFonts w:ascii="Times New Roman" w:eastAsia="Times New Roman" w:hAnsi="Times New Roman" w:cs="Times New Roman"/>
        </w:rPr>
        <w:t>.                        1 µm = 0,001 mm</w:t>
      </w:r>
    </w:p>
    <w:p w14:paraId="0000009F"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El diámetro del revestimiento:</w:t>
      </w:r>
      <w:r>
        <w:rPr>
          <w:rFonts w:ascii="Times New Roman" w:eastAsia="Times New Roman" w:hAnsi="Times New Roman" w:cs="Times New Roman"/>
        </w:rPr>
        <w:tab/>
      </w:r>
      <w:r>
        <w:rPr>
          <w:rFonts w:ascii="Times New Roman" w:eastAsia="Times New Roman" w:hAnsi="Times New Roman" w:cs="Times New Roman"/>
        </w:rPr>
        <w:tab/>
        <w:t xml:space="preserve">      120 µm.</w:t>
      </w:r>
    </w:p>
    <w:p w14:paraId="000000A0"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Dispersión:</w:t>
      </w:r>
      <w:r w:rsidRPr="00B936D8">
        <w:rPr>
          <w:rFonts w:ascii="Times New Roman" w:eastAsia="Times New Roman" w:hAnsi="Times New Roman" w:cs="Times New Roman"/>
          <w:highlight w:val="yellow"/>
        </w:rPr>
        <w:tab/>
        <w:t xml:space="preserve">                                                   baja.</w:t>
      </w:r>
    </w:p>
    <w:p w14:paraId="000000A1"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Transferencia de datos es:                                    alta, (Superiores a 10 Gbps).</w:t>
      </w:r>
    </w:p>
    <w:p w14:paraId="000000A2" w14:textId="77777777" w:rsidR="00C01740" w:rsidRDefault="00C01740">
      <w:pPr>
        <w:spacing w:after="0" w:line="240" w:lineRule="auto"/>
        <w:jc w:val="both"/>
        <w:rPr>
          <w:rFonts w:ascii="Times New Roman" w:eastAsia="Times New Roman" w:hAnsi="Times New Roman" w:cs="Times New Roman"/>
        </w:rPr>
      </w:pPr>
    </w:p>
    <w:p w14:paraId="000000A3" w14:textId="77777777" w:rsidR="00C01740" w:rsidRDefault="00C01740">
      <w:pPr>
        <w:spacing w:after="0" w:line="240" w:lineRule="auto"/>
        <w:jc w:val="both"/>
        <w:rPr>
          <w:rFonts w:ascii="Times New Roman" w:eastAsia="Times New Roman" w:hAnsi="Times New Roman" w:cs="Times New Roman"/>
        </w:rPr>
      </w:pPr>
    </w:p>
    <w:p w14:paraId="000000A4" w14:textId="77777777" w:rsidR="00C01740" w:rsidRDefault="00C01740">
      <w:pPr>
        <w:spacing w:after="0" w:line="240" w:lineRule="auto"/>
        <w:jc w:val="both"/>
        <w:rPr>
          <w:rFonts w:ascii="Times New Roman" w:eastAsia="Times New Roman" w:hAnsi="Times New Roman" w:cs="Times New Roman"/>
        </w:rPr>
      </w:pPr>
    </w:p>
    <w:p w14:paraId="000000A5" w14:textId="77777777" w:rsidR="00C01740" w:rsidRDefault="00857893">
      <w:pPr>
        <w:spacing w:after="0" w:line="240" w:lineRule="auto"/>
        <w:jc w:val="both"/>
        <w:rPr>
          <w:rFonts w:ascii="Times New Roman" w:eastAsia="Times New Roman" w:hAnsi="Times New Roman" w:cs="Times New Roman"/>
          <w:b/>
          <w:i/>
        </w:rPr>
      </w:pPr>
      <w:r>
        <w:rPr>
          <w:rFonts w:ascii="Times New Roman" w:eastAsia="Times New Roman" w:hAnsi="Times New Roman" w:cs="Times New Roman"/>
          <w:i/>
        </w:rPr>
        <w:t xml:space="preserve">                 </w:t>
      </w:r>
      <w:r w:rsidRPr="00B936D8">
        <w:rPr>
          <w:rFonts w:ascii="Times New Roman" w:eastAsia="Times New Roman" w:hAnsi="Times New Roman" w:cs="Times New Roman"/>
          <w:b/>
          <w:i/>
          <w:highlight w:val="yellow"/>
        </w:rPr>
        <w:t>Comparación de prestaciones de los medios de transmisión guiados:</w:t>
      </w:r>
    </w:p>
    <w:p w14:paraId="000000A6" w14:textId="77777777" w:rsidR="00C01740" w:rsidRDefault="00C01740">
      <w:pPr>
        <w:spacing w:after="0" w:line="240" w:lineRule="auto"/>
        <w:jc w:val="both"/>
        <w:rPr>
          <w:rFonts w:ascii="Times New Roman" w:eastAsia="Times New Roman" w:hAnsi="Times New Roman" w:cs="Times New Roman"/>
        </w:rPr>
      </w:pPr>
    </w:p>
    <w:p w14:paraId="000000A7"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extent cx="5399730" cy="1270000"/>
            <wp:effectExtent l="0" t="0" r="0" b="0"/>
            <wp:docPr id="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399730" cy="1270000"/>
                    </a:xfrm>
                    <a:prstGeom prst="rect">
                      <a:avLst/>
                    </a:prstGeom>
                    <a:ln/>
                  </pic:spPr>
                </pic:pic>
              </a:graphicData>
            </a:graphic>
          </wp:inline>
        </w:drawing>
      </w:r>
    </w:p>
    <w:p w14:paraId="000000A8" w14:textId="77777777" w:rsidR="00C01740" w:rsidRDefault="00C01740">
      <w:pPr>
        <w:spacing w:after="0" w:line="240" w:lineRule="auto"/>
        <w:jc w:val="center"/>
        <w:rPr>
          <w:rFonts w:ascii="Times New Roman" w:eastAsia="Times New Roman" w:hAnsi="Times New Roman" w:cs="Times New Roman"/>
        </w:rPr>
      </w:pPr>
    </w:p>
    <w:p w14:paraId="000000A9" w14:textId="77777777" w:rsidR="00C01740" w:rsidRDefault="00C01740">
      <w:pPr>
        <w:spacing w:after="0" w:line="240" w:lineRule="auto"/>
        <w:jc w:val="center"/>
        <w:rPr>
          <w:rFonts w:ascii="Times New Roman" w:eastAsia="Times New Roman" w:hAnsi="Times New Roman" w:cs="Times New Roman"/>
        </w:rPr>
      </w:pPr>
    </w:p>
    <w:p w14:paraId="000000AA" w14:textId="77777777" w:rsidR="00C01740" w:rsidRDefault="00857893">
      <w:pPr>
        <w:spacing w:after="0" w:line="240" w:lineRule="auto"/>
        <w:ind w:firstLine="720"/>
        <w:jc w:val="both"/>
        <w:rPr>
          <w:rFonts w:ascii="Times New Roman" w:eastAsia="Times New Roman" w:hAnsi="Times New Roman" w:cs="Times New Roman"/>
        </w:rPr>
      </w:pPr>
      <w:r w:rsidRPr="00B936D8">
        <w:rPr>
          <w:rFonts w:ascii="Times New Roman" w:eastAsia="Times New Roman" w:hAnsi="Times New Roman" w:cs="Times New Roman"/>
          <w:b/>
          <w:highlight w:val="yellow"/>
        </w:rPr>
        <w:t xml:space="preserve">Sistema WDM, </w:t>
      </w:r>
      <w:r w:rsidRPr="00B936D8">
        <w:rPr>
          <w:rFonts w:ascii="Times New Roman" w:eastAsia="Times New Roman" w:hAnsi="Times New Roman" w:cs="Times New Roman"/>
          <w:highlight w:val="yellow"/>
        </w:rPr>
        <w:t>modulación por división en longitud de onda</w:t>
      </w:r>
      <w:r>
        <w:rPr>
          <w:rFonts w:ascii="Times New Roman" w:eastAsia="Times New Roman" w:hAnsi="Times New Roman" w:cs="Times New Roman"/>
        </w:rPr>
        <w:t>, (</w:t>
      </w:r>
      <w:proofErr w:type="spellStart"/>
      <w:r>
        <w:rPr>
          <w:rFonts w:ascii="Times New Roman" w:eastAsia="Times New Roman" w:hAnsi="Times New Roman" w:cs="Times New Roman"/>
        </w:rPr>
        <w:t>Wavelength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Division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Multiplexing</w:t>
      </w:r>
      <w:proofErr w:type="spellEnd"/>
      <w:r>
        <w:rPr>
          <w:rFonts w:ascii="Times New Roman" w:eastAsia="Times New Roman" w:hAnsi="Times New Roman" w:cs="Times New Roman"/>
        </w:rPr>
        <w:t xml:space="preserve">). El fundamento de la multiplexación por división en longitud de onda, (WDM), es </w:t>
      </w:r>
      <w:r w:rsidRPr="00B936D8">
        <w:rPr>
          <w:rFonts w:ascii="Times New Roman" w:eastAsia="Times New Roman" w:hAnsi="Times New Roman" w:cs="Times New Roman"/>
          <w:highlight w:val="yellow"/>
        </w:rPr>
        <w:t>análogo a l</w:t>
      </w:r>
      <w:r w:rsidRPr="00B936D8">
        <w:rPr>
          <w:rFonts w:ascii="Times New Roman" w:eastAsia="Times New Roman" w:hAnsi="Times New Roman" w:cs="Times New Roman"/>
          <w:highlight w:val="yellow"/>
        </w:rPr>
        <w:t>a multiplexación por división en frecuencia</w:t>
      </w:r>
      <w:r>
        <w:rPr>
          <w:rFonts w:ascii="Times New Roman" w:eastAsia="Times New Roman" w:hAnsi="Times New Roman" w:cs="Times New Roman"/>
        </w:rPr>
        <w:t>, (</w:t>
      </w:r>
      <w:proofErr w:type="gramStart"/>
      <w:r>
        <w:rPr>
          <w:rFonts w:ascii="Times New Roman" w:eastAsia="Times New Roman" w:hAnsi="Times New Roman" w:cs="Times New Roman"/>
        </w:rPr>
        <w:t>FDM</w:t>
      </w:r>
      <w:r>
        <w:rPr>
          <w:rFonts w:ascii="Times New Roman" w:eastAsia="Times New Roman" w:hAnsi="Times New Roman" w:cs="Times New Roman"/>
          <w:i/>
        </w:rPr>
        <w:t> </w:t>
      </w:r>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sidRPr="00B936D8">
        <w:rPr>
          <w:rFonts w:ascii="Times New Roman" w:eastAsia="Times New Roman" w:hAnsi="Times New Roman" w:cs="Times New Roman"/>
          <w:highlight w:val="yellow"/>
        </w:rPr>
        <w:t>Consiste en transmitir por una misma fibra varias señales cada una en una longitud de onda diferente, de esta forma no interfieren entre sí ya que están lo suficientemente separadas.</w:t>
      </w:r>
    </w:p>
    <w:p w14:paraId="000000AB" w14:textId="77777777" w:rsidR="00C01740" w:rsidRDefault="00C01740">
      <w:pPr>
        <w:spacing w:after="0" w:line="240" w:lineRule="auto"/>
        <w:jc w:val="both"/>
        <w:rPr>
          <w:rFonts w:ascii="Times New Roman" w:eastAsia="Times New Roman" w:hAnsi="Times New Roman" w:cs="Times New Roman"/>
        </w:rPr>
      </w:pPr>
    </w:p>
    <w:p w14:paraId="000000AC"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97163" cy="1818258"/>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997163" cy="1818258"/>
                    </a:xfrm>
                    <a:prstGeom prst="rect">
                      <a:avLst/>
                    </a:prstGeom>
                    <a:ln/>
                  </pic:spPr>
                </pic:pic>
              </a:graphicData>
            </a:graphic>
          </wp:inline>
        </w:drawing>
      </w:r>
    </w:p>
    <w:p w14:paraId="000000AD" w14:textId="77777777" w:rsidR="00C01740" w:rsidRDefault="00C01740">
      <w:pPr>
        <w:spacing w:after="0" w:line="240" w:lineRule="auto"/>
        <w:rPr>
          <w:rFonts w:ascii="Times New Roman" w:eastAsia="Times New Roman" w:hAnsi="Times New Roman" w:cs="Times New Roman"/>
        </w:rPr>
      </w:pPr>
    </w:p>
    <w:p w14:paraId="000000AE" w14:textId="77777777" w:rsidR="00C01740" w:rsidRPr="00B936D8" w:rsidRDefault="00857893">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highlight w:val="yellow"/>
          <w:u w:val="single"/>
        </w:rPr>
      </w:pPr>
      <w:r w:rsidRPr="00B936D8">
        <w:rPr>
          <w:b/>
          <w:color w:val="000000"/>
          <w:sz w:val="28"/>
          <w:szCs w:val="28"/>
          <w:highlight w:val="yellow"/>
          <w:u w:val="single"/>
        </w:rPr>
        <w:t>Medios de transm</w:t>
      </w:r>
      <w:r w:rsidRPr="00B936D8">
        <w:rPr>
          <w:b/>
          <w:color w:val="000000"/>
          <w:sz w:val="28"/>
          <w:szCs w:val="28"/>
          <w:highlight w:val="yellow"/>
          <w:u w:val="single"/>
        </w:rPr>
        <w:t xml:space="preserve">isión no guiados.  </w:t>
      </w:r>
    </w:p>
    <w:p w14:paraId="000000AF" w14:textId="77777777" w:rsidR="00C01740" w:rsidRDefault="00C01740">
      <w:pPr>
        <w:spacing w:after="0" w:line="240" w:lineRule="auto"/>
        <w:jc w:val="both"/>
        <w:rPr>
          <w:rFonts w:ascii="Times New Roman" w:eastAsia="Times New Roman" w:hAnsi="Times New Roman" w:cs="Times New Roman"/>
        </w:rPr>
      </w:pPr>
    </w:p>
    <w:p w14:paraId="000000B0"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B936D8">
        <w:rPr>
          <w:rFonts w:ascii="Times New Roman" w:eastAsia="Times New Roman" w:hAnsi="Times New Roman" w:cs="Times New Roman"/>
          <w:highlight w:val="yellow"/>
        </w:rPr>
        <w:t>La radiocomunicación puede definirse como Telecomunicación realizada por medio de las ondas eléctricas.</w:t>
      </w:r>
      <w:r>
        <w:rPr>
          <w:rFonts w:ascii="Times New Roman" w:eastAsia="Times New Roman" w:hAnsi="Times New Roman" w:cs="Times New Roman"/>
        </w:rPr>
        <w:t xml:space="preserve"> La Unión Internacional de Telecomunicaciones (UIT), </w:t>
      </w:r>
      <w:r w:rsidRPr="00B936D8">
        <w:rPr>
          <w:rFonts w:ascii="Times New Roman" w:eastAsia="Times New Roman" w:hAnsi="Times New Roman" w:cs="Times New Roman"/>
          <w:highlight w:val="yellow"/>
        </w:rPr>
        <w:t xml:space="preserve">define </w:t>
      </w:r>
      <w:r w:rsidRPr="00B7238A">
        <w:rPr>
          <w:rFonts w:ascii="Times New Roman" w:eastAsia="Times New Roman" w:hAnsi="Times New Roman" w:cs="Times New Roman"/>
          <w:highlight w:val="yellow"/>
        </w:rPr>
        <w:t xml:space="preserve">las ondas </w:t>
      </w:r>
      <w:r w:rsidRPr="00B936D8">
        <w:rPr>
          <w:rFonts w:ascii="Times New Roman" w:eastAsia="Times New Roman" w:hAnsi="Times New Roman" w:cs="Times New Roman"/>
          <w:highlight w:val="yellow"/>
        </w:rPr>
        <w:t>radioeléctricas como las ondas electromagnéticas que se propa</w:t>
      </w:r>
      <w:r w:rsidRPr="00B936D8">
        <w:rPr>
          <w:rFonts w:ascii="Times New Roman" w:eastAsia="Times New Roman" w:hAnsi="Times New Roman" w:cs="Times New Roman"/>
          <w:highlight w:val="yellow"/>
        </w:rPr>
        <w:t>gan por el espacio sin guía artificial y el límite superior de frecuencia se fija, convencionalmente, en 3.000 GHz = 3 THz</w:t>
      </w:r>
      <w:r>
        <w:rPr>
          <w:rFonts w:ascii="Times New Roman" w:eastAsia="Times New Roman" w:hAnsi="Times New Roman" w:cs="Times New Roman"/>
        </w:rPr>
        <w:t>.</w:t>
      </w:r>
    </w:p>
    <w:p w14:paraId="000000B1" w14:textId="77777777" w:rsidR="00C01740" w:rsidRDefault="00C01740">
      <w:pPr>
        <w:spacing w:after="0" w:line="240" w:lineRule="auto"/>
        <w:jc w:val="both"/>
        <w:rPr>
          <w:rFonts w:ascii="Times New Roman" w:eastAsia="Times New Roman" w:hAnsi="Times New Roman" w:cs="Times New Roman"/>
        </w:rPr>
      </w:pPr>
    </w:p>
    <w:p w14:paraId="000000B2"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CA2832">
        <w:rPr>
          <w:rFonts w:ascii="Times New Roman" w:eastAsia="Times New Roman" w:hAnsi="Times New Roman" w:cs="Times New Roman"/>
          <w:highlight w:val="yellow"/>
        </w:rPr>
        <w:t>La técnica de la radiocomunicación consiste en la superposición de la información que se desea transmitir en una onda electromagnética soporte, llamada portadora. La inserción de esa información constituye el proceso denominado modulación.</w:t>
      </w:r>
    </w:p>
    <w:p w14:paraId="000000B3" w14:textId="77777777" w:rsidR="00C01740" w:rsidRDefault="00C01740">
      <w:pPr>
        <w:spacing w:after="0" w:line="240" w:lineRule="auto"/>
        <w:jc w:val="both"/>
        <w:rPr>
          <w:rFonts w:ascii="Times New Roman" w:eastAsia="Times New Roman" w:hAnsi="Times New Roman" w:cs="Times New Roman"/>
        </w:rPr>
      </w:pPr>
    </w:p>
    <w:p w14:paraId="000000B4"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Existen </w:t>
      </w:r>
      <w:r w:rsidRPr="00CA2832">
        <w:rPr>
          <w:rFonts w:ascii="Times New Roman" w:eastAsia="Times New Roman" w:hAnsi="Times New Roman" w:cs="Times New Roman"/>
          <w:highlight w:val="yellow"/>
        </w:rPr>
        <w:t>dos tip</w:t>
      </w:r>
      <w:r w:rsidRPr="00CA2832">
        <w:rPr>
          <w:rFonts w:ascii="Times New Roman" w:eastAsia="Times New Roman" w:hAnsi="Times New Roman" w:cs="Times New Roman"/>
          <w:highlight w:val="yellow"/>
        </w:rPr>
        <w:t>os fundamentales de transmisión inalámbrica:</w:t>
      </w:r>
    </w:p>
    <w:p w14:paraId="000000B5" w14:textId="77777777" w:rsidR="00C01740" w:rsidRDefault="00C01740">
      <w:pPr>
        <w:spacing w:after="0" w:line="240" w:lineRule="auto"/>
        <w:jc w:val="both"/>
        <w:rPr>
          <w:rFonts w:ascii="Times New Roman" w:eastAsia="Times New Roman" w:hAnsi="Times New Roman" w:cs="Times New Roman"/>
        </w:rPr>
      </w:pPr>
    </w:p>
    <w:p w14:paraId="000000B6"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Pr="00CA2832">
        <w:rPr>
          <w:rFonts w:ascii="Times New Roman" w:eastAsia="Times New Roman" w:hAnsi="Times New Roman" w:cs="Times New Roman"/>
          <w:b/>
          <w:i/>
          <w:highlight w:val="yellow"/>
        </w:rPr>
        <w:t>Omnidireccionales:</w:t>
      </w:r>
      <w:r w:rsidRPr="00CA2832">
        <w:rPr>
          <w:rFonts w:ascii="Times New Roman" w:eastAsia="Times New Roman" w:hAnsi="Times New Roman" w:cs="Times New Roman"/>
          <w:highlight w:val="yellow"/>
        </w:rPr>
        <w:t xml:space="preserve"> La antena transmisora emite en todas las direcciones espaciales y las receptoras reciben igualmente de todas las direcciones.</w:t>
      </w:r>
    </w:p>
    <w:p w14:paraId="000000B7"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31761" cy="1236051"/>
            <wp:effectExtent l="0" t="0" r="0" b="0"/>
            <wp:docPr id="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831761" cy="1236051"/>
                    </a:xfrm>
                    <a:prstGeom prst="rect">
                      <a:avLst/>
                    </a:prstGeom>
                    <a:ln/>
                  </pic:spPr>
                </pic:pic>
              </a:graphicData>
            </a:graphic>
          </wp:inline>
        </w:drawing>
      </w:r>
    </w:p>
    <w:p w14:paraId="000000B8" w14:textId="77777777" w:rsidR="00C01740" w:rsidRDefault="00C01740">
      <w:pPr>
        <w:spacing w:after="0" w:line="240" w:lineRule="auto"/>
        <w:rPr>
          <w:rFonts w:ascii="Times New Roman" w:eastAsia="Times New Roman" w:hAnsi="Times New Roman" w:cs="Times New Roman"/>
        </w:rPr>
      </w:pPr>
    </w:p>
    <w:p w14:paraId="000000B9"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Pr="00CA2832">
        <w:rPr>
          <w:rFonts w:ascii="Times New Roman" w:eastAsia="Times New Roman" w:hAnsi="Times New Roman" w:cs="Times New Roman"/>
          <w:b/>
          <w:i/>
          <w:highlight w:val="yellow"/>
        </w:rPr>
        <w:t>Direccionales:</w:t>
      </w:r>
      <w:r w:rsidRPr="00CA2832">
        <w:rPr>
          <w:rFonts w:ascii="Times New Roman" w:eastAsia="Times New Roman" w:hAnsi="Times New Roman" w:cs="Times New Roman"/>
          <w:highlight w:val="yellow"/>
        </w:rPr>
        <w:t xml:space="preserve"> La energía emitida se concentra en un haz, </w:t>
      </w:r>
      <w:r w:rsidRPr="00CA2832">
        <w:rPr>
          <w:rFonts w:ascii="Times New Roman" w:eastAsia="Times New Roman" w:hAnsi="Times New Roman" w:cs="Times New Roman"/>
          <w:highlight w:val="yellow"/>
        </w:rPr>
        <w:t>para lo cual se requiere que la antena receptora y transmisora estén alineadas. Cuanto mayor sea la frecuencia de transmisión, es más factible confinar la energía en una dirección.</w:t>
      </w:r>
    </w:p>
    <w:p w14:paraId="000000BA" w14:textId="77777777" w:rsidR="00C01740" w:rsidRDefault="00C01740">
      <w:pPr>
        <w:spacing w:after="0" w:line="240" w:lineRule="auto"/>
        <w:jc w:val="both"/>
        <w:rPr>
          <w:rFonts w:ascii="Times New Roman" w:eastAsia="Times New Roman" w:hAnsi="Times New Roman" w:cs="Times New Roman"/>
        </w:rPr>
      </w:pPr>
    </w:p>
    <w:p w14:paraId="000000BB" w14:textId="77777777" w:rsidR="00C01740" w:rsidRDefault="00C01740">
      <w:pPr>
        <w:spacing w:after="0" w:line="240" w:lineRule="auto"/>
        <w:jc w:val="both"/>
        <w:rPr>
          <w:rFonts w:ascii="Times New Roman" w:eastAsia="Times New Roman" w:hAnsi="Times New Roman" w:cs="Times New Roman"/>
        </w:rPr>
      </w:pPr>
    </w:p>
    <w:p w14:paraId="000000BC"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958938" cy="2774962"/>
            <wp:effectExtent l="0" t="0" r="0" b="0"/>
            <wp:docPr id="8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958938" cy="2774962"/>
                    </a:xfrm>
                    <a:prstGeom prst="rect">
                      <a:avLst/>
                    </a:prstGeom>
                    <a:ln/>
                  </pic:spPr>
                </pic:pic>
              </a:graphicData>
            </a:graphic>
          </wp:inline>
        </w:drawing>
      </w:r>
    </w:p>
    <w:p w14:paraId="000000BD" w14:textId="77777777" w:rsidR="00C01740" w:rsidRDefault="00C01740">
      <w:pPr>
        <w:spacing w:after="0" w:line="240" w:lineRule="auto"/>
        <w:jc w:val="center"/>
        <w:rPr>
          <w:rFonts w:ascii="Times New Roman" w:eastAsia="Times New Roman" w:hAnsi="Times New Roman" w:cs="Times New Roman"/>
        </w:rPr>
      </w:pPr>
    </w:p>
    <w:p w14:paraId="000000BE" w14:textId="77777777" w:rsidR="00C01740" w:rsidRDefault="00C01740">
      <w:pPr>
        <w:spacing w:after="0" w:line="240" w:lineRule="auto"/>
        <w:jc w:val="center"/>
        <w:rPr>
          <w:rFonts w:ascii="Times New Roman" w:eastAsia="Times New Roman" w:hAnsi="Times New Roman" w:cs="Times New Roman"/>
        </w:rPr>
      </w:pPr>
    </w:p>
    <w:p w14:paraId="000000BF"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Básicamente se </w:t>
      </w:r>
      <w:r w:rsidRPr="00CA2832">
        <w:rPr>
          <w:rFonts w:ascii="Times New Roman" w:eastAsia="Times New Roman" w:hAnsi="Times New Roman" w:cs="Times New Roman"/>
          <w:highlight w:val="yellow"/>
        </w:rPr>
        <w:t>emplean tres tipos de ondas del espectro electromagnét</w:t>
      </w:r>
      <w:r w:rsidRPr="00CA2832">
        <w:rPr>
          <w:rFonts w:ascii="Times New Roman" w:eastAsia="Times New Roman" w:hAnsi="Times New Roman" w:cs="Times New Roman"/>
          <w:highlight w:val="yellow"/>
        </w:rPr>
        <w:t>ico para comunicaciones</w:t>
      </w:r>
      <w:r>
        <w:rPr>
          <w:rFonts w:ascii="Times New Roman" w:eastAsia="Times New Roman" w:hAnsi="Times New Roman" w:cs="Times New Roman"/>
        </w:rPr>
        <w:t>:</w:t>
      </w:r>
    </w:p>
    <w:p w14:paraId="000000C0" w14:textId="77777777" w:rsidR="00C01740" w:rsidRDefault="00C01740">
      <w:pPr>
        <w:spacing w:after="0" w:line="240" w:lineRule="auto"/>
        <w:jc w:val="both"/>
        <w:rPr>
          <w:rFonts w:ascii="Times New Roman" w:eastAsia="Times New Roman" w:hAnsi="Times New Roman" w:cs="Times New Roman"/>
        </w:rPr>
      </w:pPr>
    </w:p>
    <w:p w14:paraId="000000C1"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 xml:space="preserve">Ondas de Radiofrecuencia: </w:t>
      </w:r>
      <w:proofErr w:type="gramStart"/>
      <w:r w:rsidRPr="00CA2832">
        <w:rPr>
          <w:rFonts w:ascii="Times New Roman" w:eastAsia="Times New Roman" w:hAnsi="Times New Roman" w:cs="Times New Roman"/>
          <w:highlight w:val="yellow"/>
        </w:rPr>
        <w:t xml:space="preserve">30  </w:t>
      </w:r>
      <w:proofErr w:type="spellStart"/>
      <w:r w:rsidRPr="00CA2832">
        <w:rPr>
          <w:rFonts w:ascii="Times New Roman" w:eastAsia="Times New Roman" w:hAnsi="Times New Roman" w:cs="Times New Roman"/>
          <w:highlight w:val="yellow"/>
        </w:rPr>
        <w:t>Mhz</w:t>
      </w:r>
      <w:proofErr w:type="spellEnd"/>
      <w:proofErr w:type="gramEnd"/>
      <w:r w:rsidRPr="00CA2832">
        <w:rPr>
          <w:rFonts w:ascii="Times New Roman" w:eastAsia="Times New Roman" w:hAnsi="Times New Roman" w:cs="Times New Roman"/>
          <w:highlight w:val="yellow"/>
        </w:rPr>
        <w:t xml:space="preserve">   a     1 </w:t>
      </w:r>
      <w:proofErr w:type="spellStart"/>
      <w:r w:rsidRPr="00CA2832">
        <w:rPr>
          <w:rFonts w:ascii="Times New Roman" w:eastAsia="Times New Roman" w:hAnsi="Times New Roman" w:cs="Times New Roman"/>
          <w:highlight w:val="yellow"/>
        </w:rPr>
        <w:t>Ghz</w:t>
      </w:r>
      <w:proofErr w:type="spellEnd"/>
      <w:r w:rsidRPr="00CA2832">
        <w:rPr>
          <w:rFonts w:ascii="Times New Roman" w:eastAsia="Times New Roman" w:hAnsi="Times New Roman" w:cs="Times New Roman"/>
          <w:highlight w:val="yellow"/>
        </w:rPr>
        <w:t>.  Omnidireccionales. (</w:t>
      </w:r>
      <w:proofErr w:type="spellStart"/>
      <w:r w:rsidRPr="00CA2832">
        <w:rPr>
          <w:rFonts w:ascii="Times New Roman" w:eastAsia="Times New Roman" w:hAnsi="Times New Roman" w:cs="Times New Roman"/>
          <w:highlight w:val="yellow"/>
        </w:rPr>
        <w:t>Transm</w:t>
      </w:r>
      <w:proofErr w:type="spellEnd"/>
      <w:r w:rsidRPr="00CA2832">
        <w:rPr>
          <w:rFonts w:ascii="Times New Roman" w:eastAsia="Times New Roman" w:hAnsi="Times New Roman" w:cs="Times New Roman"/>
          <w:highlight w:val="yellow"/>
        </w:rPr>
        <w:t>. AM y FM).</w:t>
      </w:r>
    </w:p>
    <w:p w14:paraId="000000C2"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 xml:space="preserve">Microondas: </w:t>
      </w:r>
      <w:r w:rsidRPr="00CA2832">
        <w:rPr>
          <w:rFonts w:ascii="Times New Roman" w:eastAsia="Times New Roman" w:hAnsi="Times New Roman" w:cs="Times New Roman"/>
          <w:highlight w:val="yellow"/>
        </w:rPr>
        <w:tab/>
      </w:r>
      <w:r w:rsidRPr="00CA2832">
        <w:rPr>
          <w:rFonts w:ascii="Times New Roman" w:eastAsia="Times New Roman" w:hAnsi="Times New Roman" w:cs="Times New Roman"/>
          <w:highlight w:val="yellow"/>
        </w:rPr>
        <w:tab/>
        <w:t xml:space="preserve">       </w:t>
      </w:r>
      <w:proofErr w:type="gramStart"/>
      <w:r w:rsidRPr="00CA2832">
        <w:rPr>
          <w:rFonts w:ascii="Times New Roman" w:eastAsia="Times New Roman" w:hAnsi="Times New Roman" w:cs="Times New Roman"/>
          <w:highlight w:val="yellow"/>
        </w:rPr>
        <w:t xml:space="preserve">2  </w:t>
      </w:r>
      <w:proofErr w:type="spellStart"/>
      <w:r w:rsidRPr="00CA2832">
        <w:rPr>
          <w:rFonts w:ascii="Times New Roman" w:eastAsia="Times New Roman" w:hAnsi="Times New Roman" w:cs="Times New Roman"/>
          <w:highlight w:val="yellow"/>
        </w:rPr>
        <w:t>Ghz</w:t>
      </w:r>
      <w:proofErr w:type="spellEnd"/>
      <w:proofErr w:type="gramEnd"/>
      <w:r w:rsidRPr="00CA2832">
        <w:rPr>
          <w:rFonts w:ascii="Times New Roman" w:eastAsia="Times New Roman" w:hAnsi="Times New Roman" w:cs="Times New Roman"/>
          <w:highlight w:val="yellow"/>
        </w:rPr>
        <w:t xml:space="preserve">    a   12 </w:t>
      </w:r>
      <w:proofErr w:type="spellStart"/>
      <w:r w:rsidRPr="00CA2832">
        <w:rPr>
          <w:rFonts w:ascii="Times New Roman" w:eastAsia="Times New Roman" w:hAnsi="Times New Roman" w:cs="Times New Roman"/>
          <w:highlight w:val="yellow"/>
        </w:rPr>
        <w:t>Ghz</w:t>
      </w:r>
      <w:proofErr w:type="spellEnd"/>
      <w:r w:rsidRPr="00CA2832">
        <w:rPr>
          <w:rFonts w:ascii="Times New Roman" w:eastAsia="Times New Roman" w:hAnsi="Times New Roman" w:cs="Times New Roman"/>
          <w:highlight w:val="yellow"/>
        </w:rPr>
        <w:t>.  Direccionales. (Terrestres o satelitales).</w:t>
      </w:r>
    </w:p>
    <w:p w14:paraId="000000C3"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 xml:space="preserve">Infrarrojos:                            </w:t>
      </w:r>
      <w:proofErr w:type="gramStart"/>
      <w:r w:rsidRPr="00CA2832">
        <w:rPr>
          <w:rFonts w:ascii="Times New Roman" w:eastAsia="Times New Roman" w:hAnsi="Times New Roman" w:cs="Times New Roman"/>
          <w:highlight w:val="yellow"/>
        </w:rPr>
        <w:t xml:space="preserve">1  </w:t>
      </w:r>
      <w:proofErr w:type="spellStart"/>
      <w:r w:rsidRPr="00CA2832">
        <w:rPr>
          <w:rFonts w:ascii="Times New Roman" w:eastAsia="Times New Roman" w:hAnsi="Times New Roman" w:cs="Times New Roman"/>
          <w:highlight w:val="yellow"/>
        </w:rPr>
        <w:t>Thz</w:t>
      </w:r>
      <w:proofErr w:type="spellEnd"/>
      <w:proofErr w:type="gramEnd"/>
      <w:r w:rsidRPr="00CA2832">
        <w:rPr>
          <w:rFonts w:ascii="Times New Roman" w:eastAsia="Times New Roman" w:hAnsi="Times New Roman" w:cs="Times New Roman"/>
          <w:highlight w:val="yellow"/>
        </w:rPr>
        <w:t xml:space="preserve"> a 100 </w:t>
      </w:r>
      <w:proofErr w:type="spellStart"/>
      <w:r w:rsidRPr="00CA2832">
        <w:rPr>
          <w:rFonts w:ascii="Times New Roman" w:eastAsia="Times New Roman" w:hAnsi="Times New Roman" w:cs="Times New Roman"/>
          <w:highlight w:val="yellow"/>
        </w:rPr>
        <w:t>Th</w:t>
      </w:r>
      <w:r w:rsidRPr="00CA2832">
        <w:rPr>
          <w:rFonts w:ascii="Times New Roman" w:eastAsia="Times New Roman" w:hAnsi="Times New Roman" w:cs="Times New Roman"/>
          <w:highlight w:val="yellow"/>
        </w:rPr>
        <w:t>z</w:t>
      </w:r>
      <w:proofErr w:type="spellEnd"/>
      <w:r>
        <w:rPr>
          <w:rFonts w:ascii="Times New Roman" w:eastAsia="Times New Roman" w:hAnsi="Times New Roman" w:cs="Times New Roman"/>
        </w:rPr>
        <w:t xml:space="preserve">. </w:t>
      </w:r>
    </w:p>
    <w:p w14:paraId="000000C4" w14:textId="77777777" w:rsidR="00C01740" w:rsidRDefault="00C01740">
      <w:pPr>
        <w:spacing w:after="0" w:line="240" w:lineRule="auto"/>
        <w:jc w:val="both"/>
        <w:rPr>
          <w:rFonts w:ascii="Times New Roman" w:eastAsia="Times New Roman" w:hAnsi="Times New Roman" w:cs="Times New Roman"/>
        </w:rPr>
      </w:pPr>
    </w:p>
    <w:p w14:paraId="000000C5"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La transmisión de Microondas presenta inconvenientes atmosféricos por encima de los 12 </w:t>
      </w:r>
      <w:proofErr w:type="spellStart"/>
      <w:r>
        <w:rPr>
          <w:rFonts w:ascii="Times New Roman" w:eastAsia="Times New Roman" w:hAnsi="Times New Roman" w:cs="Times New Roman"/>
        </w:rPr>
        <w:t>Ghz</w:t>
      </w:r>
      <w:proofErr w:type="spellEnd"/>
      <w:r>
        <w:rPr>
          <w:rFonts w:ascii="Times New Roman" w:eastAsia="Times New Roman" w:hAnsi="Times New Roman" w:cs="Times New Roman"/>
        </w:rPr>
        <w:t>.</w:t>
      </w:r>
    </w:p>
    <w:p w14:paraId="000000C6"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La transmisión de infrarrojos se utiliza en controles remotos.</w:t>
      </w:r>
    </w:p>
    <w:p w14:paraId="000000C7" w14:textId="77777777" w:rsidR="00C01740" w:rsidRDefault="00C01740">
      <w:pPr>
        <w:spacing w:after="0" w:line="240" w:lineRule="auto"/>
        <w:jc w:val="both"/>
        <w:rPr>
          <w:rFonts w:ascii="Times New Roman" w:eastAsia="Times New Roman" w:hAnsi="Times New Roman" w:cs="Times New Roman"/>
        </w:rPr>
      </w:pPr>
    </w:p>
    <w:p w14:paraId="000000C8" w14:textId="77777777" w:rsidR="00C01740" w:rsidRDefault="00C01740">
      <w:pPr>
        <w:spacing w:after="0" w:line="240" w:lineRule="auto"/>
        <w:jc w:val="both"/>
        <w:rPr>
          <w:rFonts w:ascii="Times New Roman" w:eastAsia="Times New Roman" w:hAnsi="Times New Roman" w:cs="Times New Roman"/>
        </w:rPr>
      </w:pPr>
    </w:p>
    <w:p w14:paraId="000000C9" w14:textId="77777777" w:rsidR="00C01740" w:rsidRDefault="00C01740">
      <w:pPr>
        <w:spacing w:after="0" w:line="240" w:lineRule="auto"/>
        <w:jc w:val="both"/>
        <w:rPr>
          <w:rFonts w:ascii="Times New Roman" w:eastAsia="Times New Roman" w:hAnsi="Times New Roman" w:cs="Times New Roman"/>
        </w:rPr>
      </w:pPr>
    </w:p>
    <w:p w14:paraId="000000CA" w14:textId="77777777" w:rsidR="00C01740" w:rsidRPr="00CA2832" w:rsidRDefault="00857893">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r w:rsidRPr="00CA2832">
        <w:rPr>
          <w:rFonts w:ascii="Times New Roman" w:eastAsia="Times New Roman" w:hAnsi="Times New Roman" w:cs="Times New Roman"/>
          <w:b/>
          <w:color w:val="000000"/>
          <w:highlight w:val="yellow"/>
          <w:u w:val="single"/>
        </w:rPr>
        <w:t>Ondas de Radiofrecuencia.</w:t>
      </w:r>
      <w:r w:rsidRPr="00CA2832">
        <w:rPr>
          <w:rFonts w:ascii="Times New Roman" w:eastAsia="Times New Roman" w:hAnsi="Times New Roman" w:cs="Times New Roman"/>
          <w:highlight w:val="yellow"/>
        </w:rPr>
        <w:t xml:space="preserve">   Frecuencia de transmisión: 30 </w:t>
      </w:r>
      <w:proofErr w:type="spellStart"/>
      <w:r w:rsidRPr="00CA2832">
        <w:rPr>
          <w:rFonts w:ascii="Times New Roman" w:eastAsia="Times New Roman" w:hAnsi="Times New Roman" w:cs="Times New Roman"/>
          <w:highlight w:val="yellow"/>
        </w:rPr>
        <w:t>Mhz</w:t>
      </w:r>
      <w:proofErr w:type="spellEnd"/>
      <w:r w:rsidRPr="00CA2832">
        <w:rPr>
          <w:rFonts w:ascii="Times New Roman" w:eastAsia="Times New Roman" w:hAnsi="Times New Roman" w:cs="Times New Roman"/>
          <w:highlight w:val="yellow"/>
        </w:rPr>
        <w:t xml:space="preserve"> a 1 </w:t>
      </w:r>
      <w:proofErr w:type="spellStart"/>
      <w:r w:rsidRPr="00CA2832">
        <w:rPr>
          <w:rFonts w:ascii="Times New Roman" w:eastAsia="Times New Roman" w:hAnsi="Times New Roman" w:cs="Times New Roman"/>
          <w:highlight w:val="yellow"/>
        </w:rPr>
        <w:t>Ghz</w:t>
      </w:r>
      <w:proofErr w:type="spellEnd"/>
      <w:r w:rsidRPr="00CA2832">
        <w:rPr>
          <w:rFonts w:ascii="Times New Roman" w:eastAsia="Times New Roman" w:hAnsi="Times New Roman" w:cs="Times New Roman"/>
          <w:highlight w:val="yellow"/>
        </w:rPr>
        <w:t>.</w:t>
      </w:r>
    </w:p>
    <w:p w14:paraId="000000CB" w14:textId="77777777" w:rsidR="00C01740" w:rsidRDefault="00C01740">
      <w:pPr>
        <w:spacing w:after="0" w:line="240" w:lineRule="auto"/>
        <w:jc w:val="both"/>
        <w:rPr>
          <w:rFonts w:ascii="Times New Roman" w:eastAsia="Times New Roman" w:hAnsi="Times New Roman" w:cs="Times New Roman"/>
        </w:rPr>
      </w:pPr>
    </w:p>
    <w:p w14:paraId="000000CC"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Se caracterizan por ser </w:t>
      </w:r>
      <w:r w:rsidRPr="00CA2832">
        <w:rPr>
          <w:rFonts w:ascii="Times New Roman" w:eastAsia="Times New Roman" w:hAnsi="Times New Roman" w:cs="Times New Roman"/>
          <w:highlight w:val="yellow"/>
        </w:rPr>
        <w:t>omnidireccionales</w:t>
      </w:r>
      <w:r>
        <w:rPr>
          <w:rFonts w:ascii="Times New Roman" w:eastAsia="Times New Roman" w:hAnsi="Times New Roman" w:cs="Times New Roman"/>
        </w:rPr>
        <w:t xml:space="preserve">. </w:t>
      </w:r>
      <w:r w:rsidRPr="00CA2832">
        <w:rPr>
          <w:rFonts w:ascii="Times New Roman" w:eastAsia="Times New Roman" w:hAnsi="Times New Roman" w:cs="Times New Roman"/>
          <w:highlight w:val="yellow"/>
        </w:rPr>
        <w:t>Se utilizan para transmitir señales de radiofrecuencia AM, FM y TV</w:t>
      </w:r>
      <w:r>
        <w:rPr>
          <w:rFonts w:ascii="Times New Roman" w:eastAsia="Times New Roman" w:hAnsi="Times New Roman" w:cs="Times New Roman"/>
        </w:rPr>
        <w:t xml:space="preserve"> (Canales UHF, VHF, del espectro de frecuencia).</w:t>
      </w:r>
    </w:p>
    <w:p w14:paraId="000000CD"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387789" cy="953538"/>
            <wp:effectExtent l="0" t="0" r="0" b="0"/>
            <wp:docPr id="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1387789" cy="953538"/>
                    </a:xfrm>
                    <a:prstGeom prst="rect">
                      <a:avLst/>
                    </a:prstGeom>
                    <a:ln/>
                  </pic:spPr>
                </pic:pic>
              </a:graphicData>
            </a:graphic>
          </wp:inline>
        </w:drawing>
      </w:r>
    </w:p>
    <w:p w14:paraId="000000CE" w14:textId="77777777" w:rsidR="00C01740" w:rsidRDefault="00C01740">
      <w:pPr>
        <w:shd w:val="clear" w:color="auto" w:fill="FFFFFF"/>
        <w:spacing w:before="240" w:after="240" w:line="360" w:lineRule="auto"/>
        <w:jc w:val="both"/>
        <w:rPr>
          <w:rFonts w:ascii="Roboto" w:eastAsia="Roboto" w:hAnsi="Roboto" w:cs="Roboto"/>
          <w:b/>
          <w:color w:val="111111"/>
          <w:sz w:val="27"/>
          <w:szCs w:val="27"/>
          <w:highlight w:val="white"/>
        </w:rPr>
      </w:pPr>
    </w:p>
    <w:p w14:paraId="000000CF" w14:textId="77777777" w:rsidR="00C01740" w:rsidRDefault="00C01740">
      <w:pPr>
        <w:shd w:val="clear" w:color="auto" w:fill="FFFFFF"/>
        <w:spacing w:before="240" w:after="0" w:line="360" w:lineRule="auto"/>
        <w:jc w:val="both"/>
        <w:rPr>
          <w:rFonts w:ascii="Arial" w:eastAsia="Arial" w:hAnsi="Arial" w:cs="Arial"/>
          <w:b/>
          <w:color w:val="111111"/>
          <w:highlight w:val="white"/>
        </w:rPr>
      </w:pPr>
    </w:p>
    <w:p w14:paraId="000000D0" w14:textId="77777777" w:rsidR="00C01740" w:rsidRDefault="00C01740">
      <w:pPr>
        <w:spacing w:after="0" w:line="240" w:lineRule="auto"/>
        <w:jc w:val="center"/>
        <w:rPr>
          <w:rFonts w:ascii="Times New Roman" w:eastAsia="Times New Roman" w:hAnsi="Times New Roman" w:cs="Times New Roman"/>
        </w:rPr>
      </w:pPr>
    </w:p>
    <w:p w14:paraId="000000D1" w14:textId="77777777" w:rsidR="00C01740" w:rsidRPr="00CA2832" w:rsidRDefault="00857893">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r w:rsidRPr="00CA2832">
        <w:rPr>
          <w:rFonts w:ascii="Times New Roman" w:eastAsia="Times New Roman" w:hAnsi="Times New Roman" w:cs="Times New Roman"/>
          <w:b/>
          <w:color w:val="000000"/>
          <w:highlight w:val="yellow"/>
          <w:u w:val="single"/>
        </w:rPr>
        <w:t>Microondas terrestres.</w:t>
      </w:r>
    </w:p>
    <w:p w14:paraId="000000D2" w14:textId="77777777" w:rsidR="00C01740" w:rsidRDefault="00C01740">
      <w:pPr>
        <w:spacing w:after="0" w:line="240" w:lineRule="auto"/>
        <w:jc w:val="both"/>
        <w:rPr>
          <w:rFonts w:ascii="Times New Roman" w:eastAsia="Times New Roman" w:hAnsi="Times New Roman" w:cs="Times New Roman"/>
        </w:rPr>
      </w:pPr>
    </w:p>
    <w:p w14:paraId="000000D3"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ab/>
      </w:r>
      <w:r w:rsidRPr="00CA2832">
        <w:rPr>
          <w:rFonts w:ascii="Times New Roman" w:eastAsia="Times New Roman" w:hAnsi="Times New Roman" w:cs="Times New Roman"/>
          <w:highlight w:val="yellow"/>
        </w:rPr>
        <w:t xml:space="preserve">La antena típica de </w:t>
      </w:r>
      <w:r w:rsidRPr="00CA2832">
        <w:rPr>
          <w:rFonts w:ascii="Times New Roman" w:eastAsia="Times New Roman" w:hAnsi="Times New Roman" w:cs="Times New Roman"/>
          <w:highlight w:val="yellow"/>
        </w:rPr>
        <w:t>este tipo de microondas es parabólica y tiene unos tres metros de diámetro; el haz es muy estrecho por lo que las antenas receptoras y emisora deben estar muy bien alineadas. A cuanta mayor altura se sitúe la antena, mayor la facilidad para esquivar obstác</w:t>
      </w:r>
      <w:r w:rsidRPr="00CA2832">
        <w:rPr>
          <w:rFonts w:ascii="Times New Roman" w:eastAsia="Times New Roman" w:hAnsi="Times New Roman" w:cs="Times New Roman"/>
          <w:highlight w:val="yellow"/>
        </w:rPr>
        <w:t>ulos.</w:t>
      </w:r>
      <w:r>
        <w:rPr>
          <w:rFonts w:ascii="Times New Roman" w:eastAsia="Times New Roman" w:hAnsi="Times New Roman" w:cs="Times New Roman"/>
        </w:rPr>
        <w:t xml:space="preserve">  Para cubrir grandes distancias se usan radioenlaces concatenados. </w:t>
      </w:r>
    </w:p>
    <w:p w14:paraId="000000D4" w14:textId="77777777" w:rsidR="00C01740" w:rsidRDefault="00C01740">
      <w:pPr>
        <w:spacing w:after="0" w:line="240" w:lineRule="auto"/>
        <w:jc w:val="both"/>
        <w:rPr>
          <w:rFonts w:ascii="Times New Roman" w:eastAsia="Times New Roman" w:hAnsi="Times New Roman" w:cs="Times New Roman"/>
        </w:rPr>
      </w:pPr>
    </w:p>
    <w:p w14:paraId="000000D5"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99730" cy="457200"/>
            <wp:effectExtent l="0" t="0" r="0" 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399730" cy="457200"/>
                    </a:xfrm>
                    <a:prstGeom prst="rect">
                      <a:avLst/>
                    </a:prstGeom>
                    <a:ln/>
                  </pic:spPr>
                </pic:pic>
              </a:graphicData>
            </a:graphic>
          </wp:inline>
        </w:drawing>
      </w:r>
    </w:p>
    <w:p w14:paraId="000000D6"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10808" cy="1283970"/>
            <wp:effectExtent l="0" t="0" r="0" b="0"/>
            <wp:docPr id="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910808" cy="1283970"/>
                    </a:xfrm>
                    <a:prstGeom prst="rect">
                      <a:avLst/>
                    </a:prstGeom>
                    <a:ln/>
                  </pic:spPr>
                </pic:pic>
              </a:graphicData>
            </a:graphic>
          </wp:inline>
        </w:drawing>
      </w:r>
    </w:p>
    <w:p w14:paraId="000000D7" w14:textId="77777777" w:rsidR="00C01740" w:rsidRDefault="00C01740">
      <w:pPr>
        <w:spacing w:after="0" w:line="240" w:lineRule="auto"/>
        <w:jc w:val="center"/>
        <w:rPr>
          <w:rFonts w:ascii="Times New Roman" w:eastAsia="Times New Roman" w:hAnsi="Times New Roman" w:cs="Times New Roman"/>
        </w:rPr>
      </w:pPr>
    </w:p>
    <w:p w14:paraId="000000D8" w14:textId="77777777" w:rsidR="00C01740" w:rsidRDefault="00C01740">
      <w:pPr>
        <w:spacing w:after="0" w:line="240" w:lineRule="auto"/>
        <w:jc w:val="both"/>
        <w:rPr>
          <w:rFonts w:ascii="Times New Roman" w:eastAsia="Times New Roman" w:hAnsi="Times New Roman" w:cs="Times New Roman"/>
        </w:rPr>
      </w:pPr>
    </w:p>
    <w:p w14:paraId="000000D9"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CA2832">
        <w:rPr>
          <w:rFonts w:ascii="Times New Roman" w:eastAsia="Times New Roman" w:hAnsi="Times New Roman" w:cs="Times New Roman"/>
          <w:highlight w:val="yellow"/>
        </w:rPr>
        <w:t>La transmisión de Microondas terrestres es utilizada para transmisiones de larga distancia</w:t>
      </w:r>
      <w:r>
        <w:rPr>
          <w:rFonts w:ascii="Times New Roman" w:eastAsia="Times New Roman" w:hAnsi="Times New Roman" w:cs="Times New Roman"/>
        </w:rPr>
        <w:t xml:space="preserve">, ya que requiere menos repetidores que el cable coaxial, aunque </w:t>
      </w:r>
      <w:r w:rsidRPr="00CA2832">
        <w:rPr>
          <w:rFonts w:ascii="Times New Roman" w:eastAsia="Times New Roman" w:hAnsi="Times New Roman" w:cs="Times New Roman"/>
          <w:highlight w:val="yellow"/>
        </w:rPr>
        <w:t>necesita que las an</w:t>
      </w:r>
      <w:r w:rsidRPr="00CA2832">
        <w:rPr>
          <w:rFonts w:ascii="Times New Roman" w:eastAsia="Times New Roman" w:hAnsi="Times New Roman" w:cs="Times New Roman"/>
          <w:highlight w:val="yellow"/>
        </w:rPr>
        <w:t>tenas estén alineadas.</w:t>
      </w:r>
      <w:r>
        <w:rPr>
          <w:rFonts w:ascii="Times New Roman" w:eastAsia="Times New Roman" w:hAnsi="Times New Roman" w:cs="Times New Roman"/>
        </w:rPr>
        <w:t xml:space="preserve"> </w:t>
      </w:r>
    </w:p>
    <w:p w14:paraId="000000DA" w14:textId="77777777" w:rsidR="00C01740" w:rsidRDefault="00C01740">
      <w:pPr>
        <w:spacing w:after="0" w:line="240" w:lineRule="auto"/>
        <w:jc w:val="both"/>
        <w:rPr>
          <w:rFonts w:ascii="Times New Roman" w:eastAsia="Times New Roman" w:hAnsi="Times New Roman" w:cs="Times New Roman"/>
        </w:rPr>
      </w:pPr>
    </w:p>
    <w:p w14:paraId="000000DB"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El uso de microondas es </w:t>
      </w:r>
      <w:r w:rsidRPr="00CA2832">
        <w:rPr>
          <w:rFonts w:ascii="Times New Roman" w:eastAsia="Times New Roman" w:hAnsi="Times New Roman" w:cs="Times New Roman"/>
          <w:highlight w:val="yellow"/>
        </w:rPr>
        <w:t>frecuente en aplicaciones de video y voz, (por ejemplo transmisiones de televisión</w:t>
      </w:r>
      <w:proofErr w:type="gramStart"/>
      <w:r w:rsidRPr="00CA2832">
        <w:rPr>
          <w:rFonts w:ascii="Times New Roman" w:eastAsia="Times New Roman" w:hAnsi="Times New Roman" w:cs="Times New Roman"/>
          <w:highlight w:val="yellow"/>
        </w:rPr>
        <w:t>),  y</w:t>
      </w:r>
      <w:proofErr w:type="gramEnd"/>
      <w:r w:rsidRPr="00CA2832">
        <w:rPr>
          <w:rFonts w:ascii="Times New Roman" w:eastAsia="Times New Roman" w:hAnsi="Times New Roman" w:cs="Times New Roman"/>
          <w:highlight w:val="yellow"/>
        </w:rPr>
        <w:t xml:space="preserve"> en enlaces punto-a-punto sobre distancias cortas, interconexión de redes locales y transmisión entre edificios.</w:t>
      </w:r>
    </w:p>
    <w:p w14:paraId="000000DC" w14:textId="77777777" w:rsidR="00C01740" w:rsidRDefault="00C01740">
      <w:pPr>
        <w:spacing w:after="0" w:line="240" w:lineRule="auto"/>
        <w:jc w:val="both"/>
        <w:rPr>
          <w:rFonts w:ascii="Times New Roman" w:eastAsia="Times New Roman" w:hAnsi="Times New Roman" w:cs="Times New Roman"/>
        </w:rPr>
      </w:pPr>
    </w:p>
    <w:p w14:paraId="000000DD"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El </w:t>
      </w:r>
      <w:r w:rsidRPr="00CA2832">
        <w:rPr>
          <w:rFonts w:ascii="Times New Roman" w:eastAsia="Times New Roman" w:hAnsi="Times New Roman" w:cs="Times New Roman"/>
          <w:highlight w:val="yellow"/>
        </w:rPr>
        <w:t>problema fundamental</w:t>
      </w:r>
      <w:r>
        <w:rPr>
          <w:rFonts w:ascii="Times New Roman" w:eastAsia="Times New Roman" w:hAnsi="Times New Roman" w:cs="Times New Roman"/>
        </w:rPr>
        <w:t xml:space="preserve"> de est</w:t>
      </w:r>
      <w:r>
        <w:rPr>
          <w:rFonts w:ascii="Times New Roman" w:eastAsia="Times New Roman" w:hAnsi="Times New Roman" w:cs="Times New Roman"/>
        </w:rPr>
        <w:t xml:space="preserve">e tipo de comunicación </w:t>
      </w:r>
      <w:r w:rsidRPr="00CA2832">
        <w:rPr>
          <w:rFonts w:ascii="Times New Roman" w:eastAsia="Times New Roman" w:hAnsi="Times New Roman" w:cs="Times New Roman"/>
          <w:highlight w:val="yellow"/>
        </w:rPr>
        <w:t>es la atenuación, que dependerá de la longitud de onda que estemos utilizando, así como de las condiciones meteorológicas</w:t>
      </w:r>
      <w:r>
        <w:rPr>
          <w:rFonts w:ascii="Times New Roman" w:eastAsia="Times New Roman" w:hAnsi="Times New Roman" w:cs="Times New Roman"/>
        </w:rPr>
        <w:t xml:space="preserve">: Por ejemplo a partir de los 12 GHz aumenta mucho la atenuación a causa de la lluvia. </w:t>
      </w:r>
    </w:p>
    <w:p w14:paraId="000000DE" w14:textId="77777777" w:rsidR="00C01740" w:rsidRDefault="00C01740">
      <w:pPr>
        <w:spacing w:after="0" w:line="240" w:lineRule="auto"/>
        <w:jc w:val="both"/>
        <w:rPr>
          <w:rFonts w:ascii="Times New Roman" w:eastAsia="Times New Roman" w:hAnsi="Times New Roman" w:cs="Times New Roman"/>
        </w:rPr>
      </w:pPr>
    </w:p>
    <w:p w14:paraId="000000DF" w14:textId="77777777" w:rsidR="00C01740" w:rsidRDefault="00857893">
      <w:pPr>
        <w:spacing w:after="0" w:line="240" w:lineRule="auto"/>
        <w:ind w:firstLine="708"/>
        <w:jc w:val="both"/>
        <w:rPr>
          <w:rFonts w:ascii="Times New Roman" w:eastAsia="Times New Roman" w:hAnsi="Times New Roman" w:cs="Times New Roman"/>
        </w:rPr>
      </w:pPr>
      <w:r w:rsidRPr="00CA2832">
        <w:rPr>
          <w:rFonts w:ascii="Times New Roman" w:eastAsia="Times New Roman" w:hAnsi="Times New Roman" w:cs="Times New Roman"/>
          <w:highlight w:val="yellow"/>
        </w:rPr>
        <w:t>Se definen canales para</w:t>
      </w:r>
      <w:r w:rsidRPr="00CA2832">
        <w:rPr>
          <w:rFonts w:ascii="Times New Roman" w:eastAsia="Times New Roman" w:hAnsi="Times New Roman" w:cs="Times New Roman"/>
          <w:highlight w:val="yellow"/>
        </w:rPr>
        <w:t xml:space="preserve"> cada aplicación para evitar interferencias por superposición de frecuencia de portadoras.</w:t>
      </w:r>
    </w:p>
    <w:p w14:paraId="000000E0" w14:textId="77777777" w:rsidR="00C01740" w:rsidRDefault="00C01740">
      <w:pPr>
        <w:spacing w:after="0" w:line="240" w:lineRule="auto"/>
        <w:jc w:val="both"/>
        <w:rPr>
          <w:rFonts w:ascii="Times New Roman" w:eastAsia="Times New Roman" w:hAnsi="Times New Roman" w:cs="Times New Roman"/>
        </w:rPr>
      </w:pPr>
    </w:p>
    <w:p w14:paraId="000000E1" w14:textId="77777777" w:rsidR="00C01740" w:rsidRDefault="00857893">
      <w:pPr>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Las Frecuencias de Transmisión más utilizadas en las Microondas terrestres son:</w:t>
      </w:r>
    </w:p>
    <w:p w14:paraId="000000E2" w14:textId="77777777" w:rsidR="00C01740" w:rsidRDefault="00C01740">
      <w:pPr>
        <w:spacing w:after="0" w:line="240" w:lineRule="auto"/>
        <w:ind w:firstLine="708"/>
        <w:jc w:val="both"/>
        <w:rPr>
          <w:rFonts w:ascii="Times New Roman" w:eastAsia="Times New Roman" w:hAnsi="Times New Roman" w:cs="Times New Roman"/>
        </w:rPr>
      </w:pPr>
    </w:p>
    <w:p w14:paraId="000000E3"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4 a 6 </w:t>
      </w:r>
      <w:proofErr w:type="spellStart"/>
      <w:r>
        <w:rPr>
          <w:rFonts w:ascii="Times New Roman" w:eastAsia="Times New Roman" w:hAnsi="Times New Roman" w:cs="Times New Roman"/>
        </w:rPr>
        <w:t>Ghz</w:t>
      </w:r>
      <w:proofErr w:type="spellEnd"/>
      <w:r>
        <w:rPr>
          <w:rFonts w:ascii="Times New Roman" w:eastAsia="Times New Roman" w:hAnsi="Times New Roman" w:cs="Times New Roman"/>
        </w:rPr>
        <w:t xml:space="preserve"> Transmisiones a largas distancias</w:t>
      </w:r>
    </w:p>
    <w:p w14:paraId="000000E4"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12     </w:t>
      </w:r>
      <w:proofErr w:type="spellStart"/>
      <w:r>
        <w:rPr>
          <w:rFonts w:ascii="Times New Roman" w:eastAsia="Times New Roman" w:hAnsi="Times New Roman" w:cs="Times New Roman"/>
        </w:rPr>
        <w:t>Ghz</w:t>
      </w:r>
      <w:proofErr w:type="spellEnd"/>
      <w:r>
        <w:rPr>
          <w:rFonts w:ascii="Times New Roman" w:eastAsia="Times New Roman" w:hAnsi="Times New Roman" w:cs="Times New Roman"/>
        </w:rPr>
        <w:t xml:space="preserve"> Transmisiones a cortas dista</w:t>
      </w:r>
      <w:r>
        <w:rPr>
          <w:rFonts w:ascii="Times New Roman" w:eastAsia="Times New Roman" w:hAnsi="Times New Roman" w:cs="Times New Roman"/>
        </w:rPr>
        <w:t>ncias, (entre edificios, interconexión de redes locales).</w:t>
      </w:r>
    </w:p>
    <w:p w14:paraId="000000E5" w14:textId="77777777" w:rsidR="00C01740" w:rsidRDefault="00C01740">
      <w:pPr>
        <w:spacing w:after="0" w:line="240" w:lineRule="auto"/>
        <w:jc w:val="both"/>
        <w:rPr>
          <w:rFonts w:ascii="Times New Roman" w:eastAsia="Times New Roman" w:hAnsi="Times New Roman" w:cs="Times New Roman"/>
        </w:rPr>
      </w:pPr>
    </w:p>
    <w:p w14:paraId="000000E6" w14:textId="77777777" w:rsidR="00C01740" w:rsidRDefault="00C01740">
      <w:pPr>
        <w:spacing w:after="0" w:line="240" w:lineRule="auto"/>
        <w:jc w:val="both"/>
        <w:rPr>
          <w:rFonts w:ascii="Times New Roman" w:eastAsia="Times New Roman" w:hAnsi="Times New Roman" w:cs="Times New Roman"/>
        </w:rPr>
      </w:pPr>
    </w:p>
    <w:p w14:paraId="000000E7" w14:textId="77777777" w:rsidR="00C01740" w:rsidRPr="00CA2832" w:rsidRDefault="00857893">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b/>
          <w:color w:val="000000"/>
          <w:highlight w:val="yellow"/>
          <w:u w:val="single"/>
        </w:rPr>
      </w:pPr>
      <w:r w:rsidRPr="00CA2832">
        <w:rPr>
          <w:rFonts w:ascii="Times New Roman" w:eastAsia="Times New Roman" w:hAnsi="Times New Roman" w:cs="Times New Roman"/>
          <w:b/>
          <w:color w:val="000000"/>
          <w:highlight w:val="yellow"/>
          <w:u w:val="single"/>
        </w:rPr>
        <w:t>Microondas por satélite.</w:t>
      </w:r>
    </w:p>
    <w:p w14:paraId="000000E8" w14:textId="77777777" w:rsidR="00C01740" w:rsidRDefault="00C01740">
      <w:pPr>
        <w:spacing w:after="0" w:line="240" w:lineRule="auto"/>
        <w:jc w:val="both"/>
        <w:rPr>
          <w:rFonts w:ascii="Times New Roman" w:eastAsia="Times New Roman" w:hAnsi="Times New Roman" w:cs="Times New Roman"/>
        </w:rPr>
      </w:pPr>
    </w:p>
    <w:p w14:paraId="000000E9"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Pr="00CA2832">
        <w:rPr>
          <w:rFonts w:ascii="Times New Roman" w:eastAsia="Times New Roman" w:hAnsi="Times New Roman" w:cs="Times New Roman"/>
          <w:highlight w:val="yellow"/>
        </w:rPr>
        <w:t>El satélite se comporta como una estación repetidora que recoge la señal de algún transmisor en tierra y la retransmite difundiéndola entre una o varias estaciones terr</w:t>
      </w:r>
      <w:r w:rsidRPr="00CA2832">
        <w:rPr>
          <w:rFonts w:ascii="Times New Roman" w:eastAsia="Times New Roman" w:hAnsi="Times New Roman" w:cs="Times New Roman"/>
          <w:highlight w:val="yellow"/>
        </w:rPr>
        <w:t>estres receptoras, pudiendo regenerar dicha señal o limitarse a repetirla. Las frecuencias ascendente y descendente son distintas para evitar interferencias</w:t>
      </w:r>
      <w:r>
        <w:rPr>
          <w:rFonts w:ascii="Times New Roman" w:eastAsia="Times New Roman" w:hAnsi="Times New Roman" w:cs="Times New Roman"/>
        </w:rPr>
        <w:t>.</w:t>
      </w:r>
    </w:p>
    <w:p w14:paraId="000000EA" w14:textId="77777777" w:rsidR="00C01740" w:rsidRDefault="00C01740">
      <w:pPr>
        <w:spacing w:after="0" w:line="240" w:lineRule="auto"/>
        <w:jc w:val="both"/>
        <w:rPr>
          <w:rFonts w:ascii="Times New Roman" w:eastAsia="Times New Roman" w:hAnsi="Times New Roman" w:cs="Times New Roman"/>
        </w:rPr>
      </w:pPr>
    </w:p>
    <w:p w14:paraId="000000EB"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Por ejemplo:</w:t>
      </w:r>
    </w:p>
    <w:p w14:paraId="000000EC"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Ascendente (</w:t>
      </w:r>
      <w:proofErr w:type="gramStart"/>
      <w:r>
        <w:rPr>
          <w:rFonts w:ascii="Times New Roman" w:eastAsia="Times New Roman" w:hAnsi="Times New Roman" w:cs="Times New Roman"/>
        </w:rPr>
        <w:t xml:space="preserve">GHz)   </w:t>
      </w:r>
      <w:proofErr w:type="gramEnd"/>
      <w:r>
        <w:rPr>
          <w:rFonts w:ascii="Times New Roman" w:eastAsia="Times New Roman" w:hAnsi="Times New Roman" w:cs="Times New Roman"/>
        </w:rPr>
        <w:t xml:space="preserve">      Descendente (GHz)</w:t>
      </w:r>
    </w:p>
    <w:p w14:paraId="000000ED"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4 </w:t>
      </w:r>
      <w:proofErr w:type="spellStart"/>
      <w:r>
        <w:rPr>
          <w:rFonts w:ascii="Times New Roman" w:eastAsia="Times New Roman" w:hAnsi="Times New Roman" w:cs="Times New Roman"/>
        </w:rPr>
        <w:t>Ghz</w:t>
      </w:r>
      <w:proofErr w:type="spellEnd"/>
      <w:r>
        <w:rPr>
          <w:rFonts w:ascii="Times New Roman" w:eastAsia="Times New Roman" w:hAnsi="Times New Roman" w:cs="Times New Roman"/>
        </w:rPr>
        <w:t xml:space="preserve">              6 </w:t>
      </w:r>
      <w:proofErr w:type="spellStart"/>
      <w:r>
        <w:rPr>
          <w:rFonts w:ascii="Times New Roman" w:eastAsia="Times New Roman" w:hAnsi="Times New Roman" w:cs="Times New Roman"/>
        </w:rPr>
        <w:t>Ghz</w:t>
      </w:r>
      <w:proofErr w:type="spellEnd"/>
    </w:p>
    <w:p w14:paraId="000000EE" w14:textId="77777777" w:rsidR="00C01740" w:rsidRDefault="00857893">
      <w:pPr>
        <w:spacing w:after="0" w:line="240" w:lineRule="auto"/>
        <w:ind w:firstLine="708"/>
        <w:jc w:val="right"/>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15677" cy="1533525"/>
            <wp:effectExtent l="0" t="0" r="0" b="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815677" cy="1533525"/>
                    </a:xfrm>
                    <a:prstGeom prst="rect">
                      <a:avLst/>
                    </a:prstGeom>
                    <a:ln/>
                  </pic:spPr>
                </pic:pic>
              </a:graphicData>
            </a:graphic>
          </wp:inline>
        </w:drawing>
      </w:r>
    </w:p>
    <w:p w14:paraId="000000EF"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El rango de frecuencias óptimo para la transmisión </w:t>
      </w:r>
      <w:proofErr w:type="gramStart"/>
      <w:r>
        <w:rPr>
          <w:rFonts w:ascii="Times New Roman" w:eastAsia="Times New Roman" w:hAnsi="Times New Roman" w:cs="Times New Roman"/>
        </w:rPr>
        <w:t>de  microondas</w:t>
      </w:r>
      <w:proofErr w:type="gramEnd"/>
      <w:r>
        <w:rPr>
          <w:rFonts w:ascii="Times New Roman" w:eastAsia="Times New Roman" w:hAnsi="Times New Roman" w:cs="Times New Roman"/>
        </w:rPr>
        <w:t xml:space="preserve"> satelitales comprende 1-10 GHz.</w:t>
      </w:r>
    </w:p>
    <w:p w14:paraId="000000F0" w14:textId="77777777" w:rsidR="00C01740" w:rsidRDefault="00C01740">
      <w:pPr>
        <w:spacing w:after="0" w:line="240" w:lineRule="auto"/>
        <w:jc w:val="both"/>
        <w:rPr>
          <w:rFonts w:ascii="Times New Roman" w:eastAsia="Times New Roman" w:hAnsi="Times New Roman" w:cs="Times New Roman"/>
        </w:rPr>
      </w:pPr>
    </w:p>
    <w:p w14:paraId="000000F1"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Por debajo de 1 GHz hay problemas debidos al ruido que llega del espacio, (sola</w:t>
      </w:r>
      <w:r>
        <w:rPr>
          <w:rFonts w:ascii="Times New Roman" w:eastAsia="Times New Roman" w:hAnsi="Times New Roman" w:cs="Times New Roman"/>
        </w:rPr>
        <w:t>r, galáctico).</w:t>
      </w:r>
    </w:p>
    <w:p w14:paraId="000000F2" w14:textId="77777777" w:rsidR="00C01740" w:rsidRDefault="00857893">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Por encima de 10 GHz, predominan la absorción atmosférica, por ejemplo la atenuación debida a la lluvia. </w:t>
      </w:r>
    </w:p>
    <w:p w14:paraId="000000F3"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CA2832">
        <w:rPr>
          <w:rFonts w:ascii="Times New Roman" w:eastAsia="Times New Roman" w:hAnsi="Times New Roman" w:cs="Times New Roman"/>
          <w:highlight w:val="yellow"/>
        </w:rPr>
        <w:t>Las transmisiones de señales por microondas se denominan también enlaces punto a punto.</w:t>
      </w:r>
    </w:p>
    <w:p w14:paraId="000000F4" w14:textId="77777777" w:rsidR="00C01740" w:rsidRDefault="00C01740">
      <w:pPr>
        <w:spacing w:after="0" w:line="240" w:lineRule="auto"/>
        <w:jc w:val="both"/>
        <w:rPr>
          <w:rFonts w:ascii="Times New Roman" w:eastAsia="Times New Roman" w:hAnsi="Times New Roman" w:cs="Times New Roman"/>
        </w:rPr>
      </w:pPr>
    </w:p>
    <w:p w14:paraId="000000F5" w14:textId="77777777" w:rsidR="00C01740" w:rsidRDefault="00857893">
      <w:pPr>
        <w:spacing w:after="0" w:line="240" w:lineRule="auto"/>
        <w:jc w:val="both"/>
        <w:rPr>
          <w:rFonts w:ascii="Times New Roman" w:eastAsia="Times New Roman" w:hAnsi="Times New Roman" w:cs="Times New Roman"/>
          <w:b/>
          <w:i/>
          <w:color w:val="111111"/>
          <w:u w:val="single"/>
        </w:rPr>
      </w:pPr>
      <w:r w:rsidRPr="00CA2832">
        <w:rPr>
          <w:rFonts w:ascii="Times New Roman" w:eastAsia="Times New Roman" w:hAnsi="Times New Roman" w:cs="Times New Roman"/>
          <w:b/>
          <w:i/>
          <w:highlight w:val="yellow"/>
          <w:u w:val="single"/>
        </w:rPr>
        <w:t>Difusión de TV</w:t>
      </w:r>
      <w:r w:rsidRPr="00CA2832">
        <w:rPr>
          <w:rFonts w:ascii="Times New Roman" w:eastAsia="Times New Roman" w:hAnsi="Times New Roman" w:cs="Times New Roman"/>
          <w:b/>
          <w:i/>
          <w:highlight w:val="yellow"/>
        </w:rPr>
        <w:t>:</w:t>
      </w:r>
      <w:r w:rsidRPr="00CA2832">
        <w:rPr>
          <w:rFonts w:ascii="Times New Roman" w:eastAsia="Times New Roman" w:hAnsi="Times New Roman" w:cs="Times New Roman"/>
          <w:highlight w:val="yellow"/>
        </w:rPr>
        <w:t xml:space="preserve"> Los satélites se utilizan para la transmisión de TV, aplicación para la que están siendo ampliamente utilizados, (Direct-TV)</w:t>
      </w:r>
      <w:r>
        <w:rPr>
          <w:rFonts w:ascii="Times New Roman" w:eastAsia="Times New Roman" w:hAnsi="Times New Roman" w:cs="Times New Roman"/>
        </w:rPr>
        <w:t>.</w:t>
      </w:r>
    </w:p>
    <w:p w14:paraId="000000F6" w14:textId="77777777" w:rsidR="00C01740" w:rsidRDefault="00857893">
      <w:pPr>
        <w:spacing w:after="0" w:line="240" w:lineRule="auto"/>
        <w:jc w:val="both"/>
        <w:rPr>
          <w:rFonts w:ascii="Times New Roman" w:eastAsia="Times New Roman" w:hAnsi="Times New Roman" w:cs="Times New Roman"/>
          <w:color w:val="111111"/>
        </w:rPr>
      </w:pPr>
      <w:proofErr w:type="spellStart"/>
      <w:r>
        <w:rPr>
          <w:rFonts w:ascii="Times New Roman" w:eastAsia="Times New Roman" w:hAnsi="Times New Roman" w:cs="Times New Roman"/>
          <w:color w:val="111111"/>
        </w:rPr>
        <w:t>Directv</w:t>
      </w:r>
      <w:proofErr w:type="spellEnd"/>
      <w:r>
        <w:rPr>
          <w:rFonts w:ascii="Times New Roman" w:eastAsia="Times New Roman" w:hAnsi="Times New Roman" w:cs="Times New Roman"/>
          <w:color w:val="111111"/>
        </w:rPr>
        <w:t xml:space="preserve"> transmite en la banda de frecuencias </w:t>
      </w:r>
      <w:proofErr w:type="spellStart"/>
      <w:r>
        <w:rPr>
          <w:rFonts w:ascii="Times New Roman" w:eastAsia="Times New Roman" w:hAnsi="Times New Roman" w:cs="Times New Roman"/>
          <w:color w:val="111111"/>
        </w:rPr>
        <w:t>Ku</w:t>
      </w:r>
      <w:proofErr w:type="spellEnd"/>
      <w:r>
        <w:rPr>
          <w:rFonts w:ascii="Times New Roman" w:eastAsia="Times New Roman" w:hAnsi="Times New Roman" w:cs="Times New Roman"/>
          <w:color w:val="111111"/>
        </w:rPr>
        <w:t xml:space="preserve">, (12 GHz)  </w:t>
      </w:r>
    </w:p>
    <w:p w14:paraId="000000F7" w14:textId="77777777" w:rsidR="00C01740" w:rsidRDefault="00857893">
      <w:pPr>
        <w:shd w:val="clear" w:color="auto" w:fill="FFFFFF"/>
        <w:spacing w:after="0" w:line="240" w:lineRule="auto"/>
        <w:jc w:val="both"/>
        <w:rPr>
          <w:rFonts w:ascii="Times New Roman" w:eastAsia="Times New Roman" w:hAnsi="Times New Roman" w:cs="Times New Roman"/>
          <w:color w:val="111111"/>
        </w:rPr>
      </w:pPr>
      <w:r w:rsidRPr="00CA2832">
        <w:rPr>
          <w:rFonts w:ascii="Times New Roman" w:eastAsia="Times New Roman" w:hAnsi="Times New Roman" w:cs="Times New Roman"/>
          <w:color w:val="111111"/>
          <w:highlight w:val="yellow"/>
        </w:rPr>
        <w:t>El sistema funciona con tres partes importantes</w:t>
      </w:r>
      <w:r>
        <w:rPr>
          <w:rFonts w:ascii="Times New Roman" w:eastAsia="Times New Roman" w:hAnsi="Times New Roman" w:cs="Times New Roman"/>
          <w:color w:val="111111"/>
        </w:rPr>
        <w:t>:</w:t>
      </w:r>
    </w:p>
    <w:p w14:paraId="000000F8" w14:textId="77777777" w:rsidR="00C01740" w:rsidRDefault="00857893">
      <w:pPr>
        <w:spacing w:after="0" w:line="240" w:lineRule="auto"/>
        <w:jc w:val="both"/>
        <w:rPr>
          <w:rFonts w:ascii="Times New Roman" w:eastAsia="Times New Roman" w:hAnsi="Times New Roman" w:cs="Times New Roman"/>
          <w:color w:val="111111"/>
        </w:rPr>
      </w:pPr>
      <w:r w:rsidRPr="00CA2832">
        <w:rPr>
          <w:rFonts w:ascii="Times New Roman" w:eastAsia="Times New Roman" w:hAnsi="Times New Roman" w:cs="Times New Roman"/>
          <w:color w:val="111111"/>
          <w:highlight w:val="yellow"/>
        </w:rPr>
        <w:t>• El TELEPUERTO. Tra</w:t>
      </w:r>
      <w:r w:rsidRPr="00CA2832">
        <w:rPr>
          <w:rFonts w:ascii="Times New Roman" w:eastAsia="Times New Roman" w:hAnsi="Times New Roman" w:cs="Times New Roman"/>
          <w:color w:val="111111"/>
          <w:highlight w:val="yellow"/>
        </w:rPr>
        <w:t>nsmite la señal desde los proveedores de programas hasta el satélite de DIRECTV que está en la órbita de la Tierra a 36.000 km de altura.</w:t>
      </w:r>
    </w:p>
    <w:p w14:paraId="000000F9" w14:textId="77777777" w:rsidR="00C01740" w:rsidRDefault="00857893">
      <w:pPr>
        <w:spacing w:after="0" w:line="240" w:lineRule="auto"/>
        <w:jc w:val="both"/>
        <w:rPr>
          <w:rFonts w:ascii="Times New Roman" w:eastAsia="Times New Roman" w:hAnsi="Times New Roman" w:cs="Times New Roman"/>
          <w:color w:val="111111"/>
        </w:rPr>
      </w:pPr>
      <w:r w:rsidRPr="00CA2832">
        <w:rPr>
          <w:rFonts w:ascii="Times New Roman" w:eastAsia="Times New Roman" w:hAnsi="Times New Roman" w:cs="Times New Roman"/>
          <w:color w:val="111111"/>
          <w:highlight w:val="yellow"/>
        </w:rPr>
        <w:t>• El SATÉLITE. Recibe la señal y la transmite de regreso a la Tierra con una cobertura del 100% del territorio.</w:t>
      </w:r>
      <w:r>
        <w:rPr>
          <w:rFonts w:ascii="Times New Roman" w:eastAsia="Times New Roman" w:hAnsi="Times New Roman" w:cs="Times New Roman"/>
          <w:color w:val="111111"/>
        </w:rPr>
        <w:t xml:space="preserve"> </w:t>
      </w:r>
    </w:p>
    <w:p w14:paraId="000000FA" w14:textId="77777777" w:rsidR="00C01740" w:rsidRDefault="00857893">
      <w:pPr>
        <w:spacing w:after="0" w:line="240" w:lineRule="auto"/>
        <w:jc w:val="both"/>
        <w:rPr>
          <w:rFonts w:ascii="Times New Roman" w:eastAsia="Times New Roman" w:hAnsi="Times New Roman" w:cs="Times New Roman"/>
          <w:color w:val="111111"/>
        </w:rPr>
      </w:pPr>
      <w:r w:rsidRPr="00CA2832">
        <w:rPr>
          <w:rFonts w:ascii="Times New Roman" w:eastAsia="Times New Roman" w:hAnsi="Times New Roman" w:cs="Times New Roman"/>
          <w:color w:val="111111"/>
          <w:highlight w:val="yellow"/>
        </w:rPr>
        <w:t xml:space="preserve">• La </w:t>
      </w:r>
      <w:r w:rsidRPr="00CA2832">
        <w:rPr>
          <w:rFonts w:ascii="Times New Roman" w:eastAsia="Times New Roman" w:hAnsi="Times New Roman" w:cs="Times New Roman"/>
          <w:color w:val="111111"/>
          <w:highlight w:val="yellow"/>
        </w:rPr>
        <w:t>ANTENA PARABÓLICA. Es la que tiene el suscriptor, que transfiere la señal que emite el satélite hacia el decodificador que está conectado al televisor.</w:t>
      </w:r>
    </w:p>
    <w:p w14:paraId="000000FB" w14:textId="77777777" w:rsidR="00C01740" w:rsidRDefault="00857893">
      <w:pPr>
        <w:spacing w:after="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581275" cy="2628900"/>
            <wp:effectExtent l="0" t="0" r="0" b="0"/>
            <wp:docPr id="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581275" cy="2628900"/>
                    </a:xfrm>
                    <a:prstGeom prst="rect">
                      <a:avLst/>
                    </a:prstGeom>
                    <a:ln/>
                  </pic:spPr>
                </pic:pic>
              </a:graphicData>
            </a:graphic>
          </wp:inline>
        </w:drawing>
      </w:r>
    </w:p>
    <w:p w14:paraId="000000FC"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b/>
          <w:i/>
          <w:highlight w:val="yellow"/>
          <w:u w:val="single"/>
        </w:rPr>
        <w:t>Telefonía:</w:t>
      </w:r>
      <w:r w:rsidRPr="00CA2832">
        <w:rPr>
          <w:rFonts w:ascii="Times New Roman" w:eastAsia="Times New Roman" w:hAnsi="Times New Roman" w:cs="Times New Roman"/>
          <w:highlight w:val="yellow"/>
        </w:rPr>
        <w:t xml:space="preserve"> los satélites proporcionan enlaces punto-a-punto entre centrales telefónicas en las redes p</w:t>
      </w:r>
      <w:r w:rsidRPr="00CA2832">
        <w:rPr>
          <w:rFonts w:ascii="Times New Roman" w:eastAsia="Times New Roman" w:hAnsi="Times New Roman" w:cs="Times New Roman"/>
          <w:highlight w:val="yellow"/>
        </w:rPr>
        <w:t xml:space="preserve">úblicas de telefonía. Es el medio óptimo para </w:t>
      </w:r>
      <w:r w:rsidRPr="00CA2832">
        <w:rPr>
          <w:rFonts w:ascii="Times New Roman" w:eastAsia="Times New Roman" w:hAnsi="Times New Roman" w:cs="Times New Roman"/>
          <w:b/>
          <w:i/>
          <w:highlight w:val="yellow"/>
        </w:rPr>
        <w:t>enlaces internacionales</w:t>
      </w:r>
      <w:r w:rsidRPr="00CA2832">
        <w:rPr>
          <w:rFonts w:ascii="Times New Roman" w:eastAsia="Times New Roman" w:hAnsi="Times New Roman" w:cs="Times New Roman"/>
          <w:highlight w:val="yellow"/>
        </w:rPr>
        <w:t xml:space="preserve"> con un alto grado de utilización.</w:t>
      </w:r>
      <w:r>
        <w:rPr>
          <w:rFonts w:ascii="Times New Roman" w:eastAsia="Times New Roman" w:hAnsi="Times New Roman" w:cs="Times New Roman"/>
        </w:rPr>
        <w:t xml:space="preserve"> Tecnológica y económicamente es competitivo con respecto a otros tipos de enlaces internacionales.</w:t>
      </w:r>
    </w:p>
    <w:p w14:paraId="000000FD" w14:textId="77777777" w:rsidR="00C01740" w:rsidRDefault="00C01740">
      <w:pPr>
        <w:spacing w:after="0" w:line="240" w:lineRule="auto"/>
        <w:jc w:val="both"/>
        <w:rPr>
          <w:rFonts w:ascii="Times New Roman" w:eastAsia="Times New Roman" w:hAnsi="Times New Roman" w:cs="Times New Roman"/>
        </w:rPr>
      </w:pPr>
    </w:p>
    <w:p w14:paraId="000000FE"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b/>
          <w:i/>
          <w:highlight w:val="yellow"/>
          <w:u w:val="single"/>
        </w:rPr>
        <w:t>Redes privadas:</w:t>
      </w:r>
      <w:r w:rsidRPr="00CA2832">
        <w:rPr>
          <w:rFonts w:ascii="Times New Roman" w:eastAsia="Times New Roman" w:hAnsi="Times New Roman" w:cs="Times New Roman"/>
          <w:highlight w:val="yellow"/>
        </w:rPr>
        <w:t xml:space="preserve"> la capacidad del canal de comunicaci</w:t>
      </w:r>
      <w:r w:rsidRPr="00CA2832">
        <w:rPr>
          <w:rFonts w:ascii="Times New Roman" w:eastAsia="Times New Roman" w:hAnsi="Times New Roman" w:cs="Times New Roman"/>
          <w:highlight w:val="yellow"/>
        </w:rPr>
        <w:t>ones es dividido en diferentes canales de menor capacidad que se alquilan a empresas privadas que establecen su propia red</w:t>
      </w:r>
      <w:r>
        <w:rPr>
          <w:rFonts w:ascii="Times New Roman" w:eastAsia="Times New Roman" w:hAnsi="Times New Roman" w:cs="Times New Roman"/>
        </w:rPr>
        <w:t>.</w:t>
      </w:r>
    </w:p>
    <w:p w14:paraId="000000FF" w14:textId="77777777" w:rsidR="00C01740" w:rsidRDefault="00C01740">
      <w:pPr>
        <w:spacing w:after="0" w:line="240" w:lineRule="auto"/>
        <w:jc w:val="both"/>
        <w:rPr>
          <w:rFonts w:ascii="Times New Roman" w:eastAsia="Times New Roman" w:hAnsi="Times New Roman" w:cs="Times New Roman"/>
        </w:rPr>
      </w:pPr>
    </w:p>
    <w:p w14:paraId="00000100"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b/>
          <w:i/>
          <w:highlight w:val="yellow"/>
          <w:u w:val="single"/>
        </w:rPr>
        <w:t>Transmisión de Wifi:</w:t>
      </w:r>
      <w:r w:rsidRPr="00CA2832">
        <w:rPr>
          <w:rFonts w:ascii="Times New Roman" w:eastAsia="Times New Roman" w:hAnsi="Times New Roman" w:cs="Times New Roman"/>
          <w:highlight w:val="yellow"/>
        </w:rPr>
        <w:t xml:space="preserve"> frecuencia:          2,4 </w:t>
      </w:r>
      <w:proofErr w:type="spellStart"/>
      <w:r w:rsidRPr="00CA2832">
        <w:rPr>
          <w:rFonts w:ascii="Times New Roman" w:eastAsia="Times New Roman" w:hAnsi="Times New Roman" w:cs="Times New Roman"/>
          <w:highlight w:val="yellow"/>
        </w:rPr>
        <w:t>Ghz</w:t>
      </w:r>
      <w:proofErr w:type="spellEnd"/>
      <w:r w:rsidRPr="00CA2832">
        <w:rPr>
          <w:rFonts w:ascii="Times New Roman" w:eastAsia="Times New Roman" w:hAnsi="Times New Roman" w:cs="Times New Roman"/>
          <w:highlight w:val="yellow"/>
        </w:rPr>
        <w:t xml:space="preserve"> y 5 </w:t>
      </w:r>
      <w:proofErr w:type="spellStart"/>
      <w:r w:rsidRPr="00CA2832">
        <w:rPr>
          <w:rFonts w:ascii="Times New Roman" w:eastAsia="Times New Roman" w:hAnsi="Times New Roman" w:cs="Times New Roman"/>
          <w:highlight w:val="yellow"/>
        </w:rPr>
        <w:t>Ghz</w:t>
      </w:r>
      <w:proofErr w:type="spellEnd"/>
      <w:r w:rsidRPr="00CA2832">
        <w:rPr>
          <w:rFonts w:ascii="Times New Roman" w:eastAsia="Times New Roman" w:hAnsi="Times New Roman" w:cs="Times New Roman"/>
          <w:highlight w:val="yellow"/>
        </w:rPr>
        <w:t>.</w:t>
      </w:r>
    </w:p>
    <w:p w14:paraId="00000101"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b/>
          <w:i/>
          <w:highlight w:val="yellow"/>
          <w:u w:val="single"/>
        </w:rPr>
        <w:lastRenderedPageBreak/>
        <w:t>Transmisión de Bluetooth:</w:t>
      </w:r>
      <w:r w:rsidRPr="00CA2832">
        <w:rPr>
          <w:rFonts w:ascii="Times New Roman" w:eastAsia="Times New Roman" w:hAnsi="Times New Roman" w:cs="Times New Roman"/>
          <w:highlight w:val="yellow"/>
        </w:rPr>
        <w:t xml:space="preserve"> frecuencia: 2,4 </w:t>
      </w:r>
      <w:proofErr w:type="spellStart"/>
      <w:r w:rsidRPr="00CA2832">
        <w:rPr>
          <w:rFonts w:ascii="Times New Roman" w:eastAsia="Times New Roman" w:hAnsi="Times New Roman" w:cs="Times New Roman"/>
          <w:highlight w:val="yellow"/>
        </w:rPr>
        <w:t>Ghz</w:t>
      </w:r>
      <w:proofErr w:type="spellEnd"/>
      <w:r w:rsidRPr="00CA2832">
        <w:rPr>
          <w:rFonts w:ascii="Times New Roman" w:eastAsia="Times New Roman" w:hAnsi="Times New Roman" w:cs="Times New Roman"/>
          <w:highlight w:val="yellow"/>
        </w:rPr>
        <w:t>.</w:t>
      </w:r>
    </w:p>
    <w:p w14:paraId="00000102" w14:textId="77777777" w:rsidR="00C01740" w:rsidRDefault="00C01740">
      <w:pPr>
        <w:spacing w:after="0" w:line="240" w:lineRule="auto"/>
        <w:jc w:val="both"/>
        <w:rPr>
          <w:rFonts w:ascii="Times New Roman" w:eastAsia="Times New Roman" w:hAnsi="Times New Roman" w:cs="Times New Roman"/>
        </w:rPr>
      </w:pPr>
    </w:p>
    <w:p w14:paraId="00000103" w14:textId="77777777" w:rsidR="00C01740" w:rsidRDefault="00857893">
      <w:pPr>
        <w:pBdr>
          <w:top w:val="nil"/>
          <w:left w:val="nil"/>
          <w:bottom w:val="nil"/>
          <w:right w:val="nil"/>
          <w:between w:val="nil"/>
        </w:pBdr>
        <w:spacing w:after="0" w:line="240" w:lineRule="auto"/>
        <w:ind w:left="720"/>
        <w:jc w:val="both"/>
        <w:rPr>
          <w:rFonts w:ascii="Times New Roman" w:eastAsia="Times New Roman" w:hAnsi="Times New Roman" w:cs="Times New Roman"/>
          <w:b/>
          <w:color w:val="000000"/>
          <w:u w:val="single"/>
        </w:rPr>
      </w:pPr>
      <w:r w:rsidRPr="00CA2832">
        <w:rPr>
          <w:rFonts w:ascii="Times New Roman" w:eastAsia="Times New Roman" w:hAnsi="Times New Roman" w:cs="Times New Roman"/>
          <w:b/>
          <w:highlight w:val="yellow"/>
          <w:u w:val="single"/>
        </w:rPr>
        <w:t>Infrarrojos</w:t>
      </w:r>
      <w:r w:rsidRPr="00CA2832">
        <w:rPr>
          <w:rFonts w:ascii="Times New Roman" w:eastAsia="Times New Roman" w:hAnsi="Times New Roman" w:cs="Times New Roman"/>
          <w:b/>
          <w:color w:val="000000"/>
          <w:highlight w:val="yellow"/>
          <w:u w:val="single"/>
        </w:rPr>
        <w:t>.</w:t>
      </w:r>
    </w:p>
    <w:p w14:paraId="00000104" w14:textId="77777777" w:rsidR="00C01740" w:rsidRDefault="00C01740">
      <w:pPr>
        <w:spacing w:after="0" w:line="240" w:lineRule="auto"/>
        <w:jc w:val="both"/>
        <w:rPr>
          <w:rFonts w:ascii="Times New Roman" w:eastAsia="Times New Roman" w:hAnsi="Times New Roman" w:cs="Times New Roman"/>
        </w:rPr>
      </w:pPr>
    </w:p>
    <w:p w14:paraId="00000105"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Características</w:t>
      </w:r>
      <w:r>
        <w:rPr>
          <w:rFonts w:ascii="Times New Roman" w:eastAsia="Times New Roman" w:hAnsi="Times New Roman" w:cs="Times New Roman"/>
        </w:rPr>
        <w:t xml:space="preserve"> fundamentales:</w:t>
      </w:r>
    </w:p>
    <w:p w14:paraId="00000106" w14:textId="77777777" w:rsidR="00C01740" w:rsidRDefault="00C01740">
      <w:pPr>
        <w:spacing w:after="0" w:line="240" w:lineRule="auto"/>
        <w:jc w:val="both"/>
        <w:rPr>
          <w:rFonts w:ascii="Times New Roman" w:eastAsia="Times New Roman" w:hAnsi="Times New Roman" w:cs="Times New Roman"/>
        </w:rPr>
      </w:pPr>
    </w:p>
    <w:p w14:paraId="00000107"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Limitado a cortas distancias</w:t>
      </w:r>
      <w:r>
        <w:rPr>
          <w:rFonts w:ascii="Times New Roman" w:eastAsia="Times New Roman" w:hAnsi="Times New Roman" w:cs="Times New Roman"/>
        </w:rPr>
        <w:t>.</w:t>
      </w:r>
    </w:p>
    <w:p w14:paraId="00000108"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Utilización de transductores que modulan la luz infrarroja no coherente</w:t>
      </w:r>
      <w:r>
        <w:rPr>
          <w:rFonts w:ascii="Times New Roman" w:eastAsia="Times New Roman" w:hAnsi="Times New Roman" w:cs="Times New Roman"/>
        </w:rPr>
        <w:t xml:space="preserve">. </w:t>
      </w:r>
    </w:p>
    <w:p w14:paraId="00000109"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Deben estar alineados o tener una reflexión directa</w:t>
      </w:r>
      <w:r>
        <w:rPr>
          <w:rFonts w:ascii="Times New Roman" w:eastAsia="Times New Roman" w:hAnsi="Times New Roman" w:cs="Times New Roman"/>
        </w:rPr>
        <w:t>.</w:t>
      </w:r>
    </w:p>
    <w:p w14:paraId="0000010A"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No pueden atravesar obstáculos</w:t>
      </w:r>
      <w:r>
        <w:rPr>
          <w:rFonts w:ascii="Times New Roman" w:eastAsia="Times New Roman" w:hAnsi="Times New Roman" w:cs="Times New Roman"/>
        </w:rPr>
        <w:t>.</w:t>
      </w:r>
    </w:p>
    <w:p w14:paraId="0000010B" w14:textId="77777777" w:rsidR="00C01740" w:rsidRPr="00CA2832" w:rsidRDefault="00857893">
      <w:pPr>
        <w:spacing w:after="0" w:line="240" w:lineRule="auto"/>
        <w:jc w:val="both"/>
        <w:rPr>
          <w:rFonts w:ascii="Times New Roman" w:eastAsia="Times New Roman" w:hAnsi="Times New Roman" w:cs="Times New Roman"/>
          <w:highlight w:val="yellow"/>
        </w:rPr>
      </w:pPr>
      <w:r w:rsidRPr="00CA2832">
        <w:rPr>
          <w:rFonts w:ascii="Times New Roman" w:eastAsia="Times New Roman" w:hAnsi="Times New Roman" w:cs="Times New Roman"/>
          <w:highlight w:val="yellow"/>
        </w:rPr>
        <w:t>Rapidez en la instalación, ya que n</w:t>
      </w:r>
      <w:r w:rsidRPr="00CA2832">
        <w:rPr>
          <w:rFonts w:ascii="Times New Roman" w:eastAsia="Times New Roman" w:hAnsi="Times New Roman" w:cs="Times New Roman"/>
          <w:highlight w:val="yellow"/>
        </w:rPr>
        <w:t>o es necesario tener ningún permiso.</w:t>
      </w:r>
    </w:p>
    <w:p w14:paraId="0000010C" w14:textId="77777777" w:rsidR="00C01740" w:rsidRDefault="00857893">
      <w:pPr>
        <w:spacing w:after="0" w:line="240" w:lineRule="auto"/>
        <w:jc w:val="both"/>
        <w:rPr>
          <w:rFonts w:ascii="Times New Roman" w:eastAsia="Times New Roman" w:hAnsi="Times New Roman" w:cs="Times New Roman"/>
        </w:rPr>
      </w:pPr>
      <w:r w:rsidRPr="00CA2832">
        <w:rPr>
          <w:rFonts w:ascii="Times New Roman" w:eastAsia="Times New Roman" w:hAnsi="Times New Roman" w:cs="Times New Roman"/>
          <w:highlight w:val="yellow"/>
        </w:rPr>
        <w:t xml:space="preserve">Frecuencias de transmisión del orden de 1 THz, (1000 </w:t>
      </w:r>
      <w:proofErr w:type="spellStart"/>
      <w:r w:rsidRPr="00CA2832">
        <w:rPr>
          <w:rFonts w:ascii="Times New Roman" w:eastAsia="Times New Roman" w:hAnsi="Times New Roman" w:cs="Times New Roman"/>
          <w:highlight w:val="yellow"/>
        </w:rPr>
        <w:t>Ghz</w:t>
      </w:r>
      <w:proofErr w:type="spellEnd"/>
      <w:r w:rsidRPr="00CA2832">
        <w:rPr>
          <w:rFonts w:ascii="Times New Roman" w:eastAsia="Times New Roman" w:hAnsi="Times New Roman" w:cs="Times New Roman"/>
          <w:highlight w:val="yellow"/>
        </w:rPr>
        <w:t>)</w:t>
      </w:r>
      <w:r>
        <w:rPr>
          <w:rFonts w:ascii="Times New Roman" w:eastAsia="Times New Roman" w:hAnsi="Times New Roman" w:cs="Times New Roman"/>
        </w:rPr>
        <w:t xml:space="preserve">.    </w:t>
      </w:r>
    </w:p>
    <w:p w14:paraId="0000010D" w14:textId="77777777" w:rsidR="00C01740" w:rsidRDefault="00C01740">
      <w:pPr>
        <w:pBdr>
          <w:top w:val="nil"/>
          <w:left w:val="nil"/>
          <w:bottom w:val="nil"/>
          <w:right w:val="nil"/>
          <w:between w:val="nil"/>
        </w:pBdr>
        <w:shd w:val="clear" w:color="auto" w:fill="FFFFFF"/>
        <w:spacing w:after="0" w:line="240" w:lineRule="auto"/>
        <w:rPr>
          <w:rFonts w:ascii="Times New Roman" w:eastAsia="Times New Roman" w:hAnsi="Times New Roman" w:cs="Times New Roman"/>
          <w:b/>
          <w:sz w:val="28"/>
          <w:szCs w:val="28"/>
          <w:u w:val="single"/>
        </w:rPr>
      </w:pPr>
    </w:p>
    <w:p w14:paraId="0000010E" w14:textId="77777777" w:rsidR="00C01740" w:rsidRDefault="00857893">
      <w:pPr>
        <w:pBdr>
          <w:top w:val="nil"/>
          <w:left w:val="nil"/>
          <w:bottom w:val="nil"/>
          <w:right w:val="nil"/>
          <w:between w:val="nil"/>
        </w:pBdr>
        <w:shd w:val="clear" w:color="auto" w:fill="FFFFFF"/>
        <w:spacing w:after="0" w:line="240" w:lineRule="auto"/>
        <w:rPr>
          <w:rFonts w:ascii="Times New Roman" w:eastAsia="Times New Roman" w:hAnsi="Times New Roman" w:cs="Times New Roman"/>
          <w:i/>
          <w:sz w:val="26"/>
          <w:szCs w:val="26"/>
        </w:rPr>
      </w:pPr>
      <w:r w:rsidRPr="00CA2832">
        <w:rPr>
          <w:rFonts w:ascii="Times New Roman" w:eastAsia="Times New Roman" w:hAnsi="Times New Roman" w:cs="Times New Roman"/>
          <w:i/>
          <w:sz w:val="26"/>
          <w:szCs w:val="26"/>
          <w:highlight w:val="yellow"/>
          <w:u w:val="single"/>
        </w:rPr>
        <w:t>4. Propiedades de la transmisión en redes</w:t>
      </w:r>
      <w:r>
        <w:rPr>
          <w:rFonts w:ascii="Times New Roman" w:eastAsia="Times New Roman" w:hAnsi="Times New Roman" w:cs="Times New Roman"/>
          <w:i/>
          <w:sz w:val="26"/>
          <w:szCs w:val="26"/>
          <w:u w:val="single"/>
        </w:rPr>
        <w:t>:</w:t>
      </w:r>
      <w:r>
        <w:rPr>
          <w:rFonts w:ascii="Times New Roman" w:eastAsia="Times New Roman" w:hAnsi="Times New Roman" w:cs="Times New Roman"/>
          <w:i/>
          <w:sz w:val="26"/>
          <w:szCs w:val="26"/>
        </w:rPr>
        <w:t xml:space="preserve"> Frecuencia de portadora, Ancho de banda. Capacidad, Retardo.</w:t>
      </w:r>
    </w:p>
    <w:p w14:paraId="0000010F" w14:textId="77777777" w:rsidR="00C01740" w:rsidRDefault="00C01740">
      <w:pPr>
        <w:pBdr>
          <w:top w:val="nil"/>
          <w:left w:val="nil"/>
          <w:bottom w:val="nil"/>
          <w:right w:val="nil"/>
          <w:between w:val="nil"/>
        </w:pBdr>
        <w:shd w:val="clear" w:color="auto" w:fill="FFFFFF"/>
        <w:spacing w:after="0" w:line="240" w:lineRule="auto"/>
        <w:rPr>
          <w:rFonts w:ascii="Times New Roman" w:eastAsia="Times New Roman" w:hAnsi="Times New Roman" w:cs="Times New Roman"/>
          <w:i/>
          <w:sz w:val="28"/>
          <w:szCs w:val="28"/>
        </w:rPr>
      </w:pPr>
    </w:p>
    <w:p w14:paraId="00000110" w14:textId="77777777" w:rsidR="00C01740" w:rsidRDefault="00857893">
      <w:pPr>
        <w:spacing w:after="0" w:line="240" w:lineRule="auto"/>
        <w:jc w:val="both"/>
        <w:rPr>
          <w:rFonts w:ascii="Times New Roman" w:eastAsia="Times New Roman" w:hAnsi="Times New Roman" w:cs="Times New Roman"/>
          <w:b/>
          <w:i/>
        </w:rPr>
      </w:pPr>
      <w:r w:rsidRPr="00CA2832">
        <w:rPr>
          <w:rFonts w:ascii="Times New Roman" w:eastAsia="Times New Roman" w:hAnsi="Times New Roman" w:cs="Times New Roman"/>
          <w:b/>
          <w:i/>
          <w:highlight w:val="yellow"/>
        </w:rPr>
        <w:t>Frecuencia de portadora – Unidad de Medición: Herc</w:t>
      </w:r>
      <w:r w:rsidRPr="00CA2832">
        <w:rPr>
          <w:rFonts w:ascii="Times New Roman" w:eastAsia="Times New Roman" w:hAnsi="Times New Roman" w:cs="Times New Roman"/>
          <w:b/>
          <w:i/>
          <w:highlight w:val="yellow"/>
        </w:rPr>
        <w:t>ios = Hz</w:t>
      </w:r>
    </w:p>
    <w:p w14:paraId="00000111" w14:textId="77777777" w:rsidR="00C01740" w:rsidRDefault="00C01740">
      <w:pPr>
        <w:spacing w:after="0" w:line="240" w:lineRule="auto"/>
        <w:jc w:val="both"/>
        <w:rPr>
          <w:rFonts w:ascii="Times New Roman" w:eastAsia="Times New Roman" w:hAnsi="Times New Roman" w:cs="Times New Roman"/>
          <w:b/>
        </w:rPr>
      </w:pPr>
    </w:p>
    <w:p w14:paraId="00000112"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Indica la f</w:t>
      </w:r>
      <w:r w:rsidRPr="00CA2832">
        <w:rPr>
          <w:rFonts w:ascii="Times New Roman" w:eastAsia="Times New Roman" w:hAnsi="Times New Roman" w:cs="Times New Roman"/>
          <w:highlight w:val="yellow"/>
        </w:rPr>
        <w:t>recuencia o ciclos por segundos a los cuales oscila la onda de señal portadora de la información</w:t>
      </w:r>
      <w:r>
        <w:rPr>
          <w:rFonts w:ascii="Times New Roman" w:eastAsia="Times New Roman" w:hAnsi="Times New Roman" w:cs="Times New Roman"/>
        </w:rPr>
        <w:t>.</w:t>
      </w:r>
    </w:p>
    <w:p w14:paraId="00000113" w14:textId="77777777" w:rsidR="00C01740" w:rsidRDefault="00857893">
      <w:pPr>
        <w:spacing w:after="0" w:line="240" w:lineRule="auto"/>
        <w:ind w:left="720"/>
        <w:rPr>
          <w:rFonts w:ascii="Times New Roman" w:eastAsia="Times New Roman" w:hAnsi="Times New Roman" w:cs="Times New Roman"/>
        </w:rPr>
      </w:pPr>
      <w:r w:rsidRPr="00CA2832">
        <w:rPr>
          <w:rFonts w:ascii="Times New Roman" w:eastAsia="Times New Roman" w:hAnsi="Times New Roman" w:cs="Times New Roman"/>
          <w:highlight w:val="yellow"/>
        </w:rPr>
        <w:t>Ejemplo:</w:t>
      </w:r>
      <w:r>
        <w:rPr>
          <w:rFonts w:ascii="Times New Roman" w:eastAsia="Times New Roman" w:hAnsi="Times New Roman" w:cs="Times New Roman"/>
        </w:rPr>
        <w:t xml:space="preserve">         </w:t>
      </w:r>
      <w:proofErr w:type="spellStart"/>
      <w:proofErr w:type="gramStart"/>
      <w:r w:rsidRPr="00CA2832">
        <w:rPr>
          <w:rFonts w:ascii="Times New Roman" w:eastAsia="Times New Roman" w:hAnsi="Times New Roman" w:cs="Times New Roman"/>
          <w:highlight w:val="yellow"/>
        </w:rPr>
        <w:t>Lan</w:t>
      </w:r>
      <w:proofErr w:type="spellEnd"/>
      <w:r w:rsidRPr="00CA2832">
        <w:rPr>
          <w:rFonts w:ascii="Times New Roman" w:eastAsia="Times New Roman" w:hAnsi="Times New Roman" w:cs="Times New Roman"/>
          <w:highlight w:val="yellow"/>
        </w:rPr>
        <w:t xml:space="preserve">  y</w:t>
      </w:r>
      <w:proofErr w:type="gramEnd"/>
      <w:r w:rsidRPr="00CA2832">
        <w:rPr>
          <w:rFonts w:ascii="Times New Roman" w:eastAsia="Times New Roman" w:hAnsi="Times New Roman" w:cs="Times New Roman"/>
          <w:highlight w:val="yellow"/>
        </w:rPr>
        <w:t xml:space="preserve"> </w:t>
      </w:r>
      <w:proofErr w:type="spellStart"/>
      <w:r w:rsidRPr="00CA2832">
        <w:rPr>
          <w:rFonts w:ascii="Times New Roman" w:eastAsia="Times New Roman" w:hAnsi="Times New Roman" w:cs="Times New Roman"/>
          <w:highlight w:val="yellow"/>
        </w:rPr>
        <w:t>Fast</w:t>
      </w:r>
      <w:proofErr w:type="spellEnd"/>
      <w:r w:rsidRPr="00CA2832">
        <w:rPr>
          <w:rFonts w:ascii="Times New Roman" w:eastAsia="Times New Roman" w:hAnsi="Times New Roman" w:cs="Times New Roman"/>
          <w:highlight w:val="yellow"/>
        </w:rPr>
        <w:t xml:space="preserve"> Ethernet   - Frecuencia de portadora:        500      </w:t>
      </w:r>
      <w:proofErr w:type="spellStart"/>
      <w:r w:rsidRPr="00CA2832">
        <w:rPr>
          <w:rFonts w:ascii="Times New Roman" w:eastAsia="Times New Roman" w:hAnsi="Times New Roman" w:cs="Times New Roman"/>
          <w:highlight w:val="yellow"/>
        </w:rPr>
        <w:t>Mhz</w:t>
      </w:r>
      <w:proofErr w:type="spellEnd"/>
      <w:r w:rsidRPr="00CA2832">
        <w:rPr>
          <w:rFonts w:ascii="Times New Roman" w:eastAsia="Times New Roman" w:hAnsi="Times New Roman" w:cs="Times New Roman"/>
          <w:highlight w:val="yellow"/>
        </w:rPr>
        <w:t>.</w:t>
      </w:r>
    </w:p>
    <w:p w14:paraId="00000114" w14:textId="77777777" w:rsidR="00C01740" w:rsidRDefault="00857893">
      <w:pPr>
        <w:spacing w:after="0" w:line="240" w:lineRule="auto"/>
        <w:rPr>
          <w:rFonts w:ascii="Times New Roman" w:eastAsia="Times New Roman" w:hAnsi="Times New Roman" w:cs="Times New Roman"/>
          <w:b/>
          <w:u w:val="single"/>
        </w:rPr>
      </w:pPr>
      <w:r>
        <w:rPr>
          <w:rFonts w:ascii="Times New Roman" w:eastAsia="Times New Roman" w:hAnsi="Times New Roman" w:cs="Times New Roman"/>
        </w:rPr>
        <w:tab/>
      </w:r>
      <w:r>
        <w:rPr>
          <w:rFonts w:ascii="Times New Roman" w:eastAsia="Times New Roman" w:hAnsi="Times New Roman" w:cs="Times New Roman"/>
        </w:rPr>
        <w:tab/>
        <w:t xml:space="preserve">           Fibra Óptica               - Frecuencia de portadora:     10 a 40   </w:t>
      </w:r>
      <w:proofErr w:type="spellStart"/>
      <w:r>
        <w:rPr>
          <w:rFonts w:ascii="Times New Roman" w:eastAsia="Times New Roman" w:hAnsi="Times New Roman" w:cs="Times New Roman"/>
        </w:rPr>
        <w:t>Thz</w:t>
      </w:r>
      <w:proofErr w:type="spellEnd"/>
      <w:r>
        <w:rPr>
          <w:rFonts w:ascii="Times New Roman" w:eastAsia="Times New Roman" w:hAnsi="Times New Roman" w:cs="Times New Roman"/>
        </w:rPr>
        <w:t xml:space="preserve">. </w:t>
      </w:r>
    </w:p>
    <w:p w14:paraId="00000115" w14:textId="77777777" w:rsidR="00C01740" w:rsidRDefault="00C01740">
      <w:pPr>
        <w:spacing w:after="0" w:line="240" w:lineRule="auto"/>
        <w:rPr>
          <w:rFonts w:ascii="Times New Roman" w:eastAsia="Times New Roman" w:hAnsi="Times New Roman" w:cs="Times New Roman"/>
        </w:rPr>
      </w:pPr>
    </w:p>
    <w:p w14:paraId="00000116" w14:textId="77777777" w:rsidR="00C01740" w:rsidRDefault="00857893">
      <w:pPr>
        <w:spacing w:after="0" w:line="240" w:lineRule="auto"/>
        <w:jc w:val="both"/>
        <w:rPr>
          <w:rFonts w:ascii="Times New Roman" w:eastAsia="Times New Roman" w:hAnsi="Times New Roman" w:cs="Times New Roman"/>
          <w:b/>
          <w:i/>
        </w:rPr>
      </w:pPr>
      <w:r w:rsidRPr="00CA2832">
        <w:rPr>
          <w:rFonts w:ascii="Times New Roman" w:eastAsia="Times New Roman" w:hAnsi="Times New Roman" w:cs="Times New Roman"/>
          <w:b/>
          <w:i/>
          <w:highlight w:val="yellow"/>
        </w:rPr>
        <w:t>Ancho de Banda de un canal – Unidad de Medición: Ciclos por segundo = Hercios = Hz</w:t>
      </w:r>
    </w:p>
    <w:p w14:paraId="00000117" w14:textId="77777777" w:rsidR="00C01740" w:rsidRDefault="00857893">
      <w:pPr>
        <w:spacing w:before="240" w:after="0"/>
        <w:jc w:val="both"/>
        <w:rPr>
          <w:rFonts w:ascii="Times New Roman" w:eastAsia="Times New Roman" w:hAnsi="Times New Roman" w:cs="Times New Roman"/>
        </w:rPr>
      </w:pPr>
      <w:r>
        <w:rPr>
          <w:rFonts w:ascii="Times New Roman" w:eastAsia="Times New Roman" w:hAnsi="Times New Roman" w:cs="Times New Roman"/>
        </w:rPr>
        <w:t xml:space="preserve">El ancho de banda es el </w:t>
      </w:r>
      <w:r w:rsidRPr="00CA2832">
        <w:rPr>
          <w:rFonts w:ascii="Times New Roman" w:eastAsia="Times New Roman" w:hAnsi="Times New Roman" w:cs="Times New Roman"/>
          <w:highlight w:val="yellow"/>
        </w:rPr>
        <w:t xml:space="preserve">espectro de frecuencias que un medio de </w:t>
      </w:r>
      <w:proofErr w:type="gramStart"/>
      <w:r w:rsidRPr="00CA2832">
        <w:rPr>
          <w:rFonts w:ascii="Times New Roman" w:eastAsia="Times New Roman" w:hAnsi="Times New Roman" w:cs="Times New Roman"/>
          <w:highlight w:val="yellow"/>
        </w:rPr>
        <w:t>transmisión  permite</w:t>
      </w:r>
      <w:proofErr w:type="gramEnd"/>
      <w:r w:rsidRPr="00CA2832">
        <w:rPr>
          <w:rFonts w:ascii="Times New Roman" w:eastAsia="Times New Roman" w:hAnsi="Times New Roman" w:cs="Times New Roman"/>
          <w:highlight w:val="yellow"/>
        </w:rPr>
        <w:t xml:space="preserve"> atravesar sin atenuación. Está limitado por el transmisor y por la naturaleza del medio </w:t>
      </w:r>
      <w:r w:rsidRPr="00CA2832">
        <w:rPr>
          <w:rFonts w:ascii="Times New Roman" w:eastAsia="Times New Roman" w:hAnsi="Times New Roman" w:cs="Times New Roman"/>
          <w:highlight w:val="yellow"/>
        </w:rPr>
        <w:t>de transmisión. Se expresa en ciclos por segundo, (Hercios = Hz).</w:t>
      </w:r>
    </w:p>
    <w:p w14:paraId="00000118"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Se define como la </w:t>
      </w:r>
      <w:r w:rsidRPr="00CA2832">
        <w:rPr>
          <w:rFonts w:ascii="Times New Roman" w:eastAsia="Times New Roman" w:hAnsi="Times New Roman" w:cs="Times New Roman"/>
          <w:highlight w:val="yellow"/>
        </w:rPr>
        <w:t>diferencia entre la frecuencia máxima y mínima, que puede atravesar un canal.</w:t>
      </w:r>
      <w:r>
        <w:rPr>
          <w:rFonts w:ascii="Times New Roman" w:eastAsia="Times New Roman" w:hAnsi="Times New Roman" w:cs="Times New Roman"/>
        </w:rPr>
        <w:t xml:space="preserve">  (Banda de Paso).</w:t>
      </w:r>
    </w:p>
    <w:p w14:paraId="00000119"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398770" cy="3910330"/>
            <wp:effectExtent l="0" t="0" r="0" b="0"/>
            <wp:docPr id="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398770" cy="3910330"/>
                    </a:xfrm>
                    <a:prstGeom prst="rect">
                      <a:avLst/>
                    </a:prstGeom>
                    <a:ln/>
                  </pic:spPr>
                </pic:pic>
              </a:graphicData>
            </a:graphic>
          </wp:inline>
        </w:drawing>
      </w:r>
    </w:p>
    <w:p w14:paraId="0000011A" w14:textId="77777777" w:rsidR="00C01740" w:rsidRDefault="00C01740">
      <w:pPr>
        <w:spacing w:after="0" w:line="240" w:lineRule="auto"/>
        <w:rPr>
          <w:rFonts w:ascii="Times New Roman" w:eastAsia="Times New Roman" w:hAnsi="Times New Roman" w:cs="Times New Roman"/>
        </w:rPr>
      </w:pPr>
    </w:p>
    <w:p w14:paraId="0000011B"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i/>
        </w:rPr>
        <w:t>Gráfico de Amplitud – Frecuencia.</w:t>
      </w:r>
    </w:p>
    <w:p w14:paraId="0000011C" w14:textId="77777777" w:rsidR="00C01740" w:rsidRDefault="00857893">
      <w:pPr>
        <w:spacing w:after="0" w:line="240" w:lineRule="auto"/>
        <w:rPr>
          <w:rFonts w:ascii="Times New Roman" w:eastAsia="Times New Roman" w:hAnsi="Times New Roman" w:cs="Times New Roman"/>
        </w:rPr>
      </w:pPr>
      <w:r w:rsidRPr="00CA2832">
        <w:rPr>
          <w:rFonts w:ascii="Times New Roman" w:eastAsia="Times New Roman" w:hAnsi="Times New Roman" w:cs="Times New Roman"/>
          <w:highlight w:val="yellow"/>
        </w:rPr>
        <w:t>Ejemplos:</w:t>
      </w:r>
    </w:p>
    <w:p w14:paraId="0000011D"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Frec.Portadora</w:t>
      </w:r>
      <w:proofErr w:type="spellEnd"/>
      <w:r>
        <w:rPr>
          <w:rFonts w:ascii="Times New Roman" w:eastAsia="Times New Roman" w:hAnsi="Times New Roman" w:cs="Times New Roman"/>
        </w:rPr>
        <w:t xml:space="preserve">        </w:t>
      </w:r>
      <w:r>
        <w:rPr>
          <w:rFonts w:ascii="Times New Roman" w:eastAsia="Times New Roman" w:hAnsi="Times New Roman" w:cs="Times New Roman"/>
        </w:rPr>
        <w:t xml:space="preserve">       Ancho de Banda</w:t>
      </w:r>
    </w:p>
    <w:p w14:paraId="0000011E"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Cable coaxial ………... </w:t>
      </w:r>
      <w:r>
        <w:rPr>
          <w:rFonts w:ascii="Times New Roman" w:eastAsia="Times New Roman" w:hAnsi="Times New Roman" w:cs="Times New Roman"/>
        </w:rPr>
        <w:tab/>
      </w:r>
      <w:r>
        <w:rPr>
          <w:rFonts w:ascii="Times New Roman" w:eastAsia="Times New Roman" w:hAnsi="Times New Roman" w:cs="Times New Roman"/>
        </w:rPr>
        <w:tab/>
        <w:t xml:space="preserve"> 400 </w:t>
      </w:r>
      <w:proofErr w:type="spellStart"/>
      <w:r>
        <w:rPr>
          <w:rFonts w:ascii="Times New Roman" w:eastAsia="Times New Roman" w:hAnsi="Times New Roman" w:cs="Times New Roman"/>
        </w:rPr>
        <w:t>Mhz</w:t>
      </w:r>
      <w:proofErr w:type="spellEnd"/>
      <w:r>
        <w:rPr>
          <w:rFonts w:ascii="Times New Roman" w:eastAsia="Times New Roman" w:hAnsi="Times New Roman" w:cs="Times New Roman"/>
        </w:rPr>
        <w:tab/>
      </w:r>
      <w:r>
        <w:rPr>
          <w:rFonts w:ascii="Times New Roman" w:eastAsia="Times New Roman" w:hAnsi="Times New Roman" w:cs="Times New Roman"/>
        </w:rPr>
        <w:tab/>
        <w:t xml:space="preserve">   3 </w:t>
      </w:r>
      <w:proofErr w:type="spellStart"/>
      <w:r>
        <w:rPr>
          <w:rFonts w:ascii="Times New Roman" w:eastAsia="Times New Roman" w:hAnsi="Times New Roman" w:cs="Times New Roman"/>
        </w:rPr>
        <w:t>Mhz</w:t>
      </w:r>
      <w:proofErr w:type="spellEnd"/>
    </w:p>
    <w:p w14:paraId="0000011F"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rPr>
        <w:t>UTP   …………………</w:t>
      </w:r>
      <w:r>
        <w:rPr>
          <w:rFonts w:ascii="Times New Roman" w:eastAsia="Times New Roman" w:hAnsi="Times New Roman" w:cs="Times New Roman"/>
        </w:rPr>
        <w:tab/>
      </w:r>
      <w:r>
        <w:rPr>
          <w:rFonts w:ascii="Times New Roman" w:eastAsia="Times New Roman" w:hAnsi="Times New Roman" w:cs="Times New Roman"/>
        </w:rPr>
        <w:tab/>
        <w:t xml:space="preserve"> 500 </w:t>
      </w:r>
      <w:proofErr w:type="spellStart"/>
      <w:r>
        <w:rPr>
          <w:rFonts w:ascii="Times New Roman" w:eastAsia="Times New Roman" w:hAnsi="Times New Roman" w:cs="Times New Roman"/>
        </w:rPr>
        <w:t>Mhz</w:t>
      </w:r>
      <w:proofErr w:type="spellEnd"/>
      <w:r>
        <w:rPr>
          <w:rFonts w:ascii="Times New Roman" w:eastAsia="Times New Roman" w:hAnsi="Times New Roman" w:cs="Times New Roman"/>
        </w:rPr>
        <w:t xml:space="preserve">                           3 </w:t>
      </w:r>
      <w:proofErr w:type="spellStart"/>
      <w:r>
        <w:rPr>
          <w:rFonts w:ascii="Times New Roman" w:eastAsia="Times New Roman" w:hAnsi="Times New Roman" w:cs="Times New Roman"/>
        </w:rPr>
        <w:t>Mhz</w:t>
      </w:r>
      <w:proofErr w:type="spellEnd"/>
    </w:p>
    <w:p w14:paraId="00000120" w14:textId="77777777" w:rsidR="00C01740" w:rsidRDefault="00857893">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Fibra Óptica ………….                 10 </w:t>
      </w:r>
      <w:proofErr w:type="spellStart"/>
      <w:r>
        <w:rPr>
          <w:rFonts w:ascii="Times New Roman" w:eastAsia="Times New Roman" w:hAnsi="Times New Roman" w:cs="Times New Roman"/>
        </w:rPr>
        <w:t>Thz</w:t>
      </w:r>
      <w:proofErr w:type="spellEnd"/>
      <w:r>
        <w:rPr>
          <w:rFonts w:ascii="Times New Roman" w:eastAsia="Times New Roman" w:hAnsi="Times New Roman" w:cs="Times New Roman"/>
        </w:rPr>
        <w:t xml:space="preserve">                            2 </w:t>
      </w:r>
      <w:proofErr w:type="spellStart"/>
      <w:r>
        <w:rPr>
          <w:rFonts w:ascii="Times New Roman" w:eastAsia="Times New Roman" w:hAnsi="Times New Roman" w:cs="Times New Roman"/>
        </w:rPr>
        <w:t>Ghz</w:t>
      </w:r>
      <w:proofErr w:type="spellEnd"/>
    </w:p>
    <w:p w14:paraId="00000121" w14:textId="77777777" w:rsidR="00C01740" w:rsidRDefault="00C01740">
      <w:pPr>
        <w:spacing w:after="0" w:line="240" w:lineRule="auto"/>
        <w:rPr>
          <w:rFonts w:ascii="Times New Roman" w:eastAsia="Times New Roman" w:hAnsi="Times New Roman" w:cs="Times New Roman"/>
        </w:rPr>
      </w:pPr>
    </w:p>
    <w:p w14:paraId="00000122" w14:textId="77777777" w:rsidR="00C01740" w:rsidRDefault="00C01740"/>
    <w:p w14:paraId="00000123" w14:textId="77777777" w:rsidR="00C01740" w:rsidRDefault="00857893">
      <w:pPr>
        <w:spacing w:after="0" w:line="240" w:lineRule="auto"/>
        <w:rPr>
          <w:rFonts w:ascii="Times New Roman" w:eastAsia="Times New Roman" w:hAnsi="Times New Roman" w:cs="Times New Roman"/>
        </w:rPr>
      </w:pPr>
      <w:r w:rsidRPr="00CA2832">
        <w:rPr>
          <w:rFonts w:ascii="Times New Roman" w:eastAsia="Times New Roman" w:hAnsi="Times New Roman" w:cs="Times New Roman"/>
          <w:highlight w:val="yellow"/>
        </w:rPr>
        <w:t>El mayor ancho de banda permite enviar mayor cantidad de in</w:t>
      </w:r>
      <w:r w:rsidRPr="00CA2832">
        <w:rPr>
          <w:rFonts w:ascii="Times New Roman" w:eastAsia="Times New Roman" w:hAnsi="Times New Roman" w:cs="Times New Roman"/>
          <w:highlight w:val="yellow"/>
        </w:rPr>
        <w:t>formación.</w:t>
      </w:r>
    </w:p>
    <w:p w14:paraId="00000124" w14:textId="77777777" w:rsidR="00C01740" w:rsidRDefault="00C01740">
      <w:pPr>
        <w:spacing w:after="0" w:line="240" w:lineRule="auto"/>
        <w:ind w:firstLine="720"/>
        <w:rPr>
          <w:rFonts w:ascii="Times New Roman" w:eastAsia="Times New Roman" w:hAnsi="Times New Roman" w:cs="Times New Roman"/>
        </w:rPr>
      </w:pPr>
    </w:p>
    <w:p w14:paraId="00000125" w14:textId="77777777" w:rsidR="00C01740" w:rsidRDefault="00857893">
      <w:pPr>
        <w:spacing w:after="0" w:line="240" w:lineRule="auto"/>
        <w:ind w:firstLine="720"/>
        <w:rPr>
          <w:rFonts w:ascii="Times New Roman" w:eastAsia="Times New Roman" w:hAnsi="Times New Roman" w:cs="Times New Roman"/>
        </w:rPr>
      </w:pPr>
      <w:r w:rsidRPr="00CA2832">
        <w:rPr>
          <w:rFonts w:ascii="Times New Roman" w:eastAsia="Times New Roman" w:hAnsi="Times New Roman" w:cs="Times New Roman"/>
          <w:b/>
          <w:i/>
          <w:highlight w:val="yellow"/>
        </w:rPr>
        <w:t>Mayor Ancho de Banda</w:t>
      </w:r>
      <w:r w:rsidRPr="00CA2832">
        <w:rPr>
          <w:rFonts w:ascii="Times New Roman" w:eastAsia="Times New Roman" w:hAnsi="Times New Roman" w:cs="Times New Roman"/>
          <w:highlight w:val="yellow"/>
        </w:rPr>
        <w:t xml:space="preserve"> permite </w:t>
      </w:r>
      <w:r w:rsidRPr="00CA2832">
        <w:rPr>
          <w:rFonts w:ascii="Times New Roman" w:eastAsia="Times New Roman" w:hAnsi="Times New Roman" w:cs="Times New Roman"/>
          <w:b/>
          <w:i/>
          <w:highlight w:val="yellow"/>
        </w:rPr>
        <w:t>mayor Capacidad</w:t>
      </w:r>
      <w:r w:rsidRPr="00CA2832">
        <w:rPr>
          <w:rFonts w:ascii="Times New Roman" w:eastAsia="Times New Roman" w:hAnsi="Times New Roman" w:cs="Times New Roman"/>
          <w:highlight w:val="yellow"/>
        </w:rPr>
        <w:t xml:space="preserve"> en el canal de transmisión</w:t>
      </w:r>
      <w:r>
        <w:rPr>
          <w:rFonts w:ascii="Times New Roman" w:eastAsia="Times New Roman" w:hAnsi="Times New Roman" w:cs="Times New Roman"/>
        </w:rPr>
        <w:t>.</w:t>
      </w:r>
    </w:p>
    <w:p w14:paraId="00000126" w14:textId="77777777" w:rsidR="00C01740" w:rsidRDefault="00C01740">
      <w:pPr>
        <w:spacing w:after="0" w:line="240" w:lineRule="auto"/>
        <w:ind w:firstLine="720"/>
        <w:rPr>
          <w:rFonts w:ascii="Times New Roman" w:eastAsia="Times New Roman" w:hAnsi="Times New Roman" w:cs="Times New Roman"/>
        </w:rPr>
      </w:pPr>
    </w:p>
    <w:p w14:paraId="00000127" w14:textId="77777777" w:rsidR="00C01740" w:rsidRDefault="00857893">
      <w:pPr>
        <w:spacing w:after="0" w:line="240" w:lineRule="auto"/>
        <w:jc w:val="both"/>
        <w:rPr>
          <w:rFonts w:ascii="Times New Roman" w:eastAsia="Times New Roman" w:hAnsi="Times New Roman" w:cs="Times New Roman"/>
          <w:b/>
          <w:i/>
        </w:rPr>
      </w:pPr>
      <w:r w:rsidRPr="00CA2832">
        <w:rPr>
          <w:rFonts w:ascii="Times New Roman" w:eastAsia="Times New Roman" w:hAnsi="Times New Roman" w:cs="Times New Roman"/>
          <w:b/>
          <w:i/>
          <w:highlight w:val="yellow"/>
        </w:rPr>
        <w:t>Capacidad de un canal – Unidad de Medición: Bits por segundo = Bps</w:t>
      </w:r>
    </w:p>
    <w:p w14:paraId="00000128" w14:textId="77777777" w:rsidR="00C01740" w:rsidRDefault="00C01740">
      <w:pPr>
        <w:spacing w:after="0" w:line="240" w:lineRule="auto"/>
        <w:jc w:val="both"/>
        <w:rPr>
          <w:rFonts w:ascii="Times New Roman" w:eastAsia="Times New Roman" w:hAnsi="Times New Roman" w:cs="Times New Roman"/>
        </w:rPr>
      </w:pPr>
    </w:p>
    <w:p w14:paraId="00000129"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Se llama Capacidad del canal a la </w:t>
      </w:r>
      <w:r w:rsidRPr="00CA2832">
        <w:rPr>
          <w:rFonts w:ascii="Times New Roman" w:eastAsia="Times New Roman" w:hAnsi="Times New Roman" w:cs="Times New Roman"/>
          <w:highlight w:val="yellow"/>
        </w:rPr>
        <w:t>cantidad de datos por unidad de tiempo que un enlace puede transmitir. La Capacidad de un enlace se expresa en bits por segundo, (Bps), y depende tanto del medio utilizado para el enlace como del tipo de modulación de la o</w:t>
      </w:r>
      <w:r w:rsidRPr="00CA2832">
        <w:rPr>
          <w:rFonts w:ascii="Times New Roman" w:eastAsia="Times New Roman" w:hAnsi="Times New Roman" w:cs="Times New Roman"/>
          <w:highlight w:val="yellow"/>
        </w:rPr>
        <w:t>nda portadora. Ejemplos</w:t>
      </w:r>
      <w:r>
        <w:rPr>
          <w:rFonts w:ascii="Times New Roman" w:eastAsia="Times New Roman" w:hAnsi="Times New Roman" w:cs="Times New Roman"/>
        </w:rPr>
        <w:t xml:space="preserve"> de la capacidad según el medio:</w:t>
      </w:r>
    </w:p>
    <w:p w14:paraId="0000012A" w14:textId="77777777" w:rsidR="00C01740" w:rsidRDefault="00C01740">
      <w:pPr>
        <w:spacing w:after="0" w:line="240" w:lineRule="auto"/>
        <w:jc w:val="both"/>
        <w:rPr>
          <w:rFonts w:ascii="Times New Roman" w:eastAsia="Times New Roman" w:hAnsi="Times New Roman" w:cs="Times New Roman"/>
        </w:rPr>
      </w:pPr>
    </w:p>
    <w:p w14:paraId="0000012B"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CA2832">
        <w:rPr>
          <w:rFonts w:ascii="Times New Roman" w:eastAsia="Times New Roman" w:hAnsi="Times New Roman" w:cs="Times New Roman"/>
          <w:highlight w:val="yellow"/>
        </w:rPr>
        <w:t>Cable Coaxial ……………....         10 Mbps</w:t>
      </w:r>
    </w:p>
    <w:p w14:paraId="0000012C" w14:textId="77777777" w:rsidR="00C01740" w:rsidRDefault="00857893">
      <w:pPr>
        <w:spacing w:after="0" w:line="24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 xml:space="preserve">UTP </w:t>
      </w:r>
      <w:proofErr w:type="spellStart"/>
      <w:r>
        <w:rPr>
          <w:rFonts w:ascii="Times New Roman" w:eastAsia="Times New Roman" w:hAnsi="Times New Roman" w:cs="Times New Roman"/>
        </w:rPr>
        <w:t>Lan</w:t>
      </w:r>
      <w:proofErr w:type="spellEnd"/>
      <w:r>
        <w:rPr>
          <w:rFonts w:ascii="Times New Roman" w:eastAsia="Times New Roman" w:hAnsi="Times New Roman" w:cs="Times New Roman"/>
        </w:rPr>
        <w:t xml:space="preserve"> Ethernet ………….        100 Mbps</w:t>
      </w:r>
    </w:p>
    <w:p w14:paraId="0000012D"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CA2832">
        <w:rPr>
          <w:rFonts w:ascii="Times New Roman" w:eastAsia="Times New Roman" w:hAnsi="Times New Roman" w:cs="Times New Roman"/>
          <w:highlight w:val="yellow"/>
        </w:rPr>
        <w:t xml:space="preserve">UTP </w:t>
      </w:r>
      <w:proofErr w:type="spellStart"/>
      <w:r w:rsidRPr="00CA2832">
        <w:rPr>
          <w:rFonts w:ascii="Times New Roman" w:eastAsia="Times New Roman" w:hAnsi="Times New Roman" w:cs="Times New Roman"/>
          <w:highlight w:val="yellow"/>
        </w:rPr>
        <w:t>Fast</w:t>
      </w:r>
      <w:proofErr w:type="spellEnd"/>
      <w:r w:rsidRPr="00CA2832">
        <w:rPr>
          <w:rFonts w:ascii="Times New Roman" w:eastAsia="Times New Roman" w:hAnsi="Times New Roman" w:cs="Times New Roman"/>
          <w:highlight w:val="yellow"/>
        </w:rPr>
        <w:t xml:space="preserve"> Ethernet ………….           1 Gbps</w:t>
      </w:r>
    </w:p>
    <w:p w14:paraId="0000012E"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Pr="00CA2832">
        <w:rPr>
          <w:rFonts w:ascii="Times New Roman" w:eastAsia="Times New Roman" w:hAnsi="Times New Roman" w:cs="Times New Roman"/>
          <w:highlight w:val="yellow"/>
        </w:rPr>
        <w:t>Fibra Óptica………………....         40 Gbps</w:t>
      </w:r>
      <w:r>
        <w:rPr>
          <w:rFonts w:ascii="Times New Roman" w:eastAsia="Times New Roman" w:hAnsi="Times New Roman" w:cs="Times New Roman"/>
        </w:rPr>
        <w:t xml:space="preserve"> </w:t>
      </w:r>
    </w:p>
    <w:p w14:paraId="0000012F" w14:textId="77777777" w:rsidR="00C01740" w:rsidRDefault="00C01740">
      <w:pPr>
        <w:spacing w:after="0" w:line="240" w:lineRule="auto"/>
        <w:jc w:val="center"/>
        <w:rPr>
          <w:rFonts w:ascii="Times New Roman" w:eastAsia="Times New Roman" w:hAnsi="Times New Roman" w:cs="Times New Roman"/>
        </w:rPr>
      </w:pPr>
    </w:p>
    <w:p w14:paraId="00000130" w14:textId="77777777" w:rsidR="00C01740" w:rsidRDefault="00C01740">
      <w:pPr>
        <w:spacing w:after="0" w:line="240" w:lineRule="auto"/>
        <w:jc w:val="center"/>
        <w:rPr>
          <w:rFonts w:ascii="Times New Roman" w:eastAsia="Times New Roman" w:hAnsi="Times New Roman" w:cs="Times New Roman"/>
        </w:rPr>
      </w:pPr>
    </w:p>
    <w:p w14:paraId="00000131" w14:textId="77777777" w:rsidR="00C01740" w:rsidRDefault="00857893">
      <w:pPr>
        <w:spacing w:after="0" w:line="240" w:lineRule="auto"/>
        <w:rPr>
          <w:rFonts w:ascii="Times New Roman" w:eastAsia="Times New Roman" w:hAnsi="Times New Roman" w:cs="Times New Roman"/>
          <w:b/>
          <w:i/>
        </w:rPr>
      </w:pPr>
      <w:r w:rsidRPr="00CA2832">
        <w:rPr>
          <w:rFonts w:ascii="Times New Roman" w:eastAsia="Times New Roman" w:hAnsi="Times New Roman" w:cs="Times New Roman"/>
          <w:b/>
          <w:i/>
          <w:highlight w:val="yellow"/>
        </w:rPr>
        <w:t>Retardo – Unidad de Medic</w:t>
      </w:r>
      <w:r w:rsidRPr="00CA2832">
        <w:rPr>
          <w:rFonts w:ascii="Times New Roman" w:eastAsia="Times New Roman" w:hAnsi="Times New Roman" w:cs="Times New Roman"/>
          <w:b/>
          <w:i/>
          <w:highlight w:val="yellow"/>
        </w:rPr>
        <w:t xml:space="preserve">ión: milisegundos = </w:t>
      </w:r>
      <w:proofErr w:type="spellStart"/>
      <w:r w:rsidRPr="00CA2832">
        <w:rPr>
          <w:rFonts w:ascii="Times New Roman" w:eastAsia="Times New Roman" w:hAnsi="Times New Roman" w:cs="Times New Roman"/>
          <w:b/>
          <w:i/>
          <w:highlight w:val="yellow"/>
        </w:rPr>
        <w:t>mseg</w:t>
      </w:r>
      <w:proofErr w:type="spellEnd"/>
    </w:p>
    <w:p w14:paraId="00000132" w14:textId="77777777" w:rsidR="00C01740" w:rsidRDefault="00C01740">
      <w:pPr>
        <w:spacing w:after="0" w:line="240" w:lineRule="auto"/>
        <w:rPr>
          <w:rFonts w:ascii="Times New Roman" w:eastAsia="Times New Roman" w:hAnsi="Times New Roman" w:cs="Times New Roman"/>
          <w:b/>
        </w:rPr>
      </w:pPr>
    </w:p>
    <w:p w14:paraId="00000133" w14:textId="77777777" w:rsidR="00C01740" w:rsidRDefault="00857893">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Se llama </w:t>
      </w:r>
      <w:r>
        <w:rPr>
          <w:rFonts w:ascii="Times New Roman" w:eastAsia="Times New Roman" w:hAnsi="Times New Roman" w:cs="Times New Roman"/>
          <w:b/>
          <w:i/>
        </w:rPr>
        <w:t>Retardo</w:t>
      </w:r>
      <w:r>
        <w:rPr>
          <w:rFonts w:ascii="Times New Roman" w:eastAsia="Times New Roman" w:hAnsi="Times New Roman" w:cs="Times New Roman"/>
        </w:rPr>
        <w:t xml:space="preserve"> al </w:t>
      </w:r>
      <w:r w:rsidRPr="00CA2832">
        <w:rPr>
          <w:rFonts w:ascii="Times New Roman" w:eastAsia="Times New Roman" w:hAnsi="Times New Roman" w:cs="Times New Roman"/>
          <w:highlight w:val="yellow"/>
        </w:rPr>
        <w:t xml:space="preserve">tiempo empleado por un bit para recorrer la distancia del emisor al receptor. Una red </w:t>
      </w:r>
      <w:proofErr w:type="spellStart"/>
      <w:r w:rsidRPr="00CA2832">
        <w:rPr>
          <w:rFonts w:ascii="Times New Roman" w:eastAsia="Times New Roman" w:hAnsi="Times New Roman" w:cs="Times New Roman"/>
          <w:highlight w:val="yellow"/>
        </w:rPr>
        <w:t>Lan</w:t>
      </w:r>
      <w:proofErr w:type="spellEnd"/>
      <w:r w:rsidRPr="00CA2832">
        <w:rPr>
          <w:rFonts w:ascii="Times New Roman" w:eastAsia="Times New Roman" w:hAnsi="Times New Roman" w:cs="Times New Roman"/>
          <w:highlight w:val="yellow"/>
        </w:rPr>
        <w:t xml:space="preserve"> tiene un Retardo aproximado de 1 </w:t>
      </w:r>
      <w:proofErr w:type="spellStart"/>
      <w:r w:rsidRPr="00CA2832">
        <w:rPr>
          <w:rFonts w:ascii="Times New Roman" w:eastAsia="Times New Roman" w:hAnsi="Times New Roman" w:cs="Times New Roman"/>
          <w:highlight w:val="yellow"/>
        </w:rPr>
        <w:t>mseg</w:t>
      </w:r>
      <w:proofErr w:type="spellEnd"/>
      <w:r w:rsidRPr="00CA2832">
        <w:rPr>
          <w:rFonts w:ascii="Times New Roman" w:eastAsia="Times New Roman" w:hAnsi="Times New Roman" w:cs="Times New Roman"/>
          <w:highlight w:val="yellow"/>
        </w:rPr>
        <w:t xml:space="preserve">. Una transmisión satelital tiene un retardo de </w:t>
      </w:r>
      <w:proofErr w:type="gramStart"/>
      <w:r w:rsidRPr="00CA2832">
        <w:rPr>
          <w:rFonts w:ascii="Times New Roman" w:eastAsia="Times New Roman" w:hAnsi="Times New Roman" w:cs="Times New Roman"/>
          <w:highlight w:val="yellow"/>
        </w:rPr>
        <w:t xml:space="preserve">200  </w:t>
      </w:r>
      <w:proofErr w:type="spellStart"/>
      <w:r w:rsidRPr="00CA2832">
        <w:rPr>
          <w:rFonts w:ascii="Times New Roman" w:eastAsia="Times New Roman" w:hAnsi="Times New Roman" w:cs="Times New Roman"/>
          <w:highlight w:val="yellow"/>
        </w:rPr>
        <w:t>mseg</w:t>
      </w:r>
      <w:proofErr w:type="spellEnd"/>
      <w:proofErr w:type="gramEnd"/>
      <w:r w:rsidRPr="00CA2832">
        <w:rPr>
          <w:rFonts w:ascii="Times New Roman" w:eastAsia="Times New Roman" w:hAnsi="Times New Roman" w:cs="Times New Roman"/>
          <w:highlight w:val="yellow"/>
        </w:rPr>
        <w:t>.</w:t>
      </w:r>
    </w:p>
    <w:p w14:paraId="00000134" w14:textId="77777777" w:rsidR="00C01740" w:rsidRDefault="00C01740">
      <w:pPr>
        <w:spacing w:after="0" w:line="240" w:lineRule="auto"/>
        <w:jc w:val="both"/>
        <w:rPr>
          <w:rFonts w:ascii="Times New Roman" w:eastAsia="Times New Roman" w:hAnsi="Times New Roman" w:cs="Times New Roman"/>
        </w:rPr>
      </w:pPr>
    </w:p>
    <w:p w14:paraId="00000135" w14:textId="77777777" w:rsidR="00C01740" w:rsidRDefault="00C01740">
      <w:pPr>
        <w:spacing w:after="0" w:line="240" w:lineRule="auto"/>
        <w:jc w:val="both"/>
        <w:rPr>
          <w:rFonts w:ascii="Times New Roman" w:eastAsia="Times New Roman" w:hAnsi="Times New Roman" w:cs="Times New Roman"/>
        </w:rPr>
      </w:pPr>
    </w:p>
    <w:p w14:paraId="00000136" w14:textId="77777777" w:rsidR="00C01740" w:rsidRDefault="00857893">
      <w:pPr>
        <w:spacing w:after="0" w:line="240" w:lineRule="auto"/>
        <w:jc w:val="both"/>
        <w:rPr>
          <w:rFonts w:ascii="Times New Roman" w:eastAsia="Times New Roman" w:hAnsi="Times New Roman" w:cs="Times New Roman"/>
          <w:b/>
        </w:rPr>
      </w:pPr>
      <w:r w:rsidRPr="00CA2832">
        <w:rPr>
          <w:rFonts w:ascii="Times New Roman" w:eastAsia="Times New Roman" w:hAnsi="Times New Roman" w:cs="Times New Roman"/>
          <w:b/>
          <w:highlight w:val="yellow"/>
        </w:rPr>
        <w:t xml:space="preserve">Atenuación – Unidades </w:t>
      </w:r>
      <w:r w:rsidRPr="00CA2832">
        <w:rPr>
          <w:rFonts w:ascii="Times New Roman" w:eastAsia="Times New Roman" w:hAnsi="Times New Roman" w:cs="Times New Roman"/>
          <w:b/>
          <w:highlight w:val="yellow"/>
        </w:rPr>
        <w:t>de Medición: Volts = V</w:t>
      </w:r>
    </w:p>
    <w:p w14:paraId="00000137" w14:textId="77777777" w:rsidR="00C01740" w:rsidRDefault="00C01740">
      <w:pPr>
        <w:spacing w:after="0" w:line="240" w:lineRule="auto"/>
        <w:jc w:val="both"/>
        <w:rPr>
          <w:rFonts w:ascii="Times New Roman" w:eastAsia="Times New Roman" w:hAnsi="Times New Roman" w:cs="Times New Roman"/>
        </w:rPr>
      </w:pPr>
    </w:p>
    <w:p w14:paraId="00000138"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r>
      <w:r w:rsidRPr="00CA2832">
        <w:rPr>
          <w:rFonts w:ascii="Times New Roman" w:eastAsia="Times New Roman" w:hAnsi="Times New Roman" w:cs="Times New Roman"/>
          <w:highlight w:val="yellow"/>
        </w:rPr>
        <w:t>La energía de una señal decae con la distancia, por lo que hay que asegurarse que llegue con la suficiente energía como para ser captada por el receptor y además, el ruido debe ser sensiblemente menor que la señal original</w:t>
      </w:r>
      <w:r>
        <w:rPr>
          <w:rFonts w:ascii="Times New Roman" w:eastAsia="Times New Roman" w:hAnsi="Times New Roman" w:cs="Times New Roman"/>
        </w:rPr>
        <w:t xml:space="preserve"> (para ma</w:t>
      </w:r>
      <w:r>
        <w:rPr>
          <w:rFonts w:ascii="Times New Roman" w:eastAsia="Times New Roman" w:hAnsi="Times New Roman" w:cs="Times New Roman"/>
        </w:rPr>
        <w:t>ntener la energía de la señal se utilizan amplificadores o repetidores).</w:t>
      </w:r>
    </w:p>
    <w:p w14:paraId="00000139" w14:textId="77777777" w:rsidR="00C01740" w:rsidRDefault="00C01740">
      <w:pPr>
        <w:spacing w:after="0" w:line="240" w:lineRule="auto"/>
        <w:jc w:val="both"/>
        <w:rPr>
          <w:rFonts w:ascii="Times New Roman" w:eastAsia="Times New Roman" w:hAnsi="Times New Roman" w:cs="Times New Roman"/>
        </w:rPr>
      </w:pPr>
    </w:p>
    <w:p w14:paraId="0000013A" w14:textId="77777777" w:rsidR="00C01740" w:rsidRDefault="00C01740">
      <w:pPr>
        <w:spacing w:after="0" w:line="240" w:lineRule="auto"/>
        <w:jc w:val="both"/>
        <w:rPr>
          <w:rFonts w:ascii="Times New Roman" w:eastAsia="Times New Roman" w:hAnsi="Times New Roman" w:cs="Times New Roman"/>
        </w:rPr>
      </w:pPr>
    </w:p>
    <w:p w14:paraId="0000013B" w14:textId="77777777" w:rsidR="00C01740" w:rsidRDefault="00857893">
      <w:pPr>
        <w:spacing w:after="0" w:line="240" w:lineRule="auto"/>
        <w:jc w:val="both"/>
        <w:rPr>
          <w:rFonts w:ascii="Times New Roman" w:eastAsia="Times New Roman" w:hAnsi="Times New Roman" w:cs="Times New Roman"/>
          <w:b/>
        </w:rPr>
      </w:pPr>
      <w:r w:rsidRPr="00CA2832">
        <w:rPr>
          <w:rFonts w:ascii="Times New Roman" w:eastAsia="Times New Roman" w:hAnsi="Times New Roman" w:cs="Times New Roman"/>
          <w:b/>
          <w:highlight w:val="yellow"/>
        </w:rPr>
        <w:t xml:space="preserve">Ruido – Unidades de Medición: decibeles = </w:t>
      </w:r>
      <w:proofErr w:type="spellStart"/>
      <w:r w:rsidRPr="00CA2832">
        <w:rPr>
          <w:rFonts w:ascii="Times New Roman" w:eastAsia="Times New Roman" w:hAnsi="Times New Roman" w:cs="Times New Roman"/>
          <w:b/>
          <w:highlight w:val="yellow"/>
        </w:rPr>
        <w:t>db</w:t>
      </w:r>
      <w:proofErr w:type="spellEnd"/>
    </w:p>
    <w:p w14:paraId="0000013C" w14:textId="77777777" w:rsidR="00C01740" w:rsidRDefault="00C01740">
      <w:pPr>
        <w:spacing w:after="0" w:line="240" w:lineRule="auto"/>
        <w:jc w:val="both"/>
        <w:rPr>
          <w:rFonts w:ascii="Times New Roman" w:eastAsia="Times New Roman" w:hAnsi="Times New Roman" w:cs="Times New Roman"/>
        </w:rPr>
      </w:pPr>
    </w:p>
    <w:p w14:paraId="0000013D"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b/>
        <w:t xml:space="preserve">El ruido es </w:t>
      </w:r>
      <w:r w:rsidRPr="00CA2832">
        <w:rPr>
          <w:rFonts w:ascii="Times New Roman" w:eastAsia="Times New Roman" w:hAnsi="Times New Roman" w:cs="Times New Roman"/>
          <w:highlight w:val="yellow"/>
        </w:rPr>
        <w:t>toda aquella señal que se inserta entre el emisor y el receptor de una señal dada.</w:t>
      </w:r>
      <w:r>
        <w:rPr>
          <w:rFonts w:ascii="Times New Roman" w:eastAsia="Times New Roman" w:hAnsi="Times New Roman" w:cs="Times New Roman"/>
        </w:rPr>
        <w:t xml:space="preserve"> Hay diferentes </w:t>
      </w:r>
      <w:r w:rsidRPr="00CA2832">
        <w:rPr>
          <w:rFonts w:ascii="Times New Roman" w:eastAsia="Times New Roman" w:hAnsi="Times New Roman" w:cs="Times New Roman"/>
          <w:highlight w:val="yellow"/>
        </w:rPr>
        <w:t>tipos</w:t>
      </w:r>
      <w:r>
        <w:rPr>
          <w:rFonts w:ascii="Times New Roman" w:eastAsia="Times New Roman" w:hAnsi="Times New Roman" w:cs="Times New Roman"/>
        </w:rPr>
        <w:t xml:space="preserve"> de ruido: </w:t>
      </w:r>
      <w:r w:rsidRPr="00CA2832">
        <w:rPr>
          <w:rFonts w:ascii="Times New Roman" w:eastAsia="Times New Roman" w:hAnsi="Times New Roman" w:cs="Times New Roman"/>
          <w:highlight w:val="yellow"/>
        </w:rPr>
        <w:t>ruido té</w:t>
      </w:r>
      <w:r w:rsidRPr="00CA2832">
        <w:rPr>
          <w:rFonts w:ascii="Times New Roman" w:eastAsia="Times New Roman" w:hAnsi="Times New Roman" w:cs="Times New Roman"/>
          <w:highlight w:val="yellow"/>
        </w:rPr>
        <w:t>rmico debido a la agitación térmica de electrones dentro del conductor</w:t>
      </w:r>
      <w:r>
        <w:rPr>
          <w:rFonts w:ascii="Times New Roman" w:eastAsia="Times New Roman" w:hAnsi="Times New Roman" w:cs="Times New Roman"/>
        </w:rPr>
        <w:t xml:space="preserve">, </w:t>
      </w:r>
      <w:r w:rsidRPr="00CA2832">
        <w:rPr>
          <w:rFonts w:ascii="Times New Roman" w:eastAsia="Times New Roman" w:hAnsi="Times New Roman" w:cs="Times New Roman"/>
          <w:highlight w:val="yellow"/>
        </w:rPr>
        <w:t>ruido de intermodulación cuando distintas frecuencias comparten el mismo medio de transmisión</w:t>
      </w:r>
      <w:r>
        <w:rPr>
          <w:rFonts w:ascii="Times New Roman" w:eastAsia="Times New Roman" w:hAnsi="Times New Roman" w:cs="Times New Roman"/>
        </w:rPr>
        <w:t xml:space="preserve">, </w:t>
      </w:r>
      <w:r w:rsidRPr="00CA2832">
        <w:rPr>
          <w:rFonts w:ascii="Times New Roman" w:eastAsia="Times New Roman" w:hAnsi="Times New Roman" w:cs="Times New Roman"/>
          <w:highlight w:val="yellow"/>
        </w:rPr>
        <w:t>diafonía se produce cuando hay un acoplamiento entre las líneas que transportan las señal</w:t>
      </w:r>
      <w:r w:rsidRPr="00CA2832">
        <w:rPr>
          <w:rFonts w:ascii="Times New Roman" w:eastAsia="Times New Roman" w:hAnsi="Times New Roman" w:cs="Times New Roman"/>
          <w:highlight w:val="yellow"/>
        </w:rPr>
        <w:t>es</w:t>
      </w:r>
      <w:r>
        <w:rPr>
          <w:rFonts w:ascii="Times New Roman" w:eastAsia="Times New Roman" w:hAnsi="Times New Roman" w:cs="Times New Roman"/>
        </w:rPr>
        <w:t xml:space="preserve"> y el </w:t>
      </w:r>
      <w:r w:rsidRPr="00CA2832">
        <w:rPr>
          <w:rFonts w:ascii="Times New Roman" w:eastAsia="Times New Roman" w:hAnsi="Times New Roman" w:cs="Times New Roman"/>
          <w:highlight w:val="yellow"/>
        </w:rPr>
        <w:t>ruido impulsivo se trata de pulsos discontinuos de poca duración y de gran amplitud que afectan a la señal.</w:t>
      </w:r>
    </w:p>
    <w:p w14:paraId="0000013E" w14:textId="77777777" w:rsidR="00C01740" w:rsidRDefault="00C01740">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13F" w14:textId="77777777" w:rsidR="00C01740" w:rsidRDefault="00857893">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Pág. 90 a 118, Medios de Transmisión Guiados. Redes de Computadores de Tanenbaum.</w:t>
      </w:r>
    </w:p>
    <w:p w14:paraId="00000140" w14:textId="77777777" w:rsidR="00C01740" w:rsidRDefault="00C01740">
      <w:pPr>
        <w:spacing w:after="0" w:line="240" w:lineRule="auto"/>
        <w:jc w:val="both"/>
        <w:rPr>
          <w:rFonts w:ascii="Times New Roman" w:eastAsia="Times New Roman" w:hAnsi="Times New Roman" w:cs="Times New Roman"/>
        </w:rPr>
      </w:pPr>
      <w:bookmarkStart w:id="0" w:name="_heading=h.jmyytr3h9mfm" w:colFirst="0" w:colLast="0"/>
      <w:bookmarkEnd w:id="0"/>
    </w:p>
    <w:p w14:paraId="00000141" w14:textId="77777777" w:rsidR="00C01740" w:rsidRDefault="00857893">
      <w:pPr>
        <w:rPr>
          <w:b/>
          <w:u w:val="single"/>
        </w:rPr>
      </w:pPr>
      <w:r w:rsidRPr="00CA2832">
        <w:rPr>
          <w:b/>
          <w:highlight w:val="yellow"/>
          <w:u w:val="single"/>
        </w:rPr>
        <w:t>Porción del Espectro electromagnético utilizado para la transmisión de datos</w:t>
      </w:r>
      <w:r>
        <w:rPr>
          <w:b/>
          <w:u w:val="single"/>
        </w:rPr>
        <w:t>.</w:t>
      </w:r>
    </w:p>
    <w:p w14:paraId="00000142" w14:textId="77777777" w:rsidR="00C01740" w:rsidRDefault="00C01740">
      <w:pPr>
        <w:jc w:val="center"/>
        <w:rPr>
          <w:b/>
          <w:u w:val="single"/>
        </w:rPr>
      </w:pPr>
    </w:p>
    <w:p w14:paraId="00000143" w14:textId="77777777" w:rsidR="00C01740" w:rsidRDefault="00857893">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4218883" cy="2029840"/>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4218883" cy="2029840"/>
                    </a:xfrm>
                    <a:prstGeom prst="rect">
                      <a:avLst/>
                    </a:prstGeom>
                    <a:ln/>
                  </pic:spPr>
                </pic:pic>
              </a:graphicData>
            </a:graphic>
          </wp:inline>
        </w:drawing>
      </w:r>
      <w:r>
        <w:rPr>
          <w:rFonts w:ascii="Times New Roman" w:eastAsia="Times New Roman" w:hAnsi="Times New Roman" w:cs="Times New Roman"/>
          <w:noProof/>
          <w:sz w:val="18"/>
          <w:szCs w:val="18"/>
        </w:rPr>
        <w:drawing>
          <wp:inline distT="0" distB="0" distL="0" distR="0">
            <wp:extent cx="4844415" cy="542925"/>
            <wp:effectExtent l="0" t="0" r="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844415" cy="542925"/>
                    </a:xfrm>
                    <a:prstGeom prst="rect">
                      <a:avLst/>
                    </a:prstGeom>
                    <a:ln/>
                  </pic:spPr>
                </pic:pic>
              </a:graphicData>
            </a:graphic>
          </wp:inline>
        </w:drawing>
      </w:r>
    </w:p>
    <w:p w14:paraId="00000144" w14:textId="77777777" w:rsidR="00C01740" w:rsidRDefault="00C01740">
      <w:pPr>
        <w:rPr>
          <w:rFonts w:ascii="Times New Roman" w:eastAsia="Times New Roman" w:hAnsi="Times New Roman" w:cs="Times New Roman"/>
          <w:sz w:val="18"/>
          <w:szCs w:val="18"/>
        </w:rPr>
      </w:pPr>
    </w:p>
    <w:sectPr w:rsidR="00C01740">
      <w:headerReference w:type="default" r:id="rId36"/>
      <w:footerReference w:type="default" r:id="rId3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42A52" w14:textId="77777777" w:rsidR="00857893" w:rsidRDefault="00857893">
      <w:pPr>
        <w:spacing w:after="0" w:line="240" w:lineRule="auto"/>
      </w:pPr>
      <w:r>
        <w:separator/>
      </w:r>
    </w:p>
  </w:endnote>
  <w:endnote w:type="continuationSeparator" w:id="0">
    <w:p w14:paraId="72118A45" w14:textId="77777777" w:rsidR="00857893" w:rsidRDefault="00857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Bold">
    <w:altName w:val="Verdana"/>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7" w14:textId="4A831F61" w:rsidR="00C01740" w:rsidRDefault="00857893">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936D8">
      <w:rPr>
        <w:noProof/>
        <w:color w:val="000000"/>
      </w:rPr>
      <w:t>1</w:t>
    </w:r>
    <w:r>
      <w:rPr>
        <w:color w:val="000000"/>
      </w:rPr>
      <w:fldChar w:fldCharType="end"/>
    </w:r>
  </w:p>
  <w:p w14:paraId="00000148" w14:textId="77777777" w:rsidR="00C01740" w:rsidRDefault="00C0174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B3F1D" w14:textId="77777777" w:rsidR="00857893" w:rsidRDefault="00857893">
      <w:pPr>
        <w:spacing w:after="0" w:line="240" w:lineRule="auto"/>
      </w:pPr>
      <w:r>
        <w:separator/>
      </w:r>
    </w:p>
  </w:footnote>
  <w:footnote w:type="continuationSeparator" w:id="0">
    <w:p w14:paraId="3D0DC512" w14:textId="77777777" w:rsidR="00857893" w:rsidRDefault="00857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5" w14:textId="77777777" w:rsidR="00C01740" w:rsidRDefault="00857893">
    <w:pPr>
      <w:pBdr>
        <w:top w:val="nil"/>
        <w:left w:val="nil"/>
        <w:bottom w:val="nil"/>
        <w:right w:val="nil"/>
        <w:between w:val="nil"/>
      </w:pBdr>
      <w:tabs>
        <w:tab w:val="center" w:pos="4252"/>
        <w:tab w:val="right" w:pos="8504"/>
      </w:tabs>
      <w:spacing w:after="0" w:line="240" w:lineRule="auto"/>
      <w:rPr>
        <w:color w:val="000000"/>
        <w:sz w:val="24"/>
        <w:szCs w:val="24"/>
      </w:rPr>
    </w:pPr>
    <w:r>
      <w:rPr>
        <w:color w:val="000000"/>
        <w:sz w:val="24"/>
        <w:szCs w:val="24"/>
      </w:rPr>
      <w:t xml:space="preserve">Carrera: Analista Universitario en Sistemas Informáticos. Asignatura: Tecnología y Comunicaciones. Curso III. Sección: Única. Profesor: </w:t>
    </w:r>
    <w:proofErr w:type="spellStart"/>
    <w:r>
      <w:rPr>
        <w:color w:val="000000"/>
        <w:sz w:val="24"/>
        <w:szCs w:val="24"/>
      </w:rPr>
      <w:t>Ing.Rudisi</w:t>
    </w:r>
    <w:proofErr w:type="spellEnd"/>
    <w:r>
      <w:rPr>
        <w:color w:val="000000"/>
        <w:sz w:val="24"/>
        <w:szCs w:val="24"/>
      </w:rPr>
      <w:t xml:space="preserve"> Gustavo. </w:t>
    </w:r>
  </w:p>
  <w:p w14:paraId="00000146" w14:textId="77777777" w:rsidR="00C01740" w:rsidRDefault="00C0174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27FD8"/>
    <w:multiLevelType w:val="multilevel"/>
    <w:tmpl w:val="AFA4922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 w15:restartNumberingAfterBreak="0">
    <w:nsid w:val="318910F6"/>
    <w:multiLevelType w:val="multilevel"/>
    <w:tmpl w:val="D382B9A8"/>
    <w:lvl w:ilvl="0">
      <w:start w:val="1"/>
      <w:numFmt w:val="lowerLetter"/>
      <w:lvlText w:val="%1)"/>
      <w:lvlJc w:val="left"/>
      <w:pPr>
        <w:ind w:left="720" w:hanging="360"/>
      </w:pPr>
      <w:rPr>
        <w:rFonts w:ascii="Verdana,Bold" w:eastAsia="Verdana,Bold" w:hAnsi="Verdana,Bold" w:cs="Verdana,Bold"/>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EC01DDD"/>
    <w:multiLevelType w:val="multilevel"/>
    <w:tmpl w:val="DF0EB3D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740"/>
    <w:rsid w:val="00857893"/>
    <w:rsid w:val="00B7238A"/>
    <w:rsid w:val="00B936D8"/>
    <w:rsid w:val="00C01740"/>
    <w:rsid w:val="00CA283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B706BA-789D-4AD0-AEE9-04C31898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24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textbox">
    <w:name w:val="textbox"/>
    <w:basedOn w:val="Normal"/>
    <w:rsid w:val="007A3248"/>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7A3248"/>
    <w:pPr>
      <w:ind w:left="720"/>
      <w:contextualSpacing/>
    </w:pPr>
    <w:rPr>
      <w:lang w:val="es-AR"/>
    </w:rPr>
  </w:style>
  <w:style w:type="paragraph" w:styleId="Textodeglobo">
    <w:name w:val="Balloon Text"/>
    <w:basedOn w:val="Normal"/>
    <w:link w:val="TextodegloboCar"/>
    <w:uiPriority w:val="99"/>
    <w:semiHidden/>
    <w:unhideWhenUsed/>
    <w:rsid w:val="007A324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3248"/>
    <w:rPr>
      <w:rFonts w:ascii="Tahoma" w:hAnsi="Tahoma" w:cs="Tahoma"/>
      <w:sz w:val="16"/>
      <w:szCs w:val="16"/>
      <w:lang w:val="es-ES"/>
    </w:rPr>
  </w:style>
  <w:style w:type="paragraph" w:styleId="Encabezado">
    <w:name w:val="header"/>
    <w:basedOn w:val="Normal"/>
    <w:link w:val="EncabezadoCar"/>
    <w:uiPriority w:val="99"/>
    <w:unhideWhenUsed/>
    <w:rsid w:val="001A44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44D9"/>
    <w:rPr>
      <w:lang w:val="es-ES"/>
    </w:rPr>
  </w:style>
  <w:style w:type="paragraph" w:styleId="Piedepgina">
    <w:name w:val="footer"/>
    <w:basedOn w:val="Normal"/>
    <w:link w:val="PiedepginaCar"/>
    <w:uiPriority w:val="99"/>
    <w:unhideWhenUsed/>
    <w:rsid w:val="001A44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44D9"/>
    <w:rPr>
      <w:lang w:val="es-ES"/>
    </w:rPr>
  </w:style>
  <w:style w:type="paragraph" w:styleId="Sinespaciado">
    <w:name w:val="No Spacing"/>
    <w:uiPriority w:val="1"/>
    <w:qFormat/>
    <w:rsid w:val="009F6C2B"/>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lzeNmtmUIJtnF+K1OyijSfbdtA==">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15</Pages>
  <Words>2782</Words>
  <Characters>15301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Lucas Lascano</cp:lastModifiedBy>
  <cp:revision>3</cp:revision>
  <dcterms:created xsi:type="dcterms:W3CDTF">2019-04-14T13:56:00Z</dcterms:created>
  <dcterms:modified xsi:type="dcterms:W3CDTF">2021-05-30T13:42:00Z</dcterms:modified>
</cp:coreProperties>
</file>