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19C" w:rsidRDefault="0048019C" w:rsidP="0048019C">
      <w:pPr>
        <w:jc w:val="both"/>
      </w:pPr>
      <w:r>
        <w:t xml:space="preserve">Postulación </w:t>
      </w:r>
      <w:proofErr w:type="spellStart"/>
      <w:r>
        <w:t>Energy</w:t>
      </w:r>
      <w:proofErr w:type="spellEnd"/>
      <w:r>
        <w:t xml:space="preserve"> Globe</w:t>
      </w:r>
      <w:bookmarkStart w:id="0" w:name="_GoBack"/>
      <w:bookmarkEnd w:id="0"/>
    </w:p>
    <w:p w:rsidR="0048019C" w:rsidRDefault="0048019C" w:rsidP="0048019C">
      <w:pPr>
        <w:jc w:val="both"/>
      </w:pPr>
    </w:p>
    <w:p w:rsidR="0048019C" w:rsidRDefault="0048019C" w:rsidP="0048019C">
      <w:pPr>
        <w:jc w:val="both"/>
      </w:pPr>
      <w:r>
        <w:t>2.2</w:t>
      </w:r>
    </w:p>
    <w:p w:rsidR="0048019C" w:rsidRDefault="0048019C" w:rsidP="0048019C">
      <w:pPr>
        <w:jc w:val="both"/>
      </w:pPr>
      <w:r>
        <w:t xml:space="preserve">El Proyecto Plantando Futuro de la organización Green </w:t>
      </w:r>
      <w:proofErr w:type="spellStart"/>
      <w:r>
        <w:t>Drinks</w:t>
      </w:r>
      <w:proofErr w:type="spellEnd"/>
      <w:r>
        <w:t xml:space="preserve"> Córdoba, tiene por objetivo poner a punto las instalaciones de un vivero abandonado, perteneciente a la escuela municipal Doctor Jorge </w:t>
      </w:r>
      <w:proofErr w:type="spellStart"/>
      <w:r>
        <w:t>Orgaz</w:t>
      </w:r>
      <w:proofErr w:type="spellEnd"/>
      <w:r>
        <w:t xml:space="preserve">. Al mismo tiempo, se pretende capacitar un grupo de vecinos y personas allegadas a la comunidad educativa para gestionar el vivero, y que el mismo, además de producir árboles para forestar la ciudad, sirva como una herramienta para la educación ambiental de los alumnos de la escuela y la comunidad en general. </w:t>
      </w:r>
    </w:p>
    <w:p w:rsidR="0048019C" w:rsidRDefault="0048019C" w:rsidP="0048019C">
      <w:pPr>
        <w:jc w:val="both"/>
      </w:pPr>
      <w:r>
        <w:t xml:space="preserve">A lo largo del presente año se han venido realizado trabajos para </w:t>
      </w:r>
      <w:proofErr w:type="spellStart"/>
      <w:r>
        <w:t>refuncionalizar</w:t>
      </w:r>
      <w:proofErr w:type="spellEnd"/>
      <w:r>
        <w:t xml:space="preserve"> el vivero, y se realizaron además talleres de compostaje, germinación de árboles nativos, capacitación a las maestras de la escuela, y plantaciones de árboles en los espacios verdes del barrio.</w:t>
      </w:r>
    </w:p>
    <w:p w:rsidR="0048019C" w:rsidRDefault="0048019C" w:rsidP="0048019C">
      <w:pPr>
        <w:jc w:val="both"/>
      </w:pPr>
      <w:r>
        <w:t>Se realizaran además jornadas para recolectar semillas de especies arbóreas presentes en el barrio y campañas de concientización a los vecinos, sobre la importancia del arbolado urbano y cuidado del ambiente.</w:t>
      </w:r>
    </w:p>
    <w:p w:rsidR="0048019C" w:rsidRDefault="0048019C" w:rsidP="0048019C">
      <w:pPr>
        <w:jc w:val="both"/>
      </w:pPr>
      <w:r>
        <w:t>A)</w:t>
      </w:r>
    </w:p>
    <w:p w:rsidR="0048019C" w:rsidRDefault="0048019C" w:rsidP="0048019C">
      <w:pPr>
        <w:jc w:val="both"/>
      </w:pPr>
      <w:r>
        <w:t xml:space="preserve">El vivero forestal se encontraba abandonado y deteriorado. No se estaba utilizando para nada. Además, al ser una escuela municipal, cuenta con recursos económicos muy limitados, y desde las autoridades, se negaron a destinar fondos al vivero. Sin embargo, la dirección de la escuela, otorgó Green </w:t>
      </w:r>
      <w:proofErr w:type="spellStart"/>
      <w:r>
        <w:t>Drinks</w:t>
      </w:r>
      <w:proofErr w:type="spellEnd"/>
      <w:r>
        <w:t xml:space="preserve"> Córdoba, vía libre para realizar los trabajos que se consideraran necesarios para poner en funcionamiento las instalaciones, las cuales están constituidas por un área cercada en el patio de la escuela, y un invernadero de 20m</w:t>
      </w:r>
      <w:r w:rsidRPr="007A3D3D">
        <w:rPr>
          <w:vertAlign w:val="superscript"/>
        </w:rPr>
        <w:t>2</w:t>
      </w:r>
      <w:r>
        <w:t xml:space="preserve"> aproximadamente. Los alumnos que asisten a esta escuela también son, en su mayoría, de condición humilde, siendo imposible pedir que los mismos colaboren económicamente. </w:t>
      </w:r>
    </w:p>
    <w:p w:rsidR="0048019C" w:rsidRDefault="0048019C" w:rsidP="0048019C">
      <w:pPr>
        <w:jc w:val="both"/>
      </w:pPr>
      <w:r>
        <w:t>En cuanto al barrio, se detectó un faltante de alrededor del 30% del arbolado de alineación, y grandes espacios verdes sin árboles. Pero por otra parte,  se detectó un gran interés por parte de los vecinos por remediar esta situación y con ganas de trabajar en ello.</w:t>
      </w:r>
    </w:p>
    <w:p w:rsidR="0048019C" w:rsidRDefault="0048019C" w:rsidP="0048019C">
      <w:pPr>
        <w:jc w:val="both"/>
      </w:pPr>
      <w:r>
        <w:t xml:space="preserve">Durante el presente año, se realizaron trabajos para acondicionar el invernadero, pero esta tarea se dificulta, por no poseer los recursos necesarios. Actualmente, es necesario construir los </w:t>
      </w:r>
      <w:proofErr w:type="spellStart"/>
      <w:r>
        <w:t>sombraculos</w:t>
      </w:r>
      <w:proofErr w:type="spellEnd"/>
      <w:r>
        <w:t>, fuera del invernadero, y la adquisición de herramientas varias para el trabajo diario en el vivero, e insumos como tierra, envases forestales, etc.</w:t>
      </w:r>
    </w:p>
    <w:p w:rsidR="0048019C" w:rsidRDefault="0048019C" w:rsidP="0048019C">
      <w:pPr>
        <w:jc w:val="both"/>
      </w:pPr>
      <w:r>
        <w:t xml:space="preserve">En un contexto más general, en Argentina está surgiendo poco a poco una conciencia ambiental, que entiende la importancia de la naturaleza y el cuidado de la misma. Por ello,  Green </w:t>
      </w:r>
      <w:proofErr w:type="spellStart"/>
      <w:r>
        <w:t>Drinks</w:t>
      </w:r>
      <w:proofErr w:type="spellEnd"/>
      <w:r>
        <w:t xml:space="preserve"> Córdoba busca alentar esta conciencia, y propiciar las herramientas educativas adecuadas, para la formación de ciudadanos ambientalmente responsables y activos.</w:t>
      </w:r>
    </w:p>
    <w:p w:rsidR="0048019C" w:rsidRDefault="0048019C" w:rsidP="0048019C">
      <w:pPr>
        <w:jc w:val="both"/>
      </w:pPr>
      <w:r>
        <w:t>B)</w:t>
      </w:r>
    </w:p>
    <w:p w:rsidR="0048019C" w:rsidRDefault="0048019C" w:rsidP="0048019C">
      <w:pPr>
        <w:jc w:val="both"/>
      </w:pPr>
      <w:r>
        <w:t xml:space="preserve">La motivación para iniciar este proyecto fue básicamente la convicción de que está en manos de todos buscar soluciones a los problemas que aquejan a las ciudades y al mundo. En Green </w:t>
      </w:r>
      <w:proofErr w:type="spellStart"/>
      <w:r>
        <w:t>Drinks</w:t>
      </w:r>
      <w:proofErr w:type="spellEnd"/>
      <w:r>
        <w:t xml:space="preserve"> Córdoba,  creemos que solamente veremos un futuro mejor cuando todas las personas reconozcamos que todos somos parte de esos problemas, pero así también podemos ser parte de las soluciones. </w:t>
      </w:r>
    </w:p>
    <w:p w:rsidR="0048019C" w:rsidRDefault="0048019C" w:rsidP="0048019C">
      <w:pPr>
        <w:jc w:val="both"/>
      </w:pPr>
      <w:r>
        <w:lastRenderedPageBreak/>
        <w:t>Particularmente en la ciudad de Córdoba, el arbolado se encuentra en situación de descuido y abandono, y culturalmente se ha venido perdiendo el amor y el respeto por el árbol, como así también los saberes relacionados con las especies nativas, sus características y propiedades. Al mismo tiempo, toda la región se ha visto invadida por especies foráneas, que perjudican el ecosistema local, y dejan en el olvido las hermosas especien que alguna vez poblaron estas tierras.</w:t>
      </w:r>
    </w:p>
    <w:p w:rsidR="0048019C" w:rsidRDefault="0048019C" w:rsidP="0048019C">
      <w:pPr>
        <w:jc w:val="both"/>
      </w:pPr>
      <w:r>
        <w:t>Por ello, los objetivos de este proyecto son:</w:t>
      </w:r>
    </w:p>
    <w:p w:rsidR="0048019C" w:rsidRDefault="0048019C" w:rsidP="0048019C">
      <w:pPr>
        <w:pStyle w:val="Prrafodelista"/>
        <w:numPr>
          <w:ilvl w:val="0"/>
          <w:numId w:val="1"/>
        </w:numPr>
        <w:jc w:val="both"/>
      </w:pPr>
      <w:r w:rsidRPr="00A7203C">
        <w:rPr>
          <w:lang w:val="es-AR"/>
        </w:rPr>
        <w:t xml:space="preserve"> </w:t>
      </w:r>
      <w:r>
        <w:t>Incrementar y consolidar el arbolado urbano.</w:t>
      </w:r>
    </w:p>
    <w:p w:rsidR="0048019C" w:rsidRDefault="0048019C" w:rsidP="0048019C">
      <w:pPr>
        <w:pStyle w:val="Prrafodelista"/>
        <w:numPr>
          <w:ilvl w:val="0"/>
          <w:numId w:val="1"/>
        </w:numPr>
        <w:jc w:val="both"/>
      </w:pPr>
      <w:r>
        <w:t>Promover la conciencia ambiental y amor por el árbol, en especial por las especies nativas.</w:t>
      </w:r>
    </w:p>
    <w:p w:rsidR="0048019C" w:rsidRDefault="0048019C" w:rsidP="0048019C">
      <w:pPr>
        <w:pStyle w:val="Prrafodelista"/>
        <w:numPr>
          <w:ilvl w:val="0"/>
          <w:numId w:val="1"/>
        </w:numPr>
        <w:jc w:val="both"/>
      </w:pPr>
      <w:r>
        <w:t>Mejorar la calidad de vida de los vecinos, mediante la generación de un entorno más verde y saludable.</w:t>
      </w:r>
    </w:p>
    <w:p w:rsidR="0048019C" w:rsidRDefault="0048019C" w:rsidP="0048019C">
      <w:pPr>
        <w:jc w:val="both"/>
      </w:pPr>
      <w:r>
        <w:t>Para todos estos objetivos, es fundamental contar un vivero forestal, que sira como herramienta educativa, y que perita producir los árboles necesarios para las plantaciones en  los barrios de la ciudad.</w:t>
      </w:r>
    </w:p>
    <w:p w:rsidR="0048019C" w:rsidRDefault="0048019C" w:rsidP="0048019C">
      <w:pPr>
        <w:jc w:val="both"/>
      </w:pPr>
    </w:p>
    <w:p w:rsidR="0048019C" w:rsidRDefault="0048019C" w:rsidP="0048019C">
      <w:pPr>
        <w:jc w:val="both"/>
      </w:pPr>
      <w:r>
        <w:t>C)</w:t>
      </w:r>
    </w:p>
    <w:p w:rsidR="0048019C" w:rsidRDefault="0048019C" w:rsidP="0048019C">
      <w:pPr>
        <w:jc w:val="both"/>
      </w:pPr>
      <w:r>
        <w:t xml:space="preserve">Inicialmente se pensó que el alcance del proyecto se limitaría a las veredas y espacios verdes de la ciudad de Córdoba. Sin embargo, actualmente ya se han realizado jornadas de plantación en pueblos aledaños, por motivación de personas que conocieron el proyecto a través de las redes sociales y nos invitaron a que fuéramos a estos pueblos para realizar una plantación o alguna actividad de educación ambiental. Incluso, se han geminado árboles que luego fueron plantados en las Sierras Grandes, en la cuenca alta de la provincia, a más de 150 km de la ciudad. Por ello, es difícil definir el alcance del proyecto. En principio, el esfuerzo de Plantando Futuro se centra en la ciudad de Córdoba, y la concientización de los vecinos de la misma. </w:t>
      </w:r>
    </w:p>
    <w:p w:rsidR="0048019C" w:rsidRDefault="0048019C" w:rsidP="0048019C">
      <w:pPr>
        <w:jc w:val="both"/>
      </w:pPr>
      <w:r>
        <w:t xml:space="preserve">Hasta la fecha, además de los trabajaos para </w:t>
      </w:r>
      <w:proofErr w:type="spellStart"/>
      <w:r>
        <w:t>refuncionalizar</w:t>
      </w:r>
      <w:proofErr w:type="spellEnd"/>
      <w:r>
        <w:t xml:space="preserve"> el vivero forestal de la escuela Jorge </w:t>
      </w:r>
      <w:proofErr w:type="spellStart"/>
      <w:r>
        <w:t>Orgaz</w:t>
      </w:r>
      <w:proofErr w:type="spellEnd"/>
      <w:r>
        <w:t>, se han realizado las siguientes actividades.</w:t>
      </w:r>
    </w:p>
    <w:p w:rsidR="0048019C" w:rsidRDefault="0048019C" w:rsidP="0048019C">
      <w:pPr>
        <w:jc w:val="both"/>
      </w:pPr>
      <w:r>
        <w:t>- Germinación de árboles nativos.</w:t>
      </w:r>
    </w:p>
    <w:p w:rsidR="0048019C" w:rsidRDefault="0048019C" w:rsidP="0048019C">
      <w:pPr>
        <w:jc w:val="both"/>
      </w:pPr>
      <w:r>
        <w:t>- colectas de semillas.</w:t>
      </w:r>
    </w:p>
    <w:p w:rsidR="0048019C" w:rsidRDefault="0048019C" w:rsidP="0048019C">
      <w:pPr>
        <w:jc w:val="both"/>
      </w:pPr>
      <w:r>
        <w:t>- Jornadas de plantación de árboles en veredas y espacios verdes.</w:t>
      </w:r>
    </w:p>
    <w:p w:rsidR="0048019C" w:rsidRDefault="0048019C" w:rsidP="0048019C">
      <w:pPr>
        <w:jc w:val="both"/>
      </w:pPr>
      <w:r>
        <w:t xml:space="preserve">- Jornadas de riego y mantenimiento de los arboles ya plantados. </w:t>
      </w:r>
    </w:p>
    <w:p w:rsidR="0048019C" w:rsidRDefault="0048019C" w:rsidP="0048019C">
      <w:pPr>
        <w:jc w:val="both"/>
      </w:pPr>
      <w:r>
        <w:t>- Taller de educación ambiental a las maestras de la escuela.</w:t>
      </w:r>
    </w:p>
    <w:p w:rsidR="0048019C" w:rsidRDefault="0048019C" w:rsidP="0048019C">
      <w:pPr>
        <w:jc w:val="both"/>
      </w:pPr>
      <w:r>
        <w:t xml:space="preserve"> - Taller de compostaje con los niños de agrupaciones Scout.</w:t>
      </w:r>
    </w:p>
    <w:p w:rsidR="0048019C" w:rsidRDefault="0048019C" w:rsidP="0048019C">
      <w:pPr>
        <w:jc w:val="both"/>
      </w:pPr>
      <w:r>
        <w:t xml:space="preserve"> - Taller de arbolado urbano y selección de especies para verdeas.</w:t>
      </w:r>
    </w:p>
    <w:p w:rsidR="0048019C" w:rsidRDefault="0048019C" w:rsidP="0048019C">
      <w:pPr>
        <w:jc w:val="both"/>
      </w:pPr>
      <w:r>
        <w:t xml:space="preserve"> - Campañas de concientización a través de infografías y </w:t>
      </w:r>
      <w:proofErr w:type="spellStart"/>
      <w:r>
        <w:t>flyers</w:t>
      </w:r>
      <w:proofErr w:type="spellEnd"/>
      <w:r>
        <w:t xml:space="preserve"> en las redes sociales.</w:t>
      </w:r>
    </w:p>
    <w:p w:rsidR="0048019C" w:rsidRDefault="0048019C" w:rsidP="0048019C">
      <w:pPr>
        <w:jc w:val="both"/>
      </w:pPr>
    </w:p>
    <w:p w:rsidR="0048019C" w:rsidRDefault="0048019C" w:rsidP="0048019C">
      <w:pPr>
        <w:jc w:val="both"/>
      </w:pPr>
      <w:r>
        <w:t>D)</w:t>
      </w:r>
    </w:p>
    <w:p w:rsidR="0048019C" w:rsidRDefault="0048019C" w:rsidP="0048019C">
      <w:pPr>
        <w:jc w:val="both"/>
      </w:pPr>
      <w:r>
        <w:lastRenderedPageBreak/>
        <w:t xml:space="preserve">El proyecto no cuenta con innovaciones en cuanto a tecnologías aplicadas. Sin embargo, se puede decir que el enfoque y la manera de abordar la problemática si es innovadora, ya que fomentamos y aplicamos las ultimas corrientes pedagógicas en cuanto a educación ambiental. </w:t>
      </w:r>
    </w:p>
    <w:p w:rsidR="0048019C" w:rsidRDefault="0048019C" w:rsidP="0048019C">
      <w:pPr>
        <w:jc w:val="both"/>
      </w:pPr>
      <w:r>
        <w:t>E)</w:t>
      </w:r>
    </w:p>
    <w:p w:rsidR="0048019C" w:rsidRDefault="0048019C" w:rsidP="0048019C">
      <w:pPr>
        <w:jc w:val="both"/>
      </w:pPr>
      <w:r>
        <w:t xml:space="preserve">Como se mencionó en el inciso anterior, el enfoque que adoptó Green </w:t>
      </w:r>
      <w:proofErr w:type="spellStart"/>
      <w:r>
        <w:t>Drinks</w:t>
      </w:r>
      <w:proofErr w:type="spellEnd"/>
      <w:r>
        <w:t xml:space="preserve"> Córdoba para la implementación del proyecto es innovador, ya que fomentamos y aplicamos las últimas corrientes pedagógicas en cuanto a educación ambiental. El enfoque que actualmente predomina en establecimientos educativos y en general, en cualquier ámbito donde se imparta educación ambiental, está centrado en la adquisición de conocimientos teóricos, con gran énfasis en la problemática ambiental. Este enfoque puede generar sentimientos negativos y pesimistas, sobre todo en los niños, lo cual termina llevándolos a la inacción y la pasividad frente a los problemas que enfrenta su comunidad. Por el contrario, el enfoque que propone Green </w:t>
      </w:r>
      <w:proofErr w:type="spellStart"/>
      <w:r>
        <w:t>Drinks</w:t>
      </w:r>
      <w:proofErr w:type="spellEnd"/>
      <w:r>
        <w:t xml:space="preserve"> Córdoba, fomenta</w:t>
      </w:r>
      <w:r w:rsidRPr="006E483E">
        <w:t xml:space="preserve"> la conexión con la naturaleza</w:t>
      </w:r>
      <w:r>
        <w:t xml:space="preserve">, dirigiendo </w:t>
      </w:r>
      <w:r w:rsidRPr="006E483E">
        <w:t xml:space="preserve">la </w:t>
      </w:r>
      <w:r>
        <w:t>educación ambiental hacia</w:t>
      </w:r>
      <w:r w:rsidRPr="006E483E">
        <w:t xml:space="preserve"> un entorno basado en la </w:t>
      </w:r>
      <w:r>
        <w:t>misma. De esta manera es posible</w:t>
      </w:r>
      <w:r w:rsidRPr="006E483E">
        <w:t xml:space="preserve"> la adquisición de conocimientos </w:t>
      </w:r>
      <w:r>
        <w:t>de manera vivencial</w:t>
      </w:r>
      <w:r w:rsidRPr="006E483E">
        <w:t xml:space="preserve"> y al mismo tiempo, se fomenta </w:t>
      </w:r>
      <w:r>
        <w:t xml:space="preserve">y se genera un vínculo entre la persona y el entorno natural, que luego se traduce en respeto y cuidado del ambiente. </w:t>
      </w:r>
    </w:p>
    <w:p w:rsidR="0048019C" w:rsidRDefault="0048019C" w:rsidP="0048019C">
      <w:pPr>
        <w:jc w:val="both"/>
        <w:rPr>
          <w:sz w:val="23"/>
          <w:szCs w:val="23"/>
        </w:rPr>
      </w:pPr>
      <w:r>
        <w:rPr>
          <w:sz w:val="23"/>
          <w:szCs w:val="23"/>
        </w:rPr>
        <w:t>En las actividades que llevamos adelante, promovemos la participación de toda la comunidad en general, pero con especial énfasis en los jóvenes y niños, ya que en los tiempos que corren, vivimos rodeados e invadidos por la tecnología, no podemos separarnos de los aparatos que usamos a diario, celulares, computadoras, etc. Y los más jóvenes son especialmente vulnerables a esta situación. Esto termina en una gran desconexión entre ellos y la naturaleza. Por ello, muchas de estas actividades, están especialmente pensadas para los niños y jóvenes, generado experiencias de disfrute y alegría en la naturaleza, para primero generar ese vínculo tan importante, y luego pasar a la parte propiamente educativa, de adquisición de conocimientos y reflexión.</w:t>
      </w:r>
    </w:p>
    <w:p w:rsidR="0048019C" w:rsidRDefault="0048019C" w:rsidP="0048019C">
      <w:pPr>
        <w:jc w:val="both"/>
        <w:rPr>
          <w:sz w:val="23"/>
          <w:szCs w:val="23"/>
        </w:rPr>
      </w:pPr>
    </w:p>
    <w:p w:rsidR="0048019C" w:rsidRDefault="0048019C" w:rsidP="0048019C">
      <w:pPr>
        <w:jc w:val="both"/>
        <w:rPr>
          <w:sz w:val="23"/>
          <w:szCs w:val="23"/>
        </w:rPr>
      </w:pPr>
      <w:r>
        <w:rPr>
          <w:sz w:val="23"/>
          <w:szCs w:val="23"/>
        </w:rPr>
        <w:t>F)</w:t>
      </w:r>
    </w:p>
    <w:p w:rsidR="0048019C" w:rsidRDefault="0048019C" w:rsidP="0048019C">
      <w:pPr>
        <w:jc w:val="both"/>
        <w:rPr>
          <w:sz w:val="23"/>
          <w:szCs w:val="23"/>
        </w:rPr>
      </w:pPr>
      <w:r>
        <w:rPr>
          <w:sz w:val="23"/>
          <w:szCs w:val="23"/>
        </w:rPr>
        <w:t>Debido a que gran parte del proyecto se centra en la educación y en la generación de conciencia, es difícil cuantificar los resultados del proyecto. Un niño al cual se le inculca conciencia ambiental el día de hoy, tendrá repercusiones positivas en todos los años venideros, y el mismo podrá influenciar también a incontables personas. Sin embargo, a la fecha, podemos mencionar los siguientes indicadores:</w:t>
      </w:r>
    </w:p>
    <w:p w:rsidR="0048019C" w:rsidRDefault="0048019C" w:rsidP="0048019C">
      <w:pPr>
        <w:jc w:val="both"/>
        <w:rPr>
          <w:sz w:val="23"/>
          <w:szCs w:val="23"/>
        </w:rPr>
      </w:pPr>
      <w:r>
        <w:rPr>
          <w:sz w:val="23"/>
          <w:szCs w:val="23"/>
        </w:rPr>
        <w:t xml:space="preserve">- se capacitaron 20 docentes de la escuela Doctor Jorge </w:t>
      </w:r>
      <w:proofErr w:type="spellStart"/>
      <w:r>
        <w:rPr>
          <w:sz w:val="23"/>
          <w:szCs w:val="23"/>
        </w:rPr>
        <w:t>Orgaz</w:t>
      </w:r>
      <w:proofErr w:type="spellEnd"/>
      <w:r>
        <w:rPr>
          <w:sz w:val="23"/>
          <w:szCs w:val="23"/>
        </w:rPr>
        <w:t>, en nuevas tendencias pedagógicas de educación ambiental.</w:t>
      </w:r>
    </w:p>
    <w:p w:rsidR="0048019C" w:rsidRDefault="0048019C" w:rsidP="0048019C">
      <w:pPr>
        <w:jc w:val="both"/>
        <w:rPr>
          <w:sz w:val="23"/>
          <w:szCs w:val="23"/>
        </w:rPr>
      </w:pPr>
      <w:r>
        <w:rPr>
          <w:sz w:val="23"/>
          <w:szCs w:val="23"/>
        </w:rPr>
        <w:t>- se capacitaron 6 personas para el manejo del vivero.</w:t>
      </w:r>
    </w:p>
    <w:p w:rsidR="0048019C" w:rsidRDefault="0048019C" w:rsidP="0048019C">
      <w:pPr>
        <w:jc w:val="both"/>
        <w:rPr>
          <w:sz w:val="23"/>
          <w:szCs w:val="23"/>
        </w:rPr>
      </w:pPr>
      <w:r>
        <w:rPr>
          <w:sz w:val="23"/>
          <w:szCs w:val="23"/>
        </w:rPr>
        <w:t>- se capacitaron a 10 vecinos en tratamiento pre germinativo de semillas y germinación de especies nativas.</w:t>
      </w:r>
    </w:p>
    <w:p w:rsidR="0048019C" w:rsidRDefault="0048019C" w:rsidP="0048019C">
      <w:pPr>
        <w:jc w:val="both"/>
        <w:rPr>
          <w:sz w:val="23"/>
          <w:szCs w:val="23"/>
        </w:rPr>
      </w:pPr>
      <w:r>
        <w:rPr>
          <w:sz w:val="23"/>
          <w:szCs w:val="23"/>
        </w:rPr>
        <w:t>- se realizaron actividades en 6 escuelas distintas, tanto de nivel inicial como secundario.</w:t>
      </w:r>
    </w:p>
    <w:p w:rsidR="0048019C" w:rsidRDefault="0048019C" w:rsidP="0048019C">
      <w:pPr>
        <w:jc w:val="both"/>
        <w:rPr>
          <w:sz w:val="23"/>
          <w:szCs w:val="23"/>
        </w:rPr>
      </w:pPr>
      <w:r>
        <w:rPr>
          <w:sz w:val="23"/>
          <w:szCs w:val="23"/>
        </w:rPr>
        <w:t>- se plantaron más de 500 árboles en el presente año.</w:t>
      </w:r>
    </w:p>
    <w:p w:rsidR="0048019C" w:rsidRDefault="0048019C" w:rsidP="0048019C">
      <w:pPr>
        <w:jc w:val="both"/>
        <w:rPr>
          <w:sz w:val="23"/>
          <w:szCs w:val="23"/>
        </w:rPr>
      </w:pPr>
      <w:r>
        <w:rPr>
          <w:sz w:val="23"/>
          <w:szCs w:val="23"/>
        </w:rPr>
        <w:t xml:space="preserve">- estos árboles, cuando sean adultos absorberán 5000 kg de CO2 al año. </w:t>
      </w:r>
    </w:p>
    <w:p w:rsidR="0048019C" w:rsidRDefault="0048019C" w:rsidP="0048019C">
      <w:pPr>
        <w:jc w:val="both"/>
        <w:rPr>
          <w:sz w:val="23"/>
          <w:szCs w:val="23"/>
        </w:rPr>
      </w:pPr>
      <w:r>
        <w:rPr>
          <w:sz w:val="23"/>
          <w:szCs w:val="23"/>
        </w:rPr>
        <w:lastRenderedPageBreak/>
        <w:t xml:space="preserve">- se prevé para el próximo año la </w:t>
      </w:r>
      <w:proofErr w:type="spellStart"/>
      <w:r>
        <w:rPr>
          <w:sz w:val="23"/>
          <w:szCs w:val="23"/>
        </w:rPr>
        <w:t>planmtacion</w:t>
      </w:r>
      <w:proofErr w:type="spellEnd"/>
      <w:r>
        <w:rPr>
          <w:sz w:val="23"/>
          <w:szCs w:val="23"/>
        </w:rPr>
        <w:t xml:space="preserve"> de al menos 1500 árboles (es decir, triplicar lo plantado en el presente año)</w:t>
      </w:r>
    </w:p>
    <w:p w:rsidR="0048019C" w:rsidRDefault="0048019C" w:rsidP="0048019C">
      <w:pPr>
        <w:jc w:val="both"/>
        <w:rPr>
          <w:sz w:val="23"/>
          <w:szCs w:val="23"/>
        </w:rPr>
      </w:pPr>
      <w:r>
        <w:rPr>
          <w:sz w:val="23"/>
          <w:szCs w:val="23"/>
        </w:rPr>
        <w:t>- al finalizar los trabajos de reacondicionamiento del vivero, se tendrá una formidable herramienta para la educación ambiental con alcance directo a 35 docentes y a 370 alumnos de la escuela, y de manera indirecta a toda la comunidad.</w:t>
      </w:r>
    </w:p>
    <w:p w:rsidR="0048019C" w:rsidRDefault="0048019C" w:rsidP="0048019C">
      <w:pPr>
        <w:jc w:val="both"/>
        <w:rPr>
          <w:sz w:val="23"/>
          <w:szCs w:val="23"/>
        </w:rPr>
      </w:pPr>
      <w:r>
        <w:rPr>
          <w:sz w:val="23"/>
          <w:szCs w:val="23"/>
        </w:rPr>
        <w:t>G)</w:t>
      </w:r>
    </w:p>
    <w:p w:rsidR="0048019C" w:rsidRDefault="0048019C" w:rsidP="0048019C">
      <w:pPr>
        <w:jc w:val="both"/>
        <w:rPr>
          <w:sz w:val="23"/>
          <w:szCs w:val="23"/>
        </w:rPr>
      </w:pPr>
      <w:r>
        <w:rPr>
          <w:sz w:val="23"/>
          <w:szCs w:val="23"/>
        </w:rPr>
        <w:t xml:space="preserve">Este proyecto tiene una gran capacidad de ser replicado en otras regiones. Puntualmente, el objetivo de la instalación del vivero escolar, es algo que desde Green </w:t>
      </w:r>
      <w:proofErr w:type="spellStart"/>
      <w:r>
        <w:rPr>
          <w:sz w:val="23"/>
          <w:szCs w:val="23"/>
        </w:rPr>
        <w:t>Drinks</w:t>
      </w:r>
      <w:proofErr w:type="spellEnd"/>
      <w:r>
        <w:rPr>
          <w:sz w:val="23"/>
          <w:szCs w:val="23"/>
        </w:rPr>
        <w:t xml:space="preserve"> Córdoba fomentamos y pensamos replicar en otras escuelas. Ya se cuenta con un manual redactado para la instalación y manejo de un vivero forestal, y se está trabajando en la confección de un segundo manual para la implementación del vivero forestal como herramienta educativa en la escuela. Ello, con el objetivo que cualquier establecimiento educativo que esté interesado en la instalación de un vivero forestal, pueda hacerlo y usarlo, sin la necesidad de la intervención directa de agentes externos. Por supuesto que Green </w:t>
      </w:r>
      <w:proofErr w:type="spellStart"/>
      <w:r>
        <w:rPr>
          <w:sz w:val="23"/>
          <w:szCs w:val="23"/>
        </w:rPr>
        <w:t>Drinks</w:t>
      </w:r>
      <w:proofErr w:type="spellEnd"/>
      <w:r>
        <w:rPr>
          <w:sz w:val="23"/>
          <w:szCs w:val="23"/>
        </w:rPr>
        <w:t xml:space="preserve"> Córdoba, está dispuesto a brindar el apoyo y asesoramiento que sea necesario para tal fin. </w:t>
      </w:r>
    </w:p>
    <w:p w:rsidR="0048019C" w:rsidRDefault="0048019C" w:rsidP="0048019C">
      <w:pPr>
        <w:jc w:val="both"/>
        <w:rPr>
          <w:sz w:val="23"/>
          <w:szCs w:val="23"/>
        </w:rPr>
      </w:pPr>
      <w:r>
        <w:rPr>
          <w:sz w:val="23"/>
          <w:szCs w:val="23"/>
        </w:rPr>
        <w:t>Para pode replicar este proyecto, solamente sería necesario  adecuar las especies arbóreas tratadas a la ecorregión en cuestión, ya que hacemos hincapié en las  especies nativas.</w:t>
      </w:r>
    </w:p>
    <w:p w:rsidR="0048019C" w:rsidRDefault="0048019C" w:rsidP="0048019C">
      <w:pPr>
        <w:jc w:val="both"/>
      </w:pPr>
    </w:p>
    <w:p w:rsidR="0048019C" w:rsidRDefault="0048019C" w:rsidP="0048019C">
      <w:pPr>
        <w:jc w:val="both"/>
      </w:pPr>
    </w:p>
    <w:p w:rsidR="0048019C" w:rsidRDefault="0048019C" w:rsidP="0048019C">
      <w:pPr>
        <w:jc w:val="both"/>
      </w:pPr>
    </w:p>
    <w:p w:rsidR="00170105" w:rsidRDefault="00170105"/>
    <w:sectPr w:rsidR="00170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B22"/>
    <w:multiLevelType w:val="hybridMultilevel"/>
    <w:tmpl w:val="F5C07866"/>
    <w:lvl w:ilvl="0" w:tplc="EDBCC89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19C"/>
    <w:rsid w:val="00170105"/>
    <w:rsid w:val="0048019C"/>
    <w:rsid w:val="0060788B"/>
    <w:rsid w:val="00C953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9C"/>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1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9C"/>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1505</Words>
  <Characters>8278</Characters>
  <Application>Microsoft Office Word</Application>
  <DocSecurity>0</DocSecurity>
  <Lines>68</Lines>
  <Paragraphs>19</Paragraphs>
  <ScaleCrop>false</ScaleCrop>
  <Company/>
  <LinksUpToDate>false</LinksUpToDate>
  <CharactersWithSpaces>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1</cp:revision>
  <dcterms:created xsi:type="dcterms:W3CDTF">2019-11-21T00:02:00Z</dcterms:created>
  <dcterms:modified xsi:type="dcterms:W3CDTF">2019-11-21T00:03:00Z</dcterms:modified>
</cp:coreProperties>
</file>