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FOUNDATION • EDITABLE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Business Plan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Bridging the gap between untapped African talent and real-time local, remote, and Web3 opportunities.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The hustle is African. The opportunity is NaijaJobber.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2.0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Editable Microsoft Word document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Executive Summary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NaijaJobber is a grassroots JobTech platform and opportunity engine connecting Nigerian and African hustlers with verified local, remote, and Web3 work. It began as Builders Hub: a real-time community that curates opportunities for moderators, ambassadors, beta testers, community managers, students, white-collar professionals, blue-collar workers, and early-career talent.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NaijaJobber is currently pre-revenue. It has not generated operating income from listings, subscriptions, placements, advertising, transaction fees, or other proposed services. Its present evidence is non-financial community traction. All commercial figures in this plan are forward-looking management estimates that must be validated through paid pilots.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NaijaJobber is not simply a job board. It is talent-discovery and matching infrastructure that monetizes access, engagement, and successful outcomes. The planned platform combines trusted listings, recruiter verification, swipe-based discovery, talent profiles, education, Jobber XP, referrals, events, and optional assisted safety for local gigs.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Mission: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Empower Africa’s young hustlers with access to verified jobs, gigs, information, education, and career resources—starting with Nigeria.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Vision: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Become Africa’s #1 JobTech Network and connect one million young Africans to digital work by 2030.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Brand promise: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From Hustle to Hire.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Company Origin and Identity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Builders Hub proved that an active community can form a reliable talent-to-opportunity pipeline in real time. NaijaJobber expands that model into an app and website that serve both opportunity seekers and employers.</w:t>
      </w:r>
    </w:p>
    <w:p>
      <w:pPr>
        <w:pStyle w:val="Heading2"/>
        <w:keepNext/>
        <w:spacing w:before="220" w:after="100"/>
      </w:pPr>
      <w:r>
        <w:rPr>
          <w:rFonts w:ascii="Aptos" w:cs="Aptos" w:eastAsia="Aptos" w:hAnsi="Aptos"/>
          <w:b/>
          <w:bCs/>
          <w:i w:val="false"/>
          <w:iCs w:val="false"/>
          <w:color w:val="0B0F0D"/>
          <w:sz w:val="26"/>
          <w:szCs w:val="26"/>
        </w:rPr>
        <w:t xml:space="preserve">The Bat — the night hustler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The resting, upside-down bat represents preparation, readiness, and the energy to launch when opportunity arrives.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Minimal triangular geometry communicates momentum, growth, confidence, and strong digital recall.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The symbol reflects people learning, applying, and building after hours—calm, capable, and ready.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Brand energy: bold, street-smart, uplifting, electric green and deep black; “No Sleep Till You Eat.”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The Problem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Millions of skilled African youth remain unemployed or underemployed because access—not ability—is the bottleneck.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Real opportunities are fragmented across Telegram, WhatsApp, social media, informal referrals, and foreign platforms.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Many listings are unverified, creating fraud and serious physical-safety risks for local job seekers.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Mainstream platforms lean toward elite or white-collar careers and often exclude Web3, blue-collar work, microjobs, and early-stage gigs.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Degree holders and self-taught hustlers alike lack timely information, visibility, proof-of-work, and guidance.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Employers need a faster alternative to building an entire HR function when they want reliable Nigerian talent.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The Solution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NaijaJobber bridges the gap through one trust-first marketplace with two discovery paths at login: Local and International/Web3.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 group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Core value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Jobbers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Verified local, remote, and Web3 opportunities; swipe discovery; education; events; profile and proof-of-work; XP and rewards.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Employers/projects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Free listings, paid promotion, recruiter verification, talent search, shortlisting, matching, dashboards, and staffing support.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Communities/funders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Training access, quests, campaigns, placement reporting, youth-employment impact, and auditable outcomes.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Local-gig participants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Safety controls, verified hosts, check-in workflows, and an optional NaijaJobber agent where operationally feasible.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Aptos" w:cs="Aptos" w:eastAsia="Aptos" w:hAnsi="Aptos"/>
          <w:b/>
          <w:bCs/>
          <w:i w:val="false"/>
          <w:iCs w:val="false"/>
          <w:color w:val="0B0F0D"/>
          <w:sz w:val="26"/>
          <w:szCs w:val="26"/>
        </w:rPr>
        <w:t xml:space="preserve">Key product concepts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Tinder-like job swipe: a fast yes/pass interface that reduces discovery friction.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Talent near you: local discovery that puts credible, skilled people on the map while respecting privacy.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In-house Talent Pool: curated top contributors across fields, increasing visibility and employer confidence.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Verified listings: trust badges, moderation, proof checks, and stronger distribution.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Jobber XP and badges: rewards for verified activity, successful placements, referrals, learning, and valid proof-of-work.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Education and information: courses, career playbooks, tech/crypto updates, and nearby event or job-fair alerts.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Advertising: lower-screen brand placements and sponsored suggestions introduced carefully without damaging trust.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5. Market Opportunity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Management’s market thesis is based on more than 100 million African youth, persistent youth unemployment in Nigeria, growing remote-work adoption, and demand for Web3 and digital contributors. These figures should be independently sourced before external circulation.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The initial beachhead is Nigeria: community members seeking entry-level digital work, remote roles, Web3 contributor positions, local jobs, freelance work, and microjobs. Expansion follows community density into major African cities such as Nairobi and other English-speaking markets.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6. Current Community and Non-Financial Traction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Reported position (October 2025)</w:t>
            </w:r>
          </w:p>
        </w:tc>
      </w:tr>
      <w:t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Telegram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750+ subscribers</w:t>
            </w:r>
          </w:p>
        </w:tc>
      </w:tr>
      <w:t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WhatsApp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700+ members</w:t>
            </w:r>
          </w:p>
        </w:tc>
      </w:tr>
      <w:t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X / Twitter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400+ followers</w:t>
            </w:r>
          </w:p>
        </w:tc>
      </w:tr>
      <w:t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Activity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Active daily engagement</w:t>
            </w:r>
          </w:p>
        </w:tc>
      </w:tr>
      <w:t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Opportunity flow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Historically 3–5 curated job drops daily</w:t>
            </w:r>
          </w:p>
        </w:tc>
      </w:tr>
      <w:t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Outcomes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Dozens of community job/gig success stories</w:t>
            </w:r>
          </w:p>
        </w:tc>
      </w:tr>
      <w:tr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Recognition</w:t>
            </w:r>
          </w:p>
        </w:tc>
        <w:tc>
          <w:tcPr>
            <w:tcW w:type="pct" w:w="6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Engagement or recognition from Web3 projects including AYETU and Transfermole</w:t>
            </w:r>
          </w:p>
        </w:tc>
      </w:tr>
    </w:tbl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Current community programming includes tech-event updates, remote/Web3/local gigs, tech and crypto news, forex and crypto analysis, signals, and educational resources. Financial-market content must carry clear risk disclosures and should remain separate from verified employment services.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7. Proposed Business Model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The following revenue streams are planned and have not yet produced revenue. NaijaJobber will validate them sequentially, beginning with low-technology paid pilots before investing in more complex marketplace payments.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Commercial model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1–6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Paid listings and sponsored drops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₦20,000–₦200,000 per post; management estimate $100–$500 per feature.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1–6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Talent-as-a-Service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Finder’s fee or subscription; target 20–30% placement share and $50–$1,000 per client.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1–6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NaijaJobber Pro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₦5,000–₦10,000 monthly for early drops, templates, mentorship, spotlight, and ranking.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1–6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Digital products and affiliates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$10–$30 assets; $2–$10 per qualified partner signup.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6–12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Transaction fees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2–5% of completed jobs or gigs, subject to payment and regulatory design.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6–12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Corporate dashboards/API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$100–$300 per month for profile search, filtering, bulk hiring, and workflow tools.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6–12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Sponsored quests/campaigns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$1,000–$10,000 per ecosystem campaign.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12–24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Enterprise recruitment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$5,000–$50,000 per NGO, government, or mass-workforce engagement.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12–24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Ads and brand placements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$500–$5,000 monthly after meaningful traffic, targeted at 50,000+ users.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Optional</w:t>
            </w:r>
          </w:p>
        </w:tc>
        <w:tc>
          <w:tcPr>
            <w:tcW w:type="pct" w:w="27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XP/token/credentials</w:t>
            </w:r>
          </w:p>
        </w:tc>
        <w:tc>
          <w:tcPr>
            <w:tcW w:type="pct" w:w="5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Reputation utility and proof-of-work credentials; only after legal and product validation.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8. Go-to-Market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Community-first: migrate Telegram and WhatsApp activity into verified platform accounts without losing the grassroots tone.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Campus and city ambassadors: distribute opportunities and events through trusted local representatives.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Employer acquisition: pitch a ready, vetted talent pool and faster hiring—not “cheap labour.”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Web3 partnerships: Base, Optimism, Celo, NEAR, Arbitrum, Solana, Stacks, and similar ecosystems for campaigns, grants, and credentials.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Events engine: free basic event publishing, paid boosted reach, and proximity notifications.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Content engine: credited, permission-based curation; partnerships or official feeds rather than unauthorized scraping.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9. Retention Strategy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Daily opportunity loop: personalized job drops and a swipe queue.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Progress loop: application status, XP, badges, learning milestones, and proof-of-work.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Information loop: education, market updates, nearby events, and “the gap is information” opening creative.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Trust loop: verified recruiters, moderation, safety reporting, transparent sponsorship labels, and account integrity.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Recognition loop: talent spotlights, community success stories, referrals, and curated talent-pool placement.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10. Operations, Safety, and Compliance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Require stronger identity and organization checks before employers receive a verified badge.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Use single-user account controls while providing a fair recovery and appeal process.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Separate listing verification from employment guarantees; publish clear badge definitions.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For physical gigs: risk classification, emergency contact, check-in/out, location consent, incident escalation, and optional vetted agents.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Points redeemable for USDT require anti-fraud controls, KYC/AML review, tax treatment, and a licensed payment partner.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In-app trading should not be part of the employment MVP; it introduces licensing, custody, suitability, and reputational risk.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Ads, affiliate offers, crypto analysis, and signals must be visibly distinguished from editorial and verified job content.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11. Team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ELLFEX, Founder: Web3 ambassador and community builder with experience across 15+ projects, a speaker at Blockchain Futurist, and the solo builder behind the early Builders Hub community. The next team layer covers engineering, operations, employer success, communications, verification, safety, and finance.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12.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Period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Priorities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0–6 months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Finalize MVP; launch verified recruiter flow; Local/International discovery; job dashboard; XP/badges; migrate community; target 10,000 users; secure grants and B2B pilots.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6–12 months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Swipe matching; corporate dashboards; payment and transaction-fee pilot; events; courses; referral rewards; sponsored quests.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12–24 months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Talent-near-you with privacy controls; enterprise recruitment; hiring API; scaled ads; multi-city expansion; optional credential pilot.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By 2030</w:t>
            </w:r>
          </w:p>
        </w:tc>
        <w:tc>
          <w:tcPr>
            <w:tcW w:type="pct" w:w="7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Connect one million young Africans to digital work and become the preferred African opportunity network for employers, projects, governments, and NGOs.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13. Risks and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pct" w:w="6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pct" w:w="3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Fraudulent or dangerous listings</w:t>
            </w:r>
          </w:p>
        </w:tc>
        <w:tc>
          <w:tcPr>
            <w:tcW w:type="pct" w:w="6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Verification, moderation, risk scoring, user reporting, local-gig safety controls, and law-enforcement escalation policy.</w:t>
            </w:r>
          </w:p>
        </w:tc>
      </w:tr>
      <w:tr>
        <w:tc>
          <w:tcPr>
            <w:tcW w:type="pct" w:w="3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Marketplace liquidity</w:t>
            </w:r>
          </w:p>
        </w:tc>
        <w:tc>
          <w:tcPr>
            <w:tcW w:type="pct" w:w="6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Start with existing community, curated supply, employer partnerships, and narrow category/geography launches.</w:t>
            </w:r>
          </w:p>
        </w:tc>
      </w:tr>
      <w:tr>
        <w:tc>
          <w:tcPr>
            <w:tcW w:type="pct" w:w="3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Reward farming</w:t>
            </w:r>
          </w:p>
        </w:tc>
        <w:tc>
          <w:tcPr>
            <w:tcW w:type="pct" w:w="6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Identity controls, delayed vesting, event audits, employer/seeker confirmation, caps, and anti-collusion rules.</w:t>
            </w:r>
          </w:p>
        </w:tc>
      </w:tr>
      <w:tr>
        <w:tc>
          <w:tcPr>
            <w:tcW w:type="pct" w:w="3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Regulatory exposure</w:t>
            </w:r>
          </w:p>
        </w:tc>
        <w:tc>
          <w:tcPr>
            <w:tcW w:type="pct" w:w="6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Legal review before USDT redemption, trading, payments, tokens, location services, or financial promotions.</w:t>
            </w:r>
          </w:p>
        </w:tc>
      </w:tr>
      <w:tr>
        <w:tc>
          <w:tcPr>
            <w:tcW w:type="pct" w:w="3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Brand dilution from ads</w:t>
            </w:r>
          </w:p>
        </w:tc>
        <w:tc>
          <w:tcPr>
            <w:tcW w:type="pct" w:w="6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Frequency caps, sponsorship labels, category exclusions, and premium ad-free access.</w:t>
            </w:r>
          </w:p>
        </w:tc>
      </w:tr>
      <w:tr>
        <w:tc>
          <w:tcPr>
            <w:tcW w:type="pct" w:w="3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Weak employer economics</w:t>
            </w:r>
          </w:p>
        </w:tc>
        <w:tc>
          <w:tcPr>
            <w:tcW w:type="pct" w:w="6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Prove time-to-shortlist, quality of hire, and retention before scaling sales spend.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14. Persona — Chidera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Chidera is 22, based in Lagos, serving in NYSC, and learning crypto through YouTube. The goal is to earn at least $100 monthly to support family, but credible gigs are difficult to find and visibility is low.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Web3 path: discovers two ambassador roles, completes a quest, earns a first $50, shares the result, is featured, and builds confidence and proof-of-work.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Local path: discovers three nearby office roles, applies quickly, matches with a verified employer, gets hired, and becomes a community success story.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Multiply Chidera’s outcome by 100,000—and ultimately one million—and that is the NaijaJobber opportunity.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15. Contact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Founder: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ELLFEX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X / Twitter: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https://x.com/NaijaJobber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Telegram: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https://t.me/EllfexNaijaJobber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Email: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infoellfex@gmail.com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Invest, partner, sponsor, or pilot with NaijaJobber. Let’s put real opportunities in real hands.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Business Plan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From Hustle to Hire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Business Plan</dc:title>
  <dc:subject>NaijaJobber Foundation Document</dc:subject>
  <dc:creator>NaijaJobber</dc:creator>
  <dc:description>Editable light-theme branded NaijaJobber document</dc:description>
  <cp:lastModifiedBy>Un-named</cp:lastModifiedBy>
  <cp:revision>1</cp:revision>
  <dcterms:created xsi:type="dcterms:W3CDTF">2026-07-18T00:40:47.055Z</dcterms:created>
  <dcterms:modified xsi:type="dcterms:W3CDTF">2026-07-18T00:40:47.056Z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