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8"/>
        </w:rPr>
        <w:t>EXERCISE – 17</w:t>
      </w:r>
    </w:p>
    <w:p>
      <w:pPr>
        <w:spacing w:after="60" w:line="300" w:lineRule="auto"/>
        <w:jc w:val="center"/>
      </w:pPr>
      <w:r>
        <w:rPr>
          <w:rFonts w:ascii="Times New Roman" w:hAnsi="Times New Roman" w:eastAsia="Times New Roman"/>
          <w:b/>
          <w:sz w:val="26"/>
        </w:rPr>
        <w:t>Windows OS Commands Execution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Question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Execute Windows equivalents of traceroute, ping, ifconfig, and netstat.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Aim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To practice basic network troubleshooting in Windows Command Prompt.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1. PING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ping 127.0.0.1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Tests connectivity to the local host.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622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22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2. TRACEROUTE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tracert 127.0.0.1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Windows uses tracert rather than traceroute.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3. IP CONFIGURATION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ipconfig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Windows equivalent commonly used instead of Linux ifconfig.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4. NETWORK STATISTICS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Command / Method: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netstat -ano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Use: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Shows network connections, listening ports, and process IDs.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0"/>
        </w:rPr>
        <w:t>Illustrative terminal output:</w:t>
      </w:r>
    </w:p>
    <w:p>
      <w:pPr>
        <w:spacing w:line="240" w:lineRule="auto"/>
      </w:pPr>
      <w:r>
        <w:drawing>
          <wp:inline xmlns:a="http://schemas.openxmlformats.org/drawingml/2006/main" xmlns:pic="http://schemas.openxmlformats.org/drawingml/2006/picture">
            <wp:extent cx="4114800" cy="7612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7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6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Safety / Notes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Screenshots are illustrative; actual output differs by system.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/>
          <w:sz w:val="24"/>
        </w:rPr>
        <w:t>Result</w:t>
      </w:r>
    </w:p>
    <w:p>
      <w:pPr>
        <w:spacing w:after="60" w:line="300" w:lineRule="auto"/>
      </w:pPr>
      <w:r>
        <w:rPr>
          <w:rFonts w:ascii="Times New Roman" w:hAnsi="Times New Roman" w:eastAsia="Times New Roman"/>
          <w:b w:val="0"/>
          <w:sz w:val="24"/>
        </w:rPr>
        <w:t>Windows network commands were demonstrated with example output.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6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