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SOIL MOISTURE SENSOR – SIMPLE CODE</w:t>
      </w:r>
    </w:p>
    <w:p>
      <w:pPr>
        <w:jc w:val="center"/>
      </w:pPr>
      <w:r>
        <w:t>IoT Bootcamp Assignment 10</w:t>
        <w:br/>
        <w:t>Presented by: Smitha Naik</w:t>
      </w:r>
    </w:p>
    <w:p>
      <w:r>
        <w:rPr>
          <w:b/>
        </w:rPr>
        <w:t>Connection</w:t>
      </w:r>
    </w:p>
    <w:p>
      <w:r>
        <w:t>Soil moisture module DO → GPIO 7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20"/>
        </w:rPr>
        <w:t>#define SOIL_PIN 7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setup()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Serial.begin(115200);</w:t>
        <w:br/>
      </w:r>
      <w:r>
        <w:rPr>
          <w:rFonts w:ascii="Consolas" w:hAnsi="Consolas"/>
          <w:sz w:val="20"/>
        </w:rPr>
        <w:t xml:space="preserve">  pinMode(SOIL_PIN, INPUT);</w:t>
        <w:br/>
      </w:r>
      <w:r>
        <w:rPr>
          <w:rFonts w:ascii="Consolas" w:hAnsi="Consolas"/>
          <w:sz w:val="20"/>
        </w:rPr>
        <w:t>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void loop()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int soilValue = digitalRead(SOIL_PIN);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if (soilValue == LOW)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Serial.println("SOIL IS WET");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t xml:space="preserve">  else</w:t>
        <w:br/>
      </w:r>
      <w:r>
        <w:rPr>
          <w:rFonts w:ascii="Consolas" w:hAnsi="Consolas"/>
          <w:sz w:val="20"/>
        </w:rPr>
        <w:t xml:space="preserve">  {</w:t>
        <w:br/>
      </w:r>
      <w:r>
        <w:rPr>
          <w:rFonts w:ascii="Consolas" w:hAnsi="Consolas"/>
          <w:sz w:val="20"/>
        </w:rPr>
        <w:t xml:space="preserve">    Serial.println("SOIL IS DRY");</w:t>
        <w:br/>
      </w:r>
      <w:r>
        <w:rPr>
          <w:rFonts w:ascii="Consolas" w:hAnsi="Consolas"/>
          <w:sz w:val="20"/>
        </w:rPr>
        <w:t xml:space="preserve">  }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delay(1000);</w:t>
        <w:br/>
      </w:r>
      <w:r>
        <w:rPr>
          <w:rFonts w:ascii="Consolas" w:hAnsi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