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metriq-flow-текст-выступления-на-защите"/>
      <w:r>
        <w:rPr/>
        <w:t>Metriq Flow — текст выступления на защите</w:t>
      </w:r>
    </w:p>
    <w:p>
      <w:pPr>
        <w:pStyle w:val="BlockText"/>
        <w:rPr/>
      </w:pPr>
      <w:r>
        <w:rPr/>
        <w:t xml:space="preserve">Тайминг: ~7–8 минут. Темп спокойный. Маркер </w:t>
      </w:r>
      <w:r>
        <w:rPr>
          <w:rStyle w:val="VerbatimChar"/>
        </w:rPr>
        <w:t>[→ слайд N]</w:t>
      </w:r>
      <w:r>
        <w:rPr/>
        <w:t xml:space="preserve"> — момент переключения. Жирным выделены фразы-якоря: их произносить с нажимом и паузой.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" w:name="слайд-1-титул"/>
      <w:r>
        <w:rPr/>
        <w:t>[→ Слайд 1 — Титул]</w:t>
      </w:r>
    </w:p>
    <w:p>
      <w:pPr>
        <w:pStyle w:val="FirstParagraph"/>
        <w:rPr/>
      </w:pPr>
      <w:r>
        <w:rPr/>
        <w:t>Добрый день, уважаемая комиссия. Меня зовут Наиль Тугушев, группа 311.</w:t>
      </w:r>
    </w:p>
    <w:p>
      <w:pPr>
        <w:pStyle w:val="BodyText"/>
        <w:rPr/>
      </w:pPr>
      <w:r>
        <w:rPr/>
        <w:t xml:space="preserve">Тема моей работы — разработка сервиса аналитики и автоматических отчётов </w:t>
      </w:r>
      <w:r>
        <w:rPr>
          <w:b/>
          <w:bCs/>
        </w:rPr>
        <w:t>Metriq Flow</w:t>
      </w:r>
      <w:r>
        <w:rPr/>
        <w:t xml:space="preserve">. И сразу хочу обозначить главное: это уже </w:t>
      </w:r>
      <w:r>
        <w:rPr>
          <w:b/>
          <w:bCs/>
        </w:rPr>
        <w:t>не учебный прототип</w:t>
      </w:r>
      <w:r>
        <w:rPr/>
        <w:t>, а полноценно работающий продукт, который прямо сейчас доступен в интернете по адресу metriqflow.ru.</w:t>
      </w:r>
    </w:p>
    <w:p>
      <w:pPr>
        <w:pStyle w:val="Normal"/>
        <w:rPr/>
      </w:pPr>
      <w:bookmarkStart w:id="2" w:name="слайд-1-титул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3"/>
        <w:rPr/>
      </w:pPr>
      <w:bookmarkStart w:id="3" w:name="слайд-2-боль"/>
      <w:r>
        <w:rPr/>
        <w:t>[→ Слайд 2 — Боль]</w:t>
      </w:r>
    </w:p>
    <w:p>
      <w:pPr>
        <w:pStyle w:val="FirstParagraph"/>
        <w:rPr/>
      </w:pPr>
      <w:r>
        <w:rPr/>
        <w:t xml:space="preserve">Начну с проблемы. Сегодня любой, кто продвигает себя или бизнес в соцсетях, ведёт сразу несколько площадок: Telegram, ВКонтакте, и так далее. И чтобы понять, что работает, а что нет, SMM-специалист </w:t>
      </w:r>
      <w:r>
        <w:rPr>
          <w:b/>
          <w:bCs/>
        </w:rPr>
        <w:t>вручную</w:t>
      </w:r>
      <w:r>
        <w:rPr/>
        <w:t xml:space="preserve"> собирает статистику — заходит в каждый интерфейс, копирует цифры в таблицу, считает.</w:t>
      </w:r>
    </w:p>
    <w:p>
      <w:pPr>
        <w:pStyle w:val="BodyText"/>
        <w:rPr/>
      </w:pPr>
      <w:r>
        <w:rPr/>
        <w:t xml:space="preserve">Это дорого по времени, легко ошибиться, и совершенно не масштабируется: </w:t>
      </w:r>
      <w:r>
        <w:rPr>
          <w:b/>
          <w:bCs/>
        </w:rPr>
        <w:t>чем больше соц. сетей, тем дороже обходится простая рутина.</w:t>
      </w:r>
      <w:r>
        <w:rPr/>
        <w:t xml:space="preserve"> Особенно остро это бьёт по малому бизнесу и независимым авторам, у которых нет бюджета на дорогие сервисы.</w:t>
      </w:r>
    </w:p>
    <w:p>
      <w:pPr>
        <w:pStyle w:val="Normal"/>
        <w:rPr/>
      </w:pPr>
      <w:bookmarkStart w:id="4" w:name="слайд-2-боль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3"/>
        <w:rPr/>
      </w:pPr>
      <w:bookmarkStart w:id="5" w:name="слайд-3-решение"/>
      <w:r>
        <w:rPr/>
        <w:t>[→ Слайд 3 — Решение]</w:t>
      </w:r>
    </w:p>
    <w:p>
      <w:pPr>
        <w:pStyle w:val="FirstParagraph"/>
        <w:rPr/>
      </w:pPr>
      <w:r>
        <w:rPr/>
        <w:t xml:space="preserve">Metriq Flow решает это так: </w:t>
      </w:r>
      <w:r>
        <w:rPr>
          <w:b/>
          <w:bCs/>
        </w:rPr>
        <w:t>единый дашборд, который объединяет социальные сети — с аналитикой, автоматическими отчётами и AI-рекомендациями в одном месте.</w:t>
      </w:r>
    </w:p>
    <w:p>
      <w:pPr>
        <w:pStyle w:val="Normal"/>
        <w:rPr/>
      </w:pPr>
      <w:bookmarkStart w:id="6" w:name="слайд-3-решение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3"/>
        <w:rPr/>
      </w:pPr>
      <w:bookmarkStart w:id="7" w:name="слайд-5-цель-и-задачи"/>
      <w:r>
        <w:rPr/>
        <w:t>[→ Слайд 5 — Цель и задачи]</w:t>
      </w:r>
    </w:p>
    <w:p>
      <w:pPr>
        <w:pStyle w:val="FirstParagraph"/>
        <w:rPr/>
      </w:pPr>
      <w:bookmarkStart w:id="8" w:name="слайд-5-цель-и-задачи"/>
      <w:r>
        <w:rPr/>
        <w:t>Цель работы — спроектировать и реализовать полноценный сервис аналитики соцсетей с автоматической генерацией отчётов.</w:t>
      </w:r>
      <w:bookmarkEnd w:id="8"/>
    </w:p>
    <w:p>
      <w:pPr>
        <w:pStyle w:val="Normal"/>
        <w:rPr/>
      </w:pPr>
      <w:bookmarkStart w:id="9" w:name="X70343a14baf34364a61dc6f0411cffee252d95e"/>
      <w:r>
        <w:rPr/>
        <w:t>Для этого я поставил шесть задач: от изучения предметной области и анализа конкурентов — до реализации всех модулей, безопасности и production-развёртывания. Перейдём к анализу рынка.</w:t>
      </w:r>
    </w:p>
    <w:p>
      <w:pPr>
        <w:pStyle w:val="Heading3"/>
        <w:rPr/>
      </w:pPr>
      <w:bookmarkStart w:id="10" w:name="слайд-6-рынок"/>
      <w:r>
        <w:rPr/>
        <w:t>[→ Слайд 6 — Рынок]</w:t>
      </w:r>
    </w:p>
    <w:p>
      <w:pPr>
        <w:pStyle w:val="FirstParagraph"/>
        <w:rPr/>
      </w:pPr>
      <w:r>
        <w:rPr/>
        <w:t>Сначала — почему этот продукт вообще нужен рынку. Я проанализировал ведущие российские сервисы: LiveDune, Popsters, TGStat, JagaJam.</w:t>
      </w:r>
    </w:p>
    <w:p>
      <w:pPr>
        <w:pStyle w:val="BodyText"/>
        <w:rPr/>
      </w:pPr>
      <w:r>
        <w:rPr/>
        <w:t>Вывод на этой таблице. LiveDune закрывает обе платформы, но без AI и заметно дороже. TGStat — только Telegram. У Popsters нет авто-отчётов.</w:t>
      </w:r>
    </w:p>
    <w:p>
      <w:pPr>
        <w:pStyle w:val="BodyText"/>
        <w:rPr/>
      </w:pPr>
      <w:r>
        <w:rPr>
          <w:b/>
          <w:bCs/>
        </w:rPr>
        <w:t>Ни один из них не сочетает одновременно: поддержку Telegram и ВКонтакте, автоматическую доставку отчётов и AI-анализ.</w:t>
      </w:r>
      <w:r>
        <w:rPr/>
        <w:t xml:space="preserve"> И ни один не доставляет готовый отчёт прямо в Telegram — туда, где специалист и так работает целый день. Вот эту свободную нишу и занимает Metriq Flow — при более доступной цене.</w:t>
      </w:r>
    </w:p>
    <w:p>
      <w:pPr>
        <w:pStyle w:val="Normal"/>
        <w:rPr/>
      </w:pPr>
      <w:bookmarkStart w:id="11" w:name="слайд-6-рыно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слайд-7-стек"/>
      <w:r>
        <w:rPr/>
        <w:t>[→ Слайд 7 — Стек]</w:t>
      </w:r>
    </w:p>
    <w:p>
      <w:pPr>
        <w:pStyle w:val="FirstParagraph"/>
        <w:rPr/>
      </w:pPr>
      <w:r>
        <w:rPr/>
        <w:t xml:space="preserve">Теперь как это устроено. Весь проект написан на </w:t>
      </w:r>
      <w:r>
        <w:rPr>
          <w:b/>
          <w:bCs/>
        </w:rPr>
        <w:t>TypeScript</w:t>
      </w:r>
      <w:r>
        <w:rPr/>
        <w:t xml:space="preserve"> — и фронтенд, и бэкенд. Фронтенд — Next.js с архитектурой FDS и MobX. Бэкенд — Node.js с Express, валидация через Zod. Данные — в PostgreSQL.</w:t>
      </w:r>
    </w:p>
    <w:p>
      <w:pPr>
        <w:pStyle w:val="Normal"/>
        <w:rPr/>
      </w:pPr>
      <w:bookmarkStart w:id="13" w:name="слайд-7-сте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слайд-8-архитектура"/>
      <w:r>
        <w:rPr/>
        <w:t>[→ Слайд 8 — Архитектура]</w:t>
      </w:r>
    </w:p>
    <w:p>
      <w:pPr>
        <w:pStyle w:val="FirstParagraph"/>
        <w:rPr/>
      </w:pPr>
      <w:r>
        <w:rPr/>
        <w:t xml:space="preserve">Архитектура — классическая клиент-серверная. Система состоит из </w:t>
      </w:r>
      <w:r>
        <w:rPr>
          <w:b/>
          <w:bCs/>
        </w:rPr>
        <w:t>трёх независимых процессов</w:t>
      </w:r>
      <w:r>
        <w:rPr/>
        <w:t>: фронтенд, бэкенд и Telegram-бот. Связаны они через общую базу данных.</w:t>
      </w:r>
    </w:p>
    <w:p>
      <w:pPr>
        <w:pStyle w:val="BodyText"/>
        <w:rPr/>
      </w:pPr>
      <w:r>
        <w:rPr/>
        <w:t xml:space="preserve">Браузер общается с сервером </w:t>
      </w:r>
      <w:r>
        <w:rPr>
          <w:b/>
          <w:bCs/>
        </w:rPr>
        <w:t>только</w:t>
      </w:r>
      <w:r>
        <w:rPr/>
        <w:t xml:space="preserve"> через REST API — прямого доступа к базе у клиента нет.</w:t>
      </w:r>
    </w:p>
    <w:p>
      <w:pPr>
        <w:pStyle w:val="BodyText"/>
        <w:rPr/>
      </w:pPr>
      <w:r>
        <w:rPr/>
        <w:t>Полную статистику Telegram-канала можно получить только по протоколу MTProto через библиотеку Telethon — а она существует только для Python, аналога на Node.js нет. Поэтому Bot API я использую для общения с пользователем, а Telethon — для сбора статистики.</w:t>
      </w:r>
    </w:p>
    <w:p>
      <w:pPr>
        <w:pStyle w:val="Normal"/>
        <w:rPr/>
      </w:pPr>
      <w:bookmarkStart w:id="15" w:name="слайд-8-архитектур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слайд-9-сбор-данных-и-метрики"/>
      <w:r>
        <w:rPr/>
        <w:t>[→ Слайд 9 — Сбор данных и метрики]</w:t>
      </w:r>
    </w:p>
    <w:p>
      <w:pPr>
        <w:pStyle w:val="FirstParagraph"/>
        <w:rPr/>
      </w:pPr>
      <w:r>
        <w:rPr/>
        <w:t>Ключевая метрика SMM-аналитики — коэффициент вовлечённости, ER. Это доля просмотревших, которые совершили хоть какое-то действие — реакцию, репост, комментарий. Абсолютные цифры обманчивы, а ER сравним между каналами любого размера.</w:t>
      </w:r>
    </w:p>
    <w:p>
      <w:pPr>
        <w:pStyle w:val="BodyText"/>
        <w:rPr/>
      </w:pPr>
      <w:r>
        <w:rPr/>
        <w:t xml:space="preserve">Данные собираются автоматически и кэшируются в базе — пользователь видит готовую статистику практически мгновенно, без ожидания. Сбор аккуратно соблюдает лимиты внешних API. Пользователю доступны четыре периода — сутки, неделя, месяц и всё время — и тепловая карта, которая показывает </w:t>
      </w:r>
      <w:r>
        <w:rPr>
          <w:b/>
          <w:bCs/>
        </w:rPr>
        <w:t>лучшие часы для публикации</w:t>
      </w:r>
      <w:r>
        <w:rPr/>
        <w:t xml:space="preserve"> по дням недели.</w:t>
      </w:r>
    </w:p>
    <w:p>
      <w:pPr>
        <w:pStyle w:val="Normal"/>
        <w:rPr/>
      </w:pPr>
      <w:bookmarkStart w:id="17" w:name="слайд-9-сбор-данных-и-метрики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слайд-11-ai-инсайты-идея"/>
      <w:r>
        <w:rPr/>
        <w:t>[→ Слайд 11 — AI-инсайты: идея]</w:t>
      </w:r>
    </w:p>
    <w:p>
      <w:pPr>
        <w:pStyle w:val="FirstParagraph"/>
        <w:rPr/>
      </w:pPr>
      <w:r>
        <w:rPr/>
        <w:t xml:space="preserve">И теперь — то, без чего сейчас не может ни один проект. Модуль </w:t>
      </w:r>
      <w:r>
        <w:rPr>
          <w:b/>
          <w:bCs/>
        </w:rPr>
        <w:t>AI-инсайтов</w:t>
      </w:r>
      <w:r>
        <w:rPr/>
        <w:t>.</w:t>
      </w:r>
    </w:p>
    <w:p>
      <w:pPr>
        <w:pStyle w:val="BodyText"/>
        <w:rPr/>
      </w:pPr>
      <w:r>
        <w:rPr/>
        <w:t xml:space="preserve">Сервис генерирует персональные рекомендации на основе статистики канала. В качестве модели — </w:t>
      </w:r>
      <w:r>
        <w:rPr>
          <w:b/>
          <w:bCs/>
        </w:rPr>
        <w:t>Claude Haiku</w:t>
      </w:r>
      <w:r>
        <w:rPr/>
        <w:t xml:space="preserve"> от Anthropic: компактная и быстрая, идеальна для запросов в реальном времени. Модель отдаёт строго структурированный JSON — заголовок, рекомендации с приоритетами и оценкой уверенности. Промпты локализованы под русский и английский язык, а результат кэшируется в PostgreSQL на шесть часов — это и дешевле, и быстрее.</w:t>
      </w:r>
    </w:p>
    <w:p>
      <w:pPr>
        <w:pStyle w:val="Normal"/>
        <w:rPr/>
      </w:pPr>
      <w:bookmarkStart w:id="19" w:name="слайд-11-ai-инсайты-идея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/>
      </w:pPr>
      <w:bookmarkStart w:id="20" w:name="слайд-13-почему-ai-можно-верить"/>
      <w:r>
        <w:rPr/>
        <w:t>[→ Слайд 13 — Почему AI можно верить]</w:t>
      </w:r>
    </w:p>
    <w:p>
      <w:pPr>
        <w:pStyle w:val="FirstParagraph"/>
        <w:rPr/>
      </w:pPr>
      <w:r>
        <w:rPr/>
        <w:t xml:space="preserve">Главная инженерная идея в том, что </w:t>
      </w:r>
      <w:r>
        <w:rPr>
          <w:b/>
          <w:bCs/>
        </w:rPr>
        <w:t>бэкенд не даёт модели делать необоснованные выводы.</w:t>
      </w:r>
    </w:p>
    <w:p>
      <w:pPr>
        <w:pStyle w:val="BodyText"/>
        <w:rPr/>
      </w:pPr>
      <w:r>
        <w:rPr/>
        <w:t xml:space="preserve">Перед каждым запросом сервер </w:t>
      </w:r>
      <w:r>
        <w:rPr>
          <w:b/>
          <w:bCs/>
        </w:rPr>
        <w:t>сам</w:t>
      </w:r>
      <w:r>
        <w:rPr/>
        <w:t>, детерминированно, считает уровень данных — низкий, средний или высокий — по количеству постов. И дальше — два защитных механизма.</w:t>
      </w:r>
    </w:p>
    <w:p>
      <w:pPr>
        <w:pStyle w:val="BodyText"/>
        <w:rPr/>
      </w:pPr>
      <w:r>
        <w:rPr/>
        <w:t xml:space="preserve">Первое: если данных мало, рекомендация о лучшем времени публикации </w:t>
      </w:r>
      <w:r>
        <w:rPr>
          <w:b/>
          <w:bCs/>
        </w:rPr>
        <w:t>физически блокируется на сервере</w:t>
      </w:r>
      <w:r>
        <w:rPr/>
        <w:t xml:space="preserve"> — модель её просто не получит. Нельзя уверенно советовать «публикуй в понедельник в шесть вечера», опираясь на один-единственный пост.</w:t>
      </w:r>
    </w:p>
    <w:p>
      <w:pPr>
        <w:pStyle w:val="BodyText"/>
        <w:rPr/>
      </w:pPr>
      <w:r>
        <w:rPr/>
        <w:t xml:space="preserve">Второе: оценку качества данных вычисляет сервер и передаёт модели </w:t>
      </w:r>
      <w:r>
        <w:rPr>
          <w:b/>
          <w:bCs/>
        </w:rPr>
        <w:t>только как контекст</w:t>
      </w:r>
      <w:r>
        <w:rPr/>
        <w:t xml:space="preserve"> — модель не может её переопределить.</w:t>
      </w:r>
    </w:p>
    <w:p>
      <w:pPr>
        <w:pStyle w:val="BodyText"/>
        <w:rPr/>
      </w:pPr>
      <w:r>
        <w:rPr/>
        <w:t xml:space="preserve">Вот два примера рядом: выше — большое сообщество, AI даёт уверенные советы. ниже — мало данных, и AI </w:t>
      </w:r>
      <w:r>
        <w:rPr>
          <w:b/>
          <w:bCs/>
        </w:rPr>
        <w:t>честно сдержан</w:t>
      </w:r>
      <w:r>
        <w:rPr/>
        <w:t xml:space="preserve">. </w:t>
      </w:r>
      <w:r>
        <w:rPr>
          <w:b/>
          <w:bCs/>
        </w:rPr>
        <w:t>Достоверность здесь не зависит от поведения нейросети — она гарантирована архитектурой.</w:t>
      </w:r>
    </w:p>
    <w:p>
      <w:pPr>
        <w:pStyle w:val="Normal"/>
        <w:rPr/>
      </w:pPr>
      <w:bookmarkStart w:id="21" w:name="слайд-13-почему-ai-можно-верить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/>
      </w:pPr>
      <w:bookmarkStart w:id="22" w:name="слайд-15-авто-отчёты"/>
      <w:r>
        <w:rPr/>
        <w:t>[→ Слайд 15 — Авто-отчёты]</w:t>
      </w:r>
    </w:p>
    <w:p>
      <w:pPr>
        <w:pStyle w:val="FirstParagraph"/>
        <w:rPr/>
      </w:pPr>
      <w:r>
        <w:rPr/>
        <w:t xml:space="preserve">Второй большой модуль — отчёты — то, из-за чего проект и задумывался. Ручная генерация и автоматическая доставка по расписанию используют </w:t>
      </w:r>
      <w:r>
        <w:rPr>
          <w:b/>
          <w:bCs/>
        </w:rPr>
        <w:t>одну и ту же</w:t>
      </w:r>
      <w:r>
        <w:rPr/>
        <w:t xml:space="preserve"> функцию. Форматы — CSV, XML и PDF с поддержкой кириллицы.</w:t>
      </w:r>
    </w:p>
    <w:p>
      <w:pPr>
        <w:pStyle w:val="BodyText"/>
        <w:rPr/>
      </w:pPr>
      <w:r>
        <w:rPr/>
        <w:t xml:space="preserve">Планировщик на node-cron каждую минуту проверяет, кому пора отправить отчёт, причём время пересчитывается </w:t>
      </w:r>
      <w:r>
        <w:rPr>
          <w:b/>
          <w:bCs/>
        </w:rPr>
        <w:t>в SQL с учётом часового пояса пользователя</w:t>
      </w:r>
      <w:r>
        <w:rPr/>
        <w:t xml:space="preserve"> — человек из любого региона получит отчёт ровно в своё локальное время. Доставка — в Telegram-бот или на почту. Напомню: </w:t>
      </w:r>
      <w:r>
        <w:rPr>
          <w:b/>
          <w:bCs/>
        </w:rPr>
        <w:t>доставку отчёта прямо в Telegram не делает ни один конкурент.</w:t>
      </w:r>
    </w:p>
    <w:p>
      <w:pPr>
        <w:pStyle w:val="Normal"/>
        <w:rPr/>
      </w:pPr>
      <w:bookmarkStart w:id="23" w:name="слайд-15-авто-отчёт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/>
      </w:pPr>
      <w:bookmarkStart w:id="24" w:name="слайд-16-безопасность"/>
      <w:r>
        <w:rPr/>
        <w:t>[→ Слайд 16 — Безопасность]</w:t>
      </w:r>
    </w:p>
    <w:p>
      <w:pPr>
        <w:pStyle w:val="FirstParagraph"/>
        <w:rPr/>
      </w:pPr>
      <w:r>
        <w:rPr/>
        <w:t xml:space="preserve">Поскольку это проект для бизнеса, он работает с чувствительными данными — токенами интеграций, статистикой. Поэтому </w:t>
      </w:r>
      <w:r>
        <w:rPr>
          <w:b/>
          <w:bCs/>
        </w:rPr>
        <w:t>безопасность закладывалась не поверх готового продукта, а с первого дня</w:t>
      </w:r>
      <w:r>
        <w:rPr/>
        <w:t>, ориентируясь на методологию OWASP.</w:t>
      </w:r>
    </w:p>
    <w:p>
      <w:pPr>
        <w:pStyle w:val="BodyText"/>
        <w:rPr/>
      </w:pPr>
      <w:r>
        <w:rPr/>
        <w:t>JWT-токены хранятся в httpOnly-куки — они недоступны из JavaScript, это защита от XSS. Refresh-токены ротируются, а в базе лежит только их bcrypt-хеш. Стоят защитные заголовки через Helmet, есть rate limiter, и все входящие данные проходят валидацию через Zod — даже если обойти фронтенд, некорректный запрос будет отклонён на сервере.</w:t>
      </w:r>
    </w:p>
    <w:p>
      <w:pPr>
        <w:pStyle w:val="BodyText"/>
        <w:rPr/>
      </w:pPr>
      <w:r>
        <w:rPr/>
        <w:t>node-cron — npm-библиотека. Планировщик задач внутри Node-процесса.</w:t>
      </w:r>
    </w:p>
    <w:p>
      <w:pPr>
        <w:pStyle w:val="Normal"/>
        <w:rPr/>
      </w:pPr>
      <w:r>
        <w:rPr>
          <w:rStyle w:val="VerbatimChar"/>
        </w:rPr>
        <w:t>Как работает node-cron:</w:t>
      </w:r>
      <w:r>
        <w:rPr/>
        <w:br/>
      </w:r>
      <w:r>
        <w:rPr>
          <w:rStyle w:val="VerbatimChar"/>
        </w:rPr>
        <w:t>- Регистрируешь задачу cron-строкой → node-cron держит таймер и дёргает колбэк по расписанию.</w:t>
      </w:r>
      <w:r>
        <w:rPr/>
        <w:br/>
      </w:r>
      <w:r>
        <w:rPr>
          <w:rStyle w:val="VerbatimChar"/>
        </w:rPr>
        <w:t>- Cron-строка = 5 полей: минута час день месяц день_недели. * = каждый.</w:t>
      </w:r>
      <w:r>
        <w:rPr/>
        <w:br/>
        <w:br/>
      </w:r>
      <w:r>
        <w:rPr>
          <w:rStyle w:val="VerbatimChar"/>
        </w:rPr>
        <w:t>(backend/src/services/scheduler.service.ts:41):</w:t>
      </w:r>
      <w:r>
        <w:rPr/>
        <w:br/>
      </w:r>
      <w:r>
        <w:rPr>
          <w:rStyle w:val="VerbatimChar"/>
        </w:rPr>
        <w:t>cron.schedule("* * * * *", async () =&gt; { ... })</w:t>
      </w:r>
      <w:r>
        <w:rPr/>
        <w:br/>
      </w:r>
      <w:r>
        <w:rPr>
          <w:rStyle w:val="VerbatimChar"/>
        </w:rPr>
        <w:t>* * * * * = каждую минуту. Две задачи:</w:t>
      </w:r>
      <w:r>
        <w:rPr/>
        <w:br/>
      </w:r>
      <w:r>
        <w:rPr>
          <w:rStyle w:val="VerbatimChar"/>
        </w:rPr>
        <w:t>- schedulerTask — каждую минуту проверяет БД: кому пора слать авто-отчёт (время считается в SQL с TZ юзера).</w:t>
      </w:r>
      <w:r>
        <w:rPr/>
        <w:br/>
      </w:r>
      <w:r>
        <w:rPr>
          <w:rStyle w:val="VerbatimChar"/>
        </w:rPr>
        <w:t>- postingTask — каждую минуту, постинг-логика.</w:t>
      </w:r>
      <w:r>
        <w:rPr/>
        <w:br/>
        <w:br/>
      </w:r>
      <w:r>
        <w:rPr>
          <w:rStyle w:val="VerbatimChar"/>
        </w:rPr>
        <w:t>Останов: schedulerTask.stop() при graceful shutdown (server.ts), чтобы таймеры не висели.</w:t>
      </w:r>
      <w:r>
        <w:rPr/>
        <w:br/>
        <w:br/>
      </w:r>
      <w:r>
        <w:rPr>
          <w:rStyle w:val="VerbatimChar"/>
        </w:rPr>
        <w:t>Два разных планировщика:</w:t>
      </w:r>
      <w:r>
        <w:rPr/>
        <w:br/>
      </w:r>
      <w:r>
        <w:rPr>
          <w:rStyle w:val="VerbatimChar"/>
        </w:rPr>
        <w:t>- node-cron (Node/бэк) — авто-отчёты, слайд 15. Каждую минуту.</w:t>
      </w:r>
      <w:r>
        <w:rPr/>
        <w:br/>
      </w:r>
      <w:r>
        <w:rPr>
          <w:rStyle w:val="VerbatimChar"/>
        </w:rPr>
        <w:t>- asyncio-цикл (Python/бот) — сбор статистики TG, слайд 9. Каждые 10 мин. Это НЕ node-cron.</w:t>
      </w:r>
    </w:p>
    <w:p>
      <w:pPr>
        <w:pStyle w:val="Normal"/>
        <w:rPr/>
      </w:pPr>
      <w:bookmarkStart w:id="25" w:name="слайд-16-безопасность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/>
      </w:pPr>
      <w:bookmarkStart w:id="26" w:name="слайд-17-demo-qr"/>
      <w:r>
        <w:rPr/>
        <w:t>[→ Слайд 17 — DEMO / QR]</w:t>
      </w:r>
    </w:p>
    <w:p>
      <w:pPr>
        <w:pStyle w:val="FirstParagraph"/>
        <w:rPr/>
      </w:pPr>
      <w:r>
        <w:rPr/>
        <w:t>А теперь — самое наглядное доказательство.</w:t>
      </w:r>
    </w:p>
    <w:p>
      <w:pPr>
        <w:pStyle w:val="BodyText"/>
        <w:rPr/>
      </w:pPr>
      <w:r>
        <w:rPr>
          <w:b/>
          <w:bCs/>
        </w:rPr>
        <w:t>Всё, о чём я рассказал, работает прямо сейчас.</w:t>
      </w:r>
      <w:r>
        <w:rPr/>
        <w:t xml:space="preserve"> На экране — QR-код на metriqflow.ru. Кому интересно, вы можете достать телефоны и навести камеру.</w:t>
      </w:r>
    </w:p>
    <w:p>
      <w:pPr>
        <w:pStyle w:val="BodyText"/>
        <w:rPr/>
      </w:pPr>
      <w:r>
        <w:rPr/>
        <w:t xml:space="preserve">И небольшой подарок: </w:t>
      </w:r>
      <w:r>
        <w:rPr>
          <w:b/>
          <w:bCs/>
        </w:rPr>
        <w:t>каждому в этом зале — промокод на тариф PRO на 30 дней.</w:t>
      </w:r>
      <w:r>
        <w:rPr/>
        <w:t xml:space="preserve"> Он на экране. Заходите, подключайте свой канал, попробуйте AI-инсайты на реальных данных.</w:t>
      </w:r>
    </w:p>
    <w:p>
      <w:pPr>
        <w:pStyle w:val="BodyText"/>
        <w:rPr/>
      </w:pPr>
      <w:r>
        <w:rPr>
          <w:i/>
          <w:iCs/>
        </w:rPr>
        <w:t>(пауза — дать достать телефоны)</w:t>
      </w:r>
    </w:p>
    <w:p>
      <w:pPr>
        <w:pStyle w:val="Normal"/>
        <w:rPr/>
      </w:pPr>
      <w:bookmarkStart w:id="27" w:name="слайд-17-demo-q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3"/>
        <w:rPr/>
      </w:pPr>
      <w:bookmarkStart w:id="28" w:name="слайд-18-итоги"/>
      <w:r>
        <w:rPr/>
        <w:t>[→ Слайд 18 — Итоги]</w:t>
      </w:r>
    </w:p>
    <w:p>
      <w:pPr>
        <w:pStyle w:val="FirstParagraph"/>
        <w:rPr/>
      </w:pPr>
      <w:r>
        <w:rPr/>
        <w:t xml:space="preserve">Подведу итог. Все задачи курсовой выполнены: реализована аналитика Telegram и ВКонтакте, авто-отчёты с учётом часовых поясов и возможностью автоматической отправки на почту или Telegram.AI-инсайты с гарантией достоверности; конкурентный анализ; админ-панель. И главное — </w:t>
      </w:r>
      <w:r>
        <w:rPr>
          <w:b/>
          <w:bCs/>
        </w:rPr>
        <w:t>это не лежит в папке, это работает в интернете.</w:t>
      </w:r>
    </w:p>
    <w:p>
      <w:pPr>
        <w:pStyle w:val="BodyText"/>
        <w:rPr/>
      </w:pPr>
      <w:r>
        <w:rPr/>
        <w:t>В планах — Интеграция других популярных платформ, расширенный биллинг с автопродлением подписок – настройка онлайн-кассы.</w:t>
      </w:r>
    </w:p>
    <w:p>
      <w:pPr>
        <w:pStyle w:val="Normal"/>
        <w:rPr/>
      </w:pPr>
      <w:bookmarkStart w:id="29" w:name="слайд-18-итоги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3"/>
        <w:rPr/>
      </w:pPr>
      <w:bookmarkStart w:id="30" w:name="слайд-19-иточники"/>
      <w:r>
        <w:rPr/>
        <w:t>[→ Слайд 19 — Иточники]</w:t>
      </w:r>
      <w:bookmarkEnd w:id="30"/>
    </w:p>
    <w:p>
      <w:pPr>
        <w:pStyle w:val="Heading3"/>
        <w:rPr/>
      </w:pPr>
      <w:bookmarkStart w:id="31" w:name="слайд-20-спасибо"/>
      <w:r>
        <w:rPr/>
        <w:t>[→ Слайд 20 — Спасибо]</w:t>
      </w:r>
    </w:p>
    <w:p>
      <w:pPr>
        <w:pStyle w:val="FirstParagraph"/>
        <w:spacing w:before="180" w:after="180"/>
        <w:rPr/>
      </w:pPr>
      <w:r>
        <w:rPr/>
        <w:t xml:space="preserve">На этом всё. </w:t>
      </w:r>
      <w:r>
        <w:rPr>
          <w:b/>
          <w:bCs/>
        </w:rPr>
        <w:t>Спасибо за внимание — и готов ответить на ваши вопросы.</w:t>
      </w:r>
      <w:bookmarkEnd w:id="0"/>
      <w:bookmarkEnd w:id="9"/>
      <w:bookmarkEnd w:id="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LibreOffice/24.8.3.2$MacOSX_AARCH64 LibreOffice_project/48a6bac9e7e268aeb4c3483fcf825c94556d9f92</Application>
  <AppVersion>15.0000</AppVersion>
  <Pages>5</Pages>
  <Words>1104</Words>
  <Characters>6694</Characters>
  <CharactersWithSpaces>7819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2026-06-17T20:35:24Z</dcterms:created>
  <dc:creator/>
  <dc:description/>
  <dc:language>ru-RU</dc:language>
  <cp:lastModifiedBy/>
  <dcterms:modified xsi:type="dcterms:W3CDTF">2026-06-18T00:37:52Z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