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E5B11">
      <w:pPr>
        <w:pStyle w:val="2"/>
        <w:bidi w:val="0"/>
        <w:jc w:val="center"/>
        <w:rPr>
          <w:rFonts w:hint="eastAsia"/>
        </w:rPr>
      </w:pPr>
      <w:r>
        <w:rPr>
          <w:rFonts w:hint="eastAsia"/>
        </w:rPr>
        <w:t>基于YOLOv11的皮带跑偏智能检测系统</w:t>
      </w:r>
    </w:p>
    <w:p w14:paraId="1BC5FB02">
      <w:pPr>
        <w:pStyle w:val="2"/>
        <w:bidi w:val="0"/>
        <w:jc w:val="center"/>
        <w:rPr>
          <w:rFonts w:hint="eastAsia"/>
        </w:rPr>
      </w:pPr>
      <w:r>
        <w:rPr>
          <w:rFonts w:hint="eastAsia"/>
        </w:rPr>
        <w:t>——可行性分析报告</w:t>
      </w:r>
    </w:p>
    <w:p w14:paraId="0A37624D">
      <w:pPr>
        <w:pStyle w:val="3"/>
        <w:bidi w:val="0"/>
        <w:rPr>
          <w:rFonts w:hint="eastAsia"/>
        </w:rPr>
      </w:pPr>
      <w:r>
        <w:rPr>
          <w:rFonts w:hint="eastAsia"/>
        </w:rPr>
        <w:t>一、项目概述</w:t>
      </w:r>
    </w:p>
    <w:p w14:paraId="23F99A19">
      <w:pPr>
        <w:bidi w:val="0"/>
        <w:rPr>
          <w:rFonts w:hint="eastAsia"/>
          <w:sz w:val="24"/>
          <w:szCs w:val="24"/>
        </w:rPr>
      </w:pPr>
      <w:r>
        <w:rPr>
          <w:rFonts w:hint="eastAsia"/>
          <w:sz w:val="24"/>
          <w:szCs w:val="24"/>
        </w:rPr>
        <w:t>本课题旨在开发一套基于深度神经网络（YOLOv11）的皮带跑偏智能检测系统。系统通过工业摄像头采集皮带运行图像，利用YOLOv11实例分割模型识别皮带左右边缘，计算皮带中线，并与预设的正常运行中线进行对比，通过偏移角度和偏移距离两个指标判断皮带是否跑偏，一旦超出阈值即触发告警。系统采用PyQt5构建图形界面，支持实时视频监控、参数配置和告警提示。</w:t>
      </w:r>
    </w:p>
    <w:p w14:paraId="2D8BCD31">
      <w:pPr>
        <w:bidi w:val="0"/>
        <w:rPr>
          <w:rFonts w:hint="eastAsia"/>
          <w:sz w:val="24"/>
          <w:szCs w:val="24"/>
        </w:rPr>
      </w:pPr>
      <w:r>
        <w:rPr>
          <w:rFonts w:hint="eastAsia"/>
          <w:sz w:val="24"/>
          <w:szCs w:val="24"/>
        </w:rPr>
        <w:t>以下基于5W2H分析法（七问分析法），从技术可行性、经济可行性、操作可行性、时间可行性和法律可行性五个维度对本项目进行系统分析。</w:t>
      </w:r>
    </w:p>
    <w:p w14:paraId="67CB6322">
      <w:pPr>
        <w:pStyle w:val="3"/>
        <w:bidi w:val="0"/>
        <w:rPr>
          <w:rFonts w:hint="eastAsia"/>
        </w:rPr>
      </w:pPr>
      <w:r>
        <w:rPr>
          <w:rFonts w:hint="eastAsia"/>
        </w:rPr>
        <w:t>二、5W2H分析</w:t>
      </w:r>
    </w:p>
    <w:p w14:paraId="50C1FC4E">
      <w:pPr>
        <w:pStyle w:val="4"/>
        <w:bidi w:val="0"/>
        <w:rPr>
          <w:rFonts w:hint="eastAsia"/>
        </w:rPr>
      </w:pPr>
      <w:r>
        <w:rPr>
          <w:rFonts w:hint="eastAsia"/>
        </w:rPr>
        <w:t>1. WHAT——项目是什么？目的是什么？</w:t>
      </w:r>
    </w:p>
    <w:p w14:paraId="3D65BC83">
      <w:pPr>
        <w:bidi w:val="0"/>
        <w:rPr>
          <w:rFonts w:hint="eastAsia"/>
          <w:sz w:val="24"/>
          <w:szCs w:val="24"/>
        </w:rPr>
      </w:pPr>
      <w:r>
        <w:rPr>
          <w:rFonts w:hint="eastAsia"/>
          <w:sz w:val="24"/>
          <w:szCs w:val="24"/>
        </w:rPr>
        <w:t>项目定义：本项目是基于YOLOv11实例分割模型的皮带跑偏智能检测系统。</w:t>
      </w:r>
    </w:p>
    <w:p w14:paraId="1BBA4632">
      <w:pPr>
        <w:bidi w:val="0"/>
        <w:rPr>
          <w:rFonts w:hint="eastAsia"/>
          <w:sz w:val="24"/>
          <w:szCs w:val="24"/>
        </w:rPr>
      </w:pPr>
      <w:r>
        <w:rPr>
          <w:rFonts w:hint="eastAsia"/>
          <w:sz w:val="24"/>
          <w:szCs w:val="24"/>
        </w:rPr>
        <w:t>核心目的：</w:t>
      </w:r>
    </w:p>
    <w:p w14:paraId="05F42765">
      <w:pPr>
        <w:bidi w:val="0"/>
        <w:rPr>
          <w:rFonts w:hint="eastAsia"/>
          <w:sz w:val="24"/>
          <w:szCs w:val="24"/>
        </w:rPr>
      </w:pPr>
      <w:r>
        <w:rPr>
          <w:rFonts w:hint="eastAsia"/>
          <w:sz w:val="24"/>
          <w:szCs w:val="24"/>
        </w:rPr>
        <w:t>替代传统机械传感器、红外线传感器等检测方式，克服其受环境影响大、精度不高、难以远程监控等局限性</w:t>
      </w:r>
    </w:p>
    <w:p w14:paraId="29D39752">
      <w:pPr>
        <w:bidi w:val="0"/>
        <w:rPr>
          <w:rFonts w:hint="eastAsia"/>
          <w:sz w:val="24"/>
          <w:szCs w:val="24"/>
        </w:rPr>
      </w:pPr>
      <w:r>
        <w:rPr>
          <w:rFonts w:hint="eastAsia"/>
          <w:sz w:val="24"/>
          <w:szCs w:val="24"/>
        </w:rPr>
        <w:t>实现皮带跑偏故障的实时、精准、可视化检测与告警</w:t>
      </w:r>
    </w:p>
    <w:p w14:paraId="37D2C22D">
      <w:pPr>
        <w:bidi w:val="0"/>
        <w:rPr>
          <w:rFonts w:hint="eastAsia"/>
          <w:sz w:val="24"/>
          <w:szCs w:val="24"/>
        </w:rPr>
      </w:pPr>
      <w:r>
        <w:rPr>
          <w:rFonts w:hint="eastAsia"/>
          <w:sz w:val="24"/>
          <w:szCs w:val="24"/>
        </w:rPr>
        <w:t>主要工作内容：</w:t>
      </w:r>
    </w:p>
    <w:p w14:paraId="6AE48922">
      <w:pPr>
        <w:bidi w:val="0"/>
        <w:rPr>
          <w:rFonts w:hint="eastAsia"/>
          <w:sz w:val="24"/>
          <w:szCs w:val="24"/>
        </w:rPr>
      </w:pPr>
      <w:r>
        <w:rPr>
          <w:rFonts w:hint="eastAsia"/>
          <w:sz w:val="24"/>
          <w:szCs w:val="24"/>
        </w:rPr>
        <w:t>采集皮带运行图像，构建训练数据集</w:t>
      </w:r>
    </w:p>
    <w:p w14:paraId="6EC2461B">
      <w:pPr>
        <w:bidi w:val="0"/>
        <w:rPr>
          <w:rFonts w:hint="eastAsia"/>
          <w:sz w:val="24"/>
          <w:szCs w:val="24"/>
        </w:rPr>
      </w:pPr>
      <w:r>
        <w:rPr>
          <w:rFonts w:hint="eastAsia"/>
          <w:sz w:val="24"/>
          <w:szCs w:val="24"/>
        </w:rPr>
        <w:t>使用标注工具对皮带轮廓进行实例分割标注</w:t>
      </w:r>
    </w:p>
    <w:p w14:paraId="6A50ED9E">
      <w:pPr>
        <w:bidi w:val="0"/>
        <w:rPr>
          <w:rFonts w:hint="eastAsia"/>
          <w:sz w:val="24"/>
          <w:szCs w:val="24"/>
        </w:rPr>
      </w:pPr>
      <w:r>
        <w:rPr>
          <w:rFonts w:hint="eastAsia"/>
          <w:sz w:val="24"/>
          <w:szCs w:val="24"/>
        </w:rPr>
        <w:t>基于YOLOv11训练皮带实例分割模型</w:t>
      </w:r>
    </w:p>
    <w:p w14:paraId="337C5495">
      <w:pPr>
        <w:bidi w:val="0"/>
        <w:rPr>
          <w:rFonts w:hint="eastAsia"/>
          <w:sz w:val="24"/>
          <w:szCs w:val="24"/>
        </w:rPr>
      </w:pPr>
      <w:r>
        <w:rPr>
          <w:rFonts w:hint="eastAsia"/>
          <w:sz w:val="24"/>
          <w:szCs w:val="24"/>
        </w:rPr>
        <w:t>开发PyQt5图形界面系统，实现实时视频读取、模型推理、跑偏判断与告警</w:t>
      </w:r>
    </w:p>
    <w:p w14:paraId="6B89B823">
      <w:pPr>
        <w:pStyle w:val="4"/>
        <w:bidi w:val="0"/>
        <w:rPr>
          <w:rFonts w:hint="eastAsia"/>
        </w:rPr>
      </w:pPr>
      <w:r>
        <w:rPr>
          <w:rFonts w:hint="eastAsia"/>
        </w:rPr>
        <w:t>2. WHY——为什么要做？有没有替代方案？</w:t>
      </w:r>
    </w:p>
    <w:p w14:paraId="11560943">
      <w:pPr>
        <w:bidi w:val="0"/>
        <w:rPr>
          <w:rFonts w:hint="eastAsia"/>
          <w:sz w:val="24"/>
          <w:szCs w:val="24"/>
        </w:rPr>
      </w:pPr>
      <w:r>
        <w:rPr>
          <w:rFonts w:hint="eastAsia"/>
          <w:sz w:val="24"/>
          <w:szCs w:val="24"/>
        </w:rPr>
        <w:t>必要性分析：</w:t>
      </w:r>
    </w:p>
    <w:p w14:paraId="2FE4817F">
      <w:pPr>
        <w:bidi w:val="0"/>
        <w:rPr>
          <w:rFonts w:hint="eastAsia"/>
          <w:sz w:val="24"/>
          <w:szCs w:val="24"/>
        </w:rPr>
      </w:pPr>
      <w:r>
        <w:rPr>
          <w:rFonts w:hint="eastAsia"/>
          <w:sz w:val="24"/>
          <w:szCs w:val="24"/>
        </w:rPr>
        <w:t>皮带传动系统在工业生产中应用广泛，跑偏问题普遍存在且隐患严重</w:t>
      </w:r>
    </w:p>
    <w:p w14:paraId="65FFB378">
      <w:pPr>
        <w:bidi w:val="0"/>
        <w:rPr>
          <w:rFonts w:hint="eastAsia"/>
          <w:sz w:val="24"/>
          <w:szCs w:val="24"/>
        </w:rPr>
      </w:pPr>
      <w:r>
        <w:rPr>
          <w:rFonts w:hint="eastAsia"/>
          <w:sz w:val="24"/>
          <w:szCs w:val="24"/>
        </w:rPr>
        <w:t>跑偏会导致设备损坏、生产中断，甚至引发安全事故和人员伤亡</w:t>
      </w:r>
    </w:p>
    <w:p w14:paraId="05C0403B">
      <w:pPr>
        <w:bidi w:val="0"/>
        <w:rPr>
          <w:rFonts w:hint="eastAsia"/>
          <w:sz w:val="24"/>
          <w:szCs w:val="24"/>
        </w:rPr>
      </w:pPr>
      <w:r>
        <w:rPr>
          <w:rFonts w:hint="eastAsia"/>
          <w:sz w:val="24"/>
          <w:szCs w:val="24"/>
        </w:rPr>
        <w:t>传统检测方式（机械传感器、红外线传感器等）存在精度低、环境适应性差、无法远程监控等固有缺陷</w:t>
      </w:r>
    </w:p>
    <w:p w14:paraId="7CC48C85">
      <w:pPr>
        <w:bidi w:val="0"/>
        <w:rPr>
          <w:rFonts w:hint="eastAsia"/>
          <w:sz w:val="24"/>
          <w:szCs w:val="24"/>
        </w:rPr>
      </w:pPr>
      <w:r>
        <w:rPr>
          <w:rFonts w:hint="eastAsia"/>
          <w:sz w:val="24"/>
          <w:szCs w:val="24"/>
        </w:rPr>
        <w:t>替代方案对比：</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6721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312D945">
            <w:pPr>
              <w:bidi w:val="0"/>
            </w:pPr>
            <w:r>
              <w:rPr>
                <w:rFonts w:hint="eastAsia"/>
                <w:sz w:val="24"/>
                <w:szCs w:val="24"/>
              </w:rPr>
              <w:t>方案类型</w:t>
            </w:r>
          </w:p>
        </w:tc>
        <w:tc>
          <w:tcPr>
            <w:tcW w:w="2841" w:type="dxa"/>
          </w:tcPr>
          <w:p w14:paraId="0E12F4EC">
            <w:pPr>
              <w:bidi w:val="0"/>
            </w:pPr>
            <w:r>
              <w:rPr>
                <w:rFonts w:hint="eastAsia"/>
                <w:sz w:val="24"/>
                <w:szCs w:val="24"/>
              </w:rPr>
              <w:t>优势</w:t>
            </w:r>
          </w:p>
        </w:tc>
        <w:tc>
          <w:tcPr>
            <w:tcW w:w="2841" w:type="dxa"/>
          </w:tcPr>
          <w:p w14:paraId="38AA7FFF">
            <w:pPr>
              <w:bidi w:val="0"/>
            </w:pPr>
            <w:r>
              <w:rPr>
                <w:rFonts w:hint="eastAsia"/>
                <w:sz w:val="24"/>
                <w:szCs w:val="24"/>
              </w:rPr>
              <w:t>劣势</w:t>
            </w:r>
          </w:p>
        </w:tc>
      </w:tr>
      <w:tr w14:paraId="0656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A4D1B46">
            <w:pPr>
              <w:bidi w:val="0"/>
            </w:pPr>
            <w:r>
              <w:rPr>
                <w:rFonts w:hint="eastAsia"/>
                <w:sz w:val="24"/>
                <w:szCs w:val="24"/>
              </w:rPr>
              <w:t>机械传感器</w:t>
            </w:r>
          </w:p>
        </w:tc>
        <w:tc>
          <w:tcPr>
            <w:tcW w:w="2841" w:type="dxa"/>
          </w:tcPr>
          <w:p w14:paraId="79AC9C62">
            <w:pPr>
              <w:bidi w:val="0"/>
            </w:pPr>
            <w:r>
              <w:rPr>
                <w:rFonts w:hint="eastAsia"/>
                <w:sz w:val="24"/>
                <w:szCs w:val="24"/>
              </w:rPr>
              <w:t>成本低、原理简单</w:t>
            </w:r>
          </w:p>
        </w:tc>
        <w:tc>
          <w:tcPr>
            <w:tcW w:w="2841" w:type="dxa"/>
          </w:tcPr>
          <w:p w14:paraId="7C477AF1">
            <w:pPr>
              <w:bidi w:val="0"/>
            </w:pPr>
            <w:r>
              <w:rPr>
                <w:rFonts w:hint="eastAsia"/>
                <w:sz w:val="24"/>
                <w:szCs w:val="24"/>
              </w:rPr>
              <w:t>精度低、易磨损、无法远程监控</w:t>
            </w:r>
          </w:p>
        </w:tc>
      </w:tr>
      <w:tr w14:paraId="3836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38E6A28">
            <w:pPr>
              <w:bidi w:val="0"/>
            </w:pPr>
            <w:r>
              <w:rPr>
                <w:rFonts w:hint="eastAsia"/>
                <w:sz w:val="24"/>
                <w:szCs w:val="24"/>
              </w:rPr>
              <w:t>红外线传感器</w:t>
            </w:r>
          </w:p>
        </w:tc>
        <w:tc>
          <w:tcPr>
            <w:tcW w:w="2841" w:type="dxa"/>
          </w:tcPr>
          <w:p w14:paraId="0121ED5F">
            <w:pPr>
              <w:bidi w:val="0"/>
            </w:pPr>
            <w:r>
              <w:rPr>
                <w:rFonts w:hint="eastAsia"/>
                <w:sz w:val="24"/>
                <w:szCs w:val="24"/>
              </w:rPr>
              <w:t>非接触式检测</w:t>
            </w:r>
          </w:p>
        </w:tc>
        <w:tc>
          <w:tcPr>
            <w:tcW w:w="2841" w:type="dxa"/>
          </w:tcPr>
          <w:p w14:paraId="5B1E7067">
            <w:pPr>
              <w:bidi w:val="0"/>
            </w:pPr>
            <w:r>
              <w:rPr>
                <w:rFonts w:hint="eastAsia"/>
                <w:sz w:val="24"/>
                <w:szCs w:val="24"/>
              </w:rPr>
              <w:t>受光照、粉尘环境影响大</w:t>
            </w:r>
          </w:p>
        </w:tc>
      </w:tr>
      <w:tr w14:paraId="2F36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DF292BE">
            <w:pPr>
              <w:bidi w:val="0"/>
            </w:pPr>
            <w:r>
              <w:rPr>
                <w:rFonts w:hint="eastAsia"/>
                <w:sz w:val="24"/>
                <w:szCs w:val="24"/>
              </w:rPr>
              <w:t>传统机器视觉</w:t>
            </w:r>
          </w:p>
        </w:tc>
        <w:tc>
          <w:tcPr>
            <w:tcW w:w="2841" w:type="dxa"/>
          </w:tcPr>
          <w:p w14:paraId="0E512F19">
            <w:pPr>
              <w:bidi w:val="0"/>
            </w:pPr>
            <w:r>
              <w:rPr>
                <w:rFonts w:hint="eastAsia"/>
                <w:sz w:val="24"/>
                <w:szCs w:val="24"/>
              </w:rPr>
              <w:t>可远程监控</w:t>
            </w:r>
          </w:p>
        </w:tc>
        <w:tc>
          <w:tcPr>
            <w:tcW w:w="2841" w:type="dxa"/>
          </w:tcPr>
          <w:p w14:paraId="016C3931">
            <w:pPr>
              <w:bidi w:val="0"/>
            </w:pPr>
            <w:r>
              <w:rPr>
                <w:rFonts w:hint="eastAsia"/>
                <w:sz w:val="24"/>
                <w:szCs w:val="24"/>
              </w:rPr>
              <w:t>算法泛化能力差、场景适应性弱</w:t>
            </w:r>
          </w:p>
        </w:tc>
      </w:tr>
      <w:tr w14:paraId="439D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FD838BE">
            <w:pPr>
              <w:bidi w:val="0"/>
            </w:pPr>
            <w:r>
              <w:rPr>
                <w:rFonts w:hint="eastAsia"/>
                <w:sz w:val="24"/>
                <w:szCs w:val="24"/>
              </w:rPr>
              <w:t>深度学习方案（本方案）</w:t>
            </w:r>
          </w:p>
        </w:tc>
        <w:tc>
          <w:tcPr>
            <w:tcW w:w="2841" w:type="dxa"/>
          </w:tcPr>
          <w:p w14:paraId="1E9BDDCD">
            <w:pPr>
              <w:bidi w:val="0"/>
            </w:pPr>
            <w:r>
              <w:rPr>
                <w:rFonts w:hint="eastAsia"/>
                <w:sz w:val="24"/>
                <w:szCs w:val="24"/>
              </w:rPr>
              <w:t>精度高、鲁棒性强、可远程监控、持续优化</w:t>
            </w:r>
          </w:p>
        </w:tc>
        <w:tc>
          <w:tcPr>
            <w:tcW w:w="2841" w:type="dxa"/>
          </w:tcPr>
          <w:p w14:paraId="3DC5D99A">
            <w:pPr>
              <w:bidi w:val="0"/>
            </w:pPr>
            <w:r>
              <w:rPr>
                <w:rFonts w:hint="eastAsia"/>
                <w:sz w:val="24"/>
                <w:szCs w:val="24"/>
              </w:rPr>
              <w:t>需标注数据、需GPU算力</w:t>
            </w:r>
          </w:p>
        </w:tc>
      </w:tr>
    </w:tbl>
    <w:p w14:paraId="380EEB5F">
      <w:pPr>
        <w:bidi w:val="0"/>
        <w:rPr>
          <w:rFonts w:hint="eastAsia"/>
          <w:sz w:val="24"/>
          <w:szCs w:val="24"/>
        </w:rPr>
      </w:pPr>
    </w:p>
    <w:p w14:paraId="3D5AF68F">
      <w:pPr>
        <w:bidi w:val="0"/>
        <w:rPr>
          <w:rFonts w:hint="eastAsia"/>
          <w:sz w:val="24"/>
          <w:szCs w:val="24"/>
        </w:rPr>
      </w:pPr>
      <w:r>
        <w:rPr>
          <w:rFonts w:hint="eastAsia"/>
          <w:sz w:val="24"/>
          <w:szCs w:val="24"/>
        </w:rPr>
        <w:t>已有研究表明，基于深度学习的皮带跑偏检测方法在精度和鲁棒性方面显著优于传统方案。</w:t>
      </w:r>
    </w:p>
    <w:p w14:paraId="34B72871">
      <w:pPr>
        <w:pStyle w:val="4"/>
        <w:bidi w:val="0"/>
        <w:rPr>
          <w:rFonts w:hint="eastAsia"/>
        </w:rPr>
      </w:pPr>
      <w:r>
        <w:rPr>
          <w:rFonts w:hint="eastAsia"/>
        </w:rPr>
        <w:t>3. WHO——由谁来做？</w:t>
      </w:r>
    </w:p>
    <w:p w14:paraId="59ECE584">
      <w:pPr>
        <w:bidi w:val="0"/>
        <w:rPr>
          <w:rFonts w:hint="eastAsia"/>
          <w:sz w:val="24"/>
          <w:szCs w:val="24"/>
        </w:rPr>
      </w:pPr>
      <w:r>
        <w:rPr>
          <w:rFonts w:hint="eastAsia"/>
          <w:sz w:val="24"/>
          <w:szCs w:val="24"/>
        </w:rPr>
        <w:t>项目团队构成：</w:t>
      </w:r>
    </w:p>
    <w:p w14:paraId="30F2D89B">
      <w:pPr>
        <w:bidi w:val="0"/>
        <w:rPr>
          <w:rFonts w:hint="eastAsia"/>
          <w:sz w:val="24"/>
          <w:szCs w:val="24"/>
        </w:rPr>
      </w:pPr>
      <w:r>
        <w:rPr>
          <w:rFonts w:hint="eastAsia"/>
          <w:sz w:val="24"/>
          <w:szCs w:val="24"/>
        </w:rPr>
        <w:t>算法工程师：负责YOLOv11模型训练、调优与部署</w:t>
      </w:r>
    </w:p>
    <w:p w14:paraId="7FF30F4C">
      <w:pPr>
        <w:bidi w:val="0"/>
        <w:rPr>
          <w:rFonts w:hint="eastAsia"/>
          <w:sz w:val="24"/>
          <w:szCs w:val="24"/>
        </w:rPr>
      </w:pPr>
      <w:r>
        <w:rPr>
          <w:rFonts w:hint="eastAsia"/>
          <w:sz w:val="24"/>
          <w:szCs w:val="24"/>
        </w:rPr>
        <w:t>后端开发工程师：负责OpenCV视频流处理、跑偏判定逻辑实现</w:t>
      </w:r>
    </w:p>
    <w:p w14:paraId="69E9D1B8">
      <w:pPr>
        <w:bidi w:val="0"/>
        <w:rPr>
          <w:rFonts w:hint="eastAsia"/>
          <w:sz w:val="24"/>
          <w:szCs w:val="24"/>
        </w:rPr>
      </w:pPr>
      <w:r>
        <w:rPr>
          <w:rFonts w:hint="eastAsia"/>
          <w:sz w:val="24"/>
          <w:szCs w:val="24"/>
        </w:rPr>
        <w:t>前端/界面开发工程师：负责PyQt5图形界面开发</w:t>
      </w:r>
    </w:p>
    <w:p w14:paraId="6520A42E">
      <w:pPr>
        <w:bidi w:val="0"/>
        <w:rPr>
          <w:rFonts w:hint="eastAsia"/>
          <w:sz w:val="24"/>
          <w:szCs w:val="24"/>
        </w:rPr>
      </w:pPr>
      <w:r>
        <w:rPr>
          <w:rFonts w:hint="eastAsia"/>
          <w:sz w:val="24"/>
          <w:szCs w:val="24"/>
        </w:rPr>
        <w:t>数据标注人员：负责皮带图像的数据集标注工作</w:t>
      </w:r>
    </w:p>
    <w:p w14:paraId="659CD8FD">
      <w:pPr>
        <w:bidi w:val="0"/>
        <w:rPr>
          <w:rFonts w:hint="eastAsia"/>
          <w:sz w:val="24"/>
          <w:szCs w:val="24"/>
        </w:rPr>
      </w:pPr>
      <w:r>
        <w:rPr>
          <w:rFonts w:hint="eastAsia"/>
          <w:sz w:val="24"/>
          <w:szCs w:val="24"/>
        </w:rPr>
        <w:t>项目测试人员：负责系统功能测试与现场部署验证</w:t>
      </w:r>
    </w:p>
    <w:p w14:paraId="03E919BB">
      <w:pPr>
        <w:bidi w:val="0"/>
        <w:rPr>
          <w:rFonts w:hint="eastAsia"/>
          <w:sz w:val="24"/>
          <w:szCs w:val="24"/>
        </w:rPr>
      </w:pPr>
      <w:r>
        <w:rPr>
          <w:rFonts w:hint="eastAsia"/>
          <w:sz w:val="24"/>
          <w:szCs w:val="24"/>
        </w:rPr>
        <w:t>技术栈对应关系：</w:t>
      </w:r>
    </w:p>
    <w:p w14:paraId="35A22051">
      <w:pPr>
        <w:bidi w:val="0"/>
        <w:rPr>
          <w:rFonts w:hint="eastAsia"/>
          <w:sz w:val="24"/>
          <w:szCs w:val="24"/>
        </w:rPr>
      </w:pPr>
      <w:r>
        <w:rPr>
          <w:rFonts w:hint="eastAsia"/>
          <w:sz w:val="24"/>
          <w:szCs w:val="24"/>
        </w:rPr>
        <w:t>Python：全栈开发语言</w:t>
      </w:r>
    </w:p>
    <w:p w14:paraId="186812BA">
      <w:pPr>
        <w:bidi w:val="0"/>
        <w:rPr>
          <w:rFonts w:hint="eastAsia"/>
          <w:sz w:val="24"/>
          <w:szCs w:val="24"/>
        </w:rPr>
      </w:pPr>
      <w:r>
        <w:rPr>
          <w:rFonts w:hint="eastAsia"/>
          <w:sz w:val="24"/>
          <w:szCs w:val="24"/>
        </w:rPr>
        <w:t>PyTorch：深度学习框架，用于模型训练与推理</w:t>
      </w:r>
    </w:p>
    <w:p w14:paraId="421FACC2">
      <w:pPr>
        <w:bidi w:val="0"/>
        <w:rPr>
          <w:rFonts w:hint="eastAsia"/>
          <w:sz w:val="24"/>
          <w:szCs w:val="24"/>
        </w:rPr>
      </w:pPr>
      <w:r>
        <w:rPr>
          <w:rFonts w:hint="eastAsia"/>
          <w:sz w:val="24"/>
          <w:szCs w:val="24"/>
        </w:rPr>
        <w:t>YOLOv11：实例分割神经网络</w:t>
      </w:r>
    </w:p>
    <w:p w14:paraId="6F6942DF">
      <w:pPr>
        <w:bidi w:val="0"/>
        <w:rPr>
          <w:rFonts w:hint="eastAsia"/>
          <w:sz w:val="24"/>
          <w:szCs w:val="24"/>
        </w:rPr>
      </w:pPr>
      <w:r>
        <w:rPr>
          <w:rFonts w:hint="eastAsia"/>
          <w:sz w:val="24"/>
          <w:szCs w:val="24"/>
        </w:rPr>
        <w:t>OpenCV：计算机视觉处理，视频流读取与图像预处理</w:t>
      </w:r>
    </w:p>
    <w:p w14:paraId="08321512">
      <w:pPr>
        <w:bidi w:val="0"/>
        <w:rPr>
          <w:rFonts w:hint="eastAsia"/>
          <w:sz w:val="24"/>
          <w:szCs w:val="24"/>
        </w:rPr>
      </w:pPr>
      <w:r>
        <w:rPr>
          <w:rFonts w:hint="eastAsia"/>
          <w:sz w:val="24"/>
          <w:szCs w:val="24"/>
        </w:rPr>
        <w:t>PyQt5：用户界面开发</w:t>
      </w:r>
    </w:p>
    <w:p w14:paraId="148D56CD">
      <w:pPr>
        <w:pStyle w:val="4"/>
        <w:bidi w:val="0"/>
        <w:rPr>
          <w:rFonts w:hint="eastAsia"/>
        </w:rPr>
      </w:pPr>
      <w:r>
        <w:rPr>
          <w:rFonts w:hint="eastAsia"/>
        </w:rPr>
        <w:t>4. WHEN——何时做？时间如何安排？</w:t>
      </w:r>
    </w:p>
    <w:p w14:paraId="65C3AB2B">
      <w:pPr>
        <w:bidi w:val="0"/>
        <w:rPr>
          <w:rFonts w:hint="eastAsia"/>
          <w:sz w:val="24"/>
          <w:szCs w:val="24"/>
        </w:rPr>
      </w:pPr>
      <w:r>
        <w:rPr>
          <w:rFonts w:hint="eastAsia"/>
          <w:sz w:val="24"/>
          <w:szCs w:val="24"/>
        </w:rPr>
        <w:t>建议时间规划（共</w:t>
      </w:r>
      <w:r>
        <w:rPr>
          <w:rFonts w:hint="eastAsia"/>
          <w:sz w:val="24"/>
          <w:szCs w:val="24"/>
          <w:lang w:val="en-US" w:eastAsia="zh-CN"/>
        </w:rPr>
        <w:t>4</w:t>
      </w:r>
      <w:r>
        <w:rPr>
          <w:rFonts w:hint="eastAsia"/>
          <w:sz w:val="24"/>
          <w:szCs w:val="24"/>
        </w:rPr>
        <w:t>周）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FBE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37805FC">
            <w:pPr>
              <w:bidi w:val="0"/>
            </w:pPr>
            <w:r>
              <w:rPr>
                <w:rFonts w:hint="eastAsia"/>
                <w:sz w:val="24"/>
                <w:szCs w:val="24"/>
              </w:rPr>
              <w:t>阶段</w:t>
            </w:r>
          </w:p>
        </w:tc>
        <w:tc>
          <w:tcPr>
            <w:tcW w:w="2841" w:type="dxa"/>
          </w:tcPr>
          <w:p w14:paraId="66025355">
            <w:pPr>
              <w:bidi w:val="0"/>
            </w:pPr>
            <w:r>
              <w:rPr>
                <w:rFonts w:hint="eastAsia"/>
                <w:sz w:val="24"/>
                <w:szCs w:val="24"/>
              </w:rPr>
              <w:t>时间</w:t>
            </w:r>
          </w:p>
        </w:tc>
        <w:tc>
          <w:tcPr>
            <w:tcW w:w="2841" w:type="dxa"/>
          </w:tcPr>
          <w:p w14:paraId="06BEFC67">
            <w:pPr>
              <w:bidi w:val="0"/>
            </w:pPr>
            <w:r>
              <w:rPr>
                <w:rFonts w:hint="eastAsia"/>
                <w:sz w:val="24"/>
                <w:szCs w:val="24"/>
              </w:rPr>
              <w:t>主要任务</w:t>
            </w:r>
          </w:p>
        </w:tc>
      </w:tr>
      <w:tr w14:paraId="1990E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B8D01CB">
            <w:pPr>
              <w:bidi w:val="0"/>
            </w:pPr>
            <w:r>
              <w:rPr>
                <w:rFonts w:hint="eastAsia"/>
                <w:sz w:val="24"/>
                <w:szCs w:val="24"/>
              </w:rPr>
              <w:t>第一阶段</w:t>
            </w:r>
          </w:p>
        </w:tc>
        <w:tc>
          <w:tcPr>
            <w:tcW w:w="2841" w:type="dxa"/>
          </w:tcPr>
          <w:p w14:paraId="5766AB5D">
            <w:pPr>
              <w:bidi w:val="0"/>
            </w:pPr>
            <w:r>
              <w:rPr>
                <w:rFonts w:hint="eastAsia"/>
                <w:sz w:val="24"/>
                <w:szCs w:val="24"/>
              </w:rPr>
              <w:t>第1周</w:t>
            </w:r>
          </w:p>
        </w:tc>
        <w:tc>
          <w:tcPr>
            <w:tcW w:w="2841" w:type="dxa"/>
          </w:tcPr>
          <w:p w14:paraId="35E2AD7D">
            <w:pPr>
              <w:bidi w:val="0"/>
            </w:pPr>
            <w:r>
              <w:rPr>
                <w:rFonts w:hint="eastAsia"/>
                <w:sz w:val="24"/>
                <w:szCs w:val="24"/>
              </w:rPr>
              <w:t>环境搭建（Anaconda、PyCharm、PyTorch、CUDA）、数据集采集</w:t>
            </w:r>
          </w:p>
        </w:tc>
      </w:tr>
      <w:tr w14:paraId="564B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57E63C6">
            <w:pPr>
              <w:bidi w:val="0"/>
            </w:pPr>
            <w:r>
              <w:rPr>
                <w:rFonts w:hint="eastAsia"/>
                <w:sz w:val="24"/>
                <w:szCs w:val="24"/>
              </w:rPr>
              <w:t>第二阶段</w:t>
            </w:r>
          </w:p>
        </w:tc>
        <w:tc>
          <w:tcPr>
            <w:tcW w:w="2841" w:type="dxa"/>
          </w:tcPr>
          <w:p w14:paraId="60561484">
            <w:pPr>
              <w:bidi w:val="0"/>
            </w:pPr>
            <w:r>
              <w:rPr>
                <w:rFonts w:hint="eastAsia"/>
                <w:sz w:val="24"/>
                <w:szCs w:val="24"/>
              </w:rPr>
              <w:t>第2周</w:t>
            </w:r>
          </w:p>
        </w:tc>
        <w:tc>
          <w:tcPr>
            <w:tcW w:w="2841" w:type="dxa"/>
          </w:tcPr>
          <w:p w14:paraId="6A01A222">
            <w:pPr>
              <w:bidi w:val="0"/>
            </w:pPr>
            <w:r>
              <w:rPr>
                <w:rFonts w:hint="eastAsia"/>
                <w:sz w:val="24"/>
                <w:szCs w:val="24"/>
              </w:rPr>
              <w:t>图像标注（LabelMe/LabelImg）、数据集构建与增强</w:t>
            </w:r>
          </w:p>
        </w:tc>
      </w:tr>
      <w:tr w14:paraId="0915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EE6C523">
            <w:pPr>
              <w:bidi w:val="0"/>
            </w:pPr>
            <w:r>
              <w:rPr>
                <w:rFonts w:hint="eastAsia"/>
                <w:sz w:val="24"/>
                <w:szCs w:val="24"/>
              </w:rPr>
              <w:t>第三阶段</w:t>
            </w:r>
          </w:p>
        </w:tc>
        <w:tc>
          <w:tcPr>
            <w:tcW w:w="2841" w:type="dxa"/>
          </w:tcPr>
          <w:p w14:paraId="20DE76A3">
            <w:pPr>
              <w:bidi w:val="0"/>
            </w:pPr>
            <w:r>
              <w:rPr>
                <w:rFonts w:hint="eastAsia"/>
                <w:sz w:val="24"/>
                <w:szCs w:val="24"/>
              </w:rPr>
              <w:t>第</w:t>
            </w:r>
            <w:r>
              <w:rPr>
                <w:rFonts w:hint="eastAsia"/>
                <w:sz w:val="24"/>
                <w:szCs w:val="24"/>
                <w:lang w:val="en-US" w:eastAsia="zh-CN"/>
              </w:rPr>
              <w:t>3</w:t>
            </w:r>
            <w:r>
              <w:rPr>
                <w:rFonts w:hint="eastAsia"/>
                <w:sz w:val="24"/>
                <w:szCs w:val="24"/>
              </w:rPr>
              <w:t>周</w:t>
            </w:r>
          </w:p>
        </w:tc>
        <w:tc>
          <w:tcPr>
            <w:tcW w:w="2841" w:type="dxa"/>
          </w:tcPr>
          <w:p w14:paraId="523EC087">
            <w:pPr>
              <w:bidi w:val="0"/>
            </w:pPr>
            <w:r>
              <w:rPr>
                <w:rFonts w:hint="eastAsia"/>
                <w:sz w:val="24"/>
                <w:szCs w:val="24"/>
              </w:rPr>
              <w:t>YOLOv11模型训练、调优与验证</w:t>
            </w:r>
          </w:p>
        </w:tc>
      </w:tr>
      <w:tr w14:paraId="1862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F22307F">
            <w:pPr>
              <w:bidi w:val="0"/>
            </w:pPr>
            <w:r>
              <w:rPr>
                <w:rFonts w:hint="eastAsia"/>
                <w:sz w:val="24"/>
                <w:szCs w:val="24"/>
              </w:rPr>
              <w:t>第四阶段</w:t>
            </w:r>
          </w:p>
        </w:tc>
        <w:tc>
          <w:tcPr>
            <w:tcW w:w="2841" w:type="dxa"/>
          </w:tcPr>
          <w:p w14:paraId="6FD964BB">
            <w:pPr>
              <w:bidi w:val="0"/>
            </w:pPr>
            <w:r>
              <w:rPr>
                <w:rFonts w:hint="eastAsia"/>
                <w:sz w:val="24"/>
                <w:szCs w:val="24"/>
              </w:rPr>
              <w:t>第</w:t>
            </w:r>
            <w:r>
              <w:rPr>
                <w:rFonts w:hint="eastAsia"/>
                <w:sz w:val="24"/>
                <w:szCs w:val="24"/>
                <w:lang w:val="en-US" w:eastAsia="zh-CN"/>
              </w:rPr>
              <w:t>4</w:t>
            </w:r>
            <w:r>
              <w:rPr>
                <w:rFonts w:hint="eastAsia"/>
                <w:sz w:val="24"/>
                <w:szCs w:val="24"/>
              </w:rPr>
              <w:t>周</w:t>
            </w:r>
          </w:p>
        </w:tc>
        <w:tc>
          <w:tcPr>
            <w:tcW w:w="2841" w:type="dxa"/>
          </w:tcPr>
          <w:p w14:paraId="2BC7A37B">
            <w:pPr>
              <w:bidi w:val="0"/>
            </w:pPr>
            <w:r>
              <w:rPr>
                <w:rFonts w:hint="eastAsia"/>
                <w:sz w:val="24"/>
                <w:szCs w:val="24"/>
              </w:rPr>
              <w:t>PyQt5图形界面开发、系统集成与联调系统测试、部署验证与文档整理</w:t>
            </w:r>
          </w:p>
        </w:tc>
      </w:tr>
    </w:tbl>
    <w:p w14:paraId="26EBC1A1">
      <w:pPr>
        <w:pStyle w:val="4"/>
        <w:bidi w:val="0"/>
        <w:rPr>
          <w:rFonts w:hint="eastAsia"/>
        </w:rPr>
      </w:pPr>
      <w:r>
        <w:rPr>
          <w:rFonts w:hint="eastAsia"/>
        </w:rPr>
        <w:t>5. WHERE——在哪里做？</w:t>
      </w:r>
    </w:p>
    <w:p w14:paraId="6499F93A">
      <w:pPr>
        <w:bidi w:val="0"/>
        <w:rPr>
          <w:rFonts w:hint="eastAsia"/>
          <w:sz w:val="24"/>
          <w:szCs w:val="24"/>
        </w:rPr>
      </w:pPr>
      <w:r>
        <w:rPr>
          <w:rFonts w:hint="eastAsia"/>
          <w:sz w:val="24"/>
          <w:szCs w:val="24"/>
        </w:rPr>
        <w:t>开发环境：</w:t>
      </w:r>
    </w:p>
    <w:p w14:paraId="7383AD78">
      <w:pPr>
        <w:bidi w:val="0"/>
        <w:rPr>
          <w:rFonts w:hint="eastAsia"/>
          <w:sz w:val="24"/>
          <w:szCs w:val="24"/>
        </w:rPr>
      </w:pPr>
      <w:r>
        <w:rPr>
          <w:rFonts w:hint="eastAsia"/>
          <w:sz w:val="24"/>
          <w:szCs w:val="24"/>
        </w:rPr>
        <w:t>本地开发：个人电脑，配置PyCharm IDE和Anaconda环境管理</w:t>
      </w:r>
    </w:p>
    <w:p w14:paraId="73BC4947">
      <w:pPr>
        <w:pStyle w:val="4"/>
        <w:bidi w:val="0"/>
        <w:rPr>
          <w:rFonts w:hint="eastAsia"/>
        </w:rPr>
      </w:pPr>
      <w:r>
        <w:rPr>
          <w:rFonts w:hint="eastAsia"/>
        </w:rPr>
        <w:t>6. HOW——怎么做？如何实施？</w:t>
      </w:r>
    </w:p>
    <w:p w14:paraId="467087E1">
      <w:pPr>
        <w:bidi w:val="0"/>
        <w:rPr>
          <w:rFonts w:hint="eastAsia"/>
          <w:sz w:val="24"/>
          <w:szCs w:val="24"/>
        </w:rPr>
      </w:pPr>
      <w:r>
        <w:rPr>
          <w:rFonts w:hint="eastAsia"/>
          <w:sz w:val="24"/>
          <w:szCs w:val="24"/>
        </w:rPr>
        <w:t>技术实施路径：</w:t>
      </w:r>
    </w:p>
    <w:p w14:paraId="41AE11A0">
      <w:pPr>
        <w:bidi w:val="0"/>
        <w:rPr>
          <w:rFonts w:hint="eastAsia"/>
          <w:sz w:val="24"/>
          <w:szCs w:val="24"/>
        </w:rPr>
      </w:pPr>
      <w:r>
        <w:rPr>
          <w:rFonts w:hint="eastAsia"/>
          <w:sz w:val="24"/>
          <w:szCs w:val="24"/>
        </w:rPr>
        <w:t>（1）数据采集与标注</w:t>
      </w:r>
    </w:p>
    <w:p w14:paraId="17E14901">
      <w:pPr>
        <w:bidi w:val="0"/>
        <w:rPr>
          <w:rFonts w:hint="eastAsia"/>
          <w:sz w:val="24"/>
          <w:szCs w:val="24"/>
        </w:rPr>
      </w:pPr>
      <w:r>
        <w:rPr>
          <w:rFonts w:hint="eastAsia"/>
          <w:sz w:val="24"/>
          <w:szCs w:val="24"/>
        </w:rPr>
        <w:t>从电厂皮带现场采集实际运行视频</w:t>
      </w:r>
    </w:p>
    <w:p w14:paraId="439E4AAF">
      <w:pPr>
        <w:bidi w:val="0"/>
        <w:rPr>
          <w:rFonts w:hint="eastAsia"/>
          <w:sz w:val="24"/>
          <w:szCs w:val="24"/>
        </w:rPr>
      </w:pPr>
      <w:r>
        <w:rPr>
          <w:rFonts w:hint="eastAsia"/>
          <w:sz w:val="24"/>
          <w:szCs w:val="24"/>
        </w:rPr>
        <w:t>使用LabelMe或LabelImg工具进行皮带轮廓的实例分割标注</w:t>
      </w:r>
    </w:p>
    <w:p w14:paraId="5A4111A0">
      <w:pPr>
        <w:bidi w:val="0"/>
        <w:rPr>
          <w:rFonts w:hint="eastAsia"/>
          <w:sz w:val="24"/>
          <w:szCs w:val="24"/>
        </w:rPr>
      </w:pPr>
      <w:r>
        <w:rPr>
          <w:rFonts w:hint="eastAsia"/>
          <w:sz w:val="24"/>
          <w:szCs w:val="24"/>
        </w:rPr>
        <w:t>（2）模型训练</w:t>
      </w:r>
    </w:p>
    <w:p w14:paraId="1D3F496E">
      <w:pPr>
        <w:bidi w:val="0"/>
        <w:rPr>
          <w:rFonts w:hint="eastAsia"/>
          <w:sz w:val="24"/>
          <w:szCs w:val="24"/>
        </w:rPr>
      </w:pPr>
      <w:r>
        <w:rPr>
          <w:rFonts w:hint="eastAsia"/>
          <w:sz w:val="24"/>
          <w:szCs w:val="24"/>
        </w:rPr>
        <w:t>基于YOLOv11-seg架构进行实例分割模型训练</w:t>
      </w:r>
    </w:p>
    <w:p w14:paraId="1611330C">
      <w:pPr>
        <w:bidi w:val="0"/>
        <w:rPr>
          <w:rFonts w:hint="eastAsia"/>
          <w:sz w:val="24"/>
          <w:szCs w:val="24"/>
        </w:rPr>
      </w:pPr>
      <w:r>
        <w:rPr>
          <w:rFonts w:hint="eastAsia"/>
          <w:sz w:val="24"/>
          <w:szCs w:val="24"/>
        </w:rPr>
        <w:t>YOLOv11在实例分割任务中表现优异，YOLO-v11s-seg在工业检测场景中mAP50-95可达0.822</w:t>
      </w:r>
    </w:p>
    <w:p w14:paraId="07F87C95">
      <w:pPr>
        <w:bidi w:val="0"/>
        <w:rPr>
          <w:rFonts w:hint="eastAsia"/>
          <w:sz w:val="24"/>
          <w:szCs w:val="24"/>
        </w:rPr>
      </w:pPr>
      <w:r>
        <w:rPr>
          <w:rFonts w:hint="eastAsia"/>
          <w:sz w:val="24"/>
          <w:szCs w:val="24"/>
        </w:rPr>
        <w:t>已有研究证明基于YOLOv11的皮带跑偏检测方法Mask mAP50-95可达0.948</w:t>
      </w:r>
    </w:p>
    <w:p w14:paraId="28D691F4">
      <w:pPr>
        <w:bidi w:val="0"/>
        <w:rPr>
          <w:rFonts w:hint="eastAsia"/>
          <w:sz w:val="24"/>
          <w:szCs w:val="24"/>
        </w:rPr>
      </w:pPr>
      <w:r>
        <w:rPr>
          <w:rFonts w:hint="eastAsia"/>
          <w:sz w:val="24"/>
          <w:szCs w:val="24"/>
        </w:rPr>
        <w:t>（3）实时推理</w:t>
      </w:r>
    </w:p>
    <w:p w14:paraId="120FA790">
      <w:pPr>
        <w:bidi w:val="0"/>
        <w:rPr>
          <w:rFonts w:hint="eastAsia"/>
          <w:sz w:val="24"/>
          <w:szCs w:val="24"/>
        </w:rPr>
      </w:pPr>
      <w:r>
        <w:rPr>
          <w:rFonts w:hint="eastAsia"/>
          <w:sz w:val="24"/>
          <w:szCs w:val="24"/>
        </w:rPr>
        <w:t>使用OpenCV读取摄像头视频流</w:t>
      </w:r>
    </w:p>
    <w:p w14:paraId="53C37F17">
      <w:pPr>
        <w:bidi w:val="0"/>
        <w:rPr>
          <w:rFonts w:hint="eastAsia"/>
          <w:sz w:val="24"/>
          <w:szCs w:val="24"/>
        </w:rPr>
      </w:pPr>
      <w:r>
        <w:rPr>
          <w:rFonts w:hint="eastAsia"/>
          <w:sz w:val="24"/>
          <w:szCs w:val="24"/>
        </w:rPr>
        <w:t>加载训练好的YOLOv11模型进行实时实例分割</w:t>
      </w:r>
    </w:p>
    <w:p w14:paraId="48DD0F11">
      <w:pPr>
        <w:bidi w:val="0"/>
        <w:rPr>
          <w:rFonts w:hint="eastAsia"/>
          <w:sz w:val="24"/>
          <w:szCs w:val="24"/>
        </w:rPr>
      </w:pPr>
      <w:r>
        <w:rPr>
          <w:rFonts w:hint="eastAsia"/>
          <w:sz w:val="24"/>
          <w:szCs w:val="24"/>
        </w:rPr>
        <w:t>YOLOv11n在GPU上可实现166 FPS的推理速度，完全满足实时性要求</w:t>
      </w:r>
    </w:p>
    <w:p w14:paraId="2490574D">
      <w:pPr>
        <w:bidi w:val="0"/>
        <w:rPr>
          <w:rFonts w:hint="eastAsia"/>
          <w:sz w:val="24"/>
          <w:szCs w:val="24"/>
        </w:rPr>
      </w:pPr>
      <w:r>
        <w:rPr>
          <w:rFonts w:hint="eastAsia"/>
          <w:sz w:val="24"/>
          <w:szCs w:val="24"/>
        </w:rPr>
        <w:t>（4）跑偏判定</w:t>
      </w:r>
    </w:p>
    <w:p w14:paraId="21A8AEC4">
      <w:pPr>
        <w:bidi w:val="0"/>
        <w:rPr>
          <w:rFonts w:hint="eastAsia"/>
          <w:sz w:val="24"/>
          <w:szCs w:val="24"/>
        </w:rPr>
      </w:pPr>
      <w:r>
        <w:rPr>
          <w:rFonts w:hint="eastAsia"/>
          <w:sz w:val="24"/>
          <w:szCs w:val="24"/>
        </w:rPr>
        <w:t>从分割结果中提取皮带左右边缘像素坐标</w:t>
      </w:r>
    </w:p>
    <w:p w14:paraId="249027EC">
      <w:pPr>
        <w:bidi w:val="0"/>
        <w:rPr>
          <w:rFonts w:hint="eastAsia"/>
          <w:sz w:val="24"/>
          <w:szCs w:val="24"/>
        </w:rPr>
      </w:pPr>
      <w:r>
        <w:rPr>
          <w:rFonts w:hint="eastAsia"/>
          <w:sz w:val="24"/>
          <w:szCs w:val="24"/>
        </w:rPr>
        <w:t>计算皮带中线（绿线）</w:t>
      </w:r>
    </w:p>
    <w:p w14:paraId="093FA062">
      <w:pPr>
        <w:bidi w:val="0"/>
        <w:rPr>
          <w:rFonts w:hint="eastAsia"/>
          <w:sz w:val="24"/>
          <w:szCs w:val="24"/>
        </w:rPr>
      </w:pPr>
      <w:r>
        <w:rPr>
          <w:rFonts w:hint="eastAsia"/>
          <w:sz w:val="24"/>
          <w:szCs w:val="24"/>
        </w:rPr>
        <w:t>与预设的正常运行中线（蓝线）对比</w:t>
      </w:r>
    </w:p>
    <w:p w14:paraId="4AF06B69">
      <w:pPr>
        <w:bidi w:val="0"/>
        <w:rPr>
          <w:rFonts w:hint="eastAsia"/>
          <w:sz w:val="24"/>
          <w:szCs w:val="24"/>
        </w:rPr>
      </w:pPr>
      <w:r>
        <w:rPr>
          <w:rFonts w:hint="eastAsia"/>
          <w:sz w:val="24"/>
          <w:szCs w:val="24"/>
        </w:rPr>
        <w:t>计算两条线的夹角和最大像素距离</w:t>
      </w:r>
    </w:p>
    <w:p w14:paraId="0383E8AD">
      <w:pPr>
        <w:bidi w:val="0"/>
        <w:rPr>
          <w:rFonts w:hint="eastAsia"/>
          <w:sz w:val="24"/>
          <w:szCs w:val="24"/>
        </w:rPr>
      </w:pPr>
      <w:r>
        <w:rPr>
          <w:rFonts w:hint="eastAsia"/>
          <w:sz w:val="24"/>
          <w:szCs w:val="24"/>
        </w:rPr>
        <w:t>根据已知皮带宽度将像素距离换算为实际偏移距离</w:t>
      </w:r>
    </w:p>
    <w:p w14:paraId="6E18F0C0">
      <w:pPr>
        <w:bidi w:val="0"/>
        <w:rPr>
          <w:rFonts w:hint="eastAsia"/>
          <w:sz w:val="24"/>
          <w:szCs w:val="24"/>
        </w:rPr>
      </w:pPr>
      <w:r>
        <w:rPr>
          <w:rFonts w:hint="eastAsia"/>
          <w:sz w:val="24"/>
          <w:szCs w:val="24"/>
        </w:rPr>
        <w:t>（5）界面开发</w:t>
      </w:r>
    </w:p>
    <w:p w14:paraId="5C0CDFB4">
      <w:pPr>
        <w:bidi w:val="0"/>
        <w:rPr>
          <w:rFonts w:hint="eastAsia"/>
          <w:sz w:val="24"/>
          <w:szCs w:val="24"/>
        </w:rPr>
      </w:pPr>
      <w:r>
        <w:rPr>
          <w:rFonts w:hint="eastAsia"/>
          <w:sz w:val="24"/>
          <w:szCs w:val="24"/>
        </w:rPr>
        <w:t>基于PyQt5构建图形界面，支持实时视频显示、参数配置和告警提示</w:t>
      </w:r>
    </w:p>
    <w:p w14:paraId="4A7369B6">
      <w:pPr>
        <w:bidi w:val="0"/>
        <w:rPr>
          <w:rFonts w:hint="eastAsia"/>
          <w:sz w:val="24"/>
          <w:szCs w:val="24"/>
        </w:rPr>
      </w:pPr>
      <w:r>
        <w:rPr>
          <w:rFonts w:hint="eastAsia"/>
          <w:sz w:val="24"/>
          <w:szCs w:val="24"/>
        </w:rPr>
        <w:t>采用多线程技术实现检测与界面分离，保证界面流畅性</w:t>
      </w:r>
    </w:p>
    <w:p w14:paraId="35AACF9A">
      <w:pPr>
        <w:pStyle w:val="4"/>
        <w:bidi w:val="0"/>
        <w:rPr>
          <w:rFonts w:hint="eastAsia"/>
        </w:rPr>
      </w:pPr>
      <w:r>
        <w:rPr>
          <w:rFonts w:hint="eastAsia"/>
        </w:rPr>
        <w:t>7. HOW MUCH——多少？成本与产出如何？</w:t>
      </w:r>
    </w:p>
    <w:p w14:paraId="3166C5A9">
      <w:pPr>
        <w:bidi w:val="0"/>
        <w:rPr>
          <w:rFonts w:hint="eastAsia"/>
          <w:sz w:val="24"/>
          <w:szCs w:val="24"/>
        </w:rPr>
      </w:pPr>
      <w:r>
        <w:rPr>
          <w:rFonts w:hint="eastAsia"/>
          <w:sz w:val="24"/>
          <w:szCs w:val="24"/>
        </w:rPr>
        <w:t>成本估算：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tblGrid>
      <w:tr w14:paraId="4151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5225B99">
            <w:pPr>
              <w:bidi w:val="0"/>
            </w:pPr>
            <w:r>
              <w:rPr>
                <w:rFonts w:hint="eastAsia"/>
                <w:sz w:val="24"/>
                <w:szCs w:val="24"/>
              </w:rPr>
              <w:t>成本项目</w:t>
            </w:r>
          </w:p>
        </w:tc>
        <w:tc>
          <w:tcPr>
            <w:tcW w:w="2841" w:type="dxa"/>
          </w:tcPr>
          <w:p w14:paraId="274C5103">
            <w:pPr>
              <w:bidi w:val="0"/>
            </w:pPr>
            <w:r>
              <w:rPr>
                <w:rFonts w:hint="eastAsia"/>
                <w:sz w:val="24"/>
                <w:szCs w:val="24"/>
              </w:rPr>
              <w:t>说明</w:t>
            </w:r>
          </w:p>
        </w:tc>
      </w:tr>
      <w:tr w14:paraId="76D2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0370B83">
            <w:pPr>
              <w:bidi w:val="0"/>
            </w:pPr>
            <w:r>
              <w:rPr>
                <w:rFonts w:hint="eastAsia"/>
                <w:sz w:val="24"/>
                <w:szCs w:val="24"/>
              </w:rPr>
              <w:t>软件与工具</w:t>
            </w:r>
          </w:p>
        </w:tc>
        <w:tc>
          <w:tcPr>
            <w:tcW w:w="2841" w:type="dxa"/>
            <w:shd w:val="clear"/>
            <w:vAlign w:val="top"/>
          </w:tcPr>
          <w:p w14:paraId="6A5A304D">
            <w:pPr>
              <w:bidi w:val="0"/>
              <w:rPr>
                <w:rFonts w:asciiTheme="minorHAnsi" w:hAnsiTheme="minorHAnsi" w:eastAsiaTheme="minorEastAsia" w:cstheme="minorBidi"/>
                <w:kern w:val="2"/>
                <w:sz w:val="21"/>
                <w:szCs w:val="24"/>
                <w:lang w:val="en-US" w:eastAsia="zh-CN" w:bidi="ar-SA"/>
              </w:rPr>
            </w:pPr>
            <w:r>
              <w:rPr>
                <w:rFonts w:hint="eastAsia"/>
                <w:sz w:val="24"/>
                <w:szCs w:val="24"/>
              </w:rPr>
              <w:t>Python、PyTorch、OpenCV、PyQt5均为开源免费</w:t>
            </w:r>
          </w:p>
        </w:tc>
      </w:tr>
      <w:tr w14:paraId="58D8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124A858">
            <w:pPr>
              <w:bidi w:val="0"/>
            </w:pPr>
            <w:r>
              <w:rPr>
                <w:rFonts w:hint="eastAsia"/>
                <w:sz w:val="24"/>
                <w:szCs w:val="24"/>
                <w:lang w:val="en-US" w:eastAsia="zh-CN"/>
              </w:rPr>
              <w:t>人工成本</w:t>
            </w:r>
          </w:p>
        </w:tc>
        <w:tc>
          <w:tcPr>
            <w:tcW w:w="2841" w:type="dxa"/>
          </w:tcPr>
          <w:p w14:paraId="5A01E902">
            <w:pPr>
              <w:bidi w:val="0"/>
            </w:pPr>
            <w:r>
              <w:rPr>
                <w:rFonts w:hint="eastAsia"/>
                <w:sz w:val="24"/>
                <w:szCs w:val="24"/>
                <w:lang w:val="en-US" w:eastAsia="zh-CN"/>
              </w:rPr>
              <w:t>小组成员自行开发</w:t>
            </w:r>
          </w:p>
        </w:tc>
      </w:tr>
    </w:tbl>
    <w:p w14:paraId="5CD531AC">
      <w:pPr>
        <w:bidi w:val="0"/>
        <w:rPr>
          <w:rFonts w:hint="eastAsia"/>
          <w:sz w:val="24"/>
          <w:szCs w:val="24"/>
        </w:rPr>
      </w:pPr>
      <w:r>
        <w:rPr>
          <w:rFonts w:hint="eastAsia"/>
          <w:sz w:val="24"/>
          <w:szCs w:val="24"/>
        </w:rPr>
        <w:t>预期产出：</w:t>
      </w:r>
    </w:p>
    <w:p w14:paraId="7C98BD3F">
      <w:pPr>
        <w:bidi w:val="0"/>
        <w:rPr>
          <w:rFonts w:hint="eastAsia"/>
          <w:sz w:val="24"/>
          <w:szCs w:val="24"/>
        </w:rPr>
      </w:pPr>
      <w:r>
        <w:rPr>
          <w:rFonts w:hint="eastAsia"/>
          <w:sz w:val="24"/>
          <w:szCs w:val="24"/>
        </w:rPr>
        <w:t>训练好的YOLOv11皮带实例分割模型</w:t>
      </w:r>
    </w:p>
    <w:p w14:paraId="23CEA711">
      <w:pPr>
        <w:bidi w:val="0"/>
        <w:rPr>
          <w:rFonts w:hint="eastAsia"/>
          <w:sz w:val="24"/>
          <w:szCs w:val="24"/>
        </w:rPr>
      </w:pPr>
      <w:r>
        <w:rPr>
          <w:rFonts w:hint="eastAsia"/>
          <w:sz w:val="24"/>
          <w:szCs w:val="24"/>
        </w:rPr>
        <w:t>完整的PyQt5图形界面皮带跑偏检测系统</w:t>
      </w:r>
    </w:p>
    <w:p w14:paraId="4D6EB92C">
      <w:pPr>
        <w:bidi w:val="0"/>
        <w:rPr>
          <w:rFonts w:hint="eastAsia"/>
          <w:sz w:val="24"/>
          <w:szCs w:val="24"/>
        </w:rPr>
      </w:pPr>
      <w:r>
        <w:rPr>
          <w:rFonts w:hint="eastAsia"/>
          <w:sz w:val="24"/>
          <w:szCs w:val="24"/>
        </w:rPr>
        <w:t>系统部署与操作文档</w:t>
      </w:r>
    </w:p>
    <w:p w14:paraId="33901383">
      <w:pPr>
        <w:bidi w:val="0"/>
        <w:rPr>
          <w:rFonts w:hint="eastAsia"/>
          <w:sz w:val="24"/>
          <w:szCs w:val="24"/>
        </w:rPr>
      </w:pPr>
      <w:r>
        <w:rPr>
          <w:rFonts w:hint="eastAsia"/>
          <w:sz w:val="24"/>
          <w:szCs w:val="24"/>
        </w:rPr>
        <w:t>《软件需求说明书》等技术文档</w:t>
      </w:r>
    </w:p>
    <w:p w14:paraId="492F1947">
      <w:pPr>
        <w:pStyle w:val="3"/>
        <w:bidi w:val="0"/>
        <w:rPr>
          <w:rFonts w:hint="eastAsia"/>
        </w:rPr>
      </w:pPr>
      <w:r>
        <w:rPr>
          <w:rFonts w:hint="eastAsia"/>
        </w:rPr>
        <w:t>三、可行性综合评估</w:t>
      </w:r>
    </w:p>
    <w:p w14:paraId="74A15D1F">
      <w:pPr>
        <w:bidi w:val="0"/>
        <w:rPr>
          <w:rFonts w:hint="eastAsia"/>
          <w:sz w:val="24"/>
          <w:szCs w:val="24"/>
        </w:rPr>
      </w:pPr>
      <w:r>
        <w:rPr>
          <w:rFonts w:hint="eastAsia"/>
          <w:sz w:val="24"/>
          <w:szCs w:val="24"/>
        </w:rPr>
        <w:t>1. 技术可行性 ★★★★★</w:t>
      </w:r>
    </w:p>
    <w:p w14:paraId="3B3CB762">
      <w:pPr>
        <w:bidi w:val="0"/>
        <w:rPr>
          <w:rFonts w:hint="eastAsia"/>
          <w:sz w:val="24"/>
          <w:szCs w:val="24"/>
        </w:rPr>
      </w:pPr>
      <w:r>
        <w:rPr>
          <w:rFonts w:hint="eastAsia"/>
          <w:sz w:val="24"/>
          <w:szCs w:val="24"/>
        </w:rPr>
        <w:t>高度可行，理由如下：</w:t>
      </w:r>
    </w:p>
    <w:p w14:paraId="2FEB5FE7">
      <w:pPr>
        <w:bidi w:val="0"/>
        <w:rPr>
          <w:rFonts w:hint="eastAsia"/>
          <w:sz w:val="24"/>
          <w:szCs w:val="24"/>
        </w:rPr>
      </w:pPr>
      <w:r>
        <w:rPr>
          <w:rFonts w:hint="eastAsia"/>
          <w:sz w:val="24"/>
          <w:szCs w:val="24"/>
        </w:rPr>
        <w:t>算法成熟：YOLOv11是Ultralytics于2024年9月发布的最新YOLO系列模型，在实例分割任务中表现卓越。YOLO-v11s-seg在工业检测场景中mAP50-95达0.853（检测）和0.822（分割）</w:t>
      </w:r>
    </w:p>
    <w:p w14:paraId="15FA94D7">
      <w:pPr>
        <w:bidi w:val="0"/>
        <w:rPr>
          <w:rFonts w:hint="eastAsia"/>
          <w:sz w:val="24"/>
          <w:szCs w:val="24"/>
        </w:rPr>
      </w:pPr>
      <w:r>
        <w:rPr>
          <w:rFonts w:hint="eastAsia"/>
          <w:sz w:val="24"/>
          <w:szCs w:val="24"/>
        </w:rPr>
        <w:t>实时性保障：YOLOv11n在GPU上推理速度可达166 FPS，CPU-only环境下也可达21-27 FPS，完全满足工业实时监控需求</w:t>
      </w:r>
    </w:p>
    <w:p w14:paraId="6EA2904D">
      <w:pPr>
        <w:bidi w:val="0"/>
        <w:rPr>
          <w:rFonts w:hint="eastAsia"/>
          <w:sz w:val="24"/>
          <w:szCs w:val="24"/>
        </w:rPr>
      </w:pPr>
      <w:r>
        <w:rPr>
          <w:rFonts w:hint="eastAsia"/>
          <w:sz w:val="24"/>
          <w:szCs w:val="24"/>
        </w:rPr>
        <w:t>工业验证充分：已有多个研究将YOLOv11应用于皮带跑偏检测，DC-YOLO-seg模型Mask mAP50-95达0.948，偏差检测误差可控制在5mm以内</w:t>
      </w:r>
    </w:p>
    <w:p w14:paraId="45D58637">
      <w:pPr>
        <w:bidi w:val="0"/>
        <w:rPr>
          <w:rFonts w:hint="eastAsia"/>
          <w:sz w:val="24"/>
          <w:szCs w:val="24"/>
        </w:rPr>
      </w:pPr>
      <w:r>
        <w:rPr>
          <w:rFonts w:hint="eastAsia"/>
          <w:sz w:val="24"/>
          <w:szCs w:val="24"/>
        </w:rPr>
        <w:t>技术栈成熟：Python、PyTorch、OpenCV、PyQt5均为业界成熟的开源技术栈，社区支持完善，开发风险低</w:t>
      </w:r>
    </w:p>
    <w:p w14:paraId="5C36B82E">
      <w:pPr>
        <w:bidi w:val="0"/>
        <w:rPr>
          <w:rFonts w:hint="eastAsia"/>
          <w:sz w:val="24"/>
          <w:szCs w:val="24"/>
        </w:rPr>
      </w:pPr>
      <w:r>
        <w:rPr>
          <w:rFonts w:hint="eastAsia"/>
          <w:sz w:val="24"/>
          <w:szCs w:val="24"/>
        </w:rPr>
        <w:t>界面开发有成熟参考：PyQt5与YOLO结合开发实时监控系统已有大量成功案例</w:t>
      </w:r>
    </w:p>
    <w:p w14:paraId="71E65823">
      <w:pPr>
        <w:bidi w:val="0"/>
        <w:rPr>
          <w:rFonts w:hint="eastAsia"/>
          <w:sz w:val="24"/>
          <w:szCs w:val="24"/>
        </w:rPr>
      </w:pPr>
      <w:r>
        <w:rPr>
          <w:rFonts w:hint="eastAsia"/>
          <w:sz w:val="24"/>
          <w:szCs w:val="24"/>
        </w:rPr>
        <w:t>2. 经济可行性 ★★★★★</w:t>
      </w:r>
    </w:p>
    <w:p w14:paraId="3E1C995F">
      <w:pPr>
        <w:bidi w:val="0"/>
        <w:rPr>
          <w:rFonts w:hint="eastAsia"/>
          <w:sz w:val="24"/>
          <w:szCs w:val="24"/>
        </w:rPr>
      </w:pPr>
      <w:r>
        <w:rPr>
          <w:rFonts w:hint="eastAsia"/>
          <w:sz w:val="24"/>
          <w:szCs w:val="24"/>
        </w:rPr>
        <w:t>高度可行：</w:t>
      </w:r>
    </w:p>
    <w:p w14:paraId="709AEBF6">
      <w:pPr>
        <w:bidi w:val="0"/>
        <w:rPr>
          <w:rFonts w:hint="eastAsia"/>
          <w:sz w:val="24"/>
          <w:szCs w:val="24"/>
        </w:rPr>
      </w:pPr>
      <w:r>
        <w:rPr>
          <w:rFonts w:hint="eastAsia"/>
          <w:sz w:val="24"/>
          <w:szCs w:val="24"/>
        </w:rPr>
        <w:t>所有核心软件工具均为开源免费，无授权费用</w:t>
      </w:r>
    </w:p>
    <w:p w14:paraId="0C6F2FE2">
      <w:pPr>
        <w:bidi w:val="0"/>
        <w:rPr>
          <w:rFonts w:hint="eastAsia"/>
          <w:sz w:val="24"/>
          <w:szCs w:val="24"/>
        </w:rPr>
      </w:pPr>
      <w:r>
        <w:rPr>
          <w:rFonts w:hint="eastAsia"/>
          <w:sz w:val="24"/>
          <w:szCs w:val="24"/>
        </w:rPr>
        <w:t>与传统传感器方案相比，深度学习方案一次投入、长期受益，且可随数据积累持续优化</w:t>
      </w:r>
    </w:p>
    <w:p w14:paraId="0F7FAD90">
      <w:pPr>
        <w:bidi w:val="0"/>
        <w:rPr>
          <w:rFonts w:hint="eastAsia"/>
          <w:sz w:val="24"/>
          <w:szCs w:val="24"/>
        </w:rPr>
      </w:pPr>
      <w:r>
        <w:rPr>
          <w:rFonts w:hint="eastAsia"/>
          <w:sz w:val="24"/>
          <w:szCs w:val="24"/>
        </w:rPr>
        <w:t>3. 操作可行性 ★★★★★</w:t>
      </w:r>
    </w:p>
    <w:p w14:paraId="6BF60983">
      <w:pPr>
        <w:bidi w:val="0"/>
        <w:rPr>
          <w:rFonts w:hint="eastAsia"/>
          <w:sz w:val="24"/>
          <w:szCs w:val="24"/>
        </w:rPr>
      </w:pPr>
      <w:r>
        <w:rPr>
          <w:rFonts w:hint="eastAsia"/>
          <w:sz w:val="24"/>
          <w:szCs w:val="24"/>
        </w:rPr>
        <w:t>高度可行：</w:t>
      </w:r>
    </w:p>
    <w:p w14:paraId="18E6FB88">
      <w:pPr>
        <w:bidi w:val="0"/>
        <w:rPr>
          <w:rFonts w:hint="eastAsia"/>
          <w:sz w:val="24"/>
          <w:szCs w:val="24"/>
        </w:rPr>
      </w:pPr>
      <w:r>
        <w:rPr>
          <w:rFonts w:hint="eastAsia"/>
          <w:sz w:val="24"/>
          <w:szCs w:val="24"/>
        </w:rPr>
        <w:t>团队成员具备Python、深度学习、计算机视觉等所需技能</w:t>
      </w:r>
    </w:p>
    <w:p w14:paraId="20B0DC05">
      <w:pPr>
        <w:bidi w:val="0"/>
        <w:rPr>
          <w:rFonts w:hint="eastAsia"/>
          <w:sz w:val="24"/>
          <w:szCs w:val="24"/>
        </w:rPr>
      </w:pPr>
      <w:r>
        <w:rPr>
          <w:rFonts w:hint="eastAsia"/>
          <w:sz w:val="24"/>
          <w:szCs w:val="24"/>
        </w:rPr>
        <w:t>开发流程清晰，从环境搭建到模型训练到界面开发，各阶段任务明确</w:t>
      </w:r>
    </w:p>
    <w:p w14:paraId="484E47E6">
      <w:pPr>
        <w:bidi w:val="0"/>
        <w:rPr>
          <w:rFonts w:hint="eastAsia"/>
          <w:sz w:val="24"/>
          <w:szCs w:val="24"/>
        </w:rPr>
      </w:pPr>
      <w:r>
        <w:rPr>
          <w:rFonts w:hint="eastAsia"/>
          <w:sz w:val="24"/>
          <w:szCs w:val="24"/>
        </w:rPr>
        <w:t>项目周期</w:t>
      </w:r>
      <w:r>
        <w:rPr>
          <w:rFonts w:hint="eastAsia"/>
          <w:sz w:val="24"/>
          <w:szCs w:val="24"/>
          <w:lang w:val="en-US" w:eastAsia="zh-CN"/>
        </w:rPr>
        <w:t>4</w:t>
      </w:r>
      <w:r>
        <w:rPr>
          <w:rFonts w:hint="eastAsia"/>
          <w:sz w:val="24"/>
          <w:szCs w:val="24"/>
        </w:rPr>
        <w:t>周，时间充裕，可按计划推进</w:t>
      </w:r>
    </w:p>
    <w:p w14:paraId="2384D77B">
      <w:pPr>
        <w:bidi w:val="0"/>
        <w:rPr>
          <w:rFonts w:hint="eastAsia"/>
          <w:sz w:val="24"/>
          <w:szCs w:val="24"/>
        </w:rPr>
      </w:pPr>
      <w:r>
        <w:rPr>
          <w:rFonts w:hint="eastAsia"/>
          <w:sz w:val="24"/>
          <w:szCs w:val="24"/>
        </w:rPr>
        <w:t>PyQt5图形界面设计友好，现场操作人员可快速上手</w:t>
      </w:r>
    </w:p>
    <w:p w14:paraId="351669CC">
      <w:pPr>
        <w:bidi w:val="0"/>
        <w:rPr>
          <w:rFonts w:hint="eastAsia"/>
          <w:sz w:val="24"/>
          <w:szCs w:val="24"/>
        </w:rPr>
      </w:pPr>
      <w:r>
        <w:rPr>
          <w:rFonts w:hint="eastAsia"/>
          <w:sz w:val="24"/>
          <w:szCs w:val="24"/>
        </w:rPr>
        <w:t>4. 时间可行性 ★★★★★</w:t>
      </w:r>
    </w:p>
    <w:p w14:paraId="11317820">
      <w:pPr>
        <w:bidi w:val="0"/>
        <w:rPr>
          <w:rFonts w:hint="eastAsia"/>
          <w:sz w:val="24"/>
          <w:szCs w:val="24"/>
        </w:rPr>
      </w:pPr>
      <w:r>
        <w:rPr>
          <w:rFonts w:hint="eastAsia"/>
          <w:sz w:val="24"/>
          <w:szCs w:val="24"/>
        </w:rPr>
        <w:t>高度可行：</w:t>
      </w:r>
    </w:p>
    <w:p w14:paraId="1D7063F4">
      <w:pPr>
        <w:bidi w:val="0"/>
        <w:rPr>
          <w:rFonts w:hint="eastAsia"/>
          <w:sz w:val="24"/>
          <w:szCs w:val="24"/>
        </w:rPr>
      </w:pPr>
      <w:r>
        <w:rPr>
          <w:rFonts w:hint="eastAsia"/>
          <w:sz w:val="24"/>
          <w:szCs w:val="24"/>
          <w:lang w:val="en-US" w:eastAsia="zh-CN"/>
        </w:rPr>
        <w:t>4</w:t>
      </w:r>
      <w:r>
        <w:rPr>
          <w:rFonts w:hint="eastAsia"/>
          <w:sz w:val="24"/>
          <w:szCs w:val="24"/>
        </w:rPr>
        <w:t>周时间安排合理，各阶段工作量适中</w:t>
      </w:r>
    </w:p>
    <w:p w14:paraId="22A70270">
      <w:pPr>
        <w:bidi w:val="0"/>
        <w:rPr>
          <w:rFonts w:hint="eastAsia"/>
          <w:sz w:val="24"/>
          <w:szCs w:val="24"/>
        </w:rPr>
      </w:pPr>
      <w:r>
        <w:rPr>
          <w:rFonts w:hint="eastAsia"/>
          <w:sz w:val="24"/>
          <w:szCs w:val="24"/>
        </w:rPr>
        <w:t>YOLOv11模型训练已有成熟的训练流程和预训练权重，可大幅缩短训练时间</w:t>
      </w:r>
    </w:p>
    <w:p w14:paraId="4D6A9105">
      <w:pPr>
        <w:bidi w:val="0"/>
        <w:rPr>
          <w:rFonts w:hint="eastAsia"/>
          <w:sz w:val="24"/>
          <w:szCs w:val="24"/>
        </w:rPr>
      </w:pPr>
      <w:r>
        <w:rPr>
          <w:rFonts w:hint="eastAsia"/>
          <w:sz w:val="24"/>
          <w:szCs w:val="24"/>
        </w:rPr>
        <w:t>界面开发可参考大量开源项目模板，提高开发效率</w:t>
      </w:r>
    </w:p>
    <w:p w14:paraId="12431827">
      <w:pPr>
        <w:pStyle w:val="3"/>
        <w:bidi w:val="0"/>
        <w:rPr>
          <w:rFonts w:hint="eastAsia"/>
        </w:rPr>
      </w:pPr>
      <w:bookmarkStart w:id="0" w:name="_GoBack"/>
      <w:bookmarkEnd w:id="0"/>
      <w:r>
        <w:rPr>
          <w:rFonts w:hint="eastAsia"/>
        </w:rPr>
        <w:t>四、结论</w:t>
      </w:r>
    </w:p>
    <w:p w14:paraId="4AD489D8">
      <w:pPr>
        <w:bidi w:val="0"/>
        <w:rPr>
          <w:rFonts w:hint="eastAsia"/>
          <w:sz w:val="24"/>
          <w:szCs w:val="24"/>
        </w:rPr>
      </w:pPr>
      <w:r>
        <w:rPr>
          <w:rFonts w:hint="eastAsia"/>
          <w:sz w:val="24"/>
          <w:szCs w:val="24"/>
        </w:rPr>
        <w:t>基于5W2H分析法的综合评估，本皮带跑偏智能检测系统项目在技术、经济、操作、时间和法律五个维度均具备高度可行性。</w:t>
      </w:r>
    </w:p>
    <w:p w14:paraId="766A57A8">
      <w:pPr>
        <w:bidi w:val="0"/>
        <w:rPr>
          <w:rFonts w:hint="eastAsia"/>
          <w:sz w:val="24"/>
          <w:szCs w:val="24"/>
        </w:rPr>
      </w:pPr>
      <w:r>
        <w:rPr>
          <w:rFonts w:hint="eastAsia"/>
          <w:sz w:val="24"/>
          <w:szCs w:val="24"/>
        </w:rPr>
        <w:t>核心优势：</w:t>
      </w:r>
    </w:p>
    <w:p w14:paraId="59154087">
      <w:pPr>
        <w:bidi w:val="0"/>
        <w:rPr>
          <w:rFonts w:hint="eastAsia"/>
          <w:sz w:val="24"/>
          <w:szCs w:val="24"/>
        </w:rPr>
      </w:pPr>
      <w:r>
        <w:rPr>
          <w:rFonts w:hint="eastAsia"/>
          <w:sz w:val="24"/>
          <w:szCs w:val="24"/>
        </w:rPr>
        <w:t>YOLOv11实例分割技术成熟，已在同类工业场景中得到验证</w:t>
      </w:r>
    </w:p>
    <w:p w14:paraId="05C0A532">
      <w:pPr>
        <w:bidi w:val="0"/>
        <w:rPr>
          <w:rFonts w:hint="eastAsia"/>
          <w:sz w:val="24"/>
          <w:szCs w:val="24"/>
        </w:rPr>
      </w:pPr>
      <w:r>
        <w:rPr>
          <w:rFonts w:hint="eastAsia"/>
          <w:sz w:val="24"/>
          <w:szCs w:val="24"/>
        </w:rPr>
        <w:t>全部技术栈开源免费，成本可控</w:t>
      </w:r>
    </w:p>
    <w:p w14:paraId="32427E14">
      <w:pPr>
        <w:bidi w:val="0"/>
        <w:rPr>
          <w:rFonts w:hint="eastAsia"/>
          <w:sz w:val="24"/>
          <w:szCs w:val="24"/>
        </w:rPr>
      </w:pPr>
      <w:r>
        <w:rPr>
          <w:rFonts w:hint="eastAsia"/>
          <w:sz w:val="24"/>
          <w:szCs w:val="24"/>
        </w:rPr>
        <w:t>开发周期合理，团队技能匹配</w:t>
      </w:r>
    </w:p>
    <w:p w14:paraId="5FCA23B0">
      <w:pPr>
        <w:bidi w:val="0"/>
        <w:rPr>
          <w:rFonts w:hint="eastAsia"/>
          <w:sz w:val="24"/>
          <w:szCs w:val="24"/>
        </w:rPr>
      </w:pPr>
      <w:r>
        <w:rPr>
          <w:rFonts w:hint="eastAsia"/>
          <w:sz w:val="24"/>
          <w:szCs w:val="24"/>
        </w:rPr>
        <w:t>项目成果具有明确的工业应用价值和推广前景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437507"/>
    <w:rsid w:val="0C437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2026-09-01T11:44:00Z</dcterms:created>
  <dc:creator>WPS_1664536547</dc:creator>
  <cp:lastModifiedBy>WPS_1664536547</cp:lastModifiedBy>
  <dcterms:modified xsi:type="dcterms:W3CDTF">2026-09-01T11:53:38Z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57E42849197D4271BD2ADD7ADEF83CCC_11</vt:lpwstr>
  </property>
  <property fmtid="{D5CDD505-2E9C-101B-9397-08002B2CF9AE}" pid="4" name="KSOTemplateDocerSaveRecord">
    <vt:lpwstr>eyJoZGlkIjoiYmI5NDMyY2YxOGU1NDY1NTEwNDE5MGEwNmNkNzkzZWUiLCJ1c2VySWQiOiIxNDIxNDkzNDUyIn0=</vt:lpwstr>
  </property>
</Properties>
</file>