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adme.md"/>
    <w:p>
      <w:pPr>
        <w:pStyle w:val="Heading1"/>
      </w:pPr>
      <w:r>
        <w:t xml:space="preserve">README.md</w:t>
      </w:r>
    </w:p>
    <w:bookmarkEnd w:id="20"/>
    <w:bookmarkStart w:id="21" w:name="barberhub"/>
    <w:p>
      <w:pPr>
        <w:pStyle w:val="Heading1"/>
      </w:pPr>
      <w:r>
        <w:t xml:space="preserve">BarberHub</w:t>
      </w:r>
    </w:p>
    <w:p>
      <w:pPr>
        <w:pStyle w:val="FirstParagraph"/>
      </w:pPr>
      <w:r>
        <w:rPr>
          <w:b/>
          <w:bCs/>
        </w:rPr>
        <w:t xml:space="preserve">BarberHub</w:t>
      </w:r>
      <w:r>
        <w:t xml:space="preserve"> </w:t>
      </w:r>
      <w:r>
        <w:t xml:space="preserve">is a modern multi-tenant SaaS platform for barbershops and beauty salons. Each salon operates in a completely isolated workspace, ensuring privacy and security while sharing the same application infrastructure.</w:t>
      </w:r>
    </w:p>
    <w:p>
      <w:pPr>
        <w:pStyle w:val="BodyText"/>
      </w:pPr>
      <w:r>
        <w:t xml:space="preserve">The platform is designed with scalability, performance, and an exceptional user experience in mind.</w:t>
      </w:r>
    </w:p>
    <w:p>
      <w:r>
        <w:pict>
          <v:rect style="width:0;height:1.5pt" o:hralign="center" o:hrstd="t" o:hr="t"/>
        </w:pict>
      </w:r>
    </w:p>
    <w:bookmarkEnd w:id="21"/>
    <w:bookmarkStart w:id="22" w:name="core-concept"/>
    <w:p>
      <w:pPr>
        <w:pStyle w:val="Heading1"/>
      </w:pPr>
      <w:r>
        <w:t xml:space="preserve">Core Concept</w:t>
      </w:r>
    </w:p>
    <w:p>
      <w:pPr>
        <w:pStyle w:val="FirstParagraph"/>
      </w:pPr>
      <w:r>
        <w:t xml:space="preserve">One platform.</w:t>
      </w:r>
    </w:p>
    <w:p>
      <w:pPr>
        <w:pStyle w:val="BodyText"/>
      </w:pPr>
      <w:r>
        <w:t xml:space="preserve">Unlimited barbershops.</w:t>
      </w:r>
    </w:p>
    <w:p>
      <w:pPr>
        <w:pStyle w:val="BodyText"/>
      </w:pPr>
      <w:r>
        <w:t xml:space="preserve">Each barbershop has:</w:t>
      </w:r>
    </w:p>
    <w:p>
      <w:pPr>
        <w:pStyle w:val="Compact"/>
        <w:numPr>
          <w:ilvl w:val="0"/>
          <w:numId w:val="1001"/>
        </w:numPr>
      </w:pPr>
      <w:r>
        <w:t xml:space="preserve">Its own users</w:t>
      </w:r>
    </w:p>
    <w:p>
      <w:pPr>
        <w:pStyle w:val="Compact"/>
        <w:numPr>
          <w:ilvl w:val="0"/>
          <w:numId w:val="1001"/>
        </w:numPr>
      </w:pPr>
      <w:r>
        <w:t xml:space="preserve">Customers</w:t>
      </w:r>
    </w:p>
    <w:p>
      <w:pPr>
        <w:pStyle w:val="Compact"/>
        <w:numPr>
          <w:ilvl w:val="0"/>
          <w:numId w:val="1001"/>
        </w:numPr>
      </w:pPr>
      <w:r>
        <w:t xml:space="preserve">Employees</w:t>
      </w:r>
    </w:p>
    <w:p>
      <w:pPr>
        <w:pStyle w:val="Compact"/>
        <w:numPr>
          <w:ilvl w:val="0"/>
          <w:numId w:val="1001"/>
        </w:numPr>
      </w:pPr>
      <w:r>
        <w:t xml:space="preserve">Appointments</w:t>
      </w:r>
    </w:p>
    <w:p>
      <w:pPr>
        <w:pStyle w:val="Compact"/>
        <w:numPr>
          <w:ilvl w:val="0"/>
          <w:numId w:val="1001"/>
        </w:numPr>
      </w:pPr>
      <w:r>
        <w:t xml:space="preserve">Products</w:t>
      </w:r>
    </w:p>
    <w:p>
      <w:pPr>
        <w:pStyle w:val="Compact"/>
        <w:numPr>
          <w:ilvl w:val="0"/>
          <w:numId w:val="1001"/>
        </w:numPr>
      </w:pPr>
      <w:r>
        <w:t xml:space="preserve">Financial records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Settings</w:t>
      </w:r>
    </w:p>
    <w:p>
      <w:pPr>
        <w:pStyle w:val="FirstParagraph"/>
      </w:pPr>
      <w:r>
        <w:t xml:space="preserve">No salon can view or access another salon’s data.</w:t>
      </w:r>
    </w:p>
    <w:p>
      <w:pPr>
        <w:pStyle w:val="BodyText"/>
      </w:pPr>
      <w:r>
        <w:t xml:space="preserve">All data isolation must be enforced at the database and application levels.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y-stack"/>
    <w:p>
      <w:pPr>
        <w:pStyle w:val="Heading1"/>
      </w:pPr>
      <w:r>
        <w:t xml:space="preserve">Technology Stack</w:t>
      </w:r>
    </w:p>
    <w:p>
      <w:pPr>
        <w:pStyle w:val="Compact"/>
        <w:numPr>
          <w:ilvl w:val="0"/>
          <w:numId w:val="1002"/>
        </w:numPr>
      </w:pPr>
      <w:r>
        <w:t xml:space="preserve">Next.js 15 (App Router)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Compact"/>
        <w:numPr>
          <w:ilvl w:val="0"/>
          <w:numId w:val="1002"/>
        </w:numPr>
      </w:pPr>
      <w:r>
        <w:t xml:space="preserve">shadcn/ui</w:t>
      </w:r>
    </w:p>
    <w:p>
      <w:pPr>
        <w:pStyle w:val="Compact"/>
        <w:numPr>
          <w:ilvl w:val="0"/>
          <w:numId w:val="1002"/>
        </w:numPr>
      </w:pPr>
      <w:r>
        <w:t xml:space="preserve">Framer Motion</w:t>
      </w:r>
    </w:p>
    <w:p>
      <w:pPr>
        <w:pStyle w:val="Compact"/>
        <w:numPr>
          <w:ilvl w:val="0"/>
          <w:numId w:val="1002"/>
        </w:numPr>
      </w:pPr>
      <w:r>
        <w:t xml:space="preserve">Prisma ORM</w:t>
      </w:r>
    </w:p>
    <w:p>
      <w:pPr>
        <w:pStyle w:val="Compact"/>
        <w:numPr>
          <w:ilvl w:val="0"/>
          <w:numId w:val="1002"/>
        </w:numPr>
      </w:pPr>
      <w:r>
        <w:t xml:space="preserve">PostgreSQL (Neon)</w:t>
      </w:r>
    </w:p>
    <w:p>
      <w:pPr>
        <w:pStyle w:val="Compact"/>
        <w:numPr>
          <w:ilvl w:val="0"/>
          <w:numId w:val="1002"/>
        </w:numPr>
      </w:pPr>
      <w:r>
        <w:t xml:space="preserve">NextAuth/Auth.js</w:t>
      </w:r>
    </w:p>
    <w:p>
      <w:pPr>
        <w:pStyle w:val="Compact"/>
        <w:numPr>
          <w:ilvl w:val="0"/>
          <w:numId w:val="1002"/>
        </w:numPr>
      </w:pPr>
      <w:r>
        <w:t xml:space="preserve">React Hook Form</w:t>
      </w:r>
    </w:p>
    <w:p>
      <w:pPr>
        <w:pStyle w:val="Compact"/>
        <w:numPr>
          <w:ilvl w:val="0"/>
          <w:numId w:val="1002"/>
        </w:numPr>
      </w:pPr>
      <w:r>
        <w:t xml:space="preserve">Zod</w:t>
      </w:r>
    </w:p>
    <w:p>
      <w:pPr>
        <w:pStyle w:val="Compact"/>
        <w:numPr>
          <w:ilvl w:val="0"/>
          <w:numId w:val="1002"/>
        </w:numPr>
      </w:pPr>
      <w:r>
        <w:t xml:space="preserve">Recharts</w:t>
      </w:r>
    </w:p>
    <w:p>
      <w:pPr>
        <w:pStyle w:val="Compact"/>
        <w:numPr>
          <w:ilvl w:val="0"/>
          <w:numId w:val="1002"/>
        </w:numPr>
      </w:pPr>
      <w:r>
        <w:t xml:space="preserve">Docker</w:t>
      </w:r>
    </w:p>
    <w:p>
      <w:pPr>
        <w:pStyle w:val="Compact"/>
        <w:numPr>
          <w:ilvl w:val="0"/>
          <w:numId w:val="1002"/>
        </w:numPr>
      </w:pPr>
      <w:r>
        <w:t xml:space="preserve">Vercel Deployment</w:t>
      </w:r>
    </w:p>
    <w:p>
      <w:r>
        <w:pict>
          <v:rect style="width:0;height:1.5pt" o:hralign="center" o:hrstd="t" o:hr="t"/>
        </w:pict>
      </w:r>
    </w:p>
    <w:bookmarkEnd w:id="23"/>
    <w:bookmarkStart w:id="28" w:name="user-roles"/>
    <w:p>
      <w:pPr>
        <w:pStyle w:val="Heading1"/>
      </w:pPr>
      <w:r>
        <w:t xml:space="preserve">User Roles</w:t>
      </w:r>
    </w:p>
    <w:bookmarkStart w:id="24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The platform owner.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Manage all salons</w:t>
      </w:r>
    </w:p>
    <w:p>
      <w:pPr>
        <w:pStyle w:val="Compact"/>
        <w:numPr>
          <w:ilvl w:val="0"/>
          <w:numId w:val="1003"/>
        </w:numPr>
      </w:pPr>
      <w:r>
        <w:t xml:space="preserve">Create/Edit/Delete salons</w:t>
      </w:r>
    </w:p>
    <w:p>
      <w:pPr>
        <w:pStyle w:val="Compact"/>
        <w:numPr>
          <w:ilvl w:val="0"/>
          <w:numId w:val="1003"/>
        </w:numPr>
      </w:pPr>
      <w:r>
        <w:t xml:space="preserve">Suspend or activate subscriptions</w:t>
      </w:r>
    </w:p>
    <w:p>
      <w:pPr>
        <w:pStyle w:val="Compact"/>
        <w:numPr>
          <w:ilvl w:val="0"/>
          <w:numId w:val="1003"/>
        </w:numPr>
      </w:pPr>
      <w:r>
        <w:t xml:space="preserve">Access any salon dashboard</w:t>
      </w:r>
    </w:p>
    <w:p>
      <w:pPr>
        <w:pStyle w:val="Compact"/>
        <w:numPr>
          <w:ilvl w:val="0"/>
          <w:numId w:val="1003"/>
        </w:numPr>
      </w:pPr>
      <w:r>
        <w:t xml:space="preserve">View platform statistics</w:t>
      </w:r>
    </w:p>
    <w:p>
      <w:pPr>
        <w:pStyle w:val="Compact"/>
        <w:numPr>
          <w:ilvl w:val="0"/>
          <w:numId w:val="1003"/>
        </w:numPr>
      </w:pPr>
      <w:r>
        <w:t xml:space="preserve">Manage subscriptions</w:t>
      </w:r>
    </w:p>
    <w:p>
      <w:pPr>
        <w:pStyle w:val="Compact"/>
        <w:numPr>
          <w:ilvl w:val="0"/>
          <w:numId w:val="1003"/>
        </w:numPr>
      </w:pPr>
      <w:r>
        <w:t xml:space="preserve">Reset passwords</w:t>
      </w:r>
    </w:p>
    <w:p>
      <w:pPr>
        <w:pStyle w:val="Compact"/>
        <w:numPr>
          <w:ilvl w:val="0"/>
          <w:numId w:val="1003"/>
        </w:numPr>
      </w:pPr>
      <w:r>
        <w:t xml:space="preserve">Monitor system activity</w:t>
      </w:r>
    </w:p>
    <w:p>
      <w:pPr>
        <w:pStyle w:val="Compact"/>
        <w:numPr>
          <w:ilvl w:val="0"/>
          <w:numId w:val="1003"/>
        </w:numPr>
      </w:pPr>
      <w:r>
        <w:t xml:space="preserve">Send announcements</w:t>
      </w:r>
    </w:p>
    <w:p>
      <w:pPr>
        <w:pStyle w:val="Compact"/>
        <w:numPr>
          <w:ilvl w:val="0"/>
          <w:numId w:val="1003"/>
        </w:numPr>
      </w:pPr>
      <w:r>
        <w:t xml:space="preserve">Manage global settings</w:t>
      </w:r>
    </w:p>
    <w:p>
      <w:r>
        <w:pict>
          <v:rect style="width:0;height:1.5pt" o:hralign="center" o:hrstd="t" o:hr="t"/>
        </w:pict>
      </w:r>
    </w:p>
    <w:bookmarkEnd w:id="24"/>
    <w:bookmarkStart w:id="25" w:name="salon-admin"/>
    <w:p>
      <w:pPr>
        <w:pStyle w:val="Heading2"/>
      </w:pPr>
      <w:r>
        <w:t xml:space="preserve">Salon Admin</w:t>
      </w:r>
    </w:p>
    <w:p>
      <w:pPr>
        <w:pStyle w:val="FirstParagraph"/>
      </w:pPr>
      <w:r>
        <w:t xml:space="preserve">Salon owner or manager.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Manage employees</w:t>
      </w:r>
    </w:p>
    <w:p>
      <w:pPr>
        <w:pStyle w:val="Compact"/>
        <w:numPr>
          <w:ilvl w:val="0"/>
          <w:numId w:val="1004"/>
        </w:numPr>
      </w:pPr>
      <w:r>
        <w:t xml:space="preserve">Manage customers</w:t>
      </w:r>
    </w:p>
    <w:p>
      <w:pPr>
        <w:pStyle w:val="Compact"/>
        <w:numPr>
          <w:ilvl w:val="0"/>
          <w:numId w:val="1004"/>
        </w:numPr>
      </w:pPr>
      <w:r>
        <w:t xml:space="preserve">Manage appointments</w:t>
      </w:r>
    </w:p>
    <w:p>
      <w:pPr>
        <w:pStyle w:val="Compact"/>
        <w:numPr>
          <w:ilvl w:val="0"/>
          <w:numId w:val="1004"/>
        </w:numPr>
      </w:pPr>
      <w:r>
        <w:t xml:space="preserve">Manage inventory</w:t>
      </w:r>
    </w:p>
    <w:p>
      <w:pPr>
        <w:pStyle w:val="Compact"/>
        <w:numPr>
          <w:ilvl w:val="0"/>
          <w:numId w:val="1004"/>
        </w:numPr>
      </w:pPr>
      <w:r>
        <w:t xml:space="preserve">Manage services</w:t>
      </w:r>
    </w:p>
    <w:p>
      <w:pPr>
        <w:pStyle w:val="Compact"/>
        <w:numPr>
          <w:ilvl w:val="0"/>
          <w:numId w:val="1004"/>
        </w:numPr>
      </w:pPr>
      <w:r>
        <w:t xml:space="preserve">View reports</w:t>
      </w:r>
    </w:p>
    <w:p>
      <w:pPr>
        <w:pStyle w:val="Compact"/>
        <w:numPr>
          <w:ilvl w:val="0"/>
          <w:numId w:val="1004"/>
        </w:numPr>
      </w:pPr>
      <w:r>
        <w:t xml:space="preserve">Configure business profile</w:t>
      </w:r>
    </w:p>
    <w:p>
      <w:pPr>
        <w:pStyle w:val="Compact"/>
        <w:numPr>
          <w:ilvl w:val="0"/>
          <w:numId w:val="1004"/>
        </w:numPr>
      </w:pPr>
      <w:r>
        <w:t xml:space="preserve">Manage working hours</w:t>
      </w:r>
    </w:p>
    <w:p>
      <w:pPr>
        <w:pStyle w:val="Compact"/>
        <w:numPr>
          <w:ilvl w:val="0"/>
          <w:numId w:val="1004"/>
        </w:numPr>
      </w:pPr>
      <w:r>
        <w:t xml:space="preserve">Manage finances</w:t>
      </w:r>
    </w:p>
    <w:p>
      <w:pPr>
        <w:pStyle w:val="Compact"/>
        <w:numPr>
          <w:ilvl w:val="0"/>
          <w:numId w:val="1004"/>
        </w:numPr>
      </w:pPr>
      <w:r>
        <w:t xml:space="preserve">Invite staff members</w:t>
      </w:r>
    </w:p>
    <w:p>
      <w:r>
        <w:pict>
          <v:rect style="width:0;height:1.5pt" o:hralign="center" o:hrstd="t" o:hr="t"/>
        </w:pict>
      </w:r>
    </w:p>
    <w:bookmarkEnd w:id="25"/>
    <w:bookmarkStart w:id="26" w:name="barber"/>
    <w:p>
      <w:pPr>
        <w:pStyle w:val="Heading2"/>
      </w:pPr>
      <w:r>
        <w:t xml:space="preserve">Barber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View personal schedule</w:t>
      </w:r>
    </w:p>
    <w:p>
      <w:pPr>
        <w:pStyle w:val="Compact"/>
        <w:numPr>
          <w:ilvl w:val="0"/>
          <w:numId w:val="1005"/>
        </w:numPr>
      </w:pPr>
      <w:r>
        <w:t xml:space="preserve">Manage assigned appointments</w:t>
      </w:r>
    </w:p>
    <w:p>
      <w:pPr>
        <w:pStyle w:val="Compact"/>
        <w:numPr>
          <w:ilvl w:val="0"/>
          <w:numId w:val="1005"/>
        </w:numPr>
      </w:pPr>
      <w:r>
        <w:t xml:space="preserve">Add customer notes</w:t>
      </w:r>
    </w:p>
    <w:p>
      <w:pPr>
        <w:pStyle w:val="Compact"/>
        <w:numPr>
          <w:ilvl w:val="0"/>
          <w:numId w:val="1005"/>
        </w:numPr>
      </w:pPr>
      <w:r>
        <w:t xml:space="preserve">Upload before/after photos</w:t>
      </w:r>
    </w:p>
    <w:p>
      <w:pPr>
        <w:pStyle w:val="Compact"/>
        <w:numPr>
          <w:ilvl w:val="0"/>
          <w:numId w:val="1005"/>
        </w:numPr>
      </w:pPr>
      <w:r>
        <w:t xml:space="preserve">Track earnings</w:t>
      </w:r>
    </w:p>
    <w:p>
      <w:pPr>
        <w:pStyle w:val="Compact"/>
        <w:numPr>
          <w:ilvl w:val="0"/>
          <w:numId w:val="1005"/>
        </w:numPr>
      </w:pPr>
      <w:r>
        <w:t xml:space="preserve">Complete appointments</w:t>
      </w:r>
    </w:p>
    <w:p>
      <w:r>
        <w:pict>
          <v:rect style="width:0;height:1.5pt" o:hralign="center" o:hrstd="t" o:hr="t"/>
        </w:pict>
      </w:r>
    </w:p>
    <w:bookmarkEnd w:id="26"/>
    <w:bookmarkStart w:id="27" w:name="receptionist"/>
    <w:p>
      <w:pPr>
        <w:pStyle w:val="Heading2"/>
      </w:pPr>
      <w:r>
        <w:t xml:space="preserve">Receptionist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Register customers</w:t>
      </w:r>
    </w:p>
    <w:p>
      <w:pPr>
        <w:pStyle w:val="Compact"/>
        <w:numPr>
          <w:ilvl w:val="0"/>
          <w:numId w:val="1006"/>
        </w:numPr>
      </w:pPr>
      <w:r>
        <w:t xml:space="preserve">Create appointments</w:t>
      </w:r>
    </w:p>
    <w:p>
      <w:pPr>
        <w:pStyle w:val="Compact"/>
        <w:numPr>
          <w:ilvl w:val="0"/>
          <w:numId w:val="1006"/>
        </w:numPr>
      </w:pPr>
      <w:r>
        <w:t xml:space="preserve">Manage waiting list</w:t>
      </w:r>
    </w:p>
    <w:p>
      <w:pPr>
        <w:pStyle w:val="Compact"/>
        <w:numPr>
          <w:ilvl w:val="0"/>
          <w:numId w:val="1006"/>
        </w:numPr>
      </w:pPr>
      <w:r>
        <w:t xml:space="preserve">Receive payments</w:t>
      </w:r>
    </w:p>
    <w:p>
      <w:pPr>
        <w:pStyle w:val="Compact"/>
        <w:numPr>
          <w:ilvl w:val="0"/>
          <w:numId w:val="1006"/>
        </w:numPr>
      </w:pPr>
      <w:r>
        <w:t xml:space="preserve">Print receipts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modules"/>
    <w:p>
      <w:pPr>
        <w:pStyle w:val="Heading1"/>
      </w:pPr>
      <w:r>
        <w:t xml:space="preserve">Modules</w:t>
      </w:r>
    </w:p>
    <w:bookmarkStart w:id="29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7"/>
        </w:numPr>
      </w:pPr>
      <w:r>
        <w:t xml:space="preserve">Today’s appointments</w:t>
      </w:r>
    </w:p>
    <w:p>
      <w:pPr>
        <w:pStyle w:val="Compact"/>
        <w:numPr>
          <w:ilvl w:val="0"/>
          <w:numId w:val="1007"/>
        </w:numPr>
      </w:pPr>
      <w:r>
        <w:t xml:space="preserve">Revenue</w:t>
      </w:r>
    </w:p>
    <w:p>
      <w:pPr>
        <w:pStyle w:val="Compact"/>
        <w:numPr>
          <w:ilvl w:val="0"/>
          <w:numId w:val="1007"/>
        </w:numPr>
      </w:pPr>
      <w:r>
        <w:t xml:space="preserve">Monthly statistics</w:t>
      </w:r>
    </w:p>
    <w:p>
      <w:pPr>
        <w:pStyle w:val="Compact"/>
        <w:numPr>
          <w:ilvl w:val="0"/>
          <w:numId w:val="1007"/>
        </w:numPr>
      </w:pPr>
      <w:r>
        <w:t xml:space="preserve">Popular services</w:t>
      </w:r>
    </w:p>
    <w:p>
      <w:pPr>
        <w:pStyle w:val="Compact"/>
        <w:numPr>
          <w:ilvl w:val="0"/>
          <w:numId w:val="1007"/>
        </w:numPr>
      </w:pPr>
      <w:r>
        <w:t xml:space="preserve">Employee performance</w:t>
      </w:r>
    </w:p>
    <w:p>
      <w:pPr>
        <w:pStyle w:val="Compact"/>
        <w:numPr>
          <w:ilvl w:val="0"/>
          <w:numId w:val="1007"/>
        </w:numPr>
      </w:pPr>
      <w:r>
        <w:t xml:space="preserve">Customer growth</w:t>
      </w:r>
    </w:p>
    <w:p>
      <w:pPr>
        <w:pStyle w:val="Compact"/>
        <w:numPr>
          <w:ilvl w:val="0"/>
          <w:numId w:val="1007"/>
        </w:numPr>
      </w:pPr>
      <w:r>
        <w:t xml:space="preserve">Inventory alerts</w:t>
      </w:r>
    </w:p>
    <w:p>
      <w:pPr>
        <w:pStyle w:val="Compact"/>
        <w:numPr>
          <w:ilvl w:val="0"/>
          <w:numId w:val="1007"/>
        </w:numPr>
      </w:pPr>
      <w:r>
        <w:t xml:space="preserve">Recent activities</w:t>
      </w:r>
    </w:p>
    <w:p>
      <w:r>
        <w:pict>
          <v:rect style="width:0;height:1.5pt" o:hralign="center" o:hrstd="t" o:hr="t"/>
        </w:pict>
      </w:r>
    </w:p>
    <w:bookmarkEnd w:id="29"/>
    <w:bookmarkStart w:id="30" w:name="customer-management"/>
    <w:p>
      <w:pPr>
        <w:pStyle w:val="Heading2"/>
      </w:pPr>
      <w:r>
        <w:t xml:space="preserve">Customer Management</w:t>
      </w:r>
    </w:p>
    <w:p>
      <w:pPr>
        <w:pStyle w:val="FirstParagraph"/>
      </w:pPr>
      <w:r>
        <w:t xml:space="preserve">Customer profile includes:</w:t>
      </w:r>
    </w:p>
    <w:p>
      <w:pPr>
        <w:pStyle w:val="Compact"/>
        <w:numPr>
          <w:ilvl w:val="0"/>
          <w:numId w:val="1008"/>
        </w:numPr>
      </w:pPr>
      <w:r>
        <w:t xml:space="preserve">Name</w:t>
      </w:r>
    </w:p>
    <w:p>
      <w:pPr>
        <w:pStyle w:val="Compact"/>
        <w:numPr>
          <w:ilvl w:val="0"/>
          <w:numId w:val="1008"/>
        </w:numPr>
      </w:pPr>
      <w:r>
        <w:t xml:space="preserve">Phone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Birthday</w:t>
      </w:r>
    </w:p>
    <w:p>
      <w:pPr>
        <w:pStyle w:val="Compact"/>
        <w:numPr>
          <w:ilvl w:val="0"/>
          <w:numId w:val="1008"/>
        </w:numPr>
      </w:pPr>
      <w:r>
        <w:t xml:space="preserve">Address</w:t>
      </w:r>
    </w:p>
    <w:p>
      <w:pPr>
        <w:pStyle w:val="Compact"/>
        <w:numPr>
          <w:ilvl w:val="0"/>
          <w:numId w:val="1008"/>
        </w:numPr>
      </w:pPr>
      <w:r>
        <w:t xml:space="preserve">Notes</w:t>
      </w:r>
    </w:p>
    <w:p>
      <w:pPr>
        <w:pStyle w:val="Compact"/>
        <w:numPr>
          <w:ilvl w:val="0"/>
          <w:numId w:val="1008"/>
        </w:numPr>
      </w:pPr>
      <w:r>
        <w:t xml:space="preserve">Loyalty points</w:t>
      </w:r>
    </w:p>
    <w:p>
      <w:pPr>
        <w:pStyle w:val="Compact"/>
        <w:numPr>
          <w:ilvl w:val="0"/>
          <w:numId w:val="1008"/>
        </w:numPr>
      </w:pPr>
      <w:r>
        <w:t xml:space="preserve">Visit history</w:t>
      </w:r>
    </w:p>
    <w:p>
      <w:pPr>
        <w:pStyle w:val="Compact"/>
        <w:numPr>
          <w:ilvl w:val="0"/>
          <w:numId w:val="1008"/>
        </w:numPr>
      </w:pPr>
      <w:r>
        <w:t xml:space="preserve">Favorite barber</w:t>
      </w:r>
    </w:p>
    <w:p>
      <w:pPr>
        <w:pStyle w:val="Compact"/>
        <w:numPr>
          <w:ilvl w:val="0"/>
          <w:numId w:val="1008"/>
        </w:numPr>
      </w:pPr>
      <w:r>
        <w:t xml:space="preserve">Favorite services</w:t>
      </w:r>
    </w:p>
    <w:p>
      <w:r>
        <w:pict>
          <v:rect style="width:0;height:1.5pt" o:hralign="center" o:hrstd="t" o:hr="t"/>
        </w:pict>
      </w:r>
    </w:p>
    <w:bookmarkEnd w:id="30"/>
    <w:bookmarkStart w:id="31" w:name="appointment-management"/>
    <w:p>
      <w:pPr>
        <w:pStyle w:val="Heading2"/>
      </w:pPr>
      <w:r>
        <w:t xml:space="preserve">Appointment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9"/>
        </w:numPr>
      </w:pPr>
      <w:r>
        <w:t xml:space="preserve">Daily calendar</w:t>
      </w:r>
    </w:p>
    <w:p>
      <w:pPr>
        <w:pStyle w:val="Compact"/>
        <w:numPr>
          <w:ilvl w:val="0"/>
          <w:numId w:val="1009"/>
        </w:numPr>
      </w:pPr>
      <w:r>
        <w:t xml:space="preserve">Weekly calendar</w:t>
      </w:r>
    </w:p>
    <w:p>
      <w:pPr>
        <w:pStyle w:val="Compact"/>
        <w:numPr>
          <w:ilvl w:val="0"/>
          <w:numId w:val="1009"/>
        </w:numPr>
      </w:pPr>
      <w:r>
        <w:t xml:space="preserve">Monthly calendar</w:t>
      </w:r>
    </w:p>
    <w:p>
      <w:pPr>
        <w:pStyle w:val="Compact"/>
        <w:numPr>
          <w:ilvl w:val="0"/>
          <w:numId w:val="1009"/>
        </w:numPr>
      </w:pPr>
      <w:r>
        <w:t xml:space="preserve">Drag &amp; Drop scheduling</w:t>
      </w:r>
    </w:p>
    <w:p>
      <w:pPr>
        <w:pStyle w:val="Compact"/>
        <w:numPr>
          <w:ilvl w:val="0"/>
          <w:numId w:val="1009"/>
        </w:numPr>
      </w:pPr>
      <w:r>
        <w:t xml:space="preserve">Status tracking</w:t>
      </w:r>
    </w:p>
    <w:p>
      <w:pPr>
        <w:pStyle w:val="Compact"/>
        <w:numPr>
          <w:ilvl w:val="0"/>
          <w:numId w:val="1009"/>
        </w:numPr>
      </w:pPr>
      <w:r>
        <w:t xml:space="preserve">Walk-in customers</w:t>
      </w:r>
    </w:p>
    <w:p>
      <w:pPr>
        <w:pStyle w:val="Compact"/>
        <w:numPr>
          <w:ilvl w:val="0"/>
          <w:numId w:val="1009"/>
        </w:numPr>
      </w:pPr>
      <w:r>
        <w:t xml:space="preserve">Waiting list</w:t>
      </w:r>
    </w:p>
    <w:p>
      <w:pPr>
        <w:pStyle w:val="Compact"/>
        <w:numPr>
          <w:ilvl w:val="0"/>
          <w:numId w:val="1009"/>
        </w:numPr>
      </w:pPr>
      <w:r>
        <w:t xml:space="preserve">Appointment reminders</w:t>
      </w:r>
    </w:p>
    <w:p>
      <w:pPr>
        <w:pStyle w:val="Compact"/>
        <w:numPr>
          <w:ilvl w:val="0"/>
          <w:numId w:val="1009"/>
        </w:numPr>
      </w:pPr>
      <w:r>
        <w:t xml:space="preserve">Double booking prevention</w:t>
      </w:r>
    </w:p>
    <w:p>
      <w:pPr>
        <w:pStyle w:val="FirstParagraph"/>
      </w:pPr>
      <w:r>
        <w:t xml:space="preserve">Statuses:</w:t>
      </w:r>
    </w:p>
    <w:p>
      <w:pPr>
        <w:pStyle w:val="Compact"/>
        <w:numPr>
          <w:ilvl w:val="0"/>
          <w:numId w:val="1010"/>
        </w:numPr>
      </w:pPr>
      <w:r>
        <w:t xml:space="preserve">Pending</w:t>
      </w:r>
    </w:p>
    <w:p>
      <w:pPr>
        <w:pStyle w:val="Compact"/>
        <w:numPr>
          <w:ilvl w:val="0"/>
          <w:numId w:val="1010"/>
        </w:numPr>
      </w:pPr>
      <w:r>
        <w:t xml:space="preserve">Confirmed</w:t>
      </w:r>
    </w:p>
    <w:p>
      <w:pPr>
        <w:pStyle w:val="Compact"/>
        <w:numPr>
          <w:ilvl w:val="0"/>
          <w:numId w:val="1010"/>
        </w:numPr>
      </w:pPr>
      <w:r>
        <w:t xml:space="preserve">Arrived</w:t>
      </w:r>
    </w:p>
    <w:p>
      <w:pPr>
        <w:pStyle w:val="Compact"/>
        <w:numPr>
          <w:ilvl w:val="0"/>
          <w:numId w:val="1010"/>
        </w:numPr>
      </w:pPr>
      <w:r>
        <w:t xml:space="preserve">In Progress</w:t>
      </w:r>
    </w:p>
    <w:p>
      <w:pPr>
        <w:pStyle w:val="Compact"/>
        <w:numPr>
          <w:ilvl w:val="0"/>
          <w:numId w:val="1010"/>
        </w:numPr>
      </w:pPr>
      <w:r>
        <w:t xml:space="preserve">Completed</w:t>
      </w:r>
    </w:p>
    <w:p>
      <w:pPr>
        <w:pStyle w:val="Compact"/>
        <w:numPr>
          <w:ilvl w:val="0"/>
          <w:numId w:val="1010"/>
        </w:numPr>
      </w:pPr>
      <w:r>
        <w:t xml:space="preserve">Cancelled</w:t>
      </w:r>
    </w:p>
    <w:p>
      <w:pPr>
        <w:pStyle w:val="Compact"/>
        <w:numPr>
          <w:ilvl w:val="0"/>
          <w:numId w:val="1010"/>
        </w:numPr>
      </w:pPr>
      <w:r>
        <w:t xml:space="preserve">No Show</w:t>
      </w:r>
    </w:p>
    <w:p>
      <w:r>
        <w:pict>
          <v:rect style="width:0;height:1.5pt" o:hralign="center" o:hrstd="t" o:hr="t"/>
        </w:pict>
      </w:r>
    </w:p>
    <w:bookmarkEnd w:id="31"/>
    <w:bookmarkStart w:id="32" w:name="services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Unlimited services.</w:t>
      </w:r>
    </w:p>
    <w:p>
      <w:pPr>
        <w:pStyle w:val="BodyText"/>
      </w:pPr>
      <w:r>
        <w:t xml:space="preserve">Each service contains:</w:t>
      </w:r>
    </w:p>
    <w:p>
      <w:pPr>
        <w:pStyle w:val="Compact"/>
        <w:numPr>
          <w:ilvl w:val="0"/>
          <w:numId w:val="1011"/>
        </w:numPr>
      </w:pPr>
      <w:r>
        <w:t xml:space="preserve">Name</w:t>
      </w:r>
    </w:p>
    <w:p>
      <w:pPr>
        <w:pStyle w:val="Compact"/>
        <w:numPr>
          <w:ilvl w:val="0"/>
          <w:numId w:val="1011"/>
        </w:numPr>
      </w:pPr>
      <w:r>
        <w:t xml:space="preserve">Category</w:t>
      </w:r>
    </w:p>
    <w:p>
      <w:pPr>
        <w:pStyle w:val="Compact"/>
        <w:numPr>
          <w:ilvl w:val="0"/>
          <w:numId w:val="1011"/>
        </w:numPr>
      </w:pPr>
      <w:r>
        <w:t xml:space="preserve">Duration</w:t>
      </w:r>
    </w:p>
    <w:p>
      <w:pPr>
        <w:pStyle w:val="Compact"/>
        <w:numPr>
          <w:ilvl w:val="0"/>
          <w:numId w:val="1011"/>
        </w:numPr>
      </w:pPr>
      <w:r>
        <w:t xml:space="preserve">Price</w:t>
      </w:r>
    </w:p>
    <w:p>
      <w:pPr>
        <w:pStyle w:val="Compact"/>
        <w:numPr>
          <w:ilvl w:val="0"/>
          <w:numId w:val="1011"/>
        </w:numPr>
      </w:pPr>
      <w:r>
        <w:t xml:space="preserve">Discount</w:t>
      </w:r>
    </w:p>
    <w:p>
      <w:pPr>
        <w:pStyle w:val="Compact"/>
        <w:numPr>
          <w:ilvl w:val="0"/>
          <w:numId w:val="1011"/>
        </w:numPr>
      </w:pPr>
      <w:r>
        <w:t xml:space="preserve">Active status</w:t>
      </w:r>
    </w:p>
    <w:p>
      <w:r>
        <w:pict>
          <v:rect style="width:0;height:1.5pt" o:hralign="center" o:hrstd="t" o:hr="t"/>
        </w:pict>
      </w:r>
    </w:p>
    <w:bookmarkEnd w:id="32"/>
    <w:bookmarkStart w:id="33" w:name="employee-management"/>
    <w:p>
      <w:pPr>
        <w:pStyle w:val="Heading2"/>
      </w:pPr>
      <w:r>
        <w:t xml:space="preserve">Employee Management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2"/>
        </w:numPr>
      </w:pPr>
      <w:r>
        <w:t xml:space="preserve">Personal information</w:t>
      </w:r>
    </w:p>
    <w:p>
      <w:pPr>
        <w:pStyle w:val="Compact"/>
        <w:numPr>
          <w:ilvl w:val="0"/>
          <w:numId w:val="1012"/>
        </w:numPr>
      </w:pPr>
      <w:r>
        <w:t xml:space="preserve">Position</w:t>
      </w:r>
    </w:p>
    <w:p>
      <w:pPr>
        <w:pStyle w:val="Compact"/>
        <w:numPr>
          <w:ilvl w:val="0"/>
          <w:numId w:val="1012"/>
        </w:numPr>
      </w:pPr>
      <w:r>
        <w:t xml:space="preserve">Salary</w:t>
      </w:r>
    </w:p>
    <w:p>
      <w:pPr>
        <w:pStyle w:val="Compact"/>
        <w:numPr>
          <w:ilvl w:val="0"/>
          <w:numId w:val="1012"/>
        </w:numPr>
      </w:pPr>
      <w:r>
        <w:t xml:space="preserve">Working hours</w:t>
      </w:r>
    </w:p>
    <w:p>
      <w:pPr>
        <w:pStyle w:val="Compact"/>
        <w:numPr>
          <w:ilvl w:val="0"/>
          <w:numId w:val="1012"/>
        </w:numPr>
      </w:pPr>
      <w:r>
        <w:t xml:space="preserve">Performance statistics</w:t>
      </w:r>
    </w:p>
    <w:p>
      <w:pPr>
        <w:pStyle w:val="Compact"/>
        <w:numPr>
          <w:ilvl w:val="0"/>
          <w:numId w:val="1012"/>
        </w:numPr>
      </w:pPr>
      <w:r>
        <w:t xml:space="preserve">Commission percentage</w:t>
      </w:r>
    </w:p>
    <w:p>
      <w:pPr>
        <w:pStyle w:val="Compact"/>
        <w:numPr>
          <w:ilvl w:val="0"/>
          <w:numId w:val="1012"/>
        </w:numPr>
      </w:pPr>
      <w:r>
        <w:t xml:space="preserve">Leave requests</w:t>
      </w:r>
    </w:p>
    <w:p>
      <w:r>
        <w:pict>
          <v:rect style="width:0;height:1.5pt" o:hralign="center" o:hrstd="t" o:hr="t"/>
        </w:pict>
      </w:r>
    </w:p>
    <w:bookmarkEnd w:id="33"/>
    <w:bookmarkStart w:id="34" w:name="inventory"/>
    <w:p>
      <w:pPr>
        <w:pStyle w:val="Heading2"/>
      </w:pPr>
      <w:r>
        <w:t xml:space="preserve">Inventory</w:t>
      </w:r>
    </w:p>
    <w:p>
      <w:pPr>
        <w:pStyle w:val="FirstParagraph"/>
      </w:pPr>
      <w:r>
        <w:t xml:space="preserve">Manage:</w:t>
      </w:r>
    </w:p>
    <w:p>
      <w:pPr>
        <w:pStyle w:val="Compact"/>
        <w:numPr>
          <w:ilvl w:val="0"/>
          <w:numId w:val="1013"/>
        </w:numPr>
      </w:pPr>
      <w:r>
        <w:t xml:space="preserve">Products</w:t>
      </w:r>
    </w:p>
    <w:p>
      <w:pPr>
        <w:pStyle w:val="Compact"/>
        <w:numPr>
          <w:ilvl w:val="0"/>
          <w:numId w:val="1013"/>
        </w:numPr>
      </w:pPr>
      <w:r>
        <w:t xml:space="preserve">Categories</w:t>
      </w:r>
    </w:p>
    <w:p>
      <w:pPr>
        <w:pStyle w:val="Compact"/>
        <w:numPr>
          <w:ilvl w:val="0"/>
          <w:numId w:val="1013"/>
        </w:numPr>
      </w:pPr>
      <w:r>
        <w:t xml:space="preserve">Suppliers</w:t>
      </w:r>
    </w:p>
    <w:p>
      <w:pPr>
        <w:pStyle w:val="Compact"/>
        <w:numPr>
          <w:ilvl w:val="0"/>
          <w:numId w:val="1013"/>
        </w:numPr>
      </w:pPr>
      <w:r>
        <w:t xml:space="preserve">Purchase price</w:t>
      </w:r>
    </w:p>
    <w:p>
      <w:pPr>
        <w:pStyle w:val="Compact"/>
        <w:numPr>
          <w:ilvl w:val="0"/>
          <w:numId w:val="1013"/>
        </w:numPr>
      </w:pPr>
      <w:r>
        <w:t xml:space="preserve">Sale price</w:t>
      </w:r>
    </w:p>
    <w:p>
      <w:pPr>
        <w:pStyle w:val="Compact"/>
        <w:numPr>
          <w:ilvl w:val="0"/>
          <w:numId w:val="1013"/>
        </w:numPr>
      </w:pPr>
      <w:r>
        <w:t xml:space="preserve">Quantity</w:t>
      </w:r>
    </w:p>
    <w:p>
      <w:pPr>
        <w:pStyle w:val="Compact"/>
        <w:numPr>
          <w:ilvl w:val="0"/>
          <w:numId w:val="1013"/>
        </w:numPr>
      </w:pPr>
      <w:r>
        <w:t xml:space="preserve">Low stock alerts</w:t>
      </w:r>
    </w:p>
    <w:p>
      <w:r>
        <w:pict>
          <v:rect style="width:0;height:1.5pt" o:hralign="center" o:hrstd="t" o:hr="t"/>
        </w:pict>
      </w:r>
    </w:p>
    <w:bookmarkEnd w:id="34"/>
    <w:bookmarkStart w:id="35" w:name="finance"/>
    <w:p>
      <w:pPr>
        <w:pStyle w:val="Heading2"/>
      </w:pPr>
      <w:r>
        <w:t xml:space="preserve">Finance</w:t>
      </w:r>
    </w:p>
    <w:p>
      <w:pPr>
        <w:pStyle w:val="FirstParagraph"/>
      </w:pPr>
      <w:r>
        <w:t xml:space="preserve">Income</w:t>
      </w:r>
    </w:p>
    <w:p>
      <w:pPr>
        <w:pStyle w:val="BodyText"/>
      </w:pPr>
      <w:r>
        <w:t xml:space="preserve">Expenses</w:t>
      </w:r>
    </w:p>
    <w:p>
      <w:pPr>
        <w:pStyle w:val="BodyText"/>
      </w:pPr>
      <w:r>
        <w:t xml:space="preserve">Cash flow</w:t>
      </w:r>
    </w:p>
    <w:p>
      <w:pPr>
        <w:pStyle w:val="BodyText"/>
      </w:pPr>
      <w:r>
        <w:t xml:space="preserve">Reports:</w:t>
      </w:r>
    </w:p>
    <w:p>
      <w:pPr>
        <w:pStyle w:val="Compact"/>
        <w:numPr>
          <w:ilvl w:val="0"/>
          <w:numId w:val="1014"/>
        </w:numPr>
      </w:pPr>
      <w:r>
        <w:t xml:space="preserve">Daily</w:t>
      </w:r>
    </w:p>
    <w:p>
      <w:pPr>
        <w:pStyle w:val="Compact"/>
        <w:numPr>
          <w:ilvl w:val="0"/>
          <w:numId w:val="1014"/>
        </w:numPr>
      </w:pPr>
      <w:r>
        <w:t xml:space="preserve">Weekly</w:t>
      </w:r>
    </w:p>
    <w:p>
      <w:pPr>
        <w:pStyle w:val="Compact"/>
        <w:numPr>
          <w:ilvl w:val="0"/>
          <w:numId w:val="1014"/>
        </w:numPr>
      </w:pPr>
      <w:r>
        <w:t xml:space="preserve">Monthly</w:t>
      </w:r>
    </w:p>
    <w:p>
      <w:pPr>
        <w:pStyle w:val="Compact"/>
        <w:numPr>
          <w:ilvl w:val="0"/>
          <w:numId w:val="1014"/>
        </w:numPr>
      </w:pPr>
      <w:r>
        <w:t xml:space="preserve">Annual</w:t>
      </w:r>
    </w:p>
    <w:p>
      <w:pPr>
        <w:pStyle w:val="FirstParagraph"/>
      </w:pPr>
      <w:r>
        <w:t xml:space="preserve">Export:</w:t>
      </w:r>
    </w:p>
    <w:p>
      <w:pPr>
        <w:pStyle w:val="Compact"/>
        <w:numPr>
          <w:ilvl w:val="0"/>
          <w:numId w:val="1015"/>
        </w:numPr>
      </w:pPr>
      <w:r>
        <w:t xml:space="preserve">Excel</w:t>
      </w:r>
    </w:p>
    <w:p>
      <w:pPr>
        <w:pStyle w:val="Compact"/>
        <w:numPr>
          <w:ilvl w:val="0"/>
          <w:numId w:val="1015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35"/>
    <w:bookmarkStart w:id="36" w:name="loyalty-program"/>
    <w:p>
      <w:pPr>
        <w:pStyle w:val="Heading2"/>
      </w:pPr>
      <w:r>
        <w:t xml:space="preserve">Loyalty Program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6"/>
        </w:numPr>
      </w:pPr>
      <w:r>
        <w:t xml:space="preserve">Reward points</w:t>
      </w:r>
    </w:p>
    <w:p>
      <w:pPr>
        <w:pStyle w:val="Compact"/>
        <w:numPr>
          <w:ilvl w:val="0"/>
          <w:numId w:val="1016"/>
        </w:numPr>
      </w:pPr>
      <w:r>
        <w:t xml:space="preserve">Membership levels</w:t>
      </w:r>
    </w:p>
    <w:p>
      <w:pPr>
        <w:pStyle w:val="Compact"/>
        <w:numPr>
          <w:ilvl w:val="0"/>
          <w:numId w:val="1016"/>
        </w:numPr>
      </w:pPr>
      <w:r>
        <w:t xml:space="preserve">Coupons</w:t>
      </w:r>
    </w:p>
    <w:p>
      <w:pPr>
        <w:pStyle w:val="Compact"/>
        <w:numPr>
          <w:ilvl w:val="0"/>
          <w:numId w:val="1016"/>
        </w:numPr>
      </w:pPr>
      <w:r>
        <w:t xml:space="preserve">Referral bonuses</w:t>
      </w:r>
    </w:p>
    <w:p>
      <w:r>
        <w:pict>
          <v:rect style="width:0;height:1.5pt" o:hralign="center" o:hrstd="t" o:hr="t"/>
        </w:pict>
      </w:r>
    </w:p>
    <w:bookmarkEnd w:id="36"/>
    <w:bookmarkStart w:id="37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Generate reports for:</w:t>
      </w:r>
    </w:p>
    <w:p>
      <w:pPr>
        <w:pStyle w:val="Compact"/>
        <w:numPr>
          <w:ilvl w:val="0"/>
          <w:numId w:val="1017"/>
        </w:numPr>
      </w:pPr>
      <w:r>
        <w:t xml:space="preserve">Revenue</w:t>
      </w:r>
    </w:p>
    <w:p>
      <w:pPr>
        <w:pStyle w:val="Compact"/>
        <w:numPr>
          <w:ilvl w:val="0"/>
          <w:numId w:val="1017"/>
        </w:numPr>
      </w:pPr>
      <w:r>
        <w:t xml:space="preserve">Customers</w:t>
      </w:r>
    </w:p>
    <w:p>
      <w:pPr>
        <w:pStyle w:val="Compact"/>
        <w:numPr>
          <w:ilvl w:val="0"/>
          <w:numId w:val="1017"/>
        </w:numPr>
      </w:pPr>
      <w:r>
        <w:t xml:space="preserve">Employees</w:t>
      </w:r>
    </w:p>
    <w:p>
      <w:pPr>
        <w:pStyle w:val="Compact"/>
        <w:numPr>
          <w:ilvl w:val="0"/>
          <w:numId w:val="1017"/>
        </w:numPr>
      </w:pPr>
      <w:r>
        <w:t xml:space="preserve">Services</w:t>
      </w:r>
    </w:p>
    <w:p>
      <w:pPr>
        <w:pStyle w:val="Compact"/>
        <w:numPr>
          <w:ilvl w:val="0"/>
          <w:numId w:val="1017"/>
        </w:numPr>
      </w:pPr>
      <w:r>
        <w:t xml:space="preserve">Products</w:t>
      </w:r>
    </w:p>
    <w:p>
      <w:pPr>
        <w:pStyle w:val="Compact"/>
        <w:numPr>
          <w:ilvl w:val="0"/>
          <w:numId w:val="1017"/>
        </w:numPr>
      </w:pPr>
      <w:r>
        <w:t xml:space="preserve">Expenses</w:t>
      </w:r>
    </w:p>
    <w:p>
      <w:pPr>
        <w:pStyle w:val="Compact"/>
        <w:numPr>
          <w:ilvl w:val="0"/>
          <w:numId w:val="1017"/>
        </w:numPr>
      </w:pPr>
      <w:r>
        <w:t xml:space="preserve">Profit</w:t>
      </w:r>
    </w:p>
    <w:p>
      <w:pPr>
        <w:pStyle w:val="Compact"/>
        <w:numPr>
          <w:ilvl w:val="0"/>
          <w:numId w:val="1017"/>
        </w:numPr>
      </w:pPr>
      <w:r>
        <w:t xml:space="preserve">Appointment statistics</w:t>
      </w:r>
    </w:p>
    <w:p>
      <w:r>
        <w:pict>
          <v:rect style="width:0;height:1.5pt" o:hralign="center" o:hrstd="t" o:hr="t"/>
        </w:pict>
      </w:r>
    </w:p>
    <w:bookmarkEnd w:id="37"/>
    <w:bookmarkStart w:id="38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8"/>
        </w:numPr>
      </w:pPr>
      <w:r>
        <w:t xml:space="preserve">In-app notifications</w:t>
      </w:r>
    </w:p>
    <w:p>
      <w:pPr>
        <w:pStyle w:val="Compact"/>
        <w:numPr>
          <w:ilvl w:val="0"/>
          <w:numId w:val="1018"/>
        </w:numPr>
      </w:pPr>
      <w:r>
        <w:t xml:space="preserve">Email</w:t>
      </w:r>
    </w:p>
    <w:p>
      <w:pPr>
        <w:pStyle w:val="Compact"/>
        <w:numPr>
          <w:ilvl w:val="0"/>
          <w:numId w:val="1018"/>
        </w:numPr>
      </w:pPr>
      <w:r>
        <w:t xml:space="preserve">SMS (ready)</w:t>
      </w:r>
    </w:p>
    <w:p>
      <w:pPr>
        <w:pStyle w:val="Compact"/>
        <w:numPr>
          <w:ilvl w:val="0"/>
          <w:numId w:val="1018"/>
        </w:numPr>
      </w:pPr>
      <w:r>
        <w:t xml:space="preserve">WhatsApp (ready)</w:t>
      </w:r>
    </w:p>
    <w:p>
      <w:pPr>
        <w:pStyle w:val="Compact"/>
        <w:numPr>
          <w:ilvl w:val="0"/>
          <w:numId w:val="1018"/>
        </w:numPr>
      </w:pPr>
      <w:r>
        <w:t xml:space="preserve">Push notifications (ready)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alon-profile"/>
    <w:p>
      <w:pPr>
        <w:pStyle w:val="Heading1"/>
      </w:pPr>
      <w:r>
        <w:t xml:space="preserve">Salon Profile</w:t>
      </w:r>
    </w:p>
    <w:p>
      <w:pPr>
        <w:pStyle w:val="FirstParagraph"/>
      </w:pPr>
      <w:r>
        <w:t xml:space="preserve">Editable information:</w:t>
      </w:r>
    </w:p>
    <w:p>
      <w:pPr>
        <w:pStyle w:val="Compact"/>
        <w:numPr>
          <w:ilvl w:val="0"/>
          <w:numId w:val="1019"/>
        </w:numPr>
      </w:pPr>
      <w:r>
        <w:t xml:space="preserve">Logo</w:t>
      </w:r>
    </w:p>
    <w:p>
      <w:pPr>
        <w:pStyle w:val="Compact"/>
        <w:numPr>
          <w:ilvl w:val="0"/>
          <w:numId w:val="1019"/>
        </w:numPr>
      </w:pPr>
      <w:r>
        <w:t xml:space="preserve">Cover image</w:t>
      </w:r>
    </w:p>
    <w:p>
      <w:pPr>
        <w:pStyle w:val="Compact"/>
        <w:numPr>
          <w:ilvl w:val="0"/>
          <w:numId w:val="1019"/>
        </w:numPr>
      </w:pPr>
      <w:r>
        <w:t xml:space="preserve">Salon name</w:t>
      </w:r>
    </w:p>
    <w:p>
      <w:pPr>
        <w:pStyle w:val="Compact"/>
        <w:numPr>
          <w:ilvl w:val="0"/>
          <w:numId w:val="1019"/>
        </w:numPr>
      </w:pPr>
      <w:r>
        <w:t xml:space="preserve">Address</w:t>
      </w:r>
    </w:p>
    <w:p>
      <w:pPr>
        <w:pStyle w:val="Compact"/>
        <w:numPr>
          <w:ilvl w:val="0"/>
          <w:numId w:val="1019"/>
        </w:numPr>
      </w:pPr>
      <w:r>
        <w:t xml:space="preserve">Phone</w:t>
      </w:r>
    </w:p>
    <w:p>
      <w:pPr>
        <w:pStyle w:val="Compact"/>
        <w:numPr>
          <w:ilvl w:val="0"/>
          <w:numId w:val="1019"/>
        </w:numPr>
      </w:pPr>
      <w:r>
        <w:t xml:space="preserve">Email</w:t>
      </w:r>
    </w:p>
    <w:p>
      <w:pPr>
        <w:pStyle w:val="Compact"/>
        <w:numPr>
          <w:ilvl w:val="0"/>
          <w:numId w:val="1019"/>
        </w:numPr>
      </w:pPr>
      <w:r>
        <w:t xml:space="preserve">Website</w:t>
      </w:r>
    </w:p>
    <w:p>
      <w:pPr>
        <w:pStyle w:val="Compact"/>
        <w:numPr>
          <w:ilvl w:val="0"/>
          <w:numId w:val="1019"/>
        </w:numPr>
      </w:pPr>
      <w:r>
        <w:t xml:space="preserve">Instagram</w:t>
      </w:r>
    </w:p>
    <w:p>
      <w:pPr>
        <w:pStyle w:val="Compact"/>
        <w:numPr>
          <w:ilvl w:val="0"/>
          <w:numId w:val="1019"/>
        </w:numPr>
      </w:pPr>
      <w:r>
        <w:t xml:space="preserve">Facebook</w:t>
      </w:r>
    </w:p>
    <w:p>
      <w:pPr>
        <w:pStyle w:val="Compact"/>
        <w:numPr>
          <w:ilvl w:val="0"/>
          <w:numId w:val="1019"/>
        </w:numPr>
      </w:pPr>
      <w:r>
        <w:t xml:space="preserve">TikTok</w:t>
      </w:r>
    </w:p>
    <w:p>
      <w:pPr>
        <w:pStyle w:val="Compact"/>
        <w:numPr>
          <w:ilvl w:val="0"/>
          <w:numId w:val="1019"/>
        </w:numPr>
      </w:pPr>
      <w:r>
        <w:t xml:space="preserve">Google Maps location</w:t>
      </w:r>
    </w:p>
    <w:p>
      <w:pPr>
        <w:pStyle w:val="Compact"/>
        <w:numPr>
          <w:ilvl w:val="0"/>
          <w:numId w:val="1019"/>
        </w:numPr>
      </w:pPr>
      <w:r>
        <w:t xml:space="preserve">Working hours</w:t>
      </w:r>
    </w:p>
    <w:p>
      <w:r>
        <w:pict>
          <v:rect style="width:0;height:1.5pt" o:hralign="center" o:hrstd="t" o:hr="t"/>
        </w:pict>
      </w:r>
    </w:p>
    <w:bookmarkEnd w:id="40"/>
    <w:bookmarkStart w:id="41" w:name="authentication"/>
    <w:p>
      <w:pPr>
        <w:pStyle w:val="Heading1"/>
      </w:pPr>
      <w:r>
        <w:t xml:space="preserve">Authentication</w:t>
      </w:r>
    </w:p>
    <w:p>
      <w:pPr>
        <w:pStyle w:val="Compact"/>
        <w:numPr>
          <w:ilvl w:val="0"/>
          <w:numId w:val="1020"/>
        </w:numPr>
      </w:pPr>
      <w:r>
        <w:t xml:space="preserve">Secure login</w:t>
      </w:r>
    </w:p>
    <w:p>
      <w:pPr>
        <w:pStyle w:val="Compact"/>
        <w:numPr>
          <w:ilvl w:val="0"/>
          <w:numId w:val="1020"/>
        </w:numPr>
      </w:pPr>
      <w:r>
        <w:t xml:space="preserve">Password reset</w:t>
      </w:r>
    </w:p>
    <w:p>
      <w:pPr>
        <w:pStyle w:val="Compact"/>
        <w:numPr>
          <w:ilvl w:val="0"/>
          <w:numId w:val="1020"/>
        </w:numPr>
      </w:pPr>
      <w:r>
        <w:t xml:space="preserve">Session management</w:t>
      </w:r>
    </w:p>
    <w:p>
      <w:pPr>
        <w:pStyle w:val="Compact"/>
        <w:numPr>
          <w:ilvl w:val="0"/>
          <w:numId w:val="1020"/>
        </w:numPr>
      </w:pPr>
      <w:r>
        <w:t xml:space="preserve">Role-based authorization</w:t>
      </w:r>
    </w:p>
    <w:p>
      <w:pPr>
        <w:pStyle w:val="Compact"/>
        <w:numPr>
          <w:ilvl w:val="0"/>
          <w:numId w:val="1020"/>
        </w:numPr>
      </w:pPr>
      <w:r>
        <w:t xml:space="preserve">Audit logging</w:t>
      </w:r>
    </w:p>
    <w:p>
      <w:pPr>
        <w:pStyle w:val="Compact"/>
        <w:numPr>
          <w:ilvl w:val="0"/>
          <w:numId w:val="1020"/>
        </w:numPr>
      </w:pPr>
      <w:r>
        <w:t xml:space="preserve">Two-factor authentication ready</w:t>
      </w:r>
    </w:p>
    <w:p>
      <w:r>
        <w:pict>
          <v:rect style="width:0;height:1.5pt" o:hralign="center" o:hrstd="t" o:hr="t"/>
        </w:pict>
      </w:r>
    </w:p>
    <w:bookmarkEnd w:id="41"/>
    <w:bookmarkStart w:id="42" w:name="multi-tenant-security-rules"/>
    <w:p>
      <w:pPr>
        <w:pStyle w:val="Heading1"/>
      </w:pPr>
      <w:r>
        <w:t xml:space="preserve">Multi-Tenant Security Rules</w:t>
      </w:r>
    </w:p>
    <w:p>
      <w:pPr>
        <w:pStyle w:val="FirstParagraph"/>
      </w:pPr>
      <w:r>
        <w:t xml:space="preserve">Every database query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include the tenant identifier.</w:t>
      </w:r>
    </w:p>
    <w:p>
      <w:pPr>
        <w:pStyle w:val="BodyText"/>
      </w:pPr>
      <w:r>
        <w:t xml:space="preserve">No request may access records belonging to another tenant.</w:t>
      </w:r>
    </w:p>
    <w:p>
      <w:pPr>
        <w:pStyle w:val="BodyText"/>
      </w:pPr>
      <w:r>
        <w:t xml:space="preserve">Never trust client-side tenant identifiers.</w:t>
      </w:r>
    </w:p>
    <w:p>
      <w:pPr>
        <w:pStyle w:val="BodyText"/>
      </w:pPr>
      <w:r>
        <w:t xml:space="preserve">Always validate permissions on the server.</w:t>
      </w:r>
    </w:p>
    <w:p>
      <w:pPr>
        <w:pStyle w:val="BodyText"/>
      </w:pPr>
      <w:r>
        <w:t xml:space="preserve">Every uploaded file must belong to its respective tenant.</w:t>
      </w:r>
    </w:p>
    <w:p>
      <w:pPr>
        <w:pStyle w:val="BodyText"/>
      </w:pPr>
      <w:r>
        <w:t xml:space="preserve">Super Admin is the only role allowed to access all tenants.</w:t>
      </w:r>
    </w:p>
    <w:p>
      <w:r>
        <w:pict>
          <v:rect style="width:0;height:1.5pt" o:hralign="center" o:hrstd="t" o:hr="t"/>
        </w:pict>
      </w:r>
    </w:p>
    <w:bookmarkEnd w:id="42"/>
    <w:bookmarkStart w:id="43" w:name="uiux"/>
    <w:p>
      <w:pPr>
        <w:pStyle w:val="Heading1"/>
      </w:pPr>
      <w:r>
        <w:t xml:space="preserve">UI/UX</w:t>
      </w:r>
    </w:p>
    <w:p>
      <w:pPr>
        <w:pStyle w:val="FirstParagraph"/>
      </w:pPr>
      <w:r>
        <w:t xml:space="preserve">The interface should feel like a premium SaaS product.</w:t>
      </w:r>
    </w:p>
    <w:p>
      <w:pPr>
        <w:pStyle w:val="BodyText"/>
      </w:pPr>
      <w:r>
        <w:t xml:space="preserve">Design inspiration:</w:t>
      </w:r>
    </w:p>
    <w:p>
      <w:pPr>
        <w:pStyle w:val="Compact"/>
        <w:numPr>
          <w:ilvl w:val="0"/>
          <w:numId w:val="1021"/>
        </w:numPr>
      </w:pPr>
      <w:r>
        <w:t xml:space="preserve">Stripe</w:t>
      </w:r>
    </w:p>
    <w:p>
      <w:pPr>
        <w:pStyle w:val="Compact"/>
        <w:numPr>
          <w:ilvl w:val="0"/>
          <w:numId w:val="1021"/>
        </w:numPr>
      </w:pPr>
      <w:r>
        <w:t xml:space="preserve">Linear</w:t>
      </w:r>
    </w:p>
    <w:p>
      <w:pPr>
        <w:pStyle w:val="Compact"/>
        <w:numPr>
          <w:ilvl w:val="0"/>
          <w:numId w:val="1021"/>
        </w:numPr>
      </w:pPr>
      <w:r>
        <w:t xml:space="preserve">Notion</w:t>
      </w:r>
    </w:p>
    <w:p>
      <w:pPr>
        <w:pStyle w:val="Compact"/>
        <w:numPr>
          <w:ilvl w:val="0"/>
          <w:numId w:val="1021"/>
        </w:numPr>
      </w:pPr>
      <w:r>
        <w:t xml:space="preserve">Vercel</w:t>
      </w:r>
    </w:p>
    <w:p>
      <w:pPr>
        <w:pStyle w:val="Compact"/>
        <w:numPr>
          <w:ilvl w:val="0"/>
          <w:numId w:val="1021"/>
        </w:numPr>
      </w:pPr>
      <w:r>
        <w:t xml:space="preserve">Raycast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2"/>
        </w:numPr>
      </w:pPr>
      <w:r>
        <w:t xml:space="preserve">Modern minimal design</w:t>
      </w:r>
    </w:p>
    <w:p>
      <w:pPr>
        <w:pStyle w:val="Compact"/>
        <w:numPr>
          <w:ilvl w:val="0"/>
          <w:numId w:val="1022"/>
        </w:numPr>
      </w:pPr>
      <w:r>
        <w:t xml:space="preserve">Rounded components</w:t>
      </w:r>
    </w:p>
    <w:p>
      <w:pPr>
        <w:pStyle w:val="Compact"/>
        <w:numPr>
          <w:ilvl w:val="0"/>
          <w:numId w:val="1022"/>
        </w:numPr>
      </w:pPr>
      <w:r>
        <w:t xml:space="preserve">Soft shadows</w:t>
      </w:r>
    </w:p>
    <w:p>
      <w:pPr>
        <w:pStyle w:val="Compact"/>
        <w:numPr>
          <w:ilvl w:val="0"/>
          <w:numId w:val="1022"/>
        </w:numPr>
      </w:pPr>
      <w:r>
        <w:t xml:space="preserve">Glassmorphism where appropriate</w:t>
      </w:r>
    </w:p>
    <w:p>
      <w:pPr>
        <w:pStyle w:val="Compact"/>
        <w:numPr>
          <w:ilvl w:val="0"/>
          <w:numId w:val="1022"/>
        </w:numPr>
      </w:pPr>
      <w:r>
        <w:t xml:space="preserve">Smooth animations</w:t>
      </w:r>
    </w:p>
    <w:p>
      <w:pPr>
        <w:pStyle w:val="Compact"/>
        <w:numPr>
          <w:ilvl w:val="0"/>
          <w:numId w:val="1022"/>
        </w:numPr>
      </w:pPr>
      <w:r>
        <w:t xml:space="preserve">Fully responsive</w:t>
      </w:r>
    </w:p>
    <w:p>
      <w:pPr>
        <w:pStyle w:val="Compact"/>
        <w:numPr>
          <w:ilvl w:val="0"/>
          <w:numId w:val="1022"/>
        </w:numPr>
      </w:pPr>
      <w:r>
        <w:t xml:space="preserve">Dark mode</w:t>
      </w:r>
    </w:p>
    <w:p>
      <w:pPr>
        <w:pStyle w:val="Compact"/>
        <w:numPr>
          <w:ilvl w:val="0"/>
          <w:numId w:val="1022"/>
        </w:numPr>
      </w:pPr>
      <w:r>
        <w:t xml:space="preserve">Mobile-first experience</w:t>
      </w:r>
    </w:p>
    <w:p>
      <w:pPr>
        <w:pStyle w:val="Compact"/>
        <w:numPr>
          <w:ilvl w:val="0"/>
          <w:numId w:val="1022"/>
        </w:numPr>
      </w:pPr>
      <w:r>
        <w:t xml:space="preserve">Beautiful empty states</w:t>
      </w:r>
    </w:p>
    <w:p>
      <w:pPr>
        <w:pStyle w:val="Compact"/>
        <w:numPr>
          <w:ilvl w:val="0"/>
          <w:numId w:val="1022"/>
        </w:numPr>
      </w:pPr>
      <w:r>
        <w:t xml:space="preserve">Skeleton loading</w:t>
      </w:r>
    </w:p>
    <w:p>
      <w:pPr>
        <w:pStyle w:val="Compact"/>
        <w:numPr>
          <w:ilvl w:val="0"/>
          <w:numId w:val="1022"/>
        </w:numPr>
      </w:pPr>
      <w:r>
        <w:t xml:space="preserve">Fast interactions</w:t>
      </w:r>
    </w:p>
    <w:p>
      <w:r>
        <w:pict>
          <v:rect style="width:0;height:1.5pt" o:hralign="center" o:hrstd="t" o:hr="t"/>
        </w:pict>
      </w:r>
    </w:p>
    <w:bookmarkEnd w:id="43"/>
    <w:bookmarkStart w:id="44" w:name="performance"/>
    <w:p>
      <w:pPr>
        <w:pStyle w:val="Heading1"/>
      </w:pPr>
      <w:r>
        <w:t xml:space="preserve">Performance</w:t>
      </w:r>
    </w:p>
    <w:p>
      <w:pPr>
        <w:pStyle w:val="Compact"/>
        <w:numPr>
          <w:ilvl w:val="0"/>
          <w:numId w:val="1023"/>
        </w:numPr>
      </w:pPr>
      <w:r>
        <w:t xml:space="preserve">Server Actions</w:t>
      </w:r>
    </w:p>
    <w:p>
      <w:pPr>
        <w:pStyle w:val="Compact"/>
        <w:numPr>
          <w:ilvl w:val="0"/>
          <w:numId w:val="1023"/>
        </w:numPr>
      </w:pPr>
      <w:r>
        <w:t xml:space="preserve">Optimistic UI</w:t>
      </w:r>
    </w:p>
    <w:p>
      <w:pPr>
        <w:pStyle w:val="Compact"/>
        <w:numPr>
          <w:ilvl w:val="0"/>
          <w:numId w:val="1023"/>
        </w:numPr>
      </w:pPr>
      <w:r>
        <w:t xml:space="preserve">Lazy loading</w:t>
      </w:r>
    </w:p>
    <w:p>
      <w:pPr>
        <w:pStyle w:val="Compact"/>
        <w:numPr>
          <w:ilvl w:val="0"/>
          <w:numId w:val="1023"/>
        </w:numPr>
      </w:pPr>
      <w:r>
        <w:t xml:space="preserve">Pagination</w:t>
      </w:r>
    </w:p>
    <w:p>
      <w:pPr>
        <w:pStyle w:val="Compact"/>
        <w:numPr>
          <w:ilvl w:val="0"/>
          <w:numId w:val="1023"/>
        </w:numPr>
      </w:pPr>
      <w:r>
        <w:t xml:space="preserve">Image optimization</w:t>
      </w:r>
    </w:p>
    <w:p>
      <w:pPr>
        <w:pStyle w:val="Compact"/>
        <w:numPr>
          <w:ilvl w:val="0"/>
          <w:numId w:val="1023"/>
        </w:numPr>
      </w:pPr>
      <w:r>
        <w:t xml:space="preserve">Caching</w:t>
      </w:r>
    </w:p>
    <w:p>
      <w:pPr>
        <w:pStyle w:val="Compact"/>
        <w:numPr>
          <w:ilvl w:val="0"/>
          <w:numId w:val="1023"/>
        </w:numPr>
      </w:pPr>
      <w:r>
        <w:t xml:space="preserve">SEO optimization</w:t>
      </w:r>
    </w:p>
    <w:p>
      <w:pPr>
        <w:pStyle w:val="Compact"/>
        <w:numPr>
          <w:ilvl w:val="0"/>
          <w:numId w:val="1023"/>
        </w:numPr>
      </w:pPr>
      <w:r>
        <w:t xml:space="preserve">Accessibility (WCAG)</w:t>
      </w:r>
    </w:p>
    <w:p>
      <w:r>
        <w:pict>
          <v:rect style="width:0;height:1.5pt" o:hralign="center" o:hrstd="t" o:hr="t"/>
        </w:pict>
      </w:r>
    </w:p>
    <w:bookmarkEnd w:id="44"/>
    <w:bookmarkStart w:id="45" w:name="future-features"/>
    <w:p>
      <w:pPr>
        <w:pStyle w:val="Heading1"/>
      </w:pPr>
      <w:r>
        <w:t xml:space="preserve">Future Features</w:t>
      </w:r>
    </w:p>
    <w:p>
      <w:pPr>
        <w:pStyle w:val="Compact"/>
        <w:numPr>
          <w:ilvl w:val="0"/>
          <w:numId w:val="1024"/>
        </w:numPr>
      </w:pPr>
      <w:r>
        <w:t xml:space="preserve">Online appointment booking</w:t>
      </w:r>
    </w:p>
    <w:p>
      <w:pPr>
        <w:pStyle w:val="Compact"/>
        <w:numPr>
          <w:ilvl w:val="0"/>
          <w:numId w:val="1024"/>
        </w:numPr>
      </w:pPr>
      <w:r>
        <w:t xml:space="preserve">Customer mobile application</w:t>
      </w:r>
    </w:p>
    <w:p>
      <w:pPr>
        <w:pStyle w:val="Compact"/>
        <w:numPr>
          <w:ilvl w:val="0"/>
          <w:numId w:val="1024"/>
        </w:numPr>
      </w:pPr>
      <w:r>
        <w:t xml:space="preserve">QR code check-in</w:t>
      </w:r>
    </w:p>
    <w:p>
      <w:pPr>
        <w:pStyle w:val="Compact"/>
        <w:numPr>
          <w:ilvl w:val="0"/>
          <w:numId w:val="1024"/>
        </w:numPr>
      </w:pPr>
      <w:r>
        <w:t xml:space="preserve">Digital receipts</w:t>
      </w:r>
    </w:p>
    <w:p>
      <w:pPr>
        <w:pStyle w:val="Compact"/>
        <w:numPr>
          <w:ilvl w:val="0"/>
          <w:numId w:val="1024"/>
        </w:numPr>
      </w:pPr>
      <w:r>
        <w:t xml:space="preserve">AI appointment recommendations</w:t>
      </w:r>
    </w:p>
    <w:p>
      <w:pPr>
        <w:pStyle w:val="Compact"/>
        <w:numPr>
          <w:ilvl w:val="0"/>
          <w:numId w:val="1024"/>
        </w:numPr>
      </w:pPr>
      <w:r>
        <w:t xml:space="preserve">AI sales analytics</w:t>
      </w:r>
    </w:p>
    <w:p>
      <w:pPr>
        <w:pStyle w:val="Compact"/>
        <w:numPr>
          <w:ilvl w:val="0"/>
          <w:numId w:val="1024"/>
        </w:numPr>
      </w:pPr>
      <w:r>
        <w:t xml:space="preserve">AI revenue forecasting</w:t>
      </w:r>
    </w:p>
    <w:p>
      <w:pPr>
        <w:pStyle w:val="Compact"/>
        <w:numPr>
          <w:ilvl w:val="0"/>
          <w:numId w:val="1024"/>
        </w:numPr>
      </w:pPr>
      <w:r>
        <w:t xml:space="preserve">AI inventory prediction</w:t>
      </w:r>
    </w:p>
    <w:p>
      <w:pPr>
        <w:pStyle w:val="Compact"/>
        <w:numPr>
          <w:ilvl w:val="0"/>
          <w:numId w:val="1024"/>
        </w:numPr>
      </w:pPr>
      <w:r>
        <w:t xml:space="preserve">Multi-branch support</w:t>
      </w:r>
    </w:p>
    <w:p>
      <w:pPr>
        <w:pStyle w:val="Compact"/>
        <w:numPr>
          <w:ilvl w:val="0"/>
          <w:numId w:val="1024"/>
        </w:numPr>
      </w:pPr>
      <w:r>
        <w:t xml:space="preserve">Subscription billing</w:t>
      </w:r>
    </w:p>
    <w:p>
      <w:pPr>
        <w:pStyle w:val="Compact"/>
        <w:numPr>
          <w:ilvl w:val="0"/>
          <w:numId w:val="1024"/>
        </w:numPr>
      </w:pPr>
      <w:r>
        <w:t xml:space="preserve">Feature flags</w:t>
      </w:r>
    </w:p>
    <w:p>
      <w:pPr>
        <w:pStyle w:val="Compact"/>
        <w:numPr>
          <w:ilvl w:val="0"/>
          <w:numId w:val="1024"/>
        </w:numPr>
      </w:pPr>
      <w:r>
        <w:t xml:space="preserve">API integrations</w:t>
      </w:r>
    </w:p>
    <w:p>
      <w:pPr>
        <w:pStyle w:val="Compact"/>
        <w:numPr>
          <w:ilvl w:val="0"/>
          <w:numId w:val="1024"/>
        </w:numPr>
      </w:pPr>
      <w:r>
        <w:t xml:space="preserve">Marketplace for salon services</w:t>
      </w:r>
    </w:p>
    <w:p>
      <w:r>
        <w:pict>
          <v:rect style="width:0;height:1.5pt" o:hralign="center" o:hrstd="t" o:hr="t"/>
        </w:pict>
      </w:r>
    </w:p>
    <w:bookmarkEnd w:id="45"/>
    <w:bookmarkStart w:id="46" w:name="development-principles"/>
    <w:p>
      <w:pPr>
        <w:pStyle w:val="Heading1"/>
      </w:pPr>
      <w:r>
        <w:t xml:space="preserve">Development Principles</w:t>
      </w:r>
    </w:p>
    <w:p>
      <w:pPr>
        <w:pStyle w:val="Compact"/>
        <w:numPr>
          <w:ilvl w:val="0"/>
          <w:numId w:val="1025"/>
        </w:numPr>
      </w:pPr>
      <w:r>
        <w:t xml:space="preserve">Clean Architecture</w:t>
      </w:r>
    </w:p>
    <w:p>
      <w:pPr>
        <w:pStyle w:val="Compact"/>
        <w:numPr>
          <w:ilvl w:val="0"/>
          <w:numId w:val="1025"/>
        </w:numPr>
      </w:pPr>
      <w:r>
        <w:t xml:space="preserve">SOLID Principles</w:t>
      </w:r>
    </w:p>
    <w:p>
      <w:pPr>
        <w:pStyle w:val="Compact"/>
        <w:numPr>
          <w:ilvl w:val="0"/>
          <w:numId w:val="1025"/>
        </w:numPr>
      </w:pPr>
      <w:r>
        <w:t xml:space="preserve">Reusable Components</w:t>
      </w:r>
    </w:p>
    <w:p>
      <w:pPr>
        <w:pStyle w:val="Compact"/>
        <w:numPr>
          <w:ilvl w:val="0"/>
          <w:numId w:val="1025"/>
        </w:numPr>
      </w:pPr>
      <w:r>
        <w:t xml:space="preserve">Feature-based Folder Structure</w:t>
      </w:r>
    </w:p>
    <w:p>
      <w:pPr>
        <w:pStyle w:val="Compact"/>
        <w:numPr>
          <w:ilvl w:val="0"/>
          <w:numId w:val="1025"/>
        </w:numPr>
      </w:pPr>
      <w:r>
        <w:t xml:space="preserve">Strict TypeScript</w:t>
      </w:r>
    </w:p>
    <w:p>
      <w:pPr>
        <w:pStyle w:val="Compact"/>
        <w:numPr>
          <w:ilvl w:val="0"/>
          <w:numId w:val="1025"/>
        </w:numPr>
      </w:pPr>
      <w:r>
        <w:t xml:space="preserve">Scalable Database Design</w:t>
      </w:r>
    </w:p>
    <w:p>
      <w:pPr>
        <w:pStyle w:val="Compact"/>
        <w:numPr>
          <w:ilvl w:val="0"/>
          <w:numId w:val="1025"/>
        </w:numPr>
      </w:pPr>
      <w:r>
        <w:t xml:space="preserve">Secure Authentication</w:t>
      </w:r>
    </w:p>
    <w:p>
      <w:pPr>
        <w:pStyle w:val="Compact"/>
        <w:numPr>
          <w:ilvl w:val="0"/>
          <w:numId w:val="1025"/>
        </w:numPr>
      </w:pPr>
      <w:r>
        <w:t xml:space="preserve">Production-ready Code</w:t>
      </w:r>
    </w:p>
    <w:p>
      <w:pPr>
        <w:pStyle w:val="Compact"/>
        <w:numPr>
          <w:ilvl w:val="0"/>
          <w:numId w:val="1025"/>
        </w:numPr>
      </w:pPr>
      <w:r>
        <w:t xml:space="preserve">Consistent UI Components</w:t>
      </w:r>
    </w:p>
    <w:p>
      <w:pPr>
        <w:pStyle w:val="Compact"/>
        <w:numPr>
          <w:ilvl w:val="0"/>
          <w:numId w:val="1025"/>
        </w:numPr>
      </w:pPr>
      <w:r>
        <w:t xml:space="preserve">Comprehensive Error Handling</w:t>
      </w:r>
    </w:p>
    <w:p>
      <w:pPr>
        <w:pStyle w:val="Compact"/>
        <w:numPr>
          <w:ilvl w:val="0"/>
          <w:numId w:val="1025"/>
        </w:numPr>
      </w:pPr>
      <w:r>
        <w:t xml:space="preserve">Maintainable Codebase</w:t>
      </w:r>
    </w:p>
    <w:p>
      <w:r>
        <w:pict>
          <v:rect style="width:0;height:1.5pt" o:hralign="center" o:hrstd="t" o:hr="t"/>
        </w:pict>
      </w:r>
    </w:p>
    <w:bookmarkEnd w:id="46"/>
    <w:bookmarkStart w:id="47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Build a commercial-grade SaaS platform that is modern, secure, scalable, and easy to use. The application should support thousands of independent barbershops while maintaining complete data isolation, excellent performance, and a polished user experience comparable to industry-leading salon management software.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2026-07-06T18:20:16Z</dcterms:created>
  <dcterms:modified xsi:type="dcterms:W3CDTF">2026-07-06T18:20:16Z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