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120" w:before="0"/>
        <w:jc w:val="center"/>
      </w:pPr>
      <w:r>
        <w:rPr>
          <w:rFonts w:ascii="Arial" w:cs="Arial" w:eastAsia="Arial" w:hAnsi="Arial"/>
          <w:b/>
          <w:bCs/>
          <w:color w:val="1E3A5F"/>
          <w:sz w:val="48"/>
          <w:szCs w:val="48"/>
        </w:rPr>
        <w:t xml:space="preserve">SOFTWARE REQUIREMENTS SPECIFICATION</w:t>
      </w:r>
    </w:p>
    <w:p>
      <w:pPr>
        <w:spacing w:after="80" w:before="0"/>
        <w:jc w:val="center"/>
      </w:pPr>
      <w:r>
        <w:rPr>
          <w:rFonts w:ascii="Arial" w:cs="Arial" w:eastAsia="Arial" w:hAnsi="Arial"/>
          <w:b/>
          <w:bCs/>
          <w:color w:val="0EA5E9"/>
          <w:sz w:val="72"/>
          <w:szCs w:val="72"/>
        </w:rPr>
        <w:t xml:space="preserve">VibeFlow</w:t>
      </w:r>
    </w:p>
    <w:p>
      <w:pPr>
        <w:spacing w:after="400" w:before="0"/>
        <w:jc w:val="center"/>
      </w:pPr>
      <w:r>
        <w:rPr>
          <w:rFonts w:ascii="Arial" w:cs="Arial" w:eastAsia="Arial" w:hAnsi="Arial"/>
          <w:color w:val="6B7280"/>
          <w:sz w:val="28"/>
          <w:szCs w:val="28"/>
        </w:rPr>
        <w:t xml:space="preserve">Sistem Manajemen Proyek IT Berbasis Web</w:t>
      </w:r>
    </w:p>
    <w:p>
      <w:pPr>
        <w:pBdr>
          <w:top w:val="single" w:color="0EA5E9" w:sz="4"/>
        </w:pBdr>
        <w:spacing w:after="40" w:before="40"/>
        <w:jc w:val="center"/>
      </w:pPr>
      <w:r>
        <w:t xml:space="preserve"/>
      </w:r>
    </w:p>
    <w:p>
      <w:pPr>
        <w:spacing w:after="120" w:before="0"/>
      </w:pPr>
      <w:r>
        <w:t xml:space="preserve"/>
      </w:r>
    </w:p>
    <w:tbl>
      <w:tblPr>
        <w:tblW w:type="dxa" w:w="54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tblGrid>
      <w:tr>
        <w:tc>
          <w:tcPr>
            <w:tcW w:type="dxa" w:w="2000"/>
            <w:tcBorders>
              <w:top w:val="nil" w:color="FFFFFF" w:sz="0"/>
              <w:left w:val="nil" w:color="FFFFFF" w:sz="0"/>
              <w:bottom w:val="nil" w:color="FFFFFF" w:sz="0"/>
              <w:right w:val="nil" w:color="FFFFFF" w:sz="0"/>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Versi Dokumen</w:t>
            </w:r>
          </w:p>
        </w:tc>
        <w:tc>
          <w:tcPr>
            <w:tcW w:type="dxa" w:w="3400"/>
            <w:tcBorders>
              <w:top w:val="nil" w:color="FFFFFF" w:sz="0"/>
              <w:left w:val="nil" w:color="FFFFFF" w:sz="0"/>
              <w:bottom w:val="nil" w:color="FFFFFF" w:sz="0"/>
              <w:right w:val="nil" w:color="FFFFFF" w:sz="0"/>
            </w:tcBorders>
            <w:tcMar>
              <w:top w:type="dxa" w:w="80"/>
              <w:left w:type="dxa" w:w="120"/>
              <w:bottom w:type="dxa" w:w="80"/>
              <w:right w:type="dxa" w:w="120"/>
            </w:tcMar>
          </w:tcPr>
          <w:p>
            <w:r>
              <w:rPr>
                <w:rFonts w:ascii="Arial" w:cs="Arial" w:eastAsia="Arial" w:hAnsi="Arial"/>
                <w:color w:val="374151"/>
                <w:sz w:val="20"/>
                <w:szCs w:val="20"/>
              </w:rPr>
              <w:t xml:space="preserve">1.0.0</w:t>
            </w:r>
          </w:p>
        </w:tc>
      </w:tr>
      <w:tr>
        <w:tc>
          <w:tcPr>
            <w:tcW w:type="dxa" w:w="2000"/>
            <w:tcBorders>
              <w:top w:val="nil" w:color="FFFFFF" w:sz="0"/>
              <w:left w:val="nil" w:color="FFFFFF" w:sz="0"/>
              <w:bottom w:val="nil" w:color="FFFFFF" w:sz="0"/>
              <w:right w:val="nil" w:color="FFFFFF" w:sz="0"/>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Status</w:t>
            </w:r>
          </w:p>
        </w:tc>
        <w:tc>
          <w:tcPr>
            <w:tcW w:type="dxa" w:w="3400"/>
            <w:tcBorders>
              <w:top w:val="nil" w:color="FFFFFF" w:sz="0"/>
              <w:left w:val="nil" w:color="FFFFFF" w:sz="0"/>
              <w:bottom w:val="nil" w:color="FFFFFF" w:sz="0"/>
              <w:right w:val="nil" w:color="FFFFFF" w:sz="0"/>
            </w:tcBorders>
            <w:tcMar>
              <w:top w:type="dxa" w:w="80"/>
              <w:left w:type="dxa" w:w="120"/>
              <w:bottom w:type="dxa" w:w="80"/>
              <w:right w:type="dxa" w:w="120"/>
            </w:tcMar>
          </w:tcPr>
          <w:p>
            <w:r>
              <w:rPr>
                <w:rFonts w:ascii="Arial" w:cs="Arial" w:eastAsia="Arial" w:hAnsi="Arial"/>
                <w:color w:val="374151"/>
                <w:sz w:val="20"/>
                <w:szCs w:val="20"/>
              </w:rPr>
              <w:t xml:space="preserve">Final Draft</w:t>
            </w:r>
          </w:p>
        </w:tc>
      </w:tr>
      <w:tr>
        <w:tc>
          <w:tcPr>
            <w:tcW w:type="dxa" w:w="2000"/>
            <w:tcBorders>
              <w:top w:val="nil" w:color="FFFFFF" w:sz="0"/>
              <w:left w:val="nil" w:color="FFFFFF" w:sz="0"/>
              <w:bottom w:val="nil" w:color="FFFFFF" w:sz="0"/>
              <w:right w:val="nil" w:color="FFFFFF" w:sz="0"/>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Tanggal</w:t>
            </w:r>
          </w:p>
        </w:tc>
        <w:tc>
          <w:tcPr>
            <w:tcW w:type="dxa" w:w="3400"/>
            <w:tcBorders>
              <w:top w:val="nil" w:color="FFFFFF" w:sz="0"/>
              <w:left w:val="nil" w:color="FFFFFF" w:sz="0"/>
              <w:bottom w:val="nil" w:color="FFFFFF" w:sz="0"/>
              <w:right w:val="nil" w:color="FFFFFF" w:sz="0"/>
            </w:tcBorders>
            <w:tcMar>
              <w:top w:type="dxa" w:w="80"/>
              <w:left w:type="dxa" w:w="120"/>
              <w:bottom w:type="dxa" w:w="80"/>
              <w:right w:type="dxa" w:w="120"/>
            </w:tcMar>
          </w:tcPr>
          <w:p>
            <w:r>
              <w:rPr>
                <w:rFonts w:ascii="Arial" w:cs="Arial" w:eastAsia="Arial" w:hAnsi="Arial"/>
                <w:color w:val="374151"/>
                <w:sz w:val="20"/>
                <w:szCs w:val="20"/>
              </w:rPr>
              <w:t xml:space="preserve">18 April 2026</w:t>
            </w:r>
          </w:p>
        </w:tc>
      </w:tr>
      <w:tr>
        <w:tc>
          <w:tcPr>
            <w:tcW w:type="dxa" w:w="2000"/>
            <w:tcBorders>
              <w:top w:val="nil" w:color="FFFFFF" w:sz="0"/>
              <w:left w:val="nil" w:color="FFFFFF" w:sz="0"/>
              <w:bottom w:val="nil" w:color="FFFFFF" w:sz="0"/>
              <w:right w:val="nil" w:color="FFFFFF" w:sz="0"/>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KBLI</w:t>
            </w:r>
          </w:p>
        </w:tc>
        <w:tc>
          <w:tcPr>
            <w:tcW w:type="dxa" w:w="3400"/>
            <w:tcBorders>
              <w:top w:val="nil" w:color="FFFFFF" w:sz="0"/>
              <w:left w:val="nil" w:color="FFFFFF" w:sz="0"/>
              <w:bottom w:val="nil" w:color="FFFFFF" w:sz="0"/>
              <w:right w:val="nil" w:color="FFFFFF" w:sz="0"/>
            </w:tcBorders>
            <w:tcMar>
              <w:top w:type="dxa" w:w="80"/>
              <w:left w:type="dxa" w:w="120"/>
              <w:bottom w:type="dxa" w:w="80"/>
              <w:right w:type="dxa" w:w="120"/>
            </w:tcMar>
          </w:tcPr>
          <w:p>
            <w:r>
              <w:rPr>
                <w:rFonts w:ascii="Arial" w:cs="Arial" w:eastAsia="Arial" w:hAnsi="Arial"/>
                <w:color w:val="374151"/>
                <w:sz w:val="20"/>
                <w:szCs w:val="20"/>
              </w:rPr>
              <w:t xml:space="preserve">6201 – Pengembangan Perangkat Lunak</w:t>
            </w:r>
          </w:p>
        </w:tc>
      </w:tr>
      <w:tr>
        <w:tc>
          <w:tcPr>
            <w:tcW w:type="dxa" w:w="2000"/>
            <w:tcBorders>
              <w:top w:val="nil" w:color="FFFFFF" w:sz="0"/>
              <w:left w:val="nil" w:color="FFFFFF" w:sz="0"/>
              <w:bottom w:val="nil" w:color="FFFFFF" w:sz="0"/>
              <w:right w:val="nil" w:color="FFFFFF" w:sz="0"/>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Platform</w:t>
            </w:r>
          </w:p>
        </w:tc>
        <w:tc>
          <w:tcPr>
            <w:tcW w:type="dxa" w:w="3400"/>
            <w:tcBorders>
              <w:top w:val="nil" w:color="FFFFFF" w:sz="0"/>
              <w:left w:val="nil" w:color="FFFFFF" w:sz="0"/>
              <w:bottom w:val="nil" w:color="FFFFFF" w:sz="0"/>
              <w:right w:val="nil" w:color="FFFFFF" w:sz="0"/>
            </w:tcBorders>
            <w:tcMar>
              <w:top w:type="dxa" w:w="80"/>
              <w:left w:type="dxa" w:w="120"/>
              <w:bottom w:type="dxa" w:w="80"/>
              <w:right w:type="dxa" w:w="120"/>
            </w:tcMar>
          </w:tcPr>
          <w:p>
            <w:r>
              <w:rPr>
                <w:rFonts w:ascii="Arial" w:cs="Arial" w:eastAsia="Arial" w:hAnsi="Arial"/>
                <w:color w:val="374151"/>
                <w:sz w:val="20"/>
                <w:szCs w:val="20"/>
              </w:rPr>
              <w:t xml:space="preserve">Web (Cloud-based)</w:t>
            </w:r>
          </w:p>
        </w:tc>
      </w:tr>
    </w:tbl>
    <w:p>
      <w:pPr>
        <w:pageBreakBefore/>
      </w:pPr>
      <w:r>
        <w:t xml:space="preserve"/>
      </w:r>
    </w:p>
    <w:p>
      <w:pPr>
        <w:pStyle w:val="Heading1"/>
        <w:pBdr>
          <w:bottom w:val="single" w:color="1E3A5F" w:sz="4"/>
        </w:pBdr>
        <w:spacing w:after="160" w:before="360"/>
      </w:pPr>
      <w:r>
        <w:rPr>
          <w:rFonts w:ascii="Arial" w:cs="Arial" w:eastAsia="Arial" w:hAnsi="Arial"/>
          <w:b/>
          <w:bCs/>
          <w:color w:val="1E3A5F"/>
          <w:sz w:val="32"/>
          <w:szCs w:val="32"/>
        </w:rPr>
        <w:t xml:space="preserve">Daftar Isi</w:t>
      </w:r>
    </w:p>
    <w:sdt>
      <w:sdtPr>
        <w:alias w:val="Daftar Isi"/>
      </w:sdtPr>
      <w:sdtContent>
        <w:p>
          <w:r>
            <w:fldChar w:fldCharType="begin" w:dirty="true"/>
            <w:instrText xml:space="preserve">TOC \h \o "1-3" \t "undefined,1,undefined,2,undefined,3"</w:instrText>
            <w:fldChar w:fldCharType="separate"/>
          </w:r>
        </w:p>
        <w:p>
          <w:r>
            <w:fldChar w:fldCharType="end"/>
          </w:r>
        </w:p>
      </w:sdtContent>
    </w:sdt>
    <w:p>
      <w:pPr>
        <w:pageBreakBefore/>
      </w:pPr>
      <w:r>
        <w:t xml:space="preserve"/>
      </w:r>
    </w:p>
    <w:p>
      <w:pPr>
        <w:pStyle w:val="Heading1"/>
        <w:pBdr>
          <w:bottom w:val="single" w:color="1E3A5F" w:sz="4"/>
        </w:pBdr>
        <w:spacing w:after="160" w:before="360"/>
      </w:pPr>
      <w:r>
        <w:rPr>
          <w:rFonts w:ascii="Arial" w:cs="Arial" w:eastAsia="Arial" w:hAnsi="Arial"/>
          <w:b/>
          <w:bCs/>
          <w:color w:val="1E3A5F"/>
          <w:sz w:val="32"/>
          <w:szCs w:val="32"/>
        </w:rPr>
        <w:t xml:space="preserve">Riwayat Revisi Dokumen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626"/>
        <w:gridCol w:w="2200"/>
      </w:tblGrid>
      <w:tr>
        <w:trPr>
          <w:tblHeader/>
        </w:trPr>
        <w:tc>
          <w:tcPr>
            <w:tcW w:type="dxa" w:w="1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Versi</w:t>
            </w:r>
          </w:p>
        </w:tc>
        <w:tc>
          <w:tcPr>
            <w:tcW w:type="dxa" w:w="2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Tanggal</w:t>
            </w:r>
          </w:p>
        </w:tc>
        <w:tc>
          <w:tcPr>
            <w:tcW w:type="dxa" w:w="3626"/>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Keterangan</w:t>
            </w:r>
          </w:p>
        </w:tc>
        <w:tc>
          <w:tcPr>
            <w:tcW w:type="dxa" w:w="2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Author</w:t>
            </w:r>
          </w:p>
        </w:tc>
      </w:tr>
      <w:tr>
        <w:tc>
          <w:tcPr>
            <w:tcW w:type="dxa" w:w="1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374151"/>
                <w:sz w:val="20"/>
                <w:szCs w:val="20"/>
              </w:rPr>
              <w:t xml:space="preserve">1.0.0</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Juni 2025</w:t>
            </w:r>
          </w:p>
        </w:tc>
        <w:tc>
          <w:tcPr>
            <w:tcW w:type="dxa" w:w="36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Pembuatan dokumen SRS awal (Initial Draft)</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Tim Analis</w:t>
            </w:r>
          </w:p>
        </w:tc>
      </w:tr>
      <w:tr>
        <w:tc>
          <w:tcPr>
            <w:tcW w:type="dxa" w:w="1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374151"/>
                <w:sz w:val="20"/>
                <w:szCs w:val="20"/>
              </w:rPr>
              <w:t xml:space="preserve">1.0.1</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w:t>
            </w:r>
          </w:p>
        </w:tc>
        <w:tc>
          <w:tcPr>
            <w:tcW w:type="dxa" w:w="36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Revisi dan penyempurnaan (dikosongkan untuk update mendatang)</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w:t>
            </w:r>
          </w:p>
        </w:tc>
      </w:tr>
    </w:tbl>
    <w:p>
      <w:pPr>
        <w:pageBreakBefore/>
      </w:pPr>
      <w:r>
        <w:t xml:space="preserve"/>
      </w:r>
    </w:p>
    <w:p>
      <w:pPr>
        <w:shd w:fill="EFF6FF" w:val="clear"/>
        <w:spacing w:after="160" w:before="0"/>
        <w:jc w:val="center"/>
      </w:pPr>
      <w:r>
        <w:rPr>
          <w:rFonts w:ascii="Arial" w:cs="Arial" w:eastAsia="Arial" w:hAnsi="Arial"/>
          <w:b/>
          <w:bCs/>
          <w:i/>
          <w:iCs/>
          <w:color w:val="6B7280"/>
          <w:sz w:val="22"/>
          <w:szCs w:val="22"/>
        </w:rPr>
        <w:t xml:space="preserve">BAGIAN I — DEFINISI SISTEM (Poin 1–5)</w:t>
      </w:r>
    </w:p>
    <w:p>
      <w:pPr>
        <w:spacing w:after="80" w:before="60"/>
      </w:pPr>
      <w:r>
        <w:rPr>
          <w:rFonts w:ascii="Arial" w:cs="Arial" w:eastAsia="Arial" w:hAnsi="Arial"/>
          <w:i/>
          <w:iCs/>
          <w:color w:val="6B7280"/>
          <w:sz w:val="22"/>
          <w:szCs w:val="22"/>
        </w:rPr>
        <w:t xml:space="preserve">Poin 1 (Judul &amp; KBLI), Poin 2 (Aktor), Poin 3 (Kebutuhan Fungsional), Poin 4 (Kebutuhan Non-Fungsional), dan Poin 5 (Flowchart Bisnis) mengacu pada dokumen referensi yang tidak diubah. Bagian II di bawah ini merupakan kelanjutan dan penyempurnaan teknis dari poin-poin tersebut.</w:t>
      </w:r>
    </w:p>
    <w:p>
      <w:pPr>
        <w:pageBreakBefore/>
      </w:pPr>
      <w:r>
        <w:t xml:space="preserve"/>
      </w:r>
    </w:p>
    <w:p>
      <w:pPr>
        <w:spacing w:after="200" w:before="0"/>
        <w:jc w:val="center"/>
      </w:pPr>
      <w:r>
        <w:rPr>
          <w:rFonts w:ascii="Arial" w:cs="Arial" w:eastAsia="Arial" w:hAnsi="Arial"/>
          <w:b/>
          <w:bCs/>
          <w:color w:val="1E3A5F"/>
          <w:sz w:val="32"/>
          <w:szCs w:val="32"/>
        </w:rPr>
        <w:t xml:space="preserve">BAGIAN II — PENYEMPURNAAN TEKNIS</w:t>
      </w:r>
    </w:p>
    <w:p>
      <w:pPr>
        <w:pStyle w:val="Heading1"/>
        <w:pBdr>
          <w:bottom w:val="single" w:color="1E3A5F" w:sz="4"/>
        </w:pBdr>
        <w:spacing w:after="160" w:before="360"/>
      </w:pPr>
      <w:r>
        <w:rPr>
          <w:rFonts w:ascii="Arial" w:cs="Arial" w:eastAsia="Arial" w:hAnsi="Arial"/>
          <w:b/>
          <w:bCs/>
          <w:color w:val="1E3A5F"/>
          <w:sz w:val="32"/>
          <w:szCs w:val="32"/>
        </w:rPr>
        <w:t xml:space="preserve">6. Arsitektur Sistem</w:t>
      </w:r>
    </w:p>
    <w:p>
      <w:pPr>
        <w:spacing w:after="80" w:before="60"/>
      </w:pPr>
      <w:r>
        <w:rPr>
          <w:rFonts w:ascii="Arial" w:cs="Arial" w:eastAsia="Arial" w:hAnsi="Arial"/>
          <w:color w:val="374151"/>
          <w:sz w:val="22"/>
          <w:szCs w:val="22"/>
        </w:rPr>
        <w:t xml:space="preserve">VibeFlow menggunakan arsitektur Model-View-Controller (MVC) yang diimplementasikan secara manual di atas PHP murni. Pemisahan tanggung jawab ini memudahkan pemeliharaan kode jangka panjang dan memungkinkan pengembang menambahkan fitur baru tanpa mengganggu logika yang sudah berjalan.</w:t>
      </w:r>
    </w:p>
    <w:p>
      <w:pPr>
        <w:spacing w:after="60" w:before="0"/>
      </w:pPr>
      <w:r>
        <w:t xml:space="preserve"/>
      </w:r>
    </w:p>
    <w:p>
      <w:pPr>
        <w:pStyle w:val="Heading2"/>
        <w:spacing w:after="120" w:before="280"/>
      </w:pPr>
      <w:r>
        <w:rPr>
          <w:rFonts w:ascii="Arial" w:cs="Arial" w:eastAsia="Arial" w:hAnsi="Arial"/>
          <w:b/>
          <w:bCs/>
          <w:color w:val="1E3A5F"/>
          <w:sz w:val="26"/>
          <w:szCs w:val="26"/>
        </w:rPr>
        <w:t xml:space="preserve">6.1 Lapisan Arsitektur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Lapisan</w:t>
            </w:r>
          </w:p>
        </w:tc>
        <w:tc>
          <w:tcPr>
            <w:tcW w:type="dxa" w:w="2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Teknologi</w:t>
            </w:r>
          </w:p>
        </w:tc>
        <w:tc>
          <w:tcPr>
            <w:tcW w:type="dxa" w:w="4826"/>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Tanggung Jawab</w:t>
            </w:r>
          </w:p>
        </w:tc>
      </w:tr>
      <w:tr>
        <w:tc>
          <w:tcPr>
            <w:tcW w:type="dxa" w:w="1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Presentation</w:t>
            </w:r>
          </w:p>
        </w:tc>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374151"/>
                <w:sz w:val="20"/>
                <w:szCs w:val="20"/>
              </w:rPr>
              <w:t xml:space="preserve">HTML5 + Tailwind CSS (CDN) + Vanilla JS ES6+</w:t>
            </w:r>
          </w:p>
        </w:tc>
        <w:tc>
          <w:tcPr>
            <w:tcW w:type="dxa" w:w="4826"/>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374151"/>
                <w:sz w:val="20"/>
                <w:szCs w:val="20"/>
              </w:rPr>
              <w:t xml:space="preserve">Rendering antarmuka, Drag &amp; Drop Kanban, pemanggilan Fetch API, validasi sisi klien</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Application</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PHP 8.x Murni (MVC Pattern)</w:t>
            </w:r>
          </w:p>
        </w:tc>
        <w:tc>
          <w:tcPr>
            <w:tcW w:type="dxa" w:w="48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Routing request, validasi server-side, otorisasi peran, logika bisnis, pemrosesan file</w:t>
            </w:r>
          </w:p>
        </w:tc>
      </w:tr>
      <w:tr>
        <w:tc>
          <w:tcPr>
            <w:tcW w:type="dxa" w:w="1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Data</w:t>
            </w:r>
          </w:p>
        </w:tc>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374151"/>
                <w:sz w:val="20"/>
                <w:szCs w:val="20"/>
              </w:rPr>
              <w:t xml:space="preserve">MySQL 8.x via PHP PDO</w:t>
            </w:r>
          </w:p>
        </w:tc>
        <w:tc>
          <w:tcPr>
            <w:tcW w:type="dxa" w:w="4826"/>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374151"/>
                <w:sz w:val="20"/>
                <w:szCs w:val="20"/>
              </w:rPr>
              <w:t xml:space="preserve">Penyimpanan relasional, query Prepared Statement, transaksi atomik, indeks performa</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Storage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Filesystem Server Lokal</w:t>
            </w:r>
          </w:p>
        </w:tc>
        <w:tc>
          <w:tcPr>
            <w:tcW w:type="dxa" w:w="48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Penyimpanan file unggahan proyek (BRD, mockup, source code) di direktori /uploads/</w:t>
            </w:r>
          </w:p>
        </w:tc>
      </w:tr>
    </w:tbl>
    <w:p>
      <w:pPr>
        <w:spacing w:after="60" w:before="0"/>
      </w:pPr>
      <w:r>
        <w:t xml:space="preserve"/>
      </w:r>
    </w:p>
    <w:p>
      <w:pPr>
        <w:pStyle w:val="Heading2"/>
        <w:spacing w:after="120" w:before="280"/>
      </w:pPr>
      <w:r>
        <w:rPr>
          <w:rFonts w:ascii="Arial" w:cs="Arial" w:eastAsia="Arial" w:hAnsi="Arial"/>
          <w:b/>
          <w:bCs/>
          <w:color w:val="1E3A5F"/>
          <w:sz w:val="26"/>
          <w:szCs w:val="26"/>
        </w:rPr>
        <w:t xml:space="preserve">6.2 Struktur Direktori Proyek</w:t>
      </w:r>
    </w:p>
    <w:p>
      <w:pPr>
        <w:spacing w:after="80" w:before="60"/>
      </w:pPr>
      <w:r>
        <w:rPr>
          <w:rFonts w:ascii="Arial" w:cs="Arial" w:eastAsia="Arial" w:hAnsi="Arial"/>
          <w:color w:val="374151"/>
          <w:sz w:val="22"/>
          <w:szCs w:val="22"/>
        </w:rPr>
        <w:t xml:space="preserve">Berikut adalah struktur folder yang disarankan untuk repositori VibeFlow:</w:t>
      </w:r>
    </w:p>
    <w:p>
      <w:pPr>
        <w:shd w:fill="1E293B" w:val="clear"/>
        <w:spacing w:after="80" w:before="80"/>
      </w:pPr>
      <w:r>
        <w:rPr>
          <w:rFonts w:ascii="Courier New" w:cs="Courier New" w:eastAsia="Courier New" w:hAnsi="Courier New"/>
          <w:b/>
          <w:bCs/>
          <w:color w:val="94A3B8"/>
          <w:sz w:val="18"/>
          <w:szCs w:val="18"/>
        </w:rPr>
        <w:t xml:space="preserve">vibeflow/</w:t>
      </w:r>
      <w:r>
        <w:rPr>
          <w:rFonts w:ascii="Courier New" w:cs="Courier New" w:eastAsia="Courier New" w:hAnsi="Courier New"/>
          <w:color w:val="94A3B8"/>
          <w:sz w:val="18"/>
          <w:szCs w:val="18"/>
        </w:rPr>
        <w:br/>
        <w:t xml:space="preserve">├── app/</w:t>
      </w:r>
      <w:r>
        <w:rPr>
          <w:rFonts w:ascii="Courier New" w:cs="Courier New" w:eastAsia="Courier New" w:hAnsi="Courier New"/>
          <w:color w:val="64748B"/>
          <w:sz w:val="18"/>
          <w:szCs w:val="18"/>
        </w:rPr>
        <w:br/>
        <w:t xml:space="preserve">│   ├── controllers/   # ProjectController, TaskController, UserController</w:t>
      </w:r>
      <w:r>
        <w:rPr>
          <w:rFonts w:ascii="Courier New" w:cs="Courier New" w:eastAsia="Courier New" w:hAnsi="Courier New"/>
          <w:color w:val="64748B"/>
          <w:sz w:val="18"/>
          <w:szCs w:val="18"/>
        </w:rPr>
        <w:br/>
        <w:t xml:space="preserve">│   ├── models/        # Project.php, Task.php, User.php, Document.php</w:t>
      </w:r>
      <w:r>
        <w:rPr>
          <w:rFonts w:ascii="Courier New" w:cs="Courier New" w:eastAsia="Courier New" w:hAnsi="Courier New"/>
          <w:color w:val="64748B"/>
          <w:sz w:val="18"/>
          <w:szCs w:val="18"/>
        </w:rPr>
        <w:br/>
        <w:t xml:space="preserve">│   └── views/         # dashboard/, projects/, tasks/, auth/</w:t>
      </w:r>
      <w:r>
        <w:rPr>
          <w:rFonts w:ascii="Courier New" w:cs="Courier New" w:eastAsia="Courier New" w:hAnsi="Courier New"/>
          <w:color w:val="94A3B8"/>
          <w:sz w:val="18"/>
          <w:szCs w:val="18"/>
        </w:rPr>
        <w:br/>
        <w:t xml:space="preserve">├── config/</w:t>
      </w:r>
      <w:r>
        <w:rPr>
          <w:rFonts w:ascii="Courier New" w:cs="Courier New" w:eastAsia="Courier New" w:hAnsi="Courier New"/>
          <w:color w:val="64748B"/>
          <w:sz w:val="18"/>
          <w:szCs w:val="18"/>
        </w:rPr>
        <w:br/>
        <w:t xml:space="preserve">│   ├── database.php   # Koneksi PDO singleton</w:t>
      </w:r>
      <w:r>
        <w:rPr>
          <w:rFonts w:ascii="Courier New" w:cs="Courier New" w:eastAsia="Courier New" w:hAnsi="Courier New"/>
          <w:color w:val="64748B"/>
          <w:sz w:val="18"/>
          <w:szCs w:val="18"/>
        </w:rPr>
        <w:br/>
        <w:t xml:space="preserve">│   └── app.php        # Konstanta global, timezone, session config</w:t>
      </w:r>
      <w:r>
        <w:rPr>
          <w:rFonts w:ascii="Courier New" w:cs="Courier New" w:eastAsia="Courier New" w:hAnsi="Courier New"/>
          <w:color w:val="94A3B8"/>
          <w:sz w:val="18"/>
          <w:szCs w:val="18"/>
        </w:rPr>
        <w:br/>
        <w:t xml:space="preserve">├── public/            # Web root (index.php sebagai front controller)</w:t>
      </w:r>
      <w:r>
        <w:rPr>
          <w:rFonts w:ascii="Courier New" w:cs="Courier New" w:eastAsia="Courier New" w:hAnsi="Courier New"/>
          <w:color w:val="64748B"/>
          <w:sz w:val="18"/>
          <w:szCs w:val="18"/>
        </w:rPr>
        <w:br/>
        <w:t xml:space="preserve">│   ├── assets/        # CSS output, JS modules</w:t>
      </w:r>
      <w:r>
        <w:rPr>
          <w:rFonts w:ascii="Courier New" w:cs="Courier New" w:eastAsia="Courier New" w:hAnsi="Courier New"/>
          <w:color w:val="64748B"/>
          <w:sz w:val="18"/>
          <w:szCs w:val="18"/>
        </w:rPr>
        <w:br/>
        <w:t xml:space="preserve">│   └── index.php</w:t>
      </w:r>
      <w:r>
        <w:rPr>
          <w:rFonts w:ascii="Courier New" w:cs="Courier New" w:eastAsia="Courier New" w:hAnsi="Courier New"/>
          <w:color w:val="94A3B8"/>
          <w:sz w:val="18"/>
          <w:szCs w:val="18"/>
        </w:rPr>
        <w:br/>
        <w:t xml:space="preserve">├── uploads/           # File unggahan (di luar web root)</w:t>
      </w:r>
      <w:r>
        <w:rPr>
          <w:rFonts w:ascii="Courier New" w:cs="Courier New" w:eastAsia="Courier New" w:hAnsi="Courier New"/>
          <w:color w:val="94A3B8"/>
          <w:sz w:val="18"/>
          <w:szCs w:val="18"/>
        </w:rPr>
        <w:br/>
        <w:t xml:space="preserve">├── database/</w:t>
      </w:r>
      <w:r>
        <w:rPr>
          <w:rFonts w:ascii="Courier New" w:cs="Courier New" w:eastAsia="Courier New" w:hAnsi="Courier New"/>
          <w:color w:val="64748B"/>
          <w:sz w:val="18"/>
          <w:szCs w:val="18"/>
        </w:rPr>
        <w:br/>
        <w:t xml:space="preserve">│   ├── schema.sql     # DDL lengkap</w:t>
      </w:r>
      <w:r>
        <w:rPr>
          <w:rFonts w:ascii="Courier New" w:cs="Courier New" w:eastAsia="Courier New" w:hAnsi="Courier New"/>
          <w:color w:val="64748B"/>
          <w:sz w:val="18"/>
          <w:szCs w:val="18"/>
        </w:rPr>
        <w:br/>
        <w:t xml:space="preserve">│   └── seed.sql       # Data awal (user demo, proyek contoh)</w:t>
      </w:r>
      <w:r>
        <w:rPr>
          <w:rFonts w:ascii="Courier New" w:cs="Courier New" w:eastAsia="Courier New" w:hAnsi="Courier New"/>
          <w:color w:val="94A3B8"/>
          <w:sz w:val="18"/>
          <w:szCs w:val="18"/>
        </w:rPr>
        <w:br/>
        <w:t xml:space="preserve">└── .htaccess          # URL Rewriting untuk clean URL</w:t>
      </w:r>
    </w:p>
    <w:p>
      <w:pPr>
        <w:pageBreakBefore/>
      </w:pPr>
      <w:r>
        <w:t xml:space="preserve"/>
      </w:r>
    </w:p>
    <w:p>
      <w:pPr>
        <w:pStyle w:val="Heading1"/>
        <w:pBdr>
          <w:bottom w:val="single" w:color="1E3A5F" w:sz="4"/>
        </w:pBdr>
        <w:spacing w:after="160" w:before="360"/>
      </w:pPr>
      <w:r>
        <w:rPr>
          <w:rFonts w:ascii="Arial" w:cs="Arial" w:eastAsia="Arial" w:hAnsi="Arial"/>
          <w:b/>
          <w:bCs/>
          <w:color w:val="1E3A5F"/>
          <w:sz w:val="32"/>
          <w:szCs w:val="32"/>
        </w:rPr>
        <w:t xml:space="preserve">7. Spesifikasi Use Case (Detail)</w:t>
      </w:r>
    </w:p>
    <w:p>
      <w:pPr>
        <w:spacing w:after="80" w:before="60"/>
      </w:pPr>
      <w:r>
        <w:rPr>
          <w:rFonts w:ascii="Arial" w:cs="Arial" w:eastAsia="Arial" w:hAnsi="Arial"/>
          <w:color w:val="374151"/>
          <w:sz w:val="22"/>
          <w:szCs w:val="22"/>
        </w:rPr>
        <w:t xml:space="preserve">Bagian ini merinci skenario use case utama beserta alur normal (happy path) dan alur alternatif/eksepsi sebagai panduan implementasi yang tepat.</w:t>
      </w:r>
    </w:p>
    <w:p>
      <w:pPr>
        <w:spacing w:after="60" w:before="0"/>
      </w:pPr>
      <w:r>
        <w:t xml:space="preserve"/>
      </w:r>
    </w:p>
    <w:p>
      <w:pPr>
        <w:pStyle w:val="Heading2"/>
        <w:spacing w:after="120" w:before="280"/>
      </w:pPr>
      <w:r>
        <w:rPr>
          <w:rFonts w:ascii="Arial" w:cs="Arial" w:eastAsia="Arial" w:hAnsi="Arial"/>
          <w:b/>
          <w:bCs/>
          <w:color w:val="1E3A5F"/>
          <w:sz w:val="26"/>
          <w:szCs w:val="26"/>
        </w:rPr>
        <w:t xml:space="preserve">7.1 UC-01: Login Pengguna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Atribut</w:t>
            </w:r>
          </w:p>
        </w:tc>
        <w:tc>
          <w:tcPr>
            <w:tcW w:type="dxa" w:w="6826"/>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Use Case ID</w:t>
            </w:r>
          </w:p>
        </w:tc>
        <w:tc>
          <w:tcPr>
            <w:tcW w:type="dxa" w:w="68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UC-01</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Nama</w:t>
            </w:r>
          </w:p>
        </w:tc>
        <w:tc>
          <w:tcPr>
            <w:tcW w:type="dxa" w:w="68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Login Pengguna</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Aktor</w:t>
            </w:r>
          </w:p>
        </w:tc>
        <w:tc>
          <w:tcPr>
            <w:tcW w:type="dxa" w:w="68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Super Admin, Project Manager, Programmer, Klien</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Pra-kondisi</w:t>
            </w:r>
          </w:p>
        </w:tc>
        <w:tc>
          <w:tcPr>
            <w:tcW w:type="dxa" w:w="68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Pengguna belum terautentikasi; akun sudah terdaftar di database</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Pemicu</w:t>
            </w:r>
          </w:p>
        </w:tc>
        <w:tc>
          <w:tcPr>
            <w:tcW w:type="dxa" w:w="68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Pengguna mengakses URL sistem dan diarahkan ke halaman login</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Alur Normal</w:t>
            </w:r>
          </w:p>
        </w:tc>
        <w:tc>
          <w:tcPr>
            <w:tcW w:type="dxa" w:w="68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1. Sistem menampilkan form login
2. Pengguna memasukkan email dan password
3. Sistem memvalidasi input (tidak boleh kosong, format email valid)
4. Sistem memverifikasi email di tabel users
5. Sistem mencocokkan password dengan password_verify() terhadap hash Bcrypt
6. Sistem membuat session PHP dengan menyimpan: user_id, name, role
7. Sistem mengarahkan ke dashboard sesuai role pengguna</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Alur Alternatif</w:t>
            </w:r>
          </w:p>
        </w:tc>
        <w:tc>
          <w:tcPr>
            <w:tcW w:type="dxa" w:w="68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A1 – Email tidak ditemukan: Sistem menampilkan pesan 'Akun tidak ditemukan'
A2 – Password salah: Sistem menampilkan pesan 'Kata sandi tidak valid'
A3 – Input kosong: Sistem menampilkan validasi HTML5 sebelum submit</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Pasca-kondisi</w:t>
            </w:r>
          </w:p>
        </w:tc>
        <w:tc>
          <w:tcPr>
            <w:tcW w:type="dxa" w:w="68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Session aktif; pengguna diarahkan ke halaman dashboard yang sesuai</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Keamanan</w:t>
            </w:r>
          </w:p>
        </w:tc>
        <w:tc>
          <w:tcPr>
            <w:tcW w:type="dxa" w:w="68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Implementasi rate-limiting login (maksimal 5 percobaan gagal dalam 10 menit); gunakan HTTPS untuk transmisi kredensial</w:t>
            </w:r>
          </w:p>
        </w:tc>
      </w:tr>
    </w:tbl>
    <w:p>
      <w:pPr>
        <w:spacing w:after="60" w:before="0"/>
      </w:pPr>
      <w:r>
        <w:t xml:space="preserve"/>
      </w:r>
    </w:p>
    <w:p>
      <w:pPr>
        <w:pStyle w:val="Heading2"/>
        <w:spacing w:after="120" w:before="280"/>
      </w:pPr>
      <w:r>
        <w:rPr>
          <w:rFonts w:ascii="Arial" w:cs="Arial" w:eastAsia="Arial" w:hAnsi="Arial"/>
          <w:b/>
          <w:bCs/>
          <w:color w:val="1E3A5F"/>
          <w:sz w:val="26"/>
          <w:szCs w:val="26"/>
        </w:rPr>
        <w:t xml:space="preserve">7.2 UC-02: Membuat Proyek Baru (oleh PM)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Atribut</w:t>
            </w:r>
          </w:p>
        </w:tc>
        <w:tc>
          <w:tcPr>
            <w:tcW w:type="dxa" w:w="6826"/>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Use Case ID</w:t>
            </w:r>
          </w:p>
        </w:tc>
        <w:tc>
          <w:tcPr>
            <w:tcW w:type="dxa" w:w="68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UC-02</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Nama</w:t>
            </w:r>
          </w:p>
        </w:tc>
        <w:tc>
          <w:tcPr>
            <w:tcW w:type="dxa" w:w="68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Membuat Proyek Baru</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Aktor Utama</w:t>
            </w:r>
          </w:p>
        </w:tc>
        <w:tc>
          <w:tcPr>
            <w:tcW w:type="dxa" w:w="68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Project Manager</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Aktor Sekunder</w:t>
            </w:r>
          </w:p>
        </w:tc>
        <w:tc>
          <w:tcPr>
            <w:tcW w:type="dxa" w:w="68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Super Admin (dapat melakukan hal yang sama)</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Pra-kondisi</w:t>
            </w:r>
          </w:p>
        </w:tc>
        <w:tc>
          <w:tcPr>
            <w:tcW w:type="dxa" w:w="68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PM sudah login; data klien dan programmer sudah ada di sistem</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Alur Normal</w:t>
            </w:r>
          </w:p>
        </w:tc>
        <w:tc>
          <w:tcPr>
            <w:tcW w:type="dxa" w:w="68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1. PM memilih menu 'Proyek Baru'
2. Sistem menampilkan form: Judul Proyek, Deskripsi, Pilih Klien (dropdown), Pilih Tim Programmer (multi-select), Tenggat Waktu (date picker)
3. PM mengisi dan mengirimkan form
4. Sistem memvalidasi semua field wajib (server-side)
5. Sistem menyimpan record ke tabel projects dan relasi ke tabel tasks
6. Sistem mengirimkan notifikasi (in-app) kepada Programmer yang ditugaskan
7. Sistem menampilkan halaman detail proyek yang baru dibuat</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Alur Alternatif</w:t>
            </w:r>
          </w:p>
        </w:tc>
        <w:tc>
          <w:tcPr>
            <w:tcW w:type="dxa" w:w="68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A1 – Judul duplikat dalam periode aktif: Sistem memperingatkan PM, tidak memblokir
A2 – Tidak ada programmer tersedia: Sistem memperbolehkan proyek dibuat tanpa penugasan awal</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Aturan Bisnis</w:t>
            </w:r>
          </w:p>
        </w:tc>
        <w:tc>
          <w:tcPr>
            <w:tcW w:type="dxa" w:w="68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Status awal proyek otomatis = 'planning'; persentase progres = 0%</w:t>
            </w:r>
          </w:p>
        </w:tc>
      </w:tr>
    </w:tbl>
    <w:p>
      <w:pPr>
        <w:spacing w:after="60" w:before="0"/>
      </w:pPr>
      <w:r>
        <w:t xml:space="preserve"/>
      </w:r>
    </w:p>
    <w:p>
      <w:pPr>
        <w:pStyle w:val="Heading2"/>
        <w:spacing w:after="120" w:before="280"/>
      </w:pPr>
      <w:r>
        <w:rPr>
          <w:rFonts w:ascii="Arial" w:cs="Arial" w:eastAsia="Arial" w:hAnsi="Arial"/>
          <w:b/>
          <w:bCs/>
          <w:color w:val="1E3A5F"/>
          <w:sz w:val="26"/>
          <w:szCs w:val="26"/>
        </w:rPr>
        <w:t xml:space="preserve">7.3 UC-03: Memperbarui Status Tugas (Kanban Drag &amp; Drop)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Atribut</w:t>
            </w:r>
          </w:p>
        </w:tc>
        <w:tc>
          <w:tcPr>
            <w:tcW w:type="dxa" w:w="6826"/>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Use Case ID</w:t>
            </w:r>
          </w:p>
        </w:tc>
        <w:tc>
          <w:tcPr>
            <w:tcW w:type="dxa" w:w="68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UC-03</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Nama</w:t>
            </w:r>
          </w:p>
        </w:tc>
        <w:tc>
          <w:tcPr>
            <w:tcW w:type="dxa" w:w="68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Update Status Tugas via Kanban</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Aktor</w:t>
            </w:r>
          </w:p>
        </w:tc>
        <w:tc>
          <w:tcPr>
            <w:tcW w:type="dxa" w:w="68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Programmer</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Pra-kondisi</w:t>
            </w:r>
          </w:p>
        </w:tc>
        <w:tc>
          <w:tcPr>
            <w:tcW w:type="dxa" w:w="68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Programmer login; tugas sudah dialokasikan ke programmer tersebut</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Alur Normal</w:t>
            </w:r>
          </w:p>
        </w:tc>
        <w:tc>
          <w:tcPr>
            <w:tcW w:type="dxa" w:w="68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1. Programmer membuka halaman Kanban Board proyek
2. Sistem menampilkan tiga kolom: To Do, In Progress, Done
3. Programmer menyeret (drag) kartu tugas ke kolom tujuan
4. JavaScript menangkap event 'drop' dan mengirimkan AJAX request (Fetch API) ke endpoint update_task.php dengan: task_id, new_status
5. PHP memvalidasi: apakah task_id valid, apakah programmer berhak mengubah tugas ini
6. PHP mengeksekusi UPDATE tasks SET status='...', updated_at=NOW() WHERE id=?
7. PHP merespons dengan JSON {success: true, new_progress: 75}
8. JavaScript memperbarui indikator progres di UI tanpa reload halaman</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Alur Alternatif</w:t>
            </w:r>
          </w:p>
        </w:tc>
        <w:tc>
          <w:tcPr>
            <w:tcW w:type="dxa" w:w="68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A1 – Request gagal (timeout): JS mengembalikan kartu ke posisi semula, tampilkan toast error
A2 – Programmer bukan pemilik tugas: Server menolak dengan HTTP 403</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Pasca-kondisi</w:t>
            </w:r>
          </w:p>
        </w:tc>
        <w:tc>
          <w:tcPr>
            <w:tcW w:type="dxa" w:w="68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Status tugas diperbarui di database; persentase progres proyek dihitung ulang secara otomatis</w:t>
            </w:r>
          </w:p>
        </w:tc>
      </w:tr>
    </w:tbl>
    <w:p>
      <w:pPr>
        <w:pageBreakBefore/>
      </w:pPr>
      <w:r>
        <w:t xml:space="preserve"/>
      </w:r>
    </w:p>
    <w:p>
      <w:pPr>
        <w:pStyle w:val="Heading1"/>
        <w:pBdr>
          <w:bottom w:val="single" w:color="1E3A5F" w:sz="4"/>
        </w:pBdr>
        <w:spacing w:after="160" w:before="360"/>
      </w:pPr>
      <w:r>
        <w:rPr>
          <w:rFonts w:ascii="Arial" w:cs="Arial" w:eastAsia="Arial" w:hAnsi="Arial"/>
          <w:b/>
          <w:bCs/>
          <w:color w:val="1E3A5F"/>
          <w:sz w:val="32"/>
          <w:szCs w:val="32"/>
        </w:rPr>
        <w:t xml:space="preserve">8. Spesifikasi Keamanan Lanjutan</w:t>
      </w:r>
    </w:p>
    <w:p>
      <w:pPr>
        <w:spacing w:after="80" w:before="60"/>
      </w:pPr>
      <w:r>
        <w:rPr>
          <w:rFonts w:ascii="Arial" w:cs="Arial" w:eastAsia="Arial" w:hAnsi="Arial"/>
          <w:color w:val="374151"/>
          <w:sz w:val="22"/>
          <w:szCs w:val="22"/>
        </w:rPr>
        <w:t xml:space="preserve">Melengkapi poin 4.1 (Non-Fungsional: Security), berikut adalah kontrol keamanan spesifik yang wajib diimplementasikan pada setiap lapisan sistem:</w:t>
      </w:r>
    </w:p>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426"/>
        <w:gridCol w:w="3000"/>
      </w:tblGrid>
      <w:tr>
        <w:trPr>
          <w:tblHeader/>
        </w:trPr>
        <w:tc>
          <w:tcPr>
            <w:tcW w:type="dxa" w:w="2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Ancaman / Vektor</w:t>
            </w:r>
          </w:p>
        </w:tc>
        <w:tc>
          <w:tcPr>
            <w:tcW w:type="dxa" w:w="3426"/>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Mitigasi yang Diimplementasikan</w:t>
            </w:r>
          </w:p>
        </w:tc>
        <w:tc>
          <w:tcPr>
            <w:tcW w:type="dxa" w:w="3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Standar / Referensi</w:t>
            </w:r>
          </w:p>
        </w:tc>
      </w:tr>
      <w:tr>
        <w:tc>
          <w:tcPr>
            <w:tcW w:type="dxa" w:w="2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991B1B"/>
                <w:sz w:val="20"/>
                <w:szCs w:val="20"/>
              </w:rPr>
              <w:t xml:space="preserve">SQL Injection</w:t>
            </w:r>
          </w:p>
        </w:tc>
        <w:tc>
          <w:tcPr>
            <w:tcW w:type="dxa" w:w="3426"/>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374151"/>
                <w:sz w:val="20"/>
                <w:szCs w:val="20"/>
              </w:rPr>
              <w:t xml:space="preserve">Seluruh query menggunakan PDO Prepared Statements; tidak ada string concatenation untuk query</w:t>
            </w:r>
          </w:p>
        </w:tc>
        <w:tc>
          <w:tcPr>
            <w:tcW w:type="dxa" w:w="3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center"/>
          </w:tcPr>
          <w:p>
            <w:pPr>
              <w:jc w:val="center"/>
            </w:pPr>
            <w:r>
              <w:rPr>
                <w:rFonts w:ascii="Arial" w:cs="Arial" w:eastAsia="Arial" w:hAnsi="Arial"/>
                <w:b/>
                <w:bCs/>
                <w:color w:val="0EA5E9"/>
                <w:sz w:val="18"/>
                <w:szCs w:val="18"/>
              </w:rPr>
              <w:t xml:space="preserve">OWASP A03:2021</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991B1B"/>
                <w:sz w:val="20"/>
                <w:szCs w:val="20"/>
              </w:rPr>
              <w:t xml:space="preserve">XSS (Cross-Site Scripting)</w:t>
            </w:r>
          </w:p>
        </w:tc>
        <w:tc>
          <w:tcPr>
            <w:tcW w:type="dxa" w:w="34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Semua output ke HTML di-escape dengan htmlspecialchars(ENT_QUOTES); Content Security Policy (CSP) header di-set</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color w:val="0EA5E9"/>
                <w:sz w:val="18"/>
                <w:szCs w:val="18"/>
              </w:rPr>
              <w:t xml:space="preserve">OWASP A03:2021</w:t>
            </w:r>
          </w:p>
        </w:tc>
      </w:tr>
      <w:tr>
        <w:tc>
          <w:tcPr>
            <w:tcW w:type="dxa" w:w="2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991B1B"/>
                <w:sz w:val="20"/>
                <w:szCs w:val="20"/>
              </w:rPr>
              <w:t xml:space="preserve">CSRF (Cross-Site Request Forgery)</w:t>
            </w:r>
          </w:p>
        </w:tc>
        <w:tc>
          <w:tcPr>
            <w:tcW w:type="dxa" w:w="3426"/>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374151"/>
                <w:sz w:val="20"/>
                <w:szCs w:val="20"/>
              </w:rPr>
              <w:t xml:space="preserve">Setiap form POST menyertakan token CSRF yang disimpan di session dan divalidasi server-side sebelum diproses</w:t>
            </w:r>
          </w:p>
        </w:tc>
        <w:tc>
          <w:tcPr>
            <w:tcW w:type="dxa" w:w="3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center"/>
          </w:tcPr>
          <w:p>
            <w:pPr>
              <w:jc w:val="center"/>
            </w:pPr>
            <w:r>
              <w:rPr>
                <w:rFonts w:ascii="Arial" w:cs="Arial" w:eastAsia="Arial" w:hAnsi="Arial"/>
                <w:b/>
                <w:bCs/>
                <w:color w:val="0EA5E9"/>
                <w:sz w:val="18"/>
                <w:szCs w:val="18"/>
              </w:rPr>
              <w:t xml:space="preserve">OWASP A01:2021</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991B1B"/>
                <w:sz w:val="20"/>
                <w:szCs w:val="20"/>
              </w:rPr>
              <w:t xml:space="preserve">Broken Access Control</w:t>
            </w:r>
          </w:p>
        </w:tc>
        <w:tc>
          <w:tcPr>
            <w:tcW w:type="dxa" w:w="34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Setiap request divalidasi: apakah user yang login memiliki hak atas resource yang diminta (cek role + ownership)</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color w:val="0EA5E9"/>
                <w:sz w:val="18"/>
                <w:szCs w:val="18"/>
              </w:rPr>
              <w:t xml:space="preserve">OWASP A01:2021</w:t>
            </w:r>
          </w:p>
        </w:tc>
      </w:tr>
      <w:tr>
        <w:tc>
          <w:tcPr>
            <w:tcW w:type="dxa" w:w="2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991B1B"/>
                <w:sz w:val="20"/>
                <w:szCs w:val="20"/>
              </w:rPr>
              <w:t xml:space="preserve">Insecure File Upload</w:t>
            </w:r>
          </w:p>
        </w:tc>
        <w:tc>
          <w:tcPr>
            <w:tcW w:type="dxa" w:w="3426"/>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374151"/>
                <w:sz w:val="20"/>
                <w:szCs w:val="20"/>
              </w:rPr>
              <w:t xml:space="preserve">Validasi MIME type (finfo_file), ekstensi whitelist, rename file dengan uniqid(), simpan di luar webroot</w:t>
            </w:r>
          </w:p>
        </w:tc>
        <w:tc>
          <w:tcPr>
            <w:tcW w:type="dxa" w:w="3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center"/>
          </w:tcPr>
          <w:p>
            <w:pPr>
              <w:jc w:val="center"/>
            </w:pPr>
            <w:r>
              <w:rPr>
                <w:rFonts w:ascii="Arial" w:cs="Arial" w:eastAsia="Arial" w:hAnsi="Arial"/>
                <w:b/>
                <w:bCs/>
                <w:color w:val="0EA5E9"/>
                <w:sz w:val="18"/>
                <w:szCs w:val="18"/>
              </w:rPr>
              <w:t xml:space="preserve">OWASP A04:2021</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991B1B"/>
                <w:sz w:val="20"/>
                <w:szCs w:val="20"/>
              </w:rPr>
              <w:t xml:space="preserve">Session Hijacking</w:t>
            </w:r>
          </w:p>
        </w:tc>
        <w:tc>
          <w:tcPr>
            <w:tcW w:type="dxa" w:w="34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session_regenerate_id(true) setelah login; HttpOnly &amp; Secure flag pada cookie; batas masa aktif session 2 jam</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color w:val="0EA5E9"/>
                <w:sz w:val="18"/>
                <w:szCs w:val="18"/>
              </w:rPr>
              <w:t xml:space="preserve">OWASP A07:2021</w:t>
            </w:r>
          </w:p>
        </w:tc>
      </w:tr>
      <w:tr>
        <w:tc>
          <w:tcPr>
            <w:tcW w:type="dxa" w:w="2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991B1B"/>
                <w:sz w:val="20"/>
                <w:szCs w:val="20"/>
              </w:rPr>
              <w:t xml:space="preserve">Brute Force Login</w:t>
            </w:r>
          </w:p>
        </w:tc>
        <w:tc>
          <w:tcPr>
            <w:tcW w:type="dxa" w:w="3426"/>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374151"/>
                <w:sz w:val="20"/>
                <w:szCs w:val="20"/>
              </w:rPr>
              <w:t xml:space="preserve">Pembatasan 5 percobaan gagal per IP per 10 menit menggunakan penghitung di session/database</w:t>
            </w:r>
          </w:p>
        </w:tc>
        <w:tc>
          <w:tcPr>
            <w:tcW w:type="dxa" w:w="3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center"/>
          </w:tcPr>
          <w:p>
            <w:pPr>
              <w:jc w:val="center"/>
            </w:pPr>
            <w:r>
              <w:rPr>
                <w:rFonts w:ascii="Arial" w:cs="Arial" w:eastAsia="Arial" w:hAnsi="Arial"/>
                <w:b/>
                <w:bCs/>
                <w:color w:val="0EA5E9"/>
                <w:sz w:val="18"/>
                <w:szCs w:val="18"/>
              </w:rPr>
              <w:t xml:space="preserve">OWASP A07:2021</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991B1B"/>
                <w:sz w:val="20"/>
                <w:szCs w:val="20"/>
              </w:rPr>
              <w:t xml:space="preserve">Password Storage</w:t>
            </w:r>
          </w:p>
        </w:tc>
        <w:tc>
          <w:tcPr>
            <w:tcW w:type="dxa" w:w="34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Hash password dengan password_hash(PASSWORD_BCRYPT, ['cost'=&gt;12]); tidak pernah menyimpan plaintext</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color w:val="0EA5E9"/>
                <w:sz w:val="18"/>
                <w:szCs w:val="18"/>
              </w:rPr>
              <w:t xml:space="preserve">NIST 800-63B</w:t>
            </w:r>
          </w:p>
        </w:tc>
      </w:tr>
    </w:tbl>
    <w:p>
      <w:pPr>
        <w:pageBreakBefore/>
      </w:pPr>
      <w:r>
        <w:t xml:space="preserve"/>
      </w:r>
    </w:p>
    <w:p>
      <w:pPr>
        <w:pStyle w:val="Heading1"/>
        <w:pBdr>
          <w:bottom w:val="single" w:color="1E3A5F" w:sz="4"/>
        </w:pBdr>
        <w:spacing w:after="160" w:before="360"/>
      </w:pPr>
      <w:r>
        <w:rPr>
          <w:rFonts w:ascii="Arial" w:cs="Arial" w:eastAsia="Arial" w:hAnsi="Arial"/>
          <w:b/>
          <w:bCs/>
          <w:color w:val="1E3A5F"/>
          <w:sz w:val="32"/>
          <w:szCs w:val="32"/>
        </w:rPr>
        <w:t xml:space="preserve">9. Skema Database Lengkap (DDL SQL)</w:t>
      </w:r>
    </w:p>
    <w:p>
      <w:pPr>
        <w:spacing w:after="80" w:before="60"/>
      </w:pPr>
      <w:r>
        <w:rPr>
          <w:rFonts w:ascii="Arial" w:cs="Arial" w:eastAsia="Arial" w:hAnsi="Arial"/>
          <w:color w:val="374151"/>
          <w:sz w:val="22"/>
          <w:szCs w:val="22"/>
        </w:rPr>
        <w:t xml:space="preserve">Melengkapi poin 2 (Struktur Database) dengan skrip SQL lengkap yang siap dieksekusi di phpMyAdmin atau CLI MySQL. Seluruh tabel menggunakan InnoDB dengan charset utf8mb4.</w:t>
      </w:r>
    </w:p>
    <w:p>
      <w:pPr>
        <w:spacing w:after="60" w:before="0"/>
      </w:pPr>
      <w:r>
        <w:t xml:space="preserve"/>
      </w:r>
    </w:p>
    <w:p>
      <w:pPr>
        <w:pStyle w:val="Heading2"/>
        <w:spacing w:after="120" w:before="280"/>
      </w:pPr>
      <w:r>
        <w:rPr>
          <w:rFonts w:ascii="Arial" w:cs="Arial" w:eastAsia="Arial" w:hAnsi="Arial"/>
          <w:b/>
          <w:bCs/>
          <w:color w:val="1E3A5F"/>
          <w:sz w:val="26"/>
          <w:szCs w:val="26"/>
        </w:rPr>
        <w:t xml:space="preserve">9.1 Pembuatan Database</w:t>
      </w:r>
    </w:p>
    <w:p>
      <w:pPr>
        <w:shd w:fill="1E293B" w:val="clear"/>
        <w:spacing w:after="80" w:before="80"/>
      </w:pPr>
      <w:r>
        <w:rPr>
          <w:rFonts w:ascii="Courier New" w:cs="Courier New" w:eastAsia="Courier New" w:hAnsi="Courier New"/>
          <w:color w:val="A3E635"/>
          <w:sz w:val="18"/>
          <w:szCs w:val="18"/>
        </w:rPr>
        <w:t xml:space="preserve">CREATE DATABASE IF NOT EXISTS vibeflow_db</w:t>
      </w:r>
      <w:r>
        <w:rPr>
          <w:rFonts w:ascii="Courier New" w:cs="Courier New" w:eastAsia="Courier New" w:hAnsi="Courier New"/>
          <w:color w:val="A3E635"/>
          <w:sz w:val="18"/>
          <w:szCs w:val="18"/>
        </w:rPr>
        <w:br/>
        <w:t xml:space="preserve">  CHARACTER SET utf8mb4 COLLATE utf8mb4_unicode_ci;</w:t>
      </w:r>
      <w:r>
        <w:rPr>
          <w:rFonts w:ascii="Courier New" w:cs="Courier New" w:eastAsia="Courier New" w:hAnsi="Courier New"/>
          <w:color w:val="A3E635"/>
          <w:sz w:val="18"/>
          <w:szCs w:val="18"/>
        </w:rPr>
        <w:br/>
        <w:t xml:space="preserve">USE vibeflow_db;</w:t>
      </w:r>
    </w:p>
    <w:p>
      <w:pPr>
        <w:spacing w:after="60" w:before="0"/>
      </w:pPr>
      <w:r>
        <w:t xml:space="preserve"/>
      </w:r>
    </w:p>
    <w:p>
      <w:pPr>
        <w:pStyle w:val="Heading2"/>
        <w:spacing w:after="120" w:before="280"/>
      </w:pPr>
      <w:r>
        <w:rPr>
          <w:rFonts w:ascii="Arial" w:cs="Arial" w:eastAsia="Arial" w:hAnsi="Arial"/>
          <w:b/>
          <w:bCs/>
          <w:color w:val="1E3A5F"/>
          <w:sz w:val="26"/>
          <w:szCs w:val="26"/>
        </w:rPr>
        <w:t xml:space="preserve">9.2 Tabel users</w:t>
      </w:r>
    </w:p>
    <w:p>
      <w:pPr>
        <w:shd w:fill="1E293B" w:val="clear"/>
        <w:spacing w:after="80" w:before="80"/>
      </w:pPr>
      <w:r>
        <w:rPr>
          <w:rFonts w:ascii="Courier New" w:cs="Courier New" w:eastAsia="Courier New" w:hAnsi="Courier New"/>
          <w:color w:val="94A3B8"/>
          <w:sz w:val="18"/>
          <w:szCs w:val="18"/>
        </w:rPr>
        <w:t xml:space="preserve">CREATE TABLE users (</w:t>
      </w:r>
      <w:r>
        <w:rPr>
          <w:rFonts w:ascii="Courier New" w:cs="Courier New" w:eastAsia="Courier New" w:hAnsi="Courier New"/>
          <w:color w:val="CBD5E1"/>
          <w:sz w:val="18"/>
          <w:szCs w:val="18"/>
        </w:rPr>
        <w:br/>
        <w:t xml:space="preserve">  id          INT UNSIGNED NOT NULL AUTO_INCREMENT,</w:t>
      </w:r>
      <w:r>
        <w:rPr>
          <w:rFonts w:ascii="Courier New" w:cs="Courier New" w:eastAsia="Courier New" w:hAnsi="Courier New"/>
          <w:color w:val="CBD5E1"/>
          <w:sz w:val="18"/>
          <w:szCs w:val="18"/>
        </w:rPr>
        <w:br/>
        <w:t xml:space="preserve">  name        VARCHAR(100) NOT NULL,</w:t>
      </w:r>
      <w:r>
        <w:rPr>
          <w:rFonts w:ascii="Courier New" w:cs="Courier New" w:eastAsia="Courier New" w:hAnsi="Courier New"/>
          <w:color w:val="CBD5E1"/>
          <w:sz w:val="18"/>
          <w:szCs w:val="18"/>
        </w:rPr>
        <w:br/>
        <w:t xml:space="preserve">  email       VARCHAR(100) NOT NULL UNIQUE,</w:t>
      </w:r>
      <w:r>
        <w:rPr>
          <w:rFonts w:ascii="Courier New" w:cs="Courier New" w:eastAsia="Courier New" w:hAnsi="Courier New"/>
          <w:color w:val="64748B"/>
          <w:sz w:val="18"/>
          <w:szCs w:val="18"/>
        </w:rPr>
        <w:br/>
        <w:t xml:space="preserve">  password    VARCHAR(255) NOT NULL,              -- Bcrypt hash</w:t>
      </w:r>
      <w:r>
        <w:rPr>
          <w:rFonts w:ascii="Courier New" w:cs="Courier New" w:eastAsia="Courier New" w:hAnsi="Courier New"/>
          <w:color w:val="CBD5E1"/>
          <w:sz w:val="18"/>
          <w:szCs w:val="18"/>
        </w:rPr>
        <w:br/>
        <w:t xml:space="preserve">  role        ENUM('super_admin','pm','programmer','client') NOT NULL,</w:t>
      </w:r>
      <w:r>
        <w:rPr>
          <w:rFonts w:ascii="Courier New" w:cs="Courier New" w:eastAsia="Courier New" w:hAnsi="Courier New"/>
          <w:color w:val="64748B"/>
          <w:sz w:val="18"/>
          <w:szCs w:val="18"/>
        </w:rPr>
        <w:br/>
        <w:t xml:space="preserve">  is_active   TINYINT(1) NOT NULL DEFAULT 1,      -- Soft deactivation</w:t>
      </w:r>
      <w:r>
        <w:rPr>
          <w:rFonts w:ascii="Courier New" w:cs="Courier New" w:eastAsia="Courier New" w:hAnsi="Courier New"/>
          <w:color w:val="CBD5E1"/>
          <w:sz w:val="18"/>
          <w:szCs w:val="18"/>
        </w:rPr>
        <w:br/>
        <w:t xml:space="preserve">  avatar_path VARCHAR(255) NULL,</w:t>
      </w:r>
      <w:r>
        <w:rPr>
          <w:rFonts w:ascii="Courier New" w:cs="Courier New" w:eastAsia="Courier New" w:hAnsi="Courier New"/>
          <w:color w:val="CBD5E1"/>
          <w:sz w:val="18"/>
          <w:szCs w:val="18"/>
        </w:rPr>
        <w:br/>
        <w:t xml:space="preserve">  created_at  DATETIME NOT NULL DEFAULT CURRENT_TIMESTAMP,</w:t>
      </w:r>
      <w:r>
        <w:rPr>
          <w:rFonts w:ascii="Courier New" w:cs="Courier New" w:eastAsia="Courier New" w:hAnsi="Courier New"/>
          <w:color w:val="CBD5E1"/>
          <w:sz w:val="18"/>
          <w:szCs w:val="18"/>
        </w:rPr>
        <w:br/>
        <w:t xml:space="preserve">  updated_at  DATETIME NOT NULL DEFAULT CURRENT_TIMESTAMP ON UPDATE CURRENT_TIMESTAMP,</w:t>
      </w:r>
      <w:r>
        <w:rPr>
          <w:rFonts w:ascii="Courier New" w:cs="Courier New" w:eastAsia="Courier New" w:hAnsi="Courier New"/>
          <w:color w:val="94A3B8"/>
          <w:sz w:val="18"/>
          <w:szCs w:val="18"/>
        </w:rPr>
        <w:br/>
        <w:t xml:space="preserve">  PRIMARY KEY (id),</w:t>
      </w:r>
      <w:r>
        <w:rPr>
          <w:rFonts w:ascii="Courier New" w:cs="Courier New" w:eastAsia="Courier New" w:hAnsi="Courier New"/>
          <w:color w:val="94A3B8"/>
          <w:sz w:val="18"/>
          <w:szCs w:val="18"/>
        </w:rPr>
        <w:br/>
        <w:t xml:space="preserve">  INDEX idx_email (email),</w:t>
      </w:r>
      <w:r>
        <w:rPr>
          <w:rFonts w:ascii="Courier New" w:cs="Courier New" w:eastAsia="Courier New" w:hAnsi="Courier New"/>
          <w:color w:val="94A3B8"/>
          <w:sz w:val="18"/>
          <w:szCs w:val="18"/>
        </w:rPr>
        <w:br/>
        <w:t xml:space="preserve">  INDEX idx_role  (role)</w:t>
      </w:r>
      <w:r>
        <w:rPr>
          <w:rFonts w:ascii="Courier New" w:cs="Courier New" w:eastAsia="Courier New" w:hAnsi="Courier New"/>
          <w:color w:val="94A3B8"/>
          <w:sz w:val="18"/>
          <w:szCs w:val="18"/>
        </w:rPr>
        <w:br/>
        <w:t xml:space="preserve">) ENGINE=InnoDB DEFAULT CHARSET=utf8mb4;</w:t>
      </w:r>
    </w:p>
    <w:p>
      <w:pPr>
        <w:spacing w:after="60" w:before="0"/>
      </w:pPr>
      <w:r>
        <w:t xml:space="preserve"/>
      </w:r>
    </w:p>
    <w:p>
      <w:pPr>
        <w:pStyle w:val="Heading2"/>
        <w:spacing w:after="120" w:before="280"/>
      </w:pPr>
      <w:r>
        <w:rPr>
          <w:rFonts w:ascii="Arial" w:cs="Arial" w:eastAsia="Arial" w:hAnsi="Arial"/>
          <w:b/>
          <w:bCs/>
          <w:color w:val="1E3A5F"/>
          <w:sz w:val="26"/>
          <w:szCs w:val="26"/>
        </w:rPr>
        <w:t xml:space="preserve">9.3 Tabel projects</w:t>
      </w:r>
    </w:p>
    <w:p>
      <w:pPr>
        <w:shd w:fill="1E293B" w:val="clear"/>
        <w:spacing w:after="80" w:before="80"/>
      </w:pPr>
      <w:r>
        <w:rPr>
          <w:rFonts w:ascii="Courier New" w:cs="Courier New" w:eastAsia="Courier New" w:hAnsi="Courier New"/>
          <w:color w:val="94A3B8"/>
          <w:sz w:val="18"/>
          <w:szCs w:val="18"/>
        </w:rPr>
        <w:t xml:space="preserve">CREATE TABLE projects (</w:t>
      </w:r>
      <w:r>
        <w:rPr>
          <w:rFonts w:ascii="Courier New" w:cs="Courier New" w:eastAsia="Courier New" w:hAnsi="Courier New"/>
          <w:color w:val="CBD5E1"/>
          <w:sz w:val="18"/>
          <w:szCs w:val="18"/>
        </w:rPr>
        <w:br/>
        <w:t xml:space="preserve">  id            INT UNSIGNED NOT NULL AUTO_INCREMENT,</w:t>
      </w:r>
      <w:r>
        <w:rPr>
          <w:rFonts w:ascii="Courier New" w:cs="Courier New" w:eastAsia="Courier New" w:hAnsi="Courier New"/>
          <w:color w:val="CBD5E1"/>
          <w:sz w:val="18"/>
          <w:szCs w:val="18"/>
        </w:rPr>
        <w:br/>
        <w:t xml:space="preserve">  title         VARCHAR(150) NOT NULL,</w:t>
      </w:r>
      <w:r>
        <w:rPr>
          <w:rFonts w:ascii="Courier New" w:cs="Courier New" w:eastAsia="Courier New" w:hAnsi="Courier New"/>
          <w:color w:val="CBD5E1"/>
          <w:sz w:val="18"/>
          <w:szCs w:val="18"/>
        </w:rPr>
        <w:br/>
        <w:t xml:space="preserve">  description   TEXT NULL,</w:t>
      </w:r>
      <w:r>
        <w:rPr>
          <w:rFonts w:ascii="Courier New" w:cs="Courier New" w:eastAsia="Courier New" w:hAnsi="Courier New"/>
          <w:color w:val="CBD5E1"/>
          <w:sz w:val="18"/>
          <w:szCs w:val="18"/>
        </w:rPr>
        <w:br/>
        <w:t xml:space="preserve">  client_id     INT UNSIGNED NOT NULL,</w:t>
      </w:r>
      <w:r>
        <w:rPr>
          <w:rFonts w:ascii="Courier New" w:cs="Courier New" w:eastAsia="Courier New" w:hAnsi="Courier New"/>
          <w:color w:val="CBD5E1"/>
          <w:sz w:val="18"/>
          <w:szCs w:val="18"/>
        </w:rPr>
        <w:br/>
        <w:t xml:space="preserve">  pm_id         INT UNSIGNED NOT NULL,</w:t>
      </w:r>
      <w:r>
        <w:rPr>
          <w:rFonts w:ascii="Courier New" w:cs="Courier New" w:eastAsia="Courier New" w:hAnsi="Courier New"/>
          <w:color w:val="CBD5E1"/>
          <w:sz w:val="18"/>
          <w:szCs w:val="18"/>
        </w:rPr>
        <w:br/>
        <w:t xml:space="preserve">  status        ENUM('planning','active','completed','archived') NOT NULL DEFAULT 'planning',</w:t>
      </w:r>
      <w:r>
        <w:rPr>
          <w:rFonts w:ascii="Courier New" w:cs="Courier New" w:eastAsia="Courier New" w:hAnsi="Courier New"/>
          <w:color w:val="64748B"/>
          <w:sz w:val="18"/>
          <w:szCs w:val="18"/>
        </w:rPr>
        <w:br/>
        <w:t xml:space="preserve">  progress      TINYINT UNSIGNED NOT NULL DEFAULT 0,  -- 0-100 (%)</w:t>
      </w:r>
      <w:r>
        <w:rPr>
          <w:rFonts w:ascii="Courier New" w:cs="Courier New" w:eastAsia="Courier New" w:hAnsi="Courier New"/>
          <w:color w:val="CBD5E1"/>
          <w:sz w:val="18"/>
          <w:szCs w:val="18"/>
        </w:rPr>
        <w:br/>
        <w:t xml:space="preserve">  deadline      DATE NOT NULL,</w:t>
      </w:r>
      <w:r>
        <w:rPr>
          <w:rFonts w:ascii="Courier New" w:cs="Courier New" w:eastAsia="Courier New" w:hAnsi="Courier New"/>
          <w:color w:val="64748B"/>
          <w:sz w:val="18"/>
          <w:szCs w:val="18"/>
        </w:rPr>
        <w:br/>
        <w:t xml:space="preserve">  approved_at   DATETIME NULL,                         -- Diisi saat Klien approve</w:t>
      </w:r>
      <w:r>
        <w:rPr>
          <w:rFonts w:ascii="Courier New" w:cs="Courier New" w:eastAsia="Courier New" w:hAnsi="Courier New"/>
          <w:color w:val="CBD5E1"/>
          <w:sz w:val="18"/>
          <w:szCs w:val="18"/>
        </w:rPr>
        <w:br/>
        <w:t xml:space="preserve">  approved_by   INT UNSIGNED NULL,</w:t>
      </w:r>
      <w:r>
        <w:rPr>
          <w:rFonts w:ascii="Courier New" w:cs="Courier New" w:eastAsia="Courier New" w:hAnsi="Courier New"/>
          <w:color w:val="CBD5E1"/>
          <w:sz w:val="18"/>
          <w:szCs w:val="18"/>
        </w:rPr>
        <w:br/>
        <w:t xml:space="preserve">  created_at    DATETIME NOT NULL DEFAULT CURRENT_TIMESTAMP,</w:t>
      </w:r>
      <w:r>
        <w:rPr>
          <w:rFonts w:ascii="Courier New" w:cs="Courier New" w:eastAsia="Courier New" w:hAnsi="Courier New"/>
          <w:color w:val="CBD5E1"/>
          <w:sz w:val="18"/>
          <w:szCs w:val="18"/>
        </w:rPr>
        <w:br/>
        <w:t xml:space="preserve">  updated_at    DATETIME NOT NULL DEFAULT CURRENT_TIMESTAMP ON UPDATE CURRENT_TIMESTAMP,</w:t>
      </w:r>
      <w:r>
        <w:rPr>
          <w:rFonts w:ascii="Courier New" w:cs="Courier New" w:eastAsia="Courier New" w:hAnsi="Courier New"/>
          <w:color w:val="94A3B8"/>
          <w:sz w:val="18"/>
          <w:szCs w:val="18"/>
        </w:rPr>
        <w:br/>
        <w:t xml:space="preserve">  PRIMARY KEY (id),</w:t>
      </w:r>
      <w:r>
        <w:rPr>
          <w:rFonts w:ascii="Courier New" w:cs="Courier New" w:eastAsia="Courier New" w:hAnsi="Courier New"/>
          <w:color w:val="94A3B8"/>
          <w:sz w:val="18"/>
          <w:szCs w:val="18"/>
        </w:rPr>
        <w:br/>
        <w:t xml:space="preserve">  INDEX idx_status   (status),</w:t>
      </w:r>
      <w:r>
        <w:rPr>
          <w:rFonts w:ascii="Courier New" w:cs="Courier New" w:eastAsia="Courier New" w:hAnsi="Courier New"/>
          <w:color w:val="94A3B8"/>
          <w:sz w:val="18"/>
          <w:szCs w:val="18"/>
        </w:rPr>
        <w:br/>
        <w:t xml:space="preserve">  INDEX idx_client   (client_id),</w:t>
      </w:r>
      <w:r>
        <w:rPr>
          <w:rFonts w:ascii="Courier New" w:cs="Courier New" w:eastAsia="Courier New" w:hAnsi="Courier New"/>
          <w:color w:val="94A3B8"/>
          <w:sz w:val="18"/>
          <w:szCs w:val="18"/>
        </w:rPr>
        <w:br/>
        <w:t xml:space="preserve">  CONSTRAINT fk_proj_client FOREIGN KEY (client_id) REFERENCES users(id) ON DELETE RESTRICT,</w:t>
      </w:r>
      <w:r>
        <w:rPr>
          <w:rFonts w:ascii="Courier New" w:cs="Courier New" w:eastAsia="Courier New" w:hAnsi="Courier New"/>
          <w:color w:val="94A3B8"/>
          <w:sz w:val="18"/>
          <w:szCs w:val="18"/>
        </w:rPr>
        <w:br/>
        <w:t xml:space="preserve">  CONSTRAINT fk_proj_pm     FOREIGN KEY (pm_id)     REFERENCES users(id) ON DELETE RESTRICT</w:t>
      </w:r>
      <w:r>
        <w:rPr>
          <w:rFonts w:ascii="Courier New" w:cs="Courier New" w:eastAsia="Courier New" w:hAnsi="Courier New"/>
          <w:color w:val="94A3B8"/>
          <w:sz w:val="18"/>
          <w:szCs w:val="18"/>
        </w:rPr>
        <w:br/>
        <w:t xml:space="preserve">) ENGINE=InnoDB DEFAULT CHARSET=utf8mb4;</w:t>
      </w:r>
    </w:p>
    <w:p>
      <w:pPr>
        <w:spacing w:after="60" w:before="0"/>
      </w:pPr>
      <w:r>
        <w:t xml:space="preserve"/>
      </w:r>
    </w:p>
    <w:p>
      <w:pPr>
        <w:pStyle w:val="Heading2"/>
        <w:spacing w:after="120" w:before="280"/>
      </w:pPr>
      <w:r>
        <w:rPr>
          <w:rFonts w:ascii="Arial" w:cs="Arial" w:eastAsia="Arial" w:hAnsi="Arial"/>
          <w:b/>
          <w:bCs/>
          <w:color w:val="1E3A5F"/>
          <w:sz w:val="26"/>
          <w:szCs w:val="26"/>
        </w:rPr>
        <w:t xml:space="preserve">9.4 Tabel tasks</w:t>
      </w:r>
    </w:p>
    <w:p>
      <w:pPr>
        <w:shd w:fill="1E293B" w:val="clear"/>
        <w:spacing w:after="80" w:before="80"/>
      </w:pPr>
      <w:r>
        <w:rPr>
          <w:rFonts w:ascii="Courier New" w:cs="Courier New" w:eastAsia="Courier New" w:hAnsi="Courier New"/>
          <w:color w:val="94A3B8"/>
          <w:sz w:val="18"/>
          <w:szCs w:val="18"/>
        </w:rPr>
        <w:t xml:space="preserve">CREATE TABLE tasks (</w:t>
      </w:r>
      <w:r>
        <w:rPr>
          <w:rFonts w:ascii="Courier New" w:cs="Courier New" w:eastAsia="Courier New" w:hAnsi="Courier New"/>
          <w:color w:val="CBD5E1"/>
          <w:sz w:val="18"/>
          <w:szCs w:val="18"/>
        </w:rPr>
        <w:br/>
        <w:t xml:space="preserve">  id             INT UNSIGNED NOT NULL AUTO_INCREMENT,</w:t>
      </w:r>
      <w:r>
        <w:rPr>
          <w:rFonts w:ascii="Courier New" w:cs="Courier New" w:eastAsia="Courier New" w:hAnsi="Courier New"/>
          <w:color w:val="CBD5E1"/>
          <w:sz w:val="18"/>
          <w:szCs w:val="18"/>
        </w:rPr>
        <w:br/>
        <w:t xml:space="preserve">  project_id     INT UNSIGNED NOT NULL,</w:t>
      </w:r>
      <w:r>
        <w:rPr>
          <w:rFonts w:ascii="Courier New" w:cs="Courier New" w:eastAsia="Courier New" w:hAnsi="Courier New"/>
          <w:color w:val="64748B"/>
          <w:sz w:val="18"/>
          <w:szCs w:val="18"/>
        </w:rPr>
        <w:br/>
        <w:t xml:space="preserve">  programmer_id  INT UNSIGNED NULL,               -- NULL = belum ditugaskan</w:t>
      </w:r>
      <w:r>
        <w:rPr>
          <w:rFonts w:ascii="Courier New" w:cs="Courier New" w:eastAsia="Courier New" w:hAnsi="Courier New"/>
          <w:color w:val="CBD5E1"/>
          <w:sz w:val="18"/>
          <w:szCs w:val="18"/>
        </w:rPr>
        <w:br/>
        <w:t xml:space="preserve">  title          VARCHAR(150) NOT NULL,</w:t>
      </w:r>
      <w:r>
        <w:rPr>
          <w:rFonts w:ascii="Courier New" w:cs="Courier New" w:eastAsia="Courier New" w:hAnsi="Courier New"/>
          <w:color w:val="CBD5E1"/>
          <w:sz w:val="18"/>
          <w:szCs w:val="18"/>
        </w:rPr>
        <w:br/>
        <w:t xml:space="preserve">  description    TEXT NULL,</w:t>
      </w:r>
      <w:r>
        <w:rPr>
          <w:rFonts w:ascii="Courier New" w:cs="Courier New" w:eastAsia="Courier New" w:hAnsi="Courier New"/>
          <w:color w:val="CBD5E1"/>
          <w:sz w:val="18"/>
          <w:szCs w:val="18"/>
        </w:rPr>
        <w:br/>
        <w:t xml:space="preserve">  priority       ENUM('low','medium','high','critical') NOT NULL DEFAULT 'medium',</w:t>
      </w:r>
      <w:r>
        <w:rPr>
          <w:rFonts w:ascii="Courier New" w:cs="Courier New" w:eastAsia="Courier New" w:hAnsi="Courier New"/>
          <w:color w:val="CBD5E1"/>
          <w:sz w:val="18"/>
          <w:szCs w:val="18"/>
        </w:rPr>
        <w:br/>
        <w:t xml:space="preserve">  status         ENUM('todo','in_progress','done') NOT NULL DEFAULT 'todo',</w:t>
      </w:r>
      <w:r>
        <w:rPr>
          <w:rFonts w:ascii="Courier New" w:cs="Courier New" w:eastAsia="Courier New" w:hAnsi="Courier New"/>
          <w:color w:val="CBD5E1"/>
          <w:sz w:val="18"/>
          <w:szCs w:val="18"/>
        </w:rPr>
        <w:br/>
        <w:t xml:space="preserve">  due_date       DATE NULL,</w:t>
      </w:r>
      <w:r>
        <w:rPr>
          <w:rFonts w:ascii="Courier New" w:cs="Courier New" w:eastAsia="Courier New" w:hAnsi="Courier New"/>
          <w:color w:val="64748B"/>
          <w:sz w:val="18"/>
          <w:szCs w:val="18"/>
        </w:rPr>
        <w:br/>
        <w:t xml:space="preserve">  sort_order     SMALLINT UNSIGNED NOT NULL DEFAULT 0, -- Urutan kartu dalam kolom Kanban</w:t>
      </w:r>
      <w:r>
        <w:rPr>
          <w:rFonts w:ascii="Courier New" w:cs="Courier New" w:eastAsia="Courier New" w:hAnsi="Courier New"/>
          <w:color w:val="CBD5E1"/>
          <w:sz w:val="18"/>
          <w:szCs w:val="18"/>
        </w:rPr>
        <w:br/>
        <w:t xml:space="preserve">  created_at     DATETIME NOT NULL DEFAULT CURRENT_TIMESTAMP,</w:t>
      </w:r>
      <w:r>
        <w:rPr>
          <w:rFonts w:ascii="Courier New" w:cs="Courier New" w:eastAsia="Courier New" w:hAnsi="Courier New"/>
          <w:color w:val="CBD5E1"/>
          <w:sz w:val="18"/>
          <w:szCs w:val="18"/>
        </w:rPr>
        <w:br/>
        <w:t xml:space="preserve">  updated_at     DATETIME NOT NULL DEFAULT CURRENT_TIMESTAMP ON UPDATE CURRENT_TIMESTAMP,</w:t>
      </w:r>
      <w:r>
        <w:rPr>
          <w:rFonts w:ascii="Courier New" w:cs="Courier New" w:eastAsia="Courier New" w:hAnsi="Courier New"/>
          <w:color w:val="94A3B8"/>
          <w:sz w:val="18"/>
          <w:szCs w:val="18"/>
        </w:rPr>
        <w:br/>
        <w:t xml:space="preserve">  PRIMARY KEY (id),</w:t>
      </w:r>
      <w:r>
        <w:rPr>
          <w:rFonts w:ascii="Courier New" w:cs="Courier New" w:eastAsia="Courier New" w:hAnsi="Courier New"/>
          <w:color w:val="94A3B8"/>
          <w:sz w:val="18"/>
          <w:szCs w:val="18"/>
        </w:rPr>
        <w:br/>
        <w:t xml:space="preserve">  INDEX idx_project  (project_id),</w:t>
      </w:r>
      <w:r>
        <w:rPr>
          <w:rFonts w:ascii="Courier New" w:cs="Courier New" w:eastAsia="Courier New" w:hAnsi="Courier New"/>
          <w:color w:val="94A3B8"/>
          <w:sz w:val="18"/>
          <w:szCs w:val="18"/>
        </w:rPr>
        <w:br/>
        <w:t xml:space="preserve">  INDEX idx_status   (status),</w:t>
      </w:r>
      <w:r>
        <w:rPr>
          <w:rFonts w:ascii="Courier New" w:cs="Courier New" w:eastAsia="Courier New" w:hAnsi="Courier New"/>
          <w:color w:val="94A3B8"/>
          <w:sz w:val="18"/>
          <w:szCs w:val="18"/>
        </w:rPr>
        <w:br/>
        <w:t xml:space="preserve">  CONSTRAINT fk_task_project    FOREIGN KEY (project_id)    REFERENCES projects(id) ON DELETE CASCADE,</w:t>
      </w:r>
      <w:r>
        <w:rPr>
          <w:rFonts w:ascii="Courier New" w:cs="Courier New" w:eastAsia="Courier New" w:hAnsi="Courier New"/>
          <w:color w:val="94A3B8"/>
          <w:sz w:val="18"/>
          <w:szCs w:val="18"/>
        </w:rPr>
        <w:br/>
        <w:t xml:space="preserve">  CONSTRAINT fk_task_programmer FOREIGN KEY (programmer_id) REFERENCES users(id)    ON DELETE SET NULL</w:t>
      </w:r>
      <w:r>
        <w:rPr>
          <w:rFonts w:ascii="Courier New" w:cs="Courier New" w:eastAsia="Courier New" w:hAnsi="Courier New"/>
          <w:color w:val="94A3B8"/>
          <w:sz w:val="18"/>
          <w:szCs w:val="18"/>
        </w:rPr>
        <w:br/>
        <w:t xml:space="preserve">) ENGINE=InnoDB DEFAULT CHARSET=utf8mb4;</w:t>
      </w:r>
    </w:p>
    <w:p>
      <w:pPr>
        <w:spacing w:after="60" w:before="0"/>
      </w:pPr>
      <w:r>
        <w:t xml:space="preserve"/>
      </w:r>
    </w:p>
    <w:p>
      <w:pPr>
        <w:pStyle w:val="Heading2"/>
        <w:spacing w:after="120" w:before="280"/>
      </w:pPr>
      <w:r>
        <w:rPr>
          <w:rFonts w:ascii="Arial" w:cs="Arial" w:eastAsia="Arial" w:hAnsi="Arial"/>
          <w:b/>
          <w:bCs/>
          <w:color w:val="1E3A5F"/>
          <w:sz w:val="26"/>
          <w:szCs w:val="26"/>
        </w:rPr>
        <w:t xml:space="preserve">9.5 Tabel documents</w:t>
      </w:r>
    </w:p>
    <w:p>
      <w:pPr>
        <w:shd w:fill="1E293B" w:val="clear"/>
        <w:spacing w:after="80" w:before="80"/>
      </w:pPr>
      <w:r>
        <w:rPr>
          <w:rFonts w:ascii="Courier New" w:cs="Courier New" w:eastAsia="Courier New" w:hAnsi="Courier New"/>
          <w:color w:val="94A3B8"/>
          <w:sz w:val="18"/>
          <w:szCs w:val="18"/>
        </w:rPr>
        <w:t xml:space="preserve">CREATE TABLE documents (</w:t>
      </w:r>
      <w:r>
        <w:rPr>
          <w:rFonts w:ascii="Courier New" w:cs="Courier New" w:eastAsia="Courier New" w:hAnsi="Courier New"/>
          <w:color w:val="CBD5E1"/>
          <w:sz w:val="18"/>
          <w:szCs w:val="18"/>
        </w:rPr>
        <w:br/>
        <w:t xml:space="preserve">  id            INT UNSIGNED NOT NULL AUTO_INCREMENT,</w:t>
      </w:r>
      <w:r>
        <w:rPr>
          <w:rFonts w:ascii="Courier New" w:cs="Courier New" w:eastAsia="Courier New" w:hAnsi="Courier New"/>
          <w:color w:val="CBD5E1"/>
          <w:sz w:val="18"/>
          <w:szCs w:val="18"/>
        </w:rPr>
        <w:br/>
        <w:t xml:space="preserve">  project_id    INT UNSIGNED NOT NULL,</w:t>
      </w:r>
      <w:r>
        <w:rPr>
          <w:rFonts w:ascii="Courier New" w:cs="Courier New" w:eastAsia="Courier New" w:hAnsi="Courier New"/>
          <w:color w:val="CBD5E1"/>
          <w:sz w:val="18"/>
          <w:szCs w:val="18"/>
        </w:rPr>
        <w:br/>
        <w:t xml:space="preserve">  uploader_id   INT UNSIGNED NOT NULL,</w:t>
      </w:r>
      <w:r>
        <w:rPr>
          <w:rFonts w:ascii="Courier New" w:cs="Courier New" w:eastAsia="Courier New" w:hAnsi="Courier New"/>
          <w:color w:val="64748B"/>
          <w:sz w:val="18"/>
          <w:szCs w:val="18"/>
        </w:rPr>
        <w:br/>
        <w:t xml:space="preserve">  file_name     VARCHAR(255) NOT NULL,             -- Nama asli file (untuk tampil di UI)</w:t>
      </w:r>
      <w:r>
        <w:rPr>
          <w:rFonts w:ascii="Courier New" w:cs="Courier New" w:eastAsia="Courier New" w:hAnsi="Courier New"/>
          <w:color w:val="64748B"/>
          <w:sz w:val="18"/>
          <w:szCs w:val="18"/>
        </w:rPr>
        <w:br/>
        <w:t xml:space="preserve">  file_path     VARCHAR(500) NOT NULL,             -- Path aman di server (di luar webroot)</w:t>
      </w:r>
      <w:r>
        <w:rPr>
          <w:rFonts w:ascii="Courier New" w:cs="Courier New" w:eastAsia="Courier New" w:hAnsi="Courier New"/>
          <w:color w:val="64748B"/>
          <w:sz w:val="18"/>
          <w:szCs w:val="18"/>
        </w:rPr>
        <w:br/>
        <w:t xml:space="preserve">  file_size     INT UNSIGNED NOT NULL DEFAULT 0,   -- Ukuran dalam bytes</w:t>
      </w:r>
      <w:r>
        <w:rPr>
          <w:rFonts w:ascii="Courier New" w:cs="Courier New" w:eastAsia="Courier New" w:hAnsi="Courier New"/>
          <w:color w:val="64748B"/>
          <w:sz w:val="18"/>
          <w:szCs w:val="18"/>
        </w:rPr>
        <w:br/>
        <w:t xml:space="preserve">  mime_type     VARCHAR(100) NOT NULL,             -- Contoh: application/pdf</w:t>
      </w:r>
      <w:r>
        <w:rPr>
          <w:rFonts w:ascii="Courier New" w:cs="Courier New" w:eastAsia="Courier New" w:hAnsi="Courier New"/>
          <w:color w:val="CBD5E1"/>
          <w:sz w:val="18"/>
          <w:szCs w:val="18"/>
        </w:rPr>
        <w:br/>
        <w:t xml:space="preserve">  uploaded_at   DATETIME NOT NULL DEFAULT CURRENT_TIMESTAMP,</w:t>
      </w:r>
      <w:r>
        <w:rPr>
          <w:rFonts w:ascii="Courier New" w:cs="Courier New" w:eastAsia="Courier New" w:hAnsi="Courier New"/>
          <w:color w:val="94A3B8"/>
          <w:sz w:val="18"/>
          <w:szCs w:val="18"/>
        </w:rPr>
        <w:br/>
        <w:t xml:space="preserve">  PRIMARY KEY (id),</w:t>
      </w:r>
      <w:r>
        <w:rPr>
          <w:rFonts w:ascii="Courier New" w:cs="Courier New" w:eastAsia="Courier New" w:hAnsi="Courier New"/>
          <w:color w:val="94A3B8"/>
          <w:sz w:val="18"/>
          <w:szCs w:val="18"/>
        </w:rPr>
        <w:br/>
        <w:t xml:space="preserve">  INDEX idx_project (project_id),</w:t>
      </w:r>
      <w:r>
        <w:rPr>
          <w:rFonts w:ascii="Courier New" w:cs="Courier New" w:eastAsia="Courier New" w:hAnsi="Courier New"/>
          <w:color w:val="94A3B8"/>
          <w:sz w:val="18"/>
          <w:szCs w:val="18"/>
        </w:rPr>
        <w:br/>
        <w:t xml:space="preserve">  CONSTRAINT fk_doc_project  FOREIGN KEY (project_id)  REFERENCES projects(id) ON DELETE CASCADE,</w:t>
      </w:r>
      <w:r>
        <w:rPr>
          <w:rFonts w:ascii="Courier New" w:cs="Courier New" w:eastAsia="Courier New" w:hAnsi="Courier New"/>
          <w:color w:val="94A3B8"/>
          <w:sz w:val="18"/>
          <w:szCs w:val="18"/>
        </w:rPr>
        <w:br/>
        <w:t xml:space="preserve">  CONSTRAINT fk_doc_uploader FOREIGN KEY (uploader_id) REFERENCES users(id)    ON DELETE RESTRICT</w:t>
      </w:r>
      <w:r>
        <w:rPr>
          <w:rFonts w:ascii="Courier New" w:cs="Courier New" w:eastAsia="Courier New" w:hAnsi="Courier New"/>
          <w:color w:val="94A3B8"/>
          <w:sz w:val="18"/>
          <w:szCs w:val="18"/>
        </w:rPr>
        <w:br/>
        <w:t xml:space="preserve">) ENGINE=InnoDB DEFAULT CHARSET=utf8mb4;</w:t>
      </w:r>
    </w:p>
    <w:p>
      <w:pPr>
        <w:spacing w:after="60" w:before="0"/>
      </w:pPr>
      <w:r>
        <w:t xml:space="preserve"/>
      </w:r>
    </w:p>
    <w:p>
      <w:pPr>
        <w:pStyle w:val="Heading2"/>
        <w:spacing w:after="120" w:before="280"/>
      </w:pPr>
      <w:r>
        <w:rPr>
          <w:rFonts w:ascii="Arial" w:cs="Arial" w:eastAsia="Arial" w:hAnsi="Arial"/>
          <w:b/>
          <w:bCs/>
          <w:color w:val="1E3A5F"/>
          <w:sz w:val="26"/>
          <w:szCs w:val="26"/>
        </w:rPr>
        <w:t xml:space="preserve">9.6 Tabel notifications (Tambahan)</w:t>
      </w:r>
    </w:p>
    <w:p>
      <w:pPr>
        <w:spacing w:after="80" w:before="60"/>
      </w:pPr>
      <w:r>
        <w:rPr>
          <w:rFonts w:ascii="Arial" w:cs="Arial" w:eastAsia="Arial" w:hAnsi="Arial"/>
          <w:color w:val="374151"/>
          <w:sz w:val="22"/>
          <w:szCs w:val="22"/>
        </w:rPr>
        <w:t xml:space="preserve">Tabel ini menambahkan kemampuan notifikasi in-app sesuai alur bisnis pada poin 5 (pengiriman notifikasi saat tugas dialokasikan):</w:t>
      </w:r>
    </w:p>
    <w:p>
      <w:pPr>
        <w:shd w:fill="1E293B" w:val="clear"/>
        <w:spacing w:after="80" w:before="80"/>
      </w:pPr>
      <w:r>
        <w:rPr>
          <w:rFonts w:ascii="Courier New" w:cs="Courier New" w:eastAsia="Courier New" w:hAnsi="Courier New"/>
          <w:color w:val="94A3B8"/>
          <w:sz w:val="18"/>
          <w:szCs w:val="18"/>
        </w:rPr>
        <w:t xml:space="preserve">CREATE TABLE notifications (</w:t>
      </w:r>
      <w:r>
        <w:rPr>
          <w:rFonts w:ascii="Courier New" w:cs="Courier New" w:eastAsia="Courier New" w:hAnsi="Courier New"/>
          <w:color w:val="CBD5E1"/>
          <w:sz w:val="18"/>
          <w:szCs w:val="18"/>
        </w:rPr>
        <w:br/>
        <w:t xml:space="preserve">  id           INT UNSIGNED NOT NULL AUTO_INCREMENT,</w:t>
      </w:r>
      <w:r>
        <w:rPr>
          <w:rFonts w:ascii="Courier New" w:cs="Courier New" w:eastAsia="Courier New" w:hAnsi="Courier New"/>
          <w:color w:val="64748B"/>
          <w:sz w:val="18"/>
          <w:szCs w:val="18"/>
        </w:rPr>
        <w:br/>
        <w:t xml:space="preserve">  user_id      INT UNSIGNED NOT NULL,             -- Penerima notifikasi</w:t>
      </w:r>
      <w:r>
        <w:rPr>
          <w:rFonts w:ascii="Courier New" w:cs="Courier New" w:eastAsia="Courier New" w:hAnsi="Courier New"/>
          <w:color w:val="CBD5E1"/>
          <w:sz w:val="18"/>
          <w:szCs w:val="18"/>
        </w:rPr>
        <w:br/>
        <w:t xml:space="preserve">  type         ENUM('task_assigned','project_updated','approval_request','comment') NOT NULL,</w:t>
      </w:r>
      <w:r>
        <w:rPr>
          <w:rFonts w:ascii="Courier New" w:cs="Courier New" w:eastAsia="Courier New" w:hAnsi="Courier New"/>
          <w:color w:val="CBD5E1"/>
          <w:sz w:val="18"/>
          <w:szCs w:val="18"/>
        </w:rPr>
        <w:br/>
        <w:t xml:space="preserve">  message      TEXT NOT NULL,</w:t>
      </w:r>
      <w:r>
        <w:rPr>
          <w:rFonts w:ascii="Courier New" w:cs="Courier New" w:eastAsia="Courier New" w:hAnsi="Courier New"/>
          <w:color w:val="64748B"/>
          <w:sz w:val="18"/>
          <w:szCs w:val="18"/>
        </w:rPr>
        <w:br/>
        <w:t xml:space="preserve">  ref_id       INT UNSIGNED NULL,                -- ID proyek/tugas yang dirujuk</w:t>
      </w:r>
      <w:r>
        <w:rPr>
          <w:rFonts w:ascii="Courier New" w:cs="Courier New" w:eastAsia="Courier New" w:hAnsi="Courier New"/>
          <w:color w:val="CBD5E1"/>
          <w:sz w:val="18"/>
          <w:szCs w:val="18"/>
        </w:rPr>
        <w:br/>
        <w:t xml:space="preserve">  is_read      TINYINT(1) NOT NULL DEFAULT 0,</w:t>
      </w:r>
      <w:r>
        <w:rPr>
          <w:rFonts w:ascii="Courier New" w:cs="Courier New" w:eastAsia="Courier New" w:hAnsi="Courier New"/>
          <w:color w:val="CBD5E1"/>
          <w:sz w:val="18"/>
          <w:szCs w:val="18"/>
        </w:rPr>
        <w:br/>
        <w:t xml:space="preserve">  created_at   DATETIME NOT NULL DEFAULT CURRENT_TIMESTAMP,</w:t>
      </w:r>
      <w:r>
        <w:rPr>
          <w:rFonts w:ascii="Courier New" w:cs="Courier New" w:eastAsia="Courier New" w:hAnsi="Courier New"/>
          <w:color w:val="94A3B8"/>
          <w:sz w:val="18"/>
          <w:szCs w:val="18"/>
        </w:rPr>
        <w:br/>
        <w:t xml:space="preserve">  PRIMARY KEY (id),</w:t>
      </w:r>
      <w:r>
        <w:rPr>
          <w:rFonts w:ascii="Courier New" w:cs="Courier New" w:eastAsia="Courier New" w:hAnsi="Courier New"/>
          <w:color w:val="94A3B8"/>
          <w:sz w:val="18"/>
          <w:szCs w:val="18"/>
        </w:rPr>
        <w:br/>
        <w:t xml:space="preserve">  INDEX idx_user   (user_id),</w:t>
      </w:r>
      <w:r>
        <w:rPr>
          <w:rFonts w:ascii="Courier New" w:cs="Courier New" w:eastAsia="Courier New" w:hAnsi="Courier New"/>
          <w:color w:val="94A3B8"/>
          <w:sz w:val="18"/>
          <w:szCs w:val="18"/>
        </w:rPr>
        <w:br/>
        <w:t xml:space="preserve">  INDEX idx_unread (user_id, is_read),</w:t>
      </w:r>
      <w:r>
        <w:rPr>
          <w:rFonts w:ascii="Courier New" w:cs="Courier New" w:eastAsia="Courier New" w:hAnsi="Courier New"/>
          <w:color w:val="94A3B8"/>
          <w:sz w:val="18"/>
          <w:szCs w:val="18"/>
        </w:rPr>
        <w:br/>
        <w:t xml:space="preserve">  CONSTRAINT fk_notif_user FOREIGN KEY (user_id) REFERENCES users(id) ON DELETE CASCADE</w:t>
      </w:r>
      <w:r>
        <w:rPr>
          <w:rFonts w:ascii="Courier New" w:cs="Courier New" w:eastAsia="Courier New" w:hAnsi="Courier New"/>
          <w:color w:val="94A3B8"/>
          <w:sz w:val="18"/>
          <w:szCs w:val="18"/>
        </w:rPr>
        <w:br/>
        <w:t xml:space="preserve">) ENGINE=InnoDB DEFAULT CHARSET=utf8mb4;</w:t>
      </w:r>
    </w:p>
    <w:p>
      <w:pPr>
        <w:pageBreakBefore/>
      </w:pPr>
      <w:r>
        <w:t xml:space="preserve"/>
      </w:r>
    </w:p>
    <w:p>
      <w:pPr>
        <w:pStyle w:val="Heading1"/>
        <w:pBdr>
          <w:bottom w:val="single" w:color="1E3A5F" w:sz="4"/>
        </w:pBdr>
        <w:spacing w:after="160" w:before="360"/>
      </w:pPr>
      <w:r>
        <w:rPr>
          <w:rFonts w:ascii="Arial" w:cs="Arial" w:eastAsia="Arial" w:hAnsi="Arial"/>
          <w:b/>
          <w:bCs/>
          <w:color w:val="1E3A5F"/>
          <w:sz w:val="32"/>
          <w:szCs w:val="32"/>
        </w:rPr>
        <w:t xml:space="preserve">10. Peta Endpoint Backend (PHP Routes)</w:t>
      </w:r>
    </w:p>
    <w:p>
      <w:pPr>
        <w:spacing w:after="80" w:before="60"/>
      </w:pPr>
      <w:r>
        <w:rPr>
          <w:rFonts w:ascii="Arial" w:cs="Arial" w:eastAsia="Arial" w:hAnsi="Arial"/>
          <w:color w:val="374151"/>
          <w:sz w:val="22"/>
          <w:szCs w:val="22"/>
        </w:rPr>
        <w:t xml:space="preserve">Sistem menggunakan pola Front Controller (public/index.php) dengan URL rewriting melalui .htaccess. Berikut adalah daftar endpoint HTTP yang wajib diimplementasikan:</w:t>
      </w:r>
    </w:p>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2626"/>
        <w:gridCol w:w="3900"/>
      </w:tblGrid>
      <w:tr>
        <w:trPr>
          <w:tblHeader/>
        </w:trPr>
        <w:tc>
          <w:tcPr>
            <w:tcW w:type="dxa" w:w="9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W w:type="dxa" w:w="1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Endpoint</w:t>
            </w:r>
          </w:p>
        </w:tc>
        <w:tc>
          <w:tcPr>
            <w:tcW w:type="dxa" w:w="2626"/>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Controller / Action</w:t>
            </w:r>
          </w:p>
        </w:tc>
        <w:tc>
          <w:tcPr>
            <w:tcW w:type="dxa" w:w="39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Deskripsi &amp; Akses</w:t>
            </w:r>
          </w:p>
        </w:tc>
      </w:tr>
      <w:tr>
        <w:tc>
          <w:tcPr>
            <w:tcW w:type="dxa" w:w="9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vAlign w:val="center"/>
          </w:tcPr>
          <w:p>
            <w:pPr>
              <w:jc w:val="center"/>
            </w:pPr>
            <w:r>
              <w:rPr>
                <w:rFonts w:ascii="Arial" w:cs="Arial" w:eastAsia="Arial" w:hAnsi="Arial"/>
                <w:b/>
                <w:bCs/>
                <w:color w:val="854D0E"/>
                <w:sz w:val="18"/>
                <w:szCs w:val="18"/>
              </w:rPr>
              <w:t xml:space="preserve">POST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EA5E9"/>
                <w:sz w:val="20"/>
                <w:szCs w:val="20"/>
              </w:rPr>
              <w:t xml:space="preserve">/auth/login</w:t>
            </w:r>
          </w:p>
        </w:tc>
        <w:tc>
          <w:tcPr>
            <w:tcW w:type="dxa" w:w="26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AuthController::login()</w:t>
            </w:r>
          </w:p>
        </w:tc>
        <w:tc>
          <w:tcPr>
            <w:tcW w:type="dxa" w:w="3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Validasi kredensial, buat session. Akses: Semua</w:t>
            </w:r>
          </w:p>
        </w:tc>
      </w:tr>
      <w:tr>
        <w:tc>
          <w:tcPr>
            <w:tcW w:type="dxa" w:w="9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color w:val="1E3A5F"/>
                <w:sz w:val="18"/>
                <w:szCs w:val="18"/>
              </w:rPr>
              <w:t xml:space="preserve">GET</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EA5E9"/>
                <w:sz w:val="20"/>
                <w:szCs w:val="20"/>
              </w:rPr>
              <w:t xml:space="preserve">/auth/logout</w:t>
            </w:r>
          </w:p>
        </w:tc>
        <w:tc>
          <w:tcPr>
            <w:tcW w:type="dxa" w:w="26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AuthController::logout()</w:t>
            </w:r>
          </w:p>
        </w:tc>
        <w:tc>
          <w:tcPr>
            <w:tcW w:type="dxa" w:w="3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Hancurkan session, redirect ke /login. Akses: Semua</w:t>
            </w:r>
          </w:p>
        </w:tc>
      </w:tr>
      <w:tr>
        <w:tc>
          <w:tcPr>
            <w:tcW w:type="dxa" w:w="9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color w:val="1E3A5F"/>
                <w:sz w:val="18"/>
                <w:szCs w:val="18"/>
              </w:rPr>
              <w:t xml:space="preserve">GET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EA5E9"/>
                <w:sz w:val="20"/>
                <w:szCs w:val="20"/>
              </w:rPr>
              <w:t xml:space="preserve">/dashboard</w:t>
            </w:r>
          </w:p>
        </w:tc>
        <w:tc>
          <w:tcPr>
            <w:tcW w:type="dxa" w:w="26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DashboardController::index()</w:t>
            </w:r>
          </w:p>
        </w:tc>
        <w:tc>
          <w:tcPr>
            <w:tcW w:type="dxa" w:w="3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Render dashboard sesuai role. Akses: Semua (terautentikasi)</w:t>
            </w:r>
          </w:p>
        </w:tc>
      </w:tr>
      <w:tr>
        <w:tc>
          <w:tcPr>
            <w:tcW w:type="dxa" w:w="9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color w:val="1E3A5F"/>
                <w:sz w:val="18"/>
                <w:szCs w:val="18"/>
              </w:rPr>
              <w:t xml:space="preserve">GET</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EA5E9"/>
                <w:sz w:val="20"/>
                <w:szCs w:val="20"/>
              </w:rPr>
              <w:t xml:space="preserve">/projects</w:t>
            </w:r>
          </w:p>
        </w:tc>
        <w:tc>
          <w:tcPr>
            <w:tcW w:type="dxa" w:w="26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ProjectController::index()</w:t>
            </w:r>
          </w:p>
        </w:tc>
        <w:tc>
          <w:tcPr>
            <w:tcW w:type="dxa" w:w="3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Daftar proyek (difilter per role). Akses: SA, PM, Programmer, Client</w:t>
            </w:r>
          </w:p>
        </w:tc>
      </w:tr>
      <w:tr>
        <w:tc>
          <w:tcPr>
            <w:tcW w:type="dxa" w:w="9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color w:val="1E3A5F"/>
                <w:sz w:val="18"/>
                <w:szCs w:val="18"/>
              </w:rPr>
              <w:t xml:space="preserve">GET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EA5E9"/>
                <w:sz w:val="20"/>
                <w:szCs w:val="20"/>
              </w:rPr>
              <w:t xml:space="preserve">/projects/create</w:t>
            </w:r>
          </w:p>
        </w:tc>
        <w:tc>
          <w:tcPr>
            <w:tcW w:type="dxa" w:w="26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ProjectController::create()</w:t>
            </w:r>
          </w:p>
        </w:tc>
        <w:tc>
          <w:tcPr>
            <w:tcW w:type="dxa" w:w="3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Tampilkan form proyek baru. Akses: SA, PM</w:t>
            </w:r>
          </w:p>
        </w:tc>
      </w:tr>
      <w:tr>
        <w:tc>
          <w:tcPr>
            <w:tcW w:type="dxa" w:w="9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vAlign w:val="center"/>
          </w:tcPr>
          <w:p>
            <w:pPr>
              <w:jc w:val="center"/>
            </w:pPr>
            <w:r>
              <w:rPr>
                <w:rFonts w:ascii="Arial" w:cs="Arial" w:eastAsia="Arial" w:hAnsi="Arial"/>
                <w:b/>
                <w:bCs/>
                <w:color w:val="854D0E"/>
                <w:sz w:val="18"/>
                <w:szCs w:val="18"/>
              </w:rPr>
              <w:t xml:space="preserve">POST</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EA5E9"/>
                <w:sz w:val="20"/>
                <w:szCs w:val="20"/>
              </w:rPr>
              <w:t xml:space="preserve">/projects/store</w:t>
            </w:r>
          </w:p>
        </w:tc>
        <w:tc>
          <w:tcPr>
            <w:tcW w:type="dxa" w:w="26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ProjectController::store()</w:t>
            </w:r>
          </w:p>
        </w:tc>
        <w:tc>
          <w:tcPr>
            <w:tcW w:type="dxa" w:w="3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Simpan proyek baru ke DB. Akses: SA, PM</w:t>
            </w:r>
          </w:p>
        </w:tc>
      </w:tr>
      <w:tr>
        <w:tc>
          <w:tcPr>
            <w:tcW w:type="dxa" w:w="9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color w:val="1E3A5F"/>
                <w:sz w:val="18"/>
                <w:szCs w:val="18"/>
              </w:rPr>
              <w:t xml:space="preserve">GET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EA5E9"/>
                <w:sz w:val="20"/>
                <w:szCs w:val="20"/>
              </w:rPr>
              <w:t xml:space="preserve">/projects/{id}</w:t>
            </w:r>
          </w:p>
        </w:tc>
        <w:tc>
          <w:tcPr>
            <w:tcW w:type="dxa" w:w="26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ProjectController::show()</w:t>
            </w:r>
          </w:p>
        </w:tc>
        <w:tc>
          <w:tcPr>
            <w:tcW w:type="dxa" w:w="3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Detail proyek. Akses: SA, PM, Programmer (assigned), Client (owner)</w:t>
            </w:r>
          </w:p>
        </w:tc>
      </w:tr>
      <w:tr>
        <w:tc>
          <w:tcPr>
            <w:tcW w:type="dxa" w:w="9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vAlign w:val="center"/>
          </w:tcPr>
          <w:p>
            <w:pPr>
              <w:jc w:val="center"/>
            </w:pPr>
            <w:r>
              <w:rPr>
                <w:rFonts w:ascii="Arial" w:cs="Arial" w:eastAsia="Arial" w:hAnsi="Arial"/>
                <w:b/>
                <w:bCs/>
                <w:color w:val="854D0E"/>
                <w:sz w:val="18"/>
                <w:szCs w:val="18"/>
              </w:rPr>
              <w:t xml:space="preserve">POST</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EA5E9"/>
                <w:sz w:val="20"/>
                <w:szCs w:val="20"/>
              </w:rPr>
              <w:t xml:space="preserve">/projects/{id}/update</w:t>
            </w:r>
          </w:p>
        </w:tc>
        <w:tc>
          <w:tcPr>
            <w:tcW w:type="dxa" w:w="26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ProjectController::update()</w:t>
            </w:r>
          </w:p>
        </w:tc>
        <w:tc>
          <w:tcPr>
            <w:tcW w:type="dxa" w:w="3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Edit data proyek. Akses: SA, PM</w:t>
            </w:r>
          </w:p>
        </w:tc>
      </w:tr>
      <w:tr>
        <w:tc>
          <w:tcPr>
            <w:tcW w:type="dxa" w:w="9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vAlign w:val="center"/>
          </w:tcPr>
          <w:p>
            <w:pPr>
              <w:jc w:val="center"/>
            </w:pPr>
            <w:r>
              <w:rPr>
                <w:rFonts w:ascii="Arial" w:cs="Arial" w:eastAsia="Arial" w:hAnsi="Arial"/>
                <w:b/>
                <w:bCs/>
                <w:color w:val="854D0E"/>
                <w:sz w:val="18"/>
                <w:szCs w:val="18"/>
              </w:rPr>
              <w:t xml:space="preserve">POST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EA5E9"/>
                <w:sz w:val="20"/>
                <w:szCs w:val="20"/>
              </w:rPr>
              <w:t xml:space="preserve">/projects/{id}/archive</w:t>
            </w:r>
          </w:p>
        </w:tc>
        <w:tc>
          <w:tcPr>
            <w:tcW w:type="dxa" w:w="26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ProjectController::archive()</w:t>
            </w:r>
          </w:p>
        </w:tc>
        <w:tc>
          <w:tcPr>
            <w:tcW w:type="dxa" w:w="3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Arsipkan proyek. Akses: SA, PM</w:t>
            </w:r>
          </w:p>
        </w:tc>
      </w:tr>
      <w:tr>
        <w:tc>
          <w:tcPr>
            <w:tcW w:type="dxa" w:w="9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color w:val="1E3A5F"/>
                <w:sz w:val="18"/>
                <w:szCs w:val="18"/>
              </w:rPr>
              <w:t xml:space="preserve">GET</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EA5E9"/>
                <w:sz w:val="20"/>
                <w:szCs w:val="20"/>
              </w:rPr>
              <w:t xml:space="preserve">/projects/{id}/kanban</w:t>
            </w:r>
          </w:p>
        </w:tc>
        <w:tc>
          <w:tcPr>
            <w:tcW w:type="dxa" w:w="26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TaskController::kanban()</w:t>
            </w:r>
          </w:p>
        </w:tc>
        <w:tc>
          <w:tcPr>
            <w:tcW w:type="dxa" w:w="3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Tampilan Kanban Board. Akses: SA, PM, Programmer (assigned)</w:t>
            </w:r>
          </w:p>
        </w:tc>
      </w:tr>
      <w:tr>
        <w:tc>
          <w:tcPr>
            <w:tcW w:type="dxa" w:w="9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vAlign w:val="center"/>
          </w:tcPr>
          <w:p>
            <w:pPr>
              <w:jc w:val="center"/>
            </w:pPr>
            <w:r>
              <w:rPr>
                <w:rFonts w:ascii="Arial" w:cs="Arial" w:eastAsia="Arial" w:hAnsi="Arial"/>
                <w:b/>
                <w:bCs/>
                <w:color w:val="854D0E"/>
                <w:sz w:val="18"/>
                <w:szCs w:val="18"/>
              </w:rPr>
              <w:t xml:space="preserve">POST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EA5E9"/>
                <w:sz w:val="20"/>
                <w:szCs w:val="20"/>
              </w:rPr>
              <w:t xml:space="preserve">/tasks/store</w:t>
            </w:r>
          </w:p>
        </w:tc>
        <w:tc>
          <w:tcPr>
            <w:tcW w:type="dxa" w:w="26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TaskController::store()</w:t>
            </w:r>
          </w:p>
        </w:tc>
        <w:tc>
          <w:tcPr>
            <w:tcW w:type="dxa" w:w="3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Buat tugas baru. Akses: SA, PM</w:t>
            </w:r>
          </w:p>
        </w:tc>
      </w:tr>
      <w:tr>
        <w:tc>
          <w:tcPr>
            <w:tcW w:type="dxa" w:w="9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vAlign w:val="center"/>
          </w:tcPr>
          <w:p>
            <w:pPr>
              <w:jc w:val="center"/>
            </w:pPr>
            <w:r>
              <w:rPr>
                <w:rFonts w:ascii="Arial" w:cs="Arial" w:eastAsia="Arial" w:hAnsi="Arial"/>
                <w:b/>
                <w:bCs/>
                <w:color w:val="854D0E"/>
                <w:sz w:val="18"/>
                <w:szCs w:val="18"/>
              </w:rPr>
              <w:t xml:space="preserve">POST</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EA5E9"/>
                <w:sz w:val="20"/>
                <w:szCs w:val="20"/>
              </w:rPr>
              <w:t xml:space="preserve">/tasks/{id}/status</w:t>
            </w:r>
          </w:p>
        </w:tc>
        <w:tc>
          <w:tcPr>
            <w:tcW w:type="dxa" w:w="26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TaskController::updateStatus()</w:t>
            </w:r>
          </w:p>
        </w:tc>
        <w:tc>
          <w:tcPr>
            <w:tcW w:type="dxa" w:w="3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Update status via AJAX (JSON response). Akses: Programmer (assigned)</w:t>
            </w:r>
          </w:p>
        </w:tc>
      </w:tr>
      <w:tr>
        <w:tc>
          <w:tcPr>
            <w:tcW w:type="dxa" w:w="9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vAlign w:val="center"/>
          </w:tcPr>
          <w:p>
            <w:pPr>
              <w:jc w:val="center"/>
            </w:pPr>
            <w:r>
              <w:rPr>
                <w:rFonts w:ascii="Arial" w:cs="Arial" w:eastAsia="Arial" w:hAnsi="Arial"/>
                <w:b/>
                <w:bCs/>
                <w:color w:val="854D0E"/>
                <w:sz w:val="18"/>
                <w:szCs w:val="18"/>
              </w:rPr>
              <w:t xml:space="preserve">POST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EA5E9"/>
                <w:sz w:val="20"/>
                <w:szCs w:val="20"/>
              </w:rPr>
              <w:t xml:space="preserve">/tasks/{id}/reorder</w:t>
            </w:r>
          </w:p>
        </w:tc>
        <w:tc>
          <w:tcPr>
            <w:tcW w:type="dxa" w:w="26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TaskController::reorder()</w:t>
            </w:r>
          </w:p>
        </w:tc>
        <w:tc>
          <w:tcPr>
            <w:tcW w:type="dxa" w:w="3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Simpan urutan baru kartu Kanban. Akses: PM, Programmer</w:t>
            </w:r>
          </w:p>
        </w:tc>
      </w:tr>
      <w:tr>
        <w:tc>
          <w:tcPr>
            <w:tcW w:type="dxa" w:w="9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vAlign w:val="center"/>
          </w:tcPr>
          <w:p>
            <w:pPr>
              <w:jc w:val="center"/>
            </w:pPr>
            <w:r>
              <w:rPr>
                <w:rFonts w:ascii="Arial" w:cs="Arial" w:eastAsia="Arial" w:hAnsi="Arial"/>
                <w:b/>
                <w:bCs/>
                <w:color w:val="854D0E"/>
                <w:sz w:val="18"/>
                <w:szCs w:val="18"/>
              </w:rPr>
              <w:t xml:space="preserve">POST</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EA5E9"/>
                <w:sz w:val="20"/>
                <w:szCs w:val="20"/>
              </w:rPr>
              <w:t xml:space="preserve">/documents/upload</w:t>
            </w:r>
          </w:p>
        </w:tc>
        <w:tc>
          <w:tcPr>
            <w:tcW w:type="dxa" w:w="26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DocumentController::upload()</w:t>
            </w:r>
          </w:p>
        </w:tc>
        <w:tc>
          <w:tcPr>
            <w:tcW w:type="dxa" w:w="3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Upload file lampiran. Akses: SA, PM, Programmer</w:t>
            </w:r>
          </w:p>
        </w:tc>
      </w:tr>
      <w:tr>
        <w:tc>
          <w:tcPr>
            <w:tcW w:type="dxa" w:w="9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color w:val="1E3A5F"/>
                <w:sz w:val="18"/>
                <w:szCs w:val="18"/>
              </w:rPr>
              <w:t xml:space="preserve">GET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EA5E9"/>
                <w:sz w:val="20"/>
                <w:szCs w:val="20"/>
              </w:rPr>
              <w:t xml:space="preserve">/documents/{id}/download</w:t>
            </w:r>
          </w:p>
        </w:tc>
        <w:tc>
          <w:tcPr>
            <w:tcW w:type="dxa" w:w="26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DocumentController::download()</w:t>
            </w:r>
          </w:p>
        </w:tc>
        <w:tc>
          <w:tcPr>
            <w:tcW w:type="dxa" w:w="3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Download file via stream PHP. Akses: SA, PM, Programmer, Client (project-scoped)</w:t>
            </w:r>
          </w:p>
        </w:tc>
      </w:tr>
      <w:tr>
        <w:tc>
          <w:tcPr>
            <w:tcW w:type="dxa" w:w="9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color w:val="1E3A5F"/>
                <w:sz w:val="18"/>
                <w:szCs w:val="18"/>
              </w:rPr>
              <w:t xml:space="preserve">GET</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EA5E9"/>
                <w:sz w:val="20"/>
                <w:szCs w:val="20"/>
              </w:rPr>
              <w:t xml:space="preserve">/reports/{project_id}</w:t>
            </w:r>
          </w:p>
        </w:tc>
        <w:tc>
          <w:tcPr>
            <w:tcW w:type="dxa" w:w="26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ReportController::show()</w:t>
            </w:r>
          </w:p>
        </w:tc>
        <w:tc>
          <w:tcPr>
            <w:tcW w:type="dxa" w:w="3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Tampilkan laporan proyek. Akses: SA, PM, Client (owner)</w:t>
            </w:r>
          </w:p>
        </w:tc>
      </w:tr>
      <w:tr>
        <w:tc>
          <w:tcPr>
            <w:tcW w:type="dxa" w:w="9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vAlign w:val="center"/>
          </w:tcPr>
          <w:p>
            <w:pPr>
              <w:jc w:val="center"/>
            </w:pPr>
            <w:r>
              <w:rPr>
                <w:rFonts w:ascii="Arial" w:cs="Arial" w:eastAsia="Arial" w:hAnsi="Arial"/>
                <w:b/>
                <w:bCs/>
                <w:color w:val="854D0E"/>
                <w:sz w:val="18"/>
                <w:szCs w:val="18"/>
              </w:rPr>
              <w:t xml:space="preserve">POST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EA5E9"/>
                <w:sz w:val="20"/>
                <w:szCs w:val="20"/>
              </w:rPr>
              <w:t xml:space="preserve">/projects/{id}/approve</w:t>
            </w:r>
          </w:p>
        </w:tc>
        <w:tc>
          <w:tcPr>
            <w:tcW w:type="dxa" w:w="26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ProjectController::approve()</w:t>
            </w:r>
          </w:p>
        </w:tc>
        <w:tc>
          <w:tcPr>
            <w:tcW w:type="dxa" w:w="3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Klien memberikan approval. Akses: Client (owner)</w:t>
            </w:r>
          </w:p>
        </w:tc>
      </w:tr>
      <w:tr>
        <w:tc>
          <w:tcPr>
            <w:tcW w:type="dxa" w:w="9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color w:val="1E3A5F"/>
                <w:sz w:val="18"/>
                <w:szCs w:val="18"/>
              </w:rPr>
              <w:t xml:space="preserve">GET</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EA5E9"/>
                <w:sz w:val="20"/>
                <w:szCs w:val="20"/>
              </w:rPr>
              <w:t xml:space="preserve">/admin/users</w:t>
            </w:r>
          </w:p>
        </w:tc>
        <w:tc>
          <w:tcPr>
            <w:tcW w:type="dxa" w:w="26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AdminController::users()</w:t>
            </w:r>
          </w:p>
        </w:tc>
        <w:tc>
          <w:tcPr>
            <w:tcW w:type="dxa" w:w="3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Manajemen akun pengguna. Akses: SA only</w:t>
            </w:r>
          </w:p>
        </w:tc>
      </w:tr>
      <w:tr>
        <w:tc>
          <w:tcPr>
            <w:tcW w:type="dxa" w:w="9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vAlign w:val="center"/>
          </w:tcPr>
          <w:p>
            <w:pPr>
              <w:jc w:val="center"/>
            </w:pPr>
            <w:r>
              <w:rPr>
                <w:rFonts w:ascii="Arial" w:cs="Arial" w:eastAsia="Arial" w:hAnsi="Arial"/>
                <w:b/>
                <w:bCs/>
                <w:color w:val="854D0E"/>
                <w:sz w:val="18"/>
                <w:szCs w:val="18"/>
              </w:rPr>
              <w:t xml:space="preserve">POST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EA5E9"/>
                <w:sz w:val="20"/>
                <w:szCs w:val="20"/>
              </w:rPr>
              <w:t xml:space="preserve">/admin/users/store</w:t>
            </w:r>
          </w:p>
        </w:tc>
        <w:tc>
          <w:tcPr>
            <w:tcW w:type="dxa" w:w="26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AdminController::storeUser()</w:t>
            </w:r>
          </w:p>
        </w:tc>
        <w:tc>
          <w:tcPr>
            <w:tcW w:type="dxa" w:w="3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Buat akun pengguna baru. Akses: SA only</w:t>
            </w:r>
          </w:p>
        </w:tc>
      </w:tr>
      <w:tr>
        <w:tc>
          <w:tcPr>
            <w:tcW w:type="dxa" w:w="9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vAlign w:val="center"/>
          </w:tcPr>
          <w:p>
            <w:pPr>
              <w:jc w:val="center"/>
            </w:pPr>
            <w:r>
              <w:rPr>
                <w:rFonts w:ascii="Arial" w:cs="Arial" w:eastAsia="Arial" w:hAnsi="Arial"/>
                <w:b/>
                <w:bCs/>
                <w:color w:val="854D0E"/>
                <w:sz w:val="18"/>
                <w:szCs w:val="18"/>
              </w:rPr>
              <w:t xml:space="preserve">POST</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EA5E9"/>
                <w:sz w:val="20"/>
                <w:szCs w:val="20"/>
              </w:rPr>
              <w:t xml:space="preserve">/notifications/read/{id}</w:t>
            </w:r>
          </w:p>
        </w:tc>
        <w:tc>
          <w:tcPr>
            <w:tcW w:type="dxa" w:w="26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NotifController::markRead()</w:t>
            </w:r>
          </w:p>
        </w:tc>
        <w:tc>
          <w:tcPr>
            <w:tcW w:type="dxa" w:w="3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Tandai notifikasi sudah dibaca. Akses: Semua (milik user sendiri)</w:t>
            </w:r>
          </w:p>
        </w:tc>
      </w:tr>
    </w:tbl>
    <w:p>
      <w:pPr>
        <w:pageBreakBefore/>
      </w:pPr>
      <w:r>
        <w:t xml:space="preserve"/>
      </w:r>
    </w:p>
    <w:p>
      <w:pPr>
        <w:pStyle w:val="Heading1"/>
        <w:pBdr>
          <w:bottom w:val="single" w:color="1E3A5F" w:sz="4"/>
        </w:pBdr>
        <w:spacing w:after="160" w:before="360"/>
      </w:pPr>
      <w:r>
        <w:rPr>
          <w:rFonts w:ascii="Arial" w:cs="Arial" w:eastAsia="Arial" w:hAnsi="Arial"/>
          <w:b/>
          <w:bCs/>
          <w:color w:val="1E3A5F"/>
          <w:sz w:val="32"/>
          <w:szCs w:val="32"/>
        </w:rPr>
        <w:t xml:space="preserve">11. Spesifikasi Komponen UI/UX</w:t>
      </w:r>
    </w:p>
    <w:p>
      <w:pPr>
        <w:spacing w:after="80" w:before="60"/>
      </w:pPr>
      <w:r>
        <w:rPr>
          <w:rFonts w:ascii="Arial" w:cs="Arial" w:eastAsia="Arial" w:hAnsi="Arial"/>
          <w:color w:val="374151"/>
          <w:sz w:val="22"/>
          <w:szCs w:val="22"/>
        </w:rPr>
        <w:t xml:space="preserve">Melengkapi poin 3 (Desain Visual), bagian ini mendefinisikan token desain, komponen reusable, dan panduan interaksi yang wajib konsisten di seluruh halaman.</w:t>
      </w:r>
    </w:p>
    <w:p>
      <w:pPr>
        <w:spacing w:after="60" w:before="0"/>
      </w:pPr>
      <w:r>
        <w:t xml:space="preserve"/>
      </w:r>
    </w:p>
    <w:p>
      <w:pPr>
        <w:pStyle w:val="Heading2"/>
        <w:spacing w:after="120" w:before="280"/>
      </w:pPr>
      <w:r>
        <w:rPr>
          <w:rFonts w:ascii="Arial" w:cs="Arial" w:eastAsia="Arial" w:hAnsi="Arial"/>
          <w:b/>
          <w:bCs/>
          <w:color w:val="1E3A5F"/>
          <w:sz w:val="26"/>
          <w:szCs w:val="26"/>
        </w:rPr>
        <w:t xml:space="preserve">11.1 Token Desain (Design Tokens)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26"/>
      </w:tblGrid>
      <w:tr>
        <w:trPr>
          <w:tblHeader/>
        </w:trPr>
        <w:tc>
          <w:tcPr>
            <w:tcW w:type="dxa" w:w="2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Token</w:t>
            </w:r>
          </w:p>
        </w:tc>
        <w:tc>
          <w:tcPr>
            <w:tcW w:type="dxa" w:w="2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Nilai (Tailwind / CSS)</w:t>
            </w:r>
          </w:p>
        </w:tc>
        <w:tc>
          <w:tcPr>
            <w:tcW w:type="dxa" w:w="5026"/>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Penggunaan</w:t>
            </w:r>
          </w:p>
        </w:tc>
      </w:tr>
      <w:tr>
        <w:tc>
          <w:tcPr>
            <w:tcW w:type="dxa" w:w="2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Background Utama</w:t>
            </w:r>
          </w:p>
        </w:tc>
        <w:tc>
          <w:tcPr>
            <w:tcW w:type="dxa" w:w="2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ourier New" w:cs="Courier New" w:eastAsia="Courier New" w:hAnsi="Courier New"/>
                <w:color w:val="0EA5E9"/>
                <w:sz w:val="18"/>
                <w:szCs w:val="18"/>
              </w:rPr>
              <w:t xml:space="preserve">bg-[#0f172a] / slate-950</w:t>
            </w:r>
          </w:p>
        </w:tc>
        <w:tc>
          <w:tcPr>
            <w:tcW w:type="dxa" w:w="5026"/>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374151"/>
                <w:sz w:val="20"/>
                <w:szCs w:val="20"/>
              </w:rPr>
              <w:t xml:space="preserve">Latar belakang seluruh halaman</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Surface Card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color w:val="0EA5E9"/>
                <w:sz w:val="18"/>
                <w:szCs w:val="18"/>
              </w:rPr>
              <w:t xml:space="preserve">bg-white/5 + backdrop-blur-md</w:t>
            </w:r>
          </w:p>
        </w:tc>
        <w:tc>
          <w:tcPr>
            <w:tcW w:type="dxa" w:w="50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Semua elemen kartu (glassmorphism)</w:t>
            </w:r>
          </w:p>
        </w:tc>
      </w:tr>
      <w:tr>
        <w:tc>
          <w:tcPr>
            <w:tcW w:type="dxa" w:w="2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Border Card</w:t>
            </w:r>
          </w:p>
        </w:tc>
        <w:tc>
          <w:tcPr>
            <w:tcW w:type="dxa" w:w="2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ourier New" w:cs="Courier New" w:eastAsia="Courier New" w:hAnsi="Courier New"/>
                <w:color w:val="0EA5E9"/>
                <w:sz w:val="18"/>
                <w:szCs w:val="18"/>
              </w:rPr>
              <w:t xml:space="preserve">border border-white/10</w:t>
            </w:r>
          </w:p>
        </w:tc>
        <w:tc>
          <w:tcPr>
            <w:tcW w:type="dxa" w:w="5026"/>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374151"/>
                <w:sz w:val="20"/>
                <w:szCs w:val="20"/>
              </w:rPr>
              <w:t xml:space="preserve">Tepi semua kartu</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Aksen Primer</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color w:val="0EA5E9"/>
                <w:sz w:val="18"/>
                <w:szCs w:val="18"/>
              </w:rPr>
              <w:t xml:space="preserve">text-cyan-400 / #22d3ee</w:t>
            </w:r>
          </w:p>
        </w:tc>
        <w:tc>
          <w:tcPr>
            <w:tcW w:type="dxa" w:w="50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Tombol CTA, link aktif, badge progres</w:t>
            </w:r>
          </w:p>
        </w:tc>
      </w:tr>
      <w:tr>
        <w:tc>
          <w:tcPr>
            <w:tcW w:type="dxa" w:w="2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Aksen Sukses</w:t>
            </w:r>
          </w:p>
        </w:tc>
        <w:tc>
          <w:tcPr>
            <w:tcW w:type="dxa" w:w="2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ourier New" w:cs="Courier New" w:eastAsia="Courier New" w:hAnsi="Courier New"/>
                <w:color w:val="0EA5E9"/>
                <w:sz w:val="18"/>
                <w:szCs w:val="18"/>
              </w:rPr>
              <w:t xml:space="preserve">text-emerald-400 / #34d399</w:t>
            </w:r>
          </w:p>
        </w:tc>
        <w:tc>
          <w:tcPr>
            <w:tcW w:type="dxa" w:w="5026"/>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374151"/>
                <w:sz w:val="20"/>
                <w:szCs w:val="20"/>
              </w:rPr>
              <w:t xml:space="preserve">Badge status 'Done', progres 100%</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Aksen Peringatan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color w:val="0EA5E9"/>
                <w:sz w:val="18"/>
                <w:szCs w:val="18"/>
              </w:rPr>
              <w:t xml:space="preserve">text-amber-400 / #fbbf24</w:t>
            </w:r>
          </w:p>
        </w:tc>
        <w:tc>
          <w:tcPr>
            <w:tcW w:type="dxa" w:w="50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Badge status 'In Progress', tenggat dekat</w:t>
            </w:r>
          </w:p>
        </w:tc>
      </w:tr>
      <w:tr>
        <w:tc>
          <w:tcPr>
            <w:tcW w:type="dxa" w:w="2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Aksen Bahaya</w:t>
            </w:r>
          </w:p>
        </w:tc>
        <w:tc>
          <w:tcPr>
            <w:tcW w:type="dxa" w:w="2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ourier New" w:cs="Courier New" w:eastAsia="Courier New" w:hAnsi="Courier New"/>
                <w:color w:val="0EA5E9"/>
                <w:sz w:val="18"/>
                <w:szCs w:val="18"/>
              </w:rPr>
              <w:t xml:space="preserve">text-rose-400 / #fb7185</w:t>
            </w:r>
          </w:p>
        </w:tc>
        <w:tc>
          <w:tcPr>
            <w:tcW w:type="dxa" w:w="5026"/>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374151"/>
                <w:sz w:val="20"/>
                <w:szCs w:val="20"/>
              </w:rPr>
              <w:t xml:space="preserve">Tenggat terlewat, error, tombol hapus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Tipografi Utama</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color w:val="0EA5E9"/>
                <w:sz w:val="18"/>
                <w:szCs w:val="18"/>
              </w:rPr>
              <w:t xml:space="preserve">font-sans (Inter/system)</w:t>
            </w:r>
          </w:p>
        </w:tc>
        <w:tc>
          <w:tcPr>
            <w:tcW w:type="dxa" w:w="50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Seluruh teks antarmuka</w:t>
            </w:r>
          </w:p>
        </w:tc>
      </w:tr>
      <w:tr>
        <w:tc>
          <w:tcPr>
            <w:tcW w:type="dxa" w:w="2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Tipografi Kode</w:t>
            </w:r>
          </w:p>
        </w:tc>
        <w:tc>
          <w:tcPr>
            <w:tcW w:type="dxa" w:w="2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ourier New" w:cs="Courier New" w:eastAsia="Courier New" w:hAnsi="Courier New"/>
                <w:color w:val="0EA5E9"/>
                <w:sz w:val="18"/>
                <w:szCs w:val="18"/>
              </w:rPr>
              <w:t xml:space="preserve">font-mono (JetBrains Mono via CDN)</w:t>
            </w:r>
          </w:p>
        </w:tc>
        <w:tc>
          <w:tcPr>
            <w:tcW w:type="dxa" w:w="5026"/>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374151"/>
                <w:sz w:val="20"/>
                <w:szCs w:val="20"/>
              </w:rPr>
              <w:t xml:space="preserve">Cuplikan kode, ID referensi</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Radius Kartu</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color w:val="0EA5E9"/>
                <w:sz w:val="18"/>
                <w:szCs w:val="18"/>
              </w:rPr>
              <w:t xml:space="preserve">rounded-xl (12px)</w:t>
            </w:r>
          </w:p>
        </w:tc>
        <w:tc>
          <w:tcPr>
            <w:tcW w:type="dxa" w:w="50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Semua kartu dan modal</w:t>
            </w:r>
          </w:p>
        </w:tc>
      </w:tr>
      <w:tr>
        <w:tc>
          <w:tcPr>
            <w:tcW w:type="dxa" w:w="2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Bayangan</w:t>
            </w:r>
          </w:p>
        </w:tc>
        <w:tc>
          <w:tcPr>
            <w:tcW w:type="dxa" w:w="2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ourier New" w:cs="Courier New" w:eastAsia="Courier New" w:hAnsi="Courier New"/>
                <w:color w:val="0EA5E9"/>
                <w:sz w:val="18"/>
                <w:szCs w:val="18"/>
              </w:rPr>
              <w:t xml:space="preserve">shadow-lg shadow-black/30</w:t>
            </w:r>
          </w:p>
        </w:tc>
        <w:tc>
          <w:tcPr>
            <w:tcW w:type="dxa" w:w="5026"/>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374151"/>
                <w:sz w:val="20"/>
                <w:szCs w:val="20"/>
              </w:rPr>
              <w:t xml:space="preserve">Kartu yang sedang di-drag (Kanban)</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Transisi</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color w:val="0EA5E9"/>
                <w:sz w:val="18"/>
                <w:szCs w:val="18"/>
              </w:rPr>
              <w:t xml:space="preserve">transition-all duration-200 ease-in-out</w:t>
            </w:r>
          </w:p>
        </w:tc>
        <w:tc>
          <w:tcPr>
            <w:tcW w:type="dxa" w:w="50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Semua interaksi hover dan state</w:t>
            </w:r>
          </w:p>
        </w:tc>
      </w:tr>
    </w:tbl>
    <w:p>
      <w:pPr>
        <w:spacing w:after="60" w:before="0"/>
      </w:pPr>
      <w:r>
        <w:t xml:space="preserve"/>
      </w:r>
    </w:p>
    <w:p>
      <w:pPr>
        <w:pStyle w:val="Heading2"/>
        <w:spacing w:after="120" w:before="280"/>
      </w:pPr>
      <w:r>
        <w:rPr>
          <w:rFonts w:ascii="Arial" w:cs="Arial" w:eastAsia="Arial" w:hAnsi="Arial"/>
          <w:b/>
          <w:bCs/>
          <w:color w:val="1E3A5F"/>
          <w:sz w:val="26"/>
          <w:szCs w:val="26"/>
        </w:rPr>
        <w:t xml:space="preserve">11.2 Komponen Kartu Kanban</w:t>
      </w:r>
    </w:p>
    <w:p>
      <w:pPr>
        <w:spacing w:after="80" w:before="60"/>
      </w:pPr>
      <w:r>
        <w:rPr>
          <w:rFonts w:ascii="Arial" w:cs="Arial" w:eastAsia="Arial" w:hAnsi="Arial"/>
          <w:color w:val="374151"/>
          <w:sz w:val="22"/>
          <w:szCs w:val="22"/>
        </w:rPr>
        <w:t xml:space="preserve">Setiap kartu tugas di Kanban Board harus menampilkan informasi berikut secara terstruktur:</w:t>
      </w:r>
    </w:p>
    <w:p>
      <w:pPr>
        <w:pStyle w:val="ListParagraph"/>
        <w:numPr>
          <w:ilvl w:val="0"/>
          <w:numId w:val="2"/>
        </w:numPr>
        <w:spacing w:after="40" w:before="40"/>
      </w:pPr>
      <w:r>
        <w:rPr>
          <w:rFonts w:ascii="Arial" w:cs="Arial" w:eastAsia="Arial" w:hAnsi="Arial"/>
          <w:color w:val="374151"/>
          <w:sz w:val="22"/>
          <w:szCs w:val="22"/>
        </w:rPr>
        <w:t xml:space="preserve">Header kartu: Judul tugas (bold, maks 2 baris dengan ellipsis)</w:t>
      </w:r>
    </w:p>
    <w:p>
      <w:pPr>
        <w:pStyle w:val="ListParagraph"/>
        <w:numPr>
          <w:ilvl w:val="0"/>
          <w:numId w:val="2"/>
        </w:numPr>
        <w:spacing w:after="40" w:before="40"/>
      </w:pPr>
      <w:r>
        <w:rPr>
          <w:rFonts w:ascii="Arial" w:cs="Arial" w:eastAsia="Arial" w:hAnsi="Arial"/>
          <w:color w:val="374151"/>
          <w:sz w:val="22"/>
          <w:szCs w:val="22"/>
        </w:rPr>
        <w:t xml:space="preserve">Badge prioritas: Label berwarna (Low=abu, Medium=biru, High=oranye, Critical=merah)</w:t>
      </w:r>
    </w:p>
    <w:p>
      <w:pPr>
        <w:pStyle w:val="ListParagraph"/>
        <w:numPr>
          <w:ilvl w:val="0"/>
          <w:numId w:val="2"/>
        </w:numPr>
        <w:spacing w:after="40" w:before="40"/>
      </w:pPr>
      <w:r>
        <w:rPr>
          <w:rFonts w:ascii="Arial" w:cs="Arial" w:eastAsia="Arial" w:hAnsi="Arial"/>
          <w:color w:val="374151"/>
          <w:sz w:val="22"/>
          <w:szCs w:val="22"/>
        </w:rPr>
        <w:t xml:space="preserve">Avatar programmer: Foto bulat kecil (32x32px) di pojok kanan bawah, atau placeholder inisial</w:t>
      </w:r>
    </w:p>
    <w:p>
      <w:pPr>
        <w:pStyle w:val="ListParagraph"/>
        <w:numPr>
          <w:ilvl w:val="0"/>
          <w:numId w:val="2"/>
        </w:numPr>
        <w:spacing w:after="40" w:before="40"/>
      </w:pPr>
      <w:r>
        <w:rPr>
          <w:rFonts w:ascii="Arial" w:cs="Arial" w:eastAsia="Arial" w:hAnsi="Arial"/>
          <w:color w:val="374151"/>
          <w:sz w:val="22"/>
          <w:szCs w:val="22"/>
        </w:rPr>
        <w:t xml:space="preserve">Indikator due date: Ikon kalender + tanggal; merah jika sudah lewat, kuning jika dalam 3 hari</w:t>
      </w:r>
    </w:p>
    <w:p>
      <w:pPr>
        <w:pStyle w:val="ListParagraph"/>
        <w:numPr>
          <w:ilvl w:val="0"/>
          <w:numId w:val="2"/>
        </w:numPr>
        <w:spacing w:after="40" w:before="40"/>
      </w:pPr>
      <w:r>
        <w:rPr>
          <w:rFonts w:ascii="Arial" w:cs="Arial" w:eastAsia="Arial" w:hAnsi="Arial"/>
          <w:color w:val="374151"/>
          <w:sz w:val="22"/>
          <w:szCs w:val="22"/>
        </w:rPr>
        <w:t xml:space="preserve">Handle drag: Seluruh area kartu dapat di-drag; kursor berubah menjadi 'grab' saat hover</w:t>
      </w:r>
    </w:p>
    <w:p>
      <w:pPr>
        <w:spacing w:after="60" w:before="0"/>
      </w:pPr>
      <w:r>
        <w:t xml:space="preserve"/>
      </w:r>
    </w:p>
    <w:p>
      <w:pPr>
        <w:pStyle w:val="Heading2"/>
        <w:spacing w:after="120" w:before="280"/>
      </w:pPr>
      <w:r>
        <w:rPr>
          <w:rFonts w:ascii="Arial" w:cs="Arial" w:eastAsia="Arial" w:hAnsi="Arial"/>
          <w:b/>
          <w:bCs/>
          <w:color w:val="1E3A5F"/>
          <w:sz w:val="26"/>
          <w:szCs w:val="26"/>
        </w:rPr>
        <w:t xml:space="preserve">11.3 Indikator Progres Proyek</w:t>
      </w:r>
    </w:p>
    <w:p>
      <w:pPr>
        <w:spacing w:after="80" w:before="60"/>
      </w:pPr>
      <w:r>
        <w:rPr>
          <w:rFonts w:ascii="Arial" w:cs="Arial" w:eastAsia="Arial" w:hAnsi="Arial"/>
          <w:color w:val="374151"/>
          <w:sz w:val="22"/>
          <w:szCs w:val="22"/>
        </w:rPr>
        <w:t xml:space="preserve">Komponen progress bar proyek harus memenuhi spesifikasi berikut:</w:t>
      </w:r>
    </w:p>
    <w:p>
      <w:pPr>
        <w:pStyle w:val="ListParagraph"/>
        <w:numPr>
          <w:ilvl w:val="0"/>
          <w:numId w:val="2"/>
        </w:numPr>
        <w:spacing w:after="40" w:before="40"/>
      </w:pPr>
      <w:r>
        <w:rPr>
          <w:rFonts w:ascii="Arial" w:cs="Arial" w:eastAsia="Arial" w:hAnsi="Arial"/>
          <w:color w:val="374151"/>
          <w:sz w:val="22"/>
          <w:szCs w:val="22"/>
        </w:rPr>
        <w:t xml:space="preserve">Render sebagai progress bar horizontal dengan label persentase di sebelah kanan</w:t>
      </w:r>
    </w:p>
    <w:p>
      <w:pPr>
        <w:pStyle w:val="ListParagraph"/>
        <w:numPr>
          <w:ilvl w:val="0"/>
          <w:numId w:val="2"/>
        </w:numPr>
        <w:spacing w:after="40" w:before="40"/>
      </w:pPr>
      <w:r>
        <w:rPr>
          <w:rFonts w:ascii="Arial" w:cs="Arial" w:eastAsia="Arial" w:hAnsi="Arial"/>
          <w:color w:val="374151"/>
          <w:sz w:val="22"/>
          <w:szCs w:val="22"/>
        </w:rPr>
        <w:t xml:space="preserve">Warna dinamis: 0-33% = rose-500, 34-66% = amber-500, 67-99% = cyan-400, 100% = emerald-400</w:t>
      </w:r>
    </w:p>
    <w:p>
      <w:pPr>
        <w:pStyle w:val="ListParagraph"/>
        <w:numPr>
          <w:ilvl w:val="0"/>
          <w:numId w:val="2"/>
        </w:numPr>
        <w:spacing w:after="40" w:before="40"/>
      </w:pPr>
      <w:r>
        <w:rPr>
          <w:rFonts w:ascii="Arial" w:cs="Arial" w:eastAsia="Arial" w:hAnsi="Arial"/>
          <w:color w:val="374151"/>
          <w:sz w:val="22"/>
          <w:szCs w:val="22"/>
        </w:rPr>
        <w:t xml:space="preserve">Nilai dihitung real-time via AJAX setiap kali status tugas diperbarui (tanpa reload halaman)</w:t>
      </w:r>
    </w:p>
    <w:p>
      <w:pPr>
        <w:pStyle w:val="ListParagraph"/>
        <w:numPr>
          <w:ilvl w:val="0"/>
          <w:numId w:val="2"/>
        </w:numPr>
        <w:spacing w:after="40" w:before="40"/>
      </w:pPr>
      <w:r>
        <w:rPr>
          <w:rFonts w:ascii="Arial" w:cs="Arial" w:eastAsia="Arial" w:hAnsi="Arial"/>
          <w:color w:val="374151"/>
          <w:sz w:val="22"/>
          <w:szCs w:val="22"/>
        </w:rPr>
        <w:t xml:space="preserve">Formula: progress = (COUNT tasks WHERE status='done' / COUNT total tasks) * 100, dibulatkan ke bilangan bulat</w:t>
      </w:r>
    </w:p>
    <w:p>
      <w:pPr>
        <w:pageBreakBefore/>
      </w:pPr>
      <w:r>
        <w:t xml:space="preserve"/>
      </w:r>
    </w:p>
    <w:p>
      <w:pPr>
        <w:pStyle w:val="Heading1"/>
        <w:pBdr>
          <w:bottom w:val="single" w:color="1E3A5F" w:sz="4"/>
        </w:pBdr>
        <w:spacing w:after="160" w:before="360"/>
      </w:pPr>
      <w:r>
        <w:rPr>
          <w:rFonts w:ascii="Arial" w:cs="Arial" w:eastAsia="Arial" w:hAnsi="Arial"/>
          <w:b/>
          <w:bCs/>
          <w:color w:val="1E3A5F"/>
          <w:sz w:val="32"/>
          <w:szCs w:val="32"/>
        </w:rPr>
        <w:t xml:space="preserve">12. Rencana Pengujian (Test Plan)</w:t>
      </w:r>
    </w:p>
    <w:p>
      <w:pPr>
        <w:spacing w:after="80" w:before="60"/>
      </w:pPr>
      <w:r>
        <w:rPr>
          <w:rFonts w:ascii="Arial" w:cs="Arial" w:eastAsia="Arial" w:hAnsi="Arial"/>
          <w:color w:val="374151"/>
          <w:sz w:val="22"/>
          <w:szCs w:val="22"/>
        </w:rPr>
        <w:t xml:space="preserve">Bagian ini mendefinisikan skenario pengujian untuk memverifikasi bahwa sistem memenuhi semua kebutuhan fungsional (poin 3) dan non-fungsional (poin 4).</w:t>
      </w:r>
    </w:p>
    <w:p>
      <w:pPr>
        <w:spacing w:after="60" w:before="0"/>
      </w:pPr>
      <w:r>
        <w:t xml:space="preserve"/>
      </w:r>
    </w:p>
    <w:p>
      <w:pPr>
        <w:pStyle w:val="Heading2"/>
        <w:spacing w:after="120" w:before="280"/>
      </w:pPr>
      <w:r>
        <w:rPr>
          <w:rFonts w:ascii="Arial" w:cs="Arial" w:eastAsia="Arial" w:hAnsi="Arial"/>
          <w:b/>
          <w:bCs/>
          <w:color w:val="1E3A5F"/>
          <w:sz w:val="26"/>
          <w:szCs w:val="26"/>
        </w:rPr>
        <w:t xml:space="preserve">12.1 Pengujian Fungsional (Black-Box Testing)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226"/>
        <w:gridCol w:w="2500"/>
        <w:gridCol w:w="2000"/>
        <w:gridCol w:w="1500"/>
      </w:tblGrid>
      <w:tr>
        <w:trPr>
          <w:tblHeader/>
        </w:trPr>
        <w:tc>
          <w:tcPr>
            <w:tcW w:type="dxa" w:w="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2226"/>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Skenario Uji</w:t>
            </w:r>
          </w:p>
        </w:tc>
        <w:tc>
          <w:tcPr>
            <w:tcW w:type="dxa" w:w="2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Langkah</w:t>
            </w:r>
          </w:p>
        </w:tc>
        <w:tc>
          <w:tcPr>
            <w:tcW w:type="dxa" w:w="2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Ekspektasi</w:t>
            </w:r>
          </w:p>
        </w:tc>
        <w:tc>
          <w:tcPr>
            <w:tcW w:type="dxa" w:w="1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r>
      <w:tr>
        <w:tc>
          <w:tcPr>
            <w:tcW w:type="dxa" w:w="8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color w:val="1E3A5F"/>
                <w:sz w:val="18"/>
                <w:szCs w:val="18"/>
              </w:rPr>
              <w:t xml:space="preserve">TC-01</w:t>
            </w:r>
          </w:p>
        </w:tc>
        <w:tc>
          <w:tcPr>
            <w:tcW w:type="dxa" w:w="2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Login dengan kredensial valid</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Input email &amp; password benar → klik Login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Diarahkan ke dashboard sesuai role</w:t>
            </w:r>
          </w:p>
        </w:tc>
        <w:tc>
          <w:tcPr>
            <w:tcW w:type="dxa" w:w="15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vAlign w:val="center"/>
          </w:tcPr>
          <w:p>
            <w:pPr>
              <w:jc w:val="center"/>
            </w:pPr>
            <w:r>
              <w:rPr>
                <w:rFonts w:ascii="Arial" w:cs="Arial" w:eastAsia="Arial" w:hAnsi="Arial"/>
                <w:b/>
                <w:bCs/>
                <w:color w:val="854D0E"/>
                <w:sz w:val="18"/>
                <w:szCs w:val="18"/>
              </w:rPr>
              <w:t xml:space="preserve">[ ]  Pending</w:t>
            </w:r>
          </w:p>
        </w:tc>
      </w:tr>
      <w:tr>
        <w:tc>
          <w:tcPr>
            <w:tcW w:type="dxa" w:w="8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color w:val="1E3A5F"/>
                <w:sz w:val="18"/>
                <w:szCs w:val="18"/>
              </w:rPr>
              <w:t xml:space="preserve">TC-02</w:t>
            </w:r>
          </w:p>
        </w:tc>
        <w:tc>
          <w:tcPr>
            <w:tcW w:type="dxa" w:w="22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374151"/>
                <w:sz w:val="20"/>
                <w:szCs w:val="20"/>
              </w:rPr>
              <w:t xml:space="preserve">Login dengan password salah</w:t>
            </w:r>
          </w:p>
        </w:tc>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Input email benar, password salah → klik Login</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Muncul pesan error; tidak ada redirect</w:t>
            </w:r>
          </w:p>
        </w:tc>
        <w:tc>
          <w:tcPr>
            <w:tcW w:type="dxa" w:w="15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vAlign w:val="center"/>
          </w:tcPr>
          <w:p>
            <w:pPr>
              <w:jc w:val="center"/>
            </w:pPr>
            <w:r>
              <w:rPr>
                <w:rFonts w:ascii="Arial" w:cs="Arial" w:eastAsia="Arial" w:hAnsi="Arial"/>
                <w:b/>
                <w:bCs/>
                <w:color w:val="854D0E"/>
                <w:sz w:val="18"/>
                <w:szCs w:val="18"/>
              </w:rPr>
              <w:t xml:space="preserve">[ ]  Pending</w:t>
            </w:r>
          </w:p>
        </w:tc>
      </w:tr>
      <w:tr>
        <w:tc>
          <w:tcPr>
            <w:tcW w:type="dxa" w:w="8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color w:val="1E3A5F"/>
                <w:sz w:val="18"/>
                <w:szCs w:val="18"/>
              </w:rPr>
              <w:t xml:space="preserve">TC-03</w:t>
            </w:r>
          </w:p>
        </w:tc>
        <w:tc>
          <w:tcPr>
            <w:tcW w:type="dxa" w:w="2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PM membuat proyek baru</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Isi form proyek lengkap → Submit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Proyek tersimpan; muncul di daftar proyek</w:t>
            </w:r>
          </w:p>
        </w:tc>
        <w:tc>
          <w:tcPr>
            <w:tcW w:type="dxa" w:w="15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vAlign w:val="center"/>
          </w:tcPr>
          <w:p>
            <w:pPr>
              <w:jc w:val="center"/>
            </w:pPr>
            <w:r>
              <w:rPr>
                <w:rFonts w:ascii="Arial" w:cs="Arial" w:eastAsia="Arial" w:hAnsi="Arial"/>
                <w:b/>
                <w:bCs/>
                <w:color w:val="854D0E"/>
                <w:sz w:val="18"/>
                <w:szCs w:val="18"/>
              </w:rPr>
              <w:t xml:space="preserve">[ ]  Pending</w:t>
            </w:r>
          </w:p>
        </w:tc>
      </w:tr>
      <w:tr>
        <w:tc>
          <w:tcPr>
            <w:tcW w:type="dxa" w:w="8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color w:val="1E3A5F"/>
                <w:sz w:val="18"/>
                <w:szCs w:val="18"/>
              </w:rPr>
              <w:t xml:space="preserve">TC-04</w:t>
            </w:r>
          </w:p>
        </w:tc>
        <w:tc>
          <w:tcPr>
            <w:tcW w:type="dxa" w:w="22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374151"/>
                <w:sz w:val="20"/>
                <w:szCs w:val="20"/>
              </w:rPr>
              <w:t xml:space="preserve">PM membuat proyek tanpa deadline</w:t>
            </w:r>
          </w:p>
        </w:tc>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Isi form proyek tanpa tanggal → Submit</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Validasi server menolak; form tidak tersimpan</w:t>
            </w:r>
          </w:p>
        </w:tc>
        <w:tc>
          <w:tcPr>
            <w:tcW w:type="dxa" w:w="15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vAlign w:val="center"/>
          </w:tcPr>
          <w:p>
            <w:pPr>
              <w:jc w:val="center"/>
            </w:pPr>
            <w:r>
              <w:rPr>
                <w:rFonts w:ascii="Arial" w:cs="Arial" w:eastAsia="Arial" w:hAnsi="Arial"/>
                <w:b/>
                <w:bCs/>
                <w:color w:val="854D0E"/>
                <w:sz w:val="18"/>
                <w:szCs w:val="18"/>
              </w:rPr>
              <w:t xml:space="preserve">[ ]  Pending</w:t>
            </w:r>
          </w:p>
        </w:tc>
      </w:tr>
      <w:tr>
        <w:tc>
          <w:tcPr>
            <w:tcW w:type="dxa" w:w="8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color w:val="1E3A5F"/>
                <w:sz w:val="18"/>
                <w:szCs w:val="18"/>
              </w:rPr>
              <w:t xml:space="preserve">TC-05</w:t>
            </w:r>
          </w:p>
        </w:tc>
        <w:tc>
          <w:tcPr>
            <w:tcW w:type="dxa" w:w="2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Drag kartu Kanban ke kolom Done</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Drag kartu dari 'In Progress' ke 'Done'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Status tugas berubah; progres proyek bertambah</w:t>
            </w:r>
          </w:p>
        </w:tc>
        <w:tc>
          <w:tcPr>
            <w:tcW w:type="dxa" w:w="15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vAlign w:val="center"/>
          </w:tcPr>
          <w:p>
            <w:pPr>
              <w:jc w:val="center"/>
            </w:pPr>
            <w:r>
              <w:rPr>
                <w:rFonts w:ascii="Arial" w:cs="Arial" w:eastAsia="Arial" w:hAnsi="Arial"/>
                <w:b/>
                <w:bCs/>
                <w:color w:val="854D0E"/>
                <w:sz w:val="18"/>
                <w:szCs w:val="18"/>
              </w:rPr>
              <w:t xml:space="preserve">[ ]  Pending</w:t>
            </w:r>
          </w:p>
        </w:tc>
      </w:tr>
      <w:tr>
        <w:tc>
          <w:tcPr>
            <w:tcW w:type="dxa" w:w="8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color w:val="1E3A5F"/>
                <w:sz w:val="18"/>
                <w:szCs w:val="18"/>
              </w:rPr>
              <w:t xml:space="preserve">TC-06</w:t>
            </w:r>
          </w:p>
        </w:tc>
        <w:tc>
          <w:tcPr>
            <w:tcW w:type="dxa" w:w="22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374151"/>
                <w:sz w:val="20"/>
                <w:szCs w:val="20"/>
              </w:rPr>
              <w:t xml:space="preserve">Programmer update tugas milik programmer lain</w:t>
            </w:r>
          </w:p>
        </w:tc>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Kirim request POST manual ke /tasks/{id}/status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Server menolak dengan HTTP 403 Forbidden</w:t>
            </w:r>
          </w:p>
        </w:tc>
        <w:tc>
          <w:tcPr>
            <w:tcW w:type="dxa" w:w="15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vAlign w:val="center"/>
          </w:tcPr>
          <w:p>
            <w:pPr>
              <w:jc w:val="center"/>
            </w:pPr>
            <w:r>
              <w:rPr>
                <w:rFonts w:ascii="Arial" w:cs="Arial" w:eastAsia="Arial" w:hAnsi="Arial"/>
                <w:b/>
                <w:bCs/>
                <w:color w:val="854D0E"/>
                <w:sz w:val="18"/>
                <w:szCs w:val="18"/>
              </w:rPr>
              <w:t xml:space="preserve">[ ]  Pending</w:t>
            </w:r>
          </w:p>
        </w:tc>
      </w:tr>
      <w:tr>
        <w:tc>
          <w:tcPr>
            <w:tcW w:type="dxa" w:w="8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color w:val="1E3A5F"/>
                <w:sz w:val="18"/>
                <w:szCs w:val="18"/>
              </w:rPr>
              <w:t xml:space="preserve">TC-07</w:t>
            </w:r>
          </w:p>
        </w:tc>
        <w:tc>
          <w:tcPr>
            <w:tcW w:type="dxa" w:w="2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Upload file PDF</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Pilih file .pdf maks 10MB → Upload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File tersimpan; muncul di daftar dokumen proyek</w:t>
            </w:r>
          </w:p>
        </w:tc>
        <w:tc>
          <w:tcPr>
            <w:tcW w:type="dxa" w:w="15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vAlign w:val="center"/>
          </w:tcPr>
          <w:p>
            <w:pPr>
              <w:jc w:val="center"/>
            </w:pPr>
            <w:r>
              <w:rPr>
                <w:rFonts w:ascii="Arial" w:cs="Arial" w:eastAsia="Arial" w:hAnsi="Arial"/>
                <w:b/>
                <w:bCs/>
                <w:color w:val="854D0E"/>
                <w:sz w:val="18"/>
                <w:szCs w:val="18"/>
              </w:rPr>
              <w:t xml:space="preserve">[ ]  Pending</w:t>
            </w:r>
          </w:p>
        </w:tc>
      </w:tr>
      <w:tr>
        <w:tc>
          <w:tcPr>
            <w:tcW w:type="dxa" w:w="8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color w:val="1E3A5F"/>
                <w:sz w:val="18"/>
                <w:szCs w:val="18"/>
              </w:rPr>
              <w:t xml:space="preserve">TC-08</w:t>
            </w:r>
          </w:p>
        </w:tc>
        <w:tc>
          <w:tcPr>
            <w:tcW w:type="dxa" w:w="22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374151"/>
                <w:sz w:val="20"/>
                <w:szCs w:val="20"/>
              </w:rPr>
              <w:t xml:space="preserve">Upload file executable (.exe)</w:t>
            </w:r>
          </w:p>
        </w:tc>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Pilih file .exe → Upload</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Server menolak; tampil pesan 'Tipe file tidak diizinkan'</w:t>
            </w:r>
          </w:p>
        </w:tc>
        <w:tc>
          <w:tcPr>
            <w:tcW w:type="dxa" w:w="15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vAlign w:val="center"/>
          </w:tcPr>
          <w:p>
            <w:pPr>
              <w:jc w:val="center"/>
            </w:pPr>
            <w:r>
              <w:rPr>
                <w:rFonts w:ascii="Arial" w:cs="Arial" w:eastAsia="Arial" w:hAnsi="Arial"/>
                <w:b/>
                <w:bCs/>
                <w:color w:val="854D0E"/>
                <w:sz w:val="18"/>
                <w:szCs w:val="18"/>
              </w:rPr>
              <w:t xml:space="preserve">[ ]  Pending</w:t>
            </w:r>
          </w:p>
        </w:tc>
      </w:tr>
      <w:tr>
        <w:tc>
          <w:tcPr>
            <w:tcW w:type="dxa" w:w="8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color w:val="1E3A5F"/>
                <w:sz w:val="18"/>
                <w:szCs w:val="18"/>
              </w:rPr>
              <w:t xml:space="preserve">TC-09</w:t>
            </w:r>
          </w:p>
        </w:tc>
        <w:tc>
          <w:tcPr>
            <w:tcW w:type="dxa" w:w="2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Klien melihat proyek milik klien lain</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Akses URL /projects/{id} milik klien B oleh klien A</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Server menolak dengan HTTP 403 Forbidden</w:t>
            </w:r>
          </w:p>
        </w:tc>
        <w:tc>
          <w:tcPr>
            <w:tcW w:type="dxa" w:w="15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vAlign w:val="center"/>
          </w:tcPr>
          <w:p>
            <w:pPr>
              <w:jc w:val="center"/>
            </w:pPr>
            <w:r>
              <w:rPr>
                <w:rFonts w:ascii="Arial" w:cs="Arial" w:eastAsia="Arial" w:hAnsi="Arial"/>
                <w:b/>
                <w:bCs/>
                <w:color w:val="854D0E"/>
                <w:sz w:val="18"/>
                <w:szCs w:val="18"/>
              </w:rPr>
              <w:t xml:space="preserve">[ ]  Pending</w:t>
            </w:r>
          </w:p>
        </w:tc>
      </w:tr>
      <w:tr>
        <w:tc>
          <w:tcPr>
            <w:tcW w:type="dxa" w:w="8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color w:val="1E3A5F"/>
                <w:sz w:val="18"/>
                <w:szCs w:val="18"/>
              </w:rPr>
              <w:t xml:space="preserve">TC-10</w:t>
            </w:r>
          </w:p>
        </w:tc>
        <w:tc>
          <w:tcPr>
            <w:tcW w:type="dxa" w:w="22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374151"/>
                <w:sz w:val="20"/>
                <w:szCs w:val="20"/>
              </w:rPr>
              <w:t xml:space="preserve">Generate laporan proyek</w:t>
            </w:r>
          </w:p>
        </w:tc>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Klien buka halaman /reports/{project_id}</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Laporan ditampilkan dengan data yang akurat</w:t>
            </w:r>
          </w:p>
        </w:tc>
        <w:tc>
          <w:tcPr>
            <w:tcW w:type="dxa" w:w="15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vAlign w:val="center"/>
          </w:tcPr>
          <w:p>
            <w:pPr>
              <w:jc w:val="center"/>
            </w:pPr>
            <w:r>
              <w:rPr>
                <w:rFonts w:ascii="Arial" w:cs="Arial" w:eastAsia="Arial" w:hAnsi="Arial"/>
                <w:b/>
                <w:bCs/>
                <w:color w:val="854D0E"/>
                <w:sz w:val="18"/>
                <w:szCs w:val="18"/>
              </w:rPr>
              <w:t xml:space="preserve">[ ]  Pending</w:t>
            </w:r>
          </w:p>
        </w:tc>
      </w:tr>
    </w:tbl>
    <w:p>
      <w:pPr>
        <w:spacing w:after="60" w:before="0"/>
      </w:pPr>
      <w:r>
        <w:t xml:space="preserve"/>
      </w:r>
    </w:p>
    <w:p>
      <w:pPr>
        <w:pStyle w:val="Heading2"/>
        <w:spacing w:after="120" w:before="280"/>
      </w:pPr>
      <w:r>
        <w:rPr>
          <w:rFonts w:ascii="Arial" w:cs="Arial" w:eastAsia="Arial" w:hAnsi="Arial"/>
          <w:b/>
          <w:bCs/>
          <w:color w:val="1E3A5F"/>
          <w:sz w:val="26"/>
          <w:szCs w:val="26"/>
        </w:rPr>
        <w:t xml:space="preserve">12.2 Pengujian Keamanan</w:t>
      </w:r>
    </w:p>
    <w:p>
      <w:pPr>
        <w:pStyle w:val="ListParagraph"/>
        <w:numPr>
          <w:ilvl w:val="0"/>
          <w:numId w:val="2"/>
        </w:numPr>
        <w:spacing w:after="40" w:before="40"/>
      </w:pPr>
      <w:r>
        <w:rPr>
          <w:rFonts w:ascii="Arial" w:cs="Arial" w:eastAsia="Arial" w:hAnsi="Arial"/>
          <w:color w:val="374151"/>
          <w:sz w:val="22"/>
          <w:szCs w:val="22"/>
        </w:rPr>
        <w:t xml:space="preserve">SQL Injection: Kirim payload seperti ' OR '1'='1 pada form login; harus gagal dan tidak menghasilkan output berbahaya</w:t>
      </w:r>
    </w:p>
    <w:p>
      <w:pPr>
        <w:pStyle w:val="ListParagraph"/>
        <w:numPr>
          <w:ilvl w:val="0"/>
          <w:numId w:val="2"/>
        </w:numPr>
        <w:spacing w:after="40" w:before="40"/>
      </w:pPr>
      <w:r>
        <w:rPr>
          <w:rFonts w:ascii="Arial" w:cs="Arial" w:eastAsia="Arial" w:hAnsi="Arial"/>
          <w:color w:val="374151"/>
          <w:sz w:val="22"/>
          <w:szCs w:val="22"/>
        </w:rPr>
        <w:t xml:space="preserve">XSS Stored: Input skrip &lt;script&gt;alert(1)&lt;/script&gt; pada judul proyek; harus tampil sebagai teks biasa, tidak dieksekusi</w:t>
      </w:r>
    </w:p>
    <w:p>
      <w:pPr>
        <w:pStyle w:val="ListParagraph"/>
        <w:numPr>
          <w:ilvl w:val="0"/>
          <w:numId w:val="2"/>
        </w:numPr>
        <w:spacing w:after="40" w:before="40"/>
      </w:pPr>
      <w:r>
        <w:rPr>
          <w:rFonts w:ascii="Arial" w:cs="Arial" w:eastAsia="Arial" w:hAnsi="Arial"/>
          <w:color w:val="374151"/>
          <w:sz w:val="22"/>
          <w:szCs w:val="22"/>
        </w:rPr>
        <w:t xml:space="preserve">CSRF: Kirim POST request ke /projects/store dari origin lain tanpa token CSRF; harus ditolak</w:t>
      </w:r>
    </w:p>
    <w:p>
      <w:pPr>
        <w:pStyle w:val="ListParagraph"/>
        <w:numPr>
          <w:ilvl w:val="0"/>
          <w:numId w:val="2"/>
        </w:numPr>
        <w:spacing w:after="40" w:before="40"/>
      </w:pPr>
      <w:r>
        <w:rPr>
          <w:rFonts w:ascii="Arial" w:cs="Arial" w:eastAsia="Arial" w:hAnsi="Arial"/>
          <w:color w:val="374151"/>
          <w:sz w:val="22"/>
          <w:szCs w:val="22"/>
        </w:rPr>
        <w:t xml:space="preserve">Brute Force: Coba login 6 kali berturut-turut dengan password salah; pada percobaan ke-6 harus diblokir</w:t>
      </w:r>
    </w:p>
    <w:p>
      <w:pPr>
        <w:spacing w:after="60" w:before="0"/>
      </w:pPr>
      <w:r>
        <w:t xml:space="preserve"/>
      </w:r>
    </w:p>
    <w:p>
      <w:pPr>
        <w:pStyle w:val="Heading2"/>
        <w:spacing w:after="120" w:before="280"/>
      </w:pPr>
      <w:r>
        <w:rPr>
          <w:rFonts w:ascii="Arial" w:cs="Arial" w:eastAsia="Arial" w:hAnsi="Arial"/>
          <w:b/>
          <w:bCs/>
          <w:color w:val="1E3A5F"/>
          <w:sz w:val="26"/>
          <w:szCs w:val="26"/>
        </w:rPr>
        <w:t xml:space="preserve">12.3 Pengujian Performa</w:t>
      </w:r>
    </w:p>
    <w:p>
      <w:pPr>
        <w:pStyle w:val="ListParagraph"/>
        <w:numPr>
          <w:ilvl w:val="0"/>
          <w:numId w:val="2"/>
        </w:numPr>
        <w:spacing w:after="40" w:before="40"/>
      </w:pPr>
      <w:r>
        <w:rPr>
          <w:rFonts w:ascii="Arial" w:cs="Arial" w:eastAsia="Arial" w:hAnsi="Arial"/>
          <w:color w:val="374151"/>
          <w:sz w:val="22"/>
          <w:szCs w:val="22"/>
        </w:rPr>
        <w:t xml:space="preserve">Load Time Dashboard: Gunakan Chrome DevTools untuk mengukur waktu muat halaman dashboard; target &lt; 3 detik (sesuai poin 4.3)</w:t>
      </w:r>
    </w:p>
    <w:p>
      <w:pPr>
        <w:pStyle w:val="ListParagraph"/>
        <w:numPr>
          <w:ilvl w:val="0"/>
          <w:numId w:val="2"/>
        </w:numPr>
        <w:spacing w:after="40" w:before="40"/>
      </w:pPr>
      <w:r>
        <w:rPr>
          <w:rFonts w:ascii="Arial" w:cs="Arial" w:eastAsia="Arial" w:hAnsi="Arial"/>
          <w:color w:val="374151"/>
          <w:sz w:val="22"/>
          <w:szCs w:val="22"/>
        </w:rPr>
        <w:t xml:space="preserve">Concurrent Users: Simulasikan 20 pengguna serentak menggunakan Apache JMeter; response time rata-rata &lt; 2 detik</w:t>
      </w:r>
    </w:p>
    <w:p>
      <w:pPr>
        <w:pStyle w:val="ListParagraph"/>
        <w:numPr>
          <w:ilvl w:val="0"/>
          <w:numId w:val="2"/>
        </w:numPr>
        <w:spacing w:after="40" w:before="40"/>
      </w:pPr>
      <w:r>
        <w:rPr>
          <w:rFonts w:ascii="Arial" w:cs="Arial" w:eastAsia="Arial" w:hAnsi="Arial"/>
          <w:color w:val="374151"/>
          <w:sz w:val="22"/>
          <w:szCs w:val="22"/>
        </w:rPr>
        <w:t xml:space="preserve">File Upload: Upload file berukuran 10MB; harus berhasil dalam waktu &lt; 30 detik</w:t>
      </w:r>
    </w:p>
    <w:p>
      <w:pPr>
        <w:pageBreakBefore/>
      </w:pPr>
      <w:r>
        <w:t xml:space="preserve"/>
      </w:r>
    </w:p>
    <w:p>
      <w:pPr>
        <w:pStyle w:val="Heading1"/>
        <w:pBdr>
          <w:bottom w:val="single" w:color="1E3A5F" w:sz="4"/>
        </w:pBdr>
        <w:spacing w:after="160" w:before="360"/>
      </w:pPr>
      <w:r>
        <w:rPr>
          <w:rFonts w:ascii="Arial" w:cs="Arial" w:eastAsia="Arial" w:hAnsi="Arial"/>
          <w:b/>
          <w:bCs/>
          <w:color w:val="1E3A5F"/>
          <w:sz w:val="32"/>
          <w:szCs w:val="32"/>
        </w:rPr>
        <w:t xml:space="preserve">13. Glosarium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Istilah</w:t>
            </w:r>
          </w:p>
        </w:tc>
        <w:tc>
          <w:tcPr>
            <w:tcW w:type="dxa" w:w="6826"/>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Definisi</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AJAX</w:t>
            </w:r>
          </w:p>
        </w:tc>
        <w:tc>
          <w:tcPr>
            <w:tcW w:type="dxa" w:w="68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Asynchronous JavaScript and XML — teknik pengiriman data ke server di latar belakang tanpa memuat ulang halaman</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Bcrypt</w:t>
            </w:r>
          </w:p>
        </w:tc>
        <w:tc>
          <w:tcPr>
            <w:tcW w:type="dxa" w:w="68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Algoritma hash password adaptif yang secara sengaja lambat untuk melawan serangan brute force</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CRUD</w:t>
            </w:r>
          </w:p>
        </w:tc>
        <w:tc>
          <w:tcPr>
            <w:tcW w:type="dxa" w:w="68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Create, Read, Update, Delete — empat operasi dasar manajemen data</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CSRF Token</w:t>
            </w:r>
          </w:p>
        </w:tc>
        <w:tc>
          <w:tcPr>
            <w:tcW w:type="dxa" w:w="68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Token rahasia unik per sesi yang disertakan dalam setiap form POST untuk memverifikasi bahwa permintaan berasal dari aplikasi sendiri</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DDL</w:t>
            </w:r>
          </w:p>
        </w:tc>
        <w:tc>
          <w:tcPr>
            <w:tcW w:type="dxa" w:w="68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Data Definition Language — subset SQL untuk mendefinisikan struktur database (CREATE, ALTER, DROP)</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Drag &amp; Drop</w:t>
            </w:r>
          </w:p>
        </w:tc>
        <w:tc>
          <w:tcPr>
            <w:tcW w:type="dxa" w:w="68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Interaksi antarmuka di mana pengguna menyeret elemen dari satu tempat ke tempat lain; diimplementasikan via HTML5 Drag and Drop API</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Foreign Key</w:t>
            </w:r>
          </w:p>
        </w:tc>
        <w:tc>
          <w:tcPr>
            <w:tcW w:type="dxa" w:w="68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Kolom database yang referensinya menunjuk ke primary key tabel lain, memastikan integritas referensial data</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Glassmorphism</w:t>
            </w:r>
          </w:p>
        </w:tc>
        <w:tc>
          <w:tcPr>
            <w:tcW w:type="dxa" w:w="68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Gaya desain UI yang menggunakan latar belakang semi-transparan dengan efek blur untuk menciptakan kesan kaca</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Kanban Board</w:t>
            </w:r>
          </w:p>
        </w:tc>
        <w:tc>
          <w:tcPr>
            <w:tcW w:type="dxa" w:w="68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Metode manajemen proyek visual yang menggunakan kolom status (To Do, In Progress, Done) untuk melacak alur kerja</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KBLI</w:t>
            </w:r>
          </w:p>
        </w:tc>
        <w:tc>
          <w:tcPr>
            <w:tcW w:type="dxa" w:w="68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Klasifikasi Baku Lapangan Usaha Indonesia — standar klasifikasi resmi kegiatan ekonomi di Indonesia</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MVC</w:t>
            </w:r>
          </w:p>
        </w:tc>
        <w:tc>
          <w:tcPr>
            <w:tcW w:type="dxa" w:w="68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Model-View-Controller — pola arsitektur perangkat lunak yang memisahkan logika data (Model), tampilan (View), dan kontrol alur (Controller)</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PDO</w:t>
            </w:r>
          </w:p>
        </w:tc>
        <w:tc>
          <w:tcPr>
            <w:tcW w:type="dxa" w:w="68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PHP Data Objects — ekstensi PHP yang menyediakan antarmuka abstrak untuk mengakses berbagai database dengan keamanan bawaan</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Prepared Statement</w:t>
            </w:r>
          </w:p>
        </w:tc>
        <w:tc>
          <w:tcPr>
            <w:tcW w:type="dxa" w:w="68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Teknik query SQL di mana parameter dipisahkan dari perintah SQL untuk mencegah SQL Injection</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Role-Based Access Control (RBAC)</w:t>
            </w:r>
          </w:p>
        </w:tc>
        <w:tc>
          <w:tcPr>
            <w:tcW w:type="dxa" w:w="68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Sistem otorisasi di mana hak akses ditentukan berdasarkan peran pengguna, bukan identitas individu</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Session</w:t>
            </w:r>
          </w:p>
        </w:tc>
        <w:tc>
          <w:tcPr>
            <w:tcW w:type="dxa" w:w="68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Mekanisme PHP untuk menyimpan data pengguna di sisi server antar permintaan HTTP yang bersifat stateless</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Soft Delete</w:t>
            </w:r>
          </w:p>
        </w:tc>
        <w:tc>
          <w:tcPr>
            <w:tcW w:type="dxa" w:w="68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Praktik 'menghapus' data dengan menandainya sebagai tidak aktif, bukan menghapusnya secara permanen dari database</w:t>
            </w:r>
          </w:p>
        </w:tc>
      </w:tr>
    </w:tbl>
    <w:p>
      <w:pPr>
        <w:spacing w:after="120" w:before="0"/>
      </w:pPr>
      <w:r>
        <w:t xml:space="preserve"/>
      </w:r>
    </w:p>
    <w:p>
      <w:pPr>
        <w:pBdr>
          <w:top w:val="single" w:color="0EA5E9" w:sz="4"/>
        </w:pBdr>
        <w:spacing w:after="0" w:before="400"/>
      </w:pPr>
      <w:r>
        <w:t xml:space="preserve"/>
      </w:r>
    </w:p>
    <w:p>
      <w:pPr>
        <w:spacing w:after="80" w:before="200"/>
        <w:jc w:val="center"/>
      </w:pPr>
      <w:r>
        <w:rPr>
          <w:rFonts w:ascii="Arial" w:cs="Arial" w:eastAsia="Arial" w:hAnsi="Arial"/>
          <w:color w:val="6B7280"/>
          <w:sz w:val="20"/>
          <w:szCs w:val="20"/>
        </w:rPr>
        <w:t xml:space="preserve">Dokumen ini disiapkan sebagai panduan teknis pembangunan sistem VibeFlow.</w:t>
      </w:r>
    </w:p>
    <w:p>
      <w:pPr>
        <w:spacing w:after="0" w:before="0"/>
        <w:jc w:val="center"/>
      </w:pPr>
      <w:r>
        <w:rPr>
          <w:rFonts w:ascii="Arial" w:cs="Arial" w:eastAsia="Arial" w:hAnsi="Arial"/>
          <w:color w:val="6B7280"/>
          <w:sz w:val="20"/>
          <w:szCs w:val="20"/>
        </w:rPr>
        <w:t xml:space="preserve">Segala perubahan terhadap dokumen ini harus dicatat pada tabel Riwayat Revisi.</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2" w:space="1"/>
      </w:pBdr>
      <w:spacing w:after="0" w:before="60"/>
      <w:jc w:val="center"/>
    </w:pPr>
    <w:r>
      <w:rPr>
        <w:rFonts w:ascii="Arial" w:cs="Arial" w:eastAsia="Arial" w:hAnsi="Arial"/>
        <w:color w:val="6B7280"/>
        <w:sz w:val="18"/>
        <w:szCs w:val="18"/>
      </w:rPr>
      <w:t xml:space="preserve">VibeFlow SRS  |  Halaman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dari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0"/>
      <w:gridCol w:w="3026"/>
    </w:tblGrid>
    <w:tr>
      <w:tc>
        <w:tcPr>
          <w:tcW w:type="dxa" w:w="6000"/>
          <w:tcBorders>
            <w:top w:val="nil" w:color="FFFFFF" w:sz="0"/>
            <w:left w:val="nil" w:color="FFFFFF" w:sz="0"/>
            <w:bottom w:val="nil" w:color="FFFFFF" w:sz="0"/>
            <w:right w:val="nil" w:color="FFFFFF" w:sz="0"/>
          </w:tcBorders>
          <w:tcMar>
            <w:top w:type="dxa" w:w="40"/>
            <w:left w:type="dxa" w:w="0"/>
            <w:bottom w:type="dxa" w:w="40"/>
            <w:right w:type="dxa" w:w="0"/>
          </w:tcMar>
        </w:tcPr>
        <w:p>
          <w:r>
            <w:rPr>
              <w:rFonts w:ascii="Arial" w:cs="Arial" w:eastAsia="Arial" w:hAnsi="Arial"/>
              <w:b/>
              <w:bCs/>
              <w:color w:val="1E3A5F"/>
              <w:sz w:val="20"/>
              <w:szCs w:val="20"/>
            </w:rPr>
            <w:t xml:space="preserve">VibeFlow</w:t>
          </w:r>
          <w:r>
            <w:rPr>
              <w:rFonts w:ascii="Arial" w:cs="Arial" w:eastAsia="Arial" w:hAnsi="Arial"/>
              <w:color w:val="6B7280"/>
              <w:sz w:val="20"/>
              <w:szCs w:val="20"/>
            </w:rPr>
            <w:t xml:space="preserve"> — Software Requirements Specification</w:t>
          </w:r>
        </w:p>
      </w:tc>
      <w:tc>
        <w:tcPr>
          <w:tcW w:type="dxa" w:w="3026"/>
          <w:tcBorders>
            <w:top w:val="nil" w:color="FFFFFF" w:sz="0"/>
            <w:left w:val="nil" w:color="FFFFFF" w:sz="0"/>
            <w:bottom w:val="nil" w:color="FFFFFF" w:sz="0"/>
            <w:right w:val="nil" w:color="FFFFFF" w:sz="0"/>
          </w:tcBorders>
          <w:tcMar>
            <w:top w:type="dxa" w:w="40"/>
            <w:left w:type="dxa" w:w="0"/>
            <w:bottom w:type="dxa" w:w="40"/>
            <w:right w:type="dxa" w:w="0"/>
          </w:tcMar>
        </w:tcPr>
        <w:p>
          <w:pPr>
            <w:jc w:val="right"/>
          </w:pPr>
          <w:r>
            <w:rPr>
              <w:rFonts w:ascii="Arial" w:cs="Arial" w:eastAsia="Arial" w:hAnsi="Arial"/>
              <w:color w:val="6B7280"/>
              <w:sz w:val="18"/>
              <w:szCs w:val="18"/>
            </w:rPr>
            <w:t xml:space="preserve">v1.0.0  |  2025</w:t>
          </w:r>
        </w:p>
      </w:tc>
    </w:tr>
  </w:tbl>
  <w:p>
    <w:pPr>
      <w:pBdr>
        <w:bottom w:val="single" w:color="0EA5E9" w:sz="4" w:space="1"/>
      </w:pBdr>
      <w:spacing w:after="60" w:before="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E3A5F"/>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2026-04-18T09:01:38.241Z</dcterms:created>
  <dcterms:modified xsi:type="dcterms:W3CDTF">2026-04-18T09:01:38.241Z</dcterms:modified>
</cp:coreProperties>
</file>

<file path=docProps/custom.xml><?xml version="1.0" encoding="utf-8"?>
<Properties xmlns="http://schemas.openxmlformats.org/officeDocument/2006/custom-properties" xmlns:vt="http://schemas.openxmlformats.org/officeDocument/2006/docPropsVTypes"/>
</file>