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5: MANAJEMEN JADWAL PROYEK (BAGIAN I)</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spacing w:before="320" w:after="180" w:line="276" w:lineRule="auto"/>
      </w:pPr>
      <w:r>
        <w:rPr>
          <w:rFonts w:ascii="Times New Roman" w:hAnsi="Times New Roman"/>
          <w:b/>
          <w:color w:val="000000"/>
          <w:sz w:val="28"/>
        </w:rPr>
        <w:t>A. TUGAS TERTULIS INDIVIDU</w:t>
      </w:r>
    </w:p>
    <w:p>
      <w:pPr>
        <w:spacing w:before="240" w:after="100" w:line="276" w:lineRule="auto"/>
        <w:jc w:val="both"/>
      </w:pPr>
      <w:r>
        <w:rPr>
          <w:rFonts w:ascii="Times New Roman" w:hAnsi="Times New Roman"/>
          <w:b/>
          <w:color w:val="000000"/>
          <w:sz w:val="24"/>
        </w:rPr>
        <w:t>1. Apa yang dimaksud dengan manajemen jadwal proyek dan mengapa area pengetahuan ini penting dalam keberhasilan proyek?</w:t>
      </w:r>
    </w:p>
    <w:p>
      <w:pPr>
        <w:spacing w:before="0" w:after="120" w:line="360" w:lineRule="auto"/>
        <w:jc w:val="both"/>
      </w:pPr>
      <w:r>
        <w:rPr>
          <w:rFonts w:ascii="Times New Roman" w:hAnsi="Times New Roman"/>
          <w:b w:val="0"/>
          <w:color w:val="000000"/>
          <w:sz w:val="24"/>
        </w:rPr>
        <w:t>Manajemen Jadwal Proyek (Project Schedule Management) adalah area pengetahuan manajemen proyek yang mencakup proses-proses yang diperlukan untuk mengelola penyelesaian proyek secara tepat waktu sesuai dengan baseline waktu yang telah ditetapkan (Project Management Institute [PMI], 2017, hal. 173). Dalam disiplin rekayasa perangkat lunak dan manajemen proyek modern, jadwal bukan sekadar kalender kerja statis, melainkan sebuah model komputasi matematis dinamis yang mengintegrasikan seluruh dekomposisi aktivitas, durasi kerja, alokasi sumber daya manusia dan infrastruktur, dependensi logis antartugas, serta batasan kalender organisasi menjadi sebuah kerangka waktu eksekusi yang terukur.</w:t>
      </w:r>
    </w:p>
    <w:p>
      <w:pPr>
        <w:spacing w:before="0" w:after="120" w:line="360" w:lineRule="auto"/>
        <w:jc w:val="both"/>
      </w:pPr>
      <w:r>
        <w:rPr>
          <w:rFonts w:ascii="Times New Roman" w:hAnsi="Times New Roman"/>
          <w:b w:val="0"/>
          <w:color w:val="000000"/>
          <w:sz w:val="24"/>
        </w:rPr>
        <w:t>Secara teoritis dan praktis, Manajemen Jadwal Proyek menempati peran sentral dalam menentukan keberhasilan proyek karena alasan-alasan fundamental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Pilar Utama Penyeimbang Segitiga Kendala Proyek (The Iron Triangle): </w:t>
      </w:r>
      <w:r>
        <w:rPr>
          <w:rFonts w:ascii="Times New Roman" w:hAnsi="Times New Roman"/>
          <w:b w:val="0"/>
          <w:sz w:val="24"/>
        </w:rPr>
        <w:t>Waktu adalah salah satu dari tiga kendala klasik proyek (bersama dengan Ruang Lingkup dan Biaya). Proyek yang mengalami disrupsi jadwal secara otomatis akan memicu kegagalan berantai pada dua pilar lainnya. Penambahan durasi kerja secara langsung meningkatkan beban biaya overhead, upah tenaga ahli pengembang, dan biaya operasional server (burn rate). Sebaliknya, upaya memotong waktu secara serampangan tanpa perencanaan matang kerap memaksa tim mengorbankan kualitas (quality trade-off) atau memangkas ruang lingkup penting (Larson &amp; Gray, 2021).</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Sifat Waktu yang Tidak Dapat Diperbarui (Irreversible Resource): </w:t>
      </w:r>
      <w:r>
        <w:rPr>
          <w:rFonts w:ascii="Times New Roman" w:hAnsi="Times New Roman"/>
          <w:b w:val="0"/>
          <w:sz w:val="24"/>
        </w:rPr>
        <w:t>Berbeda dengan anggaran keuangan yang masih dapat dinegosiasikan ulang melalui pendanaan darurat (contingency reserves) atau sumber daya komputasi yang dapat ditingkatkan kapasitasnya (scalable infrastructure), waktu yang telah terlewat tidak dapat ditarik kembali. Keterlambatan satu hari kalender pada aktivitas kritis memangkas margin keselamatan proyek secara permanen.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Menjaga Relevansi Nilai Bisnis dan Jendela Pasar (Window of Opportunity): </w:t>
      </w:r>
      <w:r>
        <w:rPr>
          <w:rFonts w:ascii="Times New Roman" w:hAnsi="Times New Roman"/>
          <w:b w:val="0"/>
          <w:sz w:val="24"/>
        </w:rPr>
        <w:t>Dalam industri teknologi informasi, ketepatan waktu rilis (time-to-market) merupakan pembeda utama antara keberhasilan komersial dan kegagalan produk. Keterlambatan penyelesaian modul perangkat lunak strategis—seperti sistem ERP perusahaan—dapat mengakibatkan kehilangan momentum persaingan, terkena klausul penalti kontrak keterlambatan (liquidated damages), serta merusak kepercayaan klien korporat dan pemangku kepentingan eksternal (Schwalbe, 2019).</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Fondasi Sistem Peringatan Dini Proyek (Konteks Riset PRE-02): </w:t>
      </w:r>
      <w:r>
        <w:rPr>
          <w:rFonts w:ascii="Times New Roman" w:hAnsi="Times New Roman"/>
          <w:b w:val="0"/>
          <w:sz w:val="24"/>
        </w:rPr>
        <w:t>Bagi penelitian kelompok PRE-02 yang mengembangkan Early Warning System prediksi probabilitas keterlambatan, baseline jadwal yang terstruktur secara matematis merupakan prasyarat mutlak. Variabel prediktor esensial seperti Progres Aktual vs Rencana dan Sisa Waktu Deadline hanya dapat dihitung secara valid apabila proyek memiliki jadwal acuan (baseline) yang terdefinisi secara formal dan diawasi secara kuantitatif.</w:t>
      </w:r>
    </w:p>
    <w:p>
      <w:pPr>
        <w:spacing w:before="240" w:after="100" w:line="276" w:lineRule="auto"/>
        <w:jc w:val="both"/>
      </w:pPr>
      <w:r>
        <w:rPr>
          <w:rFonts w:ascii="Times New Roman" w:hAnsi="Times New Roman"/>
          <w:b/>
          <w:color w:val="000000"/>
          <w:sz w:val="24"/>
        </w:rPr>
        <w:t>2. Sebutkan dan jelaskan secara singkat enam proses dalam manajemen jadwal proyek!</w:t>
      </w:r>
    </w:p>
    <w:p>
      <w:pPr>
        <w:spacing w:before="0" w:after="120" w:line="360" w:lineRule="auto"/>
        <w:jc w:val="both"/>
      </w:pPr>
      <w:r>
        <w:rPr>
          <w:rFonts w:ascii="Times New Roman" w:hAnsi="Times New Roman"/>
          <w:b w:val="0"/>
          <w:color w:val="000000"/>
          <w:sz w:val="24"/>
        </w:rPr>
        <w:t>Berdasarkan standar PMBOK Guide 6th Edition (PMI, 2017, hal. 173-224), Manajemen Jadwal Proyek terdiri atas enam proses sistematis yang terbagi ke dalam Kelompok Proses Perencanaan (Planning Process Group) dan Kelompok Proses Pemantauan dan Pengendalian (Monitoring and Controlling Process Group). Keenam proses tersebut adalah:</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Plan Schedule Management (Merencanakan Manajemen Jadwal): </w:t>
      </w:r>
      <w:r>
        <w:rPr>
          <w:rFonts w:ascii="Times New Roman" w:hAnsi="Times New Roman"/>
          <w:b w:val="0"/>
          <w:sz w:val="24"/>
        </w:rPr>
        <w:t>Proses menetapkan kebijakan, prosedur, standar, dan dokumentasi yang diperlukan untuk merencanakan, mengembangkan, mengelola, mengeksekusi, dan mengendalikan jadwal proyek. Output utama dari proses ini adalah Rencana Manajemen Jadwal (Schedule Management Plan) yang menetapkan unit waktu kerja (misal: jam atau hari kalender), tingkat akurasi estimasi, aturan pengukuran progres (seperti Earned Value rules), serta ambang batas varians jadwal yang ditoleransi.</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Define Activities (Mendefinisikan Aktivitas): </w:t>
      </w:r>
      <w:r>
        <w:rPr>
          <w:rFonts w:ascii="Times New Roman" w:hAnsi="Times New Roman"/>
          <w:b w:val="0"/>
          <w:sz w:val="24"/>
        </w:rPr>
        <w:t>Proses mengidentifikasi dan mendokumentasikan aksi-aksi spesifik yang harus dilakukan guna menghasilkan deliverable proyek yang tercantum dalam paket kerja (work package) WBS. Proses ini mendekomposisi paket kerja menjadi unit-unit aktivitas yang memiliki durasi, estimasi biaya, dan kebutuhan sumber daya. Output kuncinya adalah Daftar Aktivitas (Activity List), Atribut Aktivitas (Activity Attributes), dan Daftar Milestone (Milestone List).</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Sequence Activities (Mengurutkan Aktivitas): </w:t>
      </w:r>
      <w:r>
        <w:rPr>
          <w:rFonts w:ascii="Times New Roman" w:hAnsi="Times New Roman"/>
          <w:b w:val="0"/>
          <w:sz w:val="24"/>
        </w:rPr>
        <w:t>Proses mengidentifikasi dan mendokumentasikan hubungan logis dan ketergantungan (dependencies) antartugas proyek. Setiap aktivitas —kecuali aktivitas awal dan akhir—dihubungkan dengan minimal satu predecessor dan successor menggunakan metode Precedence Diagramming Method (PDM). Output utamanya adalah Diagram Jaringan Jadwal Proyek (Project Schedule Network Diagrams).</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Estimate Activity Durations (Mengestimasi Durasi Aktivitas): </w:t>
      </w:r>
      <w:r>
        <w:rPr>
          <w:rFonts w:ascii="Times New Roman" w:hAnsi="Times New Roman"/>
          <w:b w:val="0"/>
          <w:sz w:val="24"/>
        </w:rPr>
        <w:t>Proses memperkirakan jumlah periode kerja kalender yang diperlukan untuk menyelesaikan masing-masing aktivitas dengan alokasi sumber daya yang direncanakan. Estimasi dilakukan menggunakan berbagai teknik estimasi durasi dan menghasilkan dokumen Estimasi Durasi Aktivitas (Activity Duration Estimates) beserta Basis Estimasi (Basis of Estimates).</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Develop Schedule (Mengembangkan Jadwal): </w:t>
      </w:r>
      <w:r>
        <w:rPr>
          <w:rFonts w:ascii="Times New Roman" w:hAnsi="Times New Roman"/>
          <w:b w:val="0"/>
          <w:sz w:val="24"/>
        </w:rPr>
        <w:t>Proses menganalisis urutan aktivitas, durasi, kebutuhan sumber daya, dan batasan jadwal untuk menciptakan model jadwal terintegrasi guna eksekusi, pemantauan, dan pengendalian proyek. Proses ini menerapkan analisis jalur kritis (Critical Path Method / CPM), pemerataan sumber daya (Resource Leveling), dan kompresi jadwal. Output utamanya adalah Garis Dasar Jadwal (Schedule Baseline) dan Jadwal Proyek (Project Schedule) berupa Gantt Chart atau Milestone Chart.</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Control Schedule (Mengendalikan Jadwal): </w:t>
      </w:r>
      <w:r>
        <w:rPr>
          <w:rFonts w:ascii="Times New Roman" w:hAnsi="Times New Roman"/>
          <w:b w:val="0"/>
          <w:sz w:val="24"/>
        </w:rPr>
        <w:t>Proses memantau status aktivitas proyek secara berkala untuk memperbarui progres proyek, membandingkan performa aktual terhadap Schedule Baseline, serta mengelola perubahan pada baseline jadwal melalui sistem kendali perubahan terintegrasi. Output kuncinya adalah Informasi Kinerja Pekerjaan (Work Performance Information), Perkiraan Jadwal (Schedule Forecasts), dan Permintaan Perubahan (Change Requests).</w:t>
      </w:r>
    </w:p>
    <w:p>
      <w:pPr>
        <w:spacing w:before="0" w:after="120" w:line="360" w:lineRule="auto"/>
        <w:jc w:val="both"/>
      </w:pPr>
      <w:r>
        <w:rPr>
          <w:rFonts w:ascii="Times New Roman" w:hAnsi="Times New Roman"/>
          <w:b w:val="0"/>
          <w:color w:val="000000"/>
          <w:sz w:val="24"/>
        </w:rPr>
        <w:t>Ringkasan keterkaitan keenam proses manajemen jadwal proyek disajikan dalam tabel komparatif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Proses PMBOK</w:t>
            </w:r>
          </w:p>
        </w:tc>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Process Group</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Input Kunci</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Tools &amp; Techniques Utama</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Output Kunci</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1. Plan Schedule Management</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Charter, Project Management Plan</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Expert Judgment, Data Analysis, Meetings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Schedule Management Plan</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2. Define Activities</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Schedule Management Plan, Scope Baseline (WBS)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Decomposition, Rolling Wave 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Activity List, Activity Attributes, Milestone List</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3. Sequence Activities</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Activity List, Scope Baseline, Assumptions Log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Precedence Diagramming Method (PDM), Dependency Determination, Leads &amp; Lags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Schedule Network Diagrams</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4. Estimate Activity Durations</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Activity List, Resource Requirements, Resource Calendars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Analogous, Parametric, Three-Point Estimating, Bottom-Up, Reserve Analysis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Duration Estimates, Basis of Estimates</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5. Develop Schedule</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Network Diagrams, Duration Estimates, Resource Calendars</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Critical Path Method (CPM), Resource Optimization, Schedule Compression</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Schedule Baseline, Project Schedule, Schedule Data</w:t>
            </w:r>
          </w:p>
        </w:tc>
      </w:tr>
      <w:tr>
        <w:trPr>
          <w:cantSplit/>
        </w:trPr>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6. Control Schedule</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Monitoring &amp; Controlling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Schedule Baseline, Work Performance Data, Schedule Data</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Earned Value Analysis, Iteration Burndown Chart, Critical Path Method</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Work Performance Information, Schedule Forecasts, Change Requests</w:t>
            </w:r>
          </w:p>
        </w:tc>
      </w:tr>
    </w:tbl>
    <w:p>
      <w:pPr>
        <w:spacing w:before="0" w:after="120" w:line="276" w:lineRule="auto"/>
      </w:pPr>
    </w:p>
    <w:p>
      <w:pPr>
        <w:spacing w:before="240" w:after="100" w:line="276" w:lineRule="auto"/>
        <w:jc w:val="both"/>
      </w:pPr>
      <w:r>
        <w:rPr>
          <w:rFonts w:ascii="Times New Roman" w:hAnsi="Times New Roman"/>
          <w:b/>
          <w:color w:val="000000"/>
          <w:sz w:val="24"/>
        </w:rPr>
        <w:t>3. Apa perbedaan antara aktivitas (activity) dan work package dalam WBS? Jelaskan dengan contoh!</w:t>
      </w:r>
    </w:p>
    <w:p>
      <w:pPr>
        <w:spacing w:before="0" w:after="120" w:line="360" w:lineRule="auto"/>
        <w:jc w:val="both"/>
      </w:pPr>
      <w:r>
        <w:rPr>
          <w:rFonts w:ascii="Times New Roman" w:hAnsi="Times New Roman"/>
          <w:b w:val="0"/>
          <w:color w:val="000000"/>
          <w:sz w:val="24"/>
        </w:rPr>
        <w:t>Meskipun sering kali disalahpahami oleh praktisi pemula, Work Package (Paket Kerja) dalam WBS dan Aktivitas (Activity) dalam penjadwalan proyek adalah dua konsep yang berada pada domain dan tingkat abstraksi yang berbeda secara mendasar:</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Work Package (Paket Kerja): </w:t>
      </w:r>
      <w:r>
        <w:rPr>
          <w:rFonts w:ascii="Times New Roman" w:hAnsi="Times New Roman"/>
          <w:b w:val="0"/>
          <w:sz w:val="24"/>
        </w:rPr>
        <w:t>Merupakan elemen hierarki terendah dari Work Breakdown Structure (WBS). Karakteristik utamanya adalah berorientasi pada hasil akhir atau luaran fisik (deliverable-oriented atau noun-oriented). Work package mendefinisikan APA (WHAT) yang harus diserahkan sebagai suatu entitas pekerjaan yang utuh, dan berfungsi sebagai unit kontrol akuntansi biaya (cost control account) serta penetapan tanggung jawab tim tingkat manajerial (Haugan, 2002; PMI, 2019).</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Aktivitas (Activity): </w:t>
      </w:r>
      <w:r>
        <w:rPr>
          <w:rFonts w:ascii="Times New Roman" w:hAnsi="Times New Roman"/>
          <w:b w:val="0"/>
          <w:sz w:val="24"/>
        </w:rPr>
        <w:t>Merupakan komponen pekerjaan operasional yang dihasilkan dari proses dekomposisi lebih lanjut atas work package. Karakteristik utamanya adalah berorientasi pada tindakan atau proses pengerjaan (action-oriented atau verb-oriented). Aktivitas mendefinisikan BAGAIMANA (HOW) pekerjaan dilakukan, memiliki atribut durasi kalender tertentu, mengonsumsi sumber daya secara langsung, memiliki hubungan pendahulu/penerus (predecessor/successor), dan dijadwalkan secara eksplisit pada garis waktu kalender (Kerzner, 2017).</w:t>
      </w:r>
    </w:p>
    <w:p>
      <w:pPr>
        <w:spacing w:before="0" w:after="120" w:line="360" w:lineRule="auto"/>
        <w:jc w:val="both"/>
      </w:pPr>
      <w:r>
        <w:rPr>
          <w:rFonts w:ascii="Times New Roman" w:hAnsi="Times New Roman"/>
          <w:b w:val="0"/>
          <w:color w:val="000000"/>
          <w:sz w:val="24"/>
        </w:rPr>
        <w:t>Perbandingan komprehensif antara Work Package dan Aktivitas diuraikan pada tabel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Konsep</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Work Package (WBS)</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Aktivitas (Penjadwalan Proyek)</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Orientasi Semantik</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Deliverable-oriented (Berorientasi hasil/benda/noun)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Action-oriented (Berorientasi tindakan/kerja/verb)</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Tingkat Dokumen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Level terbawah dari Scope Baseline (WBS)</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Elemen dasar dari Schedule Model (Network Diagram)</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Atribut Jadwal</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Tidak memiliki atribut predecessor, successor, dan tanggal kalender independen secara langsung</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Memiliki durasi spesifik, tanggal mulai/selesai (ES, EF, LS, LF), dan dependensi logis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Pengukuran Kinerja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Dievaluasi berdasarkan kelengkapan spesifikasi fisik deliverable (100% Rule)</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Dievaluasi berdasarkan persentase kemajuan durasi kerja fisik (progress tracking)</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Fungsi Manajerial</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Unit estimasi biaya dan penugasan penanggung jawab (Control Account / CAM)</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Unit eksekusi harian teknis tim dan pelacakan lintasan kritis (CPM)</w:t>
            </w:r>
          </w:p>
        </w:tc>
      </w:tr>
    </w:tbl>
    <w:p>
      <w:pPr>
        <w:spacing w:before="0" w:after="120" w:line="276" w:lineRule="auto"/>
      </w:pPr>
    </w:p>
    <w:p>
      <w:pPr>
        <w:spacing w:before="0" w:after="120" w:line="360" w:lineRule="auto"/>
        <w:jc w:val="both"/>
      </w:pPr>
      <w:r>
        <w:rPr>
          <w:rFonts w:ascii="Times New Roman" w:hAnsi="Times New Roman"/>
          <w:b/>
          <w:color w:val="000000"/>
          <w:sz w:val="24"/>
        </w:rPr>
        <w:t xml:space="preserve">Ilustrasi Dekomposisi Riil: </w:t>
      </w:r>
      <w:r>
        <w:rPr>
          <w:rFonts w:ascii="Times New Roman" w:hAnsi="Times New Roman"/>
          <w:b w:val="0"/>
          <w:color w:val="000000"/>
          <w:sz w:val="24"/>
        </w:rPr>
        <w:t>Contoh Konkret pada Proyek PRE-02 (Sistem Prediksi Probabilitas Keterlambatan Proyek):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Work Package WBS (Kode 3.2): </w:t>
      </w:r>
      <w:r>
        <w:rPr>
          <w:rFonts w:ascii="Times New Roman" w:hAnsi="Times New Roman"/>
          <w:b w:val="0"/>
          <w:sz w:val="24"/>
        </w:rPr>
        <w:t>'Modul Kalibrasi Probabilitas (Calibrated Probability Module)' — Berorientasi benda/deliverable hasil verifikasi, yaitu paket modul perangkat lunak yang siap memproses skor probabilitas keluaran model machine learning.</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Dekomposisi Menjadi Aktivitas Operasional: </w:t>
      </w:r>
      <w:r>
        <w:rPr>
          <w:rFonts w:ascii="Times New Roman" w:hAnsi="Times New Roman"/>
          <w:b w:val="0"/>
          <w:sz w:val="24"/>
        </w:rPr>
        <w:t>Work package di atas didekomposisi oleh tim teknis menjadi serangkaian aktivitas dengan kata kerja konkret:</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  – Aktivitas ACT-3.2.1: </w:t>
      </w:r>
      <w:r>
        <w:rPr>
          <w:rFonts w:ascii="Times New Roman" w:hAnsi="Times New Roman"/>
          <w:b w:val="0"/>
          <w:sz w:val="24"/>
        </w:rPr>
        <w:t>Menulis script algoritma Platt Scaling berbasis regresi logistik (Durasi: 3 hari).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  – Aktivitas ACT-3.2.2: </w:t>
      </w:r>
      <w:r>
        <w:rPr>
          <w:rFonts w:ascii="Times New Roman" w:hAnsi="Times New Roman"/>
          <w:b w:val="0"/>
          <w:sz w:val="24"/>
        </w:rPr>
        <w:t>Mengimplementasikan modul Isotonic Regression non-parametrik (Durasi: 4 hari, Pred: ACT-3.2.1).</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  – Aktivitas ACT-3.2.3: </w:t>
      </w:r>
      <w:r>
        <w:rPr>
          <w:rFonts w:ascii="Times New Roman" w:hAnsi="Times New Roman"/>
          <w:b w:val="0"/>
          <w:sz w:val="24"/>
        </w:rPr>
        <w:t>Menghitung nilai Expected Calibration Error (ECE) dan Brier Score pada test set (Durasi: 2 hari, Pred: ACT-3.2.2).</w:t>
      </w:r>
    </w:p>
    <w:p>
      <w:pPr>
        <w:spacing w:before="240" w:after="100" w:line="276" w:lineRule="auto"/>
        <w:jc w:val="both"/>
      </w:pPr>
      <w:r>
        <w:rPr>
          <w:rFonts w:ascii="Times New Roman" w:hAnsi="Times New Roman"/>
          <w:b/>
          <w:color w:val="000000"/>
          <w:sz w:val="24"/>
        </w:rPr>
        <w:t>4. Sebutkan dan jelaskan empat jenis hubungan ketergantungan (dependency) antar aktivitas beserta contoh masing-masing!</w:t>
      </w:r>
    </w:p>
    <w:p>
      <w:pPr>
        <w:spacing w:before="0" w:after="120" w:line="360" w:lineRule="auto"/>
        <w:jc w:val="both"/>
      </w:pPr>
      <w:r>
        <w:rPr>
          <w:rFonts w:ascii="Times New Roman" w:hAnsi="Times New Roman"/>
          <w:b w:val="0"/>
          <w:color w:val="000000"/>
          <w:sz w:val="24"/>
        </w:rPr>
        <w:t>Dalam metode Precedence Diagramming Method (PDM), urutan logis pengerjaan antartugas dimodelkan melalui empat jenis hubungan ketergantungan logis (logical relationships) sebagaimana didefinisikan dalam PMBOK Guide (PMI, 2017, hal. 190):</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Finish-to-Start (FS) — Hubungan Selesai-ke-Mulai: </w:t>
      </w:r>
      <w:r>
        <w:rPr>
          <w:rFonts w:ascii="Times New Roman" w:hAnsi="Times New Roman"/>
          <w:b w:val="0"/>
          <w:sz w:val="24"/>
        </w:rPr>
        <w:t>Aktivitas penerus (successor) tidak dapat dimulai sebelum aktivitas pendahulu (predecessor) selesai secara tuntas. Ini merupakan jenis ketergantungan yang paling fundamental dan paling banyak digunakan dalam praktik rekayasa proyek (mencakup lebih dari 90% kasus penjadwalan).</w:t>
        <w:br/>
        <w:t>Contoh Nyata TI: Aktivitas 'Training Model Random Forest' baru dapat dimulai setelah aktivitas 'Pembersihan dan Preprocessing Dataset PMP FNE' selesai 100%. Model komputasi tidak dapat memproses matriks fitur yang masih memuat nilai hilang (missing values).</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Start-to-Start (SS) — Hubungan Mulai-ke-Mulai: </w:t>
      </w:r>
      <w:r>
        <w:rPr>
          <w:rFonts w:ascii="Times New Roman" w:hAnsi="Times New Roman"/>
          <w:b w:val="0"/>
          <w:sz w:val="24"/>
        </w:rPr>
        <w:t>Aktivitas penerus (successor) tidak dapat dimulai sebelum aktivitas pendahulu (predecessor) telah resmi dimulai. Hubungan ini memungkinkan dua aktivitas berjalan secara paralel dengan penundaan awal tertentu.</w:t>
        <w:br/>
        <w:t>Contoh Nyata TI: Aktivitas 'Penulisan Draf Laporan Bab 3 Metodologi Eksperimen' dapat dimulai segera setelah aktivitas 'Pengkodean Pipeline Machine Learning' resmi dimulai. Penulis laporan tidak perlu menunggu seluruh kode selesai dieksekusi untuk mulai menulis deskripsi arsitektur algoritma.</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Finish-to-Finish (FF) — Hubungan Selesai-ke-Selesai: </w:t>
      </w:r>
      <w:r>
        <w:rPr>
          <w:rFonts w:ascii="Times New Roman" w:hAnsi="Times New Roman"/>
          <w:b w:val="0"/>
          <w:sz w:val="24"/>
        </w:rPr>
        <w:t>Aktivitas penerus (successor) tidak dapat selesai sebelum aktivitas pendahulu (predecessor) dinyatakan selesai tuntas. Keduanya bisa berjalan secara simultan, namun penguncian akhir dari aktivitas penerus terikat langsung pada penyelesaian pendahulunya.</w:t>
        <w:br/>
        <w:t>Contoh Nyata TI: Aktivitas 'Uji Regresi Sistem ERP (Regression Testing)' tidak dapat selesai sebelum seluruh aktivitas 'Perbaikan Bug Kritis (Bug Fixing)' selesai tuntas dikerjakan oleh tim pengembang pengkodean.</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Start-to-Finish (SF) — Hubungan Mulai-ke-Selesai: </w:t>
      </w:r>
      <w:r>
        <w:rPr>
          <w:rFonts w:ascii="Times New Roman" w:hAnsi="Times New Roman"/>
          <w:b w:val="0"/>
          <w:sz w:val="24"/>
        </w:rPr>
        <w:t>Aktivitas penerus (successor) tidak dapat selesai sebelum aktivitas pendahulu (predecessor) telah resmi dimulai. Ini adalah jenis hubungan yang paling jarang digunakan dalam industri perangkat lunak, namun sangat krusial pada skenario transisi operasional kritis atau serah terima shift tanpa jeda (zero-downtime cutover).</w:t>
        <w:br/>
        <w:t>Contoh Nyata TI: Server basis data warisan (legacy database system) tidak boleh dimatikan atau selesai beroperasi (successor selesai) sebelum server basis data kluster cloud yang baru telah berhasil booting dan mulai menerima traffic transaksi secara stabil (predecessor mulai).</w:t>
      </w:r>
    </w:p>
    <w:p>
      <w:pPr>
        <w:spacing w:before="0" w:after="120" w:line="360" w:lineRule="auto"/>
        <w:jc w:val="both"/>
      </w:pPr>
      <w:r>
        <w:rPr>
          <w:rFonts w:ascii="Times New Roman" w:hAnsi="Times New Roman"/>
          <w:b w:val="0"/>
          <w:color w:val="000000"/>
          <w:sz w:val="24"/>
        </w:rPr>
        <w:t>Selain keempat hubungan logis di atas, PMBOK Guide mengklasifikasikan dependensi berdasarkan sifat keterikatannya menjadi 4 tipe:</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Mandatory Dependencies (Hard Logic): </w:t>
      </w:r>
      <w:r>
        <w:rPr>
          <w:rFonts w:ascii="Times New Roman" w:hAnsi="Times New Roman"/>
          <w:b w:val="0"/>
          <w:sz w:val="24"/>
        </w:rPr>
        <w:t>Ketergantungan yang bersifat inheren dalam sifat fisik pekerjaan atau persyaratan kontrak yang tidak dapat ditawar (misal: koding modul harus dilakukan sebelum testing modul tersebut).</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Discretionary Dependencies (Soft Logic / Preferred Logic): </w:t>
      </w:r>
      <w:r>
        <w:rPr>
          <w:rFonts w:ascii="Times New Roman" w:hAnsi="Times New Roman"/>
          <w:b w:val="0"/>
          <w:sz w:val="24"/>
        </w:rPr>
        <w:t>Ketergantungan yang ditetapkan berdasarkan praktik terbaik (best practices) atau preferensi tim proyek, yang dapat dimodifikasi apabila diperlukan percepatan jadwal.</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External Dependencies: </w:t>
      </w:r>
      <w:r>
        <w:rPr>
          <w:rFonts w:ascii="Times New Roman" w:hAnsi="Times New Roman"/>
          <w:b w:val="0"/>
          <w:sz w:val="24"/>
        </w:rPr>
        <w:t>Ketergantungan antara aktivitas proyek internal dengan aktivitas pihak luar yang berada di luar kendali langsung tim proyek (misal: menunggu persetujuan API key atau sertifikasi keamanan dari vendor pihak ketiga).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Internal Dependencies: </w:t>
      </w:r>
      <w:r>
        <w:rPr>
          <w:rFonts w:ascii="Times New Roman" w:hAnsi="Times New Roman"/>
          <w:b w:val="0"/>
          <w:sz w:val="24"/>
        </w:rPr>
        <w:t>Ketergantungan yang sepenuhnya berada dalam kendali tim proyek internal organisasi.</w:t>
      </w:r>
    </w:p>
    <w:p>
      <w:pPr>
        <w:spacing w:before="240" w:after="100" w:line="276" w:lineRule="auto"/>
        <w:jc w:val="both"/>
      </w:pPr>
      <w:r>
        <w:rPr>
          <w:rFonts w:ascii="Times New Roman" w:hAnsi="Times New Roman"/>
          <w:b/>
          <w:color w:val="000000"/>
          <w:sz w:val="24"/>
        </w:rPr>
        <w:t>5. Apa yang dimaksud dengan lead dan lag dalam penjadwalan proyek? Berikan contoh penggunaan keduanya!</w:t>
      </w:r>
    </w:p>
    <w:p>
      <w:pPr>
        <w:spacing w:before="0" w:after="120" w:line="360" w:lineRule="auto"/>
        <w:jc w:val="both"/>
      </w:pPr>
      <w:r>
        <w:rPr>
          <w:rFonts w:ascii="Times New Roman" w:hAnsi="Times New Roman"/>
          <w:b w:val="0"/>
          <w:color w:val="000000"/>
          <w:sz w:val="24"/>
        </w:rPr>
        <w:t>Dalam pemodelan jaringan jadwal (network diagram), hubungan ketergantungan murni terkadang belum cukup fleksibel untuk merefleksikan kondisi kerja yang sebenarnya. Oleh karena itu, diterapkan parameter modifikasi waktu berupa Lead dan Lag (PMI, 2017, hal. 192-193):</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Lead (Percepatan / Waktu Akselerasi): </w:t>
      </w:r>
      <w:r>
        <w:rPr>
          <w:rFonts w:ascii="Times New Roman" w:hAnsi="Times New Roman"/>
          <w:b w:val="0"/>
          <w:sz w:val="24"/>
        </w:rPr>
        <w:t>Merupakan jumlah waktu di mana suatu aktivitas penerus (successor) dapat dimajukan atau dimulai mendahului penyelesaian aktivitas pendahulunya (predecessor). Dalam formula matematis jadwal, lead diperlakukan sebagai nilai penyesuaian waktu negatif (-). Tujuan penggunaan lead adalah untuk menciptakan tumpang tindih (overlap) antartugas sehingga total durasi proyek dapat dipersingkat.</w:t>
        <w:br/>
        <w:t>– Notasi Matematis: FS – 2 hari (artinya successor dapat mulai 2 hari sebelum predecessor selesai 100%).</w:t>
        <w:br/>
        <w:t>– Contoh Kasus Nyata TI: Pada proyek pengembangan antarmuka pengguna (UI/UX), aktivitas 'Penyusunan Dokumentasi Panduan Pengguna' (successor) memiliki hubungan Finish-to-Start dengan lead 3 hari terhadap aktivitas 'Finalisasi Desain Antarmuka' (predecessor). Artinya, technical writer dapat mulai menyusun kerangka manual 3 hari sebelum tim desain menyelesaikan mockup terakhir.</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Lag (Penundaan / Waktu Jeda): </w:t>
      </w:r>
      <w:r>
        <w:rPr>
          <w:rFonts w:ascii="Times New Roman" w:hAnsi="Times New Roman"/>
          <w:b w:val="0"/>
          <w:sz w:val="24"/>
        </w:rPr>
        <w:t>Merupakan jumlah waktu di mana suatu aktivitas penerus (successor) harus ditunda atau diundurkan mulainya setelah aktivitas pendahulu (predecessor) selesai. Lag bukanlah suatu aktivitas kerja mandiri dan tidak mengonsumsi tenaga manusia atau anggaran, melainkan jeda waktu pasif yang diwajibkan oleh proses fisik, teknis, atau hukum.</w:t>
        <w:br/>
        <w:t>– Notasi Matematis: FS + 1 hari (artinya successor baru boleh mulai 1 hari setelah predecessor tuntas).</w:t>
        <w:br/>
        <w:t>– Contoh Kasus Nyata TI: Pada modul migrasi basis data sistem ERP FNE, setelah aktivitas 'Migrasi Data Produksi 10 Juta Baris' selesai dilakukan (predecessor), sistem membutuhkan jeda waktu pasif (Lag = 24 jam) untuk proses automatisasi background indexing, replikasi kluster basis data lintas region, dan pembuatan cache memori sebelum aktivitas 'Pengujian Beban Skalabilitas (Stress Testing)' (successor) diizinkan untuk dimulai.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Parameter</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Sifat Modifikasi</w:t>
            </w:r>
          </w:p>
        </w:tc>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Nilai Matematis</w:t>
            </w:r>
          </w:p>
        </w:tc>
        <w:tc>
          <w:tcPr>
            <w:tcW w:type="dxa" w:w="243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Tujuan Utama</w:t>
            </w:r>
          </w:p>
        </w:tc>
        <w:tc>
          <w:tcPr>
            <w:tcW w:type="dxa" w:w="255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Contoh Kasus Sistem TI</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Parameter</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Sifat Modifikasi</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Nilai Matematis</w:t>
            </w:r>
          </w:p>
        </w:tc>
        <w:tc>
          <w:tcPr>
            <w:tcW w:type="dxa" w:w="243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Tujuan Utama</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Contoh Kasus Sistem TI</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Lead</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Percepatan / Akselerasi</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Negatif (-)</w:t>
            </w:r>
          </w:p>
        </w:tc>
        <w:tc>
          <w:tcPr>
            <w:tcW w:type="dxa" w:w="243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Mempercepat jadwal melalui tumpang tindih (overlap) pekerjaan</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Memulai koding integrasi frontend 2 hari sebelum finalisasi spesifikasi API backend (FS - 2)</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Lag</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Penundaan Wajib / Jeda</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Positif (+)</w:t>
            </w:r>
          </w:p>
        </w:tc>
        <w:tc>
          <w:tcPr>
            <w:tcW w:type="dxa" w:w="243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Memberikan jeda pasif non-kerja karena proses teknis/fisik</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Memberikan jeda 24 jam setelah deployment cloud sebelum audit penetrasi keamanan dimulai (FS + 1)</w:t>
            </w:r>
          </w:p>
        </w:tc>
      </w:tr>
    </w:tbl>
    <w:p>
      <w:pPr>
        <w:spacing w:before="0" w:after="120" w:line="276" w:lineRule="auto"/>
      </w:pPr>
    </w:p>
    <w:p>
      <w:pPr>
        <w:spacing w:before="240" w:after="100" w:line="276" w:lineRule="auto"/>
        <w:jc w:val="both"/>
      </w:pPr>
      <w:r>
        <w:rPr>
          <w:rFonts w:ascii="Times New Roman" w:hAnsi="Times New Roman"/>
          <w:b/>
          <w:color w:val="000000"/>
          <w:sz w:val="24"/>
        </w:rPr>
        <w:t>6. Sebutkan dan jelaskan empat teknik estimasi durasi aktivitas beserta kelebihan dan kekurangan masing-masing!</w:t>
      </w:r>
    </w:p>
    <w:p>
      <w:pPr>
        <w:spacing w:before="0" w:after="120" w:line="360" w:lineRule="auto"/>
        <w:jc w:val="both"/>
      </w:pPr>
      <w:r>
        <w:rPr>
          <w:rFonts w:ascii="Times New Roman" w:hAnsi="Times New Roman"/>
          <w:b w:val="0"/>
          <w:color w:val="000000"/>
          <w:sz w:val="24"/>
        </w:rPr>
        <w:t>Untuk menghasilkan estimasi durasi yang realistis, manajer proyek dapat memilih satu atau kombinasi dari empat teknik estimasi utama sebagaimana dirumuskan dalam standar PMBOK Guide (PMI, 2017, hal. 195-204):</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Analogous Estimating (Estimasi Berdasarkan Analogi / Top-Down): </w:t>
      </w:r>
      <w:r>
        <w:rPr>
          <w:rFonts w:ascii="Times New Roman" w:hAnsi="Times New Roman"/>
          <w:b w:val="0"/>
          <w:sz w:val="24"/>
        </w:rPr>
        <w:t>Teknik estimasi yang menggunakan parameter historis (seperti durasi aktual, anggaran, ukuran, atau kompleksitas) dari proyek masa lalu yang serupa sebagai dasar untuk memperkirakan durasi aktivitas proyek saat ini. Teknik ini mengandalkan penilaian para ahli (expert judgment).</w:t>
        <w:br/>
        <w:t>• Kelebihan: Sangat cepat, hemat biaya, dan dapat diterapkan pada fase inisiasi awal ketika informasi detail proyek belum tersedia.</w:t>
        <w:br/>
        <w:t>• Kekurangan: Memiliki tingkat akurasi paling rendah di antara semua teknik, sangat subjektif, dan rentan salah jika konteks proyek saat ini berbeda dari data historis masa lalu.</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Parametric Estimating (Estimasi Parametrik): </w:t>
      </w:r>
      <w:r>
        <w:rPr>
          <w:rFonts w:ascii="Times New Roman" w:hAnsi="Times New Roman"/>
          <w:b w:val="0"/>
          <w:sz w:val="24"/>
        </w:rPr>
        <w:t>Teknik estimasi yang menggunakan hubungan algoritma atau statistik antara data historis masa lalu dengan variabel kuantitatif lainnya untuk menghitung durasi pekerjaan (misalnya: durasi = volume kerja ÷ produktivitas rata-rata per satuan waktu).</w:t>
        <w:br/>
        <w:t>• Kelebihan: Memiliki tingkat akurasi dan objektivitas yang tinggi jika didukung oleh basis data metrik organisasi yang valid.</w:t>
        <w:br/>
        <w:t>• Kekurangan: Sulit diterapkan pada pekerjaan kreatif, non-linier, atau riset yang tidak memiliki metrik kuantitatif seragam (seperti eksperimen hyperparameter tuning pada algoritma kecerdasan buatan).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Three-Point Estimating (Estimasi Tiga Titik / Distribusi Beta PERT): </w:t>
      </w:r>
      <w:r>
        <w:rPr>
          <w:rFonts w:ascii="Times New Roman" w:hAnsi="Times New Roman"/>
          <w:b w:val="0"/>
          <w:sz w:val="24"/>
        </w:rPr>
        <w:t>Teknik estimasi yang mengakomodasi risiko dan ketidakpastian dengan mendefinisikan tiga skenario durasi untuk setiap aktivitas: Durasi Optimis (t_O), Durasi Paling Mungkin (t_M), dan Durasi Pesimis (t_P). Nilai durasi ekspektasi terbobot (t_e) dihitung menggunakan formula Program Evaluation and Review Technique (PERT) berbasis distribusi Beta:</w:t>
        <w:br/>
        <w:t xml:space="preserve">    t_e = (t_O + 4 * t_M + t_P) / 6</w:t>
        <w:br/>
        <w:t>dengan varians ketidakpastian: σ² = ((t_P - t_O) / 6)².</w:t>
        <w:br/>
        <w:t>• Kelebihan: Mengurangi bias estimasi sepihak, memperhitungkan ketidakpastian risiko secara matematis, dan memungkinkan perhitungan probabilitas statistik penyelesaian proyek.</w:t>
        <w:br/>
        <w:t>• Kekurangan: Memerlukan waktu ekstra untuk memformulasikan tiga nilai estimasi per tugas serta memerlukan pemahaman statistik tim.</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Bottom-Up Estimating (Estimasi Dari Bawah ke Atas): </w:t>
      </w:r>
      <w:r>
        <w:rPr>
          <w:rFonts w:ascii="Times New Roman" w:hAnsi="Times New Roman"/>
          <w:b w:val="0"/>
          <w:sz w:val="24"/>
        </w:rPr>
        <w:t>Teknik estimasi di mana pekerjaan pada work package didekomposisi ke tingkat tugas terkecil yang sangat mendetail, kemudian durasi dan kebutuhan sumber daya masing-masing tugas kecil diestimasi secara individual, lalu diagregasikan (dijumlahkan) ke atas hingga ke tingkat paket kerja dan proyek secara keseluruhan.</w:t>
        <w:br/>
        <w:t>• Kelebihan: Memberikan tingkat akurasi tertinggi dan tingkat kepemilikan komitmen (ownership) yang kuat dari tim pelaksana langsung.</w:t>
        <w:br/>
        <w:t>• Kekurangan: Memerlukan waktu perencanaan yang sangat lama, biaya administratif tinggi, dan membutuhkan WBS yang telah matang sempurna.</w:t>
      </w:r>
    </w:p>
    <w:p>
      <w:pPr>
        <w:spacing w:before="0" w:after="120" w:line="360" w:lineRule="auto"/>
        <w:jc w:val="both"/>
      </w:pPr>
      <w:r>
        <w:rPr>
          <w:rFonts w:ascii="Times New Roman" w:hAnsi="Times New Roman"/>
          <w:b w:val="0"/>
          <w:color w:val="000000"/>
          <w:sz w:val="24"/>
        </w:rPr>
        <w:t>Perbandingan matriks komparatif keempat teknik estimasi durasi disajikan dalam tabel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Teknik Estimasi</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Tingkat Akurasi</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Biaya &amp; Waktu Upaya</w:t>
            </w:r>
          </w:p>
        </w:tc>
        <w:tc>
          <w:tcPr>
            <w:tcW w:type="dxa" w:w="204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Kebutuhan Informasi Detail</w:t>
            </w:r>
          </w:p>
        </w:tc>
        <w:tc>
          <w:tcPr>
            <w:tcW w:type="dxa" w:w="215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Kapan Paling Tepat Digunakan?</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Teknik Estimasi</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Tingkat Akurasi</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Biaya &amp; Waktu Upaya</w:t>
            </w:r>
          </w:p>
        </w:tc>
        <w:tc>
          <w:tcPr>
            <w:tcW w:type="dxa" w:w="204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Kebutuhan Informasi Detail</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Kapan Paling Tepat Digunakan?</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Analogous</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Rendah (±25% s.d. ±50%)</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Rendah / Cepat</w:t>
            </w:r>
          </w:p>
        </w:tc>
        <w:tc>
          <w:tcPr>
            <w:tcW w:type="dxa" w:w="204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Minimal (Data Level Makro)</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Fase inisiasi awal atau penyusunan Project Charter</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Parametric</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Tinggi (±10% s.d. ±15%)</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Sedang</w:t>
            </w:r>
          </w:p>
        </w:tc>
        <w:tc>
          <w:tcPr>
            <w:tcW w:type="dxa" w:w="204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Tinggi (Metrik terukur &amp; data historis)</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Pekerjaan repetitif terstandar (misal: pengujian 500 unit test cases)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Three-Point (PERT)</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Tinggi (±10% s.d. ±20%)</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Sedang - Tinggi</w:t>
            </w:r>
          </w:p>
        </w:tc>
        <w:tc>
          <w:tcPr>
            <w:tcW w:type="dxa" w:w="204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Sedang (Estimasi varians risiko)</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Pekerjaan riset, inovasi, dan pengembangan Machine Learning</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Bottom-Up</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Tinggi (±5% s.d. ±10%)</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Tinggi / Lambat</w:t>
            </w:r>
          </w:p>
        </w:tc>
        <w:tc>
          <w:tcPr>
            <w:tcW w:type="dxa" w:w="204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Detail (WBS level aktivitas)</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Fase perencanaan matang sebelum penetapan Schedule Baseline</w:t>
            </w:r>
          </w:p>
        </w:tc>
      </w:tr>
    </w:tbl>
    <w:p>
      <w:pPr>
        <w:spacing w:before="0" w:after="120" w:line="276" w:lineRule="auto"/>
      </w:pPr>
    </w:p>
    <w:p>
      <w:pPr>
        <w:spacing w:before="240" w:after="100" w:line="276" w:lineRule="auto"/>
        <w:jc w:val="both"/>
      </w:pPr>
      <w:r>
        <w:rPr>
          <w:rFonts w:ascii="Times New Roman" w:hAnsi="Times New Roman"/>
          <w:b/>
          <w:color w:val="000000"/>
          <w:sz w:val="24"/>
        </w:rPr>
        <w:t>7. Jelaskan apa yang dimaksud dengan Precedence Diagramming Method (PDM) atau Activity-on-Node (AON)! Mengapa metode ini banyak digunakan dalam praktik?</w:t>
      </w:r>
    </w:p>
    <w:p>
      <w:pPr>
        <w:spacing w:before="0" w:after="120" w:line="360" w:lineRule="auto"/>
        <w:jc w:val="both"/>
      </w:pPr>
      <w:r>
        <w:rPr>
          <w:rFonts w:ascii="Times New Roman" w:hAnsi="Times New Roman"/>
          <w:b w:val="0"/>
          <w:color w:val="000000"/>
          <w:sz w:val="24"/>
        </w:rPr>
        <w:t>Precedence Diagramming Method (PDM)—yang dalam literatur manajemen operasi sering disebut sebagai Activity-on-Node (AON)—adalah metode penyusunan diagram jaringan jadwal proyek grafis di mana aktivitas direpresentasikan dalam bentuk kotak/simpul (node), dan hubungan ketergantungan logis antartugas dihubungkan menggunakan satu atau lebih garis panah berarah (PMI, 2017, hal. 189). Setiap simpul node memuat kompartemen data penjadwalan terstruktur yang mencakup Earliest Start (ES), Durasi (D), Earliest Finish (EF), Nama dan Kode Aktivitas, Latest Start (LS), Total Float (TF), serta Latest Finish (LF).</w:t>
      </w:r>
    </w:p>
    <w:p>
      <w:pPr>
        <w:spacing w:before="0" w:after="120" w:line="360" w:lineRule="auto"/>
        <w:jc w:val="both"/>
      </w:pPr>
      <w:r>
        <w:rPr>
          <w:rFonts w:ascii="Times New Roman" w:hAnsi="Times New Roman"/>
          <w:b w:val="0"/>
          <w:color w:val="000000"/>
          <w:sz w:val="24"/>
        </w:rPr>
        <w:t>Dalam evolusi sejarah manajemen proyek, PDM telah menggantikan metode pendahulunya, yaitu Arrow Diagramming Method (ADM) atau Activity-on-Arrow (AOA). PDM menjadi metode standar universal yang diadopsi oleh praktisi global dan seluruh perangkat lunak modern (seperti Microsoft Project, Oracle Primavera P6, Jira, dan Smartsheet) karena empat keunggulan operasional utama:</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Fleksibilitas Hubungan Ketergantungan Menyeluruh: </w:t>
      </w:r>
      <w:r>
        <w:rPr>
          <w:rFonts w:ascii="Times New Roman" w:hAnsi="Times New Roman"/>
          <w:b w:val="0"/>
          <w:sz w:val="24"/>
        </w:rPr>
        <w:t>Metode AOA terdahulu hanya mampu memodelkan satu jenis ketergantungan, yaitu Finish-to-Start (FS). Sebaliknya, PDM mendukung secara penuh keempat jenis hubungan logis (FS, SS, FF, dan SF) serta mengakomodasi parameter percepatan (Lead) dan penundaan (Lag) secara alami tanpa mengubah geometri diagram jaringan.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Eliminasi Kebutuhan Aktivitas Semu (Dummy Activities): </w:t>
      </w:r>
      <w:r>
        <w:rPr>
          <w:rFonts w:ascii="Times New Roman" w:hAnsi="Times New Roman"/>
          <w:b w:val="0"/>
          <w:sz w:val="24"/>
        </w:rPr>
        <w:t>Dalam diagram AOA, ketika dua aktivitas memiliki titik awal dan akhir yang sama atau ketika terdapat dependensi parsial yang rumit, diagrammer dipaksa menyisipkan 'dummy activity' (panah putus-putus berdurasi 0) untuk menghindari ambiguitas identitas. Dummy activity sangat membingungkan tim dan rentan memicu kesalahan komputasi manual. PDM sepenuhnya mengeliminasi dummy activity karena identitas aktivitas melekat secara unik pada node kotak.</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Keterbacaan dan Kemudahan Modifikasi Diagram: </w:t>
      </w:r>
      <w:r>
        <w:rPr>
          <w:rFonts w:ascii="Times New Roman" w:hAnsi="Times New Roman"/>
          <w:b w:val="0"/>
          <w:sz w:val="24"/>
        </w:rPr>
        <w:t>Struktur node kotak pada PDM memungkinkan penambahan informasi atribut proyek yang kaya (seperti nama penanggung jawab / PIC, anggaran, dan float) langsung di dalam tubuh node. Ketika terjadi perubahan logika atau penambahan durasi pada fase pelaksanaan, diagram PDM jauh lebih mudah dimodifikasi dibandingkan diagram AOA.</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Standarisasi Komputasi Algoritmik dalam Perangkat Lunak: </w:t>
      </w:r>
      <w:r>
        <w:rPr>
          <w:rFonts w:ascii="Times New Roman" w:hAnsi="Times New Roman"/>
          <w:b w:val="0"/>
          <w:sz w:val="24"/>
        </w:rPr>
        <w:t>Representasi struktur data graf berarah pada PDM (di mana node adalah objek pekerjaan dan tepi berarah adalah relasi logika) sangat selaras dengan algoritma komputasi ilmu komputer modern (seperti Topological Sort dan Dijkstra/Bellman-Ford). Hal ini membuat PDM menjadi fondasi baku mesin komputasi jadwal pada seluruh software enterprise.</w:t>
      </w:r>
    </w:p>
    <w:p>
      <w:pPr>
        <w:spacing w:before="240" w:after="100" w:line="276" w:lineRule="auto"/>
        <w:jc w:val="both"/>
      </w:pPr>
      <w:r>
        <w:rPr>
          <w:rFonts w:ascii="Times New Roman" w:hAnsi="Times New Roman"/>
          <w:b/>
          <w:color w:val="000000"/>
          <w:sz w:val="24"/>
        </w:rPr>
        <w:t>8. Apa yang dimaksud dengan jalur kritis (critical path) dan mengapa penting untuk mengidentifikasinya dalam penjadwalan proyek?</w:t>
      </w:r>
    </w:p>
    <w:p>
      <w:pPr>
        <w:spacing w:before="0" w:after="120" w:line="360" w:lineRule="auto"/>
        <w:jc w:val="both"/>
      </w:pPr>
      <w:r>
        <w:rPr>
          <w:rFonts w:ascii="Times New Roman" w:hAnsi="Times New Roman"/>
          <w:b w:val="0"/>
          <w:color w:val="000000"/>
          <w:sz w:val="24"/>
        </w:rPr>
        <w:t>Jalur Kritis (Critical Path) adalah urutan rangkaian aktivitas terpanjang yang menghubungkan titik awal proyek hingga titik akhir proyek dalam diagram jaringan, yang menentukan durasi kalender minimum mutlak yang diperlukan untuk menyelesaikan proyek secara keseluruhan (PMI, 2017, hal. 210; Larson &amp; Gray, 2021, hal. 210). Secara matematis, seluruh aktivitas yang terletak pada jalur kritis disebut sebagai Aktivitas Kritis (Critical Activities) dan memiliki karakteristik khusus yaitu nilai Total Float (kelonggaran waktu) sama dengan nol (Total Float = 0, atau nilai float terkecil jika terdapat kendala tanggal target).</w:t>
      </w:r>
    </w:p>
    <w:p>
      <w:pPr>
        <w:spacing w:before="0" w:after="120" w:line="360" w:lineRule="auto"/>
        <w:jc w:val="both"/>
      </w:pPr>
      <w:r>
        <w:rPr>
          <w:rFonts w:ascii="Times New Roman" w:hAnsi="Times New Roman"/>
          <w:b w:val="0"/>
          <w:color w:val="000000"/>
          <w:sz w:val="24"/>
        </w:rPr>
        <w:t>Identifikasi jalur kritis merupakan kompetensi terpenting bagi seorang manajer proyek karena implikasi strategis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Penerapan Prinsip Manajemen Berdasarkan Pengecualian (Management by Exception): </w:t>
      </w:r>
      <w:r>
        <w:rPr>
          <w:rFonts w:ascii="Times New Roman" w:hAnsi="Times New Roman"/>
          <w:b w:val="0"/>
          <w:sz w:val="24"/>
        </w:rPr>
        <w:t>Dalam proyek rekayasa perangkat lunak berskala besar yang memuat ratusan hingga ribuan aktivitas, seorang Project Manager tidak mungkin mengawasi setiap aktivitas dengan tingkat perhatian yang seragam. Jalur kritis bertindak sebagai 'filter prioritas eksekutif', di mana manajer memusatkan energi pengawasan harian pada aktivitas di jalur kritis. Keterlambatan satu hari kalender saja pada aktivitas kritis dipastikan akan langsung menggeser tanggal penyelesaian proyek secara keseluruhan.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Identifikasi Toleransi Kelonggaran Waktu (Flexibility of Non-Critical Paths): </w:t>
      </w:r>
      <w:r>
        <w:rPr>
          <w:rFonts w:ascii="Times New Roman" w:hAnsi="Times New Roman"/>
          <w:b w:val="0"/>
          <w:sz w:val="24"/>
        </w:rPr>
        <w:t>Aktivitas yang berada di luar jalur kritis memiliki Total Float positif (TF &gt; 0), yang berarti aktivitas tersebut memiliki kelonggaran untuk ditunda atau diperpanjang durasinya tanpa memengaruhi tanggal selesai proyek. Pengetahuan ini memberi ruang manuver bagi manajer proyek untuk meminjamkan sumber daya dari tugas non-kritis guna membantu tugas kritis yang mengalami hambatan.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Landasan Efektif Strategi Kompresi Jadwal (Schedule Compression): </w:t>
      </w:r>
      <w:r>
        <w:rPr>
          <w:rFonts w:ascii="Times New Roman" w:hAnsi="Times New Roman"/>
          <w:b w:val="0"/>
          <w:sz w:val="24"/>
        </w:rPr>
        <w:t>Ketika proyek dituntut untuk selesai lebih cepat dari baseline karena tuntutan pasar atau sponsor, manajer proyek hanya boleh menerapkan teknik percepatan pada aktivitas di jalur kritis. Menerapkan Crashing (penambahan tenaga kerja berbayar) atau Fast-Tracking (memparalelkan tugas) pada aktivitas non-kritis hanya akan membuang-buang anggaran dan meningkatkan risiko pengerjaan ulang (rework) tanpa memotong durasi proyek satu hari pun!</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Korelasi Langsung dengan Model Peringatan Dini PRE-02: </w:t>
      </w:r>
      <w:r>
        <w:rPr>
          <w:rFonts w:ascii="Times New Roman" w:hAnsi="Times New Roman"/>
          <w:b w:val="0"/>
          <w:sz w:val="24"/>
        </w:rPr>
        <w:t>Dalam konteks riset PRE-02, varians jadwal pada aktivitas di jalur kritis merupakan sinyal bahaya paling sensitif. Apabila aktivitas kritis terlambat, fitur prediktor Progres Aktual vs Rencana akan anjlok drastis dan model machine learning akan segera menghasilkan probabilitas keterlambatan tinggi (P(Delay) &gt;= 0.65), sehingga alarm peringatan dini aktif sebelum kegagalan proyek menjadi permanen.</w:t>
      </w:r>
    </w:p>
    <w:p>
      <w:pPr>
        <w:spacing w:before="320" w:after="180" w:line="276" w:lineRule="auto"/>
      </w:pPr>
      <w:r>
        <w:rPr>
          <w:rFonts w:ascii="Times New Roman" w:hAnsi="Times New Roman"/>
          <w:b/>
          <w:color w:val="000000"/>
          <w:sz w:val="28"/>
        </w:rPr>
        <w:t>B. TUGAS LATIHAN INDIVIDU: NETWORK DIAGRAM DAN JALUR KRITIS</w:t>
      </w:r>
    </w:p>
    <w:p>
      <w:pPr>
        <w:spacing w:before="240" w:after="100" w:line="276" w:lineRule="auto"/>
        <w:jc w:val="both"/>
      </w:pPr>
      <w:r>
        <w:rPr>
          <w:rFonts w:ascii="Times New Roman" w:hAnsi="Times New Roman"/>
          <w:b/>
          <w:color w:val="000000"/>
          <w:sz w:val="24"/>
        </w:rPr>
        <w:t>1. Deskripsi Soal dan Data Aktivitas Proyek</w:t>
      </w:r>
    </w:p>
    <w:p>
      <w:pPr>
        <w:spacing w:before="0" w:after="120" w:line="360" w:lineRule="auto"/>
        <w:jc w:val="both"/>
      </w:pPr>
      <w:r>
        <w:rPr>
          <w:rFonts w:ascii="Times New Roman" w:hAnsi="Times New Roman"/>
          <w:b w:val="0"/>
          <w:color w:val="000000"/>
          <w:sz w:val="24"/>
        </w:rPr>
        <w:t>Diberikan sekumpulan data aktivitas proyek rekayasa perangkat lunak yang memuat nama aktivitas, aktivitas pendahulu (predecessor), serta estimasi durasi deterministik dalam satuan hari kerja kalender sebagai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Aktivitas</w:t>
            </w:r>
          </w:p>
        </w:tc>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Predecessor</w:t>
            </w:r>
          </w:p>
        </w:tc>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Durasi (hari)</w:t>
            </w:r>
          </w:p>
        </w:tc>
      </w:tr>
      <w:tr>
        <w:trPr>
          <w:cantSplit/>
        </w:trPr>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r>
      <w:tr>
        <w:trPr>
          <w:cantSplit/>
        </w:trPr>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w:t>
            </w:r>
          </w:p>
        </w:tc>
      </w:tr>
      <w:tr>
        <w:trPr>
          <w:cantSplit/>
        </w:trPr>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C</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5</w:t>
            </w:r>
          </w:p>
        </w:tc>
      </w:tr>
      <w:tr>
        <w:trPr>
          <w:cantSplit/>
        </w:trPr>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 C</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2</w:t>
            </w:r>
          </w:p>
        </w:tc>
      </w:tr>
      <w:tr>
        <w:trPr>
          <w:cantSplit/>
        </w:trPr>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E</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2268"/>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r>
    </w:tbl>
    <w:p>
      <w:pPr>
        <w:spacing w:before="0" w:after="120" w:line="276" w:lineRule="auto"/>
      </w:pPr>
    </w:p>
    <w:p>
      <w:pPr>
        <w:spacing w:before="0" w:after="120" w:line="360" w:lineRule="auto"/>
        <w:jc w:val="both"/>
      </w:pPr>
      <w:r>
        <w:rPr>
          <w:rFonts w:ascii="Times New Roman" w:hAnsi="Times New Roman"/>
          <w:b w:val="0"/>
          <w:color w:val="000000"/>
          <w:sz w:val="24"/>
        </w:rPr>
        <w:t>Berdasarkan data aktivitas di atas, mahasiswa diinstruksikan untuk menyelesaikan empat tugas analisis jaringan jadwal:</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Instruksi 1: </w:t>
      </w:r>
      <w:r>
        <w:rPr>
          <w:rFonts w:ascii="Times New Roman" w:hAnsi="Times New Roman"/>
          <w:b w:val="0"/>
          <w:sz w:val="24"/>
        </w:rPr>
        <w:t>Membuat network diagram menggunakan Precedence Diagramming Method (PDM) secara rapi dan jelas lengkap dengan node aktivitas.</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Instruksi 2: </w:t>
      </w:r>
      <w:r>
        <w:rPr>
          <w:rFonts w:ascii="Times New Roman" w:hAnsi="Times New Roman"/>
          <w:b w:val="0"/>
          <w:sz w:val="24"/>
        </w:rPr>
        <w:t>Menentukan jalur kritis dari proyek tersebut dengan mengidentifikasi semua kemungkinan jalur beserta durasinya.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Instruksi 3: </w:t>
      </w:r>
      <w:r>
        <w:rPr>
          <w:rFonts w:ascii="Times New Roman" w:hAnsi="Times New Roman"/>
          <w:b w:val="0"/>
          <w:sz w:val="24"/>
        </w:rPr>
        <w:t>Menentukan total durasi penyelesaian proyek berdasarkan perhitungan jalur kritis.</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Instruksi 4: </w:t>
      </w:r>
      <w:r>
        <w:rPr>
          <w:rFonts w:ascii="Times New Roman" w:hAnsi="Times New Roman"/>
          <w:b w:val="0"/>
          <w:sz w:val="24"/>
        </w:rPr>
        <w:t>Melakukan perhitungan maju (forward pass) dan perhitungan mundur (backward pass) untuk menentukan Early Start (ES), Early Finish (EF), Late Start (LS), Late Finish (LF), serta Float/Slack setiap aktivitas.</w:t>
      </w:r>
    </w:p>
    <w:p>
      <w:pPr>
        <w:spacing w:before="240" w:after="100" w:line="276" w:lineRule="auto"/>
        <w:jc w:val="both"/>
      </w:pPr>
      <w:r>
        <w:rPr>
          <w:rFonts w:ascii="Times New Roman" w:hAnsi="Times New Roman"/>
          <w:b/>
          <w:color w:val="000000"/>
          <w:sz w:val="24"/>
        </w:rPr>
        <w:t>2. Penyusunan Network Diagram Menggunakan Precedence Diagramming Method (PDM)</w:t>
      </w:r>
    </w:p>
    <w:p>
      <w:pPr>
        <w:spacing w:before="0" w:after="120" w:line="360" w:lineRule="auto"/>
        <w:jc w:val="both"/>
      </w:pPr>
      <w:r>
        <w:rPr>
          <w:rFonts w:ascii="Times New Roman" w:hAnsi="Times New Roman"/>
          <w:b w:val="0"/>
          <w:color w:val="000000"/>
          <w:sz w:val="24"/>
        </w:rPr>
        <w:t>Precedence Diagramming Method (PDM) / Activity-on-Node (AON) memodelkan aktivitas sebagai simpul kotak (node) dan relasi ketergantungan sebagai garis panah berarah. Setiap simpul node dirancang mengacu pada standar format 7 kompartemen baku PMBOK Guide (PMI, 2017) dan Larson &amp; Gray (2021) dengan struktur internal sebagai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283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Kompartemen Kiri</w:t>
            </w:r>
          </w:p>
        </w:tc>
        <w:tc>
          <w:tcPr>
            <w:tcW w:type="dxa" w:w="283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Kompartemen Tengah</w:t>
            </w:r>
          </w:p>
        </w:tc>
        <w:tc>
          <w:tcPr>
            <w:tcW w:type="dxa" w:w="283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Kompartemen Kanan</w:t>
            </w:r>
          </w:p>
        </w:tc>
      </w:tr>
      <w:tr>
        <w:trPr>
          <w:cantSplit/>
        </w:trPr>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Early Start (ES)</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Durasi Aktivitas (D)</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Early Finish (EF)</w:t>
            </w:r>
          </w:p>
        </w:tc>
      </w:tr>
      <w:tr>
        <w:trPr>
          <w:cantSplit/>
        </w:trPr>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Kode &amp; Nama Aktivitas / Identitas Pekerjaan</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Kode &amp; Nama Aktivitas / Identitas Pekerjaan</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Kode &amp; Nama Aktivitas / Identitas Pekerjaan</w:t>
            </w:r>
          </w:p>
        </w:tc>
      </w:tr>
      <w:tr>
        <w:trPr>
          <w:cantSplit/>
        </w:trPr>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Late Start (LS)</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Total Float (TF)</w:t>
            </w:r>
          </w:p>
        </w:tc>
        <w:tc>
          <w:tcPr>
            <w:tcW w:type="dxa" w:w="2835"/>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Late Finish (LF)</w:t>
            </w:r>
          </w:p>
        </w:tc>
      </w:tr>
    </w:tbl>
    <w:p>
      <w:pPr>
        <w:spacing w:before="0" w:after="120" w:line="276" w:lineRule="auto"/>
      </w:pPr>
    </w:p>
    <w:p>
      <w:pPr>
        <w:spacing w:before="0" w:after="120" w:line="360" w:lineRule="auto"/>
        <w:jc w:val="both"/>
      </w:pPr>
      <w:r>
        <w:rPr>
          <w:rFonts w:ascii="Times New Roman" w:hAnsi="Times New Roman"/>
          <w:b w:val="0"/>
          <w:color w:val="000000"/>
          <w:sz w:val="24"/>
        </w:rPr>
        <w:t>Visualisasi grafis lengkap dari network diagram proyek yang mengintegrasikan seluruh node, anak panah relasi ketergantungan Finish-to-Start (FS), serta penandaan tegas lintasan jalur kritis (highlight merah) disajikan pada Gambar 5.1 di bawah ini:</w:t>
      </w:r>
    </w:p>
    <w:p>
      <w:pPr>
        <w:spacing w:before="160" w:after="80"/>
        <w:jc w:val="center"/>
      </w:pPr>
      <w:r>
        <w:drawing>
          <wp:inline xmlns:a="http://schemas.openxmlformats.org/drawingml/2006/main" xmlns:pic="http://schemas.openxmlformats.org/drawingml/2006/picture">
            <wp:extent cx="5472000" cy="2502698"/>
            <wp:docPr id="2" name="Picture 2"/>
            <wp:cNvGraphicFramePr>
              <a:graphicFrameLocks noChangeAspect="1"/>
            </wp:cNvGraphicFramePr>
            <a:graphic>
              <a:graphicData uri="http://schemas.openxmlformats.org/drawingml/2006/picture">
                <pic:pic>
                  <pic:nvPicPr>
                    <pic:cNvPr id="0" name="pdm_network_diagram.png"/>
                    <pic:cNvPicPr/>
                  </pic:nvPicPr>
                  <pic:blipFill>
                    <a:blip r:embed="rId10"/>
                    <a:stretch>
                      <a:fillRect/>
                    </a:stretch>
                  </pic:blipFill>
                  <pic:spPr>
                    <a:xfrm>
                      <a:off x="0" y="0"/>
                      <a:ext cx="5472000" cy="2502698"/>
                    </a:xfrm>
                    <a:prstGeom prst="rect"/>
                  </pic:spPr>
                </pic:pic>
              </a:graphicData>
            </a:graphic>
          </wp:inline>
        </w:drawing>
      </w:r>
    </w:p>
    <w:p>
      <w:pPr>
        <w:spacing w:before="40" w:after="200"/>
        <w:jc w:val="center"/>
      </w:pPr>
      <w:r>
        <w:rPr>
          <w:rFonts w:ascii="Times New Roman" w:hAnsi="Times New Roman"/>
          <w:i/>
          <w:color w:val="505050"/>
          <w:sz w:val="20"/>
        </w:rPr>
        <w:t>Gambar 5.1 Precedence Diagramming Method (PDM) Network Diagram Proyek Latihan CPM</w:t>
      </w:r>
    </w:p>
    <w:p>
      <w:pPr>
        <w:spacing w:before="0" w:after="120" w:line="360" w:lineRule="auto"/>
        <w:jc w:val="both"/>
      </w:pPr>
      <w:r>
        <w:rPr>
          <w:rFonts w:ascii="Times New Roman" w:hAnsi="Times New Roman"/>
          <w:b w:val="0"/>
          <w:color w:val="000000"/>
          <w:sz w:val="24"/>
        </w:rPr>
        <w:t>Penjelasan struktur ketergantungan logis antarsimpul node pada Gambar 5.1:</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Aktivitas A (Durasi 3 hari): </w:t>
      </w:r>
      <w:r>
        <w:rPr>
          <w:rFonts w:ascii="Times New Roman" w:hAnsi="Times New Roman"/>
          <w:b w:val="0"/>
          <w:sz w:val="24"/>
        </w:rPr>
        <w:t>Merupakan simpul awal proyek tanpa pendahulu (Predecessor: -). Aktivitas A menjadi pendahulu bersama bagi dua cabang aktivitas selanjutnya, yaitu Aktivitas B dan Aktivitas C (hubungan Finish-to-Start / FS).</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Aktivitas B (Durasi 4 hari): </w:t>
      </w:r>
      <w:r>
        <w:rPr>
          <w:rFonts w:ascii="Times New Roman" w:hAnsi="Times New Roman"/>
          <w:b w:val="0"/>
          <w:sz w:val="24"/>
        </w:rPr>
        <w:t>Berada pada cabang atas dengan pendahulu tunggal Aktivitas A. Setelah Aktivitas B selesai, ia mengalirkan ketergantungan menuju Aktivitas D.</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Aktivitas C (Durasi 5 hari): </w:t>
      </w:r>
      <w:r>
        <w:rPr>
          <w:rFonts w:ascii="Times New Roman" w:hAnsi="Times New Roman"/>
          <w:b w:val="0"/>
          <w:sz w:val="24"/>
        </w:rPr>
        <w:t>Berada pada cabang bawah dengan pendahulu tunggal Aktivitas A. Karena durasinya lebih panjang (5 hari berbanding 4 hari milik B), Aktivitas C menjadi penentu waktu tunggu (bottleneck) bagi simpul konvergen berikutnya.</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Aktivitas D (Durasi 2 hari): </w:t>
      </w:r>
      <w:r>
        <w:rPr>
          <w:rFonts w:ascii="Times New Roman" w:hAnsi="Times New Roman"/>
          <w:b w:val="0"/>
          <w:sz w:val="24"/>
        </w:rPr>
        <w:t>Merupakan simpul konvergen / penggabungan (merge activity) yang memiliki dua pendahulu, yaitu Aktivitas B dan Aktivitas C. Berdasarkan logika Finish-to-Start, Aktivitas D baru dapat dimulai jika KEDUA pendahulunya (B dan C) telah selesai secara tuntas.</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Aktivitas E (Durasi 3 hari): </w:t>
      </w:r>
      <w:r>
        <w:rPr>
          <w:rFonts w:ascii="Times New Roman" w:hAnsi="Times New Roman"/>
          <w:b w:val="0"/>
          <w:sz w:val="24"/>
        </w:rPr>
        <w:t>Merupakan simpul akhir proyek (terminal activity) yang memiliki pendahulu tunggal Aktivitas D. Selesainya Aktivitas E menandai tuntasnya seluruh pekerjaan proyek.</w:t>
      </w:r>
    </w:p>
    <w:p>
      <w:pPr>
        <w:spacing w:before="240" w:after="100" w:line="276" w:lineRule="auto"/>
        <w:jc w:val="both"/>
      </w:pPr>
      <w:r>
        <w:rPr>
          <w:rFonts w:ascii="Times New Roman" w:hAnsi="Times New Roman"/>
          <w:b/>
          <w:color w:val="000000"/>
          <w:sz w:val="24"/>
        </w:rPr>
        <w:t>3. Identifikasi Seluruh Jalur Proyek, Penentuan Jalur Kritis, dan Total Durasi Proyek</w:t>
      </w:r>
    </w:p>
    <w:p>
      <w:pPr>
        <w:spacing w:before="0" w:after="120" w:line="360" w:lineRule="auto"/>
        <w:jc w:val="both"/>
      </w:pPr>
      <w:r>
        <w:rPr>
          <w:rFonts w:ascii="Times New Roman" w:hAnsi="Times New Roman"/>
          <w:b w:val="0"/>
          <w:color w:val="000000"/>
          <w:sz w:val="24"/>
        </w:rPr>
        <w:t>Sebuah jalur (path) dalam network diagram didefinisikan sebagai urutan aktivitas yang terhubung secara kontinu dari titik awal proyek hingga titik akhir penyelesaian proyek. Berdasarkan konfigurasi diagram PDM pada Gambar 5.1, terdapat 2 (dua) kemungkinan jalur:</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Jalur 1 (Path 1): </w:t>
      </w:r>
      <w:r>
        <w:rPr>
          <w:rFonts w:ascii="Times New Roman" w:hAnsi="Times New Roman"/>
          <w:b w:val="0"/>
          <w:sz w:val="24"/>
        </w:rPr>
        <w:t>Rangkaian aktivitas: A → B → D → E</w:t>
        <w:br/>
        <w:t>– Perhitungan Durasi: Durasi(A) + Durasi(B) + Durasi(D) + Durasi(E)</w:t>
        <w:br/>
        <w:t>– Substitusi Angka: 3 hari + 4 hari + 2 hari + 3 hari = 12 Hari Kalender.</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Jalur 2 (Path 2): </w:t>
      </w:r>
      <w:r>
        <w:rPr>
          <w:rFonts w:ascii="Times New Roman" w:hAnsi="Times New Roman"/>
          <w:b w:val="0"/>
          <w:sz w:val="24"/>
        </w:rPr>
        <w:t>Rangkaian aktivitas: A → C → D → E</w:t>
        <w:br/>
        <w:t>– Perhitungan Durasi: Durasi(A) + Durasi(C) + Durasi(D) + Durasi(E)</w:t>
        <w:br/>
        <w:t>– Substitusi Angka: 3 hari + 5 hari + 2 hari + 3 hari = 13 Hari Kalender.</w:t>
      </w:r>
    </w:p>
    <w:p>
      <w:pPr>
        <w:spacing w:before="0" w:after="120" w:line="360" w:lineRule="auto"/>
        <w:jc w:val="both"/>
      </w:pPr>
      <w:r>
        <w:rPr>
          <w:rFonts w:ascii="Times New Roman" w:hAnsi="Times New Roman"/>
          <w:b w:val="0"/>
          <w:color w:val="000000"/>
          <w:sz w:val="24"/>
        </w:rPr>
        <w:t>Ringkasan evaluasi komparatif kedua jalur disajikan dalam tabel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Identitas Jalur</w:t>
            </w:r>
          </w:p>
        </w:tc>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Rangkaian Aktivitas</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Formula Penjumlahan</w:t>
            </w:r>
          </w:p>
        </w:tc>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Total Durasi</w:t>
            </w:r>
          </w:p>
        </w:tc>
        <w:tc>
          <w:tcPr>
            <w:tcW w:type="dxa" w:w="255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Status Lintasan</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Jalur 1</w:t>
            </w:r>
          </w:p>
        </w:tc>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 → B → D → E</w:t>
            </w:r>
          </w:p>
        </w:tc>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 + 4 + 2 + 3</w:t>
            </w:r>
          </w:p>
        </w:tc>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12 Hari</w:t>
            </w:r>
          </w:p>
        </w:tc>
        <w:tc>
          <w:tcPr>
            <w:tcW w:type="dxa" w:w="255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Non-Kritis (Slack = 1 Hari)</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Jalur 2</w:t>
            </w:r>
          </w:p>
        </w:tc>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 → C → D → E</w:t>
            </w:r>
          </w:p>
        </w:tc>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 + 5 + 2 + 3</w:t>
            </w:r>
          </w:p>
        </w:tc>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13 Hari</w:t>
            </w:r>
          </w:p>
        </w:tc>
        <w:tc>
          <w:tcPr>
            <w:tcW w:type="dxa" w:w="255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JALUR KRITIS (Total Float = 0)</w:t>
            </w:r>
          </w:p>
        </w:tc>
      </w:tr>
    </w:tbl>
    <w:p>
      <w:pPr>
        <w:spacing w:before="0" w:after="120" w:line="276" w:lineRule="auto"/>
      </w:pPr>
    </w:p>
    <w:p>
      <w:pPr>
        <w:spacing w:before="160" w:after="80" w:line="276" w:lineRule="auto"/>
      </w:pPr>
      <w:r>
        <w:rPr>
          <w:rFonts w:ascii="Times New Roman" w:hAnsi="Times New Roman"/>
          <w:b/>
          <w:i/>
          <w:color w:val="000000"/>
          <w:sz w:val="24"/>
        </w:rPr>
        <w:t>Kesimpulan Instruksi 2 &amp; Instruksi 3:</w:t>
      </w:r>
    </w:p>
    <w:p>
      <w:pPr>
        <w:spacing w:before="0" w:after="80" w:line="360" w:lineRule="auto"/>
        <w:ind w:left="360"/>
        <w:jc w:val="both"/>
      </w:pPr>
      <w:r>
        <w:rPr>
          <w:rFonts w:ascii="Times New Roman" w:hAnsi="Times New Roman"/>
          <w:b/>
          <w:sz w:val="24"/>
        </w:rPr>
        <w:t xml:space="preserve">a. </w:t>
      </w:r>
      <w:r>
        <w:rPr>
          <w:rFonts w:ascii="Times New Roman" w:hAnsi="Times New Roman"/>
          <w:b/>
          <w:sz w:val="24"/>
        </w:rPr>
        <w:t xml:space="preserve">Penetapan Jalur Kritis (Critical Path): </w:t>
      </w:r>
      <w:r>
        <w:rPr>
          <w:rFonts w:ascii="Times New Roman" w:hAnsi="Times New Roman"/>
          <w:b w:val="0"/>
          <w:sz w:val="24"/>
        </w:rPr>
        <w:t>Jalur kritis proyek adalah Jalur 2, yaitu rangkaian aktivitas A → C → D → E. Hal ini didasarkan pada definisi matematis bahwa jalur kritis adalah jalur terpanjang dalam network diagram yang menentukan waktu tercepat penyelesaian proyek. Seluruh aktivitas pada jalur ini (A, C, D, dan E) merupakan aktivitas kritis yang tidak memiliki kelonggaran waktu sama sekali.</w:t>
      </w:r>
    </w:p>
    <w:p>
      <w:pPr>
        <w:spacing w:before="0" w:after="80" w:line="360" w:lineRule="auto"/>
        <w:ind w:left="360"/>
        <w:jc w:val="both"/>
      </w:pPr>
      <w:r>
        <w:rPr>
          <w:rFonts w:ascii="Times New Roman" w:hAnsi="Times New Roman"/>
          <w:b/>
          <w:sz w:val="24"/>
        </w:rPr>
        <w:t xml:space="preserve">b. </w:t>
      </w:r>
      <w:r>
        <w:rPr>
          <w:rFonts w:ascii="Times New Roman" w:hAnsi="Times New Roman"/>
          <w:b/>
          <w:sz w:val="24"/>
        </w:rPr>
        <w:t xml:space="preserve">Penetapan Total Durasi Proyek: </w:t>
      </w:r>
      <w:r>
        <w:rPr>
          <w:rFonts w:ascii="Times New Roman" w:hAnsi="Times New Roman"/>
          <w:b w:val="0"/>
          <w:sz w:val="24"/>
        </w:rPr>
        <w:t>Total durasi penyelesaian proyek berdasarkan perhitungan jalur kritis adalah 13 Hari Kalender. Proyek tidak dapat diselesaikan dalam waktu 12 hari karena Aktivitas C memerlukan 5 hari kerja, yang secara fisik menahan dimulainya Aktivitas D hingga hari ke-8.</w:t>
      </w:r>
    </w:p>
    <w:p>
      <w:pPr>
        <w:spacing w:before="240" w:after="100" w:line="276" w:lineRule="auto"/>
        <w:jc w:val="both"/>
      </w:pPr>
      <w:r>
        <w:rPr>
          <w:rFonts w:ascii="Times New Roman" w:hAnsi="Times New Roman"/>
          <w:b/>
          <w:color w:val="000000"/>
          <w:sz w:val="24"/>
        </w:rPr>
        <w:t>4. Perhitungan Maju (Forward Pass) dan Perhitungan Mundur (Backward Pass) Lengkap</w:t>
      </w:r>
    </w:p>
    <w:p>
      <w:pPr>
        <w:spacing w:before="0" w:after="120" w:line="360" w:lineRule="auto"/>
        <w:jc w:val="both"/>
      </w:pPr>
      <w:r>
        <w:rPr>
          <w:rFonts w:ascii="Times New Roman" w:hAnsi="Times New Roman"/>
          <w:b w:val="0"/>
          <w:color w:val="000000"/>
          <w:sz w:val="24"/>
        </w:rPr>
        <w:t>Untuk menentukan parameter waktu komprehensif pada setiap simpul aktivitas, dilakukan analisis dua arah menggunakan metode Critical Path Method (CPM) dengan konvensi standar Hari ke-0 (Day 0 Convention) yang dianut secara universal dalam perangkat lunak manajemen proyek modern (PMI, 2017; Larson &amp; Gray, 2021):</w:t>
      </w:r>
    </w:p>
    <w:p>
      <w:pPr>
        <w:spacing w:before="160" w:after="80" w:line="276" w:lineRule="auto"/>
      </w:pPr>
      <w:r>
        <w:rPr>
          <w:rFonts w:ascii="Times New Roman" w:hAnsi="Times New Roman"/>
          <w:b/>
          <w:i/>
          <w:color w:val="000000"/>
          <w:sz w:val="24"/>
        </w:rPr>
        <w:t>A. Perhitungan Maju (Forward Pass) — Menentukan ES dan EF:</w:t>
      </w:r>
    </w:p>
    <w:p>
      <w:pPr>
        <w:spacing w:before="0" w:after="120" w:line="360" w:lineRule="auto"/>
        <w:jc w:val="both"/>
      </w:pPr>
      <w:r>
        <w:rPr>
          <w:rFonts w:ascii="Times New Roman" w:hAnsi="Times New Roman"/>
          <w:b w:val="0"/>
          <w:color w:val="000000"/>
          <w:sz w:val="24"/>
        </w:rPr>
        <w:t>Forward pass dihitung mulai dari simpul awal menuju simpul akhir proyek untuk mencari tanggal mulai paling awal (Early Start / ES) dan tanggal selesai paling awal (Early Finish / EF). Formula matematis yang berlaku:</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Durasi: </w:t>
      </w:r>
      <w:r>
        <w:rPr>
          <w:rFonts w:ascii="Times New Roman" w:hAnsi="Times New Roman"/>
          <w:b w:val="0"/>
          <w:sz w:val="24"/>
        </w:rPr>
        <w:t>EF = ES + Durasi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Simpul Awal: </w:t>
      </w:r>
      <w:r>
        <w:rPr>
          <w:rFonts w:ascii="Times New Roman" w:hAnsi="Times New Roman"/>
          <w:b w:val="0"/>
          <w:sz w:val="24"/>
        </w:rPr>
        <w:t>ES_awal = 0</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Simpul Penggabungan (Merge): </w:t>
      </w:r>
      <w:r>
        <w:rPr>
          <w:rFonts w:ascii="Times New Roman" w:hAnsi="Times New Roman"/>
          <w:b w:val="0"/>
          <w:sz w:val="24"/>
        </w:rPr>
        <w:t>ES_successor = max(EF seluruh predecessor)</w:t>
      </w:r>
    </w:p>
    <w:p>
      <w:pPr>
        <w:spacing w:before="0" w:after="120" w:line="360" w:lineRule="auto"/>
        <w:jc w:val="both"/>
      </w:pPr>
      <w:r>
        <w:rPr>
          <w:rFonts w:ascii="Times New Roman" w:hAnsi="Times New Roman"/>
          <w:b w:val="0"/>
          <w:color w:val="000000"/>
          <w:sz w:val="24"/>
        </w:rPr>
        <w:t>Langkah-langkah komputasi maju per aktivitas:</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Aktivitas A (Durasi = 3 hari): </w:t>
      </w:r>
      <w:r>
        <w:rPr>
          <w:rFonts w:ascii="Times New Roman" w:hAnsi="Times New Roman"/>
          <w:b w:val="0"/>
          <w:sz w:val="24"/>
        </w:rPr>
        <w:t>– Karena A tidak memiliki predecessor, maka ES(A) = 0.</w:t>
        <w:br/>
        <w:t>– EF(A) = ES(A) + Durasi(A) = 0 + 3 = 3.</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Aktivitas B (Durasi = 4 hari): </w:t>
      </w:r>
      <w:r>
        <w:rPr>
          <w:rFonts w:ascii="Times New Roman" w:hAnsi="Times New Roman"/>
          <w:b w:val="0"/>
          <w:sz w:val="24"/>
        </w:rPr>
        <w:t>– Predecessor tunggal adalah A, maka ES(B) = EF(A) = 3.</w:t>
        <w:br/>
        <w:t>– EF(B) = ES(B) + Durasi(B) = 3 + 4 = 7.</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Aktivitas C (Durasi = 5 hari): </w:t>
      </w:r>
      <w:r>
        <w:rPr>
          <w:rFonts w:ascii="Times New Roman" w:hAnsi="Times New Roman"/>
          <w:b w:val="0"/>
          <w:sz w:val="24"/>
        </w:rPr>
        <w:t>– Predecessor tunggal adalah A, maka ES(C) = EF(A) = 3.</w:t>
        <w:br/>
        <w:t>– EF(C) = ES(C) + Durasi(C) = 3 + 5 = 8.</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Aktivitas D (Durasi = 2 hari): </w:t>
      </w:r>
      <w:r>
        <w:rPr>
          <w:rFonts w:ascii="Times New Roman" w:hAnsi="Times New Roman"/>
          <w:b w:val="0"/>
          <w:sz w:val="24"/>
        </w:rPr>
        <w:t>– D memiliki dua predecessor (B dan C). Berdasarkan aturan komputasi maju simpul penggabungan, ES(D) ditentukan oleh nilai EF terbesar:</w:t>
        <w:br/>
        <w:t xml:space="preserve">  ES(D) = max(EF(B), EF(C)) = max(7, 8) = 8.</w:t>
        <w:br/>
        <w:t>– EF(D) = ES(D) + Durasi(D) = 8 + 2 = 10.</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Aktivitas E (Durasi = 3 hari): </w:t>
      </w:r>
      <w:r>
        <w:rPr>
          <w:rFonts w:ascii="Times New Roman" w:hAnsi="Times New Roman"/>
          <w:b w:val="0"/>
          <w:sz w:val="24"/>
        </w:rPr>
        <w:t>– Predecessor tunggal adalah D, maka ES(E) = EF(D) = 10.</w:t>
        <w:br/>
        <w:t>– EF(E) = ES(E) + Durasi(E) = 10 + 3 = 13.</w:t>
        <w:br/>
        <w:t>– Karena E adalah aktivitas terakhir, maka Durasi Total Proyek = EF(E) = 13 hari.</w:t>
      </w:r>
    </w:p>
    <w:p>
      <w:pPr>
        <w:spacing w:before="160" w:after="80" w:line="276" w:lineRule="auto"/>
      </w:pPr>
      <w:r>
        <w:rPr>
          <w:rFonts w:ascii="Times New Roman" w:hAnsi="Times New Roman"/>
          <w:b/>
          <w:i/>
          <w:color w:val="000000"/>
          <w:sz w:val="24"/>
        </w:rPr>
        <w:t>B. Perhitungan Mundur (Backward Pass) — Menentukan LS dan LF:</w:t>
      </w:r>
    </w:p>
    <w:p>
      <w:pPr>
        <w:spacing w:before="0" w:after="120" w:line="360" w:lineRule="auto"/>
        <w:jc w:val="both"/>
      </w:pPr>
      <w:r>
        <w:rPr>
          <w:rFonts w:ascii="Times New Roman" w:hAnsi="Times New Roman"/>
          <w:b w:val="0"/>
          <w:color w:val="000000"/>
          <w:sz w:val="24"/>
        </w:rPr>
        <w:t>Backward pass dihitung mulai dari simpul akhir menuju simpul awal proyek untuk mencari batas waktu selesai paling lambat (Late Finish / LF) dan batas waktu mulai paling lambat (Late Start / LS) tanpa menyebabkan keterlambatan proyek secara keseluruhan. Formula matematis yang berlaku:</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Simpul Akhir: </w:t>
      </w:r>
      <w:r>
        <w:rPr>
          <w:rFonts w:ascii="Times New Roman" w:hAnsi="Times New Roman"/>
          <w:b w:val="0"/>
          <w:sz w:val="24"/>
        </w:rPr>
        <w:t>LF_akhir = EF_proyek = 13</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Pengurangan: </w:t>
      </w:r>
      <w:r>
        <w:rPr>
          <w:rFonts w:ascii="Times New Roman" w:hAnsi="Times New Roman"/>
          <w:b w:val="0"/>
          <w:sz w:val="24"/>
        </w:rPr>
        <w:t>LS = LF - Durasi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Rumus Simpul Percabangan (Burst): </w:t>
      </w:r>
      <w:r>
        <w:rPr>
          <w:rFonts w:ascii="Times New Roman" w:hAnsi="Times New Roman"/>
          <w:b w:val="0"/>
          <w:sz w:val="24"/>
        </w:rPr>
        <w:t>LF_predecessor = min(LS seluruh successor)</w:t>
      </w:r>
    </w:p>
    <w:p>
      <w:pPr>
        <w:spacing w:before="0" w:after="120" w:line="360" w:lineRule="auto"/>
        <w:jc w:val="both"/>
      </w:pPr>
      <w:r>
        <w:rPr>
          <w:rFonts w:ascii="Times New Roman" w:hAnsi="Times New Roman"/>
          <w:b w:val="0"/>
          <w:color w:val="000000"/>
          <w:sz w:val="24"/>
        </w:rPr>
        <w:t>Langkah-langkah komputasi mundur per aktivitas:</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Aktivitas E (Durasi = 3 hari): </w:t>
      </w:r>
      <w:r>
        <w:rPr>
          <w:rFonts w:ascii="Times New Roman" w:hAnsi="Times New Roman"/>
          <w:b w:val="0"/>
          <w:sz w:val="24"/>
        </w:rPr>
        <w:t>– Sebagai aktivitas terminal akhir, LF(E) = EF(E) = 13.</w:t>
        <w:br/>
        <w:t>– LS(E) = LF(E) - Durasi(E) = 13 - 3 = 10.</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Aktivitas D (Durasi = 2 hari): </w:t>
      </w:r>
      <w:r>
        <w:rPr>
          <w:rFonts w:ascii="Times New Roman" w:hAnsi="Times New Roman"/>
          <w:b w:val="0"/>
          <w:sz w:val="24"/>
        </w:rPr>
        <w:t>– Successor tunggal adalah E, maka LF(D) = LS(E) = 10.</w:t>
        <w:br/>
        <w:t>– LS(D) = LF(D) - Durasi(D) = 10 - 2 = 8.</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Aktivitas C (Durasi = 5 hari): </w:t>
      </w:r>
      <w:r>
        <w:rPr>
          <w:rFonts w:ascii="Times New Roman" w:hAnsi="Times New Roman"/>
          <w:b w:val="0"/>
          <w:sz w:val="24"/>
        </w:rPr>
        <w:t>– Successor tunggal adalah D, maka LF(C) = LS(D) = 8.</w:t>
        <w:br/>
        <w:t>– LS(C) = LF(C) - Durasi(C) = 8 - 5 = 3.</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Aktivitas B (Durasi = 4 hari): </w:t>
      </w:r>
      <w:r>
        <w:rPr>
          <w:rFonts w:ascii="Times New Roman" w:hAnsi="Times New Roman"/>
          <w:b w:val="0"/>
          <w:sz w:val="24"/>
        </w:rPr>
        <w:t>– Successor tunggal adalah D, maka LF(B) = LS(D) = 8.</w:t>
        <w:br/>
        <w:t>– LS(B) = LF(B) - Durasi(B) = 8 - 4 = 4.</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Aktivitas A (Durasi = 3 hari): </w:t>
      </w:r>
      <w:r>
        <w:rPr>
          <w:rFonts w:ascii="Times New Roman" w:hAnsi="Times New Roman"/>
          <w:b w:val="0"/>
          <w:sz w:val="24"/>
        </w:rPr>
        <w:t>– A merupakan simpul percabangan (burst activity) yang memiliki dua successor (B dan C). Berdasarkan aturan komputasi mundur, LF(A) ditentukan oleh nilai LS terkecil dari para successor-nya:</w:t>
        <w:br/>
        <w:t xml:space="preserve">  LF(A) = min(LS(B), LS(C)) = min(4, 3) = 3.</w:t>
        <w:br/>
        <w:t>– LS(A) = LF(A) - Durasi(A) = 3 - 3 = 0.</w:t>
      </w:r>
    </w:p>
    <w:p>
      <w:pPr>
        <w:spacing w:before="160" w:after="80" w:line="276" w:lineRule="auto"/>
      </w:pPr>
      <w:r>
        <w:rPr>
          <w:rFonts w:ascii="Times New Roman" w:hAnsi="Times New Roman"/>
          <w:b/>
          <w:i/>
          <w:color w:val="000000"/>
          <w:sz w:val="24"/>
        </w:rPr>
        <w:t>C. Perhitungan Float / Slack (Total Float &amp; Free Float):</w:t>
      </w:r>
    </w:p>
    <w:p>
      <w:pPr>
        <w:spacing w:before="0" w:after="120" w:line="360" w:lineRule="auto"/>
        <w:jc w:val="both"/>
      </w:pPr>
      <w:r>
        <w:rPr>
          <w:rFonts w:ascii="Times New Roman" w:hAnsi="Times New Roman"/>
          <w:b w:val="0"/>
          <w:color w:val="000000"/>
          <w:sz w:val="24"/>
        </w:rPr>
        <w:t>Float atau slack mencerminkan fleksibilitas kelonggaran waktu yang dimiliki suatu aktivitas:</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Total Float (TF): </w:t>
      </w:r>
      <w:r>
        <w:rPr>
          <w:rFonts w:ascii="Times New Roman" w:hAnsi="Times New Roman"/>
          <w:b w:val="0"/>
          <w:sz w:val="24"/>
        </w:rPr>
        <w:t>Kelonggaran waktu di mana suatu aktivitas dapat ditunda tanpa menunda tanggal target penyelesaian proyek secara keseluruhan.</w:t>
        <w:br/>
        <w:t>Formula: TF = LS - ES = LF - EF.</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Free Float (FF): </w:t>
      </w:r>
      <w:r>
        <w:rPr>
          <w:rFonts w:ascii="Times New Roman" w:hAnsi="Times New Roman"/>
          <w:b w:val="0"/>
          <w:sz w:val="24"/>
        </w:rPr>
        <w:t>Kelonggaran waktu di mana suatu aktivitas dapat ditunda tanpa menunda tanggal Early Start (ES) dari aktivitas penerusnya (successor).</w:t>
        <w:br/>
        <w:t>Formula: FF = min(ES seluruh successor) - EF_aktivitas.</w:t>
      </w:r>
    </w:p>
    <w:p>
      <w:pPr>
        <w:spacing w:before="0" w:after="120" w:line="360" w:lineRule="auto"/>
        <w:jc w:val="both"/>
      </w:pPr>
      <w:r>
        <w:rPr>
          <w:rFonts w:ascii="Times New Roman" w:hAnsi="Times New Roman"/>
          <w:b w:val="0"/>
          <w:color w:val="000000"/>
          <w:sz w:val="24"/>
        </w:rPr>
        <w:t>Perhitungan Float masing-masing aktivitas:</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Aktivitas A: </w:t>
      </w:r>
      <w:r>
        <w:rPr>
          <w:rFonts w:ascii="Times New Roman" w:hAnsi="Times New Roman"/>
          <w:b w:val="0"/>
          <w:sz w:val="24"/>
        </w:rPr>
        <w:t>TF = 0 - 0 = 0 hari; FF = min(ES_B, ES_C) - EF_A = min(3, 3) - 3 = 0 hari.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Aktivitas B: </w:t>
      </w:r>
      <w:r>
        <w:rPr>
          <w:rFonts w:ascii="Times New Roman" w:hAnsi="Times New Roman"/>
          <w:b w:val="0"/>
          <w:sz w:val="24"/>
        </w:rPr>
        <w:t>TF = 4 - 3 = 1 hari (atau 8 - 7 = 1 hari); FF = ES_D - EF_B = 8 - 7 = 1 hari.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Aktivitas C: </w:t>
      </w:r>
      <w:r>
        <w:rPr>
          <w:rFonts w:ascii="Times New Roman" w:hAnsi="Times New Roman"/>
          <w:b w:val="0"/>
          <w:sz w:val="24"/>
        </w:rPr>
        <w:t>TF = 3 - 3 = 0 hari; FF = ES_D - EF_C = 8 - 8 = 0 hari.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Aktivitas D: </w:t>
      </w:r>
      <w:r>
        <w:rPr>
          <w:rFonts w:ascii="Times New Roman" w:hAnsi="Times New Roman"/>
          <w:b w:val="0"/>
          <w:sz w:val="24"/>
        </w:rPr>
        <w:t>TF = 8 - 8 = 0 hari; FF = ES_E - EF_D = 10 - 10 = 0 hari.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Aktivitas E: </w:t>
      </w:r>
      <w:r>
        <w:rPr>
          <w:rFonts w:ascii="Times New Roman" w:hAnsi="Times New Roman"/>
          <w:b w:val="0"/>
          <w:sz w:val="24"/>
        </w:rPr>
        <w:t>TF = 10 - 10 = 0 hari; FF = EF_proyek - EF_E = 13 - 13 = 0 hari.</w:t>
      </w:r>
    </w:p>
    <w:p>
      <w:pPr>
        <w:spacing w:before="160" w:after="80" w:line="276" w:lineRule="auto"/>
      </w:pPr>
      <w:r>
        <w:rPr>
          <w:rFonts w:ascii="Times New Roman" w:hAnsi="Times New Roman"/>
          <w:b/>
          <w:i/>
          <w:color w:val="000000"/>
          <w:sz w:val="24"/>
        </w:rPr>
        <w:t>D. Tabel Master Ringkasan Perhitungan CPM:</w:t>
      </w:r>
    </w:p>
    <w:p>
      <w:pPr>
        <w:spacing w:before="0" w:after="120" w:line="360" w:lineRule="auto"/>
        <w:jc w:val="both"/>
      </w:pPr>
      <w:r>
        <w:rPr>
          <w:rFonts w:ascii="Times New Roman" w:hAnsi="Times New Roman"/>
          <w:b w:val="0"/>
          <w:color w:val="000000"/>
          <w:sz w:val="24"/>
        </w:rPr>
        <w:t>Rekapitulasi komprehensif seluruh parameter penjadwalan jaringan (ES, EF, LS, LF, Total Float, Free Float, dan Status Kritis) disajikan pada Tabel 5.1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850"/>
        <w:gridCol w:w="850"/>
        <w:gridCol w:w="850"/>
        <w:gridCol w:w="850"/>
        <w:gridCol w:w="850"/>
        <w:gridCol w:w="850"/>
        <w:gridCol w:w="850"/>
        <w:gridCol w:w="850"/>
        <w:gridCol w:w="850"/>
      </w:tblGrid>
      <w:tr>
        <w:trPr>
          <w:tblHeader/>
          <w:cantSplit/>
        </w:trPr>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Aktivitas</w:t>
            </w:r>
          </w:p>
        </w:tc>
        <w:tc>
          <w:tcPr>
            <w:tcW w:type="dxa" w:w="113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Predecessor</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Durasi</w:t>
            </w:r>
          </w:p>
        </w:tc>
        <w:tc>
          <w:tcPr>
            <w:tcW w:type="dxa" w:w="79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ES</w:t>
            </w:r>
          </w:p>
        </w:tc>
        <w:tc>
          <w:tcPr>
            <w:tcW w:type="dxa" w:w="79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EF</w:t>
            </w:r>
          </w:p>
        </w:tc>
        <w:tc>
          <w:tcPr>
            <w:tcW w:type="dxa" w:w="79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LS</w:t>
            </w:r>
          </w:p>
        </w:tc>
        <w:tc>
          <w:tcPr>
            <w:tcW w:type="dxa" w:w="79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LF</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Total Float</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Free Float</w:t>
            </w:r>
          </w:p>
        </w:tc>
        <w:tc>
          <w:tcPr>
            <w:tcW w:type="dxa" w:w="124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Status</w:t>
            </w:r>
          </w:p>
        </w:tc>
      </w:tr>
      <w:tr>
        <w:trPr>
          <w:cantSplit/>
        </w:trPr>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7</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Non-Kritis</w:t>
            </w:r>
          </w:p>
        </w:tc>
      </w:tr>
      <w:tr>
        <w:trPr>
          <w:cantSplit/>
        </w:trPr>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C</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5</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 C</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2</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E</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13</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9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13</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bl>
    <w:p>
      <w:pPr>
        <w:spacing w:before="0" w:after="120" w:line="276" w:lineRule="auto"/>
      </w:pPr>
    </w:p>
    <w:p>
      <w:pPr>
        <w:spacing w:before="0" w:after="120" w:line="360" w:lineRule="auto"/>
        <w:jc w:val="both"/>
      </w:pPr>
      <w:r>
        <w:rPr>
          <w:rFonts w:ascii="Times New Roman" w:hAnsi="Times New Roman"/>
          <w:b/>
          <w:color w:val="000000"/>
          <w:sz w:val="24"/>
        </w:rPr>
        <w:t xml:space="preserve">Interpretasi Kritis bagi Project Manager: </w:t>
      </w:r>
      <w:r>
        <w:rPr>
          <w:rFonts w:ascii="Times New Roman" w:hAnsi="Times New Roman"/>
          <w:b w:val="0"/>
          <w:color w:val="000000"/>
          <w:sz w:val="24"/>
        </w:rPr>
        <w:t>Analisis Manajerial Hasil Perhitungan:</w:t>
      </w:r>
    </w:p>
    <w:p>
      <w:pPr>
        <w:spacing w:before="0" w:after="120" w:line="360" w:lineRule="auto"/>
        <w:jc w:val="both"/>
      </w:pPr>
      <w:r>
        <w:rPr>
          <w:rFonts w:ascii="Times New Roman" w:hAnsi="Times New Roman"/>
          <w:b w:val="0"/>
          <w:color w:val="000000"/>
          <w:sz w:val="24"/>
        </w:rPr>
        <w:t>Berdasarkan Tabel 5.1, Aktivitas B merupakan satu-satunya aktivitas non-kritis dalam proyek dengan nilai Total Float = 1 hari dan Free Float = 1 hari. Hal ini berarti tim pengembang yang dialokasikan pada Aktivitas B memiliki kelonggaran untuk menunda mulai hingga hari ke-4 (LS=4) atau memperpanjang durasi hingga 5 hari tanpa mengganggu dimulainya Aktivitas D pada hari ke-8 dan tanpa menggeser tanggal selesai proyek pada hari ke-13. Sebaliknya, Aktivitas A, C, D, dan E memiliki nilai float absolut nol (TF=0), sehingga setiap penyimpangan durasi sekecil apa pun pada keempat aktivitas tersebut akan secara otomatis mengakibatkan proyek terlambat.</w:t>
      </w:r>
    </w:p>
    <w:p>
      <w:pPr>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memuat refleksi kritis dan introspeksi personal saya terhadap penguasaan konsep Manajemen Jadwal Proyek (Bagian I) yang dipelajari pada Pertemuan 5, serta penerapannya secara nyata dalam dinamika kepemimpinan dan eksekusi riset proyek kelompok berkode PRE-02 (Sistem Prediksi Probabilitas Keterlambatan Proyek Berbasis Machine Learning sebagai Early Warning System Manajemen Proyek).</w:t>
      </w:r>
    </w:p>
    <w:p>
      <w:pPr>
        <w:spacing w:before="240" w:after="100" w:line="276" w:lineRule="auto"/>
        <w:jc w:val="both"/>
      </w:pPr>
      <w:r>
        <w:rPr>
          <w:rFonts w:ascii="Times New Roman" w:hAnsi="Times New Roman"/>
          <w:b/>
          <w:color w:val="000000"/>
          <w:sz w:val="24"/>
        </w:rPr>
        <w:t>1. Menurut pemahaman Anda, mengapa penentuan ketergantungan (dependency) antar aktivitas merupakan langkah yang sangat penting dalam penjadwalan proyek?</w:t>
      </w:r>
    </w:p>
    <w:p>
      <w:pPr>
        <w:spacing w:before="0" w:after="120" w:line="360" w:lineRule="auto"/>
        <w:jc w:val="both"/>
      </w:pPr>
      <w:r>
        <w:rPr>
          <w:rFonts w:ascii="Times New Roman" w:hAnsi="Times New Roman"/>
          <w:b w:val="0"/>
          <w:color w:val="000000"/>
          <w:sz w:val="24"/>
        </w:rPr>
        <w:t>Berdasarkan pemahaman konseptual yang saya telaah dari PMBOK Guide (PMI, 2017) dan Larson &amp; Gray (2021), saya memandang bahwa penentuan ketergantungan (dependency determination) adalah 'otak logika' yang mengubah daftar pekerjaan statis menjadi sistem jaringan yang dinamis dan hidup. Sebuah jadwal proyek tidak akan memiliki nilai operasional jika aktivitas-aktivitas di dalamnya hanya dicantumkan sebagai deretan tanggal tanpa menghubungkan hubungan kausalitas (sebab-akibat) yang mengikatnya.</w:t>
      </w:r>
    </w:p>
    <w:p>
      <w:pPr>
        <w:spacing w:before="0" w:after="120" w:line="360" w:lineRule="auto"/>
        <w:jc w:val="both"/>
      </w:pPr>
      <w:r>
        <w:rPr>
          <w:rFonts w:ascii="Times New Roman" w:hAnsi="Times New Roman"/>
          <w:b w:val="0"/>
          <w:color w:val="000000"/>
          <w:sz w:val="24"/>
        </w:rPr>
        <w:t>Ada empat alasan fundamental mengapa penentuan ketergantungan menempati posisi yang sangat krusial: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Menghindari Kesalahan Logika Pelaksanaan (Prevention of Logical Deadlocks): </w:t>
      </w:r>
      <w:r>
        <w:rPr>
          <w:rFonts w:ascii="Times New Roman" w:hAnsi="Times New Roman"/>
          <w:b w:val="0"/>
          <w:sz w:val="24"/>
        </w:rPr>
        <w:t>Dalam rekayasa sistem perangkat lunak, pekerjaan fisik tidak dapat berlangsung secara acak. Ada hukum alam rekayasa (Hard Logic / Mandatory Dependency) yang tidak dapat dilanggar. Jika seorang manajer proyek gagal mendefinisikan ketergantungan Finish-to-Start antara pembersihan dataset dengan pelatihan model machine learning, maka tim pengembang akan terjebak dalam eksekusi prematur. Melatih algoritma pada data mentah yang masih mengandung anomali dan missing values hanya akan membuang waktu komputasi dan menghasilkan model yang cacat (garbage in, garbage out).</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Fondasi Algoritmik Penentuan Jalur Kritis (Prerequisite for CPM): </w:t>
      </w:r>
      <w:r>
        <w:rPr>
          <w:rFonts w:ascii="Times New Roman" w:hAnsi="Times New Roman"/>
          <w:b w:val="0"/>
          <w:sz w:val="24"/>
        </w:rPr>
        <w:t>Perhitungan lintasan jalur kritis, Early Start, Early Finish, Late Start, Late Finish, dan float secara matematis mustahil dilakukan tanpa struktur graf jaringan ketergantungan yang valid. Tanpa dependensi yang jelas, perangkat lunak penjadwalan tidak dapat menghitung aktivitas mana yang mengendalikan tanggal penyelesaian akhir proyek.</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Mencegah Kemacetan Sumber Daya (Resource Bottleneck Mitigation): </w:t>
      </w:r>
      <w:r>
        <w:rPr>
          <w:rFonts w:ascii="Times New Roman" w:hAnsi="Times New Roman"/>
          <w:b w:val="0"/>
          <w:sz w:val="24"/>
        </w:rPr>
        <w:t>Mengetahui relasi ketergantungan memungkinkan kita memetakan kapan suatu keahlian khusus dibutuhkan. Pada proyek PRE-02, peran Data Engineer dibutuhkan secara intensif pada fase awal ekstraksi data, sedangkan peran Machine Learning Engineer baru dapat bekerja optimal setelah data bersih diserahkan. Dependensi yang transparan mencegah tenaga ahli menunggu tanpa kepastian (idle time) atau sebaliknya mengalami beban kerja berlebih (burnout) akibat tumpang tindih tugas yang tak terkontrol.</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Refleksi Riil pada Proyek PRE-02: </w:t>
      </w:r>
      <w:r>
        <w:rPr>
          <w:rFonts w:ascii="Times New Roman" w:hAnsi="Times New Roman"/>
          <w:b w:val="0"/>
          <w:sz w:val="24"/>
        </w:rPr>
        <w:t>Pada riset kami, ketika kami memodelkan ketergantungan antara modul kalibrasi probabilitas (Platt Scaling dan Isotonic Regression) dengan evaluasi Brier Score, kami menyadari bahwa kalibrasi merupakan simpul penggabungan mutlak (merge node). Kami tidak dapat mengklaim bahwa model kami berfungsi sebagai Early Warning System yang andal sebelum seluruh probabilitas keluaran model terkalibrasi dengan frekuensi empiris aktual. Penentuan dependensi yang presisi menyelamatkan kelompok kami dari kesalahan metodologis yang fatal.</w:t>
      </w:r>
    </w:p>
    <w:p>
      <w:pPr>
        <w:spacing w:before="240" w:after="100" w:line="276" w:lineRule="auto"/>
        <w:jc w:val="both"/>
      </w:pPr>
      <w:r>
        <w:rPr>
          <w:rFonts w:ascii="Times New Roman" w:hAnsi="Times New Roman"/>
          <w:b/>
          <w:color w:val="000000"/>
          <w:sz w:val="24"/>
        </w:rPr>
        <w:t>2. Dari berbagai teknik estimasi durasi yang dipelajari (Analogous, Parametric, Three-Point, Bottom-Up), teknik mana yang menurut Anda paling sesuai untuk proyek kelompok Anda, dan mengapa?</w:t>
      </w:r>
    </w:p>
    <w:p>
      <w:pPr>
        <w:spacing w:before="0" w:after="120" w:line="360" w:lineRule="auto"/>
        <w:jc w:val="both"/>
      </w:pPr>
      <w:r>
        <w:rPr>
          <w:rFonts w:ascii="Times New Roman" w:hAnsi="Times New Roman"/>
          <w:b w:val="0"/>
          <w:color w:val="000000"/>
          <w:sz w:val="24"/>
        </w:rPr>
        <w:t>Setelah mengevaluasi keempat teknik estimasi durasi—Analogous, Parametric, Three-Point (PERT), dan Bottom-Up—saya menyimpulkan bahwa teknik yang **paling sesuai dan paling realistis** untuk proyek kelompok PRE-02 adalah kombinasi sinergis antara **Three-Point Estimating (PERT)** sebagai teknik utama untuk aktivitas eksperimen komputasi, dipadukan dengan **Bottom-Up Estimating** untuk aktivitas deliverable pelaporan ilmiah.</w:t>
      </w:r>
    </w:p>
    <w:p>
      <w:pPr>
        <w:spacing w:before="0" w:after="120" w:line="360" w:lineRule="auto"/>
        <w:jc w:val="both"/>
      </w:pPr>
      <w:r>
        <w:rPr>
          <w:rFonts w:ascii="Times New Roman" w:hAnsi="Times New Roman"/>
          <w:b w:val="0"/>
          <w:color w:val="000000"/>
          <w:sz w:val="24"/>
        </w:rPr>
        <w:t>Alasan mendalam mengapa Three-Point Estimating (PERT) menjadi pilihan paling unggul bagi proyek PRE-02 adalah:</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Tingginya Derajat Ketidakpastian Eksperimen Machine Learning: </w:t>
      </w:r>
      <w:r>
        <w:rPr>
          <w:rFonts w:ascii="Times New Roman" w:hAnsi="Times New Roman"/>
          <w:b w:val="0"/>
          <w:sz w:val="24"/>
        </w:rPr>
        <w:t>Pengembangan model kecerdasan buatan bukanlah proses manufaktur linier yang deterministik. Aktivitas seperti pelatihan arsitektur Multi-Layer Perceptron (MLP), konvergensi algoritma optimasi Adam, atau penanganan imbalanced class pada portofolio modul ERP FNE memiliki variabilitas hasil yang sangat tinggi. Estimasi titik tunggal (single-point estimate) hampir pasti akan meleset. Dengan Three-Point Estimating, tim kami dapat memodelkan ketidakpastian secara probabilistik menggunakan tiga skenario waktu:</w:t>
        <w:br/>
        <w:t>– Durasi Optimis (t_O): Jika hyperparameter langsung konvergen tanpa kendala overfitting (misal: 3 hari).</w:t>
        <w:br/>
        <w:t>– Durasi Paling Mungkin (t_M): Waktu normal eksperimen dengan 5-fold cross validation standar (misal: 4 hari).</w:t>
        <w:br/>
        <w:t>– Durasi Pesimis (t_P): Jika terjadi instabilitas gradien atau data leakage yang menuntut retraining ulang (misal: 8 hari).</w:t>
        <w:br/>
        <w:t>Dengan formula Beta PERT t_e = (t_O + 4*t_M + t_P)/6, kami memperoleh estimasi durasi terbobot sebesar 4.5 hari yang memiliki landasan matematika risiko yang kokoh.</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Keterbatasan Data Historis yang Relevan (Kelemahan Analogous &amp; Parametric): </w:t>
      </w:r>
      <w:r>
        <w:rPr>
          <w:rFonts w:ascii="Times New Roman" w:hAnsi="Times New Roman"/>
          <w:b w:val="0"/>
          <w:sz w:val="24"/>
        </w:rPr>
        <w:t>Riset PRE-02 berfokus pada prediksi probabilitas numerik kontinu [0.0 - 1.0] yang terkalibrasi pada multiproyek ERP—sebuah topik spesifik yang belum memiliki basis data metrik produktivitas historis di lingkungan perkuliahan kami. Oleh karena itu, teknik Analogous terlalu spekulatif dan dangkal, sedangkan teknik Parametric murni tidak dapat diterapkan karena tidak ada rumus matematis baku yang menyatakan '100 baris kode machine learning memerlukan X jam kerja'.</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Pelengkap Bottom-Up pada Deliverable Naskah Publikasi: </w:t>
      </w:r>
      <w:r>
        <w:rPr>
          <w:rFonts w:ascii="Times New Roman" w:hAnsi="Times New Roman"/>
          <w:b w:val="0"/>
          <w:sz w:val="24"/>
        </w:rPr>
        <w:t>Untuk aktivitas penulisan paper IMRAD (Bab 1 Pendahuluan, Bab 2 Studi Literatur, Bab 3 Metodologi, Bab 4 Hasil dan Pembahasan, serta Bab 5 Kesimpulan), kami menerapkan Bottom-Up Estimating. Kami mengestimasi durasi penulisan setiap sub-bab secara terpisah berdasarkan beban literatur dan analisis tabel hasil, lalu mengagregasikannya menjadi total durasi 5 hari kerja.</w:t>
      </w:r>
    </w:p>
    <w:p>
      <w:pPr>
        <w:spacing w:before="240" w:after="100" w:line="276" w:lineRule="auto"/>
        <w:jc w:val="both"/>
      </w:pPr>
      <w:r>
        <w:rPr>
          <w:rFonts w:ascii="Times New Roman" w:hAnsi="Times New Roman"/>
          <w:b/>
          <w:color w:val="000000"/>
          <w:sz w:val="24"/>
        </w:rPr>
        <w:t>3. Apa tantangan terbesar yang Anda hadapi saat mengidentifikasi aktivitas dan menentukan predecessor untuk proyek kelompok Anda?</w:t>
      </w:r>
    </w:p>
    <w:p>
      <w:pPr>
        <w:spacing w:before="0" w:after="120" w:line="360" w:lineRule="auto"/>
        <w:jc w:val="both"/>
      </w:pPr>
      <w:r>
        <w:rPr>
          <w:rFonts w:ascii="Times New Roman" w:hAnsi="Times New Roman"/>
          <w:b w:val="0"/>
          <w:color w:val="000000"/>
          <w:sz w:val="24"/>
        </w:rPr>
        <w:t>Dalam kapasitas saya sebagai Lead Author dan penanggung jawab paper riset PRE-02, tantangan terbesar yang saya hadapi saat mengidentifikasi aktivitas dan menentukan urutan predecessor bermuara pada tiga aspek struktural: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Paradoks Penyelarasan Alur Kerja Iteratif Data Science ke dalam Model Sekuensial Jadwal: </w:t>
      </w:r>
      <w:r>
        <w:rPr>
          <w:rFonts w:ascii="Times New Roman" w:hAnsi="Times New Roman"/>
          <w:b w:val="0"/>
          <w:sz w:val="24"/>
        </w:rPr>
        <w:t>Metodologi riset Machine Learning secara alami bersifat eksploratif dan iteratif (trial-and-error). Sering kali, hasil evaluasi metrik pada tahap akhir (misal: nilai Brier Score masih di atas target 0.18) menuntut tim untuk kembali ke tahap preprocessing guna merekayasa ulang fitur (feature re-engineering). Namun, teknik penjadwalan jaringan klasik seperti PDM dan CPM mengasumsikan alur graf berarah asiklik (Directed Acyclic Graph / DAG) yang bergerak maju searah tanpa perulangan siklus tertutup. Menentukan titik potong kapan suatu eksperimen dianggap 'selesai' dan membatasi iterasi agar tidak mengacaukan predecessor jadwal merupakan dilema manajerial terberat yang kami alami.</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Menentukan Tingkat Granularitas Dekomposisi Aktivitas: </w:t>
      </w:r>
      <w:r>
        <w:rPr>
          <w:rFonts w:ascii="Times New Roman" w:hAnsi="Times New Roman"/>
          <w:b w:val="0"/>
          <w:sz w:val="24"/>
        </w:rPr>
        <w:t>Tantangan berikutnya adalah menentukan seberapa dalam paket kerja WBS harus didekomposisi. Jika aktivitas dipecah terlalu mikro (misal: 'menulis fungsi sigmoid', 'mengimpor library numpy', 'membuat loop training'), jadwal menjadi terlalu birokratis dan melelahkan untuk diawasi. Sebaliknya, jika dipecah terlalu makro (misal: 'mengerjakan bab Machine Learning = 15 hari'), jadwal kehilangan fungsinya sebagai alat kendali karena tim tidak dapat melacak progress harian secara objektif. Kami harus berdiskusi intensif untuk menyepakati level granularitas aktivitas pada rentang durasi 1 hingga 5 hari kerja.</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Ketergantungan Data Multi-Dokumen Portofolio ERP FNE: </w:t>
      </w:r>
      <w:r>
        <w:rPr>
          <w:rFonts w:ascii="Times New Roman" w:hAnsi="Times New Roman"/>
          <w:b w:val="0"/>
          <w:sz w:val="24"/>
        </w:rPr>
        <w:t>Dataset PRE-02 bersumber dari 8 dokumen Project Management Plan (PMP) dan Software Requirements Specification (SRS) modul Super ERP Farm Nation Enterprise. Masing-masing modul memiliki karakteristik dan tingkat kelengkapan metrik yang berbeda-beda. Menentukan predecessor ekstraksi data—apakah harus mengekstraksi kedelapan modul sekaligus secara serial atau memproses modul yang telah siap secara paralel—membutuhkan pemetaan ketergantungan yang cermat agar tidak menimbulkan idle time pada anggota tim data.</w:t>
      </w:r>
    </w:p>
    <w:p>
      <w:pPr>
        <w:spacing w:before="240" w:after="100" w:line="276" w:lineRule="auto"/>
        <w:jc w:val="both"/>
      </w:pPr>
      <w:r>
        <w:rPr>
          <w:rFonts w:ascii="Times New Roman" w:hAnsi="Times New Roman"/>
          <w:b/>
          <w:color w:val="000000"/>
          <w:sz w:val="24"/>
        </w:rPr>
        <w:t>4. Menurut Anda, apa yang terjadi jika estimasi durasi aktivitas terlalu optimis atau terlalu pesimis? Bagaimana dampaknya terhadap keseluruhan proyek?</w:t>
      </w:r>
    </w:p>
    <w:p>
      <w:pPr>
        <w:spacing w:before="0" w:after="120" w:line="360" w:lineRule="auto"/>
        <w:jc w:val="both"/>
      </w:pPr>
      <w:r>
        <w:rPr>
          <w:rFonts w:ascii="Times New Roman" w:hAnsi="Times New Roman"/>
          <w:b w:val="0"/>
          <w:color w:val="000000"/>
          <w:sz w:val="24"/>
        </w:rPr>
        <w:t>Estimasi durasi yang bias—baik yang condong ke arah optimisme berlebihan (over-optimism) maupun pesimisme ekstrem (over-conservatism)—keduanya membawa dampak destruktif yang sama berbahayanya bagi kesehatan ekosistem proyek:</w:t>
      </w:r>
    </w:p>
    <w:p>
      <w:pPr>
        <w:spacing w:before="160" w:after="80" w:line="276" w:lineRule="auto"/>
      </w:pPr>
      <w:r>
        <w:rPr>
          <w:rFonts w:ascii="Times New Roman" w:hAnsi="Times New Roman"/>
          <w:b/>
          <w:i/>
          <w:color w:val="000000"/>
          <w:sz w:val="24"/>
        </w:rPr>
        <w:t>A. Dampak Jika Estimasi Terlalu Optimis (Wishful Thinking):</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Efek Domino Keterlambatan Berantai: </w:t>
      </w:r>
      <w:r>
        <w:rPr>
          <w:rFonts w:ascii="Times New Roman" w:hAnsi="Times New Roman"/>
          <w:b w:val="0"/>
          <w:sz w:val="24"/>
        </w:rPr>
        <w:t>Ketika estimasi durasi ditetapkan terlalu singkat tanpa mempertimbangkan potensi hambatan teknis, keterlambatan pada satu aktivitas kritis akan langsung memicu efek domino pada seluruh aktivitas penerusnya. Hal ini menghancurkan kredibilitas Schedule Baseline sejak minggu-minggu pertama proyek.</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Tekanan Psikologis dan Burnout Tim: </w:t>
      </w:r>
      <w:r>
        <w:rPr>
          <w:rFonts w:ascii="Times New Roman" w:hAnsi="Times New Roman"/>
          <w:b w:val="0"/>
          <w:sz w:val="24"/>
        </w:rPr>
        <w:t>Target tenggat waktu yang tidak realistis memaksa anggota tim bekerja lembur di bawah tekanan stres yang kronis. Dalam rekayasa perangkat lunak, kelelahan tim pengembang terbukti secara empiris meningkatkan angka kesalahan logika (bug rate) dan menghasilkan kode program yang rapuh.</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Pengorbanan Kualitas (Quality Compromise) dan Pengerjaan Ulang (Rework): </w:t>
      </w:r>
      <w:r>
        <w:rPr>
          <w:rFonts w:ascii="Times New Roman" w:hAnsi="Times New Roman"/>
          <w:b w:val="0"/>
          <w:sz w:val="24"/>
        </w:rPr>
        <w:t>Demi mengejar deadline yang mustahil, tim kerap tergoda mengambil jalan pintas (cutting corners)—seperti meniadakan pengujian validasi silang, mengabaikan kalibrasi probabilitas, atau menulis laporan secara dangkal. Akibatnya, produk perangkat lunak atau paper ilmiah yang dihasilkan cacat substansi dan ditolak saat review pengujian dosen/klien.</w:t>
      </w:r>
    </w:p>
    <w:p>
      <w:pPr>
        <w:spacing w:before="160" w:after="80" w:line="276" w:lineRule="auto"/>
      </w:pPr>
      <w:r>
        <w:rPr>
          <w:rFonts w:ascii="Times New Roman" w:hAnsi="Times New Roman"/>
          <w:b/>
          <w:i/>
          <w:color w:val="000000"/>
          <w:sz w:val="24"/>
        </w:rPr>
        <w:t>B. Dampak Jika Estimasi Terlalu Pesimis (Sandbagging / Excessive Buffering):</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Berlakunya Hukum Parkinson (Parkinson's Law): </w:t>
      </w:r>
      <w:r>
        <w:rPr>
          <w:rFonts w:ascii="Times New Roman" w:hAnsi="Times New Roman"/>
          <w:b w:val="0"/>
          <w:sz w:val="24"/>
        </w:rPr>
        <w:t>Hukum manajemen terkenal menyatakan bahwa 'pekerjaan akan membesar dan meluas untuk memenuhi seluruh waktu yang dialokasikan bagi penyelesaiannya' (Larson &amp; Gray, 2021). Jika sebuah tugas yang sebenarnya dapat tuntas dalam 2 hari diberi estimasi pesimis selama 7 hari, tim cenderung memperlambat tempo kerja atau menambahkan kompleksitas yang tidak perlu, sehingga waktu kerja benar-benar habis dalam 7 hari tanpa adanya peningkatan kualitas yang berarti.</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Berlakunya Sindrom Mahasiswa (Student Syndrome): </w:t>
      </w:r>
      <w:r>
        <w:rPr>
          <w:rFonts w:ascii="Times New Roman" w:hAnsi="Times New Roman"/>
          <w:b w:val="0"/>
          <w:sz w:val="24"/>
        </w:rPr>
        <w:t>Kelonggaran waktu yang terlalu berlebihan memicu penundaan pengerjaan (prokrastinasi). Tim baru akan mulai serius mengerjakan tugas pada saat-saat terakhir menjelang batas akhir kalender, sehingga pada akhirnya proyek tetap berada di bawah risiko kepanikan dan keterlambatan yang sama.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Hilangnya Efisiensi Biaya dan Biaya Peluang (Opportunity Cost): </w:t>
      </w:r>
      <w:r>
        <w:rPr>
          <w:rFonts w:ascii="Times New Roman" w:hAnsi="Times New Roman"/>
          <w:b w:val="0"/>
          <w:sz w:val="24"/>
        </w:rPr>
        <w:t>Dalam konteks korporat, durasi proyek yang membengkak secara buatan menahan alokasi anggaran, server cloud, dan sumber daya manusia berketerampilan tinggi sehingga tidak dapat ditugaskan pada proyek strategis lainnya. Perusahaan kehilangan momentum pasar (time-to-market).</w:t>
      </w:r>
    </w:p>
    <w:p>
      <w:pPr>
        <w:spacing w:before="240" w:after="100" w:line="276" w:lineRule="auto"/>
        <w:jc w:val="both"/>
      </w:pPr>
      <w:r>
        <w:rPr>
          <w:rFonts w:ascii="Times New Roman" w:hAnsi="Times New Roman"/>
          <w:b/>
          <w:color w:val="000000"/>
          <w:sz w:val="24"/>
        </w:rPr>
        <w:t>5. Bagaimana Anda akan menggunakan pemahaman tentang jalur kritis untuk memprioritaskan pengelolaan proyek kelompok Anda?</w:t>
      </w:r>
    </w:p>
    <w:p>
      <w:pPr>
        <w:spacing w:before="0" w:after="120" w:line="360" w:lineRule="auto"/>
        <w:jc w:val="both"/>
      </w:pPr>
      <w:r>
        <w:rPr>
          <w:rFonts w:ascii="Times New Roman" w:hAnsi="Times New Roman"/>
          <w:b w:val="0"/>
          <w:color w:val="000000"/>
          <w:sz w:val="24"/>
        </w:rPr>
        <w:t>Sebagai Lead Author yang memegang tanggung jawab orkestrasi riset dan penulisan paper kelompok PRE-02, pemahaman matematis dan operasional mengenai Jalur Kritis (Critical Path Method) akan saya terjemahkan menjadi empat kebijakan manajerial konkret: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Penerapan Manajemen Berdasarkan Pengecualian (Management by Exception): </w:t>
      </w:r>
      <w:r>
        <w:rPr>
          <w:rFonts w:ascii="Times New Roman" w:hAnsi="Times New Roman"/>
          <w:b w:val="0"/>
          <w:sz w:val="24"/>
        </w:rPr>
        <w:t>Saya tidak akan membebani rapat koordinasi berkala kelompok dengan mengawasi seluruh aktivitas dengan intensitas yang sama. Fokus pemantauan progres harian (daily check-in) akan kami dedikasikan 80% pada aktivitas-aktivitas yang berada di jalur kritis PRE-02 —yaitu pembersihan dataset FNE (ACT-06), normalisasi fitur (ACT-07), pelatihan model deep learning MLP (ACT-12), kalibrasi probabilitas (ACT-13), dan perumusan ambang batas EWS (ACT-15). Kami memastikan bahwa setiap rintangan (blocker) pada jalur kritis ini harus diselesaikan dalam hitungan jam sebelum merembet menjadi keterlambatan proyek.</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Prioritas Alokasi Sumber Daya Komputasi dan Tenaga Ahli (Resource Protection): </w:t>
      </w:r>
      <w:r>
        <w:rPr>
          <w:rFonts w:ascii="Times New Roman" w:hAnsi="Times New Roman"/>
          <w:b w:val="0"/>
          <w:sz w:val="24"/>
        </w:rPr>
        <w:t>Aktivitas di jalur kritis akan mendapatkan hak prioritas tertinggi atas sumber daya kelompok kami. Komputasi GPU performa tinggi, lingkungan eksekusi terisolasi, serta pendampingan diskusi intensif akan dialokasikan penuh untuk tugas-tugas kritis tersebut. Anggota tim tidak diperkenankan dialihkan ke pekerjaan dokumentasi sampingan apabila tugas pada jalur kritis yang menjadi tanggung jawabnya belum tuntas 100%.</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Pemanfaatan Strategis Float pada Aktivitas Non-Kritis: </w:t>
      </w:r>
      <w:r>
        <w:rPr>
          <w:rFonts w:ascii="Times New Roman" w:hAnsi="Times New Roman"/>
          <w:b w:val="0"/>
          <w:sz w:val="24"/>
        </w:rPr>
        <w:t>Mengetahui bahwa aktivitas telaah literatur (ACT-03 dan ACT-04) memiliki Total Float yang panjang (TF = 22 hari), saya dapat mengelola beban kerja anggota tim secara lebih fleksibel dan manusiawi (Resource Smoothing). Anggota tim dapat mencicil penulisan matriks literatur secara bertahap tanpa merasa tertekan, atau bahkan dapat diperbantukan sementara untuk mempercepat pembersihan data jika aktivitas kritis ACT-06 mengalami kendala volume baris data.</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Jalur Kritis sebagai Validasi Inti Model Early Warning System PRE-02: </w:t>
      </w:r>
      <w:r>
        <w:rPr>
          <w:rFonts w:ascii="Times New Roman" w:hAnsi="Times New Roman"/>
          <w:b w:val="0"/>
          <w:sz w:val="24"/>
        </w:rPr>
        <w:t>Yang paling menarik, pemahaman mengenai jalur kritis ini menjadi validasi konseptual langsung bagi topik penelitian kami sendiri. Salah satu variabel bebas utama dalam model PRE-02 adalah 'Progres Aktual vs Rencana' dan 'Sisa Waktu Deadline'. Model machine learning yang kami bangun pada dasarnya belajar bahwa keterlambatan pada aktivitas jalur kritis memiliki bobot dampak eksponensial terhadap lonjakan probabilitas keterlambatan akhir proyek (P(Delay) &gt;= 0.65). Dengan menguasai CPM secara teori dan hitungan matematis, kami dapat menjustifikasi fitur-fitur model kami dengan argumentasi ilmiah yang sangat kuat di hadapan dosen penguji.</w:t>
      </w:r>
    </w:p>
    <w:p>
      <w:pPr>
        <w:spacing w:before="320" w:after="180" w:line="276" w:lineRule="auto"/>
      </w:pPr>
      <w:r>
        <w:rPr>
          <w:rFonts w:ascii="Times New Roman" w:hAnsi="Times New Roman"/>
          <w:b/>
          <w:color w:val="000000"/>
          <w:sz w:val="28"/>
        </w:rPr>
        <w:t>D. DAFTAR PUSTAKA KHUSUS PERTEMUAN 5</w:t>
      </w:r>
    </w:p>
    <w:p>
      <w:pPr>
        <w:spacing w:before="0" w:after="120" w:line="360" w:lineRule="auto"/>
        <w:jc w:val="both"/>
      </w:pPr>
      <w:r>
        <w:rPr>
          <w:rFonts w:ascii="Times New Roman" w:hAnsi="Times New Roman"/>
          <w:b w:val="0"/>
          <w:color w:val="000000"/>
          <w:sz w:val="24"/>
        </w:rPr>
        <w:t>Daftar pustaka ini memuat seluruh literatur rujukan akademis, standar manajemen proyek internasional PMI, serta buku teks acuan utama yang digunakan dalam penyusunan Lembar Kerja Mahasiswa (LKM) Pertemuan 5 ini mengikuti format baku APA 7th Edition (American Psychological Association):</w:t>
      </w:r>
    </w:p>
    <w:p>
      <w:pPr>
        <w:spacing w:before="0" w:after="120" w:line="360" w:lineRule="auto"/>
        <w:ind w:left="720" w:hanging="720"/>
        <w:jc w:val="both"/>
      </w:pPr>
      <w:r>
        <w:rPr>
          <w:rFonts w:ascii="Times New Roman" w:hAnsi="Times New Roman"/>
          <w:color w:val="000000"/>
          <w:sz w:val="24"/>
        </w:rPr>
        <w:t xml:space="preserve">Badiru, A. B. (2019). </w:t>
      </w:r>
      <w:r>
        <w:rPr>
          <w:rFonts w:ascii="Times New Roman" w:hAnsi="Times New Roman"/>
          <w:i/>
          <w:color w:val="000000"/>
          <w:sz w:val="24"/>
        </w:rPr>
        <w:t>Project Management: Systems, Principles, and Applications</w:t>
      </w:r>
      <w:r>
        <w:rPr>
          <w:rFonts w:ascii="Times New Roman" w:hAnsi="Times New Roman"/>
          <w:color w:val="000000"/>
          <w:sz w:val="24"/>
        </w:rPr>
        <w:t xml:space="preserve"> (2nd ed.). Boca Raton, FL: CRC Press.</w:t>
      </w:r>
    </w:p>
    <w:p>
      <w:pPr>
        <w:spacing w:before="0" w:after="120" w:line="360" w:lineRule="auto"/>
        <w:ind w:left="720" w:hanging="720"/>
        <w:jc w:val="both"/>
      </w:pPr>
      <w:r>
        <w:rPr>
          <w:rFonts w:ascii="Times New Roman" w:hAnsi="Times New Roman"/>
          <w:color w:val="000000"/>
          <w:sz w:val="24"/>
        </w:rPr>
        <w:t xml:space="preserve">Kerzner, H. (2017). </w:t>
      </w:r>
      <w:r>
        <w:rPr>
          <w:rFonts w:ascii="Times New Roman" w:hAnsi="Times New Roman"/>
          <w:i/>
          <w:color w:val="000000"/>
          <w:sz w:val="24"/>
        </w:rPr>
        <w:t>Project Management: A Systems Approach to Planning, Scheduling, and Controlling</w:t>
      </w:r>
      <w:r>
        <w:rPr>
          <w:rFonts w:ascii="Times New Roman" w:hAnsi="Times New Roman"/>
          <w:color w:val="000000"/>
          <w:sz w:val="24"/>
        </w:rPr>
        <w:t xml:space="preserve"> (12th ed.). Hoboken, NJ: John Wiley &amp; Sons.</w:t>
      </w:r>
    </w:p>
    <w:p>
      <w:pPr>
        <w:spacing w:before="0" w:after="120" w:line="360" w:lineRule="auto"/>
        <w:ind w:left="720" w:hanging="720"/>
        <w:jc w:val="both"/>
      </w:pPr>
      <w:r>
        <w:rPr>
          <w:rFonts w:ascii="Times New Roman" w:hAnsi="Times New Roman"/>
          <w:color w:val="000000"/>
          <w:sz w:val="24"/>
        </w:rPr>
        <w:t xml:space="preserve">Larson, E. W., &amp; Gray, C. F. (2021). </w:t>
      </w:r>
      <w:r>
        <w:rPr>
          <w:rFonts w:ascii="Times New Roman" w:hAnsi="Times New Roman"/>
          <w:i/>
          <w:color w:val="000000"/>
          <w:sz w:val="24"/>
        </w:rPr>
        <w:t>Project Management: The Managerial Process</w:t>
      </w:r>
      <w:r>
        <w:rPr>
          <w:rFonts w:ascii="Times New Roman" w:hAnsi="Times New Roman"/>
          <w:color w:val="000000"/>
          <w:sz w:val="24"/>
        </w:rPr>
        <w:t xml:space="preserve"> (8th ed.). New York, NY: McGraw-Hill Education.</w:t>
      </w:r>
    </w:p>
    <w:p>
      <w:pPr>
        <w:spacing w:before="0" w:after="120" w:line="360" w:lineRule="auto"/>
        <w:ind w:left="720" w:hanging="720"/>
        <w:jc w:val="both"/>
      </w:pPr>
      <w:r>
        <w:rPr>
          <w:rFonts w:ascii="Times New Roman" w:hAnsi="Times New Roman"/>
          <w:color w:val="000000"/>
          <w:sz w:val="24"/>
        </w:rPr>
        <w:t xml:space="preserve">Moder, J. J., Phillips, C. R., &amp; Davis, E. W. (1983). </w:t>
      </w:r>
      <w:r>
        <w:rPr>
          <w:rFonts w:ascii="Times New Roman" w:hAnsi="Times New Roman"/>
          <w:i/>
          <w:color w:val="000000"/>
          <w:sz w:val="24"/>
        </w:rPr>
        <w:t>Project Management with CPM, PERT and Precedence Diagramming</w:t>
      </w:r>
      <w:r>
        <w:rPr>
          <w:rFonts w:ascii="Times New Roman" w:hAnsi="Times New Roman"/>
          <w:color w:val="000000"/>
          <w:sz w:val="24"/>
        </w:rPr>
        <w:t xml:space="preserve"> (3rd ed.). New York, NY: Van Nostrand Reinhold.</w:t>
      </w:r>
    </w:p>
    <w:p>
      <w:pPr>
        <w:spacing w:before="0" w:after="120" w:line="360" w:lineRule="auto"/>
        <w:ind w:left="720" w:hanging="720"/>
        <w:jc w:val="both"/>
      </w:pPr>
      <w:r>
        <w:rPr>
          <w:rFonts w:ascii="Times New Roman" w:hAnsi="Times New Roman"/>
          <w:color w:val="000000"/>
          <w:sz w:val="24"/>
        </w:rPr>
        <w:t xml:space="preserve">Project Management Institute. (2017). </w:t>
      </w:r>
      <w:r>
        <w:rPr>
          <w:rFonts w:ascii="Times New Roman" w:hAnsi="Times New Roman"/>
          <w:i/>
          <w:color w:val="000000"/>
          <w:sz w:val="24"/>
        </w:rPr>
        <w:t>A Guide to the Project Management Body of Knowledge (PMBOK® Guide)</w:t>
      </w:r>
      <w:r>
        <w:rPr>
          <w:rFonts w:ascii="Times New Roman" w:hAnsi="Times New Roman"/>
          <w:color w:val="000000"/>
          <w:sz w:val="24"/>
        </w:rPr>
        <w:t xml:space="preserve"> (6th ed.). Newtown Square, PA: Project Management Institute, Inc.</w:t>
      </w:r>
    </w:p>
    <w:p>
      <w:pPr>
        <w:spacing w:before="0" w:after="120" w:line="360" w:lineRule="auto"/>
        <w:ind w:left="720" w:hanging="720"/>
        <w:jc w:val="both"/>
      </w:pPr>
      <w:r>
        <w:rPr>
          <w:rFonts w:ascii="Times New Roman" w:hAnsi="Times New Roman"/>
          <w:color w:val="000000"/>
          <w:sz w:val="24"/>
        </w:rPr>
        <w:t xml:space="preserve">Project Management Institute. (2019). </w:t>
      </w:r>
      <w:r>
        <w:rPr>
          <w:rFonts w:ascii="Times New Roman" w:hAnsi="Times New Roman"/>
          <w:i/>
          <w:color w:val="000000"/>
          <w:sz w:val="24"/>
        </w:rPr>
        <w:t>Practice Standard for Scheduling</w:t>
      </w:r>
      <w:r>
        <w:rPr>
          <w:rFonts w:ascii="Times New Roman" w:hAnsi="Times New Roman"/>
          <w:color w:val="000000"/>
          <w:sz w:val="24"/>
        </w:rPr>
        <w:t xml:space="preserve"> (3rd ed.). Newtown Square, PA: Project Management Institute, Inc.</w:t>
      </w:r>
    </w:p>
    <w:p>
      <w:pPr>
        <w:spacing w:before="0" w:after="120" w:line="360" w:lineRule="auto"/>
        <w:ind w:left="720" w:hanging="720"/>
        <w:jc w:val="both"/>
      </w:pPr>
      <w:r>
        <w:rPr>
          <w:rFonts w:ascii="Times New Roman" w:hAnsi="Times New Roman"/>
          <w:color w:val="000000"/>
          <w:sz w:val="24"/>
        </w:rPr>
        <w:t xml:space="preserve">Schwalbe, K. (2019). </w:t>
      </w:r>
      <w:r>
        <w:rPr>
          <w:rFonts w:ascii="Times New Roman" w:hAnsi="Times New Roman"/>
          <w:i/>
          <w:color w:val="000000"/>
          <w:sz w:val="24"/>
        </w:rPr>
        <w:t>Information Technology Project Management</w:t>
      </w:r>
      <w:r>
        <w:rPr>
          <w:rFonts w:ascii="Times New Roman" w:hAnsi="Times New Roman"/>
          <w:color w:val="000000"/>
          <w:sz w:val="24"/>
        </w:rPr>
        <w:t xml:space="preserve"> (9th ed.). Boston, MA: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