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74BF" w14:textId="77777777" w:rsidR="002D5E65" w:rsidRDefault="002D5E65">
      <w:pPr>
        <w:jc w:val="center"/>
        <w:rPr>
          <w:rFonts w:ascii="Times New Roman" w:eastAsia="Times New Roman" w:hAnsi="Times New Roman" w:cs="Times New Roman"/>
          <w:color w:val="000000"/>
        </w:rPr>
      </w:pPr>
      <w:bookmarkStart w:id="0" w:name="_97cp78h5xow3" w:colFirst="0" w:colLast="0"/>
      <w:bookmarkEnd w:id="0"/>
    </w:p>
    <w:p w14:paraId="3C74A312" w14:textId="77777777" w:rsidR="002D5E65" w:rsidRDefault="00000000">
      <w:pP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E377A91" wp14:editId="616606A8">
            <wp:extent cx="996664" cy="914400"/>
            <wp:effectExtent l="0" t="0" r="0" b="0"/>
            <wp:docPr id="1" name="image2.png" descr="Media Center | BRAC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edia Center | BRAC University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6664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21A5025" wp14:editId="6681719B">
            <wp:extent cx="1529662" cy="822960"/>
            <wp:effectExtent l="0" t="0" r="0" b="0"/>
            <wp:docPr id="2" name="image1.png" descr="SICIP – Skills for Industry Competitiveness and Innovation Pro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ICIP – Skills for Industry Competitiveness and Innovation Pro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9662" cy="822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0C1A7" w14:textId="77777777" w:rsidR="002D5E65" w:rsidRDefault="002D5E65">
      <w:pPr>
        <w:rPr>
          <w:rFonts w:ascii="Times New Roman" w:eastAsia="Times New Roman" w:hAnsi="Times New Roman" w:cs="Times New Roman"/>
          <w:color w:val="000000"/>
        </w:rPr>
      </w:pPr>
    </w:p>
    <w:p w14:paraId="6F3214E2" w14:textId="77777777" w:rsidR="002D5E65" w:rsidRDefault="002D5E65">
      <w:pPr>
        <w:rPr>
          <w:rFonts w:ascii="Times New Roman" w:eastAsia="Times New Roman" w:hAnsi="Times New Roman" w:cs="Times New Roman"/>
          <w:color w:val="000000"/>
        </w:rPr>
      </w:pPr>
    </w:p>
    <w:p w14:paraId="6F580D8C" w14:textId="77777777" w:rsidR="002D5E65" w:rsidRDefault="002D5E65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00C9FFC" w14:textId="77777777" w:rsidR="002D5E65" w:rsidRDefault="00000000">
      <w:pP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Project Title: [Dialogue Summarization with Fine-tuned Transformer]</w:t>
      </w:r>
    </w:p>
    <w:p w14:paraId="1F623E39" w14:textId="77777777" w:rsidR="002D5E65" w:rsidRDefault="002D5E65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16F9C29D" w14:textId="77777777" w:rsidR="002D5E65" w:rsidRDefault="002D5E65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06ABB377" w14:textId="77777777" w:rsidR="002D5E65" w:rsidRDefault="002D5E65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04109914" w14:textId="77777777" w:rsidR="002D5E65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Authors:</w:t>
      </w:r>
    </w:p>
    <w:tbl>
      <w:tblPr>
        <w:tblStyle w:val="a"/>
        <w:tblW w:w="648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5"/>
        <w:gridCol w:w="2263"/>
      </w:tblGrid>
      <w:tr w:rsidR="002D5E65" w14:paraId="65379B7B" w14:textId="77777777">
        <w:trPr>
          <w:trHeight w:val="298"/>
          <w:jc w:val="center"/>
        </w:trPr>
        <w:tc>
          <w:tcPr>
            <w:tcW w:w="4225" w:type="dxa"/>
            <w:shd w:val="clear" w:color="auto" w:fill="D9D9D9"/>
          </w:tcPr>
          <w:p w14:paraId="0BCD3443" w14:textId="77777777" w:rsidR="002D5E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263" w:type="dxa"/>
            <w:shd w:val="clear" w:color="auto" w:fill="D9D9D9"/>
          </w:tcPr>
          <w:p w14:paraId="5A5AB752" w14:textId="77777777" w:rsidR="002D5E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Student ID</w:t>
            </w:r>
          </w:p>
        </w:tc>
      </w:tr>
      <w:tr w:rsidR="002D5E65" w14:paraId="045EF43C" w14:textId="77777777">
        <w:trPr>
          <w:trHeight w:val="298"/>
          <w:jc w:val="center"/>
        </w:trPr>
        <w:tc>
          <w:tcPr>
            <w:tcW w:w="4225" w:type="dxa"/>
          </w:tcPr>
          <w:p w14:paraId="21549D98" w14:textId="77777777" w:rsidR="002D5E6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Naim Mohammed Erteza</w:t>
            </w:r>
          </w:p>
        </w:tc>
        <w:tc>
          <w:tcPr>
            <w:tcW w:w="2263" w:type="dxa"/>
          </w:tcPr>
          <w:p w14:paraId="462E96E0" w14:textId="77777777" w:rsidR="002D5E6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07310026</w:t>
            </w:r>
          </w:p>
        </w:tc>
      </w:tr>
      <w:tr w:rsidR="002D5E65" w14:paraId="4361CF7B" w14:textId="77777777">
        <w:trPr>
          <w:trHeight w:val="298"/>
          <w:jc w:val="center"/>
        </w:trPr>
        <w:tc>
          <w:tcPr>
            <w:tcW w:w="4225" w:type="dxa"/>
          </w:tcPr>
          <w:p w14:paraId="49CC41A4" w14:textId="77777777" w:rsidR="002D5E65" w:rsidRDefault="002D5E6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3" w:type="dxa"/>
          </w:tcPr>
          <w:p w14:paraId="3BFF11FC" w14:textId="77777777" w:rsidR="002D5E65" w:rsidRDefault="002D5E6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D5E65" w14:paraId="6111D552" w14:textId="77777777">
        <w:trPr>
          <w:trHeight w:val="298"/>
          <w:jc w:val="center"/>
        </w:trPr>
        <w:tc>
          <w:tcPr>
            <w:tcW w:w="4225" w:type="dxa"/>
          </w:tcPr>
          <w:p w14:paraId="1A6180D8" w14:textId="77777777" w:rsidR="002D5E65" w:rsidRDefault="002D5E6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3" w:type="dxa"/>
          </w:tcPr>
          <w:p w14:paraId="2998AC2C" w14:textId="77777777" w:rsidR="002D5E65" w:rsidRDefault="002D5E6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D5E65" w14:paraId="6FC2466A" w14:textId="77777777">
        <w:trPr>
          <w:trHeight w:val="298"/>
          <w:jc w:val="center"/>
        </w:trPr>
        <w:tc>
          <w:tcPr>
            <w:tcW w:w="4225" w:type="dxa"/>
          </w:tcPr>
          <w:p w14:paraId="0431939E" w14:textId="77777777" w:rsidR="002D5E65" w:rsidRDefault="002D5E6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3" w:type="dxa"/>
          </w:tcPr>
          <w:p w14:paraId="7CF8CC4B" w14:textId="77777777" w:rsidR="002D5E65" w:rsidRDefault="002D5E6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2D5E65" w14:paraId="2135891B" w14:textId="77777777">
        <w:trPr>
          <w:trHeight w:val="298"/>
          <w:jc w:val="center"/>
        </w:trPr>
        <w:tc>
          <w:tcPr>
            <w:tcW w:w="4225" w:type="dxa"/>
          </w:tcPr>
          <w:p w14:paraId="0B144360" w14:textId="77777777" w:rsidR="002D5E65" w:rsidRDefault="002D5E6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3" w:type="dxa"/>
          </w:tcPr>
          <w:p w14:paraId="23697EE3" w14:textId="77777777" w:rsidR="002D5E65" w:rsidRDefault="002D5E6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DD9A4F5" w14:textId="77777777" w:rsidR="002D5E65" w:rsidRDefault="002D5E65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4199FDCE" w14:textId="77777777" w:rsidR="002D5E65" w:rsidRDefault="002D5E65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4BAAA785" w14:textId="77777777" w:rsidR="002D5E65" w:rsidRDefault="0000000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Submission Date: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26/06/2026</w:t>
      </w:r>
    </w:p>
    <w:p w14:paraId="6CE9716E" w14:textId="77777777" w:rsidR="002D5E65" w:rsidRDefault="002D5E65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52B17A2D" w14:textId="77777777" w:rsidR="002D5E65" w:rsidRDefault="002D5E65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7DA8FBDE" w14:textId="77777777" w:rsidR="002D5E65" w:rsidRDefault="002D5E65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56D36696" w14:textId="77777777" w:rsidR="002D5E65" w:rsidRDefault="002D5E65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07137AE9" w14:textId="77777777" w:rsidR="002D5E65" w:rsidRDefault="002D5E65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115EFE23" w14:textId="77777777" w:rsidR="002D5E65" w:rsidRDefault="0000000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Advanced Training on Semiconductor and ICT Technology</w:t>
      </w:r>
    </w:p>
    <w:p w14:paraId="04482EC1" w14:textId="77777777" w:rsidR="002D5E65" w:rsidRDefault="00000000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BRAC University</w:t>
      </w:r>
    </w:p>
    <w:p w14:paraId="603651C4" w14:textId="77777777" w:rsidR="002D5E65" w:rsidRDefault="002D5E65">
      <w:pPr>
        <w:jc w:val="center"/>
        <w:rPr>
          <w:rFonts w:ascii="Times New Roman" w:eastAsia="Times New Roman" w:hAnsi="Times New Roman" w:cs="Times New Roman"/>
          <w:color w:val="000000"/>
        </w:rPr>
      </w:pPr>
    </w:p>
    <w:p w14:paraId="1EEBBA20" w14:textId="77777777" w:rsidR="002D5E65" w:rsidRDefault="00000000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right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Table of Contents</w:t>
      </w:r>
    </w:p>
    <w:sdt>
      <w:sdtPr>
        <w:id w:val="-1807907500"/>
        <w:docPartObj>
          <w:docPartGallery w:val="Table of Contents"/>
          <w:docPartUnique/>
        </w:docPartObj>
      </w:sdtPr>
      <w:sdtContent>
        <w:p w14:paraId="54502302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Times New Roman" w:eastAsia="Times New Roman" w:hAnsi="Times New Roman" w:cs="Times New Roman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jov65tty26qz">
            <w:r>
              <w:rPr>
                <w:rFonts w:ascii="Times New Roman" w:eastAsia="Times New Roman" w:hAnsi="Times New Roman" w:cs="Times New Roman"/>
                <w:color w:val="000000"/>
              </w:rPr>
              <w:t>1. Introduction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</w:t>
            </w:r>
          </w:hyperlink>
        </w:p>
        <w:p w14:paraId="215BE536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sfgdkgglwnq8">
            <w:r>
              <w:rPr>
                <w:rFonts w:ascii="Times New Roman" w:eastAsia="Times New Roman" w:hAnsi="Times New Roman" w:cs="Times New Roman"/>
                <w:color w:val="000000"/>
              </w:rPr>
              <w:t>1.1 Brief Introduction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</w:t>
            </w:r>
          </w:hyperlink>
        </w:p>
        <w:p w14:paraId="5D750828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ij3f7ldgwh34">
            <w:r>
              <w:rPr>
                <w:rFonts w:ascii="Times New Roman" w:eastAsia="Times New Roman" w:hAnsi="Times New Roman" w:cs="Times New Roman"/>
                <w:color w:val="000000"/>
              </w:rPr>
              <w:t>1.2 Problem Statement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</w:t>
            </w:r>
          </w:hyperlink>
        </w:p>
        <w:p w14:paraId="6DC6C191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2g7pc0ziczly">
            <w:r>
              <w:rPr>
                <w:rFonts w:ascii="Times New Roman" w:eastAsia="Times New Roman" w:hAnsi="Times New Roman" w:cs="Times New Roman"/>
                <w:color w:val="000000"/>
              </w:rPr>
              <w:t>1.3 Objectives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</w:t>
            </w:r>
          </w:hyperlink>
        </w:p>
        <w:p w14:paraId="7CFCCC1C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Times New Roman" w:eastAsia="Times New Roman" w:hAnsi="Times New Roman" w:cs="Times New Roman"/>
              <w:color w:val="000000"/>
            </w:rPr>
          </w:pPr>
          <w:hyperlink w:anchor="_dqu428bzc6zs">
            <w:r>
              <w:rPr>
                <w:rFonts w:ascii="Times New Roman" w:eastAsia="Times New Roman" w:hAnsi="Times New Roman" w:cs="Times New Roman"/>
                <w:color w:val="000000"/>
              </w:rPr>
              <w:t>2. Dataset and Preparation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</w:t>
            </w:r>
          </w:hyperlink>
        </w:p>
        <w:p w14:paraId="092F58DE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3yx4ed7x6a5s">
            <w:r>
              <w:rPr>
                <w:rFonts w:ascii="Times New Roman" w:eastAsia="Times New Roman" w:hAnsi="Times New Roman" w:cs="Times New Roman"/>
                <w:color w:val="000000"/>
              </w:rPr>
              <w:t>2.1 Dataset Description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</w:t>
            </w:r>
          </w:hyperlink>
        </w:p>
        <w:p w14:paraId="7870F883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6noyqvfx5qsn">
            <w:r>
              <w:rPr>
                <w:rFonts w:ascii="Times New Roman" w:eastAsia="Times New Roman" w:hAnsi="Times New Roman" w:cs="Times New Roman"/>
                <w:color w:val="000000"/>
              </w:rPr>
              <w:t>2.2 Data Access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</w:t>
            </w:r>
          </w:hyperlink>
        </w:p>
        <w:p w14:paraId="20FABED1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ve1pyue20jnx">
            <w:r>
              <w:rPr>
                <w:rFonts w:ascii="Times New Roman" w:eastAsia="Times New Roman" w:hAnsi="Times New Roman" w:cs="Times New Roman"/>
                <w:color w:val="000000"/>
              </w:rPr>
              <w:t>2.3 Preprocessing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E7709E7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Times New Roman" w:eastAsia="Times New Roman" w:hAnsi="Times New Roman" w:cs="Times New Roman"/>
              <w:color w:val="000000"/>
            </w:rPr>
          </w:pPr>
          <w:hyperlink w:anchor="_wud13aftpoic">
            <w:r>
              <w:rPr>
                <w:rFonts w:ascii="Times New Roman" w:eastAsia="Times New Roman" w:hAnsi="Times New Roman" w:cs="Times New Roman"/>
                <w:color w:val="000000"/>
              </w:rPr>
              <w:t>3. Methodology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47C3C2AD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vrhgzpwf7zn2">
            <w:r>
              <w:rPr>
                <w:rFonts w:ascii="Times New Roman" w:eastAsia="Times New Roman" w:hAnsi="Times New Roman" w:cs="Times New Roman"/>
                <w:color w:val="000000"/>
              </w:rPr>
              <w:t>3.1 Course Techniques Used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3C1045EF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jknth9ae3yvb">
            <w:r>
              <w:rPr>
                <w:rFonts w:ascii="Times New Roman" w:eastAsia="Times New Roman" w:hAnsi="Times New Roman" w:cs="Times New Roman"/>
                <w:color w:val="000000"/>
              </w:rPr>
              <w:t>3.2 Model Architecture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5757A88E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hxy0ak29gj2u">
            <w:r>
              <w:rPr>
                <w:rFonts w:ascii="Times New Roman" w:eastAsia="Times New Roman" w:hAnsi="Times New Roman" w:cs="Times New Roman"/>
                <w:color w:val="000000"/>
              </w:rPr>
              <w:t>3.3 Training Strategy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</w:t>
            </w:r>
          </w:hyperlink>
        </w:p>
        <w:p w14:paraId="58EA3B68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Times New Roman" w:eastAsia="Times New Roman" w:hAnsi="Times New Roman" w:cs="Times New Roman"/>
              <w:color w:val="000000"/>
            </w:rPr>
          </w:pPr>
          <w:hyperlink w:anchor="_d3g36vgj4npf">
            <w:r>
              <w:rPr>
                <w:rFonts w:ascii="Times New Roman" w:eastAsia="Times New Roman" w:hAnsi="Times New Roman" w:cs="Times New Roman"/>
                <w:color w:val="000000"/>
              </w:rPr>
              <w:t>4. Experiments and Results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2CF5ED3C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nphjk86saxsb">
            <w:r>
              <w:rPr>
                <w:rFonts w:ascii="Times New Roman" w:eastAsia="Times New Roman" w:hAnsi="Times New Roman" w:cs="Times New Roman"/>
                <w:color w:val="000000"/>
              </w:rPr>
              <w:t>4.1 MLflow Tracking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719AD236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vtzww801kq1">
            <w:r>
              <w:rPr>
                <w:rFonts w:ascii="Times New Roman" w:eastAsia="Times New Roman" w:hAnsi="Times New Roman" w:cs="Times New Roman"/>
                <w:color w:val="000000"/>
              </w:rPr>
              <w:t>4.2 Evaluation Results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5B7F6364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Times New Roman" w:eastAsia="Times New Roman" w:hAnsi="Times New Roman" w:cs="Times New Roman"/>
              <w:color w:val="000000"/>
            </w:rPr>
          </w:pPr>
          <w:hyperlink w:anchor="_kqprpcbw6keh">
            <w:r>
              <w:rPr>
                <w:rFonts w:ascii="Times New Roman" w:eastAsia="Times New Roman" w:hAnsi="Times New Roman" w:cs="Times New Roman"/>
                <w:color w:val="000000"/>
              </w:rPr>
              <w:t>5. Prediction App and Docker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4114E43F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sdd2nioxo005">
            <w:r>
              <w:rPr>
                <w:rFonts w:ascii="Times New Roman" w:eastAsia="Times New Roman" w:hAnsi="Times New Roman" w:cs="Times New Roman"/>
                <w:color w:val="000000"/>
              </w:rPr>
              <w:t>5.1 Prediction Pipeline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</w:t>
            </w:r>
          </w:hyperlink>
        </w:p>
        <w:p w14:paraId="59851476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uy5zaxlu1alr">
            <w:r>
              <w:rPr>
                <w:rFonts w:ascii="Times New Roman" w:eastAsia="Times New Roman" w:hAnsi="Times New Roman" w:cs="Times New Roman"/>
                <w:color w:val="000000"/>
              </w:rPr>
              <w:t>5.2 Prediction UI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616EC8F5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7ab6kh5bv3o4">
            <w:r>
              <w:rPr>
                <w:rFonts w:ascii="Times New Roman" w:eastAsia="Times New Roman" w:hAnsi="Times New Roman" w:cs="Times New Roman"/>
                <w:color w:val="000000"/>
              </w:rPr>
              <w:t>5.3 Docker Serving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722053E4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Times New Roman" w:eastAsia="Times New Roman" w:hAnsi="Times New Roman" w:cs="Times New Roman"/>
              <w:color w:val="000000"/>
            </w:rPr>
          </w:pPr>
          <w:hyperlink w:anchor="_5y6ms7xme1mi">
            <w:r>
              <w:rPr>
                <w:rFonts w:ascii="Times New Roman" w:eastAsia="Times New Roman" w:hAnsi="Times New Roman" w:cs="Times New Roman"/>
                <w:color w:val="000000"/>
              </w:rPr>
              <w:t>6. Repository and Reproducibility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5D3F3974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hnvmax2yoo04">
            <w:r>
              <w:rPr>
                <w:rFonts w:ascii="Times New Roman" w:eastAsia="Times New Roman" w:hAnsi="Times New Roman" w:cs="Times New Roman"/>
                <w:color w:val="000000"/>
              </w:rPr>
              <w:t>6.1 Repository Structure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5D8BF912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od1y16z0s60k">
            <w:r>
              <w:rPr>
                <w:rFonts w:ascii="Times New Roman" w:eastAsia="Times New Roman" w:hAnsi="Times New Roman" w:cs="Times New Roman"/>
                <w:color w:val="000000"/>
              </w:rPr>
              <w:t>6.2 GitHub Rules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5DDF10E3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s2gflkgn3maw">
            <w:r>
              <w:rPr>
                <w:rFonts w:ascii="Times New Roman" w:eastAsia="Times New Roman" w:hAnsi="Times New Roman" w:cs="Times New Roman"/>
                <w:color w:val="000000"/>
              </w:rPr>
              <w:t>6.3 Reproducibility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5197BD24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Times New Roman" w:eastAsia="Times New Roman" w:hAnsi="Times New Roman" w:cs="Times New Roman"/>
              <w:color w:val="000000"/>
            </w:rPr>
          </w:pPr>
          <w:hyperlink w:anchor="_njyimbc4qyft">
            <w:r>
              <w:rPr>
                <w:rFonts w:ascii="Times New Roman" w:eastAsia="Times New Roman" w:hAnsi="Times New Roman" w:cs="Times New Roman"/>
                <w:color w:val="000000"/>
              </w:rPr>
              <w:t>7. Limitations and Future Work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453FDE67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lsg4vqwtq9w3">
            <w:r>
              <w:rPr>
                <w:rFonts w:ascii="Times New Roman" w:eastAsia="Times New Roman" w:hAnsi="Times New Roman" w:cs="Times New Roman"/>
                <w:color w:val="000000"/>
              </w:rPr>
              <w:t>7.1 Limitations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3E43E478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of1a6gq5u9cl">
            <w:r>
              <w:rPr>
                <w:rFonts w:ascii="Times New Roman" w:eastAsia="Times New Roman" w:hAnsi="Times New Roman" w:cs="Times New Roman"/>
                <w:color w:val="000000"/>
              </w:rPr>
              <w:t>7.2 Future Improvements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4DA09B45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Times New Roman" w:eastAsia="Times New Roman" w:hAnsi="Times New Roman" w:cs="Times New Roman"/>
              <w:color w:val="000000"/>
            </w:rPr>
          </w:pPr>
          <w:hyperlink w:anchor="_dem8sthu93dm">
            <w:r>
              <w:rPr>
                <w:rFonts w:ascii="Times New Roman" w:eastAsia="Times New Roman" w:hAnsi="Times New Roman" w:cs="Times New Roman"/>
                <w:color w:val="000000"/>
              </w:rPr>
              <w:t>8. Conclusion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5</w:t>
            </w:r>
          </w:hyperlink>
        </w:p>
        <w:p w14:paraId="25719171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rPr>
              <w:rFonts w:ascii="Times New Roman" w:eastAsia="Times New Roman" w:hAnsi="Times New Roman" w:cs="Times New Roman"/>
              <w:color w:val="000000"/>
            </w:rPr>
          </w:pPr>
          <w:hyperlink w:anchor="_t5ahma63p7r7">
            <w:r>
              <w:rPr>
                <w:rFonts w:ascii="Times New Roman" w:eastAsia="Times New Roman" w:hAnsi="Times New Roman" w:cs="Times New Roman"/>
                <w:color w:val="000000"/>
              </w:rPr>
              <w:t>Appendix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14:paraId="10E55AB2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1mytp1uvzaal">
            <w:r>
              <w:rPr>
                <w:rFonts w:ascii="Times New Roman" w:eastAsia="Times New Roman" w:hAnsi="Times New Roman" w:cs="Times New Roman"/>
                <w:color w:val="000000"/>
              </w:rPr>
              <w:t>A. Final Submission Checklist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14:paraId="49D50C72" w14:textId="77777777" w:rsidR="002D5E6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100"/>
            <w:ind w:left="180"/>
            <w:rPr>
              <w:rFonts w:ascii="Times New Roman" w:eastAsia="Times New Roman" w:hAnsi="Times New Roman" w:cs="Times New Roman"/>
              <w:color w:val="000000"/>
            </w:rPr>
          </w:pPr>
          <w:hyperlink w:anchor="_jv8nuhyir2lg">
            <w:r>
              <w:rPr>
                <w:rFonts w:ascii="Times New Roman" w:eastAsia="Times New Roman" w:hAnsi="Times New Roman" w:cs="Times New Roman"/>
                <w:color w:val="000000"/>
              </w:rPr>
              <w:t>B. Final Notes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14:paraId="0D4B4A95" w14:textId="77777777" w:rsidR="002D5E65" w:rsidRDefault="00000000">
          <w:pPr>
            <w:rPr>
              <w:rFonts w:ascii="Times New Roman" w:eastAsia="Times New Roman" w:hAnsi="Times New Roman" w:cs="Times New Roman"/>
              <w:color w:val="000000"/>
            </w:rPr>
          </w:pPr>
          <w:r>
            <w:fldChar w:fldCharType="end"/>
          </w:r>
        </w:p>
      </w:sdtContent>
    </w:sdt>
    <w:p w14:paraId="1C78EF74" w14:textId="77777777" w:rsidR="002D5E65" w:rsidRDefault="002D5E65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86E6E4" w14:textId="77777777" w:rsidR="002D5E65" w:rsidRDefault="002D5E65">
      <w:pPr>
        <w:pStyle w:val="Heading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54AA0B" w14:textId="77777777" w:rsidR="002D5E65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jov65tty26qz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Introduction</w:t>
      </w:r>
    </w:p>
    <w:p w14:paraId="2B0C5372" w14:textId="77777777" w:rsidR="002D5E65" w:rsidRDefault="002D5E65"/>
    <w:p w14:paraId="12EA0207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" w:name="_sfgdkgglwnq8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1.1 Brief Introduction</w:t>
      </w:r>
    </w:p>
    <w:p w14:paraId="365C7034" w14:textId="7C9A6C7A" w:rsidR="002D5E65" w:rsidRDefault="00000000">
      <w:r>
        <w:br/>
      </w:r>
      <w:r w:rsidR="003333AD" w:rsidRPr="003333AD">
        <w:rPr>
          <w:color w:val="000000"/>
        </w:rPr>
        <w:t>This project focuses on the domain of Natural Language Processing (NLP), specifically abstractive text summarization. The system being built is a fine-tuned Transformer model based on Google's T5 architecture. The main purpose of this project is to develop a model capable of condensing lengthy, multi-party chat dialogues into concise, faithful summaries. The final system is a complete MLOps pipeline that includes data fetching, model fine-tuning with experiment tracking, and a user-friendly web application for making predictions, all containerized using Docker.</w:t>
      </w:r>
    </w:p>
    <w:p w14:paraId="1349546F" w14:textId="77777777" w:rsidR="002D5E65" w:rsidRDefault="002D5E65"/>
    <w:p w14:paraId="7F38DC1F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3" w:name="_ij3f7ldgwh34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1.2 Problem Statement</w:t>
      </w:r>
    </w:p>
    <w:p w14:paraId="43617B23" w14:textId="604E6943" w:rsidR="002D5E65" w:rsidRDefault="00000000">
      <w:pPr>
        <w:rPr>
          <w:color w:val="000000"/>
        </w:rPr>
      </w:pPr>
      <w:r>
        <w:br/>
      </w:r>
      <w:r w:rsidR="003333AD" w:rsidRPr="003333AD">
        <w:rPr>
          <w:color w:val="000000"/>
        </w:rPr>
        <w:t>Reading and understanding long chat conversations can be extremely time-consuming. The real-world problem this project addresses is the need for an automated system that can quickly and accurately summarize these dialogues, saving time and improving information retrieval.</w:t>
      </w:r>
    </w:p>
    <w:p w14:paraId="326E6312" w14:textId="6C059101" w:rsidR="003333AD" w:rsidRPr="003333AD" w:rsidRDefault="003333AD" w:rsidP="003333AD">
      <w:pPr>
        <w:pStyle w:val="ListParagraph"/>
        <w:numPr>
          <w:ilvl w:val="0"/>
          <w:numId w:val="2"/>
        </w:numPr>
        <w:rPr>
          <w:color w:val="000000"/>
        </w:rPr>
      </w:pPr>
      <w:r w:rsidRPr="003333AD">
        <w:rPr>
          <w:color w:val="000000"/>
        </w:rPr>
        <w:t>What input the system receives: A dialogue, either pasted as text or uploaded as a .txt file.</w:t>
      </w:r>
    </w:p>
    <w:p w14:paraId="7BE56B6B" w14:textId="140BBFBE" w:rsidR="003333AD" w:rsidRPr="003333AD" w:rsidRDefault="003333AD" w:rsidP="003333AD">
      <w:pPr>
        <w:pStyle w:val="ListParagraph"/>
        <w:numPr>
          <w:ilvl w:val="0"/>
          <w:numId w:val="2"/>
        </w:numPr>
        <w:rPr>
          <w:color w:val="000000"/>
        </w:rPr>
      </w:pPr>
      <w:r w:rsidRPr="003333AD">
        <w:rPr>
          <w:color w:val="000000"/>
        </w:rPr>
        <w:t>What output the system produces: A short, 1-2 sentence summary of the dialogue.</w:t>
      </w:r>
    </w:p>
    <w:p w14:paraId="65EA0B45" w14:textId="3E63ABB4" w:rsidR="003333AD" w:rsidRPr="003333AD" w:rsidRDefault="003333AD" w:rsidP="003333AD">
      <w:pPr>
        <w:pStyle w:val="ListParagraph"/>
        <w:numPr>
          <w:ilvl w:val="0"/>
          <w:numId w:val="2"/>
        </w:numPr>
        <w:rPr>
          <w:color w:val="000000"/>
        </w:rPr>
      </w:pPr>
      <w:r w:rsidRPr="003333AD">
        <w:rPr>
          <w:color w:val="000000"/>
        </w:rPr>
        <w:t>Who can use this system: Anyone who deals with large volumes of conversational text, such as customer service agents, project managers, or researchers.</w:t>
      </w:r>
    </w:p>
    <w:p w14:paraId="65940DA9" w14:textId="6B0431DC" w:rsidR="003333AD" w:rsidRPr="003333AD" w:rsidRDefault="003333AD" w:rsidP="003333AD">
      <w:pPr>
        <w:pStyle w:val="ListParagraph"/>
        <w:numPr>
          <w:ilvl w:val="0"/>
          <w:numId w:val="2"/>
        </w:numPr>
        <w:rPr>
          <w:color w:val="000000"/>
        </w:rPr>
      </w:pPr>
      <w:r w:rsidRPr="003333AD">
        <w:rPr>
          <w:color w:val="000000"/>
        </w:rPr>
        <w:t>Why this problem matters: It enhances productivity by providing a quick understanding of the core content of a conversation, which is particularly valuable in fast-paced professional environments.</w:t>
      </w:r>
    </w:p>
    <w:p w14:paraId="0DBDBA85" w14:textId="77777777" w:rsidR="002D5E65" w:rsidRDefault="002D5E65"/>
    <w:p w14:paraId="42A93AC3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4" w:name="_2g7pc0ziczly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>1.3 Objectives</w:t>
      </w:r>
    </w:p>
    <w:p w14:paraId="71401863" w14:textId="3A61C2CC" w:rsidR="002D5E65" w:rsidRPr="00F615AC" w:rsidRDefault="00F615AC" w:rsidP="00F615AC">
      <w:pPr>
        <w:pStyle w:val="ListParagraph"/>
        <w:numPr>
          <w:ilvl w:val="0"/>
          <w:numId w:val="3"/>
        </w:numPr>
        <w:rPr>
          <w:color w:val="000000"/>
        </w:rPr>
      </w:pPr>
      <w:r w:rsidRPr="00F615AC">
        <w:rPr>
          <w:color w:val="000000"/>
        </w:rPr>
        <w:t>To fine-tune a pre-trained T5-small model on the SAMSum dataset for abstractive dialogue summarization</w:t>
      </w:r>
    </w:p>
    <w:p w14:paraId="46F406DE" w14:textId="6B8B4F43" w:rsidR="00F615AC" w:rsidRPr="00F615AC" w:rsidRDefault="00F615AC" w:rsidP="00F615AC">
      <w:pPr>
        <w:pStyle w:val="ListParagraph"/>
        <w:numPr>
          <w:ilvl w:val="0"/>
          <w:numId w:val="3"/>
        </w:numPr>
        <w:rPr>
          <w:color w:val="000000"/>
        </w:rPr>
      </w:pPr>
      <w:r w:rsidRPr="00F615AC">
        <w:rPr>
          <w:color w:val="000000"/>
        </w:rPr>
        <w:t>To implement end-to-end MLflow experiment tracking to log parameters, metrics, and model artifacts for reproducibility.</w:t>
      </w:r>
    </w:p>
    <w:p w14:paraId="3D769256" w14:textId="6CAC1465" w:rsidR="00F615AC" w:rsidRPr="00F615AC" w:rsidRDefault="00F615AC" w:rsidP="00F615AC">
      <w:pPr>
        <w:pStyle w:val="ListParagraph"/>
        <w:numPr>
          <w:ilvl w:val="0"/>
          <w:numId w:val="3"/>
        </w:numPr>
        <w:rPr>
          <w:color w:val="000000"/>
        </w:rPr>
      </w:pPr>
      <w:r w:rsidRPr="00F615AC">
        <w:rPr>
          <w:color w:val="000000"/>
        </w:rPr>
        <w:t>To develop a Streamlit-based prediction UI that allows users to input dialogues and receive summaries.</w:t>
      </w:r>
    </w:p>
    <w:p w14:paraId="378468B1" w14:textId="13A5F840" w:rsidR="00F615AC" w:rsidRPr="00F615AC" w:rsidRDefault="00F615AC" w:rsidP="00F615AC">
      <w:pPr>
        <w:pStyle w:val="ListParagraph"/>
        <w:numPr>
          <w:ilvl w:val="0"/>
          <w:numId w:val="3"/>
        </w:numPr>
        <w:rPr>
          <w:color w:val="000000"/>
        </w:rPr>
      </w:pPr>
      <w:r w:rsidRPr="00F615AC">
        <w:rPr>
          <w:color w:val="000000"/>
        </w:rPr>
        <w:t>To containerize the prediction application using Docker for consistent and portable deployment.</w:t>
      </w:r>
    </w:p>
    <w:p w14:paraId="1D177CD0" w14:textId="53579618" w:rsidR="00F615AC" w:rsidRPr="00F615AC" w:rsidRDefault="00F615AC" w:rsidP="00F615AC">
      <w:pPr>
        <w:pStyle w:val="ListParagraph"/>
        <w:numPr>
          <w:ilvl w:val="0"/>
          <w:numId w:val="3"/>
        </w:numPr>
        <w:rPr>
          <w:color w:val="000000"/>
        </w:rPr>
      </w:pPr>
      <w:r w:rsidRPr="00F615AC">
        <w:rPr>
          <w:color w:val="000000"/>
        </w:rPr>
        <w:t>To ensure full reproducibility by providing a structured repository with clear instructions, a requirements.txt file, and a configuration-driven pipeline.</w:t>
      </w:r>
    </w:p>
    <w:p w14:paraId="42F48E18" w14:textId="77777777" w:rsidR="002D5E65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dqu428bzc6zs" w:colFirst="0" w:colLast="0"/>
      <w:bookmarkEnd w:id="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2. Dataset and Preparation</w:t>
      </w:r>
    </w:p>
    <w:p w14:paraId="3AFBF993" w14:textId="77777777" w:rsidR="002D5E65" w:rsidRDefault="002D5E65"/>
    <w:p w14:paraId="6FA2417C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6" w:name="_3yx4ed7x6a5s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2.1 Dataset Description</w:t>
      </w:r>
    </w:p>
    <w:p w14:paraId="7DC84276" w14:textId="77777777" w:rsidR="002F002A" w:rsidRPr="002F002A" w:rsidRDefault="002F002A" w:rsidP="002F002A">
      <w:pPr>
        <w:pStyle w:val="ListParagraph"/>
        <w:numPr>
          <w:ilvl w:val="0"/>
          <w:numId w:val="4"/>
        </w:numPr>
        <w:rPr>
          <w:color w:val="000000"/>
        </w:rPr>
      </w:pPr>
      <w:r w:rsidRPr="002F002A">
        <w:rPr>
          <w:color w:val="000000"/>
        </w:rPr>
        <w:t>Dataset name and source: SAMSum, sourced from the Hugging Face datasets library (knkarthick/samsum).</w:t>
      </w:r>
    </w:p>
    <w:p w14:paraId="14040590" w14:textId="77777777" w:rsidR="002F002A" w:rsidRPr="002F002A" w:rsidRDefault="002F002A" w:rsidP="002F002A">
      <w:pPr>
        <w:pStyle w:val="ListParagraph"/>
        <w:numPr>
          <w:ilvl w:val="0"/>
          <w:numId w:val="4"/>
        </w:numPr>
        <w:rPr>
          <w:color w:val="000000"/>
        </w:rPr>
      </w:pPr>
      <w:r w:rsidRPr="002F002A">
        <w:rPr>
          <w:color w:val="000000"/>
        </w:rPr>
        <w:t>Number of samples: Approximately 16,000 messenger-style dialogues with human-written summaries.</w:t>
      </w:r>
    </w:p>
    <w:p w14:paraId="018856F0" w14:textId="77777777" w:rsidR="002F002A" w:rsidRPr="002F002A" w:rsidRDefault="002F002A" w:rsidP="002F002A">
      <w:pPr>
        <w:pStyle w:val="ListParagraph"/>
        <w:numPr>
          <w:ilvl w:val="0"/>
          <w:numId w:val="4"/>
        </w:numPr>
        <w:rPr>
          <w:color w:val="000000"/>
        </w:rPr>
      </w:pPr>
      <w:r w:rsidRPr="002F002A">
        <w:rPr>
          <w:color w:val="000000"/>
        </w:rPr>
        <w:t>Number of classes or target labels: This is a text generation task, so there are no classes. The target is a variable-length summary text.</w:t>
      </w:r>
    </w:p>
    <w:p w14:paraId="10A40AE9" w14:textId="77777777" w:rsidR="002F002A" w:rsidRPr="002F002A" w:rsidRDefault="002F002A" w:rsidP="002F002A">
      <w:pPr>
        <w:pStyle w:val="ListParagraph"/>
        <w:numPr>
          <w:ilvl w:val="0"/>
          <w:numId w:val="4"/>
        </w:numPr>
        <w:rPr>
          <w:color w:val="000000"/>
        </w:rPr>
      </w:pPr>
      <w:r w:rsidRPr="002F002A">
        <w:rPr>
          <w:color w:val="000000"/>
        </w:rPr>
        <w:t>Input type: Text (multi-party dialogues).</w:t>
      </w:r>
    </w:p>
    <w:p w14:paraId="3EB71E05" w14:textId="42023173" w:rsidR="002D5E65" w:rsidRDefault="002F002A" w:rsidP="002F002A">
      <w:pPr>
        <w:pStyle w:val="ListParagraph"/>
        <w:numPr>
          <w:ilvl w:val="0"/>
          <w:numId w:val="4"/>
        </w:numPr>
      </w:pPr>
      <w:r w:rsidRPr="002F002A">
        <w:rPr>
          <w:color w:val="000000"/>
        </w:rPr>
        <w:t>Target/output variable: A short, third-person summary of the dialogue.</w:t>
      </w:r>
    </w:p>
    <w:p w14:paraId="120775EB" w14:textId="77777777" w:rsidR="002D5E65" w:rsidRDefault="002D5E65"/>
    <w:p w14:paraId="43437284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7" w:name="_6noyqvfx5qsn" w:colFirst="0" w:colLast="0"/>
      <w:bookmarkEnd w:id="7"/>
      <w:r>
        <w:rPr>
          <w:rFonts w:ascii="Times New Roman" w:eastAsia="Times New Roman" w:hAnsi="Times New Roman" w:cs="Times New Roman"/>
          <w:sz w:val="28"/>
          <w:szCs w:val="28"/>
        </w:rPr>
        <w:t>2.2 Data Access</w:t>
      </w:r>
    </w:p>
    <w:p w14:paraId="0D8D09FF" w14:textId="148131AE" w:rsidR="002D5E65" w:rsidRDefault="00000000">
      <w:r>
        <w:br/>
      </w:r>
      <w:r w:rsidR="00D4037B" w:rsidRPr="00D4037B">
        <w:rPr>
          <w:color w:val="000000"/>
        </w:rPr>
        <w:t>The dataset is not committed to the GitHub repository. Instead, it is automatically downloaded into the local data/ directory by running the src/data_download.py script, which fetches it from the Hugging Face hub.</w:t>
      </w:r>
    </w:p>
    <w:p w14:paraId="76C53F85" w14:textId="77777777" w:rsidR="002D5E65" w:rsidRDefault="002D5E65"/>
    <w:p w14:paraId="0822C0E3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8" w:name="_ve1pyue20jnx" w:colFirst="0" w:colLast="0"/>
      <w:bookmarkEnd w:id="8"/>
      <w:r>
        <w:rPr>
          <w:rFonts w:ascii="Times New Roman" w:eastAsia="Times New Roman" w:hAnsi="Times New Roman" w:cs="Times New Roman"/>
          <w:sz w:val="28"/>
          <w:szCs w:val="28"/>
        </w:rPr>
        <w:t>2.3 Preprocessing</w:t>
      </w:r>
    </w:p>
    <w:p w14:paraId="728B9BCE" w14:textId="77777777" w:rsidR="00251388" w:rsidRPr="00251388" w:rsidRDefault="00251388">
      <w:pPr>
        <w:rPr>
          <w:color w:val="000000"/>
        </w:rPr>
      </w:pPr>
      <w:r w:rsidRPr="00251388">
        <w:rPr>
          <w:color w:val="000000"/>
        </w:rPr>
        <w:t>The preprocessing steps are handled within the data loading and tokenization pipeline (src/data_utils.py).</w:t>
      </w:r>
    </w:p>
    <w:p w14:paraId="609E009E" w14:textId="77777777" w:rsidR="00251388" w:rsidRPr="00251388" w:rsidRDefault="00251388" w:rsidP="00251388">
      <w:pPr>
        <w:pStyle w:val="ListParagraph"/>
        <w:numPr>
          <w:ilvl w:val="0"/>
          <w:numId w:val="5"/>
        </w:numPr>
        <w:rPr>
          <w:color w:val="000000"/>
        </w:rPr>
      </w:pPr>
      <w:r w:rsidRPr="00251388">
        <w:rPr>
          <w:color w:val="000000"/>
        </w:rPr>
        <w:t>Text cleaning/tokenization: The input dialogues are prefixed with the task instruction "summarize: ". Both the input and target texts are tokenized using the T5 tokenizer.</w:t>
      </w:r>
    </w:p>
    <w:p w14:paraId="405DF0E2" w14:textId="77777777" w:rsidR="00251388" w:rsidRPr="00251388" w:rsidRDefault="00251388" w:rsidP="00251388">
      <w:pPr>
        <w:pStyle w:val="ListParagraph"/>
        <w:numPr>
          <w:ilvl w:val="0"/>
          <w:numId w:val="5"/>
        </w:numPr>
        <w:rPr>
          <w:color w:val="000000"/>
        </w:rPr>
      </w:pPr>
      <w:r w:rsidRPr="00251388">
        <w:rPr>
          <w:color w:val="000000"/>
        </w:rPr>
        <w:t>Padding and truncation: Sequences are padded and truncated to a maximum length (default is 256 for input and 64 for target).</w:t>
      </w:r>
    </w:p>
    <w:p w14:paraId="6E896639" w14:textId="77777777" w:rsidR="00251388" w:rsidRPr="00251388" w:rsidRDefault="00251388" w:rsidP="00251388">
      <w:pPr>
        <w:pStyle w:val="ListParagraph"/>
        <w:numPr>
          <w:ilvl w:val="0"/>
          <w:numId w:val="5"/>
        </w:numPr>
        <w:rPr>
          <w:color w:val="000000"/>
        </w:rPr>
      </w:pPr>
      <w:r w:rsidRPr="00251388">
        <w:rPr>
          <w:color w:val="000000"/>
        </w:rPr>
        <w:t>Label masking: Labels are prepared by masking the loss for padding tokens (setting them to -100).</w:t>
      </w:r>
    </w:p>
    <w:p w14:paraId="384E89C6" w14:textId="5FDE2819" w:rsidR="002D5E65" w:rsidRDefault="00251388" w:rsidP="00251388">
      <w:pPr>
        <w:pStyle w:val="ListParagraph"/>
        <w:numPr>
          <w:ilvl w:val="0"/>
          <w:numId w:val="5"/>
        </w:numPr>
      </w:pPr>
      <w:r w:rsidRPr="00251388">
        <w:rPr>
          <w:color w:val="000000"/>
        </w:rPr>
        <w:t>Train/validation/test split: The SAMSum dataset comes with predefined splits, which are used directly.</w:t>
      </w:r>
      <w:r w:rsidR="00000000">
        <w:br/>
      </w:r>
    </w:p>
    <w:p w14:paraId="2AF7D2EB" w14:textId="77777777" w:rsidR="00DC0230" w:rsidRDefault="00DC0230" w:rsidP="00DC0230"/>
    <w:p w14:paraId="2E87E5F8" w14:textId="77777777" w:rsidR="00DC0230" w:rsidRDefault="00DC0230" w:rsidP="00DC0230"/>
    <w:p w14:paraId="1DC2E6D4" w14:textId="77777777" w:rsidR="00DC0230" w:rsidRDefault="00DC0230" w:rsidP="00DC0230"/>
    <w:p w14:paraId="74C5A993" w14:textId="77777777" w:rsidR="00DC0230" w:rsidRDefault="00DC0230" w:rsidP="00DC0230"/>
    <w:p w14:paraId="5B7723BB" w14:textId="77777777" w:rsidR="00DC0230" w:rsidRDefault="00DC0230" w:rsidP="00DC0230"/>
    <w:p w14:paraId="38084B72" w14:textId="77777777" w:rsidR="002D5E65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9" w:name="_wud13aftpoic" w:colFirst="0" w:colLast="0"/>
      <w:bookmarkEnd w:id="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 Methodology</w:t>
      </w:r>
    </w:p>
    <w:p w14:paraId="0933A808" w14:textId="77777777" w:rsidR="0036087A" w:rsidRDefault="0036087A" w:rsidP="0036087A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3.1 Course Techniques Used</w:t>
      </w:r>
    </w:p>
    <w:p w14:paraId="5BD15841" w14:textId="77777777" w:rsidR="0036087A" w:rsidRPr="0036087A" w:rsidRDefault="0036087A" w:rsidP="0036087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6495"/>
      </w:tblGrid>
      <w:tr w:rsidR="00DC0230" w:rsidRPr="00DC0230" w14:paraId="27527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7DC0D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471A84D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Where used</w:t>
            </w:r>
          </w:p>
        </w:tc>
      </w:tr>
      <w:tr w:rsidR="00DC0230" w:rsidRPr="00DC0230" w14:paraId="0E175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03AA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Transfer learning</w:t>
            </w:r>
          </w:p>
        </w:tc>
        <w:tc>
          <w:tcPr>
            <w:tcW w:w="0" w:type="auto"/>
            <w:vAlign w:val="center"/>
            <w:hideMark/>
          </w:tcPr>
          <w:p w14:paraId="67965A69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src/train.py — starting from the pretrained t5-small checkpoint.</w:t>
            </w:r>
          </w:p>
        </w:tc>
      </w:tr>
      <w:tr w:rsidR="00DC0230" w:rsidRPr="00DC0230" w14:paraId="16EF2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DB9F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Transformer (seq2seq)</w:t>
            </w:r>
          </w:p>
        </w:tc>
        <w:tc>
          <w:tcPr>
            <w:tcW w:w="0" w:type="auto"/>
            <w:vAlign w:val="center"/>
            <w:hideMark/>
          </w:tcPr>
          <w:p w14:paraId="1F1C2CCB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The T5 encoder-decoder model via AutoModelForSeq2SeqLM.</w:t>
            </w:r>
          </w:p>
        </w:tc>
      </w:tr>
      <w:tr w:rsidR="00DC0230" w:rsidRPr="00DC0230" w14:paraId="3C723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8CDB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Data preprocessing / tokenization</w:t>
            </w:r>
          </w:p>
        </w:tc>
        <w:tc>
          <w:tcPr>
            <w:tcW w:w="0" w:type="auto"/>
            <w:vAlign w:val="center"/>
            <w:hideMark/>
          </w:tcPr>
          <w:p w14:paraId="741A9FD2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src/data_utils.py — handling tokenization, padding, and label masking.</w:t>
            </w:r>
          </w:p>
        </w:tc>
      </w:tr>
      <w:tr w:rsidR="00DC0230" w:rsidRPr="00DC0230" w14:paraId="289BD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E244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Hyperparameter tuning</w:t>
            </w:r>
          </w:p>
        </w:tc>
        <w:tc>
          <w:tcPr>
            <w:tcW w:w="0" w:type="auto"/>
            <w:vAlign w:val="center"/>
            <w:hideMark/>
          </w:tcPr>
          <w:p w14:paraId="5702FC74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CLI overrides in train.py, leading to two different MLflow runs.</w:t>
            </w:r>
          </w:p>
        </w:tc>
      </w:tr>
      <w:tr w:rsidR="00DC0230" w:rsidRPr="00DC0230" w14:paraId="7256F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9181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MLflow experiment tracking</w:t>
            </w:r>
          </w:p>
        </w:tc>
        <w:tc>
          <w:tcPr>
            <w:tcW w:w="0" w:type="auto"/>
            <w:vAlign w:val="center"/>
            <w:hideMark/>
          </w:tcPr>
          <w:p w14:paraId="3BDEEDD6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src/train.py and src/evaluate.py — logging parameters, metrics, and the model to mlruns/.</w:t>
            </w:r>
          </w:p>
        </w:tc>
      </w:tr>
      <w:tr w:rsidR="00DC0230" w:rsidRPr="00DC0230" w14:paraId="23830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EA9E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Model evaluation (ROUGE)</w:t>
            </w:r>
          </w:p>
        </w:tc>
        <w:tc>
          <w:tcPr>
            <w:tcW w:w="0" w:type="auto"/>
            <w:vAlign w:val="center"/>
            <w:hideMark/>
          </w:tcPr>
          <w:p w14:paraId="2EF26114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src/evaluate.py — computing ROUGE scores on the test set.</w:t>
            </w:r>
          </w:p>
        </w:tc>
      </w:tr>
      <w:tr w:rsidR="00DC0230" w:rsidRPr="00DC0230" w14:paraId="26EAF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A15F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Dockerization</w:t>
            </w:r>
          </w:p>
        </w:tc>
        <w:tc>
          <w:tcPr>
            <w:tcW w:w="0" w:type="auto"/>
            <w:vAlign w:val="center"/>
            <w:hideMark/>
          </w:tcPr>
          <w:p w14:paraId="4DA0A51C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Dockerfile — containerizing the prediction app for consistent serving.</w:t>
            </w:r>
          </w:p>
        </w:tc>
      </w:tr>
      <w:tr w:rsidR="00DC0230" w:rsidRPr="00DC0230" w14:paraId="46DD3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7B8A1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UI serving</w:t>
            </w:r>
          </w:p>
        </w:tc>
        <w:tc>
          <w:tcPr>
            <w:tcW w:w="0" w:type="auto"/>
            <w:vAlign w:val="center"/>
            <w:hideMark/>
          </w:tcPr>
          <w:p w14:paraId="0642AC6B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app/app.py — a Streamlit application for user interaction.</w:t>
            </w:r>
          </w:p>
        </w:tc>
      </w:tr>
      <w:tr w:rsidR="00DC0230" w:rsidRPr="00DC0230" w14:paraId="5A182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6827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703270A3" w14:textId="77777777" w:rsidR="00DC0230" w:rsidRPr="005E157D" w:rsidRDefault="00DC0230" w:rsidP="00DC0230">
            <w:pPr>
              <w:rPr>
                <w:color w:val="000000"/>
              </w:rPr>
            </w:pPr>
            <w:r w:rsidRPr="005E157D">
              <w:rPr>
                <w:color w:val="000000"/>
              </w:rPr>
              <w:t>configs/config.yaml — centralizing model, data, and training parameters.</w:t>
            </w:r>
          </w:p>
        </w:tc>
      </w:tr>
    </w:tbl>
    <w:p w14:paraId="23F62EEE" w14:textId="77777777" w:rsidR="002D5E65" w:rsidRDefault="002D5E65">
      <w:bookmarkStart w:id="10" w:name="_vrhgzpwf7zn2" w:colFirst="0" w:colLast="0"/>
      <w:bookmarkEnd w:id="10"/>
    </w:p>
    <w:p w14:paraId="3673136A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jknth9ae3yvb" w:colFirst="0" w:colLast="0"/>
      <w:bookmarkEnd w:id="11"/>
      <w:r>
        <w:rPr>
          <w:rFonts w:ascii="Times New Roman" w:eastAsia="Times New Roman" w:hAnsi="Times New Roman" w:cs="Times New Roman"/>
          <w:sz w:val="28"/>
          <w:szCs w:val="28"/>
        </w:rPr>
        <w:t>3.2 Model Architecture</w:t>
      </w:r>
    </w:p>
    <w:p w14:paraId="77BC90C3" w14:textId="7AD60F86" w:rsidR="002D5E65" w:rsidRPr="0036087A" w:rsidRDefault="00000000">
      <w:pPr>
        <w:rPr>
          <w:color w:val="000000"/>
        </w:rPr>
      </w:pPr>
      <w:r>
        <w:br/>
      </w:r>
      <w:r w:rsidR="0036087A" w:rsidRPr="0036087A">
        <w:rPr>
          <w:color w:val="000000"/>
        </w:rPr>
        <w:t>The project uses the t5-small model as the backbone.</w:t>
      </w:r>
    </w:p>
    <w:p w14:paraId="53BEE6F4" w14:textId="44CB7CEF" w:rsidR="0036087A" w:rsidRPr="0036087A" w:rsidRDefault="0036087A" w:rsidP="0036087A">
      <w:pPr>
        <w:pStyle w:val="ListParagraph"/>
        <w:numPr>
          <w:ilvl w:val="0"/>
          <w:numId w:val="6"/>
        </w:numPr>
        <w:rPr>
          <w:color w:val="000000"/>
        </w:rPr>
      </w:pPr>
      <w:r w:rsidRPr="0036087A">
        <w:rPr>
          <w:color w:val="000000"/>
        </w:rPr>
        <w:t>Model Type: Encoder-decoder Transformer.</w:t>
      </w:r>
    </w:p>
    <w:p w14:paraId="04170061" w14:textId="1BB6F2B6" w:rsidR="0036087A" w:rsidRPr="0036087A" w:rsidRDefault="0036087A" w:rsidP="0036087A">
      <w:pPr>
        <w:pStyle w:val="ListParagraph"/>
        <w:numPr>
          <w:ilvl w:val="0"/>
          <w:numId w:val="6"/>
        </w:numPr>
        <w:rPr>
          <w:color w:val="000000"/>
        </w:rPr>
      </w:pPr>
      <w:r w:rsidRPr="0036087A">
        <w:rPr>
          <w:color w:val="000000"/>
        </w:rPr>
        <w:t>Loss Function: Cross-entropy loss (default for sequence-to-sequence models).</w:t>
      </w:r>
    </w:p>
    <w:p w14:paraId="7C2A8836" w14:textId="39F3B167" w:rsidR="0036087A" w:rsidRPr="0036087A" w:rsidRDefault="0036087A" w:rsidP="0036087A">
      <w:pPr>
        <w:pStyle w:val="ListParagraph"/>
        <w:numPr>
          <w:ilvl w:val="0"/>
          <w:numId w:val="6"/>
        </w:numPr>
        <w:rPr>
          <w:color w:val="000000"/>
        </w:rPr>
      </w:pPr>
      <w:r w:rsidRPr="0036087A">
        <w:rPr>
          <w:color w:val="000000"/>
        </w:rPr>
        <w:t>Optimizer: AdamW (inferred from the Transformers library's default).</w:t>
      </w:r>
    </w:p>
    <w:p w14:paraId="61AF4E6F" w14:textId="629C9A7F" w:rsidR="0036087A" w:rsidRPr="0036087A" w:rsidRDefault="0036087A" w:rsidP="0036087A">
      <w:pPr>
        <w:pStyle w:val="ListParagraph"/>
        <w:numPr>
          <w:ilvl w:val="0"/>
          <w:numId w:val="6"/>
        </w:numPr>
        <w:rPr>
          <w:color w:val="000000"/>
        </w:rPr>
      </w:pPr>
      <w:r w:rsidRPr="0036087A">
        <w:rPr>
          <w:color w:val="000000"/>
        </w:rPr>
        <w:t>Key Hyperparameters: Learning rate (2e-4), batch size (4), and number of epochs (1) are defined in configs/config.yaml.</w:t>
      </w:r>
    </w:p>
    <w:p w14:paraId="180A7F14" w14:textId="77777777" w:rsidR="002D5E65" w:rsidRDefault="002D5E65"/>
    <w:p w14:paraId="65B9EE04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hxy0ak29gj2u" w:colFirst="0" w:colLast="0"/>
      <w:bookmarkEnd w:id="12"/>
      <w:r>
        <w:rPr>
          <w:rFonts w:ascii="Times New Roman" w:eastAsia="Times New Roman" w:hAnsi="Times New Roman" w:cs="Times New Roman"/>
          <w:sz w:val="28"/>
          <w:szCs w:val="28"/>
        </w:rPr>
        <w:t>3.3 Training Strategy</w:t>
      </w:r>
    </w:p>
    <w:p w14:paraId="2255A21D" w14:textId="77777777" w:rsidR="00B465A0" w:rsidRPr="00B465A0" w:rsidRDefault="00B465A0">
      <w:pPr>
        <w:rPr>
          <w:color w:val="000000"/>
        </w:rPr>
      </w:pPr>
      <w:r w:rsidRPr="00B465A0">
        <w:rPr>
          <w:color w:val="000000"/>
        </w:rPr>
        <w:t>The model is fine-tuned using the Hugging Face Trainer API.</w:t>
      </w:r>
    </w:p>
    <w:p w14:paraId="354A0AF9" w14:textId="77777777" w:rsidR="00B465A0" w:rsidRPr="00B465A0" w:rsidRDefault="00B465A0" w:rsidP="00B465A0">
      <w:pPr>
        <w:pStyle w:val="ListParagraph"/>
        <w:numPr>
          <w:ilvl w:val="0"/>
          <w:numId w:val="7"/>
        </w:numPr>
        <w:rPr>
          <w:color w:val="000000"/>
        </w:rPr>
      </w:pPr>
      <w:r w:rsidRPr="00B465A0">
        <w:rPr>
          <w:color w:val="000000"/>
        </w:rPr>
        <w:t>Training Setup: The training is configured to run on CPU by default for simplicity and speed, but it can be adapted for GPU.</w:t>
      </w:r>
    </w:p>
    <w:p w14:paraId="4D082B36" w14:textId="77777777" w:rsidR="00B465A0" w:rsidRPr="00B465A0" w:rsidRDefault="00B465A0" w:rsidP="00B465A0">
      <w:pPr>
        <w:pStyle w:val="ListParagraph"/>
        <w:numPr>
          <w:ilvl w:val="0"/>
          <w:numId w:val="7"/>
        </w:numPr>
        <w:rPr>
          <w:color w:val="000000"/>
        </w:rPr>
      </w:pPr>
      <w:r w:rsidRPr="00B465A0">
        <w:rPr>
          <w:color w:val="000000"/>
        </w:rPr>
        <w:t xml:space="preserve">Validation Strategy: The model's performance is evaluated on a validation split at the end of </w:t>
      </w:r>
      <w:r w:rsidRPr="00B465A0">
        <w:rPr>
          <w:color w:val="000000"/>
        </w:rPr>
        <w:lastRenderedPageBreak/>
        <w:t>each epoch (or step), with the eval_loss being logged.</w:t>
      </w:r>
    </w:p>
    <w:p w14:paraId="7C03D231" w14:textId="77777777" w:rsidR="00B465A0" w:rsidRPr="00B465A0" w:rsidRDefault="00B465A0" w:rsidP="00B465A0">
      <w:pPr>
        <w:pStyle w:val="ListParagraph"/>
        <w:numPr>
          <w:ilvl w:val="0"/>
          <w:numId w:val="7"/>
        </w:numPr>
        <w:rPr>
          <w:color w:val="000000"/>
        </w:rPr>
      </w:pPr>
      <w:r w:rsidRPr="00B465A0">
        <w:rPr>
          <w:color w:val="000000"/>
        </w:rPr>
        <w:t>Hyperparameters: Key parameters like learning_rate, batch_size, and max_steps are defined in a central config.yaml file and can be overridden via the command line.</w:t>
      </w:r>
    </w:p>
    <w:p w14:paraId="28ED01CC" w14:textId="5F5DA4D3" w:rsidR="002D5E65" w:rsidRDefault="00B465A0" w:rsidP="00B465A0">
      <w:pPr>
        <w:pStyle w:val="ListParagraph"/>
        <w:numPr>
          <w:ilvl w:val="0"/>
          <w:numId w:val="7"/>
        </w:numPr>
      </w:pPr>
      <w:r w:rsidRPr="00B465A0">
        <w:rPr>
          <w:color w:val="000000"/>
        </w:rPr>
        <w:t>Best Model Selection: The best model is selected based on the lowest eval_loss logged during the training runs.</w:t>
      </w:r>
      <w:r w:rsidR="00000000">
        <w:br/>
      </w:r>
    </w:p>
    <w:p w14:paraId="276AA9A1" w14:textId="77777777" w:rsidR="002D5E65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3" w:name="_d3g36vgj4npf" w:colFirst="0" w:colLast="0"/>
      <w:bookmarkEnd w:id="1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Experiments and Results</w:t>
      </w:r>
    </w:p>
    <w:p w14:paraId="41FA5A02" w14:textId="77777777" w:rsidR="002D5E65" w:rsidRDefault="002D5E65"/>
    <w:p w14:paraId="3C5BD45F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nphjk86saxsb" w:colFirst="0" w:colLast="0"/>
      <w:bookmarkEnd w:id="14"/>
      <w:r>
        <w:rPr>
          <w:rFonts w:ascii="Times New Roman" w:eastAsia="Times New Roman" w:hAnsi="Times New Roman" w:cs="Times New Roman"/>
          <w:sz w:val="28"/>
          <w:szCs w:val="28"/>
        </w:rPr>
        <w:t>4.1 MLflow Tracking</w:t>
      </w:r>
    </w:p>
    <w:p w14:paraId="29EF0B97" w14:textId="6DF404E2" w:rsidR="002D5E65" w:rsidRDefault="00000000">
      <w:r>
        <w:br/>
      </w:r>
      <w:r w:rsidR="004D5138" w:rsidRPr="004D5138">
        <w:t>MLflow is used to track all experiments. The tracking store is located in the mlruns/ directory, which is committed to the repository for review.</w:t>
      </w:r>
    </w:p>
    <w:p w14:paraId="55741D86" w14:textId="6C5274BF" w:rsidR="004D5138" w:rsidRDefault="004D5138" w:rsidP="004D5138">
      <w:pPr>
        <w:pStyle w:val="ListParagraph"/>
        <w:numPr>
          <w:ilvl w:val="0"/>
          <w:numId w:val="8"/>
        </w:numPr>
      </w:pPr>
      <w:r w:rsidRPr="004D5138">
        <w:rPr>
          <w:b/>
          <w:bCs/>
        </w:rPr>
        <w:t>Parameters Logged:</w:t>
      </w:r>
      <w:r w:rsidRPr="004D5138">
        <w:t xml:space="preserve"> learning_rate, batch_size, num_train_epochs, max_steps, weight_decay, subset sizes, and token limits.</w:t>
      </w:r>
    </w:p>
    <w:p w14:paraId="7FA6D73B" w14:textId="0B014CCD" w:rsidR="004D5138" w:rsidRDefault="004D5138" w:rsidP="004D5138">
      <w:pPr>
        <w:pStyle w:val="ListParagraph"/>
        <w:numPr>
          <w:ilvl w:val="0"/>
          <w:numId w:val="8"/>
        </w:numPr>
      </w:pPr>
      <w:r w:rsidRPr="004D5138">
        <w:rPr>
          <w:b/>
          <w:bCs/>
        </w:rPr>
        <w:t>Metrics Logged:</w:t>
      </w:r>
      <w:r w:rsidRPr="004D5138">
        <w:t xml:space="preserve"> train_loss, train_runtime_sec, and eval_loss.</w:t>
      </w:r>
    </w:p>
    <w:p w14:paraId="49AEFBDA" w14:textId="634C3805" w:rsidR="004D5138" w:rsidRDefault="004D5138" w:rsidP="004D5138">
      <w:pPr>
        <w:pStyle w:val="ListParagraph"/>
        <w:numPr>
          <w:ilvl w:val="0"/>
          <w:numId w:val="8"/>
        </w:numPr>
      </w:pPr>
      <w:r w:rsidRPr="004D5138">
        <w:rPr>
          <w:b/>
          <w:bCs/>
        </w:rPr>
        <w:t>Artifacts Saved:</w:t>
      </w:r>
      <w:r w:rsidRPr="004D5138">
        <w:t xml:space="preserve"> The fine-tuned model is saved under the model/ artifact path.</w:t>
      </w:r>
    </w:p>
    <w:p w14:paraId="32F86E31" w14:textId="51F1ED24" w:rsidR="004D5138" w:rsidRDefault="004D5138" w:rsidP="004D5138">
      <w:pPr>
        <w:pStyle w:val="ListParagraph"/>
        <w:numPr>
          <w:ilvl w:val="0"/>
          <w:numId w:val="8"/>
        </w:numPr>
      </w:pPr>
      <w:r w:rsidRPr="004D5138">
        <w:rPr>
          <w:b/>
          <w:bCs/>
        </w:rPr>
        <w:t>Number of Runs:</w:t>
      </w:r>
      <w:r w:rsidRPr="004D5138">
        <w:t xml:space="preserve"> At least two runs are logged with different hyperparameters.</w:t>
      </w:r>
    </w:p>
    <w:p w14:paraId="4635A85A" w14:textId="1A0D43BA" w:rsidR="004D5138" w:rsidRDefault="004D5138" w:rsidP="004D5138">
      <w:pPr>
        <w:pStyle w:val="ListParagraph"/>
        <w:numPr>
          <w:ilvl w:val="0"/>
          <w:numId w:val="8"/>
        </w:numPr>
      </w:pPr>
      <w:r w:rsidRPr="004D5138">
        <w:rPr>
          <w:b/>
          <w:bCs/>
        </w:rPr>
        <w:t>Best Run:</w:t>
      </w:r>
      <w:r w:rsidRPr="004D5138">
        <w:t xml:space="preserve"> The run with learning_rate=5e-4 and batch_size=8 achieved a lower eval_loss (1.8410) compared to the run with learning_rate=2e-4 and batch_size=4 (1.9055), making it the better-performing model.</w:t>
      </w:r>
    </w:p>
    <w:p w14:paraId="58CF93F3" w14:textId="3A248A2D" w:rsidR="004D5138" w:rsidRDefault="004D5138" w:rsidP="004D5138">
      <w:pPr>
        <w:pStyle w:val="ListParagraph"/>
      </w:pPr>
      <w:r>
        <w:rPr>
          <w:noProof/>
        </w:rPr>
        <w:drawing>
          <wp:inline distT="0" distB="0" distL="0" distR="0" wp14:anchorId="5CF52270" wp14:editId="23D66417">
            <wp:extent cx="3800475" cy="2850356"/>
            <wp:effectExtent l="0" t="0" r="0" b="7620"/>
            <wp:docPr id="745684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812" cy="285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5BF3" w14:textId="4BB56078" w:rsidR="004D5138" w:rsidRDefault="004D5138" w:rsidP="004D5138">
      <w:pPr>
        <w:pStyle w:val="ListParagraph"/>
      </w:pPr>
      <w:r>
        <w:rPr>
          <w:noProof/>
        </w:rPr>
        <w:lastRenderedPageBreak/>
        <w:drawing>
          <wp:inline distT="0" distB="0" distL="0" distR="0" wp14:anchorId="5B240CB2" wp14:editId="02F59EB6">
            <wp:extent cx="3683002" cy="2762250"/>
            <wp:effectExtent l="0" t="0" r="0" b="0"/>
            <wp:docPr id="2071861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189" cy="27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78A55" w14:textId="77777777" w:rsidR="004D5138" w:rsidRDefault="004D5138" w:rsidP="004D5138">
      <w:pPr>
        <w:pStyle w:val="ListParagraph"/>
      </w:pPr>
    </w:p>
    <w:p w14:paraId="529C79D8" w14:textId="77777777" w:rsidR="002D5E65" w:rsidRDefault="002D5E65"/>
    <w:p w14:paraId="57FB3313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vtzww801kq1" w:colFirst="0" w:colLast="0"/>
      <w:bookmarkEnd w:id="15"/>
      <w:r>
        <w:rPr>
          <w:rFonts w:ascii="Times New Roman" w:eastAsia="Times New Roman" w:hAnsi="Times New Roman" w:cs="Times New Roman"/>
          <w:sz w:val="28"/>
          <w:szCs w:val="28"/>
        </w:rPr>
        <w:t>4.2 Evaluation Results</w:t>
      </w:r>
    </w:p>
    <w:p w14:paraId="5AE35769" w14:textId="79CAE419" w:rsidR="002D5E65" w:rsidRDefault="00000000">
      <w:r>
        <w:br/>
      </w:r>
      <w:r w:rsidR="004D5138" w:rsidRPr="004D5138">
        <w:rPr>
          <w:rFonts w:ascii="Times New Roman" w:eastAsia="Times New Roman" w:hAnsi="Times New Roman" w:cs="Times New Roman"/>
          <w:color w:val="000000"/>
          <w:sz w:val="22"/>
          <w:szCs w:val="22"/>
        </w:rPr>
        <w:t>The model is evaluated on the SAMSum test split using ROUGE (Recall-Oriented Understudy for Gisting Evaluation) metrics.</w:t>
      </w:r>
    </w:p>
    <w:p w14:paraId="5E9D4C7B" w14:textId="77777777" w:rsidR="002D5E65" w:rsidRDefault="00000000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Summarize the main results with suitable metrics.</w:t>
      </w:r>
    </w:p>
    <w:p w14:paraId="538BF5C1" w14:textId="77777777" w:rsidR="002D5E65" w:rsidRDefault="002D5E65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right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D5E65" w14:paraId="5B7370DA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FDC9B" w14:textId="77777777" w:rsidR="002D5E65" w:rsidRDefault="0000000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Metric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0AEF" w14:textId="77777777" w:rsidR="002D5E65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Value</w:t>
            </w:r>
          </w:p>
        </w:tc>
      </w:tr>
      <w:tr w:rsidR="002D5E65" w14:paraId="146BDCD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D48F6" w14:textId="1334C94C" w:rsidR="002D5E65" w:rsidRDefault="004D5138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D5138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ROUGE-1 (F1)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5098A" w14:textId="2F2F136B" w:rsidR="002D5E65" w:rsidRDefault="004D513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D513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0.3632</w:t>
            </w:r>
          </w:p>
        </w:tc>
      </w:tr>
      <w:tr w:rsidR="002D5E65" w14:paraId="4CD82F7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4A2B7" w14:textId="185922F2" w:rsidR="002D5E65" w:rsidRDefault="004D5138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D5138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ROUGE-2 (F1)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0234" w14:textId="3FDBF09A" w:rsidR="002D5E65" w:rsidRDefault="004D513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D513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0.1408</w:t>
            </w:r>
          </w:p>
        </w:tc>
      </w:tr>
      <w:tr w:rsidR="004D5138" w14:paraId="132D967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4B1A9" w14:textId="208AA634" w:rsidR="004D5138" w:rsidRPr="004D5138" w:rsidRDefault="004D513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4D5138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ROUGE-L (F1)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4901" w14:textId="7BCC32AA" w:rsidR="004D5138" w:rsidRDefault="004D513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D513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0.3059</w:t>
            </w:r>
          </w:p>
        </w:tc>
      </w:tr>
    </w:tbl>
    <w:p w14:paraId="1CA12F36" w14:textId="59559B3C" w:rsidR="002D5E65" w:rsidRPr="004D5138" w:rsidRDefault="004D5138">
      <w:pPr>
        <w:pStyle w:val="Heading1"/>
        <w:rPr>
          <w:rFonts w:ascii="Times New Roman" w:eastAsia="Times New Roman" w:hAnsi="Times New Roman" w:cs="Times New Roman"/>
          <w:b w:val="0"/>
          <w:bCs w:val="0"/>
          <w:color w:val="000000"/>
        </w:rPr>
      </w:pPr>
      <w:r w:rsidRPr="004D5138">
        <w:rPr>
          <w:rFonts w:ascii="Times New Roman" w:eastAsia="Times New Roman" w:hAnsi="Times New Roman" w:cs="Times New Roman"/>
          <w:b w:val="0"/>
          <w:bCs w:val="0"/>
          <w:color w:val="000000"/>
        </w:rPr>
        <w:t>These scores represent the n-gram overlap between the model-generated summaries and the reference summaries. While modest, these results are reasonable for a small model (t5-small) trained on a tiny subset (200 examples) for a single epoch to ensure the pipeline runs quickly. The scores are expected to improve substantially with more data and training.</w:t>
      </w:r>
    </w:p>
    <w:p w14:paraId="6E9CFBB0" w14:textId="77777777" w:rsidR="002D5E65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Prediction App and Docker</w:t>
      </w:r>
    </w:p>
    <w:p w14:paraId="17707D4F" w14:textId="77777777" w:rsidR="002D5E65" w:rsidRDefault="002D5E65"/>
    <w:p w14:paraId="5184089B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sdd2nioxo005" w:colFirst="0" w:colLast="0"/>
      <w:bookmarkEnd w:id="16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5.1 Prediction Pipeline</w:t>
      </w:r>
    </w:p>
    <w:p w14:paraId="433400F0" w14:textId="1B861C3A" w:rsidR="002D5E65" w:rsidRPr="004D5138" w:rsidRDefault="004D5138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</w:t>
      </w:r>
      <w:r w:rsidRPr="004D5138">
        <w:rPr>
          <w:rFonts w:ascii="Times New Roman" w:eastAsia="Times New Roman" w:hAnsi="Times New Roman" w:cs="Times New Roman"/>
          <w:color w:val="000000"/>
          <w:sz w:val="22"/>
          <w:szCs w:val="22"/>
        </w:rPr>
        <w:t>he prediction pipeline is straightforward and user-friendly.</w:t>
      </w:r>
    </w:p>
    <w:p w14:paraId="3D14BD79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7" w:name="_uy5zaxlu1alr" w:colFirst="0" w:colLast="0"/>
      <w:bookmarkEnd w:id="17"/>
      <w:r>
        <w:rPr>
          <w:rFonts w:ascii="Times New Roman" w:eastAsia="Times New Roman" w:hAnsi="Times New Roman" w:cs="Times New Roman"/>
          <w:sz w:val="28"/>
          <w:szCs w:val="28"/>
        </w:rPr>
        <w:t>5.2 Prediction UI</w:t>
      </w:r>
    </w:p>
    <w:p w14:paraId="5FB58CF8" w14:textId="1243284B" w:rsidR="002D5E65" w:rsidRDefault="00000000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br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The prediction interface is implemented using Streamlit and supports text input and file upload. </w:t>
      </w:r>
    </w:p>
    <w:p w14:paraId="45D0EAF4" w14:textId="68763FFE" w:rsidR="005E16EF" w:rsidRDefault="005E16EF">
      <w:r>
        <w:rPr>
          <w:noProof/>
        </w:rPr>
        <w:drawing>
          <wp:inline distT="0" distB="0" distL="0" distR="0" wp14:anchorId="2DC81072" wp14:editId="7D6EBB8D">
            <wp:extent cx="4886325" cy="3664744"/>
            <wp:effectExtent l="0" t="0" r="0" b="0"/>
            <wp:docPr id="993272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948" cy="366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ABBC2" w14:textId="1F51B280" w:rsidR="005E16EF" w:rsidRDefault="005E16EF">
      <w:r>
        <w:rPr>
          <w:noProof/>
        </w:rPr>
        <w:lastRenderedPageBreak/>
        <w:drawing>
          <wp:inline distT="0" distB="0" distL="0" distR="0" wp14:anchorId="5E17756A" wp14:editId="61450155">
            <wp:extent cx="4486275" cy="3364706"/>
            <wp:effectExtent l="0" t="0" r="0" b="7620"/>
            <wp:docPr id="7029353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395" cy="336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DE0E8" w14:textId="77777777" w:rsidR="002D5E65" w:rsidRDefault="002D5E65"/>
    <w:p w14:paraId="0ADA03D2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8" w:name="_7ab6kh5bv3o4" w:colFirst="0" w:colLast="0"/>
      <w:bookmarkEnd w:id="18"/>
      <w:r>
        <w:rPr>
          <w:rFonts w:ascii="Times New Roman" w:eastAsia="Times New Roman" w:hAnsi="Times New Roman" w:cs="Times New Roman"/>
          <w:sz w:val="28"/>
          <w:szCs w:val="28"/>
        </w:rPr>
        <w:t>5.3 Docker Serving</w:t>
      </w:r>
    </w:p>
    <w:p w14:paraId="68D1331A" w14:textId="25D0E813" w:rsidR="002D5E65" w:rsidRDefault="00000000">
      <w:r>
        <w:br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The Streamlit application is containerized using Docker. The Dockerfile and README describe how to build and run the application. </w:t>
      </w:r>
    </w:p>
    <w:p w14:paraId="3CA265E8" w14:textId="77777777" w:rsidR="002D5E65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9" w:name="_5y6ms7xme1mi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 Repository and Reproducibility</w:t>
      </w:r>
    </w:p>
    <w:p w14:paraId="3D2C399E" w14:textId="77777777" w:rsidR="002D5E65" w:rsidRDefault="002D5E65"/>
    <w:p w14:paraId="64AB2F0C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0" w:name="_hnvmax2yoo04" w:colFirst="0" w:colLast="0"/>
      <w:bookmarkEnd w:id="20"/>
      <w:r>
        <w:rPr>
          <w:rFonts w:ascii="Times New Roman" w:eastAsia="Times New Roman" w:hAnsi="Times New Roman" w:cs="Times New Roman"/>
          <w:sz w:val="28"/>
          <w:szCs w:val="28"/>
        </w:rPr>
        <w:t>6.1 Repository Structure</w:t>
      </w:r>
    </w:p>
    <w:p w14:paraId="1638D899" w14:textId="77777777" w:rsidR="002D5E65" w:rsidRDefault="00000000">
      <w:r>
        <w:br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The repository contains README.md, final_report.md, requirements.txt, .gitignore, Dockerfile, src/, app/, configs/, screenshots/, mlruns/, models/, and data/.</w:t>
      </w:r>
    </w:p>
    <w:p w14:paraId="1DDA1504" w14:textId="77777777" w:rsidR="002D5E65" w:rsidRDefault="002D5E65"/>
    <w:p w14:paraId="5264ED1B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1" w:name="_od1y16z0s60k" w:colFirst="0" w:colLast="0"/>
      <w:bookmarkEnd w:id="21"/>
      <w:r>
        <w:rPr>
          <w:rFonts w:ascii="Times New Roman" w:eastAsia="Times New Roman" w:hAnsi="Times New Roman" w:cs="Times New Roman"/>
          <w:sz w:val="28"/>
          <w:szCs w:val="28"/>
        </w:rPr>
        <w:t>6.2 GitHub Rules</w:t>
      </w:r>
    </w:p>
    <w:p w14:paraId="04E8F68F" w14:textId="77777777" w:rsidR="002D5E65" w:rsidRDefault="00000000">
      <w:r>
        <w:br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Raw datasets, downloaded data, virtual environments, caches, credentials, and large generated artifacts are excluded. The mlruns/ directory is intentionally included.</w:t>
      </w:r>
    </w:p>
    <w:p w14:paraId="784785F1" w14:textId="77777777" w:rsidR="002D5E65" w:rsidRDefault="002D5E65"/>
    <w:p w14:paraId="6AEA5F04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2" w:name="_s2gflkgn3maw" w:colFirst="0" w:colLast="0"/>
      <w:bookmarkEnd w:id="22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6.3 Reproducibility</w:t>
      </w:r>
    </w:p>
    <w:p w14:paraId="3C4C0F05" w14:textId="77777777" w:rsidR="002D5E65" w:rsidRDefault="00000000">
      <w:r>
        <w:br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 reviewer can reproduce the project by installing dependencies, downloading the dataset, training the model, reviewing MLflow runs, evaluating the model, and launching the Dockerized application.</w:t>
      </w:r>
    </w:p>
    <w:p w14:paraId="4CE90251" w14:textId="77777777" w:rsidR="002D5E65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3" w:name="_njyimbc4qyft" w:colFirst="0" w:colLast="0"/>
      <w:bookmarkEnd w:id="2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7. Limitations and Future Work</w:t>
      </w:r>
    </w:p>
    <w:p w14:paraId="220AAC8D" w14:textId="77777777" w:rsidR="002D5E65" w:rsidRDefault="002D5E65"/>
    <w:p w14:paraId="0E8A6FDF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4" w:name="_lsg4vqwtq9w3" w:colFirst="0" w:colLast="0"/>
      <w:bookmarkEnd w:id="24"/>
      <w:r>
        <w:rPr>
          <w:rFonts w:ascii="Times New Roman" w:eastAsia="Times New Roman" w:hAnsi="Times New Roman" w:cs="Times New Roman"/>
          <w:sz w:val="28"/>
          <w:szCs w:val="28"/>
        </w:rPr>
        <w:t>7.1 Limitations</w:t>
      </w:r>
    </w:p>
    <w:p w14:paraId="6FF27EE6" w14:textId="77777777" w:rsidR="002D5E65" w:rsidRDefault="00000000">
      <w:r>
        <w:br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The lightweight T5-small model has limited capacity for very long dialogues and may not always capture all important context.</w:t>
      </w:r>
    </w:p>
    <w:p w14:paraId="44FB22EF" w14:textId="77777777" w:rsidR="002D5E65" w:rsidRDefault="002D5E65"/>
    <w:p w14:paraId="7177FB85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5" w:name="_of1a6gq5u9cl" w:colFirst="0" w:colLast="0"/>
      <w:bookmarkEnd w:id="25"/>
      <w:r>
        <w:rPr>
          <w:rFonts w:ascii="Times New Roman" w:eastAsia="Times New Roman" w:hAnsi="Times New Roman" w:cs="Times New Roman"/>
          <w:sz w:val="28"/>
          <w:szCs w:val="28"/>
        </w:rPr>
        <w:t>7.2 Future Improvements</w:t>
      </w:r>
    </w:p>
    <w:p w14:paraId="22F90F36" w14:textId="77777777" w:rsidR="002D5E65" w:rsidRDefault="00000000">
      <w:r>
        <w:br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Use larger Transformer models, systematic hyperparameter optimization, improved UI, and cloud deployment.</w:t>
      </w:r>
    </w:p>
    <w:p w14:paraId="47C941B0" w14:textId="77777777" w:rsidR="002D5E65" w:rsidRDefault="002D5E65"/>
    <w:p w14:paraId="0EE9EA30" w14:textId="77777777" w:rsidR="002D5E65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6" w:name="_dem8sthu93dm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8. Conclusion</w:t>
      </w:r>
    </w:p>
    <w:p w14:paraId="3EC9E078" w14:textId="77777777" w:rsidR="002D5E65" w:rsidRDefault="00000000"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This project presents a complete Transformer-based dialogue summarization pipeline with reproducible training, MLflow tracking, evaluation, and Docker deployment.</w:t>
      </w:r>
    </w:p>
    <w:p w14:paraId="61B53BCD" w14:textId="77777777" w:rsidR="002D5E65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7" w:name="_t5ahma63p7r7" w:colFirst="0" w:colLast="0"/>
      <w:bookmarkEnd w:id="2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Appendix</w:t>
      </w:r>
    </w:p>
    <w:p w14:paraId="00C40A02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8" w:name="_1mytp1uvzaal" w:colFirst="0" w:colLast="0"/>
      <w:bookmarkEnd w:id="28"/>
      <w:r>
        <w:rPr>
          <w:rFonts w:ascii="Times New Roman" w:eastAsia="Times New Roman" w:hAnsi="Times New Roman" w:cs="Times New Roman"/>
          <w:sz w:val="28"/>
          <w:szCs w:val="28"/>
        </w:rPr>
        <w:t>A. Final Submission Checklist</w:t>
      </w:r>
    </w:p>
    <w:p w14:paraId="7BC09CBB" w14:textId="77777777" w:rsidR="002D5E65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Selected one approved project domain.</w:t>
      </w:r>
    </w:p>
    <w:p w14:paraId="2749A002" w14:textId="77777777" w:rsidR="002D5E65" w:rsidRDefault="00000000">
      <w:pPr>
        <w:numPr>
          <w:ilvl w:val="0"/>
          <w:numId w:val="1"/>
        </w:numPr>
        <w:spacing w:before="0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Public GitHub repository is accessible.</w:t>
      </w:r>
    </w:p>
    <w:p w14:paraId="4E8C254C" w14:textId="77777777" w:rsidR="002D5E65" w:rsidRDefault="00000000">
      <w:pPr>
        <w:numPr>
          <w:ilvl w:val="0"/>
          <w:numId w:val="1"/>
        </w:numPr>
        <w:spacing w:before="0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Dataset is not committed to GitHub.</w:t>
      </w:r>
    </w:p>
    <w:p w14:paraId="717FB3C4" w14:textId="77777777" w:rsidR="002D5E65" w:rsidRDefault="00000000">
      <w:pPr>
        <w:numPr>
          <w:ilvl w:val="0"/>
          <w:numId w:val="1"/>
        </w:numPr>
        <w:spacing w:before="0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Data can be downloaded into data/.</w:t>
      </w:r>
    </w:p>
    <w:p w14:paraId="4B205A44" w14:textId="77777777" w:rsidR="002D5E65" w:rsidRDefault="00000000">
      <w:pPr>
        <w:numPr>
          <w:ilvl w:val="0"/>
          <w:numId w:val="1"/>
        </w:numPr>
        <w:spacing w:before="0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Training uses MLflow.</w:t>
      </w:r>
    </w:p>
    <w:p w14:paraId="3333CA7B" w14:textId="77777777" w:rsidR="002D5E65" w:rsidRDefault="00000000">
      <w:pPr>
        <w:numPr>
          <w:ilvl w:val="0"/>
          <w:numId w:val="1"/>
        </w:numPr>
        <w:spacing w:before="0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mlruns/ is included and not ignored.</w:t>
      </w:r>
    </w:p>
    <w:p w14:paraId="64EB9A1D" w14:textId="77777777" w:rsidR="002D5E65" w:rsidRDefault="00000000">
      <w:pPr>
        <w:numPr>
          <w:ilvl w:val="0"/>
          <w:numId w:val="1"/>
        </w:numPr>
        <w:spacing w:before="0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At least two MLflow runs are logged.</w:t>
      </w:r>
    </w:p>
    <w:p w14:paraId="3D8424AD" w14:textId="77777777" w:rsidR="002D5E65" w:rsidRDefault="00000000">
      <w:pPr>
        <w:numPr>
          <w:ilvl w:val="0"/>
          <w:numId w:val="1"/>
        </w:numPr>
        <w:spacing w:before="0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Report includes MLflow screenshot.</w:t>
      </w:r>
    </w:p>
    <w:p w14:paraId="117FC808" w14:textId="77777777" w:rsidR="002D5E65" w:rsidRDefault="00000000">
      <w:pPr>
        <w:numPr>
          <w:ilvl w:val="0"/>
          <w:numId w:val="1"/>
        </w:numPr>
        <w:spacing w:before="0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Prediction app supports sample upload/input.</w:t>
      </w:r>
    </w:p>
    <w:p w14:paraId="6E29A3CF" w14:textId="77777777" w:rsidR="002D5E65" w:rsidRDefault="00000000">
      <w:pPr>
        <w:numPr>
          <w:ilvl w:val="0"/>
          <w:numId w:val="1"/>
        </w:numPr>
        <w:spacing w:before="0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Prediction app is served using Docker.</w:t>
      </w:r>
    </w:p>
    <w:p w14:paraId="4E7E3249" w14:textId="77777777" w:rsidR="002D5E65" w:rsidRDefault="00000000">
      <w:pPr>
        <w:numPr>
          <w:ilvl w:val="0"/>
          <w:numId w:val="1"/>
        </w:numPr>
        <w:spacing w:before="0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Report includes Docker app screenshot.</w:t>
      </w:r>
    </w:p>
    <w:p w14:paraId="5A5BFE8C" w14:textId="77777777" w:rsidR="002D5E65" w:rsidRDefault="00000000">
      <w:pPr>
        <w:numPr>
          <w:ilvl w:val="0"/>
          <w:numId w:val="1"/>
        </w:numPr>
        <w:spacing w:before="0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Course techniques used are clearly mentioned.</w:t>
      </w:r>
    </w:p>
    <w:p w14:paraId="16412D82" w14:textId="77777777" w:rsidR="002D5E65" w:rsidRDefault="00000000">
      <w:pPr>
        <w:numPr>
          <w:ilvl w:val="0"/>
          <w:numId w:val="1"/>
        </w:numPr>
        <w:spacing w:before="0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lastRenderedPageBreak/>
        <w:t xml:space="preserve">Deadline is respected: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25 June 2026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5D7B963D" w14:textId="77777777" w:rsidR="002D5E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9" w:name="_jv8nuhyir2lg" w:colFirst="0" w:colLast="0"/>
      <w:bookmarkEnd w:id="29"/>
      <w:r>
        <w:rPr>
          <w:rFonts w:ascii="Times New Roman" w:eastAsia="Times New Roman" w:hAnsi="Times New Roman" w:cs="Times New Roman"/>
          <w:sz w:val="28"/>
          <w:szCs w:val="28"/>
        </w:rPr>
        <w:t>B. Final Notes</w:t>
      </w:r>
    </w:p>
    <w:p w14:paraId="693F7CF9" w14:textId="77777777" w:rsidR="002D5E65" w:rsidRDefault="00000000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This project is mandatory for certification.</w:t>
      </w:r>
    </w:p>
    <w:p w14:paraId="43AA3BFE" w14:textId="77777777" w:rsidR="002D5E65" w:rsidRDefault="00000000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The certification program ends on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26 June 2026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so the deadline of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25 June 2026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will be strictly maintained.</w:t>
      </w:r>
    </w:p>
    <w:p w14:paraId="74CC4973" w14:textId="77777777" w:rsidR="002D5E65" w:rsidRDefault="00000000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There may be a project review on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26 June 2026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. Be ready to explain your code, training pipeline, MLflow tracking, Docker setup, prediction app, report screenshots, and final results.</w:t>
      </w:r>
    </w:p>
    <w:p w14:paraId="5C2ABA3C" w14:textId="77777777" w:rsidR="002D5E65" w:rsidRDefault="002D5E65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sectPr w:rsidR="002D5E6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" w:fontKey="{00D9DEC3-6873-42A0-B0DD-3C23401C3B32}"/>
    <w:embedBold r:id="rId2" w:fontKey="{D4BB4118-BEE1-4017-8ECF-46461F48BF1B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6C16310F-E73A-46D5-B481-7882015E1E96}"/>
    <w:embedBold r:id="rId4" w:fontKey="{4A4311A6-3A82-4B6A-BD61-C95551A885A3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361E5C9A-6CEB-4A25-987B-FF111756D7E3}"/>
    <w:embedItalic r:id="rId6" w:fontKey="{E152A349-46D4-4ADA-BD57-1DEA1A028D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75D3F49-CC19-47BD-B960-A2D67AC4D1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397DE5D-BCEB-4012-9CD8-D11896B0F4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234"/>
    <w:multiLevelType w:val="multilevel"/>
    <w:tmpl w:val="8904083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EA23E2"/>
    <w:multiLevelType w:val="hybridMultilevel"/>
    <w:tmpl w:val="C1D45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D72A5"/>
    <w:multiLevelType w:val="hybridMultilevel"/>
    <w:tmpl w:val="D39C9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713C0"/>
    <w:multiLevelType w:val="hybridMultilevel"/>
    <w:tmpl w:val="9E468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12A9D"/>
    <w:multiLevelType w:val="hybridMultilevel"/>
    <w:tmpl w:val="21EE2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6B475B"/>
    <w:multiLevelType w:val="hybridMultilevel"/>
    <w:tmpl w:val="3F6C7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44ED7"/>
    <w:multiLevelType w:val="hybridMultilevel"/>
    <w:tmpl w:val="CA722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11EF8"/>
    <w:multiLevelType w:val="hybridMultilevel"/>
    <w:tmpl w:val="9664F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865359">
    <w:abstractNumId w:val="0"/>
  </w:num>
  <w:num w:numId="2" w16cid:durableId="1516460915">
    <w:abstractNumId w:val="2"/>
  </w:num>
  <w:num w:numId="3" w16cid:durableId="1658460399">
    <w:abstractNumId w:val="3"/>
  </w:num>
  <w:num w:numId="4" w16cid:durableId="1931423384">
    <w:abstractNumId w:val="4"/>
  </w:num>
  <w:num w:numId="5" w16cid:durableId="1748767796">
    <w:abstractNumId w:val="5"/>
  </w:num>
  <w:num w:numId="6" w16cid:durableId="1258639567">
    <w:abstractNumId w:val="6"/>
  </w:num>
  <w:num w:numId="7" w16cid:durableId="801725946">
    <w:abstractNumId w:val="1"/>
  </w:num>
  <w:num w:numId="8" w16cid:durableId="20938195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E65"/>
    <w:rsid w:val="00251388"/>
    <w:rsid w:val="002D5E65"/>
    <w:rsid w:val="002F002A"/>
    <w:rsid w:val="003333AD"/>
    <w:rsid w:val="0034382F"/>
    <w:rsid w:val="0036087A"/>
    <w:rsid w:val="004D5138"/>
    <w:rsid w:val="005E157D"/>
    <w:rsid w:val="005E16EF"/>
    <w:rsid w:val="00B465A0"/>
    <w:rsid w:val="00D4037B"/>
    <w:rsid w:val="00DC0230"/>
    <w:rsid w:val="00E94515"/>
    <w:rsid w:val="00F6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BCD66"/>
  <w15:docId w15:val="{91730859-AF14-45B6-9963-08050136F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00" w:line="240" w:lineRule="auto"/>
      <w:outlineLvl w:val="0"/>
    </w:pPr>
    <w:rPr>
      <w:rFonts w:ascii="Open Sans" w:eastAsia="Open Sans" w:hAnsi="Open Sans" w:cs="Open Sans"/>
      <w:b/>
      <w:bCs/>
      <w:color w:val="2079C7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line="240" w:lineRule="auto"/>
      <w:outlineLvl w:val="1"/>
    </w:pPr>
    <w:rPr>
      <w:rFonts w:ascii="Open Sans" w:eastAsia="Open Sans" w:hAnsi="Open Sans" w:cs="Open Sans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pPr>
      <w:widowControl/>
      <w:spacing w:before="0" w:line="240" w:lineRule="auto"/>
      <w:ind w:right="0"/>
    </w:pPr>
    <w:rPr>
      <w:rFonts w:ascii="Cambria" w:eastAsia="Cambria" w:hAnsi="Cambria" w:cs="Cambria"/>
      <w:color w:val="000000"/>
      <w:sz w:val="24"/>
      <w:szCs w:val="24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333A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6087A"/>
    <w:rPr>
      <w:rFonts w:ascii="Open Sans" w:eastAsia="Open Sans" w:hAnsi="Open Sans" w:cs="Open Sans"/>
      <w:b/>
      <w:b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1660</Words>
  <Characters>9465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12</cp:revision>
  <dcterms:created xsi:type="dcterms:W3CDTF">2026-06-26T04:53:00Z</dcterms:created>
  <dcterms:modified xsi:type="dcterms:W3CDTF">2026-06-26T05:19:00Z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12dabe21-6133-4a4b-a21f-8619e704589f</vt:lpwstr>
  </property>
</Properties>
</file>