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5243" w:rsidRDefault="00A55243" w:rsidP="00AC4929">
      <w:pPr>
        <w:ind w:left="567"/>
      </w:pPr>
    </w:p>
    <w:p w:rsidR="00AC4929" w:rsidRDefault="00AC4929" w:rsidP="00AC4929">
      <w:pPr>
        <w:ind w:left="567"/>
      </w:pPr>
    </w:p>
    <w:p w:rsidR="00AC4929" w:rsidRPr="001376D7" w:rsidRDefault="00AC4929" w:rsidP="00AC4929">
      <w:pPr>
        <w:pStyle w:val="NormalWeb"/>
        <w:tabs>
          <w:tab w:val="left" w:pos="9781"/>
        </w:tabs>
        <w:ind w:left="567"/>
        <w:rPr>
          <w:rFonts w:asciiTheme="minorHAnsi" w:hAnsiTheme="minorHAnsi" w:cstheme="minorHAnsi"/>
          <w:b/>
          <w:bCs/>
          <w:sz w:val="36"/>
          <w:szCs w:val="36"/>
        </w:rPr>
      </w:pPr>
      <w:proofErr w:type="spellStart"/>
      <w:r w:rsidRPr="001376D7">
        <w:rPr>
          <w:rFonts w:asciiTheme="minorHAnsi" w:hAnsiTheme="minorHAnsi" w:cstheme="minorHAnsi"/>
          <w:sz w:val="36"/>
          <w:szCs w:val="36"/>
          <w:highlight w:val="yellow"/>
        </w:rPr>
        <w:t>NeuroElectroDynamic</w:t>
      </w:r>
      <w:proofErr w:type="spellEnd"/>
      <w:r w:rsidRPr="001376D7">
        <w:rPr>
          <w:rFonts w:asciiTheme="minorHAnsi" w:hAnsiTheme="minorHAnsi" w:cstheme="minorHAnsi"/>
          <w:sz w:val="36"/>
          <w:szCs w:val="36"/>
          <w:highlight w:val="yellow"/>
        </w:rPr>
        <w:t xml:space="preserve"> </w:t>
      </w:r>
      <w:proofErr w:type="spellStart"/>
      <w:r w:rsidRPr="001376D7">
        <w:rPr>
          <w:rFonts w:asciiTheme="minorHAnsi" w:hAnsiTheme="minorHAnsi" w:cstheme="minorHAnsi"/>
          <w:sz w:val="36"/>
          <w:szCs w:val="36"/>
          <w:highlight w:val="yellow"/>
        </w:rPr>
        <w:t>Predictive</w:t>
      </w:r>
      <w:proofErr w:type="spellEnd"/>
      <w:r w:rsidRPr="001376D7">
        <w:rPr>
          <w:rFonts w:asciiTheme="minorHAnsi" w:hAnsiTheme="minorHAnsi" w:cstheme="minorHAnsi"/>
          <w:sz w:val="36"/>
          <w:szCs w:val="36"/>
          <w:highlight w:val="yellow"/>
        </w:rPr>
        <w:t xml:space="preserve"> Framework (NEDPF)</w:t>
      </w:r>
    </w:p>
    <w:p w:rsidR="00AC4929" w:rsidRPr="001376D7" w:rsidRDefault="00AC4929" w:rsidP="00AC4929">
      <w:pPr>
        <w:pStyle w:val="NormalWeb"/>
        <w:tabs>
          <w:tab w:val="left" w:pos="9781"/>
        </w:tabs>
        <w:ind w:left="567"/>
        <w:rPr>
          <w:rFonts w:asciiTheme="minorHAnsi" w:hAnsiTheme="minorHAnsi" w:cstheme="minorHAnsi"/>
          <w:b/>
          <w:bCs/>
          <w:sz w:val="28"/>
          <w:szCs w:val="28"/>
        </w:rPr>
      </w:pPr>
      <w:r w:rsidRPr="00DF0D3C">
        <w:rPr>
          <w:rFonts w:asciiTheme="minorHAnsi" w:hAnsiTheme="minorHAnsi" w:cstheme="minorHAnsi"/>
          <w:b/>
          <w:bCs/>
          <w:noProof/>
          <w:sz w:val="32"/>
          <w:szCs w:val="32"/>
        </w:rPr>
        <w:pict>
          <v:group id="_x0000_s1026" style="position:absolute;left:0;text-align:left;margin-left:90.7pt;margin-top:27.55pt;width:290.3pt;height:542.15pt;z-index:251660288" coordorigin="3090,5627" coordsize="5175,10963">
            <v:rect id="_x0000_s1027" style="position:absolute;left:3090;top:5627;width:5160;height:643">
              <v:textbox>
                <w:txbxContent>
                  <w:p w:rsidR="00AC4929" w:rsidRPr="00176C2E" w:rsidRDefault="00AC4929" w:rsidP="00AC4929">
                    <w:pPr>
                      <w:jc w:val="center"/>
                      <w:rPr>
                        <w:b/>
                        <w:bCs/>
                        <w:sz w:val="18"/>
                        <w:szCs w:val="18"/>
                      </w:rPr>
                    </w:pPr>
                    <w:r w:rsidRPr="00176C2E">
                      <w:rPr>
                        <w:b/>
                        <w:bCs/>
                        <w:sz w:val="18"/>
                        <w:szCs w:val="18"/>
                      </w:rPr>
                      <w:t xml:space="preserve">STIMULATION </w:t>
                    </w:r>
                    <w:proofErr w:type="spellStart"/>
                    <w:r w:rsidRPr="00176C2E">
                      <w:rPr>
                        <w:b/>
                        <w:bCs/>
                        <w:sz w:val="18"/>
                        <w:szCs w:val="18"/>
                      </w:rPr>
                      <w:t>rTMS</w:t>
                    </w:r>
                    <w:proofErr w:type="spellEnd"/>
                    <w:r w:rsidRPr="00176C2E">
                      <w:rPr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  <w:r w:rsidRPr="00176C2E">
                      <w:rPr>
                        <w:b/>
                        <w:bCs/>
                        <w:sz w:val="18"/>
                        <w:szCs w:val="18"/>
                      </w:rPr>
                      <w:br/>
                      <w:t xml:space="preserve"> fréquence, intensité, </w:t>
                    </w:r>
                    <w:proofErr w:type="spellStart"/>
                    <w:r w:rsidRPr="00176C2E">
                      <w:rPr>
                        <w:b/>
                        <w:bCs/>
                        <w:sz w:val="18"/>
                        <w:szCs w:val="18"/>
                      </w:rPr>
                      <w:t>coil</w:t>
                    </w:r>
                    <w:proofErr w:type="spellEnd"/>
                    <w:r w:rsidRPr="00176C2E">
                      <w:rPr>
                        <w:b/>
                        <w:bCs/>
                        <w:sz w:val="18"/>
                        <w:szCs w:val="18"/>
                      </w:rPr>
                      <w:t>, localisation</w:t>
                    </w:r>
                  </w:p>
                </w:txbxContent>
              </v:textbox>
            </v:rect>
            <v:rect id="_x0000_s1028" style="position:absolute;left:3090;top:6512;width:5160;height:988">
              <v:textbox>
                <w:txbxContent>
                  <w:p w:rsidR="00AC4929" w:rsidRPr="00176C2E" w:rsidRDefault="00AC4929" w:rsidP="00AC4929">
                    <w:pPr>
                      <w:jc w:val="center"/>
                      <w:rPr>
                        <w:b/>
                        <w:bCs/>
                        <w:sz w:val="18"/>
                        <w:szCs w:val="18"/>
                      </w:rPr>
                    </w:pPr>
                    <w:r w:rsidRPr="00176C2E">
                      <w:rPr>
                        <w:b/>
                        <w:bCs/>
                        <w:sz w:val="18"/>
                        <w:szCs w:val="18"/>
                      </w:rPr>
                      <w:t xml:space="preserve">MODÈLE ÉLECTROMAGNÉTIQUE </w:t>
                    </w:r>
                    <w:r w:rsidRPr="00176C2E">
                      <w:rPr>
                        <w:b/>
                        <w:bCs/>
                        <w:sz w:val="18"/>
                        <w:szCs w:val="18"/>
                      </w:rPr>
                      <w:br/>
                      <w:t xml:space="preserve"> Maxwell </w:t>
                    </w:r>
                    <w:r w:rsidRPr="00176C2E">
                      <w:rPr>
                        <w:b/>
                        <w:bCs/>
                        <w:sz w:val="18"/>
                        <w:szCs w:val="18"/>
                      </w:rPr>
                      <w:br/>
                      <w:t xml:space="preserve"> induction du champ cortical</w:t>
                    </w:r>
                  </w:p>
                </w:txbxContent>
              </v:textbox>
            </v:rect>
            <v:rect id="_x0000_s1029" style="position:absolute;left:3090;top:7772;width:5160;height:628">
              <v:textbox>
                <w:txbxContent>
                  <w:p w:rsidR="00AC4929" w:rsidRPr="00176C2E" w:rsidRDefault="00AC4929" w:rsidP="00AC4929">
                    <w:pPr>
                      <w:jc w:val="center"/>
                      <w:rPr>
                        <w:b/>
                        <w:bCs/>
                        <w:sz w:val="18"/>
                        <w:szCs w:val="18"/>
                      </w:rPr>
                    </w:pPr>
                    <w:r w:rsidRPr="00176C2E">
                      <w:rPr>
                        <w:b/>
                        <w:bCs/>
                        <w:sz w:val="18"/>
                        <w:szCs w:val="18"/>
                      </w:rPr>
                      <w:t xml:space="preserve">COURANT ÉLECTRIQUE INDUIT </w:t>
                    </w:r>
                    <w:r w:rsidRPr="00176C2E">
                      <w:rPr>
                        <w:b/>
                        <w:bCs/>
                        <w:sz w:val="18"/>
                        <w:szCs w:val="18"/>
                      </w:rPr>
                      <w:br/>
                      <w:t xml:space="preserve"> polarisation membranaire</w:t>
                    </w:r>
                  </w:p>
                </w:txbxContent>
              </v:textbox>
            </v:rect>
            <v:rect id="_x0000_s1030" style="position:absolute;left:3090;top:15645;width:5160;height:945">
              <v:textbox>
                <w:txbxContent>
                  <w:p w:rsidR="00AC4929" w:rsidRPr="00176C2E" w:rsidRDefault="00AC4929" w:rsidP="00AC4929">
                    <w:pPr>
                      <w:jc w:val="center"/>
                      <w:rPr>
                        <w:b/>
                        <w:bCs/>
                        <w:sz w:val="18"/>
                        <w:szCs w:val="18"/>
                      </w:rPr>
                    </w:pPr>
                    <w:r w:rsidRPr="00176C2E">
                      <w:rPr>
                        <w:b/>
                        <w:bCs/>
                        <w:sz w:val="18"/>
                        <w:szCs w:val="18"/>
                      </w:rPr>
                      <w:t xml:space="preserve">PRÉDICTION CLINIQUE </w:t>
                    </w:r>
                    <w:r w:rsidRPr="00176C2E">
                      <w:rPr>
                        <w:b/>
                        <w:bCs/>
                        <w:sz w:val="18"/>
                        <w:szCs w:val="18"/>
                      </w:rPr>
                      <w:br/>
                      <w:t xml:space="preserve">réponse thérapeutique </w:t>
                    </w:r>
                    <w:proofErr w:type="spellStart"/>
                    <w:r w:rsidRPr="00176C2E">
                      <w:rPr>
                        <w:b/>
                        <w:bCs/>
                        <w:sz w:val="18"/>
                        <w:szCs w:val="18"/>
                      </w:rPr>
                      <w:t>rTMS</w:t>
                    </w:r>
                    <w:proofErr w:type="spellEnd"/>
                    <w:r w:rsidRPr="00176C2E">
                      <w:rPr>
                        <w:b/>
                        <w:bCs/>
                        <w:sz w:val="18"/>
                        <w:szCs w:val="18"/>
                      </w:rPr>
                      <w:br/>
                      <w:t>optimisation personnalisée</w:t>
                    </w:r>
                  </w:p>
                </w:txbxContent>
              </v:textbox>
            </v:rect>
            <v:rect id="_x0000_s1031" style="position:absolute;left:3090;top:14445;width:5160;height:930">
              <v:textbox>
                <w:txbxContent>
                  <w:p w:rsidR="00AC4929" w:rsidRPr="00176C2E" w:rsidRDefault="00AC4929" w:rsidP="00AC4929">
                    <w:pPr>
                      <w:jc w:val="center"/>
                      <w:rPr>
                        <w:b/>
                        <w:bCs/>
                        <w:sz w:val="18"/>
                        <w:szCs w:val="18"/>
                      </w:rPr>
                    </w:pPr>
                    <w:r w:rsidRPr="00176C2E">
                      <w:rPr>
                        <w:b/>
                        <w:bCs/>
                        <w:sz w:val="18"/>
                        <w:szCs w:val="18"/>
                      </w:rPr>
                      <w:t xml:space="preserve">INTELLIGENCE ARTIFICIELLE </w:t>
                    </w:r>
                    <w:r w:rsidRPr="00176C2E">
                      <w:rPr>
                        <w:b/>
                        <w:bCs/>
                        <w:sz w:val="18"/>
                        <w:szCs w:val="18"/>
                      </w:rPr>
                      <w:br/>
                      <w:t xml:space="preserve">LSTM / Transformer / GNN </w:t>
                    </w:r>
                    <w:r w:rsidRPr="00176C2E">
                      <w:rPr>
                        <w:b/>
                        <w:bCs/>
                        <w:sz w:val="18"/>
                        <w:szCs w:val="18"/>
                      </w:rPr>
                      <w:br/>
                      <w:t>apprentissage EEG + connectivité</w:t>
                    </w:r>
                  </w:p>
                </w:txbxContent>
              </v:textbox>
            </v:rect>
            <v:rect id="_x0000_s1032" style="position:absolute;left:3090;top:9767;width:5160;height:853">
              <v:textbox>
                <w:txbxContent>
                  <w:p w:rsidR="00AC4929" w:rsidRPr="00176C2E" w:rsidRDefault="00AC4929" w:rsidP="00AC4929">
                    <w:pPr>
                      <w:jc w:val="center"/>
                      <w:rPr>
                        <w:b/>
                        <w:bCs/>
                        <w:sz w:val="18"/>
                        <w:szCs w:val="18"/>
                      </w:rPr>
                    </w:pPr>
                    <w:r w:rsidRPr="00176C2E">
                      <w:rPr>
                        <w:b/>
                        <w:bCs/>
                        <w:sz w:val="18"/>
                        <w:szCs w:val="18"/>
                      </w:rPr>
                      <w:t xml:space="preserve">PROPAGATION EEG </w:t>
                    </w:r>
                    <w:r w:rsidRPr="00176C2E">
                      <w:rPr>
                        <w:b/>
                        <w:bCs/>
                        <w:sz w:val="18"/>
                        <w:szCs w:val="18"/>
                      </w:rPr>
                      <w:br/>
                      <w:t xml:space="preserve"> équation d’onde neuronale </w:t>
                    </w:r>
                    <w:r w:rsidRPr="00176C2E">
                      <w:rPr>
                        <w:b/>
                        <w:bCs/>
                        <w:sz w:val="18"/>
                        <w:szCs w:val="18"/>
                      </w:rPr>
                      <w:br/>
                      <w:t xml:space="preserve"> oscillations corticales</w:t>
                    </w:r>
                  </w:p>
                </w:txbxContent>
              </v:textbox>
            </v:rect>
            <v:rect id="_x0000_s1033" style="position:absolute;left:3090;top:12017;width:5160;height:943">
              <v:textbox>
                <w:txbxContent>
                  <w:p w:rsidR="00AC4929" w:rsidRPr="00176C2E" w:rsidRDefault="00AC4929" w:rsidP="00AC4929">
                    <w:pPr>
                      <w:jc w:val="center"/>
                      <w:rPr>
                        <w:b/>
                        <w:bCs/>
                        <w:sz w:val="18"/>
                        <w:szCs w:val="18"/>
                      </w:rPr>
                    </w:pPr>
                    <w:r w:rsidRPr="00176C2E">
                      <w:rPr>
                        <w:b/>
                        <w:bCs/>
                        <w:sz w:val="18"/>
                        <w:szCs w:val="18"/>
                      </w:rPr>
                      <w:t xml:space="preserve">CONNECTIVITÉ FONCTIONNELLE </w:t>
                    </w:r>
                    <w:r w:rsidRPr="00176C2E">
                      <w:rPr>
                        <w:b/>
                        <w:bCs/>
                        <w:sz w:val="18"/>
                        <w:szCs w:val="18"/>
                      </w:rPr>
                      <w:br/>
                      <w:t xml:space="preserve">PLV / </w:t>
                    </w:r>
                    <w:proofErr w:type="spellStart"/>
                    <w:r w:rsidRPr="00176C2E">
                      <w:rPr>
                        <w:b/>
                        <w:bCs/>
                        <w:sz w:val="18"/>
                        <w:szCs w:val="18"/>
                      </w:rPr>
                      <w:t>coherence</w:t>
                    </w:r>
                    <w:proofErr w:type="spellEnd"/>
                    <w:r w:rsidRPr="00176C2E">
                      <w:rPr>
                        <w:b/>
                        <w:bCs/>
                        <w:sz w:val="18"/>
                        <w:szCs w:val="18"/>
                      </w:rPr>
                      <w:t xml:space="preserve"> / graph </w:t>
                    </w:r>
                    <w:proofErr w:type="spellStart"/>
                    <w:r w:rsidRPr="00176C2E">
                      <w:rPr>
                        <w:b/>
                        <w:bCs/>
                        <w:sz w:val="18"/>
                        <w:szCs w:val="18"/>
                      </w:rPr>
                      <w:t>theory</w:t>
                    </w:r>
                    <w:proofErr w:type="spellEnd"/>
                    <w:r w:rsidRPr="00176C2E">
                      <w:rPr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  <w:r w:rsidRPr="00176C2E">
                      <w:rPr>
                        <w:b/>
                        <w:bCs/>
                        <w:sz w:val="18"/>
                        <w:szCs w:val="18"/>
                      </w:rPr>
                      <w:br/>
                      <w:t>alpha, beta, gamma, entropie EEG</w:t>
                    </w:r>
                  </w:p>
                </w:txbxContent>
              </v:textbox>
            </v:rect>
            <v:rect id="_x0000_s1034" style="position:absolute;left:3090;top:8657;width:5160;height:853">
              <v:textbox>
                <w:txbxContent>
                  <w:p w:rsidR="00AC4929" w:rsidRPr="00176C2E" w:rsidRDefault="00AC4929" w:rsidP="00AC4929">
                    <w:pPr>
                      <w:jc w:val="center"/>
                      <w:rPr>
                        <w:b/>
                        <w:bCs/>
                        <w:sz w:val="18"/>
                        <w:szCs w:val="18"/>
                      </w:rPr>
                    </w:pPr>
                    <w:r w:rsidRPr="00176C2E">
                      <w:rPr>
                        <w:b/>
                        <w:bCs/>
                        <w:sz w:val="18"/>
                        <w:szCs w:val="18"/>
                      </w:rPr>
                      <w:t xml:space="preserve">DYNAMIQUE NEURONALE </w:t>
                    </w:r>
                    <w:r w:rsidRPr="00176C2E">
                      <w:rPr>
                        <w:b/>
                        <w:bCs/>
                        <w:sz w:val="18"/>
                        <w:szCs w:val="18"/>
                      </w:rPr>
                      <w:br/>
                      <w:t xml:space="preserve"> Hodgkin-Huxley simplifié </w:t>
                    </w:r>
                    <w:r w:rsidRPr="00176C2E">
                      <w:rPr>
                        <w:b/>
                        <w:bCs/>
                        <w:sz w:val="18"/>
                        <w:szCs w:val="18"/>
                      </w:rPr>
                      <w:br/>
                      <w:t xml:space="preserve"> excitabilité neuronale</w:t>
                    </w:r>
                  </w:p>
                </w:txbxContent>
              </v:textbox>
            </v:rect>
            <v:rect id="_x0000_s1035" style="position:absolute;left:3105;top:10877;width:5160;height:868">
              <v:textbox>
                <w:txbxContent>
                  <w:p w:rsidR="00AC4929" w:rsidRPr="00176C2E" w:rsidRDefault="00AC4929" w:rsidP="00AC4929">
                    <w:pPr>
                      <w:jc w:val="center"/>
                      <w:rPr>
                        <w:b/>
                        <w:bCs/>
                        <w:sz w:val="18"/>
                        <w:szCs w:val="18"/>
                      </w:rPr>
                    </w:pPr>
                    <w:r w:rsidRPr="00176C2E">
                      <w:rPr>
                        <w:b/>
                        <w:bCs/>
                        <w:sz w:val="18"/>
                        <w:szCs w:val="18"/>
                      </w:rPr>
                      <w:t xml:space="preserve">SYNCHRONISATION RÉSEAU </w:t>
                    </w:r>
                    <w:r w:rsidRPr="00176C2E">
                      <w:rPr>
                        <w:b/>
                        <w:bCs/>
                        <w:sz w:val="18"/>
                        <w:szCs w:val="18"/>
                      </w:rPr>
                      <w:br/>
                      <w:t xml:space="preserve">modèle de </w:t>
                    </w:r>
                    <w:proofErr w:type="spellStart"/>
                    <w:r w:rsidRPr="00176C2E">
                      <w:rPr>
                        <w:b/>
                        <w:bCs/>
                        <w:sz w:val="18"/>
                        <w:szCs w:val="18"/>
                      </w:rPr>
                      <w:t>Kuramoto</w:t>
                    </w:r>
                    <w:proofErr w:type="spellEnd"/>
                    <w:r w:rsidRPr="00176C2E">
                      <w:rPr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  <w:r w:rsidRPr="00176C2E">
                      <w:rPr>
                        <w:b/>
                        <w:bCs/>
                        <w:sz w:val="18"/>
                        <w:szCs w:val="18"/>
                      </w:rPr>
                      <w:br/>
                      <w:t xml:space="preserve">cohérence </w:t>
                    </w:r>
                    <w:proofErr w:type="spellStart"/>
                    <w:r w:rsidRPr="00176C2E">
                      <w:rPr>
                        <w:b/>
                        <w:bCs/>
                        <w:sz w:val="18"/>
                        <w:szCs w:val="18"/>
                      </w:rPr>
                      <w:t>inter-régionale</w:t>
                    </w:r>
                    <w:proofErr w:type="spellEnd"/>
                  </w:p>
                </w:txbxContent>
              </v:textbox>
            </v:rect>
            <v:rect id="_x0000_s1036" style="position:absolute;left:3090;top:13247;width:5160;height:928">
              <v:textbox>
                <w:txbxContent>
                  <w:p w:rsidR="00AC4929" w:rsidRPr="00176C2E" w:rsidRDefault="00AC4929" w:rsidP="00AC4929">
                    <w:pPr>
                      <w:jc w:val="center"/>
                      <w:rPr>
                        <w:b/>
                        <w:bCs/>
                        <w:sz w:val="18"/>
                        <w:szCs w:val="18"/>
                      </w:rPr>
                    </w:pPr>
                    <w:r w:rsidRPr="00176C2E">
                      <w:rPr>
                        <w:b/>
                        <w:bCs/>
                        <w:sz w:val="18"/>
                        <w:szCs w:val="18"/>
                      </w:rPr>
                      <w:t xml:space="preserve">MODÉLISATION HÉMODYNAMIQUE </w:t>
                    </w:r>
                    <w:r w:rsidRPr="00176C2E">
                      <w:rPr>
                        <w:b/>
                        <w:bCs/>
                        <w:sz w:val="18"/>
                        <w:szCs w:val="18"/>
                      </w:rPr>
                      <w:br/>
                      <w:t xml:space="preserve">Bernoulli simplifié </w:t>
                    </w:r>
                    <w:r w:rsidRPr="00176C2E">
                      <w:rPr>
                        <w:b/>
                        <w:bCs/>
                        <w:sz w:val="18"/>
                        <w:szCs w:val="18"/>
                      </w:rPr>
                      <w:br/>
                    </w:r>
                    <w:proofErr w:type="spellStart"/>
                    <w:r w:rsidRPr="00176C2E">
                      <w:rPr>
                        <w:b/>
                        <w:bCs/>
                        <w:sz w:val="18"/>
                        <w:szCs w:val="18"/>
                      </w:rPr>
                      <w:t>neurovascular</w:t>
                    </w:r>
                    <w:proofErr w:type="spellEnd"/>
                    <w:r w:rsidRPr="00176C2E">
                      <w:rPr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Pr="00176C2E">
                      <w:rPr>
                        <w:b/>
                        <w:bCs/>
                        <w:sz w:val="18"/>
                        <w:szCs w:val="18"/>
                      </w:rPr>
                      <w:t>coupling</w:t>
                    </w:r>
                    <w:proofErr w:type="spellEnd"/>
                  </w:p>
                </w:txbxContent>
              </v:textbox>
            </v:re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37" type="#_x0000_t32" style="position:absolute;left:5685;top:15375;width:0;height:270" o:connectortype="straight">
              <v:stroke endarrow="block"/>
            </v:shape>
            <v:shape id="_x0000_s1038" type="#_x0000_t32" style="position:absolute;left:5685;top:14175;width:0;height:270" o:connectortype="straight">
              <v:stroke endarrow="block"/>
            </v:shape>
            <v:shape id="_x0000_s1039" type="#_x0000_t32" style="position:absolute;left:5685;top:12960;width:0;height:287" o:connectortype="straight">
              <v:stroke endarrow="block"/>
            </v:shape>
            <v:shape id="_x0000_s1040" type="#_x0000_t32" style="position:absolute;left:5685;top:11745;width:0;height:272" o:connectortype="straight">
              <v:stroke endarrow="block"/>
            </v:shape>
            <v:shape id="_x0000_s1041" type="#_x0000_t32" style="position:absolute;left:5685;top:10620;width:0;height:257" o:connectortype="straight">
              <v:stroke endarrow="block"/>
            </v:shape>
            <v:shape id="_x0000_s1042" type="#_x0000_t32" style="position:absolute;left:5685;top:9510;width:0;height:257" o:connectortype="straight">
              <v:stroke endarrow="block"/>
            </v:shape>
            <v:shape id="_x0000_s1043" type="#_x0000_t32" style="position:absolute;left:5685;top:8400;width:0;height:257" o:connectortype="straight">
              <v:stroke endarrow="block"/>
            </v:shape>
            <v:shape id="_x0000_s1044" type="#_x0000_t32" style="position:absolute;left:5685;top:7500;width:0;height:272" o:connectortype="straight">
              <v:stroke endarrow="block"/>
            </v:shape>
            <v:shape id="_x0000_s1045" type="#_x0000_t32" style="position:absolute;left:5685;top:6270;width:0;height:242" o:connectortype="straight">
              <v:stroke endarrow="block"/>
            </v:shape>
          </v:group>
        </w:pict>
      </w:r>
      <w:r w:rsidRPr="001376D7">
        <w:rPr>
          <w:rFonts w:asciiTheme="minorHAnsi" w:hAnsiTheme="minorHAnsi" w:cstheme="minorHAnsi"/>
          <w:b/>
          <w:bCs/>
          <w:sz w:val="28"/>
          <w:szCs w:val="28"/>
        </w:rPr>
        <w:t xml:space="preserve">Schéma synoptique final du modèle </w:t>
      </w:r>
      <w:proofErr w:type="spellStart"/>
      <w:r w:rsidRPr="001376D7">
        <w:rPr>
          <w:rFonts w:asciiTheme="minorHAnsi" w:hAnsiTheme="minorHAnsi" w:cstheme="minorHAnsi"/>
          <w:b/>
          <w:bCs/>
          <w:sz w:val="28"/>
          <w:szCs w:val="28"/>
        </w:rPr>
        <w:t>neurophysique</w:t>
      </w:r>
      <w:proofErr w:type="spellEnd"/>
      <w:r w:rsidRPr="001376D7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r w:rsidRPr="001376D7">
        <w:rPr>
          <w:rFonts w:asciiTheme="minorHAnsi" w:hAnsiTheme="minorHAnsi" w:cstheme="minorHAnsi"/>
          <w:b/>
          <w:bCs/>
          <w:sz w:val="28"/>
          <w:szCs w:val="28"/>
        </w:rPr>
        <w:t>rTMS</w:t>
      </w:r>
      <w:proofErr w:type="spellEnd"/>
      <w:r w:rsidRPr="001376D7">
        <w:rPr>
          <w:rFonts w:asciiTheme="minorHAnsi" w:hAnsiTheme="minorHAnsi" w:cstheme="minorHAnsi"/>
          <w:b/>
          <w:bCs/>
          <w:sz w:val="28"/>
          <w:szCs w:val="28"/>
        </w:rPr>
        <w:t>–EEG–IA :</w:t>
      </w:r>
    </w:p>
    <w:p w:rsidR="00AC4929" w:rsidRPr="001376D7" w:rsidRDefault="00AC4929" w:rsidP="00AC4929">
      <w:pPr>
        <w:spacing w:before="100" w:beforeAutospacing="1" w:after="100" w:afterAutospacing="1" w:line="240" w:lineRule="auto"/>
        <w:ind w:left="567"/>
        <w:jc w:val="both"/>
        <w:rPr>
          <w:rFonts w:cstheme="minorHAnsi"/>
          <w:b/>
          <w:bCs/>
          <w:sz w:val="32"/>
          <w:szCs w:val="32"/>
          <w:highlight w:val="yellow"/>
        </w:rPr>
      </w:pPr>
    </w:p>
    <w:p w:rsidR="00AC4929" w:rsidRPr="001376D7" w:rsidRDefault="00AC4929" w:rsidP="00AC4929">
      <w:pPr>
        <w:spacing w:before="100" w:beforeAutospacing="1" w:after="100" w:afterAutospacing="1" w:line="240" w:lineRule="auto"/>
        <w:ind w:left="567"/>
        <w:jc w:val="both"/>
        <w:rPr>
          <w:rFonts w:cstheme="minorHAnsi"/>
          <w:b/>
          <w:bCs/>
          <w:sz w:val="32"/>
          <w:szCs w:val="32"/>
          <w:highlight w:val="yellow"/>
        </w:rPr>
      </w:pPr>
    </w:p>
    <w:p w:rsidR="00AC4929" w:rsidRPr="001376D7" w:rsidRDefault="00AC4929" w:rsidP="00AC4929">
      <w:pPr>
        <w:spacing w:before="100" w:beforeAutospacing="1" w:after="100" w:afterAutospacing="1" w:line="240" w:lineRule="auto"/>
        <w:ind w:left="567"/>
        <w:jc w:val="both"/>
        <w:rPr>
          <w:rFonts w:cstheme="minorHAnsi"/>
          <w:b/>
          <w:bCs/>
          <w:sz w:val="32"/>
          <w:szCs w:val="32"/>
          <w:highlight w:val="yellow"/>
        </w:rPr>
      </w:pPr>
    </w:p>
    <w:p w:rsidR="00AC4929" w:rsidRPr="001376D7" w:rsidRDefault="00AC4929" w:rsidP="00AC4929">
      <w:pPr>
        <w:spacing w:before="100" w:beforeAutospacing="1" w:after="100" w:afterAutospacing="1" w:line="240" w:lineRule="auto"/>
        <w:ind w:left="567"/>
        <w:jc w:val="both"/>
        <w:rPr>
          <w:rFonts w:cstheme="minorHAnsi"/>
          <w:b/>
          <w:bCs/>
          <w:sz w:val="32"/>
          <w:szCs w:val="32"/>
          <w:highlight w:val="yellow"/>
        </w:rPr>
      </w:pPr>
    </w:p>
    <w:p w:rsidR="00AC4929" w:rsidRPr="001376D7" w:rsidRDefault="00AC4929" w:rsidP="00AC4929">
      <w:pPr>
        <w:spacing w:before="100" w:beforeAutospacing="1" w:after="100" w:afterAutospacing="1" w:line="240" w:lineRule="auto"/>
        <w:ind w:left="567"/>
        <w:jc w:val="both"/>
        <w:rPr>
          <w:rFonts w:cstheme="minorHAnsi"/>
          <w:b/>
          <w:bCs/>
          <w:sz w:val="32"/>
          <w:szCs w:val="32"/>
          <w:highlight w:val="yellow"/>
        </w:rPr>
      </w:pPr>
    </w:p>
    <w:p w:rsidR="00AC4929" w:rsidRPr="001376D7" w:rsidRDefault="00AC4929" w:rsidP="00AC4929">
      <w:pPr>
        <w:spacing w:before="100" w:beforeAutospacing="1" w:after="100" w:afterAutospacing="1" w:line="240" w:lineRule="auto"/>
        <w:ind w:left="567"/>
        <w:jc w:val="both"/>
        <w:rPr>
          <w:rFonts w:cstheme="minorHAnsi"/>
          <w:b/>
          <w:bCs/>
          <w:sz w:val="32"/>
          <w:szCs w:val="32"/>
          <w:highlight w:val="yellow"/>
        </w:rPr>
      </w:pPr>
    </w:p>
    <w:p w:rsidR="00AC4929" w:rsidRPr="001376D7" w:rsidRDefault="00AC4929" w:rsidP="00AC4929">
      <w:pPr>
        <w:spacing w:before="100" w:beforeAutospacing="1" w:after="100" w:afterAutospacing="1" w:line="240" w:lineRule="auto"/>
        <w:ind w:left="567"/>
        <w:jc w:val="both"/>
        <w:rPr>
          <w:rFonts w:cstheme="minorHAnsi"/>
          <w:b/>
          <w:bCs/>
          <w:sz w:val="32"/>
          <w:szCs w:val="32"/>
          <w:highlight w:val="yellow"/>
        </w:rPr>
      </w:pPr>
    </w:p>
    <w:p w:rsidR="00AC4929" w:rsidRPr="001376D7" w:rsidRDefault="00AC4929" w:rsidP="00AC4929">
      <w:pPr>
        <w:spacing w:before="100" w:beforeAutospacing="1" w:after="100" w:afterAutospacing="1" w:line="240" w:lineRule="auto"/>
        <w:ind w:left="567"/>
        <w:jc w:val="both"/>
        <w:rPr>
          <w:rFonts w:cstheme="minorHAnsi"/>
          <w:b/>
          <w:bCs/>
          <w:sz w:val="32"/>
          <w:szCs w:val="32"/>
          <w:highlight w:val="yellow"/>
        </w:rPr>
      </w:pPr>
    </w:p>
    <w:p w:rsidR="00AC4929" w:rsidRPr="001376D7" w:rsidRDefault="00AC4929" w:rsidP="00AC4929">
      <w:pPr>
        <w:spacing w:before="100" w:beforeAutospacing="1" w:after="100" w:afterAutospacing="1" w:line="240" w:lineRule="auto"/>
        <w:ind w:left="567"/>
        <w:jc w:val="both"/>
        <w:rPr>
          <w:rFonts w:cstheme="minorHAnsi"/>
          <w:b/>
          <w:bCs/>
          <w:sz w:val="32"/>
          <w:szCs w:val="32"/>
          <w:highlight w:val="yellow"/>
        </w:rPr>
      </w:pPr>
    </w:p>
    <w:p w:rsidR="00AC4929" w:rsidRPr="001376D7" w:rsidRDefault="00AC4929" w:rsidP="00AC4929">
      <w:pPr>
        <w:spacing w:before="100" w:beforeAutospacing="1" w:after="100" w:afterAutospacing="1" w:line="240" w:lineRule="auto"/>
        <w:ind w:left="567"/>
        <w:jc w:val="both"/>
        <w:rPr>
          <w:rFonts w:cstheme="minorHAnsi"/>
          <w:b/>
          <w:bCs/>
          <w:sz w:val="32"/>
          <w:szCs w:val="32"/>
          <w:highlight w:val="yellow"/>
        </w:rPr>
      </w:pPr>
    </w:p>
    <w:p w:rsidR="00AC4929" w:rsidRPr="001376D7" w:rsidRDefault="00AC4929" w:rsidP="00AC4929">
      <w:pPr>
        <w:spacing w:before="100" w:beforeAutospacing="1" w:after="100" w:afterAutospacing="1" w:line="240" w:lineRule="auto"/>
        <w:ind w:left="567"/>
        <w:jc w:val="both"/>
        <w:rPr>
          <w:rFonts w:cstheme="minorHAnsi"/>
          <w:b/>
          <w:bCs/>
          <w:sz w:val="32"/>
          <w:szCs w:val="32"/>
          <w:highlight w:val="yellow"/>
        </w:rPr>
      </w:pPr>
    </w:p>
    <w:p w:rsidR="00AC4929" w:rsidRPr="001376D7" w:rsidRDefault="00AC4929" w:rsidP="00AC4929">
      <w:pPr>
        <w:spacing w:before="100" w:beforeAutospacing="1" w:after="100" w:afterAutospacing="1" w:line="240" w:lineRule="auto"/>
        <w:ind w:left="567"/>
        <w:jc w:val="both"/>
        <w:rPr>
          <w:rFonts w:cstheme="minorHAnsi"/>
          <w:b/>
          <w:bCs/>
          <w:sz w:val="32"/>
          <w:szCs w:val="32"/>
          <w:highlight w:val="yellow"/>
        </w:rPr>
      </w:pPr>
    </w:p>
    <w:p w:rsidR="00AC4929" w:rsidRPr="001376D7" w:rsidRDefault="00AC4929" w:rsidP="00AC4929">
      <w:pPr>
        <w:spacing w:before="100" w:beforeAutospacing="1" w:after="100" w:afterAutospacing="1" w:line="240" w:lineRule="auto"/>
        <w:ind w:left="567"/>
        <w:jc w:val="both"/>
        <w:rPr>
          <w:rFonts w:cstheme="minorHAnsi"/>
          <w:b/>
          <w:bCs/>
          <w:sz w:val="32"/>
          <w:szCs w:val="32"/>
          <w:highlight w:val="yellow"/>
        </w:rPr>
      </w:pPr>
    </w:p>
    <w:p w:rsidR="00AC4929" w:rsidRPr="001376D7" w:rsidRDefault="00AC4929" w:rsidP="00AC4929">
      <w:pPr>
        <w:spacing w:before="100" w:beforeAutospacing="1" w:after="100" w:afterAutospacing="1" w:line="240" w:lineRule="auto"/>
        <w:ind w:left="567"/>
        <w:jc w:val="both"/>
        <w:rPr>
          <w:rFonts w:cstheme="minorHAnsi"/>
          <w:b/>
          <w:bCs/>
          <w:sz w:val="32"/>
          <w:szCs w:val="32"/>
          <w:highlight w:val="yellow"/>
        </w:rPr>
      </w:pPr>
    </w:p>
    <w:p w:rsidR="00AC4929" w:rsidRPr="001376D7" w:rsidRDefault="00AC4929" w:rsidP="00AC4929">
      <w:pPr>
        <w:ind w:left="567"/>
        <w:rPr>
          <w:rFonts w:cstheme="minorHAnsi"/>
        </w:rPr>
      </w:pPr>
    </w:p>
    <w:p w:rsidR="00AC4929" w:rsidRDefault="00AC4929" w:rsidP="00AC4929">
      <w:pPr>
        <w:pStyle w:val="Titre1"/>
        <w:ind w:left="567"/>
        <w:rPr>
          <w:rFonts w:asciiTheme="minorHAnsi" w:hAnsiTheme="minorHAnsi" w:cstheme="minorHAnsi"/>
          <w:color w:val="auto"/>
        </w:rPr>
      </w:pPr>
    </w:p>
    <w:p w:rsidR="00AC4929" w:rsidRPr="001376D7" w:rsidRDefault="00AC4929" w:rsidP="00AC4929">
      <w:pPr>
        <w:pStyle w:val="Titre1"/>
        <w:ind w:left="567"/>
        <w:rPr>
          <w:rFonts w:asciiTheme="minorHAnsi" w:hAnsiTheme="minorHAnsi" w:cstheme="minorHAnsi"/>
          <w:color w:val="auto"/>
        </w:rPr>
      </w:pPr>
      <w:r w:rsidRPr="001376D7">
        <w:rPr>
          <w:rFonts w:asciiTheme="minorHAnsi" w:hAnsiTheme="minorHAnsi" w:cstheme="minorHAnsi"/>
          <w:color w:val="auto"/>
        </w:rPr>
        <w:t>1. Bloc électromagnétique — Maxwell</w:t>
      </w:r>
    </w:p>
    <w:p w:rsidR="00AC4929" w:rsidRPr="001376D7" w:rsidRDefault="00AC4929" w:rsidP="00AC4929">
      <w:pPr>
        <w:pStyle w:val="NormalWeb"/>
        <w:ind w:left="567"/>
        <w:rPr>
          <w:rFonts w:asciiTheme="minorHAnsi" w:hAnsiTheme="minorHAnsi" w:cstheme="minorHAnsi"/>
        </w:rPr>
      </w:pPr>
      <w:r w:rsidRPr="001376D7">
        <w:rPr>
          <w:rFonts w:asciiTheme="minorHAnsi" w:hAnsiTheme="minorHAnsi" w:cstheme="minorHAnsi"/>
        </w:rPr>
        <w:t xml:space="preserve">Le champ magnétique du </w:t>
      </w:r>
      <w:proofErr w:type="spellStart"/>
      <w:r w:rsidRPr="001376D7">
        <w:rPr>
          <w:rFonts w:asciiTheme="minorHAnsi" w:hAnsiTheme="minorHAnsi" w:cstheme="minorHAnsi"/>
        </w:rPr>
        <w:t>rTMS</w:t>
      </w:r>
      <w:proofErr w:type="spellEnd"/>
      <w:r w:rsidRPr="001376D7">
        <w:rPr>
          <w:rFonts w:asciiTheme="minorHAnsi" w:hAnsiTheme="minorHAnsi" w:cstheme="minorHAnsi"/>
        </w:rPr>
        <w:t xml:space="preserve"> induit un champ électrique cortical.</w:t>
      </w:r>
    </w:p>
    <w:p w:rsidR="00AC4929" w:rsidRPr="001376D7" w:rsidRDefault="00AC4929" w:rsidP="00AC4929">
      <w:pPr>
        <w:pStyle w:val="NormalWeb"/>
        <w:ind w:left="567"/>
        <w:rPr>
          <w:rStyle w:val="katex-mathml"/>
          <w:rFonts w:asciiTheme="minorHAnsi" w:hAnsiTheme="minorHAnsi" w:cstheme="minorHAnsi"/>
        </w:rPr>
      </w:pPr>
      <w:r w:rsidRPr="001376D7">
        <w:rPr>
          <w:rStyle w:val="katex-mathml"/>
          <w:rFonts w:ascii="Cambria Math" w:hAnsi="Cambria Math" w:cstheme="minorHAnsi"/>
        </w:rPr>
        <w:lastRenderedPageBreak/>
        <w:t>∇</w:t>
      </w:r>
      <w:r w:rsidRPr="001376D7">
        <w:rPr>
          <w:rStyle w:val="katex-mathml"/>
          <w:rFonts w:asciiTheme="minorHAnsi" w:hAnsiTheme="minorHAnsi" w:cstheme="minorHAnsi"/>
        </w:rPr>
        <w:t>×E=− ∂B/∂t</w:t>
      </w:r>
    </w:p>
    <w:p w:rsidR="00AC4929" w:rsidRPr="001376D7" w:rsidRDefault="00AC4929" w:rsidP="00AC4929">
      <w:pPr>
        <w:pStyle w:val="NormalWeb"/>
        <w:ind w:left="567"/>
        <w:rPr>
          <w:rFonts w:asciiTheme="minorHAnsi" w:hAnsiTheme="minorHAnsi" w:cstheme="minorHAnsi"/>
        </w:rPr>
      </w:pPr>
      <w:r w:rsidRPr="001376D7">
        <w:rPr>
          <w:rFonts w:asciiTheme="minorHAnsi" w:hAnsiTheme="minorHAnsi" w:cstheme="minorHAnsi"/>
        </w:rPr>
        <w:t>Variables :</w:t>
      </w:r>
    </w:p>
    <w:p w:rsidR="00AC4929" w:rsidRPr="001376D7" w:rsidRDefault="00AC4929" w:rsidP="00AC4929">
      <w:pPr>
        <w:numPr>
          <w:ilvl w:val="0"/>
          <w:numId w:val="1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Style w:val="katex-mathml"/>
          <w:rFonts w:cstheme="minorHAnsi"/>
        </w:rPr>
        <w:t>E</w:t>
      </w:r>
      <w:r w:rsidRPr="001376D7">
        <w:rPr>
          <w:rFonts w:cstheme="minorHAnsi"/>
        </w:rPr>
        <w:t xml:space="preserve"> : champ électrique induit </w:t>
      </w:r>
    </w:p>
    <w:p w:rsidR="00AC4929" w:rsidRPr="001376D7" w:rsidRDefault="00AC4929" w:rsidP="00AC4929">
      <w:pPr>
        <w:numPr>
          <w:ilvl w:val="0"/>
          <w:numId w:val="1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Style w:val="katex-mathml"/>
          <w:rFonts w:cstheme="minorHAnsi"/>
        </w:rPr>
        <w:t>B</w:t>
      </w:r>
      <w:r w:rsidRPr="001376D7">
        <w:rPr>
          <w:rFonts w:cstheme="minorHAnsi"/>
        </w:rPr>
        <w:t xml:space="preserve"> : champ magnétique </w:t>
      </w:r>
      <w:proofErr w:type="spellStart"/>
      <w:r w:rsidRPr="001376D7">
        <w:rPr>
          <w:rFonts w:cstheme="minorHAnsi"/>
        </w:rPr>
        <w:t>rTMS</w:t>
      </w:r>
      <w:proofErr w:type="spellEnd"/>
      <w:r w:rsidRPr="001376D7">
        <w:rPr>
          <w:rFonts w:cstheme="minorHAnsi"/>
        </w:rPr>
        <w:t xml:space="preserve"> </w:t>
      </w:r>
    </w:p>
    <w:p w:rsidR="00AC4929" w:rsidRPr="001376D7" w:rsidRDefault="00AC4929" w:rsidP="00AC4929">
      <w:pPr>
        <w:spacing w:before="100" w:beforeAutospacing="1" w:after="100" w:afterAutospacing="1" w:line="240" w:lineRule="auto"/>
        <w:ind w:left="567"/>
        <w:rPr>
          <w:rFonts w:cstheme="minorHAnsi"/>
        </w:rPr>
      </w:pPr>
      <w:r w:rsidRPr="001376D7">
        <w:rPr>
          <w:rFonts w:cstheme="minorHAnsi"/>
        </w:rPr>
        <w:t>Cette équation modélise : l’induction électrique, la stimulation corticale, la création du champ neuronal.</w:t>
      </w:r>
    </w:p>
    <w:p w:rsidR="00AC4929" w:rsidRPr="001376D7" w:rsidRDefault="00AC4929" w:rsidP="00AC4929">
      <w:pPr>
        <w:pStyle w:val="Titre1"/>
        <w:ind w:left="567"/>
        <w:rPr>
          <w:rFonts w:asciiTheme="minorHAnsi" w:hAnsiTheme="minorHAnsi" w:cstheme="minorHAnsi"/>
          <w:color w:val="auto"/>
        </w:rPr>
      </w:pPr>
      <w:r w:rsidRPr="001376D7">
        <w:rPr>
          <w:rFonts w:asciiTheme="minorHAnsi" w:hAnsiTheme="minorHAnsi" w:cstheme="minorHAnsi"/>
          <w:color w:val="auto"/>
        </w:rPr>
        <w:t>2. Bloc neuronal — Hodgkin-Huxley simplifié</w:t>
      </w:r>
    </w:p>
    <w:p w:rsidR="00AC4929" w:rsidRPr="001376D7" w:rsidRDefault="00AC4929" w:rsidP="00AC4929">
      <w:pPr>
        <w:pStyle w:val="NormalWeb"/>
        <w:ind w:left="567"/>
        <w:rPr>
          <w:rStyle w:val="katex-mathml"/>
          <w:rFonts w:asciiTheme="minorHAnsi" w:hAnsiTheme="minorHAnsi" w:cstheme="minorHAnsi"/>
        </w:rPr>
      </w:pPr>
      <w:r w:rsidRPr="001376D7">
        <w:rPr>
          <w:rFonts w:asciiTheme="minorHAnsi" w:hAnsiTheme="minorHAnsi" w:cstheme="minorHAnsi"/>
        </w:rPr>
        <w:t>Excitabilité membranaire neuronale</w:t>
      </w:r>
    </w:p>
    <w:p w:rsidR="00AC4929" w:rsidRPr="001376D7" w:rsidRDefault="00AC4929" w:rsidP="00AC4929">
      <w:pPr>
        <w:pStyle w:val="NormalWeb"/>
        <w:ind w:left="567"/>
        <w:rPr>
          <w:oMath/>
          <w:rFonts w:ascii="Cambria Math" w:hAnsiTheme="minorHAnsi" w:cstheme="minorHAnsi"/>
          <w:sz w:val="28"/>
          <w:szCs w:val="28"/>
        </w:rPr>
      </w:pPr>
      <w:r w:rsidRPr="001376D7">
        <w:rPr>
          <w:rFonts w:asciiTheme="minorHAnsi" w:hAnsiTheme="minorHAnsi" w:cstheme="minorHAnsi"/>
          <w:b/>
          <w:bCs/>
          <w:color w:val="0D0D0D"/>
          <w:sz w:val="28"/>
          <w:szCs w:val="28"/>
        </w:rPr>
        <w:t>C</w:t>
      </w:r>
      <w:r w:rsidRPr="001376D7">
        <w:rPr>
          <w:rFonts w:asciiTheme="minorHAnsi" w:eastAsia="KaTeX_Main" w:hAnsiTheme="minorHAnsi" w:cstheme="minorHAnsi"/>
          <w:b/>
          <w:bCs/>
          <w:color w:val="0D0D0D"/>
          <w:sz w:val="28"/>
          <w:szCs w:val="28"/>
          <w:vertAlign w:val="subscript"/>
        </w:rPr>
        <w:t>m</w:t>
      </w:r>
      <m:oMath>
        <m:r>
          <m:rPr>
            <m:sty m:val="bi"/>
          </m:rPr>
          <w:rPr>
            <w:rFonts w:ascii="Cambria Math" w:eastAsia="KaTeX_Main" w:hAnsiTheme="minorHAnsi" w:cstheme="minorHAnsi"/>
            <w:color w:val="0D0D0D"/>
            <w:sz w:val="28"/>
            <w:szCs w:val="28"/>
            <w:vertAlign w:val="subscript"/>
          </w:rPr>
          <m:t xml:space="preserve"> </m:t>
        </m:r>
        <m:f>
          <m:fPr>
            <m:ctrlPr>
              <w:rPr>
                <w:rFonts w:ascii="Cambria Math" w:eastAsia="KaTeX_Main" w:hAnsiTheme="minorHAnsi" w:cstheme="minorHAnsi"/>
                <w:b/>
                <w:bCs/>
                <w:i/>
                <w:color w:val="0D0D0D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="KaTeX_Main" w:hAnsi="Cambria Math" w:cstheme="minorHAnsi"/>
                <w:color w:val="0D0D0D"/>
                <w:sz w:val="28"/>
                <w:szCs w:val="28"/>
              </w:rPr>
              <m:t>dV</m:t>
            </m:r>
          </m:num>
          <m:den>
            <m:r>
              <m:rPr>
                <m:sty m:val="bi"/>
              </m:rPr>
              <w:rPr>
                <w:rFonts w:ascii="Cambria Math" w:eastAsia="KaTeX_Main" w:hAnsi="Cambria Math" w:cstheme="minorHAnsi"/>
                <w:color w:val="0D0D0D"/>
                <w:sz w:val="28"/>
                <w:szCs w:val="28"/>
              </w:rPr>
              <m:t>dt</m:t>
            </m:r>
          </m:den>
        </m:f>
      </m:oMath>
      <w:r w:rsidRPr="001376D7">
        <w:rPr>
          <w:rFonts w:asciiTheme="minorHAnsi" w:eastAsia="KaTeX_Main" w:hAnsiTheme="minorHAnsi" w:cstheme="minorHAnsi"/>
          <w:b/>
          <w:bCs/>
          <w:color w:val="0D0D0D"/>
          <w:sz w:val="28"/>
          <w:szCs w:val="28"/>
        </w:rPr>
        <w:t xml:space="preserve"> = Istim -  Iion  </w:t>
      </w:r>
    </w:p>
    <w:p w:rsidR="00AC4929" w:rsidRPr="001376D7" w:rsidRDefault="00AC4929" w:rsidP="00AC4929">
      <w:pPr>
        <w:pStyle w:val="NormalWeb"/>
        <w:ind w:left="567"/>
        <w:rPr>
          <w:rFonts w:asciiTheme="minorHAnsi" w:hAnsiTheme="minorHAnsi" w:cstheme="minorHAnsi"/>
        </w:rPr>
      </w:pPr>
      <w:r w:rsidRPr="001376D7">
        <w:rPr>
          <w:rFonts w:asciiTheme="minorHAnsi" w:hAnsiTheme="minorHAnsi" w:cstheme="minorHAnsi"/>
        </w:rPr>
        <w:t xml:space="preserve">Avec : </w:t>
      </w:r>
      <w:proofErr w:type="spellStart"/>
      <w:r w:rsidRPr="001376D7">
        <w:rPr>
          <w:rFonts w:asciiTheme="minorHAnsi" w:hAnsiTheme="minorHAnsi" w:cstheme="minorHAnsi"/>
        </w:rPr>
        <w:t>Iion</w:t>
      </w:r>
      <w:proofErr w:type="spellEnd"/>
      <w:r w:rsidRPr="001376D7">
        <w:rPr>
          <w:rFonts w:asciiTheme="minorHAnsi" w:hAnsiTheme="minorHAnsi" w:cstheme="minorHAnsi"/>
        </w:rPr>
        <w:t xml:space="preserve"> = I </w:t>
      </w:r>
      <w:r w:rsidRPr="001376D7">
        <w:rPr>
          <w:rFonts w:asciiTheme="minorHAnsi" w:hAnsiTheme="minorHAnsi" w:cstheme="minorHAnsi"/>
          <w:vertAlign w:val="subscript"/>
        </w:rPr>
        <w:t>Na</w:t>
      </w:r>
      <w:r w:rsidRPr="001376D7">
        <w:rPr>
          <w:rFonts w:asciiTheme="minorHAnsi" w:hAnsiTheme="minorHAnsi" w:cstheme="minorHAnsi"/>
        </w:rPr>
        <w:t xml:space="preserve"> + I </w:t>
      </w:r>
      <w:r w:rsidRPr="001376D7">
        <w:rPr>
          <w:rFonts w:asciiTheme="minorHAnsi" w:hAnsiTheme="minorHAnsi" w:cstheme="minorHAnsi"/>
          <w:vertAlign w:val="subscript"/>
        </w:rPr>
        <w:t>K</w:t>
      </w:r>
      <w:r w:rsidRPr="001376D7">
        <w:rPr>
          <w:rFonts w:asciiTheme="minorHAnsi" w:hAnsiTheme="minorHAnsi" w:cstheme="minorHAnsi"/>
        </w:rPr>
        <w:t xml:space="preserve"> + I</w:t>
      </w:r>
      <w:r w:rsidRPr="001376D7">
        <w:rPr>
          <w:rFonts w:asciiTheme="minorHAnsi" w:hAnsiTheme="minorHAnsi" w:cstheme="minorHAnsi"/>
          <w:vertAlign w:val="subscript"/>
        </w:rPr>
        <w:t>L</w:t>
      </w:r>
    </w:p>
    <w:p w:rsidR="00AC4929" w:rsidRPr="001376D7" w:rsidRDefault="00AC4929" w:rsidP="00AC4929">
      <w:pPr>
        <w:pStyle w:val="NormalWeb"/>
        <w:ind w:left="567"/>
        <w:rPr>
          <w:rFonts w:asciiTheme="minorHAnsi" w:hAnsiTheme="minorHAnsi" w:cstheme="minorHAnsi"/>
        </w:rPr>
      </w:pPr>
      <w:r w:rsidRPr="001376D7">
        <w:rPr>
          <w:rFonts w:asciiTheme="minorHAnsi" w:hAnsiTheme="minorHAnsi" w:cstheme="minorHAnsi"/>
        </w:rPr>
        <w:t>Variables :</w:t>
      </w:r>
    </w:p>
    <w:p w:rsidR="00AC4929" w:rsidRPr="001376D7" w:rsidRDefault="00AC4929" w:rsidP="00AC4929">
      <w:pPr>
        <w:numPr>
          <w:ilvl w:val="0"/>
          <w:numId w:val="2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Style w:val="mord"/>
          <w:rFonts w:cstheme="minorHAnsi"/>
        </w:rPr>
        <w:t>V</w:t>
      </w:r>
      <w:r w:rsidRPr="001376D7">
        <w:rPr>
          <w:rFonts w:cstheme="minorHAnsi"/>
        </w:rPr>
        <w:t xml:space="preserve"> : potentiel membranaire  </w:t>
      </w:r>
    </w:p>
    <w:p w:rsidR="00AC4929" w:rsidRPr="001376D7" w:rsidRDefault="00AC4929" w:rsidP="00AC4929">
      <w:pPr>
        <w:numPr>
          <w:ilvl w:val="0"/>
          <w:numId w:val="2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proofErr w:type="spellStart"/>
      <w:r w:rsidRPr="001376D7">
        <w:rPr>
          <w:rStyle w:val="katex-mathml"/>
          <w:rFonts w:cstheme="minorHAnsi"/>
        </w:rPr>
        <w:t>I</w:t>
      </w:r>
      <w:r w:rsidRPr="001376D7">
        <w:rPr>
          <w:rStyle w:val="katex-mathml"/>
          <w:rFonts w:cstheme="minorHAnsi"/>
          <w:sz w:val="28"/>
          <w:szCs w:val="28"/>
          <w:vertAlign w:val="subscript"/>
        </w:rPr>
        <w:t>stimI</w:t>
      </w:r>
      <w:proofErr w:type="spellEnd"/>
      <w:proofErr w:type="gramStart"/>
      <w:r w:rsidRPr="001376D7">
        <w:rPr>
          <w:rStyle w:val="vlist-s"/>
          <w:rFonts w:cstheme="minorHAnsi"/>
        </w:rPr>
        <w:t>​</w:t>
      </w:r>
      <w:r w:rsidRPr="001376D7">
        <w:rPr>
          <w:rFonts w:cstheme="minorHAnsi"/>
        </w:rPr>
        <w:t xml:space="preserve"> :</w:t>
      </w:r>
      <w:proofErr w:type="gramEnd"/>
      <w:r w:rsidRPr="001376D7">
        <w:rPr>
          <w:rFonts w:cstheme="minorHAnsi"/>
        </w:rPr>
        <w:t xml:space="preserve"> courant induit </w:t>
      </w:r>
      <w:proofErr w:type="spellStart"/>
      <w:r w:rsidRPr="001376D7">
        <w:rPr>
          <w:rFonts w:cstheme="minorHAnsi"/>
        </w:rPr>
        <w:t>rTMS</w:t>
      </w:r>
      <w:proofErr w:type="spellEnd"/>
      <w:r w:rsidRPr="001376D7">
        <w:rPr>
          <w:rFonts w:cstheme="minorHAnsi"/>
        </w:rPr>
        <w:t xml:space="preserve"> </w:t>
      </w:r>
    </w:p>
    <w:p w:rsidR="00AC4929" w:rsidRPr="001376D7" w:rsidRDefault="00AC4929" w:rsidP="00AC4929">
      <w:pPr>
        <w:spacing w:before="100" w:beforeAutospacing="1" w:after="100" w:afterAutospacing="1" w:line="240" w:lineRule="auto"/>
        <w:ind w:left="567"/>
        <w:rPr>
          <w:rFonts w:cstheme="minorHAnsi"/>
        </w:rPr>
      </w:pPr>
      <w:r w:rsidRPr="001376D7">
        <w:rPr>
          <w:rFonts w:cstheme="minorHAnsi"/>
        </w:rPr>
        <w:t xml:space="preserve">Permet de représenter : l’excitabilité neuronale, les potentiels d’action, l’effet direct du </w:t>
      </w:r>
      <w:proofErr w:type="spellStart"/>
      <w:r w:rsidRPr="001376D7">
        <w:rPr>
          <w:rFonts w:cstheme="minorHAnsi"/>
        </w:rPr>
        <w:t>rTMS</w:t>
      </w:r>
      <w:proofErr w:type="spellEnd"/>
      <w:r w:rsidRPr="001376D7">
        <w:rPr>
          <w:rFonts w:cstheme="minorHAnsi"/>
        </w:rPr>
        <w:t>.</w:t>
      </w:r>
    </w:p>
    <w:p w:rsidR="00AC4929" w:rsidRPr="001376D7" w:rsidRDefault="00AC4929" w:rsidP="00AC4929">
      <w:pPr>
        <w:pStyle w:val="Titre1"/>
        <w:ind w:left="567"/>
        <w:rPr>
          <w:rFonts w:asciiTheme="minorHAnsi" w:hAnsiTheme="minorHAnsi" w:cstheme="minorHAnsi"/>
          <w:color w:val="auto"/>
        </w:rPr>
      </w:pPr>
      <w:r w:rsidRPr="001376D7">
        <w:rPr>
          <w:rFonts w:asciiTheme="minorHAnsi" w:hAnsiTheme="minorHAnsi" w:cstheme="minorHAnsi"/>
          <w:color w:val="auto"/>
        </w:rPr>
        <w:t>3. Bloc propagation EEG — équation d’onde</w:t>
      </w:r>
    </w:p>
    <w:p w:rsidR="00AC4929" w:rsidRPr="001376D7" w:rsidRDefault="00AC4929" w:rsidP="00AC4929">
      <w:pPr>
        <w:pStyle w:val="NormalWeb"/>
        <w:ind w:left="567"/>
        <w:rPr>
          <w:rFonts w:asciiTheme="minorHAnsi" w:hAnsiTheme="minorHAnsi" w:cstheme="minorHAnsi"/>
        </w:rPr>
      </w:pPr>
      <w:r w:rsidRPr="001376D7">
        <w:rPr>
          <w:rFonts w:asciiTheme="minorHAnsi" w:hAnsiTheme="minorHAnsi" w:cstheme="minorHAnsi"/>
        </w:rPr>
        <w:t>Propagation des oscillations neuronales.</w:t>
      </w:r>
    </w:p>
    <w:p w:rsidR="00AC4929" w:rsidRPr="001376D7" w:rsidRDefault="00AC4929" w:rsidP="00AC4929">
      <w:pPr>
        <w:pStyle w:val="NormalWeb"/>
        <w:ind w:left="567"/>
        <w:rPr>
          <w:rFonts w:asciiTheme="minorHAnsi" w:hAnsiTheme="minorHAnsi" w:cstheme="minorHAnsi"/>
          <w:b/>
          <w:bCs/>
          <w:sz w:val="28"/>
          <w:szCs w:val="28"/>
        </w:rPr>
      </w:pPr>
      <w:r w:rsidRPr="001376D7">
        <w:rPr>
          <w:rStyle w:val="katex-mathml"/>
          <w:rFonts w:asciiTheme="minorHAnsi" w:hAnsiTheme="minorHAnsi" w:cstheme="minorHAnsi"/>
        </w:rPr>
        <w:t xml:space="preserve">        </w:t>
      </w:r>
      <m:oMath>
        <m:f>
          <m:fPr>
            <m:ctrlPr>
              <w:rPr>
                <w:rStyle w:val="katex-mathml"/>
                <w:rFonts w:ascii="Cambria Math" w:hAnsiTheme="minorHAnsi" w:cstheme="minorHAnsi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Style w:val="katex-mathml"/>
                <w:rFonts w:ascii="Cambria Math" w:hAnsi="Cambria Math" w:cstheme="minorHAnsi"/>
                <w:sz w:val="28"/>
                <w:szCs w:val="28"/>
              </w:rPr>
              <m:t>∂</m:t>
            </m:r>
            <m:r>
              <m:rPr>
                <m:sty m:val="b"/>
              </m:rPr>
              <w:rPr>
                <w:rStyle w:val="katex-mathml"/>
                <w:rFonts w:ascii="Cambria Math" w:hAnsi="Cambria Math" w:cstheme="minorHAnsi"/>
                <w:sz w:val="28"/>
                <w:szCs w:val="28"/>
                <w:vertAlign w:val="superscript"/>
              </w:rPr>
              <m:t>2</m:t>
            </m:r>
            <m:r>
              <m:rPr>
                <m:sty m:val="b"/>
              </m:rPr>
              <w:rPr>
                <w:rStyle w:val="katex-mathml"/>
                <w:rFonts w:ascii="Cambria Math" w:hAnsi="Cambria Math" w:cstheme="minorHAnsi"/>
                <w:sz w:val="28"/>
                <w:szCs w:val="28"/>
              </w:rPr>
              <m:t>ψ</m:t>
            </m:r>
          </m:num>
          <m:den>
            <m:r>
              <m:rPr>
                <m:sty m:val="b"/>
              </m:rPr>
              <w:rPr>
                <w:rStyle w:val="katex-mathml"/>
                <w:rFonts w:ascii="Cambria Math" w:hAnsi="Cambria Math" w:cstheme="minorHAnsi"/>
                <w:sz w:val="28"/>
                <w:szCs w:val="28"/>
              </w:rPr>
              <m:t>∂t</m:t>
            </m:r>
            <m:r>
              <m:rPr>
                <m:sty m:val="b"/>
              </m:rPr>
              <w:rPr>
                <w:rStyle w:val="katex-mathml"/>
                <w:rFonts w:ascii="Cambria Math" w:hAnsi="Cambria Math" w:cstheme="minorHAnsi"/>
                <w:sz w:val="28"/>
                <w:szCs w:val="28"/>
                <w:vertAlign w:val="superscript"/>
              </w:rPr>
              <m:t>2</m:t>
            </m:r>
          </m:den>
        </m:f>
      </m:oMath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</w:rPr>
        <w:t xml:space="preserve">   = c</w:t>
      </w:r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  <w:vertAlign w:val="superscript"/>
        </w:rPr>
        <w:t xml:space="preserve">2 </w:t>
      </w:r>
      <w:r w:rsidRPr="001376D7">
        <w:rPr>
          <w:rStyle w:val="katex-mathml"/>
          <w:rFonts w:ascii="Cambria Math" w:hAnsi="Cambria Math" w:cstheme="minorHAnsi"/>
          <w:b/>
          <w:bCs/>
          <w:sz w:val="28"/>
          <w:szCs w:val="28"/>
        </w:rPr>
        <w:t>∇</w:t>
      </w:r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  <w:vertAlign w:val="superscript"/>
        </w:rPr>
        <w:t xml:space="preserve">2 </w:t>
      </w:r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</w:rPr>
        <w:t>ψ</w:t>
      </w:r>
    </w:p>
    <w:p w:rsidR="00AC4929" w:rsidRPr="001376D7" w:rsidRDefault="00AC4929" w:rsidP="00AC4929">
      <w:pPr>
        <w:pStyle w:val="NormalWeb"/>
        <w:ind w:left="567"/>
        <w:rPr>
          <w:rFonts w:asciiTheme="minorHAnsi" w:hAnsiTheme="minorHAnsi" w:cstheme="minorHAnsi"/>
        </w:rPr>
      </w:pPr>
      <w:r w:rsidRPr="001376D7">
        <w:rPr>
          <w:rFonts w:asciiTheme="minorHAnsi" w:hAnsiTheme="minorHAnsi" w:cstheme="minorHAnsi"/>
        </w:rPr>
        <w:t>Variables :</w:t>
      </w:r>
    </w:p>
    <w:p w:rsidR="00AC4929" w:rsidRPr="001376D7" w:rsidRDefault="00AC4929" w:rsidP="00AC4929">
      <w:pPr>
        <w:numPr>
          <w:ilvl w:val="0"/>
          <w:numId w:val="3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Style w:val="katex-mathml"/>
          <w:rFonts w:cstheme="minorHAnsi"/>
        </w:rPr>
        <w:t>ψ</w:t>
      </w:r>
      <w:r w:rsidRPr="001376D7">
        <w:rPr>
          <w:rFonts w:cstheme="minorHAnsi"/>
        </w:rPr>
        <w:t xml:space="preserve"> : activité EEG </w:t>
      </w:r>
    </w:p>
    <w:p w:rsidR="00AC4929" w:rsidRPr="001376D7" w:rsidRDefault="00AC4929" w:rsidP="00AC4929">
      <w:pPr>
        <w:numPr>
          <w:ilvl w:val="0"/>
          <w:numId w:val="3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Style w:val="katex-mathml"/>
          <w:rFonts w:cstheme="minorHAnsi"/>
        </w:rPr>
        <w:t>c</w:t>
      </w:r>
      <w:r w:rsidRPr="001376D7">
        <w:rPr>
          <w:rFonts w:cstheme="minorHAnsi"/>
        </w:rPr>
        <w:t xml:space="preserve"> : vitesse de propagation corticale </w:t>
      </w:r>
    </w:p>
    <w:p w:rsidR="00AC4929" w:rsidRPr="001376D7" w:rsidRDefault="00AC4929" w:rsidP="00AC4929">
      <w:pPr>
        <w:spacing w:after="0"/>
        <w:ind w:left="567"/>
        <w:rPr>
          <w:rFonts w:cstheme="minorHAnsi"/>
        </w:rPr>
      </w:pPr>
    </w:p>
    <w:p w:rsidR="00AC4929" w:rsidRPr="001376D7" w:rsidRDefault="00AC4929" w:rsidP="00AC4929">
      <w:pPr>
        <w:pStyle w:val="Titre1"/>
        <w:ind w:left="567"/>
        <w:rPr>
          <w:rFonts w:asciiTheme="minorHAnsi" w:hAnsiTheme="minorHAnsi" w:cstheme="minorHAnsi"/>
          <w:color w:val="auto"/>
        </w:rPr>
      </w:pPr>
      <w:r w:rsidRPr="001376D7">
        <w:rPr>
          <w:rFonts w:asciiTheme="minorHAnsi" w:hAnsiTheme="minorHAnsi" w:cstheme="minorHAnsi"/>
          <w:color w:val="auto"/>
        </w:rPr>
        <w:t xml:space="preserve">4. Bloc synchronisation — </w:t>
      </w:r>
      <w:proofErr w:type="spellStart"/>
      <w:r w:rsidRPr="001376D7">
        <w:rPr>
          <w:rFonts w:asciiTheme="minorHAnsi" w:hAnsiTheme="minorHAnsi" w:cstheme="minorHAnsi"/>
          <w:color w:val="auto"/>
        </w:rPr>
        <w:t>Kuramoto</w:t>
      </w:r>
      <w:proofErr w:type="spellEnd"/>
    </w:p>
    <w:p w:rsidR="00AC4929" w:rsidRPr="001376D7" w:rsidRDefault="00AC4929" w:rsidP="00AC4929">
      <w:pPr>
        <w:pStyle w:val="NormalWeb"/>
        <w:ind w:left="567"/>
        <w:rPr>
          <w:rFonts w:asciiTheme="minorHAnsi" w:hAnsiTheme="minorHAnsi" w:cstheme="minorHAnsi"/>
        </w:rPr>
      </w:pPr>
      <w:r w:rsidRPr="001376D7">
        <w:rPr>
          <w:rFonts w:asciiTheme="minorHAnsi" w:hAnsiTheme="minorHAnsi" w:cstheme="minorHAnsi"/>
        </w:rPr>
        <w:t>Synchronisation des oscillateurs neuronaux.</w:t>
      </w:r>
    </w:p>
    <w:p w:rsidR="00AC4929" w:rsidRPr="001376D7" w:rsidRDefault="00AC4929" w:rsidP="00AC4929">
      <w:pPr>
        <w:pStyle w:val="NormalWeb"/>
        <w:ind w:left="567"/>
        <w:rPr>
          <w:rFonts w:asciiTheme="minorHAnsi" w:hAnsiTheme="minorHAnsi" w:cstheme="minorHAnsi"/>
          <w:b/>
          <w:bCs/>
          <w:sz w:val="28"/>
          <w:szCs w:val="28"/>
        </w:rPr>
      </w:pPr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</w:rPr>
        <w:t xml:space="preserve">         </w:t>
      </w:r>
      <m:oMath>
        <m:f>
          <m:fPr>
            <m:ctrlPr>
              <w:rPr>
                <w:rFonts w:ascii="Cambria Math" w:hAnsiTheme="minorHAnsi" w:cstheme="minorHAnsi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Style w:val="katex-mathml"/>
                <w:rFonts w:ascii="Cambria Math" w:hAnsi="Cambria Math" w:cstheme="minorHAnsi"/>
                <w:sz w:val="28"/>
                <w:szCs w:val="28"/>
              </w:rPr>
              <m:t>dθi</m:t>
            </m:r>
          </m:num>
          <m:den>
            <m:r>
              <m:rPr>
                <m:sty m:val="b"/>
              </m:rPr>
              <w:rPr>
                <w:rStyle w:val="katex-mathml"/>
                <w:rFonts w:ascii="Cambria Math" w:hAnsi="Cambria Math" w:cstheme="minorHAnsi"/>
                <w:sz w:val="28"/>
                <w:szCs w:val="28"/>
              </w:rPr>
              <m:t>dt</m:t>
            </m:r>
          </m:den>
        </m:f>
      </m:oMath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</w:rPr>
        <w:t xml:space="preserve">   =</w:t>
      </w:r>
      <w:proofErr w:type="spellStart"/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</w:rPr>
        <w:t>ω</w:t>
      </w:r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  <w:vertAlign w:val="subscript"/>
        </w:rPr>
        <w:t>i</w:t>
      </w:r>
      <w:proofErr w:type="spellEnd"/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</w:rPr>
        <w:t xml:space="preserve">+∑ </w:t>
      </w:r>
      <w:proofErr w:type="spellStart"/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</w:rPr>
        <w:t>K</w:t>
      </w:r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  <w:vertAlign w:val="subscript"/>
        </w:rPr>
        <w:t>ij</w:t>
      </w:r>
      <w:proofErr w:type="spellEnd"/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gramStart"/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</w:rPr>
        <w:t>sin(</w:t>
      </w:r>
      <w:proofErr w:type="spellStart"/>
      <w:proofErr w:type="gramEnd"/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</w:rPr>
        <w:t>θj</w:t>
      </w:r>
      <w:proofErr w:type="spellEnd"/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</w:rPr>
        <w:t>−</w:t>
      </w:r>
      <w:proofErr w:type="spellStart"/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</w:rPr>
        <w:t>θi</w:t>
      </w:r>
      <w:proofErr w:type="spellEnd"/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</w:rPr>
        <w:t>)</w:t>
      </w:r>
    </w:p>
    <w:p w:rsidR="00AC4929" w:rsidRPr="001376D7" w:rsidRDefault="00AC4929" w:rsidP="00AC4929">
      <w:pPr>
        <w:pStyle w:val="NormalWeb"/>
        <w:ind w:left="567"/>
        <w:rPr>
          <w:rFonts w:asciiTheme="minorHAnsi" w:hAnsiTheme="minorHAnsi" w:cstheme="minorHAnsi"/>
        </w:rPr>
      </w:pPr>
      <w:r w:rsidRPr="001376D7">
        <w:rPr>
          <w:rFonts w:asciiTheme="minorHAnsi" w:hAnsiTheme="minorHAnsi" w:cstheme="minorHAnsi"/>
        </w:rPr>
        <w:t>Variables :</w:t>
      </w:r>
    </w:p>
    <w:p w:rsidR="00AC4929" w:rsidRPr="001376D7" w:rsidRDefault="00AC4929" w:rsidP="00AC4929">
      <w:pPr>
        <w:numPr>
          <w:ilvl w:val="0"/>
          <w:numId w:val="4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proofErr w:type="spellStart"/>
      <w:r w:rsidRPr="001376D7">
        <w:rPr>
          <w:rStyle w:val="katex-mathml"/>
          <w:rFonts w:cstheme="minorHAnsi"/>
          <w:sz w:val="28"/>
          <w:szCs w:val="28"/>
        </w:rPr>
        <w:lastRenderedPageBreak/>
        <w:t>θi</w:t>
      </w:r>
      <w:proofErr w:type="spellEnd"/>
      <w:r w:rsidRPr="001376D7">
        <w:rPr>
          <w:rStyle w:val="katex-mathml"/>
          <w:rFonts w:cstheme="minorHAnsi"/>
          <w:sz w:val="28"/>
          <w:szCs w:val="28"/>
        </w:rPr>
        <w:t xml:space="preserve"> </w:t>
      </w:r>
      <w:r w:rsidRPr="001376D7">
        <w:rPr>
          <w:rFonts w:cstheme="minorHAnsi"/>
        </w:rPr>
        <w:t xml:space="preserve">: phase neuronale </w:t>
      </w:r>
    </w:p>
    <w:p w:rsidR="00AC4929" w:rsidRPr="001376D7" w:rsidRDefault="00AC4929" w:rsidP="00AC4929">
      <w:pPr>
        <w:numPr>
          <w:ilvl w:val="0"/>
          <w:numId w:val="4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proofErr w:type="spellStart"/>
      <w:r w:rsidRPr="001376D7">
        <w:rPr>
          <w:rStyle w:val="katex-mathml"/>
          <w:rFonts w:cstheme="minorHAnsi"/>
          <w:sz w:val="28"/>
          <w:szCs w:val="28"/>
        </w:rPr>
        <w:t>K</w:t>
      </w:r>
      <w:r w:rsidRPr="001376D7">
        <w:rPr>
          <w:rStyle w:val="katex-mathml"/>
          <w:rFonts w:cstheme="minorHAnsi"/>
          <w:sz w:val="28"/>
          <w:szCs w:val="28"/>
          <w:vertAlign w:val="subscript"/>
        </w:rPr>
        <w:t>ij</w:t>
      </w:r>
      <w:proofErr w:type="spellEnd"/>
      <w:proofErr w:type="gramStart"/>
      <w:r w:rsidRPr="001376D7">
        <w:rPr>
          <w:rStyle w:val="vlist-s"/>
          <w:rFonts w:cstheme="minorHAnsi"/>
        </w:rPr>
        <w:t>​</w:t>
      </w:r>
      <w:r w:rsidRPr="001376D7">
        <w:rPr>
          <w:rFonts w:cstheme="minorHAnsi"/>
        </w:rPr>
        <w:t xml:space="preserve"> :</w:t>
      </w:r>
      <w:proofErr w:type="gramEnd"/>
      <w:r w:rsidRPr="001376D7">
        <w:rPr>
          <w:rFonts w:cstheme="minorHAnsi"/>
        </w:rPr>
        <w:t xml:space="preserve"> couplage fonctionnel </w:t>
      </w:r>
    </w:p>
    <w:p w:rsidR="00AC4929" w:rsidRPr="001376D7" w:rsidRDefault="00AC4929" w:rsidP="00AC4929">
      <w:pPr>
        <w:pStyle w:val="Titre1"/>
        <w:ind w:left="567"/>
        <w:rPr>
          <w:rFonts w:asciiTheme="minorHAnsi" w:hAnsiTheme="minorHAnsi" w:cstheme="minorHAnsi"/>
          <w:color w:val="auto"/>
        </w:rPr>
      </w:pPr>
      <w:r w:rsidRPr="001376D7">
        <w:rPr>
          <w:rFonts w:asciiTheme="minorHAnsi" w:hAnsiTheme="minorHAnsi" w:cstheme="minorHAnsi"/>
          <w:color w:val="auto"/>
        </w:rPr>
        <w:t>5. Bloc connectivité EEG</w:t>
      </w:r>
    </w:p>
    <w:p w:rsidR="00AC4929" w:rsidRPr="001376D7" w:rsidRDefault="00AC4929" w:rsidP="00AC4929">
      <w:pPr>
        <w:pStyle w:val="NormalWeb"/>
        <w:ind w:left="567"/>
        <w:rPr>
          <w:rFonts w:asciiTheme="minorHAnsi" w:hAnsiTheme="minorHAnsi" w:cstheme="minorHAnsi"/>
        </w:rPr>
      </w:pPr>
      <w:r w:rsidRPr="001376D7">
        <w:rPr>
          <w:rFonts w:asciiTheme="minorHAnsi" w:hAnsiTheme="minorHAnsi" w:cstheme="minorHAnsi"/>
        </w:rPr>
        <w:t>Mesures calculées :</w:t>
      </w:r>
    </w:p>
    <w:p w:rsidR="00AC4929" w:rsidRPr="001376D7" w:rsidRDefault="00AC4929" w:rsidP="00AC4929">
      <w:pPr>
        <w:pStyle w:val="Titre2"/>
        <w:ind w:left="567"/>
        <w:rPr>
          <w:rFonts w:asciiTheme="minorHAnsi" w:hAnsiTheme="minorHAnsi" w:cstheme="minorHAnsi"/>
          <w:sz w:val="28"/>
          <w:szCs w:val="28"/>
        </w:rPr>
      </w:pPr>
      <w:r w:rsidRPr="001376D7">
        <w:rPr>
          <w:rFonts w:asciiTheme="minorHAnsi" w:hAnsiTheme="minorHAnsi" w:cstheme="minorHAnsi"/>
          <w:sz w:val="28"/>
          <w:szCs w:val="28"/>
        </w:rPr>
        <w:t>PLV</w:t>
      </w:r>
    </w:p>
    <w:p w:rsidR="00AC4929" w:rsidRPr="001376D7" w:rsidRDefault="00AC4929" w:rsidP="00AC4929">
      <w:pPr>
        <w:pStyle w:val="NormalWeb"/>
        <w:ind w:left="567"/>
        <w:rPr>
          <w:rFonts w:asciiTheme="minorHAnsi" w:hAnsiTheme="minorHAnsi" w:cstheme="minorHAnsi"/>
          <w:b/>
          <w:bCs/>
          <w:sz w:val="28"/>
          <w:szCs w:val="28"/>
          <w:vertAlign w:val="superscript"/>
        </w:rPr>
      </w:pPr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</w:rPr>
        <w:t xml:space="preserve">PLV=   </w:t>
      </w:r>
      <w:r w:rsidRPr="001376D7">
        <w:rPr>
          <w:rStyle w:val="katex-mathml"/>
          <w:rFonts w:ascii="Cambria Math" w:hAnsi="Cambria Math" w:cstheme="minorHAnsi"/>
          <w:b/>
          <w:bCs/>
          <w:sz w:val="28"/>
          <w:szCs w:val="28"/>
        </w:rPr>
        <w:t>∣</w:t>
      </w:r>
      <m:oMath>
        <m:f>
          <m:fPr>
            <m:ctrlPr>
              <w:rPr>
                <w:rStyle w:val="katex-mathml"/>
                <w:rFonts w:ascii="Cambria Math" w:hAnsiTheme="minorHAnsi" w:cstheme="minorHAnsi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Style w:val="katex-mathml"/>
                <w:rFonts w:ascii="Cambria Math" w:hAnsi="Cambria Math" w:cstheme="minorHAnsi"/>
                <w:sz w:val="28"/>
                <w:szCs w:val="28"/>
              </w:rPr>
              <m:t>1</m:t>
            </m:r>
          </m:num>
          <m:den>
            <m:r>
              <m:rPr>
                <m:sty m:val="bi"/>
              </m:rPr>
              <w:rPr>
                <w:rStyle w:val="katex-mathml"/>
                <w:rFonts w:ascii="Cambria Math" w:hAnsi="Cambria Math" w:cstheme="minorHAnsi"/>
                <w:sz w:val="28"/>
                <w:szCs w:val="28"/>
              </w:rPr>
              <m:t>N</m:t>
            </m:r>
          </m:den>
        </m:f>
        <m:r>
          <m:rPr>
            <m:sty m:val="bi"/>
          </m:rPr>
          <w:rPr>
            <w:rStyle w:val="katex-mathml"/>
            <w:rFonts w:ascii="Cambria Math" w:hAnsiTheme="minorHAnsi" w:cstheme="minorHAnsi"/>
            <w:sz w:val="28"/>
            <w:szCs w:val="28"/>
          </w:rPr>
          <m:t xml:space="preserve">  </m:t>
        </m:r>
      </m:oMath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</w:rPr>
        <w:t>∑</w:t>
      </w:r>
      <w:proofErr w:type="spellStart"/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  <w:vertAlign w:val="superscript"/>
        </w:rPr>
        <w:t>N</w:t>
      </w:r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  <w:vertAlign w:val="subscript"/>
        </w:rPr>
        <w:t>k</w:t>
      </w:r>
      <w:proofErr w:type="spellEnd"/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  <w:vertAlign w:val="subscript"/>
        </w:rPr>
        <w:t>=1</w:t>
      </w:r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</w:rPr>
        <w:t xml:space="preserve">   </w:t>
      </w:r>
      <w:proofErr w:type="spellStart"/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</w:rPr>
        <w:t>e</w:t>
      </w:r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  <w:vertAlign w:val="superscript"/>
        </w:rPr>
        <w:t>iΔϕk</w:t>
      </w:r>
      <w:proofErr w:type="spellEnd"/>
      <w:r w:rsidRPr="001376D7">
        <w:rPr>
          <w:rStyle w:val="katex-mathml"/>
          <w:rFonts w:ascii="Cambria Math" w:hAnsi="Cambria Math" w:cstheme="minorHAnsi"/>
          <w:b/>
          <w:bCs/>
          <w:sz w:val="28"/>
          <w:szCs w:val="28"/>
        </w:rPr>
        <w:t>∣</w:t>
      </w:r>
    </w:p>
    <w:p w:rsidR="00AC4929" w:rsidRPr="001376D7" w:rsidRDefault="00AC4929" w:rsidP="00AC4929">
      <w:pPr>
        <w:pStyle w:val="Titre2"/>
        <w:ind w:left="567"/>
        <w:rPr>
          <w:rFonts w:asciiTheme="minorHAnsi" w:hAnsiTheme="minorHAnsi" w:cstheme="minorHAnsi"/>
          <w:sz w:val="28"/>
          <w:szCs w:val="28"/>
        </w:rPr>
      </w:pPr>
      <w:r w:rsidRPr="001376D7">
        <w:rPr>
          <w:rFonts w:asciiTheme="minorHAnsi" w:hAnsiTheme="minorHAnsi" w:cstheme="minorHAnsi"/>
          <w:sz w:val="28"/>
          <w:szCs w:val="28"/>
        </w:rPr>
        <w:t>Cohérence</w:t>
      </w:r>
    </w:p>
    <w:p w:rsidR="00AC4929" w:rsidRPr="001376D7" w:rsidRDefault="00AC4929" w:rsidP="00AC4929">
      <w:pPr>
        <w:pStyle w:val="NormalWeb"/>
        <w:ind w:left="567"/>
        <w:rPr>
          <w:rFonts w:asciiTheme="minorHAnsi" w:hAnsiTheme="minorHAnsi" w:cstheme="minorHAnsi"/>
          <w:b/>
          <w:bCs/>
          <w:sz w:val="28"/>
          <w:szCs w:val="28"/>
        </w:rPr>
      </w:pPr>
      <w:proofErr w:type="spellStart"/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</w:rPr>
        <w:t>C</w:t>
      </w:r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  <w:vertAlign w:val="subscript"/>
        </w:rPr>
        <w:t>xy</w:t>
      </w:r>
      <w:proofErr w:type="spellEnd"/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</w:rPr>
        <w:t xml:space="preserve">(f) = </w:t>
      </w:r>
      <w:r w:rsidRPr="001376D7">
        <w:rPr>
          <w:rStyle w:val="katex-mathml"/>
          <w:rFonts w:ascii="Cambria Math" w:hAnsi="Cambria Math" w:cstheme="minorHAnsi"/>
          <w:b/>
          <w:bCs/>
          <w:sz w:val="28"/>
          <w:szCs w:val="28"/>
        </w:rPr>
        <w:t>∣</w:t>
      </w:r>
      <w:proofErr w:type="spellStart"/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</w:rPr>
        <w:t>P</w:t>
      </w:r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  <w:vertAlign w:val="subscript"/>
        </w:rPr>
        <w:t>xy</w:t>
      </w:r>
      <w:proofErr w:type="spellEnd"/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</w:rPr>
        <w:t>(f</w:t>
      </w:r>
      <w:proofErr w:type="gramStart"/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</w:rPr>
        <w:t>)</w:t>
      </w:r>
      <w:r w:rsidRPr="001376D7">
        <w:rPr>
          <w:rStyle w:val="katex-mathml"/>
          <w:rFonts w:ascii="Cambria Math" w:hAnsi="Cambria Math" w:cstheme="minorHAnsi"/>
          <w:b/>
          <w:bCs/>
          <w:sz w:val="28"/>
          <w:szCs w:val="28"/>
        </w:rPr>
        <w:t>∣</w:t>
      </w:r>
      <w:proofErr w:type="gramEnd"/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  <w:vertAlign w:val="superscript"/>
        </w:rPr>
        <w:t xml:space="preserve">2   </w:t>
      </w:r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</w:rPr>
        <w:t>/</w:t>
      </w:r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  <w:vertAlign w:val="superscript"/>
        </w:rPr>
        <w:t xml:space="preserve">  </w:t>
      </w:r>
      <w:proofErr w:type="spellStart"/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</w:rPr>
        <w:t>P</w:t>
      </w:r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  <w:vertAlign w:val="subscript"/>
        </w:rPr>
        <w:t>xx</w:t>
      </w:r>
      <w:proofErr w:type="spellEnd"/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</w:rPr>
        <w:t xml:space="preserve">(f) </w:t>
      </w:r>
      <w:proofErr w:type="spellStart"/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</w:rPr>
        <w:t>P</w:t>
      </w:r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  <w:vertAlign w:val="subscript"/>
        </w:rPr>
        <w:t>yy</w:t>
      </w:r>
      <w:proofErr w:type="spellEnd"/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</w:rPr>
        <w:t>(f)</w:t>
      </w:r>
    </w:p>
    <w:p w:rsidR="00AC4929" w:rsidRPr="001376D7" w:rsidRDefault="00AC4929" w:rsidP="00AC4929">
      <w:pPr>
        <w:pStyle w:val="NormalWeb"/>
        <w:ind w:left="567"/>
        <w:rPr>
          <w:rFonts w:asciiTheme="minorHAnsi" w:hAnsiTheme="minorHAnsi" w:cstheme="minorHAnsi"/>
        </w:rPr>
      </w:pPr>
      <w:r w:rsidRPr="001376D7">
        <w:rPr>
          <w:rFonts w:asciiTheme="minorHAnsi" w:hAnsiTheme="minorHAnsi" w:cstheme="minorHAnsi"/>
        </w:rPr>
        <w:t>Extraction :</w:t>
      </w:r>
    </w:p>
    <w:p w:rsidR="00AC4929" w:rsidRPr="001376D7" w:rsidRDefault="00AC4929" w:rsidP="00AC4929">
      <w:pPr>
        <w:numPr>
          <w:ilvl w:val="0"/>
          <w:numId w:val="5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Fonts w:cstheme="minorHAnsi"/>
        </w:rPr>
        <w:t xml:space="preserve">alpha, </w:t>
      </w:r>
    </w:p>
    <w:p w:rsidR="00AC4929" w:rsidRPr="001376D7" w:rsidRDefault="00AC4929" w:rsidP="00AC4929">
      <w:pPr>
        <w:numPr>
          <w:ilvl w:val="0"/>
          <w:numId w:val="5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Fonts w:cstheme="minorHAnsi"/>
        </w:rPr>
        <w:t xml:space="preserve">beta, </w:t>
      </w:r>
    </w:p>
    <w:p w:rsidR="00AC4929" w:rsidRPr="001376D7" w:rsidRDefault="00AC4929" w:rsidP="00AC4929">
      <w:pPr>
        <w:numPr>
          <w:ilvl w:val="0"/>
          <w:numId w:val="5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Fonts w:cstheme="minorHAnsi"/>
        </w:rPr>
        <w:t xml:space="preserve">gamma, </w:t>
      </w:r>
    </w:p>
    <w:p w:rsidR="00AC4929" w:rsidRPr="001376D7" w:rsidRDefault="00AC4929" w:rsidP="00AC4929">
      <w:pPr>
        <w:numPr>
          <w:ilvl w:val="0"/>
          <w:numId w:val="5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Fonts w:cstheme="minorHAnsi"/>
        </w:rPr>
        <w:t xml:space="preserve">entropie, </w:t>
      </w:r>
    </w:p>
    <w:p w:rsidR="00AC4929" w:rsidRPr="001376D7" w:rsidRDefault="00AC4929" w:rsidP="00AC4929">
      <w:pPr>
        <w:numPr>
          <w:ilvl w:val="0"/>
          <w:numId w:val="5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Fonts w:cstheme="minorHAnsi"/>
        </w:rPr>
        <w:t xml:space="preserve">graph </w:t>
      </w:r>
      <w:proofErr w:type="spellStart"/>
      <w:r w:rsidRPr="001376D7">
        <w:rPr>
          <w:rFonts w:cstheme="minorHAnsi"/>
        </w:rPr>
        <w:t>metrics</w:t>
      </w:r>
      <w:proofErr w:type="spellEnd"/>
      <w:r w:rsidRPr="001376D7">
        <w:rPr>
          <w:rFonts w:cstheme="minorHAnsi"/>
        </w:rPr>
        <w:t xml:space="preserve">. </w:t>
      </w:r>
    </w:p>
    <w:p w:rsidR="00AC4929" w:rsidRPr="001376D7" w:rsidRDefault="00AC4929" w:rsidP="00AC4929">
      <w:pPr>
        <w:pStyle w:val="Titre1"/>
        <w:ind w:left="567"/>
        <w:rPr>
          <w:rFonts w:asciiTheme="minorHAnsi" w:hAnsiTheme="minorHAnsi" w:cstheme="minorHAnsi"/>
          <w:color w:val="auto"/>
        </w:rPr>
      </w:pPr>
      <w:r w:rsidRPr="001376D7">
        <w:rPr>
          <w:rFonts w:asciiTheme="minorHAnsi" w:hAnsiTheme="minorHAnsi" w:cstheme="minorHAnsi"/>
          <w:color w:val="auto"/>
        </w:rPr>
        <w:t>6. Bloc hémodynamique — Bernoulli</w:t>
      </w:r>
    </w:p>
    <w:p w:rsidR="00AC4929" w:rsidRPr="001376D7" w:rsidRDefault="00AC4929" w:rsidP="00AC4929">
      <w:pPr>
        <w:pStyle w:val="NormalWeb"/>
        <w:ind w:left="567"/>
        <w:rPr>
          <w:rFonts w:asciiTheme="minorHAnsi" w:hAnsiTheme="minorHAnsi" w:cstheme="minorHAnsi"/>
        </w:rPr>
      </w:pPr>
      <w:r w:rsidRPr="001376D7">
        <w:rPr>
          <w:rFonts w:asciiTheme="minorHAnsi" w:hAnsiTheme="minorHAnsi" w:cstheme="minorHAnsi"/>
        </w:rPr>
        <w:t>Modèle simplifié de perfusion cérébrale.</w:t>
      </w:r>
    </w:p>
    <w:p w:rsidR="00AC4929" w:rsidRPr="001376D7" w:rsidRDefault="00AC4929" w:rsidP="00AC4929">
      <w:pPr>
        <w:pStyle w:val="NormalWeb"/>
        <w:ind w:left="567"/>
        <w:rPr>
          <w:rFonts w:asciiTheme="minorHAnsi" w:hAnsiTheme="minorHAnsi" w:cstheme="minorHAnsi"/>
        </w:rPr>
      </w:pPr>
      <w:r w:rsidRPr="001376D7">
        <w:rPr>
          <w:rStyle w:val="katex-mathml"/>
          <w:rFonts w:asciiTheme="minorHAnsi" w:hAnsiTheme="minorHAnsi" w:cstheme="minorHAnsi"/>
        </w:rPr>
        <w:t xml:space="preserve">P+ </w:t>
      </w:r>
      <m:oMath>
        <m:f>
          <m:fPr>
            <m:ctrlPr>
              <w:rPr>
                <w:rStyle w:val="katex-mathml"/>
                <w:rFonts w:ascii="Cambria Math" w:hAnsiTheme="minorHAnsi" w:cstheme="minorHAnsi"/>
                <w:i/>
              </w:rPr>
            </m:ctrlPr>
          </m:fPr>
          <m:num>
            <m:r>
              <w:rPr>
                <w:rStyle w:val="katex-mathml"/>
                <w:rFonts w:ascii="Cambria Math" w:hAnsiTheme="minorHAnsi" w:cstheme="minorHAnsi"/>
              </w:rPr>
              <m:t>1</m:t>
            </m:r>
          </m:num>
          <m:den>
            <m:r>
              <w:rPr>
                <w:rStyle w:val="katex-mathml"/>
                <w:rFonts w:ascii="Cambria Math" w:hAnsiTheme="minorHAnsi" w:cstheme="minorHAnsi"/>
              </w:rPr>
              <m:t>2</m:t>
            </m:r>
          </m:den>
        </m:f>
      </m:oMath>
      <w:r w:rsidRPr="001376D7">
        <w:rPr>
          <w:rStyle w:val="katex-mathml"/>
          <w:rFonts w:asciiTheme="minorHAnsi" w:hAnsiTheme="minorHAnsi" w:cstheme="minorHAnsi"/>
        </w:rPr>
        <w:t xml:space="preserve">  ρv</w:t>
      </w:r>
      <w:r w:rsidRPr="001376D7">
        <w:rPr>
          <w:rStyle w:val="katex-mathml"/>
          <w:rFonts w:asciiTheme="minorHAnsi" w:hAnsiTheme="minorHAnsi" w:cstheme="minorHAnsi"/>
          <w:vertAlign w:val="superscript"/>
        </w:rPr>
        <w:t xml:space="preserve">2 </w:t>
      </w:r>
      <w:r w:rsidRPr="001376D7">
        <w:rPr>
          <w:rStyle w:val="katex-mathml"/>
          <w:rFonts w:asciiTheme="minorHAnsi" w:hAnsiTheme="minorHAnsi" w:cstheme="minorHAnsi"/>
        </w:rPr>
        <w:t xml:space="preserve">+ </w:t>
      </w:r>
      <w:proofErr w:type="spellStart"/>
      <w:r w:rsidRPr="001376D7">
        <w:rPr>
          <w:rStyle w:val="katex-mathml"/>
          <w:rFonts w:asciiTheme="minorHAnsi" w:hAnsiTheme="minorHAnsi" w:cstheme="minorHAnsi"/>
        </w:rPr>
        <w:t>ρgh</w:t>
      </w:r>
      <w:proofErr w:type="spellEnd"/>
      <w:r w:rsidRPr="001376D7">
        <w:rPr>
          <w:rStyle w:val="katex-mathml"/>
          <w:rFonts w:asciiTheme="minorHAnsi" w:hAnsiTheme="minorHAnsi" w:cstheme="minorHAnsi"/>
        </w:rPr>
        <w:t xml:space="preserve"> = Constante</w:t>
      </w:r>
    </w:p>
    <w:p w:rsidR="00AC4929" w:rsidRPr="001376D7" w:rsidRDefault="00AC4929" w:rsidP="00AC4929">
      <w:pPr>
        <w:pStyle w:val="NormalWeb"/>
        <w:ind w:left="567"/>
        <w:rPr>
          <w:rFonts w:asciiTheme="minorHAnsi" w:hAnsiTheme="minorHAnsi" w:cstheme="minorHAnsi"/>
        </w:rPr>
      </w:pPr>
      <w:r w:rsidRPr="001376D7">
        <w:rPr>
          <w:rFonts w:asciiTheme="minorHAnsi" w:hAnsiTheme="minorHAnsi" w:cstheme="minorHAnsi"/>
        </w:rPr>
        <w:t>Variables :</w:t>
      </w:r>
    </w:p>
    <w:p w:rsidR="00AC4929" w:rsidRPr="001376D7" w:rsidRDefault="00AC4929" w:rsidP="00AC4929">
      <w:pPr>
        <w:numPr>
          <w:ilvl w:val="0"/>
          <w:numId w:val="6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Style w:val="katex-mathml"/>
          <w:rFonts w:cstheme="minorHAnsi"/>
        </w:rPr>
        <w:t>P</w:t>
      </w:r>
      <w:r w:rsidRPr="001376D7">
        <w:rPr>
          <w:rFonts w:cstheme="minorHAnsi"/>
        </w:rPr>
        <w:t xml:space="preserve"> : pression </w:t>
      </w:r>
    </w:p>
    <w:p w:rsidR="00AC4929" w:rsidRPr="001376D7" w:rsidRDefault="00AC4929" w:rsidP="00AC4929">
      <w:pPr>
        <w:numPr>
          <w:ilvl w:val="0"/>
          <w:numId w:val="6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Style w:val="katex-mathml"/>
          <w:rFonts w:cstheme="minorHAnsi"/>
        </w:rPr>
        <w:t xml:space="preserve">V </w:t>
      </w:r>
      <w:r w:rsidRPr="001376D7">
        <w:rPr>
          <w:rFonts w:cstheme="minorHAnsi"/>
        </w:rPr>
        <w:t xml:space="preserve">: vitesse du flux sanguin </w:t>
      </w:r>
    </w:p>
    <w:p w:rsidR="00AC4929" w:rsidRPr="001376D7" w:rsidRDefault="00AC4929" w:rsidP="00AC4929">
      <w:pPr>
        <w:pStyle w:val="Titre1"/>
        <w:ind w:left="567"/>
        <w:rPr>
          <w:rFonts w:asciiTheme="minorHAnsi" w:hAnsiTheme="minorHAnsi" w:cstheme="minorHAnsi"/>
          <w:color w:val="auto"/>
        </w:rPr>
      </w:pPr>
      <w:r w:rsidRPr="001376D7">
        <w:rPr>
          <w:rFonts w:asciiTheme="minorHAnsi" w:hAnsiTheme="minorHAnsi" w:cstheme="minorHAnsi"/>
          <w:color w:val="auto"/>
        </w:rPr>
        <w:t>7. Bloc IA — LSTM</w:t>
      </w:r>
    </w:p>
    <w:p w:rsidR="00AC4929" w:rsidRPr="001376D7" w:rsidRDefault="00AC4929" w:rsidP="00AC4929">
      <w:pPr>
        <w:pStyle w:val="NormalWeb"/>
        <w:ind w:left="567"/>
        <w:rPr>
          <w:rFonts w:asciiTheme="minorHAnsi" w:hAnsiTheme="minorHAnsi" w:cstheme="minorHAnsi"/>
        </w:rPr>
      </w:pPr>
      <w:r w:rsidRPr="001376D7">
        <w:rPr>
          <w:rFonts w:asciiTheme="minorHAnsi" w:hAnsiTheme="minorHAnsi" w:cstheme="minorHAnsi"/>
        </w:rPr>
        <w:t>Entrées IA :</w:t>
      </w:r>
    </w:p>
    <w:p w:rsidR="00AC4929" w:rsidRPr="001376D7" w:rsidRDefault="00AC4929" w:rsidP="00AC4929">
      <w:pPr>
        <w:numPr>
          <w:ilvl w:val="0"/>
          <w:numId w:val="7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Fonts w:cstheme="minorHAnsi"/>
        </w:rPr>
        <w:t xml:space="preserve">puissance EEG, </w:t>
      </w:r>
    </w:p>
    <w:p w:rsidR="00AC4929" w:rsidRPr="001376D7" w:rsidRDefault="00AC4929" w:rsidP="00AC4929">
      <w:pPr>
        <w:numPr>
          <w:ilvl w:val="0"/>
          <w:numId w:val="7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Fonts w:cstheme="minorHAnsi"/>
        </w:rPr>
        <w:t xml:space="preserve">connectivité, </w:t>
      </w:r>
    </w:p>
    <w:p w:rsidR="00AC4929" w:rsidRPr="001376D7" w:rsidRDefault="00AC4929" w:rsidP="00AC4929">
      <w:pPr>
        <w:numPr>
          <w:ilvl w:val="0"/>
          <w:numId w:val="7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Fonts w:cstheme="minorHAnsi"/>
        </w:rPr>
        <w:t xml:space="preserve">synchronisation, </w:t>
      </w:r>
    </w:p>
    <w:p w:rsidR="00AC4929" w:rsidRPr="001376D7" w:rsidRDefault="00AC4929" w:rsidP="00AC4929">
      <w:pPr>
        <w:numPr>
          <w:ilvl w:val="0"/>
          <w:numId w:val="7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Fonts w:cstheme="minorHAnsi"/>
        </w:rPr>
        <w:t xml:space="preserve">paramètres </w:t>
      </w:r>
      <w:proofErr w:type="spellStart"/>
      <w:r w:rsidRPr="001376D7">
        <w:rPr>
          <w:rFonts w:cstheme="minorHAnsi"/>
        </w:rPr>
        <w:t>rTMS</w:t>
      </w:r>
      <w:proofErr w:type="spellEnd"/>
      <w:r w:rsidRPr="001376D7">
        <w:rPr>
          <w:rFonts w:cstheme="minorHAnsi"/>
        </w:rPr>
        <w:t xml:space="preserve">, </w:t>
      </w:r>
    </w:p>
    <w:p w:rsidR="00AC4929" w:rsidRPr="001376D7" w:rsidRDefault="00AC4929" w:rsidP="00AC4929">
      <w:pPr>
        <w:numPr>
          <w:ilvl w:val="0"/>
          <w:numId w:val="7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proofErr w:type="spellStart"/>
      <w:r w:rsidRPr="001376D7">
        <w:rPr>
          <w:rFonts w:cstheme="minorHAnsi"/>
        </w:rPr>
        <w:t>biomarqueurs</w:t>
      </w:r>
      <w:proofErr w:type="spellEnd"/>
      <w:r w:rsidRPr="001376D7">
        <w:rPr>
          <w:rFonts w:cstheme="minorHAnsi"/>
        </w:rPr>
        <w:t xml:space="preserve"> cliniques. </w:t>
      </w:r>
    </w:p>
    <w:p w:rsidR="00AC4929" w:rsidRPr="001376D7" w:rsidRDefault="00AC4929" w:rsidP="00AC4929">
      <w:pPr>
        <w:pStyle w:val="NormalWeb"/>
        <w:ind w:left="567"/>
        <w:rPr>
          <w:rFonts w:asciiTheme="minorHAnsi" w:hAnsiTheme="minorHAnsi" w:cstheme="minorHAnsi"/>
        </w:rPr>
      </w:pPr>
      <w:r w:rsidRPr="001376D7">
        <w:rPr>
          <w:rFonts w:asciiTheme="minorHAnsi" w:hAnsiTheme="minorHAnsi" w:cstheme="minorHAnsi"/>
        </w:rPr>
        <w:t>Sorties :</w:t>
      </w:r>
    </w:p>
    <w:p w:rsidR="00AC4929" w:rsidRPr="001376D7" w:rsidRDefault="00AC4929" w:rsidP="00AC4929">
      <w:pPr>
        <w:numPr>
          <w:ilvl w:val="0"/>
          <w:numId w:val="8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Fonts w:cstheme="minorHAnsi"/>
        </w:rPr>
        <w:lastRenderedPageBreak/>
        <w:t xml:space="preserve">prédiction réponse, </w:t>
      </w:r>
    </w:p>
    <w:p w:rsidR="00AC4929" w:rsidRPr="001376D7" w:rsidRDefault="00AC4929" w:rsidP="00AC4929">
      <w:pPr>
        <w:numPr>
          <w:ilvl w:val="0"/>
          <w:numId w:val="8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Fonts w:cstheme="minorHAnsi"/>
        </w:rPr>
        <w:t xml:space="preserve">personnalisation stimulation, </w:t>
      </w:r>
    </w:p>
    <w:p w:rsidR="00AC4929" w:rsidRPr="001376D7" w:rsidRDefault="00AC4929" w:rsidP="00AC4929">
      <w:pPr>
        <w:numPr>
          <w:ilvl w:val="0"/>
          <w:numId w:val="8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Fonts w:cstheme="minorHAnsi"/>
        </w:rPr>
        <w:t xml:space="preserve">évolution clinique. </w:t>
      </w:r>
    </w:p>
    <w:p w:rsidR="00AC4929" w:rsidRPr="001376D7" w:rsidRDefault="00AC4929" w:rsidP="00AC4929">
      <w:pPr>
        <w:pStyle w:val="Titre1"/>
        <w:ind w:left="567"/>
        <w:rPr>
          <w:rFonts w:asciiTheme="minorHAnsi" w:hAnsiTheme="minorHAnsi" w:cstheme="minorHAnsi"/>
          <w:color w:val="auto"/>
        </w:rPr>
      </w:pPr>
      <w:r w:rsidRPr="001376D7">
        <w:rPr>
          <w:rFonts w:asciiTheme="minorHAnsi" w:hAnsiTheme="minorHAnsi" w:cstheme="minorHAnsi"/>
          <w:color w:val="auto"/>
        </w:rPr>
        <w:t>8. Pipeline mathématique complet</w:t>
      </w:r>
    </w:p>
    <w:p w:rsidR="00AC4929" w:rsidRPr="001376D7" w:rsidRDefault="00AC4929" w:rsidP="00AC4929">
      <w:pPr>
        <w:pStyle w:val="Titre2"/>
        <w:ind w:left="567"/>
        <w:rPr>
          <w:rFonts w:asciiTheme="minorHAnsi" w:hAnsiTheme="minorHAnsi" w:cstheme="minorHAnsi"/>
          <w:sz w:val="24"/>
          <w:szCs w:val="24"/>
        </w:rPr>
      </w:pPr>
      <w:r w:rsidRPr="001376D7">
        <w:rPr>
          <w:rFonts w:asciiTheme="minorHAnsi" w:hAnsiTheme="minorHAnsi" w:cstheme="minorHAnsi"/>
          <w:sz w:val="24"/>
          <w:szCs w:val="24"/>
        </w:rPr>
        <w:t>Entrée physique</w:t>
      </w:r>
    </w:p>
    <w:p w:rsidR="00AC4929" w:rsidRPr="001376D7" w:rsidRDefault="00AC4929" w:rsidP="00AC4929">
      <w:pPr>
        <w:ind w:left="567"/>
        <w:rPr>
          <w:rFonts w:cstheme="minorHAnsi"/>
        </w:rPr>
      </w:pPr>
      <w:proofErr w:type="spellStart"/>
      <w:proofErr w:type="gramStart"/>
      <w:r w:rsidRPr="001376D7">
        <w:rPr>
          <w:rStyle w:val="katex-mathml"/>
          <w:rFonts w:cstheme="minorHAnsi"/>
        </w:rPr>
        <w:t>rTMS</w:t>
      </w:r>
      <w:proofErr w:type="spellEnd"/>
      <w:r w:rsidRPr="001376D7">
        <w:rPr>
          <w:rStyle w:val="katex-mathml"/>
          <w:rFonts w:cstheme="minorHAnsi"/>
        </w:rPr>
        <w:t>→E(</w:t>
      </w:r>
      <w:proofErr w:type="gramEnd"/>
      <w:r w:rsidRPr="001376D7">
        <w:rPr>
          <w:rStyle w:val="katex-mathml"/>
          <w:rFonts w:cstheme="minorHAnsi"/>
        </w:rPr>
        <w:t>t)</w:t>
      </w:r>
    </w:p>
    <w:p w:rsidR="00AC4929" w:rsidRPr="001376D7" w:rsidRDefault="00AC4929" w:rsidP="00AC4929">
      <w:pPr>
        <w:pStyle w:val="NormalWeb"/>
        <w:ind w:left="567"/>
        <w:rPr>
          <w:rFonts w:asciiTheme="minorHAnsi" w:hAnsiTheme="minorHAnsi" w:cstheme="minorHAnsi"/>
        </w:rPr>
      </w:pPr>
      <w:r w:rsidRPr="001376D7">
        <w:rPr>
          <w:rFonts w:asciiTheme="minorHAnsi" w:hAnsiTheme="minorHAnsi" w:cstheme="minorHAnsi"/>
        </w:rPr>
        <w:t>↓</w:t>
      </w:r>
    </w:p>
    <w:p w:rsidR="00AC4929" w:rsidRPr="001376D7" w:rsidRDefault="00AC4929" w:rsidP="00AC4929">
      <w:pPr>
        <w:pStyle w:val="Titre2"/>
        <w:ind w:left="567"/>
        <w:rPr>
          <w:rFonts w:asciiTheme="minorHAnsi" w:hAnsiTheme="minorHAnsi" w:cstheme="minorHAnsi"/>
          <w:sz w:val="24"/>
          <w:szCs w:val="24"/>
        </w:rPr>
      </w:pPr>
      <w:r w:rsidRPr="001376D7">
        <w:rPr>
          <w:rFonts w:asciiTheme="minorHAnsi" w:hAnsiTheme="minorHAnsi" w:cstheme="minorHAnsi"/>
          <w:sz w:val="24"/>
          <w:szCs w:val="24"/>
        </w:rPr>
        <w:t>Excitabilité neuronale</w:t>
      </w:r>
    </w:p>
    <w:p w:rsidR="00AC4929" w:rsidRPr="001376D7" w:rsidRDefault="00AC4929" w:rsidP="00AC4929">
      <w:pPr>
        <w:ind w:left="567"/>
        <w:rPr>
          <w:rFonts w:cstheme="minorHAnsi"/>
          <w:sz w:val="28"/>
          <w:szCs w:val="28"/>
        </w:rPr>
      </w:pPr>
      <w:r w:rsidRPr="001376D7">
        <w:rPr>
          <w:rStyle w:val="katex-mathml"/>
          <w:rFonts w:cstheme="minorHAnsi"/>
          <w:sz w:val="28"/>
          <w:szCs w:val="28"/>
        </w:rPr>
        <w:t>E(t)→</w:t>
      </w:r>
      <w:proofErr w:type="spellStart"/>
      <w:r w:rsidRPr="001376D7">
        <w:rPr>
          <w:rStyle w:val="katex-mathml"/>
          <w:rFonts w:cstheme="minorHAnsi"/>
          <w:sz w:val="28"/>
          <w:szCs w:val="28"/>
        </w:rPr>
        <w:t>V</w:t>
      </w:r>
      <w:r w:rsidRPr="001376D7">
        <w:rPr>
          <w:rStyle w:val="katex-mathml"/>
          <w:rFonts w:cstheme="minorHAnsi"/>
          <w:sz w:val="28"/>
          <w:szCs w:val="28"/>
          <w:vertAlign w:val="subscript"/>
        </w:rPr>
        <w:t>m</w:t>
      </w:r>
      <w:proofErr w:type="spellEnd"/>
      <w:r w:rsidRPr="001376D7">
        <w:rPr>
          <w:rStyle w:val="katex-mathml"/>
          <w:rFonts w:cstheme="minorHAnsi"/>
          <w:sz w:val="28"/>
          <w:szCs w:val="28"/>
        </w:rPr>
        <w:t>(t)</w:t>
      </w:r>
    </w:p>
    <w:p w:rsidR="00AC4929" w:rsidRPr="001376D7" w:rsidRDefault="00AC4929" w:rsidP="00AC4929">
      <w:pPr>
        <w:pStyle w:val="NormalWeb"/>
        <w:ind w:left="567"/>
        <w:rPr>
          <w:rFonts w:asciiTheme="minorHAnsi" w:hAnsiTheme="minorHAnsi" w:cstheme="minorHAnsi"/>
        </w:rPr>
      </w:pPr>
      <w:r w:rsidRPr="001376D7">
        <w:rPr>
          <w:rFonts w:asciiTheme="minorHAnsi" w:hAnsiTheme="minorHAnsi" w:cstheme="minorHAnsi"/>
        </w:rPr>
        <w:t>↓</w:t>
      </w:r>
    </w:p>
    <w:p w:rsidR="00AC4929" w:rsidRPr="001376D7" w:rsidRDefault="00AC4929" w:rsidP="00AC4929">
      <w:pPr>
        <w:pStyle w:val="Titre2"/>
        <w:ind w:left="567"/>
        <w:rPr>
          <w:rFonts w:asciiTheme="minorHAnsi" w:hAnsiTheme="minorHAnsi" w:cstheme="minorHAnsi"/>
          <w:sz w:val="24"/>
          <w:szCs w:val="24"/>
        </w:rPr>
      </w:pPr>
      <w:r w:rsidRPr="001376D7">
        <w:rPr>
          <w:rFonts w:asciiTheme="minorHAnsi" w:hAnsiTheme="minorHAnsi" w:cstheme="minorHAnsi"/>
          <w:sz w:val="24"/>
          <w:szCs w:val="24"/>
        </w:rPr>
        <w:t>Oscillations EEG</w:t>
      </w:r>
    </w:p>
    <w:p w:rsidR="00AC4929" w:rsidRPr="001376D7" w:rsidRDefault="00AC4929" w:rsidP="00AC4929">
      <w:pPr>
        <w:ind w:left="567"/>
        <w:rPr>
          <w:rFonts w:cstheme="minorHAnsi"/>
        </w:rPr>
      </w:pPr>
      <w:proofErr w:type="spellStart"/>
      <w:r w:rsidRPr="001376D7">
        <w:rPr>
          <w:rStyle w:val="katex-mathml"/>
          <w:rFonts w:cstheme="minorHAnsi"/>
        </w:rPr>
        <w:t>Vm</w:t>
      </w:r>
      <w:proofErr w:type="spellEnd"/>
      <w:r w:rsidRPr="001376D7">
        <w:rPr>
          <w:rStyle w:val="katex-mathml"/>
          <w:rFonts w:cstheme="minorHAnsi"/>
        </w:rPr>
        <w:t>(t)→ψ(t)</w:t>
      </w:r>
      <w:r w:rsidRPr="001376D7">
        <w:rPr>
          <w:rFonts w:cstheme="minorHAnsi"/>
        </w:rPr>
        <w:t xml:space="preserve"> </w:t>
      </w:r>
    </w:p>
    <w:p w:rsidR="00AC4929" w:rsidRPr="001376D7" w:rsidRDefault="00AC4929" w:rsidP="00AC4929">
      <w:pPr>
        <w:pStyle w:val="NormalWeb"/>
        <w:ind w:left="567"/>
        <w:rPr>
          <w:rFonts w:asciiTheme="minorHAnsi" w:hAnsiTheme="minorHAnsi" w:cstheme="minorHAnsi"/>
        </w:rPr>
      </w:pPr>
      <w:r w:rsidRPr="001376D7">
        <w:rPr>
          <w:rFonts w:asciiTheme="minorHAnsi" w:hAnsiTheme="minorHAnsi" w:cstheme="minorHAnsi"/>
        </w:rPr>
        <w:t>↓</w:t>
      </w:r>
    </w:p>
    <w:p w:rsidR="00AC4929" w:rsidRPr="001376D7" w:rsidRDefault="00AC4929" w:rsidP="00AC4929">
      <w:pPr>
        <w:pStyle w:val="Titre2"/>
        <w:ind w:left="567"/>
        <w:rPr>
          <w:rFonts w:asciiTheme="minorHAnsi" w:hAnsiTheme="minorHAnsi" w:cstheme="minorHAnsi"/>
          <w:sz w:val="24"/>
          <w:szCs w:val="24"/>
        </w:rPr>
      </w:pPr>
      <w:r w:rsidRPr="001376D7">
        <w:rPr>
          <w:rFonts w:asciiTheme="minorHAnsi" w:hAnsiTheme="minorHAnsi" w:cstheme="minorHAnsi"/>
          <w:sz w:val="24"/>
          <w:szCs w:val="24"/>
        </w:rPr>
        <w:t>Synchronisation réseau</w:t>
      </w:r>
    </w:p>
    <w:p w:rsidR="00AC4929" w:rsidRPr="001376D7" w:rsidRDefault="00AC4929" w:rsidP="00AC4929">
      <w:pPr>
        <w:ind w:left="567"/>
        <w:rPr>
          <w:rFonts w:cstheme="minorHAnsi"/>
        </w:rPr>
      </w:pPr>
      <w:proofErr w:type="gramStart"/>
      <w:r w:rsidRPr="001376D7">
        <w:rPr>
          <w:rStyle w:val="katex-mathml"/>
          <w:rFonts w:cstheme="minorHAnsi"/>
        </w:rPr>
        <w:t>ψ(</w:t>
      </w:r>
      <w:proofErr w:type="gramEnd"/>
      <w:r w:rsidRPr="001376D7">
        <w:rPr>
          <w:rStyle w:val="katex-mathml"/>
          <w:rFonts w:cstheme="minorHAnsi"/>
        </w:rPr>
        <w:t>t)→</w:t>
      </w:r>
      <w:proofErr w:type="spellStart"/>
      <w:r w:rsidRPr="001376D7">
        <w:rPr>
          <w:rStyle w:val="katex-mathml"/>
          <w:rFonts w:cstheme="minorHAnsi"/>
        </w:rPr>
        <w:t>θi</w:t>
      </w:r>
      <w:proofErr w:type="spellEnd"/>
      <w:r w:rsidRPr="001376D7">
        <w:rPr>
          <w:rStyle w:val="katex-mathml"/>
          <w:rFonts w:cstheme="minorHAnsi"/>
        </w:rPr>
        <w:t>(t)</w:t>
      </w:r>
      <w:r w:rsidRPr="001376D7">
        <w:rPr>
          <w:rFonts w:cstheme="minorHAnsi"/>
        </w:rPr>
        <w:t xml:space="preserve"> </w:t>
      </w:r>
    </w:p>
    <w:p w:rsidR="00AC4929" w:rsidRPr="001376D7" w:rsidRDefault="00AC4929" w:rsidP="00AC4929">
      <w:pPr>
        <w:pStyle w:val="NormalWeb"/>
        <w:ind w:left="567"/>
        <w:rPr>
          <w:rFonts w:asciiTheme="minorHAnsi" w:hAnsiTheme="minorHAnsi" w:cstheme="minorHAnsi"/>
        </w:rPr>
      </w:pPr>
      <w:r w:rsidRPr="001376D7">
        <w:rPr>
          <w:rFonts w:asciiTheme="minorHAnsi" w:hAnsiTheme="minorHAnsi" w:cstheme="minorHAnsi"/>
        </w:rPr>
        <w:t>↓</w:t>
      </w:r>
    </w:p>
    <w:p w:rsidR="00AC4929" w:rsidRPr="001376D7" w:rsidRDefault="00AC4929" w:rsidP="00AC4929">
      <w:pPr>
        <w:pStyle w:val="Titre2"/>
        <w:ind w:left="567"/>
        <w:rPr>
          <w:rFonts w:asciiTheme="minorHAnsi" w:hAnsiTheme="minorHAnsi" w:cstheme="minorHAnsi"/>
        </w:rPr>
      </w:pPr>
      <w:r w:rsidRPr="001376D7">
        <w:rPr>
          <w:rFonts w:asciiTheme="minorHAnsi" w:hAnsiTheme="minorHAnsi" w:cstheme="minorHAnsi"/>
        </w:rPr>
        <w:t>Connectivité</w:t>
      </w:r>
    </w:p>
    <w:p w:rsidR="00AC4929" w:rsidRPr="001376D7" w:rsidRDefault="00AC4929" w:rsidP="00AC4929">
      <w:pPr>
        <w:ind w:left="567"/>
        <w:rPr>
          <w:rFonts w:cstheme="minorHAnsi"/>
        </w:rPr>
      </w:pPr>
      <w:proofErr w:type="spellStart"/>
      <w:r w:rsidRPr="001376D7">
        <w:rPr>
          <w:rStyle w:val="katex-mathml"/>
          <w:rFonts w:cstheme="minorHAnsi"/>
        </w:rPr>
        <w:t>θi</w:t>
      </w:r>
      <w:proofErr w:type="spellEnd"/>
      <w:r w:rsidRPr="001376D7">
        <w:rPr>
          <w:rStyle w:val="katex-mathml"/>
          <w:rFonts w:cstheme="minorHAnsi"/>
        </w:rPr>
        <w:t>(t)→</w:t>
      </w:r>
      <w:proofErr w:type="spellStart"/>
      <w:r w:rsidRPr="001376D7">
        <w:rPr>
          <w:rStyle w:val="katex-mathml"/>
          <w:rFonts w:cstheme="minorHAnsi"/>
        </w:rPr>
        <w:t>PLV</w:t>
      </w:r>
      <w:proofErr w:type="gramStart"/>
      <w:r w:rsidRPr="001376D7">
        <w:rPr>
          <w:rStyle w:val="katex-mathml"/>
          <w:rFonts w:cstheme="minorHAnsi"/>
        </w:rPr>
        <w:t>,Cohérence</w:t>
      </w:r>
      <w:proofErr w:type="spellEnd"/>
      <w:proofErr w:type="gramEnd"/>
    </w:p>
    <w:p w:rsidR="00AC4929" w:rsidRPr="001376D7" w:rsidRDefault="00AC4929" w:rsidP="00AC4929">
      <w:pPr>
        <w:pStyle w:val="NormalWeb"/>
        <w:ind w:left="567"/>
        <w:rPr>
          <w:rFonts w:asciiTheme="minorHAnsi" w:hAnsiTheme="minorHAnsi" w:cstheme="minorHAnsi"/>
        </w:rPr>
      </w:pPr>
      <w:r w:rsidRPr="001376D7">
        <w:rPr>
          <w:rFonts w:asciiTheme="minorHAnsi" w:hAnsiTheme="minorHAnsi" w:cstheme="minorHAnsi"/>
        </w:rPr>
        <w:t>↓</w:t>
      </w:r>
    </w:p>
    <w:p w:rsidR="00AC4929" w:rsidRPr="001376D7" w:rsidRDefault="00AC4929" w:rsidP="00AC4929">
      <w:pPr>
        <w:pStyle w:val="Titre2"/>
        <w:ind w:left="567"/>
        <w:rPr>
          <w:rFonts w:asciiTheme="minorHAnsi" w:hAnsiTheme="minorHAnsi" w:cstheme="minorHAnsi"/>
        </w:rPr>
      </w:pPr>
      <w:r w:rsidRPr="001376D7">
        <w:rPr>
          <w:rFonts w:asciiTheme="minorHAnsi" w:hAnsiTheme="minorHAnsi" w:cstheme="minorHAnsi"/>
        </w:rPr>
        <w:t>IA</w:t>
      </w:r>
    </w:p>
    <w:p w:rsidR="00AC4929" w:rsidRPr="001376D7" w:rsidRDefault="00AC4929" w:rsidP="00AC4929">
      <w:pPr>
        <w:ind w:left="567"/>
        <w:rPr>
          <w:rFonts w:cstheme="minorHAnsi"/>
        </w:rPr>
      </w:pPr>
      <w:proofErr w:type="spellStart"/>
      <w:r w:rsidRPr="001376D7">
        <w:rPr>
          <w:rStyle w:val="katex-mathml"/>
          <w:rFonts w:cstheme="minorHAnsi"/>
        </w:rPr>
        <w:t>Feature</w:t>
      </w:r>
      <w:proofErr w:type="spellEnd"/>
      <w:r w:rsidRPr="001376D7">
        <w:rPr>
          <w:rStyle w:val="katex-mathml"/>
          <w:rFonts w:cstheme="minorHAnsi"/>
        </w:rPr>
        <w:t xml:space="preserve"> </w:t>
      </w:r>
      <w:r w:rsidRPr="001376D7">
        <w:rPr>
          <w:rStyle w:val="mrel"/>
          <w:rFonts w:cstheme="minorHAnsi"/>
        </w:rPr>
        <w:t xml:space="preserve">→ </w:t>
      </w:r>
      <w:r w:rsidRPr="001376D7">
        <w:rPr>
          <w:rStyle w:val="mord"/>
          <w:rFonts w:cstheme="minorHAnsi"/>
        </w:rPr>
        <w:t>LSTM</w:t>
      </w:r>
      <w:r w:rsidRPr="001376D7">
        <w:rPr>
          <w:rFonts w:cstheme="minorHAnsi"/>
        </w:rPr>
        <w:t xml:space="preserve"> </w:t>
      </w:r>
    </w:p>
    <w:p w:rsidR="00AC4929" w:rsidRPr="001376D7" w:rsidRDefault="00AC4929" w:rsidP="00AC4929">
      <w:pPr>
        <w:pStyle w:val="NormalWeb"/>
        <w:ind w:left="567"/>
        <w:rPr>
          <w:rFonts w:asciiTheme="minorHAnsi" w:hAnsiTheme="minorHAnsi" w:cstheme="minorHAnsi"/>
        </w:rPr>
      </w:pPr>
      <w:r w:rsidRPr="001376D7">
        <w:rPr>
          <w:rFonts w:asciiTheme="minorHAnsi" w:hAnsiTheme="minorHAnsi" w:cstheme="minorHAnsi"/>
        </w:rPr>
        <w:t>↓</w:t>
      </w:r>
    </w:p>
    <w:p w:rsidR="00AC4929" w:rsidRPr="001376D7" w:rsidRDefault="00AC4929" w:rsidP="00AC4929">
      <w:pPr>
        <w:pStyle w:val="Titre2"/>
        <w:ind w:left="567"/>
        <w:rPr>
          <w:rFonts w:asciiTheme="minorHAnsi" w:hAnsiTheme="minorHAnsi" w:cstheme="minorHAnsi"/>
        </w:rPr>
      </w:pPr>
      <w:r w:rsidRPr="001376D7">
        <w:rPr>
          <w:rFonts w:asciiTheme="minorHAnsi" w:hAnsiTheme="minorHAnsi" w:cstheme="minorHAnsi"/>
        </w:rPr>
        <w:t>Sortie clinique</w:t>
      </w:r>
    </w:p>
    <w:p w:rsidR="00AC4929" w:rsidRPr="001376D7" w:rsidRDefault="00AC4929" w:rsidP="00AC4929">
      <w:pPr>
        <w:spacing w:after="0"/>
        <w:ind w:left="567"/>
        <w:rPr>
          <w:rFonts w:cstheme="minorHAnsi"/>
          <w:sz w:val="24"/>
          <w:szCs w:val="24"/>
        </w:rPr>
      </w:pPr>
      <w:proofErr w:type="spellStart"/>
      <w:r w:rsidRPr="001376D7">
        <w:rPr>
          <w:rStyle w:val="katex-mathml"/>
          <w:rFonts w:cstheme="minorHAnsi"/>
          <w:sz w:val="24"/>
          <w:szCs w:val="24"/>
        </w:rPr>
        <w:t>Prediction</w:t>
      </w:r>
      <w:r w:rsidRPr="001376D7">
        <w:rPr>
          <w:rStyle w:val="katex-mathml"/>
          <w:rFonts w:cstheme="minorHAnsi"/>
          <w:sz w:val="24"/>
          <w:szCs w:val="24"/>
          <w:vertAlign w:val="subscript"/>
        </w:rPr>
        <w:t>response</w:t>
      </w:r>
      <w:proofErr w:type="spellEnd"/>
      <w:r w:rsidRPr="001376D7">
        <w:rPr>
          <w:rFonts w:cstheme="minorHAnsi"/>
          <w:sz w:val="24"/>
          <w:szCs w:val="24"/>
        </w:rPr>
        <w:t xml:space="preserve"> </w:t>
      </w:r>
    </w:p>
    <w:p w:rsidR="00AC4929" w:rsidRPr="001376D7" w:rsidRDefault="00AC4929" w:rsidP="00AC4929">
      <w:pPr>
        <w:pStyle w:val="Titre1"/>
        <w:ind w:left="567"/>
        <w:rPr>
          <w:rFonts w:asciiTheme="minorHAnsi" w:hAnsiTheme="minorHAnsi" w:cstheme="minorHAnsi"/>
          <w:color w:val="auto"/>
        </w:rPr>
      </w:pPr>
      <w:r w:rsidRPr="001376D7">
        <w:rPr>
          <w:rFonts w:asciiTheme="minorHAnsi" w:hAnsiTheme="minorHAnsi" w:cstheme="minorHAnsi"/>
          <w:color w:val="auto"/>
        </w:rPr>
        <w:lastRenderedPageBreak/>
        <w:t>9. Architecture scientifique finale</w:t>
      </w:r>
    </w:p>
    <w:tbl>
      <w:tblPr>
        <w:tblW w:w="344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84"/>
        <w:gridCol w:w="2329"/>
      </w:tblGrid>
      <w:tr w:rsidR="00AC4929" w:rsidRPr="001376D7" w:rsidTr="00AC2F53">
        <w:trPr>
          <w:trHeight w:val="48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4929" w:rsidRPr="001376D7" w:rsidRDefault="00AC4929" w:rsidP="00AC4929">
            <w:pPr>
              <w:ind w:left="567"/>
              <w:rPr>
                <w:rFonts w:cstheme="minorHAnsi"/>
                <w:b/>
                <w:bCs/>
                <w:sz w:val="24"/>
                <w:szCs w:val="24"/>
              </w:rPr>
            </w:pPr>
            <w:r w:rsidRPr="001376D7">
              <w:rPr>
                <w:rFonts w:cstheme="minorHAnsi"/>
                <w:b/>
                <w:bCs/>
              </w:rPr>
              <w:t>Niveau</w:t>
            </w:r>
          </w:p>
        </w:tc>
        <w:tc>
          <w:tcPr>
            <w:tcW w:w="0" w:type="auto"/>
            <w:vAlign w:val="center"/>
            <w:hideMark/>
          </w:tcPr>
          <w:p w:rsidR="00AC4929" w:rsidRPr="001376D7" w:rsidRDefault="00AC4929" w:rsidP="00AC4929">
            <w:pPr>
              <w:ind w:left="567"/>
              <w:rPr>
                <w:rFonts w:cstheme="minorHAnsi"/>
                <w:b/>
                <w:bCs/>
                <w:sz w:val="24"/>
                <w:szCs w:val="24"/>
              </w:rPr>
            </w:pPr>
            <w:r w:rsidRPr="001376D7">
              <w:rPr>
                <w:rFonts w:cstheme="minorHAnsi"/>
                <w:b/>
                <w:bCs/>
              </w:rPr>
              <w:t>Modèle</w:t>
            </w:r>
          </w:p>
        </w:tc>
      </w:tr>
      <w:tr w:rsidR="00AC4929" w:rsidRPr="001376D7" w:rsidTr="00AC2F53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:rsidR="00AC4929" w:rsidRPr="001376D7" w:rsidRDefault="00AC4929" w:rsidP="00AC4929">
            <w:pPr>
              <w:ind w:left="567"/>
              <w:rPr>
                <w:rFonts w:cstheme="minorHAnsi"/>
                <w:sz w:val="24"/>
                <w:szCs w:val="24"/>
              </w:rPr>
            </w:pPr>
            <w:r w:rsidRPr="001376D7">
              <w:rPr>
                <w:rFonts w:cstheme="minorHAnsi"/>
              </w:rPr>
              <w:t>Physique</w:t>
            </w:r>
          </w:p>
        </w:tc>
        <w:tc>
          <w:tcPr>
            <w:tcW w:w="0" w:type="auto"/>
            <w:vAlign w:val="center"/>
            <w:hideMark/>
          </w:tcPr>
          <w:p w:rsidR="00AC4929" w:rsidRPr="001376D7" w:rsidRDefault="00AC4929" w:rsidP="00AC4929">
            <w:pPr>
              <w:ind w:left="567"/>
              <w:rPr>
                <w:rFonts w:cstheme="minorHAnsi"/>
                <w:sz w:val="24"/>
                <w:szCs w:val="24"/>
              </w:rPr>
            </w:pPr>
            <w:r w:rsidRPr="001376D7">
              <w:rPr>
                <w:rFonts w:cstheme="minorHAnsi"/>
              </w:rPr>
              <w:t>Maxwell</w:t>
            </w:r>
          </w:p>
        </w:tc>
      </w:tr>
      <w:tr w:rsidR="00AC4929" w:rsidRPr="001376D7" w:rsidTr="00AC2F53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:rsidR="00AC4929" w:rsidRPr="001376D7" w:rsidRDefault="00AC4929" w:rsidP="00AC4929">
            <w:pPr>
              <w:ind w:left="567"/>
              <w:rPr>
                <w:rFonts w:cstheme="minorHAnsi"/>
                <w:sz w:val="24"/>
                <w:szCs w:val="24"/>
              </w:rPr>
            </w:pPr>
            <w:r w:rsidRPr="001376D7">
              <w:rPr>
                <w:rFonts w:cstheme="minorHAnsi"/>
              </w:rPr>
              <w:t>Neuronal</w:t>
            </w:r>
          </w:p>
        </w:tc>
        <w:tc>
          <w:tcPr>
            <w:tcW w:w="0" w:type="auto"/>
            <w:vAlign w:val="center"/>
            <w:hideMark/>
          </w:tcPr>
          <w:p w:rsidR="00AC4929" w:rsidRPr="001376D7" w:rsidRDefault="00AC4929" w:rsidP="00AC4929">
            <w:pPr>
              <w:ind w:left="567"/>
              <w:rPr>
                <w:rFonts w:cstheme="minorHAnsi"/>
                <w:sz w:val="24"/>
                <w:szCs w:val="24"/>
              </w:rPr>
            </w:pPr>
            <w:r w:rsidRPr="001376D7">
              <w:rPr>
                <w:rFonts w:cstheme="minorHAnsi"/>
              </w:rPr>
              <w:t>Hodgkin-Huxley</w:t>
            </w:r>
          </w:p>
        </w:tc>
      </w:tr>
      <w:tr w:rsidR="00AC4929" w:rsidRPr="001376D7" w:rsidTr="00AC2F53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:rsidR="00AC4929" w:rsidRPr="001376D7" w:rsidRDefault="00AC4929" w:rsidP="00AC4929">
            <w:pPr>
              <w:ind w:left="567"/>
              <w:rPr>
                <w:rFonts w:cstheme="minorHAnsi"/>
                <w:sz w:val="24"/>
                <w:szCs w:val="24"/>
              </w:rPr>
            </w:pPr>
            <w:r w:rsidRPr="001376D7">
              <w:rPr>
                <w:rFonts w:cstheme="minorHAnsi"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:rsidR="00AC4929" w:rsidRPr="001376D7" w:rsidRDefault="00AC4929" w:rsidP="00AC4929">
            <w:pPr>
              <w:ind w:left="567"/>
              <w:rPr>
                <w:rFonts w:cstheme="minorHAnsi"/>
                <w:sz w:val="24"/>
                <w:szCs w:val="24"/>
              </w:rPr>
            </w:pPr>
            <w:r w:rsidRPr="001376D7">
              <w:rPr>
                <w:rFonts w:cstheme="minorHAnsi"/>
              </w:rPr>
              <w:t>Équation d’onde</w:t>
            </w:r>
          </w:p>
        </w:tc>
      </w:tr>
      <w:tr w:rsidR="00AC4929" w:rsidRPr="001376D7" w:rsidTr="00AC2F53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:rsidR="00AC4929" w:rsidRPr="001376D7" w:rsidRDefault="00AC4929" w:rsidP="00AC4929">
            <w:pPr>
              <w:ind w:left="567"/>
              <w:rPr>
                <w:rFonts w:cstheme="minorHAnsi"/>
                <w:sz w:val="24"/>
                <w:szCs w:val="24"/>
              </w:rPr>
            </w:pPr>
            <w:r w:rsidRPr="001376D7">
              <w:rPr>
                <w:rFonts w:cstheme="minorHAnsi"/>
              </w:rPr>
              <w:t>Réseau</w:t>
            </w:r>
          </w:p>
        </w:tc>
        <w:tc>
          <w:tcPr>
            <w:tcW w:w="0" w:type="auto"/>
            <w:vAlign w:val="center"/>
            <w:hideMark/>
          </w:tcPr>
          <w:p w:rsidR="00AC4929" w:rsidRPr="001376D7" w:rsidRDefault="00AC4929" w:rsidP="00AC4929">
            <w:pPr>
              <w:ind w:left="567"/>
              <w:rPr>
                <w:rFonts w:cstheme="minorHAnsi"/>
                <w:sz w:val="24"/>
                <w:szCs w:val="24"/>
              </w:rPr>
            </w:pPr>
            <w:proofErr w:type="spellStart"/>
            <w:r w:rsidRPr="001376D7">
              <w:rPr>
                <w:rFonts w:cstheme="minorHAnsi"/>
              </w:rPr>
              <w:t>Kuramoto</w:t>
            </w:r>
            <w:proofErr w:type="spellEnd"/>
          </w:p>
        </w:tc>
      </w:tr>
      <w:tr w:rsidR="00AC4929" w:rsidRPr="001376D7" w:rsidTr="00AC2F53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:rsidR="00AC4929" w:rsidRPr="001376D7" w:rsidRDefault="00AC4929" w:rsidP="00AC4929">
            <w:pPr>
              <w:ind w:left="567"/>
              <w:rPr>
                <w:rFonts w:cstheme="minorHAnsi"/>
                <w:sz w:val="24"/>
                <w:szCs w:val="24"/>
              </w:rPr>
            </w:pPr>
            <w:r w:rsidRPr="001376D7">
              <w:rPr>
                <w:rFonts w:cstheme="minorHAnsi"/>
              </w:rPr>
              <w:t>Connectivité</w:t>
            </w:r>
          </w:p>
        </w:tc>
        <w:tc>
          <w:tcPr>
            <w:tcW w:w="0" w:type="auto"/>
            <w:vAlign w:val="center"/>
            <w:hideMark/>
          </w:tcPr>
          <w:p w:rsidR="00AC4929" w:rsidRPr="001376D7" w:rsidRDefault="00AC4929" w:rsidP="00AC4929">
            <w:pPr>
              <w:ind w:left="567"/>
              <w:rPr>
                <w:rFonts w:cstheme="minorHAnsi"/>
                <w:sz w:val="24"/>
                <w:szCs w:val="24"/>
              </w:rPr>
            </w:pPr>
            <w:r w:rsidRPr="001376D7">
              <w:rPr>
                <w:rFonts w:cstheme="minorHAnsi"/>
              </w:rPr>
              <w:t>PLV/cohérence</w:t>
            </w:r>
          </w:p>
        </w:tc>
      </w:tr>
      <w:tr w:rsidR="00AC4929" w:rsidRPr="001376D7" w:rsidTr="00AC2F53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:rsidR="00AC4929" w:rsidRPr="001376D7" w:rsidRDefault="00AC4929" w:rsidP="00AC4929">
            <w:pPr>
              <w:ind w:left="567"/>
              <w:rPr>
                <w:rFonts w:cstheme="minorHAnsi"/>
                <w:sz w:val="24"/>
                <w:szCs w:val="24"/>
              </w:rPr>
            </w:pPr>
            <w:r w:rsidRPr="001376D7">
              <w:rPr>
                <w:rFonts w:cstheme="minorHAnsi"/>
              </w:rPr>
              <w:t>Hémodynamique</w:t>
            </w:r>
          </w:p>
        </w:tc>
        <w:tc>
          <w:tcPr>
            <w:tcW w:w="0" w:type="auto"/>
            <w:vAlign w:val="center"/>
            <w:hideMark/>
          </w:tcPr>
          <w:p w:rsidR="00AC4929" w:rsidRPr="001376D7" w:rsidRDefault="00AC4929" w:rsidP="00AC4929">
            <w:pPr>
              <w:ind w:left="567"/>
              <w:rPr>
                <w:rFonts w:cstheme="minorHAnsi"/>
                <w:sz w:val="24"/>
                <w:szCs w:val="24"/>
              </w:rPr>
            </w:pPr>
            <w:r w:rsidRPr="001376D7">
              <w:rPr>
                <w:rFonts w:cstheme="minorHAnsi"/>
              </w:rPr>
              <w:t>Bernoulli</w:t>
            </w:r>
          </w:p>
        </w:tc>
      </w:tr>
      <w:tr w:rsidR="00AC4929" w:rsidRPr="001376D7" w:rsidTr="00AC2F53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:rsidR="00AC4929" w:rsidRPr="001376D7" w:rsidRDefault="00AC4929" w:rsidP="00AC4929">
            <w:pPr>
              <w:spacing w:after="0" w:line="240" w:lineRule="auto"/>
              <w:ind w:left="567"/>
              <w:rPr>
                <w:rFonts w:cstheme="minorHAnsi"/>
                <w:sz w:val="24"/>
                <w:szCs w:val="24"/>
              </w:rPr>
            </w:pPr>
            <w:r w:rsidRPr="001376D7">
              <w:rPr>
                <w:rFonts w:cstheme="minorHAnsi"/>
              </w:rPr>
              <w:t>IA</w:t>
            </w:r>
          </w:p>
        </w:tc>
        <w:tc>
          <w:tcPr>
            <w:tcW w:w="0" w:type="auto"/>
            <w:vAlign w:val="center"/>
            <w:hideMark/>
          </w:tcPr>
          <w:p w:rsidR="00AC4929" w:rsidRPr="001376D7" w:rsidRDefault="00AC4929" w:rsidP="00AC4929">
            <w:pPr>
              <w:spacing w:after="0" w:line="240" w:lineRule="auto"/>
              <w:ind w:left="567"/>
              <w:rPr>
                <w:rFonts w:cstheme="minorHAnsi"/>
                <w:sz w:val="24"/>
                <w:szCs w:val="24"/>
              </w:rPr>
            </w:pPr>
            <w:r w:rsidRPr="001376D7">
              <w:rPr>
                <w:rFonts w:cstheme="minorHAnsi"/>
              </w:rPr>
              <w:t>LSTM/Transformer</w:t>
            </w:r>
          </w:p>
        </w:tc>
      </w:tr>
    </w:tbl>
    <w:p w:rsidR="00AC4929" w:rsidRPr="001376D7" w:rsidRDefault="00AC4929" w:rsidP="00AC4929">
      <w:pPr>
        <w:pStyle w:val="Titre1"/>
        <w:spacing w:line="240" w:lineRule="auto"/>
        <w:ind w:left="567"/>
        <w:rPr>
          <w:rFonts w:asciiTheme="minorHAnsi" w:hAnsiTheme="minorHAnsi" w:cstheme="minorHAnsi"/>
          <w:color w:val="auto"/>
        </w:rPr>
      </w:pPr>
      <w:r w:rsidRPr="001376D7">
        <w:rPr>
          <w:rFonts w:asciiTheme="minorHAnsi" w:hAnsiTheme="minorHAnsi" w:cstheme="minorHAnsi"/>
          <w:color w:val="auto"/>
        </w:rPr>
        <w:t>10. Nom scientifique du modèle</w:t>
      </w:r>
    </w:p>
    <w:p w:rsidR="00AC4929" w:rsidRPr="001376D7" w:rsidRDefault="00AC4929" w:rsidP="00AC4929">
      <w:pPr>
        <w:pStyle w:val="NormalWeb"/>
        <w:ind w:left="56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On peut</w:t>
      </w:r>
      <w:r w:rsidRPr="001376D7">
        <w:rPr>
          <w:rFonts w:asciiTheme="minorHAnsi" w:hAnsiTheme="minorHAnsi" w:cstheme="minorHAnsi"/>
        </w:rPr>
        <w:t xml:space="preserve"> maintenant proposer :</w:t>
      </w:r>
      <w:r>
        <w:rPr>
          <w:rFonts w:asciiTheme="minorHAnsi" w:hAnsiTheme="minorHAnsi" w:cstheme="minorHAnsi"/>
        </w:rPr>
        <w:t xml:space="preserve"> </w:t>
      </w:r>
      <w:proofErr w:type="spellStart"/>
      <w:r w:rsidRPr="003B6D42">
        <w:rPr>
          <w:rFonts w:asciiTheme="minorHAnsi" w:hAnsiTheme="minorHAnsi" w:cstheme="minorHAnsi"/>
          <w:b/>
          <w:bCs/>
        </w:rPr>
        <w:t>NeuroElectroDynamic</w:t>
      </w:r>
      <w:proofErr w:type="spellEnd"/>
      <w:r w:rsidRPr="003B6D42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3B6D42">
        <w:rPr>
          <w:rFonts w:asciiTheme="minorHAnsi" w:hAnsiTheme="minorHAnsi" w:cstheme="minorHAnsi"/>
          <w:b/>
          <w:bCs/>
        </w:rPr>
        <w:t>Predictive</w:t>
      </w:r>
      <w:proofErr w:type="spellEnd"/>
      <w:r w:rsidRPr="003B6D42">
        <w:rPr>
          <w:rFonts w:asciiTheme="minorHAnsi" w:hAnsiTheme="minorHAnsi" w:cstheme="minorHAnsi"/>
          <w:b/>
          <w:bCs/>
        </w:rPr>
        <w:t xml:space="preserve"> Framework (NEDPF)</w:t>
      </w:r>
    </w:p>
    <w:p w:rsidR="00AC4929" w:rsidRPr="001376D7" w:rsidRDefault="00AC4929" w:rsidP="00AC4929">
      <w:pPr>
        <w:pStyle w:val="NormalWeb"/>
        <w:ind w:left="567"/>
        <w:rPr>
          <w:rFonts w:asciiTheme="minorHAnsi" w:hAnsiTheme="minorHAnsi" w:cstheme="minorHAnsi"/>
        </w:rPr>
      </w:pPr>
      <w:r w:rsidRPr="001376D7">
        <w:rPr>
          <w:rFonts w:asciiTheme="minorHAnsi" w:hAnsiTheme="minorHAnsi" w:cstheme="minorHAnsi"/>
        </w:rPr>
        <w:t>Ce format devient :</w:t>
      </w:r>
    </w:p>
    <w:p w:rsidR="00AC4929" w:rsidRPr="001376D7" w:rsidRDefault="00AC4929" w:rsidP="00AC4929">
      <w:pPr>
        <w:numPr>
          <w:ilvl w:val="0"/>
          <w:numId w:val="9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Fonts w:cstheme="minorHAnsi"/>
        </w:rPr>
        <w:t xml:space="preserve">cohérent, </w:t>
      </w:r>
    </w:p>
    <w:p w:rsidR="00AC4929" w:rsidRPr="001376D7" w:rsidRDefault="00AC4929" w:rsidP="00AC4929">
      <w:pPr>
        <w:numPr>
          <w:ilvl w:val="0"/>
          <w:numId w:val="9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Fonts w:cstheme="minorHAnsi"/>
        </w:rPr>
        <w:t xml:space="preserve">publiable, </w:t>
      </w:r>
    </w:p>
    <w:p w:rsidR="00AC4929" w:rsidRPr="001376D7" w:rsidRDefault="00AC4929" w:rsidP="00AC4929">
      <w:pPr>
        <w:numPr>
          <w:ilvl w:val="0"/>
          <w:numId w:val="9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Fonts w:cstheme="minorHAnsi"/>
        </w:rPr>
        <w:t xml:space="preserve">expérimentalement testable, </w:t>
      </w:r>
    </w:p>
    <w:p w:rsidR="00AC4929" w:rsidRPr="001376D7" w:rsidRDefault="00AC4929" w:rsidP="00AC4929">
      <w:pPr>
        <w:numPr>
          <w:ilvl w:val="0"/>
          <w:numId w:val="9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Fonts w:cstheme="minorHAnsi"/>
        </w:rPr>
        <w:t xml:space="preserve">compatible EEG réel, </w:t>
      </w:r>
    </w:p>
    <w:p w:rsidR="00AC4929" w:rsidRPr="001376D7" w:rsidRDefault="00AC4929" w:rsidP="00AC4929">
      <w:pPr>
        <w:numPr>
          <w:ilvl w:val="0"/>
          <w:numId w:val="9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Fonts w:cstheme="minorHAnsi"/>
        </w:rPr>
        <w:t>compatible IA clinique.</w:t>
      </w:r>
    </w:p>
    <w:p w:rsidR="00AC4929" w:rsidRPr="001376D7" w:rsidRDefault="00AC4929" w:rsidP="00AC4929">
      <w:pPr>
        <w:numPr>
          <w:ilvl w:val="0"/>
          <w:numId w:val="9"/>
        </w:numPr>
        <w:spacing w:before="100" w:beforeAutospacing="1" w:after="100" w:afterAutospacing="1" w:line="240" w:lineRule="auto"/>
        <w:ind w:left="567" w:firstLine="0"/>
        <w:rPr>
          <w:rStyle w:val="mord"/>
          <w:rFonts w:cstheme="minorHAnsi"/>
        </w:rPr>
      </w:pPr>
      <w:r w:rsidRPr="001376D7">
        <w:rPr>
          <w:rFonts w:cstheme="minorHAnsi"/>
        </w:rPr>
        <w:t>théorie des oscillations.</w:t>
      </w:r>
    </w:p>
    <w:p w:rsidR="00AC4929" w:rsidRPr="00C37AE1" w:rsidRDefault="00AC4929" w:rsidP="00AC4929">
      <w:pPr>
        <w:pStyle w:val="Titre1"/>
        <w:ind w:left="567"/>
        <w:rPr>
          <w:rFonts w:asciiTheme="minorHAnsi" w:hAnsiTheme="minorHAnsi" w:cstheme="minorHAnsi"/>
          <w:color w:val="000000" w:themeColor="text1"/>
        </w:rPr>
      </w:pPr>
      <w:r w:rsidRPr="00C37AE1">
        <w:rPr>
          <w:rFonts w:asciiTheme="minorHAnsi" w:hAnsiTheme="minorHAnsi" w:cstheme="minorHAnsi"/>
          <w:color w:val="000000" w:themeColor="text1"/>
        </w:rPr>
        <w:t>Architecture mathématique intégrée du NEDPF</w:t>
      </w:r>
    </w:p>
    <w:p w:rsidR="00AC4929" w:rsidRPr="001376D7" w:rsidRDefault="00AC4929" w:rsidP="00AC4929">
      <w:pPr>
        <w:pStyle w:val="Titre2"/>
        <w:ind w:left="567"/>
        <w:rPr>
          <w:rFonts w:asciiTheme="minorHAnsi" w:hAnsiTheme="minorHAnsi" w:cstheme="minorHAnsi"/>
          <w:sz w:val="28"/>
          <w:szCs w:val="28"/>
        </w:rPr>
      </w:pPr>
      <w:r w:rsidRPr="001376D7">
        <w:rPr>
          <w:rFonts w:asciiTheme="minorHAnsi" w:hAnsiTheme="minorHAnsi" w:cstheme="minorHAnsi"/>
          <w:sz w:val="28"/>
          <w:szCs w:val="28"/>
        </w:rPr>
        <w:t xml:space="preserve">1. Couche Physique — Induction </w:t>
      </w:r>
      <w:proofErr w:type="spellStart"/>
      <w:r w:rsidRPr="001376D7">
        <w:rPr>
          <w:rFonts w:asciiTheme="minorHAnsi" w:hAnsiTheme="minorHAnsi" w:cstheme="minorHAnsi"/>
          <w:sz w:val="28"/>
          <w:szCs w:val="28"/>
        </w:rPr>
        <w:t>rTMS</w:t>
      </w:r>
      <w:proofErr w:type="spellEnd"/>
    </w:p>
    <w:p w:rsidR="00AC4929" w:rsidRPr="001376D7" w:rsidRDefault="00AC4929" w:rsidP="00AC4929">
      <w:pPr>
        <w:pStyle w:val="NormalWeb"/>
        <w:ind w:left="567"/>
        <w:rPr>
          <w:rFonts w:asciiTheme="minorHAnsi" w:hAnsiTheme="minorHAnsi" w:cstheme="minorHAnsi"/>
        </w:rPr>
      </w:pPr>
      <w:r w:rsidRPr="001376D7">
        <w:rPr>
          <w:rFonts w:asciiTheme="minorHAnsi" w:hAnsiTheme="minorHAnsi" w:cstheme="minorHAnsi"/>
        </w:rPr>
        <w:t>Le champ magnétique variable génère un champ électrique cortical :</w:t>
      </w:r>
    </w:p>
    <w:p w:rsidR="00AC4929" w:rsidRPr="001376D7" w:rsidRDefault="00AC4929" w:rsidP="00AC4929">
      <w:pPr>
        <w:pStyle w:val="NormalWeb"/>
        <w:ind w:left="567"/>
        <w:rPr>
          <w:rFonts w:asciiTheme="minorHAnsi" w:hAnsiTheme="minorHAnsi" w:cstheme="minorHAnsi"/>
        </w:rPr>
      </w:pPr>
      <w:r w:rsidRPr="001376D7">
        <w:rPr>
          <w:rStyle w:val="katex-mathml"/>
          <w:rFonts w:ascii="Cambria Math" w:hAnsi="Cambria Math" w:cstheme="minorHAnsi"/>
        </w:rPr>
        <w:t>∇</w:t>
      </w:r>
      <w:r w:rsidRPr="001376D7">
        <w:rPr>
          <w:rStyle w:val="katex-mathml"/>
          <w:rFonts w:asciiTheme="minorHAnsi" w:hAnsiTheme="minorHAnsi" w:cstheme="minorHAnsi"/>
        </w:rPr>
        <w:t>×E=−∂</w:t>
      </w:r>
      <w:proofErr w:type="spellStart"/>
      <w:r w:rsidRPr="001376D7">
        <w:rPr>
          <w:rStyle w:val="katex-mathml"/>
          <w:rFonts w:asciiTheme="minorHAnsi" w:hAnsiTheme="minorHAnsi" w:cstheme="minorHAnsi"/>
        </w:rPr>
        <w:t>B∂t</w:t>
      </w:r>
      <w:proofErr w:type="spellEnd"/>
    </w:p>
    <w:p w:rsidR="00AC4929" w:rsidRPr="001376D7" w:rsidRDefault="00AC4929" w:rsidP="00AC4929">
      <w:pPr>
        <w:pStyle w:val="Titre3"/>
        <w:ind w:left="567"/>
        <w:rPr>
          <w:rFonts w:asciiTheme="minorHAnsi" w:hAnsiTheme="minorHAnsi" w:cstheme="minorHAnsi"/>
          <w:color w:val="000000" w:themeColor="text1"/>
        </w:rPr>
      </w:pPr>
      <w:r w:rsidRPr="001376D7">
        <w:rPr>
          <w:rFonts w:asciiTheme="minorHAnsi" w:hAnsiTheme="minorHAnsi" w:cstheme="minorHAnsi"/>
          <w:color w:val="000000" w:themeColor="text1"/>
        </w:rPr>
        <w:t>Interprétation</w:t>
      </w:r>
    </w:p>
    <w:p w:rsidR="00AC4929" w:rsidRPr="001376D7" w:rsidRDefault="00AC4929" w:rsidP="00AC4929">
      <w:pPr>
        <w:numPr>
          <w:ilvl w:val="0"/>
          <w:numId w:val="10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Fonts w:cstheme="minorHAnsi"/>
        </w:rPr>
        <w:t xml:space="preserve">Le </w:t>
      </w:r>
      <w:proofErr w:type="spellStart"/>
      <w:r w:rsidRPr="001376D7">
        <w:rPr>
          <w:rFonts w:cstheme="minorHAnsi"/>
        </w:rPr>
        <w:t>coil</w:t>
      </w:r>
      <w:proofErr w:type="spellEnd"/>
      <w:r w:rsidRPr="001376D7">
        <w:rPr>
          <w:rFonts w:cstheme="minorHAnsi"/>
        </w:rPr>
        <w:t xml:space="preserve"> </w:t>
      </w:r>
      <w:proofErr w:type="spellStart"/>
      <w:r w:rsidRPr="001376D7">
        <w:rPr>
          <w:rFonts w:cstheme="minorHAnsi"/>
        </w:rPr>
        <w:t>rTMS</w:t>
      </w:r>
      <w:proofErr w:type="spellEnd"/>
      <w:r w:rsidRPr="001376D7">
        <w:rPr>
          <w:rFonts w:cstheme="minorHAnsi"/>
        </w:rPr>
        <w:t xml:space="preserve"> produit </w:t>
      </w:r>
      <w:r w:rsidRPr="001376D7">
        <w:rPr>
          <w:rStyle w:val="katex-mathml"/>
          <w:rFonts w:cstheme="minorHAnsi"/>
        </w:rPr>
        <w:t>B(t)</w:t>
      </w:r>
    </w:p>
    <w:p w:rsidR="00AC4929" w:rsidRPr="001376D7" w:rsidRDefault="00AC4929" w:rsidP="00AC4929">
      <w:pPr>
        <w:numPr>
          <w:ilvl w:val="0"/>
          <w:numId w:val="10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Fonts w:cstheme="minorHAnsi"/>
        </w:rPr>
        <w:t xml:space="preserve">Le cortex reçoit un champ induit </w:t>
      </w:r>
      <w:r w:rsidRPr="001376D7">
        <w:rPr>
          <w:rStyle w:val="katex-mathml"/>
          <w:rFonts w:cstheme="minorHAnsi"/>
        </w:rPr>
        <w:t>E(t)</w:t>
      </w:r>
    </w:p>
    <w:p w:rsidR="00AC4929" w:rsidRPr="001376D7" w:rsidRDefault="00AC4929" w:rsidP="00AC4929">
      <w:pPr>
        <w:numPr>
          <w:ilvl w:val="0"/>
          <w:numId w:val="10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Fonts w:cstheme="minorHAnsi"/>
        </w:rPr>
        <w:t xml:space="preserve">Déclenchement des courants neuronaux </w:t>
      </w:r>
    </w:p>
    <w:p w:rsidR="00AC4929" w:rsidRPr="001376D7" w:rsidRDefault="00AC4929" w:rsidP="00AC4929">
      <w:pPr>
        <w:pStyle w:val="Titre1"/>
        <w:ind w:left="567"/>
        <w:rPr>
          <w:rFonts w:asciiTheme="minorHAnsi" w:eastAsia="Times New Roman" w:hAnsiTheme="minorHAnsi" w:cstheme="minorHAnsi"/>
          <w:color w:val="auto"/>
          <w:lang w:eastAsia="fr-FR"/>
        </w:rPr>
      </w:pPr>
      <w:r w:rsidRPr="001376D7">
        <w:rPr>
          <w:rFonts w:asciiTheme="minorHAnsi" w:eastAsia="Times New Roman" w:hAnsiTheme="minorHAnsi" w:cstheme="minorHAnsi"/>
          <w:color w:val="auto"/>
          <w:lang w:eastAsia="fr-FR"/>
        </w:rPr>
        <w:lastRenderedPageBreak/>
        <w:t xml:space="preserve">2. Couche </w:t>
      </w:r>
      <w:proofErr w:type="spellStart"/>
      <w:r w:rsidRPr="001376D7">
        <w:rPr>
          <w:rFonts w:asciiTheme="minorHAnsi" w:eastAsia="Times New Roman" w:hAnsiTheme="minorHAnsi" w:cstheme="minorHAnsi"/>
          <w:color w:val="auto"/>
          <w:lang w:eastAsia="fr-FR"/>
        </w:rPr>
        <w:t>Neuro</w:t>
      </w:r>
      <w:proofErr w:type="spellEnd"/>
      <w:r w:rsidRPr="001376D7">
        <w:rPr>
          <w:rFonts w:asciiTheme="minorHAnsi" w:eastAsia="Times New Roman" w:hAnsiTheme="minorHAnsi" w:cstheme="minorHAnsi"/>
          <w:color w:val="auto"/>
          <w:lang w:eastAsia="fr-FR"/>
        </w:rPr>
        <w:t>-électrique — Hodgkin-Huxley</w:t>
      </w:r>
    </w:p>
    <w:p w:rsidR="00AC4929" w:rsidRPr="001376D7" w:rsidRDefault="00AC4929" w:rsidP="00AC4929">
      <w:pPr>
        <w:pStyle w:val="NormalWeb"/>
        <w:ind w:left="567"/>
        <w:rPr>
          <w:rFonts w:asciiTheme="minorHAnsi" w:hAnsiTheme="minorHAnsi" w:cstheme="minorHAnsi"/>
        </w:rPr>
      </w:pPr>
      <w:r w:rsidRPr="001376D7">
        <w:rPr>
          <w:rFonts w:asciiTheme="minorHAnsi" w:hAnsiTheme="minorHAnsi" w:cstheme="minorHAnsi"/>
        </w:rPr>
        <w:t>Propagation membranaire neuronale :</w:t>
      </w:r>
    </w:p>
    <w:p w:rsidR="00AC4929" w:rsidRPr="001376D7" w:rsidRDefault="00AC4929" w:rsidP="00AC4929">
      <w:pPr>
        <w:pStyle w:val="NormalWeb"/>
        <w:ind w:left="567"/>
        <w:rPr>
          <w:oMath/>
          <w:rFonts w:ascii="Cambria Math" w:hAnsiTheme="minorHAnsi" w:cstheme="minorHAnsi"/>
          <w:sz w:val="28"/>
          <w:szCs w:val="28"/>
        </w:rPr>
      </w:pPr>
      <w:r w:rsidRPr="001376D7">
        <w:rPr>
          <w:rFonts w:asciiTheme="minorHAnsi" w:hAnsiTheme="minorHAnsi" w:cstheme="minorHAnsi"/>
          <w:b/>
          <w:bCs/>
          <w:color w:val="0D0D0D"/>
          <w:sz w:val="28"/>
          <w:szCs w:val="28"/>
        </w:rPr>
        <w:t>C</w:t>
      </w:r>
      <w:r w:rsidRPr="001376D7">
        <w:rPr>
          <w:rFonts w:asciiTheme="minorHAnsi" w:eastAsia="KaTeX_Main" w:hAnsiTheme="minorHAnsi" w:cstheme="minorHAnsi"/>
          <w:b/>
          <w:bCs/>
          <w:color w:val="0D0D0D"/>
          <w:sz w:val="28"/>
          <w:szCs w:val="28"/>
          <w:vertAlign w:val="subscript"/>
        </w:rPr>
        <w:t>m</w:t>
      </w:r>
      <m:oMath>
        <m:r>
          <m:rPr>
            <m:sty m:val="bi"/>
          </m:rPr>
          <w:rPr>
            <w:rFonts w:ascii="Cambria Math" w:eastAsia="KaTeX_Main" w:hAnsiTheme="minorHAnsi" w:cstheme="minorHAnsi"/>
            <w:color w:val="0D0D0D"/>
            <w:sz w:val="28"/>
            <w:szCs w:val="28"/>
            <w:vertAlign w:val="subscript"/>
          </w:rPr>
          <m:t xml:space="preserve"> </m:t>
        </m:r>
        <m:f>
          <m:fPr>
            <m:ctrlPr>
              <w:rPr>
                <w:rFonts w:ascii="Cambria Math" w:eastAsia="KaTeX_Main" w:hAnsiTheme="minorHAnsi" w:cstheme="minorHAnsi"/>
                <w:b/>
                <w:bCs/>
                <w:i/>
                <w:color w:val="0D0D0D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="KaTeX_Main" w:hAnsi="Cambria Math" w:cstheme="minorHAnsi"/>
                <w:color w:val="0D0D0D"/>
                <w:sz w:val="28"/>
                <w:szCs w:val="28"/>
              </w:rPr>
              <m:t>dV</m:t>
            </m:r>
          </m:num>
          <m:den>
            <m:r>
              <m:rPr>
                <m:sty m:val="bi"/>
              </m:rPr>
              <w:rPr>
                <w:rFonts w:ascii="Cambria Math" w:eastAsia="KaTeX_Main" w:hAnsi="Cambria Math" w:cstheme="minorHAnsi"/>
                <w:color w:val="0D0D0D"/>
                <w:sz w:val="28"/>
                <w:szCs w:val="28"/>
              </w:rPr>
              <m:t>dt</m:t>
            </m:r>
          </m:den>
        </m:f>
      </m:oMath>
      <w:r w:rsidRPr="001376D7">
        <w:rPr>
          <w:rFonts w:asciiTheme="minorHAnsi" w:eastAsia="KaTeX_Main" w:hAnsiTheme="minorHAnsi" w:cstheme="minorHAnsi"/>
          <w:b/>
          <w:bCs/>
          <w:color w:val="0D0D0D"/>
          <w:sz w:val="28"/>
          <w:szCs w:val="28"/>
        </w:rPr>
        <w:t xml:space="preserve"> = Istim -  Iion  </w:t>
      </w:r>
    </w:p>
    <w:p w:rsidR="00AC4929" w:rsidRPr="001376D7" w:rsidRDefault="00AC4929" w:rsidP="00AC4929">
      <w:pPr>
        <w:pStyle w:val="NormalWeb"/>
        <w:ind w:left="567"/>
        <w:rPr>
          <w:rFonts w:asciiTheme="minorHAnsi" w:hAnsiTheme="minorHAnsi" w:cstheme="minorHAnsi"/>
        </w:rPr>
      </w:pPr>
      <w:proofErr w:type="gramStart"/>
      <w:r w:rsidRPr="001376D7">
        <w:rPr>
          <w:rFonts w:asciiTheme="minorHAnsi" w:hAnsiTheme="minorHAnsi" w:cstheme="minorHAnsi"/>
        </w:rPr>
        <w:t>avec</w:t>
      </w:r>
      <w:proofErr w:type="gramEnd"/>
      <w:r w:rsidRPr="001376D7">
        <w:rPr>
          <w:rFonts w:asciiTheme="minorHAnsi" w:hAnsiTheme="minorHAnsi" w:cstheme="minorHAnsi"/>
        </w:rPr>
        <w:t xml:space="preserve"> :</w:t>
      </w:r>
    </w:p>
    <w:p w:rsidR="00AC4929" w:rsidRPr="001376D7" w:rsidRDefault="00AC4929" w:rsidP="00AC4929">
      <w:pPr>
        <w:ind w:left="567"/>
        <w:rPr>
          <w:rFonts w:cstheme="minorHAnsi"/>
          <w:b/>
          <w:bCs/>
          <w:sz w:val="28"/>
          <w:szCs w:val="28"/>
        </w:rPr>
      </w:pPr>
      <w:proofErr w:type="spellStart"/>
      <w:r w:rsidRPr="001376D7">
        <w:rPr>
          <w:rStyle w:val="katex-mathml"/>
          <w:rFonts w:cstheme="minorHAnsi"/>
          <w:b/>
          <w:bCs/>
          <w:sz w:val="28"/>
          <w:szCs w:val="28"/>
        </w:rPr>
        <w:t>I</w:t>
      </w:r>
      <w:r w:rsidRPr="001376D7">
        <w:rPr>
          <w:rStyle w:val="katex-mathml"/>
          <w:rFonts w:cstheme="minorHAnsi"/>
          <w:b/>
          <w:bCs/>
          <w:sz w:val="28"/>
          <w:szCs w:val="28"/>
          <w:vertAlign w:val="subscript"/>
        </w:rPr>
        <w:t>ion</w:t>
      </w:r>
      <w:proofErr w:type="spellEnd"/>
      <w:r w:rsidRPr="001376D7">
        <w:rPr>
          <w:rStyle w:val="katex-mathml"/>
          <w:rFonts w:cstheme="minorHAnsi"/>
          <w:b/>
          <w:bCs/>
          <w:sz w:val="28"/>
          <w:szCs w:val="28"/>
        </w:rPr>
        <w:t>=</w:t>
      </w:r>
      <w:proofErr w:type="spellStart"/>
      <w:r w:rsidRPr="001376D7">
        <w:rPr>
          <w:rStyle w:val="katex-mathml"/>
          <w:rFonts w:cstheme="minorHAnsi"/>
          <w:b/>
          <w:bCs/>
          <w:sz w:val="28"/>
          <w:szCs w:val="28"/>
        </w:rPr>
        <w:t>I</w:t>
      </w:r>
      <w:r w:rsidRPr="001376D7">
        <w:rPr>
          <w:rStyle w:val="katex-mathml"/>
          <w:rFonts w:cstheme="minorHAnsi"/>
          <w:b/>
          <w:bCs/>
          <w:sz w:val="28"/>
          <w:szCs w:val="28"/>
          <w:vertAlign w:val="subscript"/>
        </w:rPr>
        <w:t>Na</w:t>
      </w:r>
      <w:proofErr w:type="spellEnd"/>
      <w:r w:rsidRPr="001376D7">
        <w:rPr>
          <w:rStyle w:val="katex-mathml"/>
          <w:rFonts w:cstheme="minorHAnsi"/>
          <w:b/>
          <w:bCs/>
          <w:sz w:val="28"/>
          <w:szCs w:val="28"/>
        </w:rPr>
        <w:t>+I</w:t>
      </w:r>
      <w:r w:rsidRPr="001376D7">
        <w:rPr>
          <w:rStyle w:val="katex-mathml"/>
          <w:rFonts w:cstheme="minorHAnsi"/>
          <w:b/>
          <w:bCs/>
          <w:sz w:val="28"/>
          <w:szCs w:val="28"/>
          <w:vertAlign w:val="subscript"/>
        </w:rPr>
        <w:t>K</w:t>
      </w:r>
      <w:r w:rsidRPr="001376D7">
        <w:rPr>
          <w:rStyle w:val="katex-mathml"/>
          <w:rFonts w:cstheme="minorHAnsi"/>
          <w:b/>
          <w:bCs/>
          <w:sz w:val="28"/>
          <w:szCs w:val="28"/>
        </w:rPr>
        <w:t>+I</w:t>
      </w:r>
      <w:r w:rsidRPr="001376D7">
        <w:rPr>
          <w:rStyle w:val="katex-mathml"/>
          <w:rFonts w:cstheme="minorHAnsi"/>
          <w:b/>
          <w:bCs/>
          <w:sz w:val="28"/>
          <w:szCs w:val="28"/>
          <w:vertAlign w:val="subscript"/>
        </w:rPr>
        <w:t>L</w:t>
      </w:r>
    </w:p>
    <w:p w:rsidR="00AC4929" w:rsidRPr="001376D7" w:rsidRDefault="00AC4929" w:rsidP="00AC4929">
      <w:pPr>
        <w:pStyle w:val="Titre3"/>
        <w:ind w:left="567"/>
        <w:rPr>
          <w:rFonts w:asciiTheme="minorHAnsi" w:hAnsiTheme="minorHAnsi" w:cstheme="minorHAnsi"/>
          <w:color w:val="000000" w:themeColor="text1"/>
        </w:rPr>
      </w:pPr>
      <w:r w:rsidRPr="001376D7">
        <w:rPr>
          <w:rFonts w:asciiTheme="minorHAnsi" w:hAnsiTheme="minorHAnsi" w:cstheme="minorHAnsi"/>
          <w:color w:val="000000" w:themeColor="text1"/>
        </w:rPr>
        <w:t>Variables</w:t>
      </w:r>
    </w:p>
    <w:p w:rsidR="00AC4929" w:rsidRPr="001376D7" w:rsidRDefault="00AC4929" w:rsidP="00AC4929">
      <w:pPr>
        <w:numPr>
          <w:ilvl w:val="0"/>
          <w:numId w:val="11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Style w:val="katex-mathml"/>
          <w:rFonts w:cstheme="minorHAnsi"/>
          <w:sz w:val="28"/>
          <w:szCs w:val="28"/>
        </w:rPr>
        <w:t>V</w:t>
      </w:r>
      <w:r w:rsidRPr="001376D7">
        <w:rPr>
          <w:rFonts w:cstheme="minorHAnsi"/>
        </w:rPr>
        <w:t xml:space="preserve"> : potentiel membranaire </w:t>
      </w:r>
    </w:p>
    <w:p w:rsidR="00AC4929" w:rsidRPr="001376D7" w:rsidRDefault="00AC4929" w:rsidP="00AC4929">
      <w:pPr>
        <w:numPr>
          <w:ilvl w:val="0"/>
          <w:numId w:val="11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proofErr w:type="spellStart"/>
      <w:r w:rsidRPr="001376D7">
        <w:rPr>
          <w:rStyle w:val="katex-mathml"/>
          <w:rFonts w:cstheme="minorHAnsi"/>
          <w:sz w:val="28"/>
          <w:szCs w:val="28"/>
        </w:rPr>
        <w:t>I</w:t>
      </w:r>
      <w:r w:rsidRPr="001376D7">
        <w:rPr>
          <w:rStyle w:val="katex-mathml"/>
          <w:rFonts w:cstheme="minorHAnsi"/>
          <w:sz w:val="28"/>
          <w:szCs w:val="28"/>
          <w:vertAlign w:val="subscript"/>
        </w:rPr>
        <w:t>stim</w:t>
      </w:r>
      <w:proofErr w:type="spellEnd"/>
      <w:proofErr w:type="gramStart"/>
      <w:r w:rsidRPr="001376D7">
        <w:rPr>
          <w:rStyle w:val="vlist-s"/>
          <w:rFonts w:cstheme="minorHAnsi"/>
          <w:sz w:val="28"/>
          <w:szCs w:val="28"/>
        </w:rPr>
        <w:t>​</w:t>
      </w:r>
      <w:r w:rsidRPr="001376D7">
        <w:rPr>
          <w:rFonts w:cstheme="minorHAnsi"/>
        </w:rPr>
        <w:t xml:space="preserve"> :</w:t>
      </w:r>
      <w:proofErr w:type="gramEnd"/>
      <w:r w:rsidRPr="001376D7">
        <w:rPr>
          <w:rFonts w:cstheme="minorHAnsi"/>
        </w:rPr>
        <w:t xml:space="preserve"> courant induit par </w:t>
      </w:r>
      <w:proofErr w:type="spellStart"/>
      <w:r w:rsidRPr="001376D7">
        <w:rPr>
          <w:rFonts w:cstheme="minorHAnsi"/>
        </w:rPr>
        <w:t>rTMS</w:t>
      </w:r>
      <w:proofErr w:type="spellEnd"/>
      <w:r w:rsidRPr="001376D7">
        <w:rPr>
          <w:rFonts w:cstheme="minorHAnsi"/>
        </w:rPr>
        <w:t xml:space="preserve"> </w:t>
      </w:r>
    </w:p>
    <w:p w:rsidR="00AC4929" w:rsidRPr="001376D7" w:rsidRDefault="00AC4929" w:rsidP="00AC4929">
      <w:pPr>
        <w:numPr>
          <w:ilvl w:val="0"/>
          <w:numId w:val="11"/>
        </w:numPr>
        <w:spacing w:before="100" w:beforeAutospacing="1" w:after="100" w:afterAutospacing="1" w:line="240" w:lineRule="auto"/>
        <w:ind w:left="567" w:firstLine="0"/>
        <w:rPr>
          <w:rFonts w:cstheme="minorHAnsi"/>
          <w:color w:val="FF0000"/>
        </w:rPr>
      </w:pPr>
      <w:r w:rsidRPr="001376D7">
        <w:rPr>
          <w:rStyle w:val="vlist-s"/>
          <w:rFonts w:cstheme="minorHAnsi"/>
          <w:color w:val="FF0000"/>
        </w:rPr>
        <w:t>​</w:t>
      </w:r>
      <w:r w:rsidRPr="001376D7">
        <w:rPr>
          <w:rFonts w:cstheme="minorHAnsi"/>
          <w:color w:val="FF0000"/>
        </w:rPr>
        <w:t xml:space="preserve"> </w:t>
      </w:r>
      <w:proofErr w:type="spellStart"/>
      <w:r w:rsidRPr="001376D7">
        <w:rPr>
          <w:rStyle w:val="katex-mathml"/>
          <w:rFonts w:cstheme="minorHAnsi"/>
          <w:sz w:val="28"/>
          <w:szCs w:val="28"/>
        </w:rPr>
        <w:t>I</w:t>
      </w:r>
      <w:r w:rsidRPr="001376D7">
        <w:rPr>
          <w:rStyle w:val="katex-mathml"/>
          <w:rFonts w:cstheme="minorHAnsi"/>
          <w:sz w:val="28"/>
          <w:szCs w:val="28"/>
          <w:vertAlign w:val="subscript"/>
        </w:rPr>
        <w:t>Na</w:t>
      </w:r>
      <w:proofErr w:type="spellEnd"/>
      <w:r w:rsidRPr="001376D7">
        <w:rPr>
          <w:rStyle w:val="katex-mathml"/>
          <w:rFonts w:cstheme="minorHAnsi"/>
          <w:sz w:val="28"/>
          <w:szCs w:val="28"/>
        </w:rPr>
        <w:t>, I</w:t>
      </w:r>
      <w:r w:rsidRPr="001376D7">
        <w:rPr>
          <w:rStyle w:val="katex-mathml"/>
          <w:rFonts w:cstheme="minorHAnsi"/>
          <w:sz w:val="28"/>
          <w:szCs w:val="28"/>
          <w:vertAlign w:val="subscript"/>
        </w:rPr>
        <w:t>K</w:t>
      </w:r>
      <w:r w:rsidRPr="001376D7">
        <w:rPr>
          <w:rStyle w:val="katex-mathml"/>
          <w:rFonts w:cstheme="minorHAnsi"/>
          <w:sz w:val="28"/>
          <w:szCs w:val="28"/>
        </w:rPr>
        <w:t xml:space="preserve">, </w:t>
      </w:r>
      <w:r w:rsidRPr="001376D7">
        <w:rPr>
          <w:rFonts w:cstheme="minorHAnsi"/>
        </w:rPr>
        <w:t>IL : conductances ioniques</w:t>
      </w:r>
      <w:r w:rsidRPr="001376D7">
        <w:rPr>
          <w:rFonts w:cstheme="minorHAnsi"/>
          <w:color w:val="FF0000"/>
        </w:rPr>
        <w:t xml:space="preserve"> </w:t>
      </w:r>
    </w:p>
    <w:p w:rsidR="00AC4929" w:rsidRPr="001376D7" w:rsidRDefault="00AC4929" w:rsidP="00AC4929">
      <w:pPr>
        <w:pStyle w:val="Titre1"/>
        <w:ind w:left="567"/>
        <w:rPr>
          <w:rFonts w:asciiTheme="minorHAnsi" w:hAnsiTheme="minorHAnsi" w:cstheme="minorHAnsi"/>
          <w:color w:val="000000" w:themeColor="text1"/>
        </w:rPr>
      </w:pPr>
      <w:r w:rsidRPr="001376D7">
        <w:rPr>
          <w:rFonts w:asciiTheme="minorHAnsi" w:hAnsiTheme="minorHAnsi" w:cstheme="minorHAnsi"/>
          <w:color w:val="000000" w:themeColor="text1"/>
        </w:rPr>
        <w:t>3. Couche Oscillatoire EEG</w:t>
      </w:r>
    </w:p>
    <w:p w:rsidR="00AC4929" w:rsidRPr="001376D7" w:rsidRDefault="00AC4929" w:rsidP="00AC4929">
      <w:pPr>
        <w:pStyle w:val="NormalWeb"/>
        <w:ind w:left="567"/>
        <w:rPr>
          <w:rFonts w:asciiTheme="minorHAnsi" w:hAnsiTheme="minorHAnsi" w:cstheme="minorHAnsi"/>
        </w:rPr>
      </w:pPr>
      <w:r w:rsidRPr="001376D7">
        <w:rPr>
          <w:rFonts w:asciiTheme="minorHAnsi" w:hAnsiTheme="minorHAnsi" w:cstheme="minorHAnsi"/>
        </w:rPr>
        <w:t>Propagation corticale des oscillations :</w:t>
      </w:r>
    </w:p>
    <w:p w:rsidR="00AC4929" w:rsidRPr="001376D7" w:rsidRDefault="00AC4929" w:rsidP="00AC4929">
      <w:pPr>
        <w:pStyle w:val="Titre3"/>
        <w:ind w:left="567"/>
        <w:rPr>
          <w:rFonts w:asciiTheme="minorHAnsi" w:hAnsiTheme="minorHAnsi" w:cstheme="minorHAnsi"/>
          <w:color w:val="000000" w:themeColor="text1"/>
        </w:rPr>
      </w:pPr>
      <w:r w:rsidRPr="001376D7">
        <w:rPr>
          <w:rStyle w:val="katex-mathml"/>
          <w:rFonts w:asciiTheme="minorHAnsi" w:eastAsia="Times New Roman" w:hAnsiTheme="minorHAnsi" w:cstheme="minorHAnsi"/>
          <w:b w:val="0"/>
          <w:bCs w:val="0"/>
          <w:color w:val="000000" w:themeColor="text1"/>
          <w:sz w:val="28"/>
          <w:szCs w:val="28"/>
          <w:lang w:eastAsia="fr-FR"/>
        </w:rPr>
        <w:t xml:space="preserve">    </w:t>
      </w:r>
      <m:oMath>
        <m:f>
          <m:fPr>
            <m:ctrlPr>
              <w:rPr>
                <w:rStyle w:val="katex-mathml"/>
                <w:rFonts w:ascii="Cambria Math" w:eastAsia="Times New Roman" w:hAnsiTheme="minorHAnsi" w:cstheme="minorHAnsi"/>
                <w:b w:val="0"/>
                <w:bCs w:val="0"/>
                <w:i/>
                <w:color w:val="000000" w:themeColor="text1"/>
                <w:sz w:val="28"/>
                <w:szCs w:val="28"/>
                <w:lang w:eastAsia="fr-FR"/>
              </w:rPr>
            </m:ctrlPr>
          </m:fPr>
          <m:num>
            <m:r>
              <m:rPr>
                <m:sty m:val="b"/>
              </m:rPr>
              <w:rPr>
                <w:rStyle w:val="katex-mathml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m:t>∂</m:t>
            </m:r>
            <m:r>
              <m:rPr>
                <m:sty m:val="b"/>
              </m:rPr>
              <w:rPr>
                <w:rStyle w:val="katex-mathml"/>
                <w:rFonts w:ascii="Cambria Math" w:hAnsiTheme="minorHAnsi" w:cstheme="minorHAnsi"/>
                <w:color w:val="000000" w:themeColor="text1"/>
                <w:sz w:val="28"/>
                <w:szCs w:val="28"/>
                <w:vertAlign w:val="superscript"/>
              </w:rPr>
              <m:t>2</m:t>
            </m:r>
            <m:r>
              <m:rPr>
                <m:sty m:val="b"/>
              </m:rPr>
              <w:rPr>
                <w:rStyle w:val="katex-mathml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m:t>ψ</m:t>
            </m:r>
          </m:num>
          <m:den>
            <m:r>
              <m:rPr>
                <m:sty m:val="b"/>
              </m:rPr>
              <w:rPr>
                <w:rStyle w:val="katex-mathml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m:t>∂</m:t>
            </m:r>
            <m:r>
              <m:rPr>
                <m:sty m:val="b"/>
              </m:rPr>
              <w:rPr>
                <w:rStyle w:val="katex-mathml"/>
                <w:rFonts w:ascii="Cambria Math" w:hAnsiTheme="minorHAnsi" w:cstheme="minorHAnsi"/>
                <w:color w:val="000000" w:themeColor="text1"/>
                <w:sz w:val="28"/>
                <w:szCs w:val="28"/>
              </w:rPr>
              <m:t>t</m:t>
            </m:r>
            <m:r>
              <m:rPr>
                <m:sty m:val="b"/>
              </m:rPr>
              <w:rPr>
                <w:rStyle w:val="katex-mathml"/>
                <w:rFonts w:ascii="Cambria Math" w:hAnsiTheme="minorHAnsi" w:cstheme="minorHAnsi"/>
                <w:color w:val="000000" w:themeColor="text1"/>
                <w:sz w:val="28"/>
                <w:szCs w:val="28"/>
                <w:vertAlign w:val="superscript"/>
              </w:rPr>
              <m:t>2</m:t>
            </m:r>
          </m:den>
        </m:f>
      </m:oMath>
      <w:r w:rsidRPr="001376D7">
        <w:rPr>
          <w:rStyle w:val="katex-mathml"/>
          <w:rFonts w:asciiTheme="minorHAnsi" w:hAnsiTheme="minorHAnsi" w:cstheme="minorHAnsi"/>
          <w:color w:val="000000" w:themeColor="text1"/>
        </w:rPr>
        <w:t xml:space="preserve">   = c</w:t>
      </w:r>
      <w:r w:rsidRPr="001376D7">
        <w:rPr>
          <w:rStyle w:val="katex-mathml"/>
          <w:rFonts w:asciiTheme="minorHAnsi" w:hAnsiTheme="minorHAnsi" w:cstheme="minorHAnsi"/>
          <w:color w:val="000000" w:themeColor="text1"/>
          <w:vertAlign w:val="superscript"/>
        </w:rPr>
        <w:t xml:space="preserve">2 </w:t>
      </w:r>
      <w:r w:rsidRPr="001376D7">
        <w:rPr>
          <w:rStyle w:val="katex-mathml"/>
          <w:rFonts w:ascii="Cambria Math" w:hAnsi="Cambria Math" w:cstheme="minorHAnsi"/>
          <w:color w:val="000000" w:themeColor="text1"/>
        </w:rPr>
        <w:t>∇</w:t>
      </w:r>
      <w:r w:rsidRPr="001376D7">
        <w:rPr>
          <w:rStyle w:val="katex-mathml"/>
          <w:rFonts w:asciiTheme="minorHAnsi" w:hAnsiTheme="minorHAnsi" w:cstheme="minorHAnsi"/>
          <w:color w:val="000000" w:themeColor="text1"/>
          <w:vertAlign w:val="superscript"/>
        </w:rPr>
        <w:t xml:space="preserve">2 </w:t>
      </w:r>
      <w:r w:rsidRPr="001376D7">
        <w:rPr>
          <w:rStyle w:val="katex-mathml"/>
          <w:rFonts w:asciiTheme="minorHAnsi" w:hAnsiTheme="minorHAnsi" w:cstheme="minorHAnsi"/>
          <w:color w:val="000000" w:themeColor="text1"/>
        </w:rPr>
        <w:t>ψ</w:t>
      </w:r>
      <w:r w:rsidRPr="001376D7">
        <w:rPr>
          <w:rFonts w:asciiTheme="minorHAnsi" w:hAnsiTheme="minorHAnsi" w:cstheme="minorHAnsi"/>
          <w:color w:val="000000" w:themeColor="text1"/>
        </w:rPr>
        <w:t xml:space="preserve"> </w:t>
      </w:r>
    </w:p>
    <w:p w:rsidR="00AC4929" w:rsidRPr="001376D7" w:rsidRDefault="00AC4929" w:rsidP="00AC4929">
      <w:pPr>
        <w:numPr>
          <w:ilvl w:val="0"/>
          <w:numId w:val="12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Style w:val="katex-mathml"/>
          <w:rFonts w:cstheme="minorHAnsi"/>
        </w:rPr>
        <w:t xml:space="preserve">ψ(t) </w:t>
      </w:r>
      <w:r w:rsidRPr="001376D7">
        <w:rPr>
          <w:rFonts w:cstheme="minorHAnsi"/>
        </w:rPr>
        <w:t xml:space="preserve">représente l’activité EEG </w:t>
      </w:r>
    </w:p>
    <w:p w:rsidR="00AC4929" w:rsidRPr="001376D7" w:rsidRDefault="00AC4929" w:rsidP="00AC4929">
      <w:pPr>
        <w:numPr>
          <w:ilvl w:val="0"/>
          <w:numId w:val="12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Fonts w:cstheme="minorHAnsi"/>
        </w:rPr>
        <w:t xml:space="preserve">Modélise : </w:t>
      </w:r>
    </w:p>
    <w:p w:rsidR="00AC4929" w:rsidRPr="001376D7" w:rsidRDefault="00AC4929" w:rsidP="00AC4929">
      <w:pPr>
        <w:numPr>
          <w:ilvl w:val="1"/>
          <w:numId w:val="12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Fonts w:cstheme="minorHAnsi"/>
        </w:rPr>
        <w:t xml:space="preserve">propagation alpha, </w:t>
      </w:r>
    </w:p>
    <w:p w:rsidR="00AC4929" w:rsidRPr="001376D7" w:rsidRDefault="00AC4929" w:rsidP="00AC4929">
      <w:pPr>
        <w:numPr>
          <w:ilvl w:val="1"/>
          <w:numId w:val="12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Fonts w:cstheme="minorHAnsi"/>
        </w:rPr>
        <w:t xml:space="preserve">beta, </w:t>
      </w:r>
    </w:p>
    <w:p w:rsidR="00AC4929" w:rsidRPr="001376D7" w:rsidRDefault="00AC4929" w:rsidP="00AC4929">
      <w:pPr>
        <w:numPr>
          <w:ilvl w:val="1"/>
          <w:numId w:val="12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Fonts w:cstheme="minorHAnsi"/>
        </w:rPr>
        <w:t xml:space="preserve">gamma, </w:t>
      </w:r>
    </w:p>
    <w:p w:rsidR="00AC4929" w:rsidRPr="001376D7" w:rsidRDefault="00AC4929" w:rsidP="00AC4929">
      <w:pPr>
        <w:numPr>
          <w:ilvl w:val="1"/>
          <w:numId w:val="12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Fonts w:cstheme="minorHAnsi"/>
        </w:rPr>
        <w:t xml:space="preserve">ondes corticales. </w:t>
      </w:r>
    </w:p>
    <w:p w:rsidR="00AC4929" w:rsidRPr="001376D7" w:rsidRDefault="00AC4929" w:rsidP="00AC4929">
      <w:pPr>
        <w:pStyle w:val="Titre1"/>
        <w:ind w:left="567"/>
        <w:rPr>
          <w:rFonts w:asciiTheme="minorHAnsi" w:hAnsiTheme="minorHAnsi" w:cstheme="minorHAnsi"/>
          <w:color w:val="000000" w:themeColor="text1"/>
        </w:rPr>
      </w:pPr>
      <w:r w:rsidRPr="001376D7">
        <w:rPr>
          <w:rFonts w:asciiTheme="minorHAnsi" w:hAnsiTheme="minorHAnsi" w:cstheme="minorHAnsi"/>
          <w:color w:val="000000" w:themeColor="text1"/>
        </w:rPr>
        <w:t xml:space="preserve">4. Couche Réseau — Synchronisation de </w:t>
      </w:r>
      <w:proofErr w:type="spellStart"/>
      <w:r w:rsidRPr="001376D7">
        <w:rPr>
          <w:rFonts w:asciiTheme="minorHAnsi" w:hAnsiTheme="minorHAnsi" w:cstheme="minorHAnsi"/>
          <w:color w:val="000000" w:themeColor="text1"/>
        </w:rPr>
        <w:t>Kuramoto</w:t>
      </w:r>
      <w:proofErr w:type="spellEnd"/>
    </w:p>
    <w:p w:rsidR="00AC4929" w:rsidRPr="001376D7" w:rsidRDefault="00AC4929" w:rsidP="00AC4929">
      <w:pPr>
        <w:pStyle w:val="NormalWeb"/>
        <w:ind w:left="567"/>
        <w:rPr>
          <w:rFonts w:asciiTheme="minorHAnsi" w:hAnsiTheme="minorHAnsi" w:cstheme="minorHAnsi"/>
        </w:rPr>
      </w:pPr>
      <w:r w:rsidRPr="001376D7">
        <w:rPr>
          <w:rFonts w:asciiTheme="minorHAnsi" w:hAnsiTheme="minorHAnsi" w:cstheme="minorHAnsi"/>
        </w:rPr>
        <w:t>Synchronisation des populations neuronales :</w:t>
      </w:r>
    </w:p>
    <w:p w:rsidR="00AC4929" w:rsidRPr="001376D7" w:rsidRDefault="00AC4929" w:rsidP="00AC4929">
      <w:pPr>
        <w:pStyle w:val="Titre3"/>
        <w:ind w:left="567"/>
        <w:rPr>
          <w:rStyle w:val="katex-mathml"/>
          <w:rFonts w:asciiTheme="minorHAnsi" w:hAnsiTheme="minorHAnsi" w:cstheme="minorHAnsi"/>
          <w:color w:val="000000" w:themeColor="text1"/>
          <w:sz w:val="28"/>
          <w:szCs w:val="28"/>
        </w:rPr>
      </w:pPr>
      <w:r w:rsidRPr="001376D7">
        <w:rPr>
          <w:rFonts w:asciiTheme="minorHAnsi" w:eastAsia="Times New Roman" w:hAnsiTheme="minorHAnsi" w:cstheme="minorHAnsi"/>
          <w:b w:val="0"/>
          <w:bCs w:val="0"/>
          <w:color w:val="000000" w:themeColor="text1"/>
          <w:sz w:val="28"/>
          <w:szCs w:val="28"/>
          <w:lang w:eastAsia="fr-FR"/>
        </w:rPr>
        <w:t xml:space="preserve">       </w:t>
      </w:r>
      <m:oMath>
        <m:f>
          <m:fPr>
            <m:ctrlPr>
              <w:rPr>
                <w:rFonts w:ascii="Cambria Math" w:eastAsia="Times New Roman" w:hAnsiTheme="minorHAnsi" w:cstheme="minorHAnsi"/>
                <w:i/>
                <w:color w:val="000000" w:themeColor="text1"/>
                <w:sz w:val="28"/>
                <w:szCs w:val="28"/>
                <w:lang w:eastAsia="fr-FR"/>
              </w:rPr>
            </m:ctrlPr>
          </m:fPr>
          <m:num>
            <m:r>
              <m:rPr>
                <m:sty m:val="b"/>
              </m:rPr>
              <w:rPr>
                <w:rStyle w:val="katex-mathml"/>
                <w:rFonts w:ascii="Cambria Math" w:hAnsi="Cambria Math" w:cstheme="minorHAnsi"/>
                <w:color w:val="000000" w:themeColor="text1"/>
                <w:sz w:val="28"/>
                <w:szCs w:val="28"/>
              </w:rPr>
              <m:t>dθi</m:t>
            </m:r>
          </m:num>
          <m:den>
            <m:r>
              <m:rPr>
                <m:sty m:val="b"/>
              </m:rPr>
              <w:rPr>
                <w:rStyle w:val="katex-mathml"/>
                <w:rFonts w:ascii="Cambria Math" w:hAnsi="Cambria Math" w:cstheme="minorHAnsi"/>
                <w:color w:val="000000" w:themeColor="text1"/>
                <w:sz w:val="28"/>
                <w:szCs w:val="28"/>
              </w:rPr>
              <m:t>dt</m:t>
            </m:r>
          </m:den>
        </m:f>
      </m:oMath>
      <w:r w:rsidRPr="001376D7">
        <w:rPr>
          <w:rStyle w:val="katex-mathml"/>
          <w:rFonts w:asciiTheme="minorHAnsi" w:hAnsiTheme="minorHAnsi" w:cstheme="minorHAnsi"/>
          <w:color w:val="000000" w:themeColor="text1"/>
          <w:sz w:val="28"/>
          <w:szCs w:val="28"/>
        </w:rPr>
        <w:t xml:space="preserve">   = ω</w:t>
      </w:r>
      <w:r w:rsidRPr="001376D7">
        <w:rPr>
          <w:rStyle w:val="katex-mathml"/>
          <w:rFonts w:asciiTheme="minorHAnsi" w:hAnsiTheme="minorHAnsi" w:cstheme="minorHAnsi"/>
          <w:color w:val="000000" w:themeColor="text1"/>
          <w:sz w:val="28"/>
          <w:szCs w:val="28"/>
          <w:vertAlign w:val="subscript"/>
        </w:rPr>
        <w:t>i</w:t>
      </w:r>
      <w:r w:rsidRPr="001376D7">
        <w:rPr>
          <w:rStyle w:val="katex-mathml"/>
          <w:rFonts w:asciiTheme="minorHAnsi" w:hAnsiTheme="minorHAnsi" w:cstheme="minorHAnsi"/>
          <w:color w:val="000000" w:themeColor="text1"/>
          <w:sz w:val="28"/>
          <w:szCs w:val="28"/>
        </w:rPr>
        <w:t xml:space="preserve">+∑ </w:t>
      </w:r>
      <w:proofErr w:type="spellStart"/>
      <w:r w:rsidRPr="001376D7">
        <w:rPr>
          <w:rStyle w:val="katex-mathml"/>
          <w:rFonts w:asciiTheme="minorHAnsi" w:hAnsiTheme="minorHAnsi" w:cstheme="minorHAnsi"/>
          <w:color w:val="000000" w:themeColor="text1"/>
          <w:sz w:val="28"/>
          <w:szCs w:val="28"/>
        </w:rPr>
        <w:t>K</w:t>
      </w:r>
      <w:r w:rsidRPr="001376D7">
        <w:rPr>
          <w:rStyle w:val="katex-mathml"/>
          <w:rFonts w:asciiTheme="minorHAnsi" w:hAnsiTheme="minorHAnsi" w:cstheme="minorHAnsi"/>
          <w:color w:val="000000" w:themeColor="text1"/>
          <w:sz w:val="28"/>
          <w:szCs w:val="28"/>
          <w:vertAlign w:val="subscript"/>
        </w:rPr>
        <w:t>ij</w:t>
      </w:r>
      <w:proofErr w:type="spellEnd"/>
      <w:r w:rsidRPr="001376D7">
        <w:rPr>
          <w:rStyle w:val="katex-mathml"/>
          <w:rFonts w:asciiTheme="minorHAnsi" w:hAnsiTheme="minorHAnsi" w:cstheme="minorHAnsi"/>
          <w:color w:val="000000" w:themeColor="text1"/>
          <w:sz w:val="28"/>
          <w:szCs w:val="28"/>
        </w:rPr>
        <w:t xml:space="preserve"> sin (</w:t>
      </w:r>
      <w:proofErr w:type="spellStart"/>
      <w:r w:rsidRPr="001376D7">
        <w:rPr>
          <w:rStyle w:val="katex-mathml"/>
          <w:rFonts w:asciiTheme="minorHAnsi" w:hAnsiTheme="minorHAnsi" w:cstheme="minorHAnsi"/>
          <w:color w:val="000000" w:themeColor="text1"/>
          <w:sz w:val="28"/>
          <w:szCs w:val="28"/>
        </w:rPr>
        <w:t>θj</w:t>
      </w:r>
      <w:proofErr w:type="spellEnd"/>
      <w:r w:rsidRPr="001376D7">
        <w:rPr>
          <w:rStyle w:val="katex-mathml"/>
          <w:rFonts w:asciiTheme="minorHAnsi" w:hAnsiTheme="minorHAnsi" w:cstheme="minorHAnsi"/>
          <w:color w:val="000000" w:themeColor="text1"/>
          <w:sz w:val="28"/>
          <w:szCs w:val="28"/>
        </w:rPr>
        <w:t>−</w:t>
      </w:r>
      <w:proofErr w:type="spellStart"/>
      <w:r w:rsidRPr="001376D7">
        <w:rPr>
          <w:rStyle w:val="katex-mathml"/>
          <w:rFonts w:asciiTheme="minorHAnsi" w:hAnsiTheme="minorHAnsi" w:cstheme="minorHAnsi"/>
          <w:color w:val="000000" w:themeColor="text1"/>
          <w:sz w:val="28"/>
          <w:szCs w:val="28"/>
        </w:rPr>
        <w:t>θi</w:t>
      </w:r>
      <w:proofErr w:type="spellEnd"/>
      <w:r w:rsidRPr="001376D7">
        <w:rPr>
          <w:rStyle w:val="katex-mathml"/>
          <w:rFonts w:asciiTheme="minorHAnsi" w:hAnsiTheme="minorHAnsi" w:cstheme="minorHAnsi"/>
          <w:color w:val="000000" w:themeColor="text1"/>
          <w:sz w:val="28"/>
          <w:szCs w:val="28"/>
        </w:rPr>
        <w:t>)</w:t>
      </w:r>
    </w:p>
    <w:p w:rsidR="00AC4929" w:rsidRPr="001376D7" w:rsidRDefault="00AC4929" w:rsidP="00AC4929">
      <w:pPr>
        <w:pStyle w:val="Titre3"/>
        <w:ind w:left="567"/>
        <w:rPr>
          <w:rFonts w:asciiTheme="minorHAnsi" w:hAnsiTheme="minorHAnsi" w:cstheme="minorHAnsi"/>
          <w:color w:val="000000" w:themeColor="text1"/>
        </w:rPr>
      </w:pPr>
      <w:r w:rsidRPr="001376D7">
        <w:rPr>
          <w:rFonts w:asciiTheme="minorHAnsi" w:hAnsiTheme="minorHAnsi" w:cstheme="minorHAnsi"/>
          <w:color w:val="000000" w:themeColor="text1"/>
        </w:rPr>
        <w:t>Signification</w:t>
      </w:r>
    </w:p>
    <w:p w:rsidR="00AC4929" w:rsidRPr="001376D7" w:rsidRDefault="00AC4929" w:rsidP="00AC4929">
      <w:pPr>
        <w:numPr>
          <w:ilvl w:val="0"/>
          <w:numId w:val="13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proofErr w:type="spellStart"/>
      <w:r w:rsidRPr="001376D7">
        <w:rPr>
          <w:rStyle w:val="katex-mathml"/>
          <w:rFonts w:cstheme="minorHAnsi"/>
          <w:sz w:val="28"/>
          <w:szCs w:val="28"/>
        </w:rPr>
        <w:t>θi</w:t>
      </w:r>
      <w:proofErr w:type="spellEnd"/>
      <w:r w:rsidRPr="001376D7">
        <w:rPr>
          <w:rFonts w:cstheme="minorHAnsi"/>
        </w:rPr>
        <w:t xml:space="preserve"> : phase neuronale </w:t>
      </w:r>
    </w:p>
    <w:p w:rsidR="00AC4929" w:rsidRPr="001376D7" w:rsidRDefault="00AC4929" w:rsidP="00AC4929">
      <w:pPr>
        <w:numPr>
          <w:ilvl w:val="0"/>
          <w:numId w:val="13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proofErr w:type="spellStart"/>
      <w:r w:rsidRPr="001376D7">
        <w:rPr>
          <w:rStyle w:val="katex-mathml"/>
          <w:rFonts w:cstheme="minorHAnsi"/>
          <w:sz w:val="28"/>
          <w:szCs w:val="28"/>
        </w:rPr>
        <w:t>K</w:t>
      </w:r>
      <w:r w:rsidRPr="001376D7">
        <w:rPr>
          <w:rStyle w:val="katex-mathml"/>
          <w:rFonts w:cstheme="minorHAnsi"/>
          <w:sz w:val="28"/>
          <w:szCs w:val="28"/>
          <w:vertAlign w:val="subscript"/>
        </w:rPr>
        <w:t>ij</w:t>
      </w:r>
      <w:proofErr w:type="spellEnd"/>
      <w:r w:rsidRPr="001376D7">
        <w:rPr>
          <w:rFonts w:cstheme="minorHAnsi"/>
        </w:rPr>
        <w:t xml:space="preserve"> : connectivité fonctionnelle </w:t>
      </w:r>
    </w:p>
    <w:p w:rsidR="00AC4929" w:rsidRPr="001376D7" w:rsidRDefault="00AC4929" w:rsidP="00AC4929">
      <w:pPr>
        <w:numPr>
          <w:ilvl w:val="0"/>
          <w:numId w:val="13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Fonts w:cstheme="minorHAnsi"/>
        </w:rPr>
        <w:t xml:space="preserve">Synchronisation réseau globale </w:t>
      </w:r>
    </w:p>
    <w:p w:rsidR="00AC4929" w:rsidRPr="001376D7" w:rsidRDefault="00AC4929" w:rsidP="00AC4929">
      <w:pPr>
        <w:pStyle w:val="NormalWeb"/>
        <w:ind w:left="567"/>
        <w:rPr>
          <w:rFonts w:asciiTheme="minorHAnsi" w:hAnsiTheme="minorHAnsi" w:cstheme="minorHAnsi"/>
        </w:rPr>
      </w:pPr>
      <w:r w:rsidRPr="001376D7">
        <w:rPr>
          <w:rFonts w:asciiTheme="minorHAnsi" w:hAnsiTheme="minorHAnsi" w:cstheme="minorHAnsi"/>
        </w:rPr>
        <w:t>Ce bloc est crucial pour :</w:t>
      </w:r>
    </w:p>
    <w:p w:rsidR="00AC4929" w:rsidRPr="001376D7" w:rsidRDefault="00AC4929" w:rsidP="00AC4929">
      <w:pPr>
        <w:numPr>
          <w:ilvl w:val="0"/>
          <w:numId w:val="14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Fonts w:cstheme="minorHAnsi"/>
        </w:rPr>
        <w:t xml:space="preserve">connectivité EEG, </w:t>
      </w:r>
    </w:p>
    <w:p w:rsidR="00AC4929" w:rsidRPr="001376D7" w:rsidRDefault="00AC4929" w:rsidP="00AC4929">
      <w:pPr>
        <w:numPr>
          <w:ilvl w:val="0"/>
          <w:numId w:val="14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Fonts w:cstheme="minorHAnsi"/>
        </w:rPr>
        <w:t xml:space="preserve">plasticité, </w:t>
      </w:r>
    </w:p>
    <w:p w:rsidR="00AC4929" w:rsidRPr="001376D7" w:rsidRDefault="00AC4929" w:rsidP="00AC4929">
      <w:pPr>
        <w:numPr>
          <w:ilvl w:val="0"/>
          <w:numId w:val="14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Fonts w:cstheme="minorHAnsi"/>
        </w:rPr>
        <w:lastRenderedPageBreak/>
        <w:t xml:space="preserve">états pathologiques, </w:t>
      </w:r>
    </w:p>
    <w:p w:rsidR="00AC4929" w:rsidRPr="001376D7" w:rsidRDefault="00AC4929" w:rsidP="00AC4929">
      <w:pPr>
        <w:numPr>
          <w:ilvl w:val="0"/>
          <w:numId w:val="14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Fonts w:cstheme="minorHAnsi"/>
        </w:rPr>
        <w:t xml:space="preserve">conscience. </w:t>
      </w:r>
    </w:p>
    <w:p w:rsidR="00AC4929" w:rsidRPr="001376D7" w:rsidRDefault="00AC4929" w:rsidP="00AC4929">
      <w:pPr>
        <w:pStyle w:val="Titre1"/>
        <w:ind w:left="567"/>
        <w:rPr>
          <w:rFonts w:asciiTheme="minorHAnsi" w:hAnsiTheme="minorHAnsi" w:cstheme="minorHAnsi"/>
          <w:color w:val="000000" w:themeColor="text1"/>
        </w:rPr>
      </w:pPr>
      <w:r w:rsidRPr="001376D7">
        <w:rPr>
          <w:rFonts w:asciiTheme="minorHAnsi" w:hAnsiTheme="minorHAnsi" w:cstheme="minorHAnsi"/>
          <w:color w:val="000000" w:themeColor="text1"/>
        </w:rPr>
        <w:t>5. Couche Connectivité EEG</w:t>
      </w:r>
    </w:p>
    <w:p w:rsidR="00AC4929" w:rsidRPr="001376D7" w:rsidRDefault="00AC4929" w:rsidP="00AC4929">
      <w:pPr>
        <w:pStyle w:val="Titre2"/>
        <w:ind w:left="567"/>
        <w:rPr>
          <w:rFonts w:asciiTheme="minorHAnsi" w:hAnsiTheme="minorHAnsi" w:cstheme="minorHAnsi"/>
          <w:sz w:val="24"/>
          <w:szCs w:val="24"/>
        </w:rPr>
      </w:pPr>
      <w:r w:rsidRPr="001376D7">
        <w:rPr>
          <w:rFonts w:asciiTheme="minorHAnsi" w:hAnsiTheme="minorHAnsi" w:cstheme="minorHAnsi"/>
          <w:sz w:val="24"/>
          <w:szCs w:val="24"/>
        </w:rPr>
        <w:t xml:space="preserve">PLV (Phase </w:t>
      </w:r>
      <w:proofErr w:type="spellStart"/>
      <w:r w:rsidRPr="001376D7">
        <w:rPr>
          <w:rFonts w:asciiTheme="minorHAnsi" w:hAnsiTheme="minorHAnsi" w:cstheme="minorHAnsi"/>
          <w:sz w:val="24"/>
          <w:szCs w:val="24"/>
        </w:rPr>
        <w:t>Locking</w:t>
      </w:r>
      <w:proofErr w:type="spellEnd"/>
      <w:r w:rsidRPr="001376D7">
        <w:rPr>
          <w:rFonts w:asciiTheme="minorHAnsi" w:hAnsiTheme="minorHAnsi" w:cstheme="minorHAnsi"/>
          <w:sz w:val="24"/>
          <w:szCs w:val="24"/>
        </w:rPr>
        <w:t xml:space="preserve"> Value)</w:t>
      </w:r>
    </w:p>
    <w:p w:rsidR="00AC4929" w:rsidRPr="001376D7" w:rsidRDefault="00AC4929" w:rsidP="00AC4929">
      <w:pPr>
        <w:pStyle w:val="NormalWeb"/>
        <w:ind w:left="567"/>
        <w:rPr>
          <w:rFonts w:asciiTheme="minorHAnsi" w:hAnsiTheme="minorHAnsi" w:cstheme="minorHAnsi"/>
          <w:b/>
          <w:bCs/>
          <w:sz w:val="28"/>
          <w:szCs w:val="28"/>
        </w:rPr>
      </w:pPr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</w:rPr>
        <w:t xml:space="preserve">PLV=   </w:t>
      </w:r>
      <w:r w:rsidRPr="001376D7">
        <w:rPr>
          <w:rStyle w:val="katex-mathml"/>
          <w:rFonts w:ascii="Cambria Math" w:hAnsi="Cambria Math" w:cstheme="minorHAnsi"/>
          <w:b/>
          <w:bCs/>
          <w:sz w:val="28"/>
          <w:szCs w:val="28"/>
        </w:rPr>
        <w:t>∣</w:t>
      </w:r>
      <m:oMath>
        <m:f>
          <m:fPr>
            <m:ctrlPr>
              <w:rPr>
                <w:rStyle w:val="katex-mathml"/>
                <w:rFonts w:ascii="Cambria Math" w:hAnsiTheme="minorHAnsi" w:cstheme="minorHAnsi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Style w:val="katex-mathml"/>
                <w:rFonts w:ascii="Cambria Math" w:hAnsiTheme="minorHAnsi" w:cstheme="minorHAnsi"/>
                <w:sz w:val="28"/>
                <w:szCs w:val="28"/>
              </w:rPr>
              <m:t>1</m:t>
            </m:r>
          </m:num>
          <m:den>
            <m:r>
              <m:rPr>
                <m:sty m:val="bi"/>
              </m:rPr>
              <w:rPr>
                <w:rStyle w:val="katex-mathml"/>
                <w:rFonts w:ascii="Cambria Math" w:hAnsi="Cambria Math" w:cstheme="minorHAnsi"/>
                <w:sz w:val="28"/>
                <w:szCs w:val="28"/>
              </w:rPr>
              <m:t>N</m:t>
            </m:r>
          </m:den>
        </m:f>
        <m:r>
          <m:rPr>
            <m:sty m:val="bi"/>
          </m:rPr>
          <w:rPr>
            <w:rStyle w:val="katex-mathml"/>
            <w:rFonts w:ascii="Cambria Math" w:hAnsiTheme="minorHAnsi" w:cstheme="minorHAnsi"/>
            <w:sz w:val="28"/>
            <w:szCs w:val="28"/>
          </w:rPr>
          <m:t xml:space="preserve">  </m:t>
        </m:r>
      </m:oMath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</w:rPr>
        <w:t>∑</w:t>
      </w:r>
      <w:proofErr w:type="spellStart"/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  <w:vertAlign w:val="superscript"/>
        </w:rPr>
        <w:t>N</w:t>
      </w:r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  <w:vertAlign w:val="subscript"/>
        </w:rPr>
        <w:t>k</w:t>
      </w:r>
      <w:proofErr w:type="spellEnd"/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  <w:vertAlign w:val="subscript"/>
        </w:rPr>
        <w:t>=1</w:t>
      </w:r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</w:rPr>
        <w:t xml:space="preserve">   </w:t>
      </w:r>
      <w:proofErr w:type="spellStart"/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</w:rPr>
        <w:t>e</w:t>
      </w:r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  <w:vertAlign w:val="superscript"/>
        </w:rPr>
        <w:t>iΔϕk</w:t>
      </w:r>
      <w:proofErr w:type="spellEnd"/>
      <w:r w:rsidRPr="001376D7">
        <w:rPr>
          <w:rStyle w:val="katex-mathml"/>
          <w:rFonts w:ascii="Cambria Math" w:hAnsi="Cambria Math" w:cstheme="minorHAnsi"/>
          <w:b/>
          <w:bCs/>
          <w:sz w:val="28"/>
          <w:szCs w:val="28"/>
        </w:rPr>
        <w:t>∣</w:t>
      </w:r>
    </w:p>
    <w:p w:rsidR="00AC4929" w:rsidRPr="001376D7" w:rsidRDefault="00AC4929" w:rsidP="00AC4929">
      <w:pPr>
        <w:pStyle w:val="NormalWeb"/>
        <w:ind w:left="567"/>
        <w:rPr>
          <w:rFonts w:asciiTheme="minorHAnsi" w:hAnsiTheme="minorHAnsi" w:cstheme="minorHAnsi"/>
        </w:rPr>
      </w:pPr>
      <w:r w:rsidRPr="001376D7">
        <w:rPr>
          <w:rFonts w:asciiTheme="minorHAnsi" w:hAnsiTheme="minorHAnsi" w:cstheme="minorHAnsi"/>
        </w:rPr>
        <w:t>Mesure :</w:t>
      </w:r>
    </w:p>
    <w:p w:rsidR="00AC4929" w:rsidRPr="001376D7" w:rsidRDefault="00AC4929" w:rsidP="00AC4929">
      <w:pPr>
        <w:numPr>
          <w:ilvl w:val="0"/>
          <w:numId w:val="15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Fonts w:cstheme="minorHAnsi"/>
        </w:rPr>
        <w:t xml:space="preserve">synchronisation de phase, </w:t>
      </w:r>
    </w:p>
    <w:p w:rsidR="00AC4929" w:rsidRPr="001376D7" w:rsidRDefault="00AC4929" w:rsidP="00AC4929">
      <w:pPr>
        <w:numPr>
          <w:ilvl w:val="0"/>
          <w:numId w:val="15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Fonts w:cstheme="minorHAnsi"/>
        </w:rPr>
        <w:t xml:space="preserve">cohérence réseau. </w:t>
      </w:r>
    </w:p>
    <w:p w:rsidR="00AC4929" w:rsidRPr="001376D7" w:rsidRDefault="00AC4929" w:rsidP="00AC4929">
      <w:pPr>
        <w:pStyle w:val="Titre2"/>
        <w:ind w:left="567"/>
        <w:rPr>
          <w:rFonts w:asciiTheme="minorHAnsi" w:hAnsiTheme="minorHAnsi" w:cstheme="minorHAnsi"/>
          <w:sz w:val="24"/>
          <w:szCs w:val="24"/>
        </w:rPr>
      </w:pPr>
      <w:r w:rsidRPr="001376D7">
        <w:rPr>
          <w:rFonts w:asciiTheme="minorHAnsi" w:hAnsiTheme="minorHAnsi" w:cstheme="minorHAnsi"/>
          <w:sz w:val="24"/>
          <w:szCs w:val="24"/>
        </w:rPr>
        <w:t>Cohérence spectrale</w:t>
      </w:r>
    </w:p>
    <w:p w:rsidR="00AC4929" w:rsidRPr="001376D7" w:rsidRDefault="00AC4929" w:rsidP="00AC4929">
      <w:pPr>
        <w:pStyle w:val="NormalWeb"/>
        <w:ind w:left="567"/>
        <w:rPr>
          <w:rFonts w:asciiTheme="minorHAnsi" w:hAnsiTheme="minorHAnsi" w:cstheme="minorHAnsi"/>
          <w:b/>
          <w:bCs/>
          <w:sz w:val="28"/>
          <w:szCs w:val="28"/>
        </w:rPr>
      </w:pPr>
      <w:proofErr w:type="spellStart"/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</w:rPr>
        <w:t>C</w:t>
      </w:r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  <w:vertAlign w:val="subscript"/>
        </w:rPr>
        <w:t>xy</w:t>
      </w:r>
      <w:proofErr w:type="spellEnd"/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</w:rPr>
        <w:t xml:space="preserve">(f) = </w:t>
      </w:r>
      <w:r w:rsidRPr="001376D7">
        <w:rPr>
          <w:rStyle w:val="katex-mathml"/>
          <w:rFonts w:ascii="Cambria Math" w:hAnsi="Cambria Math" w:cstheme="minorHAnsi"/>
          <w:b/>
          <w:bCs/>
          <w:sz w:val="28"/>
          <w:szCs w:val="28"/>
        </w:rPr>
        <w:t>∣</w:t>
      </w:r>
      <w:proofErr w:type="spellStart"/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</w:rPr>
        <w:t>P</w:t>
      </w:r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  <w:vertAlign w:val="subscript"/>
        </w:rPr>
        <w:t>xy</w:t>
      </w:r>
      <w:proofErr w:type="spellEnd"/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</w:rPr>
        <w:t>(f</w:t>
      </w:r>
      <w:proofErr w:type="gramStart"/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</w:rPr>
        <w:t>)</w:t>
      </w:r>
      <w:r w:rsidRPr="001376D7">
        <w:rPr>
          <w:rStyle w:val="katex-mathml"/>
          <w:rFonts w:ascii="Cambria Math" w:hAnsi="Cambria Math" w:cstheme="minorHAnsi"/>
          <w:b/>
          <w:bCs/>
          <w:sz w:val="28"/>
          <w:szCs w:val="28"/>
        </w:rPr>
        <w:t>∣</w:t>
      </w:r>
      <w:proofErr w:type="gramEnd"/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  <w:vertAlign w:val="superscript"/>
        </w:rPr>
        <w:t xml:space="preserve">2   </w:t>
      </w:r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</w:rPr>
        <w:t>/</w:t>
      </w:r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  <w:vertAlign w:val="superscript"/>
        </w:rPr>
        <w:t xml:space="preserve">  </w:t>
      </w:r>
      <w:proofErr w:type="spellStart"/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</w:rPr>
        <w:t>P</w:t>
      </w:r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  <w:vertAlign w:val="subscript"/>
        </w:rPr>
        <w:t>xx</w:t>
      </w:r>
      <w:proofErr w:type="spellEnd"/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</w:rPr>
        <w:t xml:space="preserve">(f) </w:t>
      </w:r>
      <w:proofErr w:type="spellStart"/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</w:rPr>
        <w:t>P</w:t>
      </w:r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  <w:vertAlign w:val="subscript"/>
        </w:rPr>
        <w:t>yy</w:t>
      </w:r>
      <w:proofErr w:type="spellEnd"/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</w:rPr>
        <w:t>(f)</w:t>
      </w:r>
    </w:p>
    <w:p w:rsidR="00AC4929" w:rsidRPr="001376D7" w:rsidRDefault="00AC4929" w:rsidP="00AC4929">
      <w:pPr>
        <w:pStyle w:val="NormalWeb"/>
        <w:ind w:left="567"/>
        <w:rPr>
          <w:rFonts w:asciiTheme="minorHAnsi" w:hAnsiTheme="minorHAnsi" w:cstheme="minorHAnsi"/>
        </w:rPr>
      </w:pPr>
      <w:r w:rsidRPr="001376D7">
        <w:rPr>
          <w:rFonts w:asciiTheme="minorHAnsi" w:hAnsiTheme="minorHAnsi" w:cstheme="minorHAnsi"/>
        </w:rPr>
        <w:t>Extraction :</w:t>
      </w:r>
    </w:p>
    <w:p w:rsidR="00AC4929" w:rsidRPr="001376D7" w:rsidRDefault="00AC4929" w:rsidP="00AC4929">
      <w:pPr>
        <w:numPr>
          <w:ilvl w:val="0"/>
          <w:numId w:val="16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Fonts w:cstheme="minorHAnsi"/>
        </w:rPr>
        <w:t xml:space="preserve">alpha, </w:t>
      </w:r>
    </w:p>
    <w:p w:rsidR="00AC4929" w:rsidRPr="001376D7" w:rsidRDefault="00AC4929" w:rsidP="00AC4929">
      <w:pPr>
        <w:numPr>
          <w:ilvl w:val="0"/>
          <w:numId w:val="16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Fonts w:cstheme="minorHAnsi"/>
        </w:rPr>
        <w:t xml:space="preserve">beta, </w:t>
      </w:r>
    </w:p>
    <w:p w:rsidR="00AC4929" w:rsidRPr="001376D7" w:rsidRDefault="00AC4929" w:rsidP="00AC4929">
      <w:pPr>
        <w:numPr>
          <w:ilvl w:val="0"/>
          <w:numId w:val="16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Fonts w:cstheme="minorHAnsi"/>
        </w:rPr>
        <w:t xml:space="preserve">gamma, </w:t>
      </w:r>
    </w:p>
    <w:p w:rsidR="00AC4929" w:rsidRPr="001376D7" w:rsidRDefault="00AC4929" w:rsidP="00AC4929">
      <w:pPr>
        <w:numPr>
          <w:ilvl w:val="0"/>
          <w:numId w:val="16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Fonts w:cstheme="minorHAnsi"/>
        </w:rPr>
        <w:t xml:space="preserve">entropie, </w:t>
      </w:r>
    </w:p>
    <w:p w:rsidR="00AC4929" w:rsidRPr="001376D7" w:rsidRDefault="00AC4929" w:rsidP="00AC4929">
      <w:pPr>
        <w:numPr>
          <w:ilvl w:val="0"/>
          <w:numId w:val="16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Fonts w:cstheme="minorHAnsi"/>
        </w:rPr>
        <w:t xml:space="preserve">graph </w:t>
      </w:r>
      <w:proofErr w:type="spellStart"/>
      <w:r w:rsidRPr="001376D7">
        <w:rPr>
          <w:rFonts w:cstheme="minorHAnsi"/>
        </w:rPr>
        <w:t>theory</w:t>
      </w:r>
      <w:proofErr w:type="spellEnd"/>
      <w:r w:rsidRPr="001376D7">
        <w:rPr>
          <w:rFonts w:cstheme="minorHAnsi"/>
        </w:rPr>
        <w:t xml:space="preserve"> </w:t>
      </w:r>
      <w:proofErr w:type="spellStart"/>
      <w:r w:rsidRPr="001376D7">
        <w:rPr>
          <w:rFonts w:cstheme="minorHAnsi"/>
        </w:rPr>
        <w:t>metrics</w:t>
      </w:r>
      <w:proofErr w:type="spellEnd"/>
      <w:r w:rsidRPr="001376D7">
        <w:rPr>
          <w:rFonts w:cstheme="minorHAnsi"/>
        </w:rPr>
        <w:t xml:space="preserve">. </w:t>
      </w:r>
    </w:p>
    <w:p w:rsidR="00AC4929" w:rsidRPr="001376D7" w:rsidRDefault="00AC4929" w:rsidP="00AC4929">
      <w:pPr>
        <w:pStyle w:val="Titre1"/>
        <w:ind w:left="567"/>
        <w:rPr>
          <w:rFonts w:asciiTheme="minorHAnsi" w:hAnsiTheme="minorHAnsi" w:cstheme="minorHAnsi"/>
          <w:color w:val="000000" w:themeColor="text1"/>
        </w:rPr>
      </w:pPr>
      <w:r w:rsidRPr="001376D7">
        <w:rPr>
          <w:rFonts w:asciiTheme="minorHAnsi" w:hAnsiTheme="minorHAnsi" w:cstheme="minorHAnsi"/>
          <w:color w:val="000000" w:themeColor="text1"/>
        </w:rPr>
        <w:t>6. Couche Hémodynamique</w:t>
      </w:r>
    </w:p>
    <w:p w:rsidR="00AC4929" w:rsidRPr="001376D7" w:rsidRDefault="00AC4929" w:rsidP="00AC4929">
      <w:pPr>
        <w:pStyle w:val="NormalWeb"/>
        <w:ind w:left="567"/>
        <w:rPr>
          <w:rFonts w:asciiTheme="minorHAnsi" w:hAnsiTheme="minorHAnsi" w:cstheme="minorHAnsi"/>
        </w:rPr>
      </w:pPr>
      <w:r w:rsidRPr="001376D7">
        <w:rPr>
          <w:rFonts w:asciiTheme="minorHAnsi" w:hAnsiTheme="minorHAnsi" w:cstheme="minorHAnsi"/>
        </w:rPr>
        <w:t>Perfusion cérébrale simplifiée :</w:t>
      </w:r>
    </w:p>
    <w:p w:rsidR="00AC4929" w:rsidRPr="001376D7" w:rsidRDefault="00AC4929" w:rsidP="00AC4929">
      <w:pPr>
        <w:pStyle w:val="NormalWeb"/>
        <w:ind w:left="567"/>
        <w:rPr>
          <w:rFonts w:asciiTheme="minorHAnsi" w:hAnsiTheme="minorHAnsi" w:cstheme="minorHAnsi"/>
          <w:b/>
          <w:bCs/>
          <w:sz w:val="28"/>
          <w:szCs w:val="28"/>
        </w:rPr>
      </w:pPr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</w:rPr>
        <w:t xml:space="preserve">P + </w:t>
      </w:r>
      <m:oMath>
        <m:f>
          <m:fPr>
            <m:ctrlPr>
              <w:rPr>
                <w:rStyle w:val="katex-mathml"/>
                <w:rFonts w:ascii="Cambria Math" w:hAnsiTheme="minorHAnsi" w:cstheme="minorHAnsi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Style w:val="katex-mathml"/>
                <w:rFonts w:ascii="Cambria Math" w:hAnsi="Cambria Math" w:cstheme="minorHAnsi"/>
                <w:sz w:val="28"/>
                <w:szCs w:val="28"/>
              </w:rPr>
              <m:t>1</m:t>
            </m:r>
          </m:num>
          <m:den>
            <m:r>
              <m:rPr>
                <m:sty m:val="bi"/>
              </m:rPr>
              <w:rPr>
                <w:rStyle w:val="katex-mathml"/>
                <w:rFonts w:ascii="Cambria Math" w:hAnsi="Cambria Math" w:cstheme="minorHAnsi"/>
                <w:sz w:val="28"/>
                <w:szCs w:val="28"/>
              </w:rPr>
              <m:t>2</m:t>
            </m:r>
          </m:den>
        </m:f>
      </m:oMath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</w:rPr>
        <w:t xml:space="preserve">  ρv</w:t>
      </w:r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  <w:vertAlign w:val="superscript"/>
        </w:rPr>
        <w:t xml:space="preserve">2 </w:t>
      </w:r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</w:rPr>
        <w:t xml:space="preserve">+ </w:t>
      </w:r>
      <w:proofErr w:type="spellStart"/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</w:rPr>
        <w:t>ρgh</w:t>
      </w:r>
      <w:proofErr w:type="spellEnd"/>
      <w:r w:rsidRPr="001376D7">
        <w:rPr>
          <w:rStyle w:val="katex-mathml"/>
          <w:rFonts w:asciiTheme="minorHAnsi" w:hAnsiTheme="minorHAnsi" w:cstheme="minorHAnsi"/>
          <w:b/>
          <w:bCs/>
          <w:sz w:val="28"/>
          <w:szCs w:val="28"/>
        </w:rPr>
        <w:t xml:space="preserve"> = Constante</w:t>
      </w:r>
    </w:p>
    <w:p w:rsidR="00AC4929" w:rsidRPr="001376D7" w:rsidRDefault="00AC4929" w:rsidP="00AC4929">
      <w:pPr>
        <w:pStyle w:val="Titre3"/>
        <w:ind w:left="567"/>
        <w:rPr>
          <w:rFonts w:asciiTheme="minorHAnsi" w:hAnsiTheme="minorHAnsi" w:cstheme="minorHAnsi"/>
          <w:color w:val="000000" w:themeColor="text1"/>
        </w:rPr>
      </w:pPr>
      <w:r w:rsidRPr="001376D7">
        <w:rPr>
          <w:rFonts w:asciiTheme="minorHAnsi" w:hAnsiTheme="minorHAnsi" w:cstheme="minorHAnsi"/>
          <w:color w:val="000000" w:themeColor="text1"/>
        </w:rPr>
        <w:t>Variables</w:t>
      </w:r>
    </w:p>
    <w:p w:rsidR="00AC4929" w:rsidRPr="001376D7" w:rsidRDefault="00AC4929" w:rsidP="00AC4929">
      <w:pPr>
        <w:numPr>
          <w:ilvl w:val="0"/>
          <w:numId w:val="17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Style w:val="katex-mathml"/>
          <w:rFonts w:cstheme="minorHAnsi"/>
        </w:rPr>
        <w:t>P</w:t>
      </w:r>
      <w:r w:rsidRPr="001376D7">
        <w:rPr>
          <w:rFonts w:cstheme="minorHAnsi"/>
        </w:rPr>
        <w:t xml:space="preserve"> : pression cérébrale </w:t>
      </w:r>
    </w:p>
    <w:p w:rsidR="00AC4929" w:rsidRPr="001376D7" w:rsidRDefault="00AC4929" w:rsidP="00AC4929">
      <w:pPr>
        <w:numPr>
          <w:ilvl w:val="0"/>
          <w:numId w:val="17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Style w:val="katex-mathml"/>
          <w:rFonts w:cstheme="minorHAnsi"/>
        </w:rPr>
        <w:t>v</w:t>
      </w:r>
      <w:r w:rsidRPr="001376D7">
        <w:rPr>
          <w:rFonts w:cstheme="minorHAnsi"/>
        </w:rPr>
        <w:t xml:space="preserve"> : flux sanguin </w:t>
      </w:r>
    </w:p>
    <w:p w:rsidR="00AC4929" w:rsidRPr="001376D7" w:rsidRDefault="00AC4929" w:rsidP="00AC4929">
      <w:pPr>
        <w:numPr>
          <w:ilvl w:val="0"/>
          <w:numId w:val="17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proofErr w:type="spellStart"/>
      <w:r w:rsidRPr="001376D7">
        <w:rPr>
          <w:rStyle w:val="katex-mathml"/>
          <w:rFonts w:cstheme="minorHAnsi"/>
        </w:rPr>
        <w:t>ρgh</w:t>
      </w:r>
      <w:proofErr w:type="spellEnd"/>
      <w:r w:rsidRPr="001376D7">
        <w:rPr>
          <w:rFonts w:cstheme="minorHAnsi"/>
        </w:rPr>
        <w:t xml:space="preserve"> : densité sanguine </w:t>
      </w:r>
    </w:p>
    <w:p w:rsidR="00AC4929" w:rsidRPr="001376D7" w:rsidRDefault="00AC4929" w:rsidP="00AC4929">
      <w:pPr>
        <w:pStyle w:val="NormalWeb"/>
        <w:ind w:left="567"/>
        <w:rPr>
          <w:rFonts w:asciiTheme="minorHAnsi" w:hAnsiTheme="minorHAnsi" w:cstheme="minorHAnsi"/>
        </w:rPr>
      </w:pPr>
      <w:r w:rsidRPr="001376D7">
        <w:rPr>
          <w:rFonts w:asciiTheme="minorHAnsi" w:hAnsiTheme="minorHAnsi" w:cstheme="minorHAnsi"/>
        </w:rPr>
        <w:t>Permet d’intégrer :</w:t>
      </w:r>
    </w:p>
    <w:p w:rsidR="00AC4929" w:rsidRPr="001376D7" w:rsidRDefault="00AC4929" w:rsidP="00AC4929">
      <w:pPr>
        <w:numPr>
          <w:ilvl w:val="0"/>
          <w:numId w:val="18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proofErr w:type="spellStart"/>
      <w:r w:rsidRPr="001376D7">
        <w:rPr>
          <w:rFonts w:cstheme="minorHAnsi"/>
        </w:rPr>
        <w:t>neurovascular</w:t>
      </w:r>
      <w:proofErr w:type="spellEnd"/>
      <w:r w:rsidRPr="001376D7">
        <w:rPr>
          <w:rFonts w:cstheme="minorHAnsi"/>
        </w:rPr>
        <w:t xml:space="preserve"> </w:t>
      </w:r>
      <w:proofErr w:type="spellStart"/>
      <w:r w:rsidRPr="001376D7">
        <w:rPr>
          <w:rFonts w:cstheme="minorHAnsi"/>
        </w:rPr>
        <w:t>coupling</w:t>
      </w:r>
      <w:proofErr w:type="spellEnd"/>
      <w:r w:rsidRPr="001376D7">
        <w:rPr>
          <w:rFonts w:cstheme="minorHAnsi"/>
        </w:rPr>
        <w:t xml:space="preserve">, </w:t>
      </w:r>
    </w:p>
    <w:p w:rsidR="00AC4929" w:rsidRPr="001376D7" w:rsidRDefault="00AC4929" w:rsidP="00AC4929">
      <w:pPr>
        <w:numPr>
          <w:ilvl w:val="0"/>
          <w:numId w:val="18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Fonts w:cstheme="minorHAnsi"/>
        </w:rPr>
        <w:t xml:space="preserve">métabolisme, </w:t>
      </w:r>
    </w:p>
    <w:p w:rsidR="00AC4929" w:rsidRPr="001376D7" w:rsidRDefault="00AC4929" w:rsidP="00AC4929">
      <w:pPr>
        <w:numPr>
          <w:ilvl w:val="0"/>
          <w:numId w:val="18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Fonts w:cstheme="minorHAnsi"/>
        </w:rPr>
        <w:t>réponse BOLD/</w:t>
      </w:r>
      <w:proofErr w:type="spellStart"/>
      <w:r w:rsidRPr="001376D7">
        <w:rPr>
          <w:rFonts w:cstheme="minorHAnsi"/>
        </w:rPr>
        <w:t>fNIRS</w:t>
      </w:r>
      <w:proofErr w:type="spellEnd"/>
      <w:r w:rsidRPr="001376D7">
        <w:rPr>
          <w:rFonts w:cstheme="minorHAnsi"/>
        </w:rPr>
        <w:t xml:space="preserve">. </w:t>
      </w:r>
    </w:p>
    <w:p w:rsidR="00AC4929" w:rsidRPr="001376D7" w:rsidRDefault="00AC4929" w:rsidP="00AC4929">
      <w:pPr>
        <w:pStyle w:val="Titre1"/>
        <w:ind w:left="567"/>
        <w:rPr>
          <w:rFonts w:asciiTheme="minorHAnsi" w:hAnsiTheme="minorHAnsi" w:cstheme="minorHAnsi"/>
          <w:color w:val="000000" w:themeColor="text1"/>
        </w:rPr>
      </w:pPr>
      <w:r w:rsidRPr="001376D7">
        <w:rPr>
          <w:rFonts w:asciiTheme="minorHAnsi" w:hAnsiTheme="minorHAnsi" w:cstheme="minorHAnsi"/>
          <w:color w:val="000000" w:themeColor="text1"/>
        </w:rPr>
        <w:t>7. Couche IA — LSTM / Transformer</w:t>
      </w:r>
    </w:p>
    <w:p w:rsidR="00AC4929" w:rsidRPr="001376D7" w:rsidRDefault="00AC4929" w:rsidP="00AC4929">
      <w:pPr>
        <w:pStyle w:val="NormalWeb"/>
        <w:ind w:left="567"/>
        <w:rPr>
          <w:rFonts w:asciiTheme="minorHAnsi" w:hAnsiTheme="minorHAnsi" w:cstheme="minorHAnsi"/>
        </w:rPr>
      </w:pPr>
      <w:r w:rsidRPr="001376D7">
        <w:rPr>
          <w:rFonts w:asciiTheme="minorHAnsi" w:hAnsiTheme="minorHAnsi" w:cstheme="minorHAnsi"/>
        </w:rPr>
        <w:t>Le système IA reçoit</w:t>
      </w:r>
    </w:p>
    <w:p w:rsidR="00AC4929" w:rsidRPr="001376D7" w:rsidRDefault="00AC4929" w:rsidP="00AC4929">
      <w:pPr>
        <w:ind w:left="567"/>
        <w:rPr>
          <w:oMath/>
          <w:rFonts w:ascii="Cambria Math" w:cstheme="minorHAnsi"/>
        </w:rPr>
      </w:pPr>
      <m:oMathPara>
        <m:oMath>
          <m:r>
            <m:rPr>
              <m:sty m:val="bi"/>
            </m:rPr>
            <w:rPr>
              <w:rStyle w:val="katex-mathml"/>
              <w:rFonts w:ascii="Cambria Math" w:hAnsi="Cambria Math" w:cstheme="minorHAnsi"/>
            </w:rPr>
            <w:lastRenderedPageBreak/>
            <m:t>X</m:t>
          </m:r>
          <m:r>
            <m:rPr>
              <m:sty m:val="bi"/>
            </m:rPr>
            <w:rPr>
              <w:rStyle w:val="katex-mathml"/>
              <w:rFonts w:ascii="Cambria Math" w:cstheme="minorHAnsi"/>
            </w:rPr>
            <m:t>=[</m:t>
          </m:r>
          <m:r>
            <m:rPr>
              <m:sty m:val="bi"/>
            </m:rPr>
            <w:rPr>
              <w:rStyle w:val="katex-mathml"/>
              <w:rFonts w:ascii="Cambria Math" w:hAnsi="Cambria Math" w:cstheme="minorHAnsi"/>
            </w:rPr>
            <m:t>EEG</m:t>
          </m:r>
          <m:r>
            <m:rPr>
              <m:sty m:val="bi"/>
            </m:rPr>
            <w:rPr>
              <w:rStyle w:val="katex-mathml"/>
              <w:rFonts w:ascii="Cambria Math" w:cstheme="minorHAnsi"/>
            </w:rPr>
            <m:t>,</m:t>
          </m:r>
          <m:r>
            <m:rPr>
              <m:sty m:val="bi"/>
            </m:rPr>
            <w:rPr>
              <w:rStyle w:val="katex-mathml"/>
              <w:rFonts w:ascii="Cambria Math" w:hAnsi="Cambria Math" w:cstheme="minorHAnsi"/>
            </w:rPr>
            <m:t>PLV</m:t>
          </m:r>
          <m:r>
            <m:rPr>
              <m:sty m:val="bi"/>
            </m:rPr>
            <w:rPr>
              <w:rStyle w:val="katex-mathml"/>
              <w:rFonts w:ascii="Cambria Math" w:cstheme="minorHAnsi"/>
            </w:rPr>
            <m:t>,</m:t>
          </m:r>
          <m:r>
            <m:rPr>
              <m:sty m:val="bi"/>
            </m:rPr>
            <w:rPr>
              <w:rStyle w:val="katex-mathml"/>
              <w:rFonts w:ascii="Cambria Math" w:hAnsi="Cambria Math" w:cstheme="minorHAnsi"/>
            </w:rPr>
            <m:t>Coh</m:t>
          </m:r>
          <m:r>
            <m:rPr>
              <m:sty m:val="bi"/>
            </m:rPr>
            <w:rPr>
              <w:rStyle w:val="katex-mathml"/>
              <w:rFonts w:ascii="Cambria Math" w:cstheme="minorHAnsi"/>
            </w:rPr>
            <m:t>,</m:t>
          </m:r>
          <m:r>
            <m:rPr>
              <m:sty m:val="bi"/>
            </m:rPr>
            <w:rPr>
              <w:rStyle w:val="katex-mathml"/>
              <w:rFonts w:ascii="Cambria Math" w:hAnsi="Cambria Math" w:cstheme="minorHAnsi"/>
            </w:rPr>
            <m:t>rTMS</m:t>
          </m:r>
          <m:r>
            <m:rPr>
              <m:sty m:val="bi"/>
            </m:rPr>
            <w:rPr>
              <w:rStyle w:val="katex-mathml"/>
              <w:rFonts w:ascii="Cambria Math" w:cstheme="minorHAnsi"/>
            </w:rPr>
            <m:t>,</m:t>
          </m:r>
          <m:r>
            <m:rPr>
              <m:sty m:val="bi"/>
            </m:rPr>
            <w:rPr>
              <w:rStyle w:val="katex-mathml"/>
              <w:rFonts w:ascii="Cambria Math" w:hAnsi="Cambria Math" w:cstheme="minorHAnsi"/>
            </w:rPr>
            <m:t>Clinique</m:t>
          </m:r>
          <m:r>
            <m:rPr>
              <m:sty m:val="bi"/>
            </m:rPr>
            <w:rPr>
              <w:rStyle w:val="katex-mathml"/>
              <w:rFonts w:ascii="Cambria Math" w:cstheme="minorHAnsi"/>
            </w:rPr>
            <m:t>]</m:t>
          </m:r>
          <m:r>
            <m:rPr>
              <m:sty m:val="bi"/>
            </m:rPr>
            <w:rPr>
              <w:rFonts w:ascii="Cambria Math" w:cstheme="minorHAnsi"/>
            </w:rPr>
            <m:t xml:space="preserve"> </m:t>
          </m:r>
        </m:oMath>
      </m:oMathPara>
    </w:p>
    <w:p w:rsidR="00AC4929" w:rsidRPr="001376D7" w:rsidRDefault="00AC4929" w:rsidP="00AC4929">
      <w:pPr>
        <w:pStyle w:val="NormalWeb"/>
        <w:ind w:left="567"/>
        <w:rPr>
          <w:rFonts w:asciiTheme="minorHAnsi" w:hAnsiTheme="minorHAnsi" w:cstheme="minorHAnsi"/>
        </w:rPr>
      </w:pPr>
    </w:p>
    <w:p w:rsidR="00AC4929" w:rsidRPr="001376D7" w:rsidRDefault="00AC4929" w:rsidP="00AC4929">
      <w:pPr>
        <w:pStyle w:val="NormalWeb"/>
        <w:ind w:left="567"/>
        <w:rPr>
          <w:rFonts w:asciiTheme="minorHAnsi" w:hAnsiTheme="minorHAnsi" w:cstheme="minorHAnsi"/>
          <w:b/>
          <w:bCs/>
          <w:sz w:val="28"/>
          <w:szCs w:val="28"/>
        </w:rPr>
      </w:pPr>
      <w:r w:rsidRPr="001376D7">
        <w:rPr>
          <w:rFonts w:asciiTheme="minorHAnsi" w:hAnsiTheme="minorHAnsi" w:cstheme="minorHAnsi"/>
        </w:rPr>
        <w:t xml:space="preserve">Et apprend </w:t>
      </w:r>
    </w:p>
    <w:p w:rsidR="00AC4929" w:rsidRPr="001376D7" w:rsidRDefault="00AC4929" w:rsidP="00AC4929">
      <w:pPr>
        <w:pStyle w:val="NormalWeb"/>
        <w:ind w:left="567"/>
        <w:jc w:val="center"/>
        <w:rPr>
          <w:rStyle w:val="katex-mathml"/>
          <w:rFonts w:asciiTheme="minorHAnsi" w:hAnsiTheme="minorHAnsi" w:cstheme="minorHAnsi"/>
          <w:b/>
          <w:bCs/>
          <w:sz w:val="32"/>
          <w:szCs w:val="32"/>
        </w:rPr>
      </w:pPr>
      <w:proofErr w:type="spellStart"/>
      <w:r w:rsidRPr="001376D7">
        <w:rPr>
          <w:rStyle w:val="mord"/>
          <w:rFonts w:asciiTheme="minorHAnsi" w:hAnsiTheme="minorHAnsi" w:cstheme="minorHAnsi"/>
          <w:b/>
          <w:bCs/>
          <w:sz w:val="32"/>
          <w:szCs w:val="32"/>
        </w:rPr>
        <w:t>ŷ</w:t>
      </w:r>
      <w:r w:rsidRPr="001376D7">
        <w:rPr>
          <w:rStyle w:val="mord"/>
          <w:rFonts w:asciiTheme="minorHAnsi" w:hAnsiTheme="minorHAnsi" w:cstheme="minorHAnsi"/>
          <w:b/>
          <w:bCs/>
          <w:sz w:val="32"/>
          <w:szCs w:val="32"/>
          <w:vertAlign w:val="subscript"/>
        </w:rPr>
        <w:t>t</w:t>
      </w:r>
      <w:proofErr w:type="spellEnd"/>
      <w:r w:rsidRPr="001376D7">
        <w:rPr>
          <w:rStyle w:val="mbin"/>
          <w:rFonts w:asciiTheme="minorHAnsi" w:hAnsiTheme="minorHAnsi" w:cstheme="minorHAnsi"/>
          <w:b/>
          <w:bCs/>
          <w:sz w:val="32"/>
          <w:szCs w:val="32"/>
          <w:vertAlign w:val="subscript"/>
        </w:rPr>
        <w:t>+</w:t>
      </w:r>
      <w:r w:rsidRPr="001376D7">
        <w:rPr>
          <w:rStyle w:val="mord"/>
          <w:rFonts w:asciiTheme="minorHAnsi" w:hAnsiTheme="minorHAnsi" w:cstheme="minorHAnsi"/>
          <w:b/>
          <w:bCs/>
          <w:sz w:val="32"/>
          <w:szCs w:val="32"/>
          <w:vertAlign w:val="subscript"/>
        </w:rPr>
        <w:t>1</w:t>
      </w:r>
      <w:r w:rsidRPr="001376D7">
        <w:rPr>
          <w:rStyle w:val="vlist-s"/>
          <w:rFonts w:asciiTheme="minorHAnsi" w:hAnsiTheme="minorHAnsi" w:cstheme="minorHAnsi"/>
          <w:b/>
          <w:bCs/>
          <w:sz w:val="32"/>
          <w:szCs w:val="32"/>
        </w:rPr>
        <w:t>​</w:t>
      </w:r>
      <w:r w:rsidRPr="001376D7">
        <w:rPr>
          <w:rStyle w:val="mrel"/>
          <w:rFonts w:asciiTheme="minorHAnsi" w:hAnsiTheme="minorHAnsi" w:cstheme="minorHAnsi"/>
          <w:b/>
          <w:bCs/>
          <w:sz w:val="32"/>
          <w:szCs w:val="32"/>
        </w:rPr>
        <w:t>=</w:t>
      </w:r>
      <w:proofErr w:type="spellStart"/>
      <w:r w:rsidRPr="001376D7">
        <w:rPr>
          <w:rStyle w:val="mord"/>
          <w:rFonts w:asciiTheme="minorHAnsi" w:hAnsiTheme="minorHAnsi" w:cstheme="minorHAnsi"/>
          <w:b/>
          <w:bCs/>
          <w:sz w:val="32"/>
          <w:szCs w:val="32"/>
        </w:rPr>
        <w:t>f</w:t>
      </w:r>
      <w:r w:rsidRPr="001376D7">
        <w:rPr>
          <w:rStyle w:val="mord"/>
          <w:rFonts w:asciiTheme="minorHAnsi" w:hAnsiTheme="minorHAnsi" w:cstheme="minorHAnsi"/>
          <w:b/>
          <w:bCs/>
          <w:sz w:val="32"/>
          <w:szCs w:val="32"/>
          <w:vertAlign w:val="subscript"/>
        </w:rPr>
        <w:t>θ</w:t>
      </w:r>
      <w:proofErr w:type="spellEnd"/>
      <w:r w:rsidRPr="001376D7">
        <w:rPr>
          <w:rStyle w:val="vlist-s"/>
          <w:rFonts w:asciiTheme="minorHAnsi" w:hAnsiTheme="minorHAnsi" w:cstheme="minorHAnsi"/>
          <w:b/>
          <w:bCs/>
          <w:sz w:val="32"/>
          <w:szCs w:val="32"/>
        </w:rPr>
        <w:t>​</w:t>
      </w:r>
      <w:r w:rsidRPr="001376D7">
        <w:rPr>
          <w:rStyle w:val="mopen"/>
          <w:rFonts w:asciiTheme="minorHAnsi" w:eastAsiaTheme="majorEastAsia" w:hAnsiTheme="minorHAnsi" w:cstheme="minorHAnsi"/>
          <w:b/>
          <w:bCs/>
          <w:sz w:val="32"/>
          <w:szCs w:val="32"/>
        </w:rPr>
        <w:t>(</w:t>
      </w:r>
      <w:proofErr w:type="spellStart"/>
      <w:proofErr w:type="gramStart"/>
      <w:r w:rsidRPr="001376D7">
        <w:rPr>
          <w:rStyle w:val="mord"/>
          <w:rFonts w:asciiTheme="minorHAnsi" w:hAnsiTheme="minorHAnsi" w:cstheme="minorHAnsi"/>
          <w:b/>
          <w:bCs/>
          <w:sz w:val="32"/>
          <w:szCs w:val="32"/>
        </w:rPr>
        <w:t>Xt</w:t>
      </w:r>
      <w:proofErr w:type="spellEnd"/>
      <w:r w:rsidRPr="001376D7">
        <w:rPr>
          <w:rStyle w:val="vlist-s"/>
          <w:rFonts w:asciiTheme="minorHAnsi" w:hAnsiTheme="minorHAnsi" w:cstheme="minorHAnsi"/>
          <w:b/>
          <w:bCs/>
          <w:sz w:val="32"/>
          <w:szCs w:val="32"/>
        </w:rPr>
        <w:t>​</w:t>
      </w:r>
      <w:r w:rsidRPr="001376D7">
        <w:rPr>
          <w:rStyle w:val="mpunct"/>
          <w:rFonts w:asciiTheme="minorHAnsi" w:hAnsiTheme="minorHAnsi" w:cstheme="minorHAnsi"/>
          <w:b/>
          <w:bCs/>
          <w:sz w:val="32"/>
          <w:szCs w:val="32"/>
        </w:rPr>
        <w:t>,</w:t>
      </w:r>
      <w:proofErr w:type="gramEnd"/>
      <w:r w:rsidRPr="001376D7">
        <w:rPr>
          <w:rStyle w:val="mpunct"/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1376D7">
        <w:rPr>
          <w:rStyle w:val="mord"/>
          <w:rFonts w:asciiTheme="minorHAnsi" w:hAnsiTheme="minorHAnsi" w:cstheme="minorHAnsi"/>
          <w:b/>
          <w:bCs/>
          <w:sz w:val="32"/>
          <w:szCs w:val="32"/>
        </w:rPr>
        <w:t>Ht</w:t>
      </w:r>
      <w:r w:rsidRPr="001376D7">
        <w:rPr>
          <w:rStyle w:val="vlist-s"/>
          <w:rFonts w:asciiTheme="minorHAnsi" w:hAnsiTheme="minorHAnsi" w:cstheme="minorHAnsi"/>
          <w:b/>
          <w:bCs/>
          <w:sz w:val="32"/>
          <w:szCs w:val="32"/>
        </w:rPr>
        <w:t>​</w:t>
      </w:r>
      <w:r w:rsidRPr="001376D7">
        <w:rPr>
          <w:rStyle w:val="mclose"/>
          <w:rFonts w:asciiTheme="minorHAnsi" w:hAnsiTheme="minorHAnsi" w:cstheme="minorHAnsi"/>
          <w:b/>
          <w:bCs/>
          <w:sz w:val="32"/>
          <w:szCs w:val="32"/>
        </w:rPr>
        <w:t>)</w:t>
      </w:r>
    </w:p>
    <w:p w:rsidR="00AC4929" w:rsidRPr="001376D7" w:rsidRDefault="00AC4929" w:rsidP="00AC4929">
      <w:pPr>
        <w:ind w:left="567"/>
        <w:rPr>
          <w:rFonts w:cstheme="minorHAnsi"/>
          <w:sz w:val="28"/>
          <w:szCs w:val="28"/>
        </w:rPr>
      </w:pPr>
      <w:r w:rsidRPr="001376D7">
        <w:rPr>
          <w:rFonts w:cstheme="minorHAnsi"/>
          <w:b/>
          <w:bCs/>
          <w:color w:val="0D0D0D"/>
          <w:sz w:val="28"/>
          <w:szCs w:val="28"/>
        </w:rPr>
        <w:t>Bloc IA — LSTM</w:t>
      </w:r>
    </w:p>
    <w:p w:rsidR="00AC4929" w:rsidRPr="001376D7" w:rsidRDefault="00AC4929" w:rsidP="00AC4929">
      <w:pPr>
        <w:pStyle w:val="Default"/>
        <w:ind w:left="567"/>
        <w:rPr>
          <w:rFonts w:asciiTheme="minorHAnsi" w:hAnsiTheme="minorHAnsi" w:cstheme="minorHAnsi"/>
          <w:color w:val="0D0D0D"/>
          <w:sz w:val="23"/>
          <w:szCs w:val="23"/>
        </w:rPr>
      </w:pPr>
      <w:r w:rsidRPr="001376D7">
        <w:rPr>
          <w:rFonts w:asciiTheme="minorHAnsi" w:hAnsiTheme="minorHAnsi" w:cstheme="minorHAnsi"/>
          <w:color w:val="0D0D0D"/>
          <w:sz w:val="23"/>
          <w:szCs w:val="23"/>
        </w:rPr>
        <w:t>Entrées IA :</w:t>
      </w:r>
    </w:p>
    <w:p w:rsidR="00AC4929" w:rsidRPr="001376D7" w:rsidRDefault="00AC4929" w:rsidP="00AC4929">
      <w:pPr>
        <w:pStyle w:val="Default"/>
        <w:numPr>
          <w:ilvl w:val="0"/>
          <w:numId w:val="20"/>
        </w:numPr>
        <w:ind w:left="567"/>
        <w:rPr>
          <w:rFonts w:asciiTheme="minorHAnsi" w:hAnsiTheme="minorHAnsi" w:cstheme="minorHAnsi"/>
          <w:color w:val="0D0D0D"/>
          <w:sz w:val="23"/>
          <w:szCs w:val="23"/>
        </w:rPr>
      </w:pPr>
    </w:p>
    <w:p w:rsidR="00AC4929" w:rsidRPr="001376D7" w:rsidRDefault="00AC4929" w:rsidP="00AC4929">
      <w:pPr>
        <w:pStyle w:val="Default"/>
        <w:ind w:left="567"/>
        <w:rPr>
          <w:rFonts w:asciiTheme="minorHAnsi" w:hAnsiTheme="minorHAnsi" w:cstheme="minorHAnsi"/>
          <w:color w:val="0D0D0D"/>
          <w:sz w:val="23"/>
          <w:szCs w:val="23"/>
        </w:rPr>
      </w:pPr>
      <w:proofErr w:type="gramStart"/>
      <w:r w:rsidRPr="001376D7">
        <w:rPr>
          <w:rFonts w:asciiTheme="minorHAnsi" w:hAnsiTheme="minorHAnsi" w:cstheme="minorHAnsi"/>
          <w:color w:val="0D0D0D"/>
          <w:sz w:val="23"/>
          <w:szCs w:val="23"/>
        </w:rPr>
        <w:t>puissance</w:t>
      </w:r>
      <w:proofErr w:type="gramEnd"/>
      <w:r w:rsidRPr="001376D7">
        <w:rPr>
          <w:rFonts w:asciiTheme="minorHAnsi" w:hAnsiTheme="minorHAnsi" w:cstheme="minorHAnsi"/>
          <w:color w:val="0D0D0D"/>
          <w:sz w:val="23"/>
          <w:szCs w:val="23"/>
        </w:rPr>
        <w:t xml:space="preserve"> EEG,</w:t>
      </w:r>
    </w:p>
    <w:p w:rsidR="00AC4929" w:rsidRPr="001376D7" w:rsidRDefault="00AC4929" w:rsidP="00AC4929">
      <w:pPr>
        <w:pStyle w:val="Default"/>
        <w:ind w:left="567"/>
        <w:rPr>
          <w:rFonts w:asciiTheme="minorHAnsi" w:hAnsiTheme="minorHAnsi" w:cstheme="minorHAnsi"/>
          <w:color w:val="0D0D0D"/>
          <w:sz w:val="23"/>
          <w:szCs w:val="23"/>
        </w:rPr>
      </w:pPr>
    </w:p>
    <w:p w:rsidR="00AC4929" w:rsidRPr="001376D7" w:rsidRDefault="00AC4929" w:rsidP="00AC4929">
      <w:pPr>
        <w:pStyle w:val="Default"/>
        <w:ind w:left="567"/>
        <w:rPr>
          <w:rFonts w:asciiTheme="minorHAnsi" w:hAnsiTheme="minorHAnsi" w:cstheme="minorHAnsi"/>
          <w:color w:val="0D0D0D"/>
          <w:sz w:val="23"/>
          <w:szCs w:val="23"/>
        </w:rPr>
      </w:pPr>
      <w:proofErr w:type="gramStart"/>
      <w:r w:rsidRPr="001376D7">
        <w:rPr>
          <w:rFonts w:asciiTheme="minorHAnsi" w:hAnsiTheme="minorHAnsi" w:cstheme="minorHAnsi"/>
          <w:color w:val="0D0D0D"/>
          <w:sz w:val="23"/>
          <w:szCs w:val="23"/>
        </w:rPr>
        <w:t>connectivité</w:t>
      </w:r>
      <w:proofErr w:type="gramEnd"/>
      <w:r w:rsidRPr="001376D7">
        <w:rPr>
          <w:rFonts w:asciiTheme="minorHAnsi" w:hAnsiTheme="minorHAnsi" w:cstheme="minorHAnsi"/>
          <w:color w:val="0D0D0D"/>
          <w:sz w:val="23"/>
          <w:szCs w:val="23"/>
        </w:rPr>
        <w:t>,</w:t>
      </w:r>
    </w:p>
    <w:p w:rsidR="00AC4929" w:rsidRPr="001376D7" w:rsidRDefault="00AC4929" w:rsidP="00AC4929">
      <w:pPr>
        <w:pStyle w:val="Default"/>
        <w:ind w:left="567"/>
        <w:rPr>
          <w:rFonts w:asciiTheme="minorHAnsi" w:hAnsiTheme="minorHAnsi" w:cstheme="minorHAnsi"/>
          <w:color w:val="0D0D0D"/>
          <w:sz w:val="23"/>
          <w:szCs w:val="23"/>
        </w:rPr>
      </w:pPr>
    </w:p>
    <w:p w:rsidR="00AC4929" w:rsidRPr="001376D7" w:rsidRDefault="00AC4929" w:rsidP="00AC4929">
      <w:pPr>
        <w:pStyle w:val="Default"/>
        <w:ind w:left="567"/>
        <w:rPr>
          <w:rFonts w:asciiTheme="minorHAnsi" w:hAnsiTheme="minorHAnsi" w:cstheme="minorHAnsi"/>
          <w:color w:val="0D0D0D"/>
          <w:sz w:val="23"/>
          <w:szCs w:val="23"/>
        </w:rPr>
      </w:pPr>
      <w:proofErr w:type="gramStart"/>
      <w:r w:rsidRPr="001376D7">
        <w:rPr>
          <w:rFonts w:asciiTheme="minorHAnsi" w:hAnsiTheme="minorHAnsi" w:cstheme="minorHAnsi"/>
          <w:color w:val="0D0D0D"/>
          <w:sz w:val="23"/>
          <w:szCs w:val="23"/>
        </w:rPr>
        <w:t>synchronisation</w:t>
      </w:r>
      <w:proofErr w:type="gramEnd"/>
      <w:r w:rsidRPr="001376D7">
        <w:rPr>
          <w:rFonts w:asciiTheme="minorHAnsi" w:hAnsiTheme="minorHAnsi" w:cstheme="minorHAnsi"/>
          <w:color w:val="0D0D0D"/>
          <w:sz w:val="23"/>
          <w:szCs w:val="23"/>
        </w:rPr>
        <w:t>,</w:t>
      </w:r>
    </w:p>
    <w:p w:rsidR="00AC4929" w:rsidRPr="001376D7" w:rsidRDefault="00AC4929" w:rsidP="00AC4929">
      <w:pPr>
        <w:pStyle w:val="Default"/>
        <w:ind w:left="567"/>
        <w:rPr>
          <w:rFonts w:asciiTheme="minorHAnsi" w:hAnsiTheme="minorHAnsi" w:cstheme="minorHAnsi"/>
          <w:color w:val="0D0D0D"/>
          <w:sz w:val="23"/>
          <w:szCs w:val="23"/>
        </w:rPr>
      </w:pPr>
    </w:p>
    <w:p w:rsidR="00AC4929" w:rsidRPr="001376D7" w:rsidRDefault="00AC4929" w:rsidP="00AC4929">
      <w:pPr>
        <w:pStyle w:val="Default"/>
        <w:ind w:left="567"/>
        <w:rPr>
          <w:rFonts w:asciiTheme="minorHAnsi" w:hAnsiTheme="minorHAnsi" w:cstheme="minorHAnsi"/>
          <w:color w:val="0D0D0D"/>
          <w:sz w:val="23"/>
          <w:szCs w:val="23"/>
        </w:rPr>
      </w:pPr>
      <w:proofErr w:type="gramStart"/>
      <w:r w:rsidRPr="001376D7">
        <w:rPr>
          <w:rFonts w:asciiTheme="minorHAnsi" w:hAnsiTheme="minorHAnsi" w:cstheme="minorHAnsi"/>
          <w:color w:val="0D0D0D"/>
          <w:sz w:val="23"/>
          <w:szCs w:val="23"/>
        </w:rPr>
        <w:t>paramètres</w:t>
      </w:r>
      <w:proofErr w:type="gramEnd"/>
      <w:r w:rsidRPr="001376D7">
        <w:rPr>
          <w:rFonts w:asciiTheme="minorHAnsi" w:hAnsiTheme="minorHAnsi" w:cstheme="minorHAnsi"/>
          <w:color w:val="0D0D0D"/>
          <w:sz w:val="23"/>
          <w:szCs w:val="23"/>
        </w:rPr>
        <w:t xml:space="preserve"> </w:t>
      </w:r>
      <w:proofErr w:type="spellStart"/>
      <w:r w:rsidRPr="001376D7">
        <w:rPr>
          <w:rFonts w:asciiTheme="minorHAnsi" w:hAnsiTheme="minorHAnsi" w:cstheme="minorHAnsi"/>
          <w:color w:val="0D0D0D"/>
          <w:sz w:val="23"/>
          <w:szCs w:val="23"/>
        </w:rPr>
        <w:t>rTMS</w:t>
      </w:r>
      <w:proofErr w:type="spellEnd"/>
      <w:r w:rsidRPr="001376D7">
        <w:rPr>
          <w:rFonts w:asciiTheme="minorHAnsi" w:hAnsiTheme="minorHAnsi" w:cstheme="minorHAnsi"/>
          <w:color w:val="0D0D0D"/>
          <w:sz w:val="23"/>
          <w:szCs w:val="23"/>
        </w:rPr>
        <w:t>,</w:t>
      </w:r>
    </w:p>
    <w:p w:rsidR="00AC4929" w:rsidRPr="001376D7" w:rsidRDefault="00AC4929" w:rsidP="00AC4929">
      <w:pPr>
        <w:pStyle w:val="Default"/>
        <w:ind w:left="567"/>
        <w:rPr>
          <w:rFonts w:asciiTheme="minorHAnsi" w:hAnsiTheme="minorHAnsi" w:cstheme="minorHAnsi"/>
          <w:color w:val="0D0D0D"/>
          <w:sz w:val="23"/>
          <w:szCs w:val="23"/>
        </w:rPr>
      </w:pPr>
    </w:p>
    <w:p w:rsidR="00AC4929" w:rsidRPr="001376D7" w:rsidRDefault="00AC4929" w:rsidP="00AC4929">
      <w:pPr>
        <w:pStyle w:val="Default"/>
        <w:ind w:left="567"/>
        <w:rPr>
          <w:rFonts w:asciiTheme="minorHAnsi" w:hAnsiTheme="minorHAnsi" w:cstheme="minorHAnsi"/>
          <w:color w:val="0D0D0D"/>
          <w:sz w:val="23"/>
          <w:szCs w:val="23"/>
        </w:rPr>
      </w:pPr>
      <w:proofErr w:type="spellStart"/>
      <w:proofErr w:type="gramStart"/>
      <w:r w:rsidRPr="001376D7">
        <w:rPr>
          <w:rFonts w:asciiTheme="minorHAnsi" w:hAnsiTheme="minorHAnsi" w:cstheme="minorHAnsi"/>
          <w:color w:val="0D0D0D"/>
          <w:sz w:val="23"/>
          <w:szCs w:val="23"/>
        </w:rPr>
        <w:t>biomarqueurs</w:t>
      </w:r>
      <w:proofErr w:type="spellEnd"/>
      <w:proofErr w:type="gramEnd"/>
      <w:r w:rsidRPr="001376D7">
        <w:rPr>
          <w:rFonts w:asciiTheme="minorHAnsi" w:hAnsiTheme="minorHAnsi" w:cstheme="minorHAnsi"/>
          <w:color w:val="0D0D0D"/>
          <w:sz w:val="23"/>
          <w:szCs w:val="23"/>
        </w:rPr>
        <w:t xml:space="preserve"> cliniques.</w:t>
      </w:r>
    </w:p>
    <w:p w:rsidR="00AC4929" w:rsidRPr="001376D7" w:rsidRDefault="00AC4929" w:rsidP="00AC4929">
      <w:pPr>
        <w:pStyle w:val="Default"/>
        <w:ind w:left="567"/>
        <w:rPr>
          <w:rFonts w:asciiTheme="minorHAnsi" w:hAnsiTheme="minorHAnsi" w:cstheme="minorHAnsi"/>
          <w:color w:val="0D0D0D"/>
          <w:sz w:val="23"/>
          <w:szCs w:val="23"/>
        </w:rPr>
      </w:pPr>
    </w:p>
    <w:p w:rsidR="00AC4929" w:rsidRPr="001376D7" w:rsidRDefault="00AC4929" w:rsidP="00AC4929">
      <w:pPr>
        <w:pStyle w:val="Default"/>
        <w:ind w:left="567"/>
        <w:rPr>
          <w:rFonts w:asciiTheme="minorHAnsi" w:hAnsiTheme="minorHAnsi" w:cstheme="minorHAnsi"/>
          <w:color w:val="0D0D0D"/>
          <w:sz w:val="23"/>
          <w:szCs w:val="23"/>
        </w:rPr>
      </w:pPr>
      <w:r w:rsidRPr="001376D7">
        <w:rPr>
          <w:rFonts w:asciiTheme="minorHAnsi" w:hAnsiTheme="minorHAnsi" w:cstheme="minorHAnsi"/>
          <w:color w:val="0D0D0D"/>
          <w:sz w:val="23"/>
          <w:szCs w:val="23"/>
        </w:rPr>
        <w:t>Sorties :</w:t>
      </w:r>
    </w:p>
    <w:p w:rsidR="00AC4929" w:rsidRPr="001376D7" w:rsidRDefault="00AC4929" w:rsidP="00AC4929">
      <w:pPr>
        <w:pStyle w:val="Default"/>
        <w:numPr>
          <w:ilvl w:val="0"/>
          <w:numId w:val="21"/>
        </w:numPr>
        <w:ind w:left="567"/>
        <w:rPr>
          <w:rFonts w:asciiTheme="minorHAnsi" w:hAnsiTheme="minorHAnsi" w:cstheme="minorHAnsi"/>
          <w:color w:val="0D0D0D"/>
          <w:sz w:val="23"/>
          <w:szCs w:val="23"/>
        </w:rPr>
      </w:pPr>
    </w:p>
    <w:p w:rsidR="00AC4929" w:rsidRPr="001376D7" w:rsidRDefault="00AC4929" w:rsidP="00AC4929">
      <w:pPr>
        <w:pStyle w:val="Default"/>
        <w:ind w:left="567"/>
        <w:rPr>
          <w:rFonts w:asciiTheme="minorHAnsi" w:hAnsiTheme="minorHAnsi" w:cstheme="minorHAnsi"/>
          <w:color w:val="0D0D0D"/>
          <w:sz w:val="23"/>
          <w:szCs w:val="23"/>
        </w:rPr>
      </w:pPr>
      <w:proofErr w:type="gramStart"/>
      <w:r w:rsidRPr="001376D7">
        <w:rPr>
          <w:rFonts w:asciiTheme="minorHAnsi" w:hAnsiTheme="minorHAnsi" w:cstheme="minorHAnsi"/>
          <w:color w:val="0D0D0D"/>
          <w:sz w:val="23"/>
          <w:szCs w:val="23"/>
        </w:rPr>
        <w:t>prédiction</w:t>
      </w:r>
      <w:proofErr w:type="gramEnd"/>
      <w:r w:rsidRPr="001376D7">
        <w:rPr>
          <w:rFonts w:asciiTheme="minorHAnsi" w:hAnsiTheme="minorHAnsi" w:cstheme="minorHAnsi"/>
          <w:color w:val="0D0D0D"/>
          <w:sz w:val="23"/>
          <w:szCs w:val="23"/>
        </w:rPr>
        <w:t xml:space="preserve"> réponse,</w:t>
      </w:r>
    </w:p>
    <w:p w:rsidR="00AC4929" w:rsidRPr="001376D7" w:rsidRDefault="00AC4929" w:rsidP="00AC4929">
      <w:pPr>
        <w:pStyle w:val="Default"/>
        <w:ind w:left="567"/>
        <w:rPr>
          <w:rFonts w:asciiTheme="minorHAnsi" w:hAnsiTheme="minorHAnsi" w:cstheme="minorHAnsi"/>
          <w:color w:val="0D0D0D"/>
          <w:sz w:val="23"/>
          <w:szCs w:val="23"/>
        </w:rPr>
      </w:pPr>
    </w:p>
    <w:p w:rsidR="00AC4929" w:rsidRPr="001376D7" w:rsidRDefault="00AC4929" w:rsidP="00AC4929">
      <w:pPr>
        <w:pStyle w:val="Default"/>
        <w:ind w:left="567"/>
        <w:rPr>
          <w:rFonts w:asciiTheme="minorHAnsi" w:hAnsiTheme="minorHAnsi" w:cstheme="minorHAnsi"/>
          <w:color w:val="0D0D0D"/>
          <w:sz w:val="23"/>
          <w:szCs w:val="23"/>
        </w:rPr>
      </w:pPr>
      <w:proofErr w:type="gramStart"/>
      <w:r w:rsidRPr="001376D7">
        <w:rPr>
          <w:rFonts w:asciiTheme="minorHAnsi" w:hAnsiTheme="minorHAnsi" w:cstheme="minorHAnsi"/>
          <w:color w:val="0D0D0D"/>
          <w:sz w:val="23"/>
          <w:szCs w:val="23"/>
        </w:rPr>
        <w:t>personnalisation</w:t>
      </w:r>
      <w:proofErr w:type="gramEnd"/>
      <w:r w:rsidRPr="001376D7">
        <w:rPr>
          <w:rFonts w:asciiTheme="minorHAnsi" w:hAnsiTheme="minorHAnsi" w:cstheme="minorHAnsi"/>
          <w:color w:val="0D0D0D"/>
          <w:sz w:val="23"/>
          <w:szCs w:val="23"/>
        </w:rPr>
        <w:t xml:space="preserve"> stimulation,</w:t>
      </w:r>
    </w:p>
    <w:p w:rsidR="00AC4929" w:rsidRPr="001376D7" w:rsidRDefault="00AC4929" w:rsidP="00AC4929">
      <w:pPr>
        <w:pStyle w:val="Default"/>
        <w:ind w:left="567"/>
        <w:rPr>
          <w:rFonts w:asciiTheme="minorHAnsi" w:hAnsiTheme="minorHAnsi" w:cstheme="minorHAnsi"/>
          <w:color w:val="0D0D0D"/>
          <w:sz w:val="23"/>
          <w:szCs w:val="23"/>
        </w:rPr>
      </w:pPr>
    </w:p>
    <w:p w:rsidR="00AC4929" w:rsidRPr="001376D7" w:rsidRDefault="00AC4929" w:rsidP="00AC4929">
      <w:pPr>
        <w:pStyle w:val="Default"/>
        <w:ind w:left="567"/>
        <w:rPr>
          <w:rFonts w:asciiTheme="minorHAnsi" w:hAnsiTheme="minorHAnsi" w:cstheme="minorHAnsi"/>
          <w:color w:val="0D0D0D"/>
          <w:sz w:val="23"/>
          <w:szCs w:val="23"/>
        </w:rPr>
      </w:pPr>
      <w:proofErr w:type="gramStart"/>
      <w:r w:rsidRPr="001376D7">
        <w:rPr>
          <w:rFonts w:asciiTheme="minorHAnsi" w:hAnsiTheme="minorHAnsi" w:cstheme="minorHAnsi"/>
          <w:color w:val="0D0D0D"/>
          <w:sz w:val="23"/>
          <w:szCs w:val="23"/>
        </w:rPr>
        <w:t>évolution</w:t>
      </w:r>
      <w:proofErr w:type="gramEnd"/>
      <w:r w:rsidRPr="001376D7">
        <w:rPr>
          <w:rFonts w:asciiTheme="minorHAnsi" w:hAnsiTheme="minorHAnsi" w:cstheme="minorHAnsi"/>
          <w:color w:val="0D0D0D"/>
          <w:sz w:val="23"/>
          <w:szCs w:val="23"/>
        </w:rPr>
        <w:t xml:space="preserve"> clinique.</w:t>
      </w:r>
    </w:p>
    <w:p w:rsidR="00AC4929" w:rsidRPr="001376D7" w:rsidRDefault="00AC4929" w:rsidP="00AC4929">
      <w:pPr>
        <w:ind w:left="567"/>
        <w:rPr>
          <w:oMath/>
          <w:rFonts w:cstheme="minorHAnsi"/>
        </w:rPr>
      </w:pPr>
    </w:p>
    <w:p w:rsidR="00AC4929" w:rsidRPr="001376D7" w:rsidRDefault="00AC4929" w:rsidP="00AC4929">
      <w:pPr>
        <w:pStyle w:val="Titre3"/>
        <w:ind w:left="567"/>
        <w:rPr>
          <w:rFonts w:asciiTheme="minorHAnsi" w:hAnsiTheme="minorHAnsi" w:cstheme="minorHAnsi"/>
          <w:color w:val="000000" w:themeColor="text1"/>
        </w:rPr>
      </w:pPr>
      <w:r w:rsidRPr="001376D7">
        <w:rPr>
          <w:rFonts w:asciiTheme="minorHAnsi" w:hAnsiTheme="minorHAnsi" w:cstheme="minorHAnsi"/>
          <w:color w:val="000000" w:themeColor="text1"/>
        </w:rPr>
        <w:t>Sorties IA</w:t>
      </w:r>
    </w:p>
    <w:p w:rsidR="00AC4929" w:rsidRPr="001376D7" w:rsidRDefault="00AC4929" w:rsidP="00AC4929">
      <w:pPr>
        <w:numPr>
          <w:ilvl w:val="0"/>
          <w:numId w:val="19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Fonts w:cstheme="minorHAnsi"/>
        </w:rPr>
        <w:t xml:space="preserve">réponse thérapeutique, </w:t>
      </w:r>
    </w:p>
    <w:p w:rsidR="00AC4929" w:rsidRPr="001376D7" w:rsidRDefault="00AC4929" w:rsidP="00AC4929">
      <w:pPr>
        <w:numPr>
          <w:ilvl w:val="0"/>
          <w:numId w:val="19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Fonts w:cstheme="minorHAnsi"/>
        </w:rPr>
        <w:t xml:space="preserve">personnalisation </w:t>
      </w:r>
      <w:proofErr w:type="spellStart"/>
      <w:r w:rsidRPr="001376D7">
        <w:rPr>
          <w:rFonts w:cstheme="minorHAnsi"/>
        </w:rPr>
        <w:t>rTMS</w:t>
      </w:r>
      <w:proofErr w:type="spellEnd"/>
      <w:r w:rsidRPr="001376D7">
        <w:rPr>
          <w:rFonts w:cstheme="minorHAnsi"/>
        </w:rPr>
        <w:t xml:space="preserve">, </w:t>
      </w:r>
    </w:p>
    <w:p w:rsidR="00AC4929" w:rsidRPr="001376D7" w:rsidRDefault="00AC4929" w:rsidP="00AC4929">
      <w:pPr>
        <w:numPr>
          <w:ilvl w:val="0"/>
          <w:numId w:val="19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r w:rsidRPr="001376D7">
        <w:rPr>
          <w:rFonts w:cstheme="minorHAnsi"/>
        </w:rPr>
        <w:t xml:space="preserve">prédiction clinique, </w:t>
      </w:r>
    </w:p>
    <w:p w:rsidR="00AC4929" w:rsidRPr="001376D7" w:rsidRDefault="00AC4929" w:rsidP="00AC4929">
      <w:pPr>
        <w:numPr>
          <w:ilvl w:val="0"/>
          <w:numId w:val="19"/>
        </w:numPr>
        <w:spacing w:before="100" w:beforeAutospacing="1" w:after="100" w:afterAutospacing="1" w:line="240" w:lineRule="auto"/>
        <w:ind w:left="567" w:firstLine="0"/>
        <w:rPr>
          <w:rFonts w:cstheme="minorHAnsi"/>
        </w:rPr>
      </w:pPr>
      <w:proofErr w:type="spellStart"/>
      <w:r w:rsidRPr="001376D7">
        <w:rPr>
          <w:rFonts w:cstheme="minorHAnsi"/>
        </w:rPr>
        <w:t>biomarqueurs</w:t>
      </w:r>
      <w:proofErr w:type="spellEnd"/>
      <w:r w:rsidRPr="001376D7">
        <w:rPr>
          <w:rFonts w:cstheme="minorHAnsi"/>
        </w:rPr>
        <w:t xml:space="preserve">. </w:t>
      </w:r>
    </w:p>
    <w:p w:rsidR="00AC4929" w:rsidRPr="001376D7" w:rsidRDefault="00AC4929" w:rsidP="00AC4929">
      <w:pPr>
        <w:pStyle w:val="Titre1"/>
        <w:ind w:left="567"/>
        <w:rPr>
          <w:rFonts w:asciiTheme="minorHAnsi" w:hAnsiTheme="minorHAnsi" w:cstheme="minorHAnsi"/>
          <w:color w:val="000000" w:themeColor="text1"/>
        </w:rPr>
      </w:pPr>
      <w:r w:rsidRPr="001376D7">
        <w:rPr>
          <w:rFonts w:asciiTheme="minorHAnsi" w:hAnsiTheme="minorHAnsi" w:cstheme="minorHAnsi"/>
          <w:color w:val="000000" w:themeColor="text1"/>
        </w:rPr>
        <w:t>8. Équation globale du NEDPF</w:t>
      </w:r>
    </w:p>
    <w:p w:rsidR="00AC4929" w:rsidRPr="001376D7" w:rsidRDefault="00AC4929" w:rsidP="00AC4929">
      <w:pPr>
        <w:pStyle w:val="NormalWeb"/>
        <w:ind w:left="567"/>
        <w:rPr>
          <w:rFonts w:asciiTheme="minorHAnsi" w:hAnsiTheme="minorHAnsi" w:cstheme="minorHAnsi"/>
        </w:rPr>
      </w:pPr>
      <w:r w:rsidRPr="001376D7">
        <w:rPr>
          <w:rFonts w:asciiTheme="minorHAnsi" w:hAnsiTheme="minorHAnsi" w:cstheme="minorHAnsi"/>
        </w:rPr>
        <w:t>Le modèle complet peut être écrit :</w:t>
      </w:r>
    </w:p>
    <w:p w:rsidR="00AC4929" w:rsidRPr="001376D7" w:rsidRDefault="00AC4929" w:rsidP="00AC4929">
      <w:pPr>
        <w:ind w:left="567"/>
        <w:rPr>
          <w:rFonts w:cstheme="minorHAnsi"/>
        </w:rPr>
      </w:pPr>
      <w:r w:rsidRPr="001376D7">
        <w:rPr>
          <w:rStyle w:val="katex-mathml"/>
          <w:rFonts w:cstheme="minorHAnsi"/>
        </w:rPr>
        <w:t>N(t)=</w:t>
      </w:r>
      <w:proofErr w:type="gramStart"/>
      <w:r w:rsidRPr="001376D7">
        <w:rPr>
          <w:rStyle w:val="katex-mathml"/>
          <w:rFonts w:cstheme="minorHAnsi"/>
        </w:rPr>
        <w:t>Φ(</w:t>
      </w:r>
      <w:proofErr w:type="gramEnd"/>
      <w:r w:rsidRPr="001376D7">
        <w:rPr>
          <w:rStyle w:val="katex-mathml"/>
          <w:rFonts w:cstheme="minorHAnsi"/>
        </w:rPr>
        <w:t>M(t),V(t),ψ(t),Θ(t),C(t),H(t),AI(t))</w:t>
      </w:r>
      <w:r w:rsidRPr="001376D7">
        <w:rPr>
          <w:rFonts w:cstheme="minorHAnsi"/>
        </w:rPr>
        <w:t xml:space="preserve"> </w:t>
      </w:r>
    </w:p>
    <w:p w:rsidR="00AC4929" w:rsidRPr="001376D7" w:rsidRDefault="00AC4929" w:rsidP="00AC4929">
      <w:pPr>
        <w:pStyle w:val="NormalWeb"/>
        <w:ind w:left="567"/>
        <w:rPr>
          <w:rFonts w:asciiTheme="minorHAnsi" w:hAnsiTheme="minorHAnsi" w:cstheme="minorHAnsi"/>
        </w:rPr>
      </w:pPr>
      <w:proofErr w:type="gramStart"/>
      <w:r w:rsidRPr="001376D7">
        <w:rPr>
          <w:rFonts w:asciiTheme="minorHAnsi" w:hAnsiTheme="minorHAnsi" w:cstheme="minorHAnsi"/>
        </w:rPr>
        <w:t>où</w:t>
      </w:r>
      <w:proofErr w:type="gramEnd"/>
      <w:r w:rsidRPr="001376D7">
        <w:rPr>
          <w:rFonts w:asciiTheme="minorHAnsi" w:hAnsiTheme="minorHAnsi" w:cstheme="minorHAnsi"/>
        </w:rPr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05"/>
        <w:gridCol w:w="2895"/>
      </w:tblGrid>
      <w:tr w:rsidR="00AC4929" w:rsidRPr="001376D7" w:rsidTr="00AC2F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4929" w:rsidRPr="001376D7" w:rsidRDefault="00AC4929" w:rsidP="00AC4929">
            <w:pPr>
              <w:ind w:left="567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376D7">
              <w:rPr>
                <w:rFonts w:cstheme="minorHAnsi"/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AC4929" w:rsidRPr="001376D7" w:rsidRDefault="00AC4929" w:rsidP="00AC4929">
            <w:pPr>
              <w:ind w:left="567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376D7">
              <w:rPr>
                <w:rFonts w:cstheme="minorHAnsi"/>
                <w:b/>
                <w:bCs/>
              </w:rPr>
              <w:t>Signification</w:t>
            </w:r>
          </w:p>
        </w:tc>
      </w:tr>
      <w:tr w:rsidR="00AC4929" w:rsidRPr="001376D7" w:rsidTr="00AC2F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929" w:rsidRPr="001376D7" w:rsidRDefault="00AC4929" w:rsidP="00AC4929">
            <w:pPr>
              <w:ind w:left="567"/>
              <w:rPr>
                <w:rFonts w:cstheme="minorHAnsi"/>
                <w:sz w:val="24"/>
                <w:szCs w:val="24"/>
              </w:rPr>
            </w:pPr>
            <w:r w:rsidRPr="001376D7">
              <w:rPr>
                <w:rStyle w:val="katex-mathml"/>
                <w:rFonts w:cstheme="minorHAnsi"/>
              </w:rPr>
              <w:t>M(t)</w:t>
            </w:r>
          </w:p>
        </w:tc>
        <w:tc>
          <w:tcPr>
            <w:tcW w:w="0" w:type="auto"/>
            <w:vAlign w:val="center"/>
            <w:hideMark/>
          </w:tcPr>
          <w:p w:rsidR="00AC4929" w:rsidRPr="001376D7" w:rsidRDefault="00AC4929" w:rsidP="00AC4929">
            <w:pPr>
              <w:ind w:left="567"/>
              <w:rPr>
                <w:rFonts w:cstheme="minorHAnsi"/>
                <w:sz w:val="24"/>
                <w:szCs w:val="24"/>
              </w:rPr>
            </w:pPr>
            <w:r w:rsidRPr="001376D7">
              <w:rPr>
                <w:rFonts w:cstheme="minorHAnsi"/>
              </w:rPr>
              <w:t xml:space="preserve">champ magnétique </w:t>
            </w:r>
            <w:proofErr w:type="spellStart"/>
            <w:r w:rsidRPr="001376D7">
              <w:rPr>
                <w:rFonts w:cstheme="minorHAnsi"/>
              </w:rPr>
              <w:t>rTMS</w:t>
            </w:r>
            <w:proofErr w:type="spellEnd"/>
          </w:p>
        </w:tc>
      </w:tr>
      <w:tr w:rsidR="00AC4929" w:rsidRPr="001376D7" w:rsidTr="00AC2F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929" w:rsidRPr="001376D7" w:rsidRDefault="00AC4929" w:rsidP="00AC4929">
            <w:pPr>
              <w:ind w:left="567"/>
              <w:rPr>
                <w:rFonts w:cstheme="minorHAnsi"/>
                <w:sz w:val="24"/>
                <w:szCs w:val="24"/>
              </w:rPr>
            </w:pPr>
            <w:r w:rsidRPr="001376D7">
              <w:rPr>
                <w:rStyle w:val="katex-mathml"/>
                <w:rFonts w:cstheme="minorHAnsi"/>
              </w:rPr>
              <w:lastRenderedPageBreak/>
              <w:t>V(t)</w:t>
            </w:r>
          </w:p>
        </w:tc>
        <w:tc>
          <w:tcPr>
            <w:tcW w:w="0" w:type="auto"/>
            <w:vAlign w:val="center"/>
            <w:hideMark/>
          </w:tcPr>
          <w:p w:rsidR="00AC4929" w:rsidRPr="001376D7" w:rsidRDefault="00AC4929" w:rsidP="00AC4929">
            <w:pPr>
              <w:ind w:left="567"/>
              <w:rPr>
                <w:rFonts w:cstheme="minorHAnsi"/>
                <w:sz w:val="24"/>
                <w:szCs w:val="24"/>
              </w:rPr>
            </w:pPr>
            <w:r w:rsidRPr="001376D7">
              <w:rPr>
                <w:rFonts w:cstheme="minorHAnsi"/>
              </w:rPr>
              <w:t>potentiel neuronal</w:t>
            </w:r>
          </w:p>
        </w:tc>
      </w:tr>
      <w:tr w:rsidR="00AC4929" w:rsidRPr="001376D7" w:rsidTr="00AC2F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929" w:rsidRPr="001376D7" w:rsidRDefault="00AC4929" w:rsidP="00AC4929">
            <w:pPr>
              <w:ind w:left="567"/>
              <w:rPr>
                <w:rFonts w:cstheme="minorHAnsi"/>
                <w:sz w:val="24"/>
                <w:szCs w:val="24"/>
              </w:rPr>
            </w:pPr>
            <w:r w:rsidRPr="001376D7">
              <w:rPr>
                <w:rStyle w:val="katex-mathml"/>
                <w:rFonts w:cstheme="minorHAnsi"/>
              </w:rPr>
              <w:t>ψ(t)</w:t>
            </w:r>
          </w:p>
        </w:tc>
        <w:tc>
          <w:tcPr>
            <w:tcW w:w="0" w:type="auto"/>
            <w:vAlign w:val="center"/>
            <w:hideMark/>
          </w:tcPr>
          <w:p w:rsidR="00AC4929" w:rsidRPr="001376D7" w:rsidRDefault="00AC4929" w:rsidP="00AC4929">
            <w:pPr>
              <w:ind w:left="567"/>
              <w:rPr>
                <w:rFonts w:cstheme="minorHAnsi"/>
                <w:sz w:val="24"/>
                <w:szCs w:val="24"/>
              </w:rPr>
            </w:pPr>
            <w:r w:rsidRPr="001376D7">
              <w:rPr>
                <w:rFonts w:cstheme="minorHAnsi"/>
              </w:rPr>
              <w:t>oscillations EEG</w:t>
            </w:r>
          </w:p>
        </w:tc>
      </w:tr>
      <w:tr w:rsidR="00AC4929" w:rsidRPr="001376D7" w:rsidTr="00AC2F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929" w:rsidRPr="001376D7" w:rsidRDefault="00AC4929" w:rsidP="00AC4929">
            <w:pPr>
              <w:ind w:left="567"/>
              <w:rPr>
                <w:rFonts w:cstheme="minorHAnsi"/>
                <w:sz w:val="24"/>
                <w:szCs w:val="24"/>
              </w:rPr>
            </w:pPr>
            <w:r w:rsidRPr="001376D7">
              <w:rPr>
                <w:rStyle w:val="katex-mathml"/>
                <w:rFonts w:cstheme="minorHAnsi"/>
              </w:rPr>
              <w:t>Θ(t)</w:t>
            </w:r>
          </w:p>
        </w:tc>
        <w:tc>
          <w:tcPr>
            <w:tcW w:w="0" w:type="auto"/>
            <w:vAlign w:val="center"/>
            <w:hideMark/>
          </w:tcPr>
          <w:p w:rsidR="00AC4929" w:rsidRPr="001376D7" w:rsidRDefault="00AC4929" w:rsidP="00AC4929">
            <w:pPr>
              <w:ind w:left="567"/>
              <w:rPr>
                <w:rFonts w:cstheme="minorHAnsi"/>
                <w:sz w:val="24"/>
                <w:szCs w:val="24"/>
              </w:rPr>
            </w:pPr>
            <w:r w:rsidRPr="001376D7">
              <w:rPr>
                <w:rFonts w:cstheme="minorHAnsi"/>
              </w:rPr>
              <w:t>synchronisation réseau</w:t>
            </w:r>
          </w:p>
        </w:tc>
      </w:tr>
      <w:tr w:rsidR="00AC4929" w:rsidRPr="001376D7" w:rsidTr="00AC2F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929" w:rsidRPr="001376D7" w:rsidRDefault="00AC4929" w:rsidP="00AC4929">
            <w:pPr>
              <w:ind w:left="567"/>
              <w:rPr>
                <w:rFonts w:cstheme="minorHAnsi"/>
                <w:sz w:val="24"/>
                <w:szCs w:val="24"/>
              </w:rPr>
            </w:pPr>
            <w:r w:rsidRPr="001376D7">
              <w:rPr>
                <w:rStyle w:val="katex-mathml"/>
                <w:rFonts w:cstheme="minorHAnsi"/>
              </w:rPr>
              <w:t>C(t)</w:t>
            </w:r>
          </w:p>
        </w:tc>
        <w:tc>
          <w:tcPr>
            <w:tcW w:w="0" w:type="auto"/>
            <w:vAlign w:val="center"/>
            <w:hideMark/>
          </w:tcPr>
          <w:p w:rsidR="00AC4929" w:rsidRPr="001376D7" w:rsidRDefault="00AC4929" w:rsidP="00AC4929">
            <w:pPr>
              <w:ind w:left="567"/>
              <w:rPr>
                <w:rFonts w:cstheme="minorHAnsi"/>
                <w:sz w:val="24"/>
                <w:szCs w:val="24"/>
              </w:rPr>
            </w:pPr>
            <w:r w:rsidRPr="001376D7">
              <w:rPr>
                <w:rFonts w:cstheme="minorHAnsi"/>
              </w:rPr>
              <w:t>Connectivité</w:t>
            </w:r>
          </w:p>
        </w:tc>
      </w:tr>
      <w:tr w:rsidR="00AC4929" w:rsidRPr="001376D7" w:rsidTr="00AC2F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929" w:rsidRPr="001376D7" w:rsidRDefault="00AC4929" w:rsidP="00AC4929">
            <w:pPr>
              <w:ind w:left="567"/>
              <w:rPr>
                <w:rFonts w:cstheme="minorHAnsi"/>
                <w:sz w:val="24"/>
                <w:szCs w:val="24"/>
              </w:rPr>
            </w:pPr>
            <w:r w:rsidRPr="001376D7">
              <w:rPr>
                <w:rStyle w:val="katex-mathml"/>
                <w:rFonts w:cstheme="minorHAnsi"/>
              </w:rPr>
              <w:t>H(t)</w:t>
            </w:r>
          </w:p>
        </w:tc>
        <w:tc>
          <w:tcPr>
            <w:tcW w:w="0" w:type="auto"/>
            <w:vAlign w:val="center"/>
            <w:hideMark/>
          </w:tcPr>
          <w:p w:rsidR="00AC4929" w:rsidRPr="001376D7" w:rsidRDefault="00AC4929" w:rsidP="00AC4929">
            <w:pPr>
              <w:ind w:left="567"/>
              <w:rPr>
                <w:rFonts w:cstheme="minorHAnsi"/>
                <w:sz w:val="24"/>
                <w:szCs w:val="24"/>
              </w:rPr>
            </w:pPr>
            <w:r w:rsidRPr="001376D7">
              <w:rPr>
                <w:rFonts w:cstheme="minorHAnsi"/>
              </w:rPr>
              <w:t>hémodynamique</w:t>
            </w:r>
          </w:p>
        </w:tc>
      </w:tr>
      <w:tr w:rsidR="00AC4929" w:rsidRPr="001376D7" w:rsidTr="00AC2F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929" w:rsidRPr="001376D7" w:rsidRDefault="00AC4929" w:rsidP="00AC4929">
            <w:pPr>
              <w:spacing w:after="0"/>
              <w:ind w:left="567"/>
              <w:rPr>
                <w:rFonts w:cstheme="minorHAnsi"/>
                <w:sz w:val="24"/>
                <w:szCs w:val="24"/>
              </w:rPr>
            </w:pPr>
            <w:r w:rsidRPr="001376D7">
              <w:rPr>
                <w:rStyle w:val="mord"/>
                <w:rFonts w:cstheme="minorHAnsi"/>
              </w:rPr>
              <w:t>AI</w:t>
            </w:r>
            <w:r w:rsidRPr="001376D7">
              <w:rPr>
                <w:rStyle w:val="mopen"/>
                <w:rFonts w:cstheme="minorHAnsi"/>
              </w:rPr>
              <w:t>(</w:t>
            </w:r>
            <w:r w:rsidRPr="001376D7">
              <w:rPr>
                <w:rStyle w:val="mord"/>
                <w:rFonts w:cstheme="minorHAnsi"/>
              </w:rPr>
              <w:t>t</w:t>
            </w:r>
            <w:r w:rsidRPr="001376D7">
              <w:rPr>
                <w:rStyle w:val="mclose"/>
                <w:rFonts w:cs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C4929" w:rsidRPr="001376D7" w:rsidRDefault="00AC4929" w:rsidP="00AC4929">
            <w:pPr>
              <w:spacing w:after="0"/>
              <w:ind w:left="567"/>
              <w:rPr>
                <w:rFonts w:cstheme="minorHAnsi"/>
                <w:sz w:val="24"/>
                <w:szCs w:val="24"/>
              </w:rPr>
            </w:pPr>
            <w:r w:rsidRPr="001376D7">
              <w:rPr>
                <w:rFonts w:cstheme="minorHAnsi"/>
              </w:rPr>
              <w:t>prédiction IA</w:t>
            </w:r>
          </w:p>
        </w:tc>
      </w:tr>
    </w:tbl>
    <w:p w:rsidR="00AC4929" w:rsidRPr="001376D7" w:rsidRDefault="00AC4929" w:rsidP="00AC4929">
      <w:pPr>
        <w:pStyle w:val="Titre1"/>
        <w:ind w:left="567"/>
        <w:rPr>
          <w:rFonts w:asciiTheme="minorHAnsi" w:hAnsiTheme="minorHAnsi" w:cstheme="minorHAnsi"/>
          <w:color w:val="000000" w:themeColor="text1"/>
        </w:rPr>
      </w:pPr>
      <w:r w:rsidRPr="001376D7">
        <w:rPr>
          <w:rFonts w:asciiTheme="minorHAnsi" w:hAnsiTheme="minorHAnsi" w:cstheme="minorHAnsi"/>
          <w:color w:val="000000" w:themeColor="text1"/>
        </w:rPr>
        <w:t>Pipeline scientifique unifié</w:t>
      </w:r>
    </w:p>
    <w:p w:rsidR="00AC4929" w:rsidRPr="001376D7" w:rsidRDefault="00AC4929" w:rsidP="00AC4929">
      <w:pPr>
        <w:pStyle w:val="PrformatHTML"/>
        <w:ind w:left="567"/>
        <w:jc w:val="center"/>
        <w:rPr>
          <w:rFonts w:asciiTheme="minorHAnsi" w:hAnsiTheme="minorHAnsi" w:cstheme="minorHAnsi"/>
        </w:rPr>
      </w:pPr>
      <w:proofErr w:type="spellStart"/>
      <w:r w:rsidRPr="001376D7">
        <w:rPr>
          <w:rStyle w:val="CodeHTML"/>
          <w:rFonts w:asciiTheme="minorHAnsi" w:hAnsiTheme="minorHAnsi" w:cstheme="minorHAnsi"/>
        </w:rPr>
        <w:t>rTMS</w:t>
      </w:r>
      <w:proofErr w:type="spellEnd"/>
      <w:r w:rsidRPr="001376D7">
        <w:rPr>
          <w:rFonts w:asciiTheme="minorHAnsi" w:hAnsiTheme="minorHAnsi" w:cstheme="minorHAnsi"/>
        </w:rPr>
        <w:br/>
      </w:r>
      <w:r w:rsidRPr="001376D7">
        <w:rPr>
          <w:rStyle w:val="CodeHTML"/>
          <w:rFonts w:asciiTheme="minorHAnsi" w:hAnsiTheme="minorHAnsi" w:cstheme="minorHAnsi"/>
        </w:rPr>
        <w:t xml:space="preserve"> ↓</w:t>
      </w:r>
      <w:r w:rsidRPr="001376D7">
        <w:rPr>
          <w:rFonts w:asciiTheme="minorHAnsi" w:hAnsiTheme="minorHAnsi" w:cstheme="minorHAnsi"/>
        </w:rPr>
        <w:br/>
      </w:r>
      <w:r w:rsidRPr="001376D7">
        <w:rPr>
          <w:rStyle w:val="CodeHTML"/>
          <w:rFonts w:asciiTheme="minorHAnsi" w:hAnsiTheme="minorHAnsi" w:cstheme="minorHAnsi"/>
        </w:rPr>
        <w:t>Champ magnétique B(t)</w:t>
      </w:r>
      <w:r w:rsidRPr="001376D7">
        <w:rPr>
          <w:rFonts w:asciiTheme="minorHAnsi" w:hAnsiTheme="minorHAnsi" w:cstheme="minorHAnsi"/>
        </w:rPr>
        <w:br/>
      </w:r>
      <w:r w:rsidRPr="001376D7">
        <w:rPr>
          <w:rStyle w:val="CodeHTML"/>
          <w:rFonts w:asciiTheme="minorHAnsi" w:hAnsiTheme="minorHAnsi" w:cstheme="minorHAnsi"/>
        </w:rPr>
        <w:t xml:space="preserve"> ↓</w:t>
      </w:r>
      <w:r w:rsidRPr="001376D7">
        <w:rPr>
          <w:rFonts w:asciiTheme="minorHAnsi" w:hAnsiTheme="minorHAnsi" w:cstheme="minorHAnsi"/>
        </w:rPr>
        <w:br/>
      </w:r>
      <w:r w:rsidRPr="001376D7">
        <w:rPr>
          <w:rStyle w:val="CodeHTML"/>
          <w:rFonts w:asciiTheme="minorHAnsi" w:hAnsiTheme="minorHAnsi" w:cstheme="minorHAnsi"/>
        </w:rPr>
        <w:t>Champ électrique E(t)</w:t>
      </w:r>
      <w:r w:rsidRPr="001376D7">
        <w:rPr>
          <w:rFonts w:asciiTheme="minorHAnsi" w:hAnsiTheme="minorHAnsi" w:cstheme="minorHAnsi"/>
        </w:rPr>
        <w:br/>
      </w:r>
      <w:r w:rsidRPr="001376D7">
        <w:rPr>
          <w:rStyle w:val="CodeHTML"/>
          <w:rFonts w:asciiTheme="minorHAnsi" w:hAnsiTheme="minorHAnsi" w:cstheme="minorHAnsi"/>
        </w:rPr>
        <w:t xml:space="preserve"> ↓</w:t>
      </w:r>
      <w:r w:rsidRPr="001376D7">
        <w:rPr>
          <w:rFonts w:asciiTheme="minorHAnsi" w:hAnsiTheme="minorHAnsi" w:cstheme="minorHAnsi"/>
        </w:rPr>
        <w:br/>
      </w:r>
      <w:r w:rsidRPr="001376D7">
        <w:rPr>
          <w:rStyle w:val="CodeHTML"/>
          <w:rFonts w:asciiTheme="minorHAnsi" w:hAnsiTheme="minorHAnsi" w:cstheme="minorHAnsi"/>
        </w:rPr>
        <w:t>Excitabilité neuronale V(t)</w:t>
      </w:r>
      <w:r w:rsidRPr="001376D7">
        <w:rPr>
          <w:rFonts w:asciiTheme="minorHAnsi" w:hAnsiTheme="minorHAnsi" w:cstheme="minorHAnsi"/>
        </w:rPr>
        <w:br/>
      </w:r>
      <w:r w:rsidRPr="001376D7">
        <w:rPr>
          <w:rStyle w:val="CodeHTML"/>
          <w:rFonts w:asciiTheme="minorHAnsi" w:hAnsiTheme="minorHAnsi" w:cstheme="minorHAnsi"/>
        </w:rPr>
        <w:t xml:space="preserve"> ↓</w:t>
      </w:r>
      <w:r w:rsidRPr="001376D7">
        <w:rPr>
          <w:rFonts w:asciiTheme="minorHAnsi" w:hAnsiTheme="minorHAnsi" w:cstheme="minorHAnsi"/>
        </w:rPr>
        <w:br/>
      </w:r>
      <w:r w:rsidRPr="001376D7">
        <w:rPr>
          <w:rStyle w:val="CodeHTML"/>
          <w:rFonts w:asciiTheme="minorHAnsi" w:hAnsiTheme="minorHAnsi" w:cstheme="minorHAnsi"/>
        </w:rPr>
        <w:t>Oscillations EEG ψ(t)</w:t>
      </w:r>
      <w:r w:rsidRPr="001376D7">
        <w:rPr>
          <w:rFonts w:asciiTheme="minorHAnsi" w:hAnsiTheme="minorHAnsi" w:cstheme="minorHAnsi"/>
        </w:rPr>
        <w:br/>
      </w:r>
      <w:r w:rsidRPr="001376D7">
        <w:rPr>
          <w:rStyle w:val="CodeHTML"/>
          <w:rFonts w:asciiTheme="minorHAnsi" w:hAnsiTheme="minorHAnsi" w:cstheme="minorHAnsi"/>
        </w:rPr>
        <w:t xml:space="preserve"> ↓</w:t>
      </w:r>
      <w:r w:rsidRPr="001376D7">
        <w:rPr>
          <w:rFonts w:asciiTheme="minorHAnsi" w:hAnsiTheme="minorHAnsi" w:cstheme="minorHAnsi"/>
        </w:rPr>
        <w:br/>
      </w:r>
      <w:r w:rsidRPr="001376D7">
        <w:rPr>
          <w:rStyle w:val="CodeHTML"/>
          <w:rFonts w:asciiTheme="minorHAnsi" w:hAnsiTheme="minorHAnsi" w:cstheme="minorHAnsi"/>
        </w:rPr>
        <w:t>Synchronisation θ(t)</w:t>
      </w:r>
      <w:r w:rsidRPr="001376D7">
        <w:rPr>
          <w:rFonts w:asciiTheme="minorHAnsi" w:hAnsiTheme="minorHAnsi" w:cstheme="minorHAnsi"/>
        </w:rPr>
        <w:br/>
      </w:r>
      <w:r w:rsidRPr="001376D7">
        <w:rPr>
          <w:rStyle w:val="CodeHTML"/>
          <w:rFonts w:asciiTheme="minorHAnsi" w:hAnsiTheme="minorHAnsi" w:cstheme="minorHAnsi"/>
        </w:rPr>
        <w:t xml:space="preserve"> ↓</w:t>
      </w:r>
      <w:r w:rsidRPr="001376D7">
        <w:rPr>
          <w:rFonts w:asciiTheme="minorHAnsi" w:hAnsiTheme="minorHAnsi" w:cstheme="minorHAnsi"/>
        </w:rPr>
        <w:br/>
      </w:r>
      <w:r w:rsidRPr="001376D7">
        <w:rPr>
          <w:rStyle w:val="CodeHTML"/>
          <w:rFonts w:asciiTheme="minorHAnsi" w:hAnsiTheme="minorHAnsi" w:cstheme="minorHAnsi"/>
        </w:rPr>
        <w:t>Connectivité PLV/Cohérence</w:t>
      </w:r>
      <w:r w:rsidRPr="001376D7">
        <w:rPr>
          <w:rFonts w:asciiTheme="minorHAnsi" w:hAnsiTheme="minorHAnsi" w:cstheme="minorHAnsi"/>
        </w:rPr>
        <w:br/>
      </w:r>
      <w:r w:rsidRPr="001376D7">
        <w:rPr>
          <w:rStyle w:val="CodeHTML"/>
          <w:rFonts w:asciiTheme="minorHAnsi" w:hAnsiTheme="minorHAnsi" w:cstheme="minorHAnsi"/>
        </w:rPr>
        <w:t xml:space="preserve"> ↓</w:t>
      </w:r>
      <w:r w:rsidRPr="001376D7">
        <w:rPr>
          <w:rFonts w:asciiTheme="minorHAnsi" w:hAnsiTheme="minorHAnsi" w:cstheme="minorHAnsi"/>
        </w:rPr>
        <w:br/>
      </w:r>
      <w:proofErr w:type="spellStart"/>
      <w:r w:rsidRPr="001376D7">
        <w:rPr>
          <w:rStyle w:val="CodeHTML"/>
          <w:rFonts w:asciiTheme="minorHAnsi" w:hAnsiTheme="minorHAnsi" w:cstheme="minorHAnsi"/>
        </w:rPr>
        <w:t>Features</w:t>
      </w:r>
      <w:proofErr w:type="spellEnd"/>
      <w:r w:rsidRPr="001376D7">
        <w:rPr>
          <w:rStyle w:val="CodeHTML"/>
          <w:rFonts w:asciiTheme="minorHAnsi" w:hAnsiTheme="minorHAnsi" w:cstheme="minorHAnsi"/>
        </w:rPr>
        <w:t xml:space="preserve"> dynamiques</w:t>
      </w:r>
      <w:r w:rsidRPr="001376D7">
        <w:rPr>
          <w:rFonts w:asciiTheme="minorHAnsi" w:hAnsiTheme="minorHAnsi" w:cstheme="minorHAnsi"/>
        </w:rPr>
        <w:br/>
      </w:r>
      <w:r w:rsidRPr="001376D7">
        <w:rPr>
          <w:rStyle w:val="CodeHTML"/>
          <w:rFonts w:asciiTheme="minorHAnsi" w:hAnsiTheme="minorHAnsi" w:cstheme="minorHAnsi"/>
        </w:rPr>
        <w:t xml:space="preserve"> ↓</w:t>
      </w:r>
      <w:r w:rsidRPr="001376D7">
        <w:rPr>
          <w:rFonts w:asciiTheme="minorHAnsi" w:hAnsiTheme="minorHAnsi" w:cstheme="minorHAnsi"/>
        </w:rPr>
        <w:br/>
      </w:r>
      <w:r w:rsidRPr="001376D7">
        <w:rPr>
          <w:rStyle w:val="CodeHTML"/>
          <w:rFonts w:asciiTheme="minorHAnsi" w:hAnsiTheme="minorHAnsi" w:cstheme="minorHAnsi"/>
        </w:rPr>
        <w:t>IA prédictive (LSTM/Transformer)</w:t>
      </w:r>
      <w:r w:rsidRPr="001376D7">
        <w:rPr>
          <w:rFonts w:asciiTheme="minorHAnsi" w:hAnsiTheme="minorHAnsi" w:cstheme="minorHAnsi"/>
        </w:rPr>
        <w:br/>
      </w:r>
      <w:r w:rsidRPr="001376D7">
        <w:rPr>
          <w:rStyle w:val="CodeHTML"/>
          <w:rFonts w:asciiTheme="minorHAnsi" w:hAnsiTheme="minorHAnsi" w:cstheme="minorHAnsi"/>
        </w:rPr>
        <w:t xml:space="preserve"> ↓</w:t>
      </w:r>
      <w:r w:rsidRPr="001376D7">
        <w:rPr>
          <w:rFonts w:asciiTheme="minorHAnsi" w:hAnsiTheme="minorHAnsi" w:cstheme="minorHAnsi"/>
        </w:rPr>
        <w:br/>
      </w:r>
      <w:r w:rsidRPr="001376D7">
        <w:rPr>
          <w:rStyle w:val="CodeHTML"/>
          <w:rFonts w:asciiTheme="minorHAnsi" w:hAnsiTheme="minorHAnsi" w:cstheme="minorHAnsi"/>
        </w:rPr>
        <w:t>Réponse clinique prédite</w:t>
      </w:r>
      <w:r w:rsidRPr="001376D7">
        <w:rPr>
          <w:rFonts w:asciiTheme="minorHAnsi" w:hAnsiTheme="minorHAnsi" w:cstheme="minorHAnsi"/>
        </w:rPr>
        <w:br/>
      </w:r>
      <w:r w:rsidRPr="001376D7">
        <w:rPr>
          <w:rStyle w:val="CodeHTML"/>
          <w:rFonts w:asciiTheme="minorHAnsi" w:hAnsiTheme="minorHAnsi" w:cstheme="minorHAnsi"/>
        </w:rPr>
        <w:t xml:space="preserve"> ↓</w:t>
      </w:r>
      <w:r w:rsidRPr="001376D7">
        <w:rPr>
          <w:rFonts w:asciiTheme="minorHAnsi" w:hAnsiTheme="minorHAnsi" w:cstheme="minorHAnsi"/>
        </w:rPr>
        <w:br/>
      </w:r>
      <w:r w:rsidRPr="001376D7">
        <w:rPr>
          <w:rStyle w:val="CodeHTML"/>
          <w:rFonts w:asciiTheme="minorHAnsi" w:hAnsiTheme="minorHAnsi" w:cstheme="minorHAnsi"/>
        </w:rPr>
        <w:t>Boucle adaptative temps réel</w:t>
      </w:r>
    </w:p>
    <w:p w:rsidR="00AC4929" w:rsidRPr="001376D7" w:rsidRDefault="00AC4929" w:rsidP="00AC4929">
      <w:pPr>
        <w:ind w:left="567"/>
        <w:rPr>
          <w:rFonts w:cstheme="minorHAnsi"/>
        </w:rPr>
      </w:pPr>
    </w:p>
    <w:p w:rsidR="00AC4929" w:rsidRDefault="00AC4929" w:rsidP="00AC4929">
      <w:pPr>
        <w:ind w:left="567"/>
      </w:pPr>
    </w:p>
    <w:sectPr w:rsidR="00AC4929" w:rsidSect="00AC4929">
      <w:pgSz w:w="11910" w:h="16840"/>
      <w:pgMar w:top="993" w:right="540" w:bottom="1276" w:left="440" w:header="720" w:footer="720" w:gutter="0"/>
      <w:cols w:space="708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TeX_Main">
    <w:altName w:val="Ka Te Extra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88F6F4A4"/>
    <w:multiLevelType w:val="hybridMultilevel"/>
    <w:tmpl w:val="F0DD281B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3CA18DB"/>
    <w:multiLevelType w:val="multilevel"/>
    <w:tmpl w:val="7FB2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317E92"/>
    <w:multiLevelType w:val="multilevel"/>
    <w:tmpl w:val="0B70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9C5589"/>
    <w:multiLevelType w:val="multilevel"/>
    <w:tmpl w:val="61FA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287B9F"/>
    <w:multiLevelType w:val="multilevel"/>
    <w:tmpl w:val="A0B4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272F4E"/>
    <w:multiLevelType w:val="multilevel"/>
    <w:tmpl w:val="03E6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3B66F0"/>
    <w:multiLevelType w:val="multilevel"/>
    <w:tmpl w:val="A64A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771202"/>
    <w:multiLevelType w:val="multilevel"/>
    <w:tmpl w:val="8796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417D7B"/>
    <w:multiLevelType w:val="multilevel"/>
    <w:tmpl w:val="4C0E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02E034B"/>
    <w:multiLevelType w:val="multilevel"/>
    <w:tmpl w:val="E9BE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15C58FE"/>
    <w:multiLevelType w:val="multilevel"/>
    <w:tmpl w:val="B372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49B4F76"/>
    <w:multiLevelType w:val="multilevel"/>
    <w:tmpl w:val="3E80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6B56F9E"/>
    <w:multiLevelType w:val="multilevel"/>
    <w:tmpl w:val="7D38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96F2421"/>
    <w:multiLevelType w:val="multilevel"/>
    <w:tmpl w:val="93B4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EA44A11"/>
    <w:multiLevelType w:val="multilevel"/>
    <w:tmpl w:val="524A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72050E7"/>
    <w:multiLevelType w:val="multilevel"/>
    <w:tmpl w:val="F874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C131406"/>
    <w:multiLevelType w:val="multilevel"/>
    <w:tmpl w:val="DAA0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32E8F16"/>
    <w:multiLevelType w:val="hybridMultilevel"/>
    <w:tmpl w:val="68DA42F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>
    <w:nsid w:val="685D0A45"/>
    <w:multiLevelType w:val="multilevel"/>
    <w:tmpl w:val="5E32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1C42E29"/>
    <w:multiLevelType w:val="multilevel"/>
    <w:tmpl w:val="4F7C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C2E55C7"/>
    <w:multiLevelType w:val="multilevel"/>
    <w:tmpl w:val="D24A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19"/>
  </w:num>
  <w:num w:numId="4">
    <w:abstractNumId w:val="6"/>
  </w:num>
  <w:num w:numId="5">
    <w:abstractNumId w:val="5"/>
  </w:num>
  <w:num w:numId="6">
    <w:abstractNumId w:val="16"/>
  </w:num>
  <w:num w:numId="7">
    <w:abstractNumId w:val="4"/>
  </w:num>
  <w:num w:numId="8">
    <w:abstractNumId w:val="20"/>
  </w:num>
  <w:num w:numId="9">
    <w:abstractNumId w:val="18"/>
  </w:num>
  <w:num w:numId="10">
    <w:abstractNumId w:val="15"/>
  </w:num>
  <w:num w:numId="11">
    <w:abstractNumId w:val="7"/>
  </w:num>
  <w:num w:numId="12">
    <w:abstractNumId w:val="14"/>
  </w:num>
  <w:num w:numId="13">
    <w:abstractNumId w:val="12"/>
  </w:num>
  <w:num w:numId="14">
    <w:abstractNumId w:val="9"/>
  </w:num>
  <w:num w:numId="15">
    <w:abstractNumId w:val="3"/>
  </w:num>
  <w:num w:numId="16">
    <w:abstractNumId w:val="13"/>
  </w:num>
  <w:num w:numId="17">
    <w:abstractNumId w:val="10"/>
  </w:num>
  <w:num w:numId="18">
    <w:abstractNumId w:val="8"/>
  </w:num>
  <w:num w:numId="19">
    <w:abstractNumId w:val="2"/>
  </w:num>
  <w:num w:numId="20">
    <w:abstractNumId w:val="17"/>
  </w:num>
  <w:num w:numId="2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/>
  <w:rsids>
    <w:rsidRoot w:val="00AC4929"/>
    <w:rsid w:val="000F26E7"/>
    <w:rsid w:val="003C2657"/>
    <w:rsid w:val="00485E88"/>
    <w:rsid w:val="009214ED"/>
    <w:rsid w:val="00A55243"/>
    <w:rsid w:val="00AC4929"/>
    <w:rsid w:val="00D430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39"/>
        <o:r id="V:Rule2" type="connector" idref="#_x0000_s1041"/>
        <o:r id="V:Rule3" type="connector" idref="#_x0000_s1043"/>
        <o:r id="V:Rule4" type="connector" idref="#_x0000_s1045"/>
        <o:r id="V:Rule5" type="connector" idref="#_x0000_s1040"/>
        <o:r id="V:Rule6" type="connector" idref="#_x0000_s1042"/>
        <o:r id="V:Rule7" type="connector" idref="#_x0000_s1044"/>
        <o:r id="V:Rule8" type="connector" idref="#_x0000_s1037"/>
        <o:r id="V:Rule9" type="connector" idref="#_x0000_s103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4929"/>
  </w:style>
  <w:style w:type="paragraph" w:styleId="Titre1">
    <w:name w:val="heading 1"/>
    <w:basedOn w:val="Normal"/>
    <w:next w:val="Normal"/>
    <w:link w:val="Titre1Car"/>
    <w:uiPriority w:val="9"/>
    <w:qFormat/>
    <w:rsid w:val="00AC492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link w:val="Titre2Car"/>
    <w:uiPriority w:val="9"/>
    <w:qFormat/>
    <w:rsid w:val="00AC49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C492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C492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AC492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AC492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AC49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katex-mathml">
    <w:name w:val="katex-mathml"/>
    <w:basedOn w:val="Policepardfaut"/>
    <w:rsid w:val="00AC4929"/>
  </w:style>
  <w:style w:type="character" w:customStyle="1" w:styleId="mord">
    <w:name w:val="mord"/>
    <w:basedOn w:val="Policepardfaut"/>
    <w:rsid w:val="00AC4929"/>
  </w:style>
  <w:style w:type="character" w:customStyle="1" w:styleId="mrel">
    <w:name w:val="mrel"/>
    <w:basedOn w:val="Policepardfaut"/>
    <w:rsid w:val="00AC4929"/>
  </w:style>
  <w:style w:type="character" w:customStyle="1" w:styleId="mopen">
    <w:name w:val="mopen"/>
    <w:basedOn w:val="Policepardfaut"/>
    <w:rsid w:val="00AC4929"/>
  </w:style>
  <w:style w:type="character" w:customStyle="1" w:styleId="mpunct">
    <w:name w:val="mpunct"/>
    <w:basedOn w:val="Policepardfaut"/>
    <w:rsid w:val="00AC4929"/>
  </w:style>
  <w:style w:type="character" w:customStyle="1" w:styleId="mclose">
    <w:name w:val="mclose"/>
    <w:basedOn w:val="Policepardfaut"/>
    <w:rsid w:val="00AC4929"/>
  </w:style>
  <w:style w:type="character" w:customStyle="1" w:styleId="mbin">
    <w:name w:val="mbin"/>
    <w:basedOn w:val="Policepardfaut"/>
    <w:rsid w:val="00AC4929"/>
  </w:style>
  <w:style w:type="character" w:customStyle="1" w:styleId="vlist-s">
    <w:name w:val="vlist-s"/>
    <w:basedOn w:val="Policepardfaut"/>
    <w:rsid w:val="00AC4929"/>
  </w:style>
  <w:style w:type="paragraph" w:styleId="PrformatHTML">
    <w:name w:val="HTML Preformatted"/>
    <w:basedOn w:val="Normal"/>
    <w:link w:val="PrformatHTMLCar"/>
    <w:uiPriority w:val="99"/>
    <w:unhideWhenUsed/>
    <w:rsid w:val="00AC49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AC4929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AC4929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AC492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C49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C492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771</Words>
  <Characters>4244</Characters>
  <Application>Microsoft Office Word</Application>
  <DocSecurity>0</DocSecurity>
  <Lines>35</Lines>
  <Paragraphs>10</Paragraphs>
  <ScaleCrop>false</ScaleCrop>
  <Company>Hewlett-Packard</Company>
  <LinksUpToDate>false</LinksUpToDate>
  <CharactersWithSpaces>5005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2026-06-26T17:03:00Z</dcterms:created>
  <dcterms:modified xsi:type="dcterms:W3CDTF">2026-06-26T17:05:00Z</dcterms:modified>
</cp:coreProperties>
</file>