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DF09F">
      <w:pPr>
        <w:numPr>
          <w:ilvl w:val="0"/>
          <w:numId w:val="1"/>
        </w:numPr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006FC0"/>
          <w:sz w:val="28"/>
          <w:szCs w:val="28"/>
        </w:rPr>
        <w:t>Formation</w:t>
      </w:r>
      <w:r>
        <w:rPr>
          <w:rFonts w:hint="default" w:ascii="Times New Roman" w:hAnsi="Times New Roman" w:cs="Times New Roman"/>
          <w:b/>
          <w:bCs/>
          <w:color w:val="006FC0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FC0"/>
          <w:sz w:val="28"/>
          <w:szCs w:val="28"/>
        </w:rPr>
        <w:t>of</w:t>
      </w:r>
      <w:r>
        <w:rPr>
          <w:rFonts w:hint="default" w:ascii="Times New Roman" w:hAnsi="Times New Roman" w:cs="Times New Roman"/>
          <w:b/>
          <w:bCs/>
          <w:color w:val="006FC0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FC0"/>
          <w:sz w:val="28"/>
          <w:szCs w:val="28"/>
        </w:rPr>
        <w:t>Expert</w:t>
      </w:r>
      <w:r>
        <w:rPr>
          <w:rFonts w:hint="default" w:ascii="Times New Roman" w:hAnsi="Times New Roman" w:cs="Times New Roman"/>
          <w:b/>
          <w:bCs/>
          <w:color w:val="006FC0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FC0"/>
          <w:spacing w:val="-2"/>
          <w:sz w:val="28"/>
          <w:szCs w:val="28"/>
        </w:rPr>
        <w:t>Committee</w:t>
      </w:r>
    </w:p>
    <w:bookmarkEnd w:id="0"/>
    <w:p w14:paraId="1336F0C4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14A0AC06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Council will form an Expert Committee consisting of one Head and two members;</w:t>
      </w:r>
    </w:p>
    <w:p w14:paraId="7D3BBB53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3F014F60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In case of academic program accreditation, the Head and Members of the Expert Committee will be academics with the rank of Professor in the discipline/subject of the academic program under consideration for accreditation;</w:t>
      </w:r>
    </w:p>
    <w:p w14:paraId="6998CACD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7A9035B9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BAC Policy on Conflict of Interest and Confidentiality Management will be applicable for the Head and Members of the Expert Committee.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1325B"/>
    <w:multiLevelType w:val="singleLevel"/>
    <w:tmpl w:val="8E6132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8658F0D"/>
    <w:multiLevelType w:val="multilevel"/>
    <w:tmpl w:val="78658F0D"/>
    <w:lvl w:ilvl="0" w:tentative="0">
      <w:start w:val="1"/>
      <w:numFmt w:val="none"/>
      <w:lvlText w:val="2.10 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55A1F"/>
    <w:rsid w:val="07955A1F"/>
    <w:rsid w:val="30706524"/>
    <w:rsid w:val="7B1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paragraph" w:styleId="3">
    <w:name w:val="heading 5"/>
    <w:basedOn w:val="1"/>
    <w:qFormat/>
    <w:uiPriority w:val="1"/>
    <w:pPr>
      <w:spacing w:before="94"/>
      <w:ind w:left="741"/>
      <w:outlineLvl w:val="5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eshra</dc:creator>
  <cp:lastModifiedBy>eshra</cp:lastModifiedBy>
  <dcterms:modified xsi:type="dcterms:W3CDTF">2025-09-25T12:20:18Z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E98CCC9416594F49BC41F98769855FB3_13</vt:lpwstr>
  </property>
</Properties>
</file>