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D059" w14:textId="2314C3C0" w:rsidR="005B4BBF" w:rsidRDefault="00235D95">
      <w:pPr>
        <w:autoSpaceDE w:val="0"/>
        <w:autoSpaceDN w:val="0"/>
        <w:adjustRightInd w:val="0"/>
        <w:spacing w:after="0" w:line="240" w:lineRule="auto"/>
        <w:jc w:val="both"/>
        <w:rPr>
          <w:rFonts w:ascii="Times New Roman" w:hAnsi="Times New Roman" w:cs="Times New Roman"/>
          <w:b/>
          <w:sz w:val="32"/>
          <w:szCs w:val="32"/>
          <w:u w:val="single"/>
        </w:rPr>
      </w:pPr>
      <w:bookmarkStart w:id="0" w:name="_Hlk154157719"/>
      <w:r w:rsidRPr="003E6F28">
        <w:rPr>
          <w:rFonts w:ascii="Times New Roman" w:hAnsi="Times New Roman" w:cs="Times New Roman"/>
          <w:bCs/>
          <w:sz w:val="24"/>
          <w:szCs w:val="24"/>
        </w:rPr>
        <w:t xml:space="preserve">                                 </w:t>
      </w:r>
      <w:r w:rsidR="00996B40">
        <w:rPr>
          <w:rFonts w:ascii="Times New Roman" w:hAnsi="Times New Roman" w:cs="Times New Roman"/>
          <w:bCs/>
          <w:sz w:val="24"/>
          <w:szCs w:val="24"/>
        </w:rPr>
        <w:tab/>
      </w:r>
      <w:r w:rsidR="00996B40">
        <w:rPr>
          <w:rFonts w:ascii="Times New Roman" w:hAnsi="Times New Roman" w:cs="Times New Roman"/>
          <w:bCs/>
          <w:sz w:val="24"/>
          <w:szCs w:val="24"/>
        </w:rPr>
        <w:tab/>
      </w:r>
      <w:r w:rsidR="00996B40">
        <w:rPr>
          <w:rFonts w:ascii="Times New Roman" w:hAnsi="Times New Roman" w:cs="Times New Roman"/>
          <w:bCs/>
          <w:sz w:val="24"/>
          <w:szCs w:val="24"/>
        </w:rPr>
        <w:tab/>
      </w:r>
      <w:r w:rsidRPr="003E6F28">
        <w:rPr>
          <w:rFonts w:ascii="Times New Roman" w:hAnsi="Times New Roman" w:cs="Times New Roman"/>
          <w:bCs/>
          <w:sz w:val="24"/>
          <w:szCs w:val="24"/>
        </w:rPr>
        <w:t xml:space="preserve">  </w:t>
      </w:r>
      <w:r w:rsidRPr="003E6F28">
        <w:rPr>
          <w:rFonts w:ascii="Times New Roman" w:hAnsi="Times New Roman" w:cs="Times New Roman"/>
          <w:b/>
          <w:sz w:val="32"/>
          <w:szCs w:val="32"/>
          <w:u w:val="single"/>
        </w:rPr>
        <w:t xml:space="preserve"> REFERENCES</w:t>
      </w:r>
    </w:p>
    <w:p w14:paraId="621B554E" w14:textId="77777777" w:rsidR="00E16A16" w:rsidRPr="003E6F28" w:rsidRDefault="00E16A16">
      <w:pPr>
        <w:autoSpaceDE w:val="0"/>
        <w:autoSpaceDN w:val="0"/>
        <w:adjustRightInd w:val="0"/>
        <w:spacing w:after="0" w:line="240" w:lineRule="auto"/>
        <w:jc w:val="both"/>
        <w:rPr>
          <w:rFonts w:ascii="Times New Roman" w:hAnsi="Times New Roman" w:cs="Times New Roman"/>
          <w:b/>
          <w:sz w:val="32"/>
          <w:szCs w:val="32"/>
          <w:u w:val="single"/>
        </w:rPr>
      </w:pPr>
    </w:p>
    <w:bookmarkEnd w:id="0"/>
    <w:p w14:paraId="108BB9BF"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[1]. Melicher W, </w:t>
      </w:r>
      <w:proofErr w:type="spellStart"/>
      <w:r w:rsidRPr="00B7345A">
        <w:rPr>
          <w:rFonts w:ascii="Times New Roman" w:hAnsi="Times New Roman" w:cs="Times New Roman"/>
          <w:bCs/>
          <w:sz w:val="24"/>
          <w:szCs w:val="24"/>
        </w:rPr>
        <w:t>Kurilova</w:t>
      </w:r>
      <w:proofErr w:type="spellEnd"/>
      <w:r w:rsidRPr="00B7345A">
        <w:rPr>
          <w:rFonts w:ascii="Times New Roman" w:hAnsi="Times New Roman" w:cs="Times New Roman"/>
          <w:bCs/>
          <w:sz w:val="24"/>
          <w:szCs w:val="24"/>
        </w:rPr>
        <w:t xml:space="preserve"> D, Segreti SM, </w:t>
      </w:r>
      <w:proofErr w:type="spellStart"/>
      <w:r w:rsidRPr="00B7345A">
        <w:rPr>
          <w:rFonts w:ascii="Times New Roman" w:hAnsi="Times New Roman" w:cs="Times New Roman"/>
          <w:bCs/>
          <w:sz w:val="24"/>
          <w:szCs w:val="24"/>
        </w:rPr>
        <w:t>Kalvani</w:t>
      </w:r>
      <w:proofErr w:type="spellEnd"/>
      <w:r w:rsidRPr="00B7345A">
        <w:rPr>
          <w:rFonts w:ascii="Times New Roman" w:hAnsi="Times New Roman" w:cs="Times New Roman"/>
          <w:bCs/>
          <w:sz w:val="24"/>
          <w:szCs w:val="24"/>
        </w:rPr>
        <w:t xml:space="preserve"> P, Shay R, Ur B, Bauer L, Christin N, Cranor LF, Mazurek ML. Usability and security of text passwords on mobile devices. In Proceedings of the 2016 CHI Conference on Human Factors in Computing Systems 2016 May 7 (pp. 527-539).</w:t>
      </w:r>
    </w:p>
    <w:p w14:paraId="0BA0F967"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5B6180AB"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[2]. Lemmon EW, Bell IH, Huber ML, McLinden MO. NIST standard reference database 23: reference fluid thermodynamic and transport properties-REFPROP, Version 10.0, National Institute of Standards and Technology. Standard Reference Data Program, Gaithersburg. 2018.</w:t>
      </w:r>
    </w:p>
    <w:p w14:paraId="64E7D89E"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4692075F"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[3]. </w:t>
      </w:r>
      <w:proofErr w:type="spellStart"/>
      <w:r w:rsidRPr="00B7345A">
        <w:rPr>
          <w:rFonts w:ascii="Times New Roman" w:hAnsi="Times New Roman" w:cs="Times New Roman"/>
          <w:bCs/>
          <w:sz w:val="24"/>
          <w:szCs w:val="24"/>
        </w:rPr>
        <w:t>Hitaj</w:t>
      </w:r>
      <w:proofErr w:type="spellEnd"/>
      <w:r w:rsidRPr="00B7345A">
        <w:rPr>
          <w:rFonts w:ascii="Times New Roman" w:hAnsi="Times New Roman" w:cs="Times New Roman"/>
          <w:bCs/>
          <w:sz w:val="24"/>
          <w:szCs w:val="24"/>
        </w:rPr>
        <w:t xml:space="preserve"> B, Gasti P, </w:t>
      </w:r>
      <w:proofErr w:type="spellStart"/>
      <w:r w:rsidRPr="00B7345A">
        <w:rPr>
          <w:rFonts w:ascii="Times New Roman" w:hAnsi="Times New Roman" w:cs="Times New Roman"/>
          <w:bCs/>
          <w:sz w:val="24"/>
          <w:szCs w:val="24"/>
        </w:rPr>
        <w:t>Ateniese</w:t>
      </w:r>
      <w:proofErr w:type="spellEnd"/>
      <w:r w:rsidRPr="00B7345A">
        <w:rPr>
          <w:rFonts w:ascii="Times New Roman" w:hAnsi="Times New Roman" w:cs="Times New Roman"/>
          <w:bCs/>
          <w:sz w:val="24"/>
          <w:szCs w:val="24"/>
        </w:rPr>
        <w:t xml:space="preserve"> G, Perez-Cruz F. </w:t>
      </w:r>
      <w:proofErr w:type="spellStart"/>
      <w:r w:rsidRPr="00B7345A">
        <w:rPr>
          <w:rFonts w:ascii="Times New Roman" w:hAnsi="Times New Roman" w:cs="Times New Roman"/>
          <w:bCs/>
          <w:sz w:val="24"/>
          <w:szCs w:val="24"/>
        </w:rPr>
        <w:t>Passgan</w:t>
      </w:r>
      <w:proofErr w:type="spellEnd"/>
      <w:r w:rsidRPr="00B7345A">
        <w:rPr>
          <w:rFonts w:ascii="Times New Roman" w:hAnsi="Times New Roman" w:cs="Times New Roman"/>
          <w:bCs/>
          <w:sz w:val="24"/>
          <w:szCs w:val="24"/>
        </w:rPr>
        <w:t xml:space="preserve">: A deep learning approach for password guessing. </w:t>
      </w:r>
      <w:proofErr w:type="spellStart"/>
      <w:r w:rsidRPr="00B7345A">
        <w:rPr>
          <w:rFonts w:ascii="Times New Roman" w:hAnsi="Times New Roman" w:cs="Times New Roman"/>
          <w:bCs/>
          <w:sz w:val="24"/>
          <w:szCs w:val="24"/>
        </w:rPr>
        <w:t>InApplied</w:t>
      </w:r>
      <w:proofErr w:type="spellEnd"/>
      <w:r w:rsidRPr="00B7345A">
        <w:rPr>
          <w:rFonts w:ascii="Times New Roman" w:hAnsi="Times New Roman" w:cs="Times New Roman"/>
          <w:bCs/>
          <w:sz w:val="24"/>
          <w:szCs w:val="24"/>
        </w:rPr>
        <w:t xml:space="preserve"> Cryptography and Network Security: 17th International Conference, ACNS 2019, Bogota, Colombia, June 5–7, 2019, Proceedings 17 2019 (pp. 217-237). Springer International Publishing.</w:t>
      </w:r>
    </w:p>
    <w:p w14:paraId="70305578"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6B31ACE3"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[4]. Goodfellow IJ, Pouget-Abadie J, Mirza M, Xu B, Warde-Farley D, Ozair S, Bengio Y. Generative Adversarial Networks, 1–9. </w:t>
      </w:r>
      <w:proofErr w:type="spellStart"/>
      <w:r w:rsidRPr="00B7345A">
        <w:rPr>
          <w:rFonts w:ascii="Times New Roman" w:hAnsi="Times New Roman" w:cs="Times New Roman"/>
          <w:bCs/>
          <w:sz w:val="24"/>
          <w:szCs w:val="24"/>
        </w:rPr>
        <w:t>arXiv</w:t>
      </w:r>
      <w:proofErr w:type="spellEnd"/>
      <w:r w:rsidRPr="00B7345A">
        <w:rPr>
          <w:rFonts w:ascii="Times New Roman" w:hAnsi="Times New Roman" w:cs="Times New Roman"/>
          <w:bCs/>
          <w:sz w:val="24"/>
          <w:szCs w:val="24"/>
        </w:rPr>
        <w:t xml:space="preserve"> preprint arXiv:1406.2661. 2014.</w:t>
      </w:r>
    </w:p>
    <w:p w14:paraId="39C20524"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6BC27773"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[5]. Ayub S, Kannan RJ, </w:t>
      </w:r>
      <w:proofErr w:type="spellStart"/>
      <w:r w:rsidRPr="00B7345A">
        <w:rPr>
          <w:rFonts w:ascii="Times New Roman" w:hAnsi="Times New Roman" w:cs="Times New Roman"/>
          <w:bCs/>
          <w:sz w:val="24"/>
          <w:szCs w:val="24"/>
        </w:rPr>
        <w:t>Alsini</w:t>
      </w:r>
      <w:proofErr w:type="spellEnd"/>
      <w:r w:rsidRPr="00B7345A">
        <w:rPr>
          <w:rFonts w:ascii="Times New Roman" w:hAnsi="Times New Roman" w:cs="Times New Roman"/>
          <w:bCs/>
          <w:sz w:val="24"/>
          <w:szCs w:val="24"/>
        </w:rPr>
        <w:t xml:space="preserve"> R, Hasanin T, Sasidhar C. LSTM-based RNN framework to remove motion artifacts in dynamic multi-contrast MR images with registration model. Wireless Communications and Mobile Computing. 2022 May 4, 2022.</w:t>
      </w:r>
    </w:p>
    <w:p w14:paraId="74C141EF"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1E6D61B4"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[6]. M. A. Fauzi, B. Yang, and E. </w:t>
      </w:r>
      <w:proofErr w:type="spellStart"/>
      <w:r w:rsidRPr="00B7345A">
        <w:rPr>
          <w:rFonts w:ascii="Times New Roman" w:hAnsi="Times New Roman" w:cs="Times New Roman"/>
          <w:bCs/>
          <w:sz w:val="24"/>
          <w:szCs w:val="24"/>
        </w:rPr>
        <w:t>Martiri</w:t>
      </w:r>
      <w:proofErr w:type="spellEnd"/>
      <w:r w:rsidRPr="00B7345A">
        <w:rPr>
          <w:rFonts w:ascii="Times New Roman" w:hAnsi="Times New Roman" w:cs="Times New Roman"/>
          <w:bCs/>
          <w:sz w:val="24"/>
          <w:szCs w:val="24"/>
        </w:rPr>
        <w:t>, "</w:t>
      </w:r>
      <w:proofErr w:type="spellStart"/>
      <w:r w:rsidRPr="00B7345A">
        <w:rPr>
          <w:rFonts w:ascii="Times New Roman" w:hAnsi="Times New Roman" w:cs="Times New Roman"/>
          <w:bCs/>
          <w:sz w:val="24"/>
          <w:szCs w:val="24"/>
        </w:rPr>
        <w:t>PassGAN</w:t>
      </w:r>
      <w:proofErr w:type="spellEnd"/>
      <w:r w:rsidRPr="00B7345A">
        <w:rPr>
          <w:rFonts w:ascii="Times New Roman" w:hAnsi="Times New Roman" w:cs="Times New Roman"/>
          <w:bCs/>
          <w:sz w:val="24"/>
          <w:szCs w:val="24"/>
        </w:rPr>
        <w:t xml:space="preserve"> Based Honeywords System for Machine-Generated Passwords Database," 2020 IEEE 6th Intl Conference on Big Data Security on Cloud (</w:t>
      </w:r>
      <w:proofErr w:type="spellStart"/>
      <w:r w:rsidRPr="00B7345A">
        <w:rPr>
          <w:rFonts w:ascii="Times New Roman" w:hAnsi="Times New Roman" w:cs="Times New Roman"/>
          <w:bCs/>
          <w:sz w:val="24"/>
          <w:szCs w:val="24"/>
        </w:rPr>
        <w:t>BigDataSecurity</w:t>
      </w:r>
      <w:proofErr w:type="spellEnd"/>
      <w:r w:rsidRPr="00B7345A">
        <w:rPr>
          <w:rFonts w:ascii="Times New Roman" w:hAnsi="Times New Roman" w:cs="Times New Roman"/>
          <w:bCs/>
          <w:sz w:val="24"/>
          <w:szCs w:val="24"/>
        </w:rPr>
        <w:t xml:space="preserve">), IEEE Intl Conference on High Performance and Smart Computing, (HPSC) and IEEE Intl Conference on Intelligent Data and Security (IDS), Baltimore, MD, USA, 2020, pp. 214-220, </w:t>
      </w:r>
      <w:proofErr w:type="spellStart"/>
      <w:r w:rsidRPr="00B7345A">
        <w:rPr>
          <w:rFonts w:ascii="Times New Roman" w:hAnsi="Times New Roman" w:cs="Times New Roman"/>
          <w:bCs/>
          <w:sz w:val="24"/>
          <w:szCs w:val="24"/>
        </w:rPr>
        <w:t>doi</w:t>
      </w:r>
      <w:proofErr w:type="spellEnd"/>
      <w:r w:rsidRPr="00B7345A">
        <w:rPr>
          <w:rFonts w:ascii="Times New Roman" w:hAnsi="Times New Roman" w:cs="Times New Roman"/>
          <w:bCs/>
          <w:sz w:val="24"/>
          <w:szCs w:val="24"/>
        </w:rPr>
        <w:t xml:space="preserve"> 10.1109/</w:t>
      </w:r>
      <w:proofErr w:type="spellStart"/>
      <w:r w:rsidRPr="00B7345A">
        <w:rPr>
          <w:rFonts w:ascii="Times New Roman" w:hAnsi="Times New Roman" w:cs="Times New Roman"/>
          <w:bCs/>
          <w:sz w:val="24"/>
          <w:szCs w:val="24"/>
        </w:rPr>
        <w:t>BigDataSecurity</w:t>
      </w:r>
      <w:proofErr w:type="spellEnd"/>
      <w:r w:rsidRPr="00B7345A">
        <w:rPr>
          <w:rFonts w:ascii="Times New Roman" w:hAnsi="Times New Roman" w:cs="Times New Roman"/>
          <w:bCs/>
          <w:sz w:val="24"/>
          <w:szCs w:val="24"/>
        </w:rPr>
        <w:t>-HPSC- IDS49724.2020.00046.</w:t>
      </w:r>
    </w:p>
    <w:p w14:paraId="0F7257C8"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6549F1A8"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[7]. Pasquini D, Gangwal A, </w:t>
      </w:r>
      <w:proofErr w:type="spellStart"/>
      <w:r w:rsidRPr="00B7345A">
        <w:rPr>
          <w:rFonts w:ascii="Times New Roman" w:hAnsi="Times New Roman" w:cs="Times New Roman"/>
          <w:bCs/>
          <w:sz w:val="24"/>
          <w:szCs w:val="24"/>
        </w:rPr>
        <w:t>Ateniese</w:t>
      </w:r>
      <w:proofErr w:type="spellEnd"/>
      <w:r w:rsidRPr="00B7345A">
        <w:rPr>
          <w:rFonts w:ascii="Times New Roman" w:hAnsi="Times New Roman" w:cs="Times New Roman"/>
          <w:bCs/>
          <w:sz w:val="24"/>
          <w:szCs w:val="24"/>
        </w:rPr>
        <w:t xml:space="preserve"> G, </w:t>
      </w:r>
      <w:proofErr w:type="spellStart"/>
      <w:r w:rsidRPr="00B7345A">
        <w:rPr>
          <w:rFonts w:ascii="Times New Roman" w:hAnsi="Times New Roman" w:cs="Times New Roman"/>
          <w:bCs/>
          <w:sz w:val="24"/>
          <w:szCs w:val="24"/>
        </w:rPr>
        <w:t>Bernaschi</w:t>
      </w:r>
      <w:proofErr w:type="spellEnd"/>
      <w:r w:rsidRPr="00B7345A">
        <w:rPr>
          <w:rFonts w:ascii="Times New Roman" w:hAnsi="Times New Roman" w:cs="Times New Roman"/>
          <w:bCs/>
          <w:sz w:val="24"/>
          <w:szCs w:val="24"/>
        </w:rPr>
        <w:t xml:space="preserve"> M, Conti M. Improving password guessing via representation learning. In2021 IEEE Symposium on Security and Privacy (SP) 2021 May 24 (pp. 1382-1399). IEEE.</w:t>
      </w:r>
    </w:p>
    <w:p w14:paraId="4626B1FA"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60C8ADDE"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[8]. Li T, Jiang Y, Lin C, Obaidat MS, Shen Y, Ma J. </w:t>
      </w:r>
      <w:proofErr w:type="spellStart"/>
      <w:r w:rsidRPr="00B7345A">
        <w:rPr>
          <w:rFonts w:ascii="Times New Roman" w:hAnsi="Times New Roman" w:cs="Times New Roman"/>
          <w:bCs/>
          <w:sz w:val="24"/>
          <w:szCs w:val="24"/>
        </w:rPr>
        <w:t>Deepag</w:t>
      </w:r>
      <w:proofErr w:type="spellEnd"/>
      <w:r w:rsidRPr="00B7345A">
        <w:rPr>
          <w:rFonts w:ascii="Times New Roman" w:hAnsi="Times New Roman" w:cs="Times New Roman"/>
          <w:bCs/>
          <w:sz w:val="24"/>
          <w:szCs w:val="24"/>
        </w:rPr>
        <w:t>: Attack graph construction and threats prediction with bi-directional deep learning. IEEE Transactions on Dependable and Secure Computing. 2022 Jan 18;20(1):740-57.</w:t>
      </w:r>
    </w:p>
    <w:p w14:paraId="27A61637"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0DC316D0"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[9]. Xia, </w:t>
      </w:r>
      <w:proofErr w:type="spellStart"/>
      <w:r w:rsidRPr="00B7345A">
        <w:rPr>
          <w:rFonts w:ascii="Times New Roman" w:hAnsi="Times New Roman" w:cs="Times New Roman"/>
          <w:bCs/>
          <w:sz w:val="24"/>
          <w:szCs w:val="24"/>
        </w:rPr>
        <w:t>Zhiyang</w:t>
      </w:r>
      <w:proofErr w:type="spellEnd"/>
      <w:r w:rsidRPr="00B7345A">
        <w:rPr>
          <w:rFonts w:ascii="Times New Roman" w:hAnsi="Times New Roman" w:cs="Times New Roman"/>
          <w:bCs/>
          <w:sz w:val="24"/>
          <w:szCs w:val="24"/>
        </w:rPr>
        <w:t xml:space="preserve">, Ping Yi, </w:t>
      </w:r>
      <w:proofErr w:type="spellStart"/>
      <w:r w:rsidRPr="00B7345A">
        <w:rPr>
          <w:rFonts w:ascii="Times New Roman" w:hAnsi="Times New Roman" w:cs="Times New Roman"/>
          <w:bCs/>
          <w:sz w:val="24"/>
          <w:szCs w:val="24"/>
        </w:rPr>
        <w:t>Yunyu</w:t>
      </w:r>
      <w:proofErr w:type="spellEnd"/>
      <w:r w:rsidRPr="00B7345A">
        <w:rPr>
          <w:rFonts w:ascii="Times New Roman" w:hAnsi="Times New Roman" w:cs="Times New Roman"/>
          <w:bCs/>
          <w:sz w:val="24"/>
          <w:szCs w:val="24"/>
        </w:rPr>
        <w:t xml:space="preserve"> Liu, Bo Jiang, Wei Wang, and Ting Zhu. "</w:t>
      </w:r>
      <w:proofErr w:type="spellStart"/>
      <w:r w:rsidRPr="00B7345A">
        <w:rPr>
          <w:rFonts w:ascii="Times New Roman" w:hAnsi="Times New Roman" w:cs="Times New Roman"/>
          <w:bCs/>
          <w:sz w:val="24"/>
          <w:szCs w:val="24"/>
        </w:rPr>
        <w:t>GENPass</w:t>
      </w:r>
      <w:proofErr w:type="spellEnd"/>
      <w:r w:rsidRPr="00B7345A">
        <w:rPr>
          <w:rFonts w:ascii="Times New Roman" w:hAnsi="Times New Roman" w:cs="Times New Roman"/>
          <w:bCs/>
          <w:sz w:val="24"/>
          <w:szCs w:val="24"/>
        </w:rPr>
        <w:t>: a multi-source deep learning model for password guessing." IEEE Transactions on Multimedia 22, no. 5 (2019): 1323-1332.</w:t>
      </w:r>
    </w:p>
    <w:p w14:paraId="3B7D9B21"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104ED207"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[10]. Zhou H, Liu Q, Zhang F. Poster: An analysis of targeted password guessing using neural networks. In Proceedings of the 2017 IEEE Symposium on Security and Privacy (S&amp;P) 2017.</w:t>
      </w:r>
    </w:p>
    <w:p w14:paraId="27778F5C"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3ADC0D51"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[11]. Fang Y, Liu K, Jing F, Zuo Z. Password guessing based on semantic analysis and neural networks. </w:t>
      </w:r>
      <w:proofErr w:type="spellStart"/>
      <w:r w:rsidRPr="00B7345A">
        <w:rPr>
          <w:rFonts w:ascii="Times New Roman" w:hAnsi="Times New Roman" w:cs="Times New Roman"/>
          <w:bCs/>
          <w:sz w:val="24"/>
          <w:szCs w:val="24"/>
        </w:rPr>
        <w:t>InTrusted</w:t>
      </w:r>
      <w:proofErr w:type="spellEnd"/>
      <w:r w:rsidRPr="00B7345A">
        <w:rPr>
          <w:rFonts w:ascii="Times New Roman" w:hAnsi="Times New Roman" w:cs="Times New Roman"/>
          <w:bCs/>
          <w:sz w:val="24"/>
          <w:szCs w:val="24"/>
        </w:rPr>
        <w:t xml:space="preserve"> Computing and Information Security: 12th Chinese Conference, CTCIS </w:t>
      </w:r>
      <w:r w:rsidRPr="00B7345A">
        <w:rPr>
          <w:rFonts w:ascii="Times New Roman" w:hAnsi="Times New Roman" w:cs="Times New Roman"/>
          <w:bCs/>
          <w:sz w:val="24"/>
          <w:szCs w:val="24"/>
        </w:rPr>
        <w:lastRenderedPageBreak/>
        <w:t>2018, Wuhan, China, October 18, 2018, Revised Selected Papers 12 2019 (pp. 84-98). Springer Singapore.</w:t>
      </w:r>
    </w:p>
    <w:p w14:paraId="5546B51D"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26F7ADCD"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 xml:space="preserve">[12]. Zhang, Yi, </w:t>
      </w:r>
      <w:proofErr w:type="spellStart"/>
      <w:r w:rsidRPr="00B7345A">
        <w:rPr>
          <w:rFonts w:ascii="Times New Roman" w:hAnsi="Times New Roman" w:cs="Times New Roman"/>
          <w:bCs/>
          <w:sz w:val="24"/>
          <w:szCs w:val="24"/>
        </w:rPr>
        <w:t>Hequn</w:t>
      </w:r>
      <w:proofErr w:type="spellEnd"/>
      <w:r w:rsidRPr="00B7345A">
        <w:rPr>
          <w:rFonts w:ascii="Times New Roman" w:hAnsi="Times New Roman" w:cs="Times New Roman"/>
          <w:bCs/>
          <w:sz w:val="24"/>
          <w:szCs w:val="24"/>
        </w:rPr>
        <w:t xml:space="preserve"> Xian, and </w:t>
      </w:r>
      <w:proofErr w:type="spellStart"/>
      <w:r w:rsidRPr="00B7345A">
        <w:rPr>
          <w:rFonts w:ascii="Times New Roman" w:hAnsi="Times New Roman" w:cs="Times New Roman"/>
          <w:bCs/>
          <w:sz w:val="24"/>
          <w:szCs w:val="24"/>
        </w:rPr>
        <w:t>Aimin</w:t>
      </w:r>
      <w:proofErr w:type="spellEnd"/>
      <w:r w:rsidRPr="00B7345A">
        <w:rPr>
          <w:rFonts w:ascii="Times New Roman" w:hAnsi="Times New Roman" w:cs="Times New Roman"/>
          <w:bCs/>
          <w:sz w:val="24"/>
          <w:szCs w:val="24"/>
        </w:rPr>
        <w:t xml:space="preserve"> Yu. "CSNN: Password guessing method based on Chinese syllables and neural network." Peer-to-Peer Networking and Applications 13 (2020): 2237-2250.</w:t>
      </w:r>
    </w:p>
    <w:p w14:paraId="3161563F"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06D34EFE"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[13]. Bai Q, Zhou J, He L. PG-RNN: using position-gated recurrent neural networks for aspect-based sentiment classification. The Journal of Supercomputing. 2022 Feb;78(3):4073-94.</w:t>
      </w:r>
    </w:p>
    <w:p w14:paraId="0AC3D4CB"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738A1E9E" w14:textId="77777777" w:rsid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[14]. Abu Al-</w:t>
      </w:r>
      <w:proofErr w:type="spellStart"/>
      <w:r w:rsidRPr="00B7345A">
        <w:rPr>
          <w:rFonts w:ascii="Times New Roman" w:hAnsi="Times New Roman" w:cs="Times New Roman"/>
          <w:bCs/>
          <w:sz w:val="24"/>
          <w:szCs w:val="24"/>
        </w:rPr>
        <w:t>Haija</w:t>
      </w:r>
      <w:proofErr w:type="spellEnd"/>
      <w:r w:rsidRPr="00B7345A">
        <w:rPr>
          <w:rFonts w:ascii="Times New Roman" w:hAnsi="Times New Roman" w:cs="Times New Roman"/>
          <w:bCs/>
          <w:sz w:val="24"/>
          <w:szCs w:val="24"/>
        </w:rPr>
        <w:t>, Q., Al-</w:t>
      </w:r>
      <w:proofErr w:type="spellStart"/>
      <w:r w:rsidRPr="00B7345A">
        <w:rPr>
          <w:rFonts w:ascii="Times New Roman" w:hAnsi="Times New Roman" w:cs="Times New Roman"/>
          <w:bCs/>
          <w:sz w:val="24"/>
          <w:szCs w:val="24"/>
        </w:rPr>
        <w:t>Fayoumi</w:t>
      </w:r>
      <w:proofErr w:type="spellEnd"/>
      <w:r w:rsidRPr="00B7345A">
        <w:rPr>
          <w:rFonts w:ascii="Times New Roman" w:hAnsi="Times New Roman" w:cs="Times New Roman"/>
          <w:bCs/>
          <w:sz w:val="24"/>
          <w:szCs w:val="24"/>
        </w:rPr>
        <w:t xml:space="preserve">, M. An intelligent identification and classification system for malicious uniform resource locators (URLs). Neural </w:t>
      </w:r>
      <w:proofErr w:type="spellStart"/>
      <w:r w:rsidRPr="00B7345A">
        <w:rPr>
          <w:rFonts w:ascii="Times New Roman" w:hAnsi="Times New Roman" w:cs="Times New Roman"/>
          <w:bCs/>
          <w:sz w:val="24"/>
          <w:szCs w:val="24"/>
        </w:rPr>
        <w:t>Comput</w:t>
      </w:r>
      <w:proofErr w:type="spellEnd"/>
      <w:r w:rsidRPr="00B7345A">
        <w:rPr>
          <w:rFonts w:ascii="Times New Roman" w:hAnsi="Times New Roman" w:cs="Times New Roman"/>
          <w:bCs/>
          <w:sz w:val="24"/>
          <w:szCs w:val="24"/>
        </w:rPr>
        <w:t xml:space="preserve"> &amp; </w:t>
      </w:r>
      <w:proofErr w:type="spellStart"/>
      <w:r w:rsidRPr="00B7345A">
        <w:rPr>
          <w:rFonts w:ascii="Times New Roman" w:hAnsi="Times New Roman" w:cs="Times New Roman"/>
          <w:bCs/>
          <w:sz w:val="24"/>
          <w:szCs w:val="24"/>
        </w:rPr>
        <w:t>Applic</w:t>
      </w:r>
      <w:proofErr w:type="spellEnd"/>
      <w:r w:rsidRPr="00B7345A">
        <w:rPr>
          <w:rFonts w:ascii="Times New Roman" w:hAnsi="Times New Roman" w:cs="Times New Roman"/>
          <w:bCs/>
          <w:sz w:val="24"/>
          <w:szCs w:val="24"/>
        </w:rPr>
        <w:t xml:space="preserve"> (2023). https://doi.org/10.1007/s00521-023- 08592-z</w:t>
      </w:r>
    </w:p>
    <w:p w14:paraId="12E15BEB" w14:textId="77777777" w:rsidR="00B7345A" w:rsidRPr="00B7345A" w:rsidRDefault="00B7345A" w:rsidP="00B7345A">
      <w:pPr>
        <w:autoSpaceDE w:val="0"/>
        <w:autoSpaceDN w:val="0"/>
        <w:adjustRightInd w:val="0"/>
        <w:spacing w:after="0" w:line="240" w:lineRule="auto"/>
        <w:jc w:val="both"/>
        <w:rPr>
          <w:rFonts w:ascii="Times New Roman" w:hAnsi="Times New Roman" w:cs="Times New Roman"/>
          <w:bCs/>
          <w:sz w:val="24"/>
          <w:szCs w:val="24"/>
        </w:rPr>
      </w:pPr>
    </w:p>
    <w:p w14:paraId="1A239004" w14:textId="14C58405" w:rsidR="003E6F28" w:rsidRPr="003E6F28" w:rsidRDefault="00B7345A" w:rsidP="00B7345A">
      <w:pPr>
        <w:autoSpaceDE w:val="0"/>
        <w:autoSpaceDN w:val="0"/>
        <w:adjustRightInd w:val="0"/>
        <w:spacing w:after="0" w:line="240" w:lineRule="auto"/>
        <w:jc w:val="both"/>
        <w:rPr>
          <w:rFonts w:ascii="Times New Roman" w:hAnsi="Times New Roman" w:cs="Times New Roman"/>
          <w:bCs/>
          <w:sz w:val="24"/>
          <w:szCs w:val="24"/>
        </w:rPr>
      </w:pPr>
      <w:r w:rsidRPr="00B7345A">
        <w:rPr>
          <w:rFonts w:ascii="Times New Roman" w:hAnsi="Times New Roman" w:cs="Times New Roman"/>
          <w:bCs/>
          <w:sz w:val="24"/>
          <w:szCs w:val="24"/>
        </w:rPr>
        <w:t>[15]. Bai Q, Zhou J, He L. PG-RNN: using position-gated recurrent neural networks for aspect-based sentiment classification. The Journal of Supercomputing. 2022 Feb;78(3):4073-94.</w:t>
      </w:r>
    </w:p>
    <w:sectPr w:rsidR="003E6F28" w:rsidRPr="003E6F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810D7" w14:textId="77777777" w:rsidR="007408D0" w:rsidRDefault="007408D0">
      <w:pPr>
        <w:spacing w:line="240" w:lineRule="auto"/>
      </w:pPr>
      <w:r>
        <w:separator/>
      </w:r>
    </w:p>
  </w:endnote>
  <w:endnote w:type="continuationSeparator" w:id="0">
    <w:p w14:paraId="3B24D6C8" w14:textId="77777777" w:rsidR="007408D0" w:rsidRDefault="00740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C2452" w14:textId="77777777" w:rsidR="007408D0" w:rsidRDefault="007408D0">
      <w:pPr>
        <w:spacing w:after="0"/>
      </w:pPr>
      <w:r>
        <w:separator/>
      </w:r>
    </w:p>
  </w:footnote>
  <w:footnote w:type="continuationSeparator" w:id="0">
    <w:p w14:paraId="637988A2" w14:textId="77777777" w:rsidR="007408D0" w:rsidRDefault="007408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A5943"/>
    <w:multiLevelType w:val="hybridMultilevel"/>
    <w:tmpl w:val="716A6F56"/>
    <w:lvl w:ilvl="0" w:tplc="B1768F30">
      <w:start w:val="1"/>
      <w:numFmt w:val="decimal"/>
      <w:lvlText w:val="[%1]"/>
      <w:lvlJc w:val="left"/>
      <w:pPr>
        <w:ind w:left="495" w:hanging="353"/>
        <w:jc w:val="left"/>
      </w:pPr>
      <w:rPr>
        <w:rFonts w:ascii="Times New Roman" w:eastAsia="Times New Roman" w:hAnsi="Times New Roman" w:cs="Times New Roman" w:hint="default"/>
        <w:spacing w:val="-2"/>
        <w:w w:val="100"/>
        <w:sz w:val="16"/>
        <w:szCs w:val="16"/>
        <w:lang w:val="en-US" w:eastAsia="en-US" w:bidi="ar-SA"/>
      </w:rPr>
    </w:lvl>
    <w:lvl w:ilvl="1" w:tplc="B1A0D97C">
      <w:numFmt w:val="bullet"/>
      <w:lvlText w:val="•"/>
      <w:lvlJc w:val="left"/>
      <w:pPr>
        <w:ind w:left="941" w:hanging="353"/>
      </w:pPr>
      <w:rPr>
        <w:rFonts w:hint="default"/>
        <w:lang w:val="en-US" w:eastAsia="en-US" w:bidi="ar-SA"/>
      </w:rPr>
    </w:lvl>
    <w:lvl w:ilvl="2" w:tplc="F5E2776E">
      <w:numFmt w:val="bullet"/>
      <w:lvlText w:val="•"/>
      <w:lvlJc w:val="left"/>
      <w:pPr>
        <w:ind w:left="1403" w:hanging="353"/>
      </w:pPr>
      <w:rPr>
        <w:rFonts w:hint="default"/>
        <w:lang w:val="en-US" w:eastAsia="en-US" w:bidi="ar-SA"/>
      </w:rPr>
    </w:lvl>
    <w:lvl w:ilvl="3" w:tplc="53289EF0">
      <w:numFmt w:val="bullet"/>
      <w:lvlText w:val="•"/>
      <w:lvlJc w:val="left"/>
      <w:pPr>
        <w:ind w:left="1865" w:hanging="353"/>
      </w:pPr>
      <w:rPr>
        <w:rFonts w:hint="default"/>
        <w:lang w:val="en-US" w:eastAsia="en-US" w:bidi="ar-SA"/>
      </w:rPr>
    </w:lvl>
    <w:lvl w:ilvl="4" w:tplc="D00AB2C8">
      <w:numFmt w:val="bullet"/>
      <w:lvlText w:val="•"/>
      <w:lvlJc w:val="left"/>
      <w:pPr>
        <w:ind w:left="2327" w:hanging="353"/>
      </w:pPr>
      <w:rPr>
        <w:rFonts w:hint="default"/>
        <w:lang w:val="en-US" w:eastAsia="en-US" w:bidi="ar-SA"/>
      </w:rPr>
    </w:lvl>
    <w:lvl w:ilvl="5" w:tplc="5136FAD0">
      <w:numFmt w:val="bullet"/>
      <w:lvlText w:val="•"/>
      <w:lvlJc w:val="left"/>
      <w:pPr>
        <w:ind w:left="2789" w:hanging="353"/>
      </w:pPr>
      <w:rPr>
        <w:rFonts w:hint="default"/>
        <w:lang w:val="en-US" w:eastAsia="en-US" w:bidi="ar-SA"/>
      </w:rPr>
    </w:lvl>
    <w:lvl w:ilvl="6" w:tplc="957C5D0C">
      <w:numFmt w:val="bullet"/>
      <w:lvlText w:val="•"/>
      <w:lvlJc w:val="left"/>
      <w:pPr>
        <w:ind w:left="3251" w:hanging="353"/>
      </w:pPr>
      <w:rPr>
        <w:rFonts w:hint="default"/>
        <w:lang w:val="en-US" w:eastAsia="en-US" w:bidi="ar-SA"/>
      </w:rPr>
    </w:lvl>
    <w:lvl w:ilvl="7" w:tplc="229C40DE">
      <w:numFmt w:val="bullet"/>
      <w:lvlText w:val="•"/>
      <w:lvlJc w:val="left"/>
      <w:pPr>
        <w:ind w:left="3713" w:hanging="353"/>
      </w:pPr>
      <w:rPr>
        <w:rFonts w:hint="default"/>
        <w:lang w:val="en-US" w:eastAsia="en-US" w:bidi="ar-SA"/>
      </w:rPr>
    </w:lvl>
    <w:lvl w:ilvl="8" w:tplc="F1165AC6">
      <w:numFmt w:val="bullet"/>
      <w:lvlText w:val="•"/>
      <w:lvlJc w:val="left"/>
      <w:pPr>
        <w:ind w:left="4175" w:hanging="353"/>
      </w:pPr>
      <w:rPr>
        <w:rFonts w:hint="default"/>
        <w:lang w:val="en-US" w:eastAsia="en-US" w:bidi="ar-SA"/>
      </w:rPr>
    </w:lvl>
  </w:abstractNum>
  <w:abstractNum w:abstractNumId="1" w15:restartNumberingAfterBreak="0">
    <w:nsid w:val="287D7027"/>
    <w:multiLevelType w:val="hybridMultilevel"/>
    <w:tmpl w:val="6D32B822"/>
    <w:lvl w:ilvl="0" w:tplc="A186FDD0">
      <w:start w:val="1"/>
      <w:numFmt w:val="decimal"/>
      <w:lvlText w:val="[%1]"/>
      <w:lvlJc w:val="left"/>
      <w:pPr>
        <w:ind w:left="639" w:hanging="342"/>
      </w:pPr>
      <w:rPr>
        <w:rFonts w:ascii="Times New Roman" w:eastAsia="Times New Roman" w:hAnsi="Times New Roman" w:cs="Times New Roman" w:hint="default"/>
        <w:w w:val="101"/>
        <w:sz w:val="24"/>
        <w:szCs w:val="24"/>
        <w:lang w:val="en-US" w:eastAsia="en-US" w:bidi="ar-SA"/>
      </w:rPr>
    </w:lvl>
    <w:lvl w:ilvl="1" w:tplc="DEAE6E78">
      <w:numFmt w:val="bullet"/>
      <w:lvlText w:val="•"/>
      <w:lvlJc w:val="left"/>
      <w:pPr>
        <w:ind w:left="1103" w:hanging="342"/>
      </w:pPr>
      <w:rPr>
        <w:rFonts w:hint="default"/>
        <w:lang w:val="en-US" w:eastAsia="en-US" w:bidi="ar-SA"/>
      </w:rPr>
    </w:lvl>
    <w:lvl w:ilvl="2" w:tplc="5270E3C6">
      <w:numFmt w:val="bullet"/>
      <w:lvlText w:val="•"/>
      <w:lvlJc w:val="left"/>
      <w:pPr>
        <w:ind w:left="1567" w:hanging="342"/>
      </w:pPr>
      <w:rPr>
        <w:rFonts w:hint="default"/>
        <w:lang w:val="en-US" w:eastAsia="en-US" w:bidi="ar-SA"/>
      </w:rPr>
    </w:lvl>
    <w:lvl w:ilvl="3" w:tplc="D2A6CCE4">
      <w:numFmt w:val="bullet"/>
      <w:lvlText w:val="•"/>
      <w:lvlJc w:val="left"/>
      <w:pPr>
        <w:ind w:left="2031" w:hanging="342"/>
      </w:pPr>
      <w:rPr>
        <w:rFonts w:hint="default"/>
        <w:lang w:val="en-US" w:eastAsia="en-US" w:bidi="ar-SA"/>
      </w:rPr>
    </w:lvl>
    <w:lvl w:ilvl="4" w:tplc="BE6855C0">
      <w:numFmt w:val="bullet"/>
      <w:lvlText w:val="•"/>
      <w:lvlJc w:val="left"/>
      <w:pPr>
        <w:ind w:left="2494" w:hanging="342"/>
      </w:pPr>
      <w:rPr>
        <w:rFonts w:hint="default"/>
        <w:lang w:val="en-US" w:eastAsia="en-US" w:bidi="ar-SA"/>
      </w:rPr>
    </w:lvl>
    <w:lvl w:ilvl="5" w:tplc="FFBA18D2">
      <w:numFmt w:val="bullet"/>
      <w:lvlText w:val="•"/>
      <w:lvlJc w:val="left"/>
      <w:pPr>
        <w:ind w:left="2958" w:hanging="342"/>
      </w:pPr>
      <w:rPr>
        <w:rFonts w:hint="default"/>
        <w:lang w:val="en-US" w:eastAsia="en-US" w:bidi="ar-SA"/>
      </w:rPr>
    </w:lvl>
    <w:lvl w:ilvl="6" w:tplc="9E883906">
      <w:numFmt w:val="bullet"/>
      <w:lvlText w:val="•"/>
      <w:lvlJc w:val="left"/>
      <w:pPr>
        <w:ind w:left="3422" w:hanging="342"/>
      </w:pPr>
      <w:rPr>
        <w:rFonts w:hint="default"/>
        <w:lang w:val="en-US" w:eastAsia="en-US" w:bidi="ar-SA"/>
      </w:rPr>
    </w:lvl>
    <w:lvl w:ilvl="7" w:tplc="1FA8D394">
      <w:numFmt w:val="bullet"/>
      <w:lvlText w:val="•"/>
      <w:lvlJc w:val="left"/>
      <w:pPr>
        <w:ind w:left="3886" w:hanging="342"/>
      </w:pPr>
      <w:rPr>
        <w:rFonts w:hint="default"/>
        <w:lang w:val="en-US" w:eastAsia="en-US" w:bidi="ar-SA"/>
      </w:rPr>
    </w:lvl>
    <w:lvl w:ilvl="8" w:tplc="50542DFA">
      <w:numFmt w:val="bullet"/>
      <w:lvlText w:val="•"/>
      <w:lvlJc w:val="left"/>
      <w:pPr>
        <w:ind w:left="4349" w:hanging="342"/>
      </w:pPr>
      <w:rPr>
        <w:rFonts w:hint="default"/>
        <w:lang w:val="en-US" w:eastAsia="en-US" w:bidi="ar-SA"/>
      </w:rPr>
    </w:lvl>
  </w:abstractNum>
  <w:abstractNum w:abstractNumId="2" w15:restartNumberingAfterBreak="0">
    <w:nsid w:val="45E05936"/>
    <w:multiLevelType w:val="hybridMultilevel"/>
    <w:tmpl w:val="622E0AB2"/>
    <w:lvl w:ilvl="0" w:tplc="BC7EDFF8">
      <w:start w:val="1"/>
      <w:numFmt w:val="decimal"/>
      <w:lvlText w:val="[%1]"/>
      <w:lvlJc w:val="left"/>
      <w:pPr>
        <w:ind w:left="475" w:hanging="350"/>
        <w:jc w:val="right"/>
      </w:pPr>
      <w:rPr>
        <w:rFonts w:ascii="Times New Roman" w:eastAsia="Times New Roman" w:hAnsi="Times New Roman" w:cs="Times New Roman" w:hint="default"/>
        <w:color w:val="231F20"/>
        <w:spacing w:val="-2"/>
        <w:w w:val="103"/>
        <w:sz w:val="15"/>
        <w:szCs w:val="15"/>
        <w:lang w:val="en-US" w:eastAsia="en-US" w:bidi="ar-SA"/>
      </w:rPr>
    </w:lvl>
    <w:lvl w:ilvl="1" w:tplc="D9D8BEA8">
      <w:numFmt w:val="bullet"/>
      <w:lvlText w:val="•"/>
      <w:lvlJc w:val="left"/>
      <w:pPr>
        <w:ind w:left="952" w:hanging="350"/>
      </w:pPr>
      <w:rPr>
        <w:rFonts w:hint="default"/>
        <w:lang w:val="en-US" w:eastAsia="en-US" w:bidi="ar-SA"/>
      </w:rPr>
    </w:lvl>
    <w:lvl w:ilvl="2" w:tplc="B678C73E">
      <w:numFmt w:val="bullet"/>
      <w:lvlText w:val="•"/>
      <w:lvlJc w:val="left"/>
      <w:pPr>
        <w:ind w:left="1424" w:hanging="350"/>
      </w:pPr>
      <w:rPr>
        <w:rFonts w:hint="default"/>
        <w:lang w:val="en-US" w:eastAsia="en-US" w:bidi="ar-SA"/>
      </w:rPr>
    </w:lvl>
    <w:lvl w:ilvl="3" w:tplc="2F0A07BA">
      <w:numFmt w:val="bullet"/>
      <w:lvlText w:val="•"/>
      <w:lvlJc w:val="left"/>
      <w:pPr>
        <w:ind w:left="1897" w:hanging="350"/>
      </w:pPr>
      <w:rPr>
        <w:rFonts w:hint="default"/>
        <w:lang w:val="en-US" w:eastAsia="en-US" w:bidi="ar-SA"/>
      </w:rPr>
    </w:lvl>
    <w:lvl w:ilvl="4" w:tplc="D2F21CC0">
      <w:numFmt w:val="bullet"/>
      <w:lvlText w:val="•"/>
      <w:lvlJc w:val="left"/>
      <w:pPr>
        <w:ind w:left="2369" w:hanging="350"/>
      </w:pPr>
      <w:rPr>
        <w:rFonts w:hint="default"/>
        <w:lang w:val="en-US" w:eastAsia="en-US" w:bidi="ar-SA"/>
      </w:rPr>
    </w:lvl>
    <w:lvl w:ilvl="5" w:tplc="41B296E8">
      <w:numFmt w:val="bullet"/>
      <w:lvlText w:val="•"/>
      <w:lvlJc w:val="left"/>
      <w:pPr>
        <w:ind w:left="2841" w:hanging="350"/>
      </w:pPr>
      <w:rPr>
        <w:rFonts w:hint="default"/>
        <w:lang w:val="en-US" w:eastAsia="en-US" w:bidi="ar-SA"/>
      </w:rPr>
    </w:lvl>
    <w:lvl w:ilvl="6" w:tplc="B1E637B6">
      <w:numFmt w:val="bullet"/>
      <w:lvlText w:val="•"/>
      <w:lvlJc w:val="left"/>
      <w:pPr>
        <w:ind w:left="3314" w:hanging="350"/>
      </w:pPr>
      <w:rPr>
        <w:rFonts w:hint="default"/>
        <w:lang w:val="en-US" w:eastAsia="en-US" w:bidi="ar-SA"/>
      </w:rPr>
    </w:lvl>
    <w:lvl w:ilvl="7" w:tplc="9AA644D0">
      <w:numFmt w:val="bullet"/>
      <w:lvlText w:val="•"/>
      <w:lvlJc w:val="left"/>
      <w:pPr>
        <w:ind w:left="3786" w:hanging="350"/>
      </w:pPr>
      <w:rPr>
        <w:rFonts w:hint="default"/>
        <w:lang w:val="en-US" w:eastAsia="en-US" w:bidi="ar-SA"/>
      </w:rPr>
    </w:lvl>
    <w:lvl w:ilvl="8" w:tplc="44DC0AB6">
      <w:numFmt w:val="bullet"/>
      <w:lvlText w:val="•"/>
      <w:lvlJc w:val="left"/>
      <w:pPr>
        <w:ind w:left="4258" w:hanging="350"/>
      </w:pPr>
      <w:rPr>
        <w:rFonts w:hint="default"/>
        <w:lang w:val="en-US" w:eastAsia="en-US" w:bidi="ar-SA"/>
      </w:rPr>
    </w:lvl>
  </w:abstractNum>
  <w:abstractNum w:abstractNumId="3" w15:restartNumberingAfterBreak="0">
    <w:nsid w:val="512D774F"/>
    <w:multiLevelType w:val="hybridMultilevel"/>
    <w:tmpl w:val="D2B01F46"/>
    <w:lvl w:ilvl="0" w:tplc="3400557A">
      <w:start w:val="1"/>
      <w:numFmt w:val="decimal"/>
      <w:lvlText w:val="[%1]"/>
      <w:lvlJc w:val="left"/>
      <w:pPr>
        <w:ind w:left="360" w:hanging="360"/>
        <w:jc w:val="left"/>
      </w:pPr>
      <w:rPr>
        <w:rFonts w:ascii="Times New Roman" w:eastAsia="Times New Roman" w:hAnsi="Times New Roman" w:cs="Times New Roman" w:hint="default"/>
        <w:spacing w:val="-1"/>
        <w:w w:val="100"/>
        <w:sz w:val="16"/>
        <w:szCs w:val="16"/>
        <w:lang w:val="en-US" w:eastAsia="en-US" w:bidi="ar-SA"/>
      </w:rPr>
    </w:lvl>
    <w:lvl w:ilvl="1" w:tplc="87646F3C">
      <w:numFmt w:val="bullet"/>
      <w:lvlText w:val="•"/>
      <w:lvlJc w:val="left"/>
      <w:pPr>
        <w:ind w:left="841" w:hanging="360"/>
      </w:pPr>
      <w:rPr>
        <w:rFonts w:hint="default"/>
        <w:lang w:val="en-US" w:eastAsia="en-US" w:bidi="ar-SA"/>
      </w:rPr>
    </w:lvl>
    <w:lvl w:ilvl="2" w:tplc="F43E7F5E">
      <w:numFmt w:val="bullet"/>
      <w:lvlText w:val="•"/>
      <w:lvlJc w:val="left"/>
      <w:pPr>
        <w:ind w:left="1316" w:hanging="360"/>
      </w:pPr>
      <w:rPr>
        <w:rFonts w:hint="default"/>
        <w:lang w:val="en-US" w:eastAsia="en-US" w:bidi="ar-SA"/>
      </w:rPr>
    </w:lvl>
    <w:lvl w:ilvl="3" w:tplc="DBE0DB7E">
      <w:numFmt w:val="bullet"/>
      <w:lvlText w:val="•"/>
      <w:lvlJc w:val="left"/>
      <w:pPr>
        <w:ind w:left="1791" w:hanging="360"/>
      </w:pPr>
      <w:rPr>
        <w:rFonts w:hint="default"/>
        <w:lang w:val="en-US" w:eastAsia="en-US" w:bidi="ar-SA"/>
      </w:rPr>
    </w:lvl>
    <w:lvl w:ilvl="4" w:tplc="EA822052">
      <w:numFmt w:val="bullet"/>
      <w:lvlText w:val="•"/>
      <w:lvlJc w:val="left"/>
      <w:pPr>
        <w:ind w:left="2266" w:hanging="360"/>
      </w:pPr>
      <w:rPr>
        <w:rFonts w:hint="default"/>
        <w:lang w:val="en-US" w:eastAsia="en-US" w:bidi="ar-SA"/>
      </w:rPr>
    </w:lvl>
    <w:lvl w:ilvl="5" w:tplc="30C2D530">
      <w:numFmt w:val="bullet"/>
      <w:lvlText w:val="•"/>
      <w:lvlJc w:val="left"/>
      <w:pPr>
        <w:ind w:left="2741" w:hanging="360"/>
      </w:pPr>
      <w:rPr>
        <w:rFonts w:hint="default"/>
        <w:lang w:val="en-US" w:eastAsia="en-US" w:bidi="ar-SA"/>
      </w:rPr>
    </w:lvl>
    <w:lvl w:ilvl="6" w:tplc="3F16AFFA">
      <w:numFmt w:val="bullet"/>
      <w:lvlText w:val="•"/>
      <w:lvlJc w:val="left"/>
      <w:pPr>
        <w:ind w:left="3217" w:hanging="360"/>
      </w:pPr>
      <w:rPr>
        <w:rFonts w:hint="default"/>
        <w:lang w:val="en-US" w:eastAsia="en-US" w:bidi="ar-SA"/>
      </w:rPr>
    </w:lvl>
    <w:lvl w:ilvl="7" w:tplc="AD448202">
      <w:numFmt w:val="bullet"/>
      <w:lvlText w:val="•"/>
      <w:lvlJc w:val="left"/>
      <w:pPr>
        <w:ind w:left="3692" w:hanging="360"/>
      </w:pPr>
      <w:rPr>
        <w:rFonts w:hint="default"/>
        <w:lang w:val="en-US" w:eastAsia="en-US" w:bidi="ar-SA"/>
      </w:rPr>
    </w:lvl>
    <w:lvl w:ilvl="8" w:tplc="EA52FEF0">
      <w:numFmt w:val="bullet"/>
      <w:lvlText w:val="•"/>
      <w:lvlJc w:val="left"/>
      <w:pPr>
        <w:ind w:left="4167" w:hanging="360"/>
      </w:pPr>
      <w:rPr>
        <w:rFonts w:hint="default"/>
        <w:lang w:val="en-US" w:eastAsia="en-US" w:bidi="ar-SA"/>
      </w:rPr>
    </w:lvl>
  </w:abstractNum>
  <w:abstractNum w:abstractNumId="4" w15:restartNumberingAfterBreak="0">
    <w:nsid w:val="65C210D9"/>
    <w:multiLevelType w:val="hybridMultilevel"/>
    <w:tmpl w:val="622E0AB2"/>
    <w:lvl w:ilvl="0" w:tplc="FFFFFFFF">
      <w:start w:val="1"/>
      <w:numFmt w:val="decimal"/>
      <w:lvlText w:val="[%1]"/>
      <w:lvlJc w:val="left"/>
      <w:pPr>
        <w:ind w:left="475" w:hanging="350"/>
        <w:jc w:val="right"/>
      </w:pPr>
      <w:rPr>
        <w:rFonts w:ascii="Times New Roman" w:eastAsia="Times New Roman" w:hAnsi="Times New Roman" w:cs="Times New Roman" w:hint="default"/>
        <w:color w:val="231F20"/>
        <w:spacing w:val="-2"/>
        <w:w w:val="103"/>
        <w:sz w:val="15"/>
        <w:szCs w:val="15"/>
        <w:lang w:val="en-US" w:eastAsia="en-US" w:bidi="ar-SA"/>
      </w:rPr>
    </w:lvl>
    <w:lvl w:ilvl="1" w:tplc="FFFFFFFF">
      <w:numFmt w:val="bullet"/>
      <w:lvlText w:val="•"/>
      <w:lvlJc w:val="left"/>
      <w:pPr>
        <w:ind w:left="952" w:hanging="350"/>
      </w:pPr>
      <w:rPr>
        <w:rFonts w:hint="default"/>
        <w:lang w:val="en-US" w:eastAsia="en-US" w:bidi="ar-SA"/>
      </w:rPr>
    </w:lvl>
    <w:lvl w:ilvl="2" w:tplc="FFFFFFFF">
      <w:numFmt w:val="bullet"/>
      <w:lvlText w:val="•"/>
      <w:lvlJc w:val="left"/>
      <w:pPr>
        <w:ind w:left="1424" w:hanging="350"/>
      </w:pPr>
      <w:rPr>
        <w:rFonts w:hint="default"/>
        <w:lang w:val="en-US" w:eastAsia="en-US" w:bidi="ar-SA"/>
      </w:rPr>
    </w:lvl>
    <w:lvl w:ilvl="3" w:tplc="FFFFFFFF">
      <w:numFmt w:val="bullet"/>
      <w:lvlText w:val="•"/>
      <w:lvlJc w:val="left"/>
      <w:pPr>
        <w:ind w:left="1897" w:hanging="350"/>
      </w:pPr>
      <w:rPr>
        <w:rFonts w:hint="default"/>
        <w:lang w:val="en-US" w:eastAsia="en-US" w:bidi="ar-SA"/>
      </w:rPr>
    </w:lvl>
    <w:lvl w:ilvl="4" w:tplc="FFFFFFFF">
      <w:numFmt w:val="bullet"/>
      <w:lvlText w:val="•"/>
      <w:lvlJc w:val="left"/>
      <w:pPr>
        <w:ind w:left="2369" w:hanging="350"/>
      </w:pPr>
      <w:rPr>
        <w:rFonts w:hint="default"/>
        <w:lang w:val="en-US" w:eastAsia="en-US" w:bidi="ar-SA"/>
      </w:rPr>
    </w:lvl>
    <w:lvl w:ilvl="5" w:tplc="FFFFFFFF">
      <w:numFmt w:val="bullet"/>
      <w:lvlText w:val="•"/>
      <w:lvlJc w:val="left"/>
      <w:pPr>
        <w:ind w:left="2841" w:hanging="350"/>
      </w:pPr>
      <w:rPr>
        <w:rFonts w:hint="default"/>
        <w:lang w:val="en-US" w:eastAsia="en-US" w:bidi="ar-SA"/>
      </w:rPr>
    </w:lvl>
    <w:lvl w:ilvl="6" w:tplc="FFFFFFFF">
      <w:numFmt w:val="bullet"/>
      <w:lvlText w:val="•"/>
      <w:lvlJc w:val="left"/>
      <w:pPr>
        <w:ind w:left="3314" w:hanging="350"/>
      </w:pPr>
      <w:rPr>
        <w:rFonts w:hint="default"/>
        <w:lang w:val="en-US" w:eastAsia="en-US" w:bidi="ar-SA"/>
      </w:rPr>
    </w:lvl>
    <w:lvl w:ilvl="7" w:tplc="FFFFFFFF">
      <w:numFmt w:val="bullet"/>
      <w:lvlText w:val="•"/>
      <w:lvlJc w:val="left"/>
      <w:pPr>
        <w:ind w:left="3786" w:hanging="350"/>
      </w:pPr>
      <w:rPr>
        <w:rFonts w:hint="default"/>
        <w:lang w:val="en-US" w:eastAsia="en-US" w:bidi="ar-SA"/>
      </w:rPr>
    </w:lvl>
    <w:lvl w:ilvl="8" w:tplc="FFFFFFFF">
      <w:numFmt w:val="bullet"/>
      <w:lvlText w:val="•"/>
      <w:lvlJc w:val="left"/>
      <w:pPr>
        <w:ind w:left="4258" w:hanging="350"/>
      </w:pPr>
      <w:rPr>
        <w:rFonts w:hint="default"/>
        <w:lang w:val="en-US" w:eastAsia="en-US" w:bidi="ar-SA"/>
      </w:rPr>
    </w:lvl>
  </w:abstractNum>
  <w:num w:numId="1" w16cid:durableId="67845668">
    <w:abstractNumId w:val="2"/>
  </w:num>
  <w:num w:numId="2" w16cid:durableId="1982882159">
    <w:abstractNumId w:val="4"/>
  </w:num>
  <w:num w:numId="3" w16cid:durableId="1158885924">
    <w:abstractNumId w:val="1"/>
  </w:num>
  <w:num w:numId="4" w16cid:durableId="342166965">
    <w:abstractNumId w:val="0"/>
  </w:num>
  <w:num w:numId="5" w16cid:durableId="1727491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41EE"/>
    <w:rsid w:val="000D2808"/>
    <w:rsid w:val="000F7B4D"/>
    <w:rsid w:val="001430EF"/>
    <w:rsid w:val="00146D2E"/>
    <w:rsid w:val="001E1D62"/>
    <w:rsid w:val="001F392F"/>
    <w:rsid w:val="00235D95"/>
    <w:rsid w:val="00292F50"/>
    <w:rsid w:val="00294AB1"/>
    <w:rsid w:val="002975F0"/>
    <w:rsid w:val="00365FCC"/>
    <w:rsid w:val="003E6F28"/>
    <w:rsid w:val="0040175F"/>
    <w:rsid w:val="004211E6"/>
    <w:rsid w:val="0042656F"/>
    <w:rsid w:val="00443E29"/>
    <w:rsid w:val="00451C64"/>
    <w:rsid w:val="004649F1"/>
    <w:rsid w:val="00485D25"/>
    <w:rsid w:val="004B1519"/>
    <w:rsid w:val="004E6D1D"/>
    <w:rsid w:val="004F00F4"/>
    <w:rsid w:val="004F277E"/>
    <w:rsid w:val="004F27FA"/>
    <w:rsid w:val="00542A4E"/>
    <w:rsid w:val="005A090D"/>
    <w:rsid w:val="005B4BBF"/>
    <w:rsid w:val="005B55F3"/>
    <w:rsid w:val="005D128E"/>
    <w:rsid w:val="005F4004"/>
    <w:rsid w:val="006218AE"/>
    <w:rsid w:val="0064615A"/>
    <w:rsid w:val="00667554"/>
    <w:rsid w:val="00692089"/>
    <w:rsid w:val="007408D0"/>
    <w:rsid w:val="00754BBB"/>
    <w:rsid w:val="007647C4"/>
    <w:rsid w:val="007A6D5C"/>
    <w:rsid w:val="007B712F"/>
    <w:rsid w:val="007C0001"/>
    <w:rsid w:val="007E025B"/>
    <w:rsid w:val="00833F88"/>
    <w:rsid w:val="00861304"/>
    <w:rsid w:val="00866C6D"/>
    <w:rsid w:val="008673FB"/>
    <w:rsid w:val="00886100"/>
    <w:rsid w:val="008F3B01"/>
    <w:rsid w:val="009167A5"/>
    <w:rsid w:val="00946AD5"/>
    <w:rsid w:val="00996B40"/>
    <w:rsid w:val="009A4207"/>
    <w:rsid w:val="009B39C8"/>
    <w:rsid w:val="00A41E86"/>
    <w:rsid w:val="00A628B0"/>
    <w:rsid w:val="00AA01C0"/>
    <w:rsid w:val="00B172F3"/>
    <w:rsid w:val="00B23845"/>
    <w:rsid w:val="00B63AD3"/>
    <w:rsid w:val="00B7345A"/>
    <w:rsid w:val="00B77CD5"/>
    <w:rsid w:val="00BA0631"/>
    <w:rsid w:val="00CA6F1C"/>
    <w:rsid w:val="00CC05EE"/>
    <w:rsid w:val="00CC0D5D"/>
    <w:rsid w:val="00D30915"/>
    <w:rsid w:val="00D556E4"/>
    <w:rsid w:val="00D96F27"/>
    <w:rsid w:val="00DA3C44"/>
    <w:rsid w:val="00DA40F1"/>
    <w:rsid w:val="00DE41EE"/>
    <w:rsid w:val="00E1401F"/>
    <w:rsid w:val="00E16A16"/>
    <w:rsid w:val="00E62CB3"/>
    <w:rsid w:val="00EF34BE"/>
    <w:rsid w:val="00F12B75"/>
    <w:rsid w:val="00F13DA8"/>
    <w:rsid w:val="00F23EC8"/>
    <w:rsid w:val="00F6285A"/>
    <w:rsid w:val="00FA1B09"/>
    <w:rsid w:val="00FB2FD0"/>
    <w:rsid w:val="00FF14DB"/>
    <w:rsid w:val="34D3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B567"/>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AB1"/>
    <w:rPr>
      <w:color w:val="0000FF" w:themeColor="hyperlink"/>
      <w:u w:val="single"/>
    </w:rPr>
  </w:style>
  <w:style w:type="character" w:styleId="UnresolvedMention">
    <w:name w:val="Unresolved Mention"/>
    <w:basedOn w:val="DefaultParagraphFont"/>
    <w:uiPriority w:val="99"/>
    <w:semiHidden/>
    <w:unhideWhenUsed/>
    <w:rsid w:val="00294AB1"/>
    <w:rPr>
      <w:color w:val="605E5C"/>
      <w:shd w:val="clear" w:color="auto" w:fill="E1DFDD"/>
    </w:rPr>
  </w:style>
  <w:style w:type="paragraph" w:styleId="ListParagraph">
    <w:name w:val="List Paragraph"/>
    <w:basedOn w:val="Normal"/>
    <w:uiPriority w:val="1"/>
    <w:qFormat/>
    <w:rsid w:val="00D96F27"/>
    <w:pPr>
      <w:widowControl w:val="0"/>
      <w:autoSpaceDE w:val="0"/>
      <w:autoSpaceDN w:val="0"/>
      <w:spacing w:after="0" w:line="240" w:lineRule="auto"/>
      <w:ind w:left="475" w:hanging="350"/>
      <w:jc w:val="both"/>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57</cp:revision>
  <dcterms:created xsi:type="dcterms:W3CDTF">2021-10-04T07:06:00Z</dcterms:created>
  <dcterms:modified xsi:type="dcterms:W3CDTF">2023-12-30T11:16:00Z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42EC33D647FA49AFB1C1F3B3216B4191</vt:lpwstr>
  </property>
</Properties>
</file>