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D9493" w14:textId="77777777" w:rsidR="00FE133F" w:rsidRDefault="00D16775">
      <w:pPr>
        <w:pStyle w:val="Corpsdetexte"/>
        <w:ind w:left="22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9A1E9AC" wp14:editId="038E5789">
            <wp:extent cx="1591909" cy="5212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1909" cy="52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A4DE" w14:textId="77777777" w:rsidR="00FE133F" w:rsidRDefault="00FE133F">
      <w:pPr>
        <w:pStyle w:val="Corpsdetexte"/>
        <w:rPr>
          <w:rFonts w:ascii="Times New Roman"/>
          <w:sz w:val="20"/>
        </w:rPr>
      </w:pPr>
    </w:p>
    <w:p w14:paraId="21F6ADD8" w14:textId="77777777" w:rsidR="00FE133F" w:rsidRDefault="00FE133F">
      <w:pPr>
        <w:pStyle w:val="Corpsdetexte"/>
        <w:rPr>
          <w:rFonts w:ascii="Times New Roman"/>
          <w:sz w:val="20"/>
        </w:rPr>
      </w:pPr>
    </w:p>
    <w:p w14:paraId="0F77FF1A" w14:textId="77777777" w:rsidR="00FE133F" w:rsidRDefault="00FE133F">
      <w:pPr>
        <w:pStyle w:val="Corpsdetexte"/>
        <w:spacing w:before="5"/>
        <w:rPr>
          <w:rFonts w:ascii="Times New Roman"/>
          <w:sz w:val="27"/>
        </w:rPr>
      </w:pPr>
    </w:p>
    <w:p w14:paraId="098254CD" w14:textId="77777777" w:rsidR="00FE133F" w:rsidRDefault="00D16775">
      <w:pPr>
        <w:pStyle w:val="Titre"/>
      </w:pPr>
      <w:r>
        <w:t>Bon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livraison</w:t>
      </w:r>
    </w:p>
    <w:p w14:paraId="67FBF378" w14:textId="77777777" w:rsidR="00FE133F" w:rsidRDefault="00FE133F">
      <w:pPr>
        <w:pStyle w:val="Corpsdetexte"/>
        <w:rPr>
          <w:rFonts w:ascii="Calibri"/>
          <w:b/>
          <w:sz w:val="56"/>
        </w:rPr>
      </w:pPr>
    </w:p>
    <w:p w14:paraId="47B828DF" w14:textId="20206726" w:rsidR="00FE133F" w:rsidRDefault="00D16775">
      <w:pPr>
        <w:spacing w:line="341" w:lineRule="exact"/>
        <w:ind w:left="222"/>
        <w:rPr>
          <w:rFonts w:ascii="Calibri"/>
          <w:sz w:val="28"/>
        </w:rPr>
      </w:pPr>
      <w:r>
        <w:rPr>
          <w:rFonts w:ascii="Calibri"/>
          <w:sz w:val="28"/>
        </w:rPr>
        <w:t>Agence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: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pacing w:val="-3"/>
          <w:sz w:val="28"/>
        </w:rPr>
        <w:t>Sid Rahal Chataii</w:t>
      </w:r>
    </w:p>
    <w:p w14:paraId="6D118C87" w14:textId="66DACC0A" w:rsidR="00D16775" w:rsidRDefault="00D16775">
      <w:pPr>
        <w:ind w:left="222" w:right="5596"/>
        <w:rPr>
          <w:rFonts w:ascii="Calibri"/>
          <w:sz w:val="28"/>
        </w:rPr>
      </w:pPr>
      <w:r>
        <w:rPr>
          <w:rFonts w:ascii="Calibri"/>
          <w:sz w:val="28"/>
        </w:rPr>
        <w:t>Destinataire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>: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pacing w:val="-13"/>
          <w:sz w:val="28"/>
        </w:rPr>
        <w:t>M2T_CASH PLUS_701460</w:t>
      </w:r>
    </w:p>
    <w:p w14:paraId="7F04CA86" w14:textId="18341700" w:rsidR="00FE133F" w:rsidRDefault="00D16775">
      <w:pPr>
        <w:ind w:left="222" w:right="5596"/>
        <w:rPr>
          <w:rFonts w:ascii="Calibri"/>
          <w:sz w:val="28"/>
        </w:rPr>
      </w:pPr>
      <w:r>
        <w:rPr>
          <w:rFonts w:ascii="Calibri"/>
          <w:sz w:val="28"/>
        </w:rPr>
        <w:t>Ville :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Sidi rahhal</w:t>
      </w:r>
    </w:p>
    <w:p w14:paraId="4D5F2D83" w14:textId="357B0EE5" w:rsidR="00D16775" w:rsidRDefault="00D16775">
      <w:pPr>
        <w:ind w:left="222" w:right="4207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Adresse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: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pacing w:val="-6"/>
          <w:sz w:val="28"/>
        </w:rPr>
        <w:t>64 Lot Horizon Sid Rahal Chataii</w:t>
      </w:r>
    </w:p>
    <w:p w14:paraId="75DA7CE0" w14:textId="6FE19B64" w:rsidR="00FE133F" w:rsidRDefault="00D16775">
      <w:pPr>
        <w:ind w:left="222" w:right="4207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Téléphone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: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pacing w:val="-3"/>
          <w:sz w:val="28"/>
        </w:rPr>
        <w:t>212661 96 47 54</w:t>
      </w:r>
    </w:p>
    <w:p w14:paraId="59F58380" w14:textId="77777777" w:rsidR="00FE133F" w:rsidRDefault="00FE133F">
      <w:pPr>
        <w:pStyle w:val="Corpsdetexte"/>
        <w:rPr>
          <w:rFonts w:ascii="Calibri"/>
          <w:sz w:val="28"/>
        </w:rPr>
      </w:pPr>
    </w:p>
    <w:p w14:paraId="3AC2B585" w14:textId="77777777" w:rsidR="00FE133F" w:rsidRDefault="00FE133F">
      <w:pPr>
        <w:pStyle w:val="Corpsdetexte"/>
        <w:rPr>
          <w:rFonts w:ascii="Calibri"/>
          <w:sz w:val="28"/>
        </w:rPr>
      </w:pPr>
    </w:p>
    <w:p w14:paraId="5ABA77FF" w14:textId="77777777" w:rsidR="00FE133F" w:rsidRDefault="00FE133F">
      <w:pPr>
        <w:pStyle w:val="Corpsdetexte"/>
        <w:rPr>
          <w:rFonts w:ascii="Calibri"/>
          <w:sz w:val="28"/>
        </w:rPr>
      </w:pPr>
    </w:p>
    <w:p w14:paraId="3E9A52D2" w14:textId="77777777" w:rsidR="00FE133F" w:rsidRDefault="00FE133F">
      <w:pPr>
        <w:pStyle w:val="Corpsdetexte"/>
        <w:spacing w:before="2"/>
        <w:rPr>
          <w:rFonts w:ascii="Calibri"/>
          <w:sz w:val="28"/>
        </w:rPr>
      </w:pPr>
    </w:p>
    <w:p w14:paraId="41680C52" w14:textId="5BE16C60" w:rsidR="00FE133F" w:rsidRDefault="00D16775">
      <w:pPr>
        <w:ind w:left="222"/>
        <w:rPr>
          <w:rFonts w:ascii="Calibri"/>
          <w:sz w:val="28"/>
        </w:rPr>
      </w:pPr>
      <w:r>
        <w:rPr>
          <w:rFonts w:ascii="Calibri"/>
          <w:spacing w:val="-7"/>
          <w:sz w:val="28"/>
        </w:rPr>
        <w:t>Casablanca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pacing w:val="-6"/>
          <w:sz w:val="28"/>
        </w:rPr>
        <w:t>le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pacing w:val="-6"/>
          <w:sz w:val="28"/>
        </w:rPr>
        <w:t>25/05/2022</w:t>
      </w:r>
    </w:p>
    <w:p w14:paraId="4FAD6AF2" w14:textId="77777777" w:rsidR="00FE133F" w:rsidRDefault="00FE133F">
      <w:pPr>
        <w:pStyle w:val="Corpsdetexte"/>
        <w:rPr>
          <w:rFonts w:ascii="Calibri"/>
          <w:sz w:val="20"/>
        </w:rPr>
      </w:pPr>
    </w:p>
    <w:p w14:paraId="4AECB8DB" w14:textId="77777777" w:rsidR="00FE133F" w:rsidRDefault="00FE133F">
      <w:pPr>
        <w:pStyle w:val="Corpsdetexte"/>
        <w:spacing w:before="11"/>
        <w:rPr>
          <w:rFonts w:ascii="Calibri"/>
          <w:sz w:val="15"/>
        </w:rPr>
      </w:pPr>
    </w:p>
    <w:tbl>
      <w:tblPr>
        <w:tblStyle w:val="TableNormal"/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27"/>
        <w:gridCol w:w="1716"/>
      </w:tblGrid>
      <w:tr w:rsidR="00FE133F" w14:paraId="53BD2456" w14:textId="77777777">
        <w:trPr>
          <w:trHeight w:val="950"/>
        </w:trPr>
        <w:tc>
          <w:tcPr>
            <w:tcW w:w="8227" w:type="dxa"/>
          </w:tcPr>
          <w:p w14:paraId="767C7575" w14:textId="77777777" w:rsidR="00FE133F" w:rsidRDefault="00FE133F">
            <w:pPr>
              <w:pStyle w:val="TableParagraph"/>
              <w:spacing w:before="10"/>
              <w:rPr>
                <w:sz w:val="41"/>
              </w:rPr>
            </w:pPr>
          </w:p>
          <w:p w14:paraId="1FB309C9" w14:textId="77777777" w:rsidR="00FE133F" w:rsidRDefault="00D16775">
            <w:pPr>
              <w:pStyle w:val="TableParagraph"/>
              <w:spacing w:before="1" w:line="419" w:lineRule="exact"/>
              <w:ind w:left="3202" w:right="3193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Désignation</w:t>
            </w:r>
          </w:p>
        </w:tc>
        <w:tc>
          <w:tcPr>
            <w:tcW w:w="1716" w:type="dxa"/>
          </w:tcPr>
          <w:p w14:paraId="328B164C" w14:textId="77777777" w:rsidR="00FE133F" w:rsidRDefault="00FE133F">
            <w:pPr>
              <w:pStyle w:val="TableParagraph"/>
              <w:spacing w:before="7"/>
              <w:rPr>
                <w:sz w:val="45"/>
              </w:rPr>
            </w:pPr>
          </w:p>
          <w:p w14:paraId="1CE336E1" w14:textId="77777777" w:rsidR="00FE133F" w:rsidRDefault="00D16775">
            <w:pPr>
              <w:pStyle w:val="TableParagraph"/>
              <w:spacing w:line="373" w:lineRule="exact"/>
              <w:ind w:left="268"/>
              <w:rPr>
                <w:b/>
                <w:sz w:val="32"/>
              </w:rPr>
            </w:pPr>
            <w:r>
              <w:rPr>
                <w:b/>
                <w:sz w:val="32"/>
              </w:rPr>
              <w:t>Quantité</w:t>
            </w:r>
          </w:p>
        </w:tc>
      </w:tr>
      <w:tr w:rsidR="00FE133F" w14:paraId="511E7D21" w14:textId="77777777">
        <w:trPr>
          <w:trHeight w:val="731"/>
        </w:trPr>
        <w:tc>
          <w:tcPr>
            <w:tcW w:w="8227" w:type="dxa"/>
          </w:tcPr>
          <w:p w14:paraId="1A27E5D7" w14:textId="77777777" w:rsidR="00FE133F" w:rsidRDefault="00D16775">
            <w:pPr>
              <w:pStyle w:val="TableParagraph"/>
              <w:spacing w:line="364" w:lineRule="exact"/>
              <w:ind w:left="69"/>
              <w:rPr>
                <w:sz w:val="30"/>
              </w:rPr>
            </w:pPr>
            <w:r>
              <w:rPr>
                <w:sz w:val="30"/>
              </w:rPr>
              <w:t>Sachet</w:t>
            </w:r>
            <w:r>
              <w:rPr>
                <w:spacing w:val="28"/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Pepac</w:t>
            </w:r>
            <w:proofErr w:type="spellEnd"/>
            <w:r>
              <w:rPr>
                <w:spacing w:val="92"/>
                <w:sz w:val="30"/>
              </w:rPr>
              <w:t xml:space="preserve"> </w:t>
            </w:r>
            <w:r>
              <w:rPr>
                <w:sz w:val="30"/>
              </w:rPr>
              <w:t>Permanent</w:t>
            </w:r>
            <w:r>
              <w:rPr>
                <w:spacing w:val="96"/>
                <w:sz w:val="30"/>
              </w:rPr>
              <w:t xml:space="preserve"> </w:t>
            </w:r>
            <w:r>
              <w:rPr>
                <w:sz w:val="30"/>
              </w:rPr>
              <w:t>coextrude</w:t>
            </w:r>
            <w:r>
              <w:rPr>
                <w:spacing w:val="92"/>
                <w:sz w:val="30"/>
              </w:rPr>
              <w:t xml:space="preserve"> </w:t>
            </w:r>
            <w:r>
              <w:rPr>
                <w:sz w:val="30"/>
              </w:rPr>
              <w:t>Blanc/Noir</w:t>
            </w:r>
            <w:r>
              <w:rPr>
                <w:spacing w:val="97"/>
                <w:sz w:val="30"/>
              </w:rPr>
              <w:t xml:space="preserve"> </w:t>
            </w:r>
            <w:r>
              <w:rPr>
                <w:sz w:val="30"/>
              </w:rPr>
              <w:t>avec</w:t>
            </w:r>
            <w:r>
              <w:rPr>
                <w:spacing w:val="93"/>
                <w:sz w:val="30"/>
              </w:rPr>
              <w:t xml:space="preserve"> </w:t>
            </w:r>
            <w:r>
              <w:rPr>
                <w:sz w:val="30"/>
              </w:rPr>
              <w:t>pochette</w:t>
            </w:r>
          </w:p>
          <w:p w14:paraId="07A9207B" w14:textId="77777777" w:rsidR="00FE133F" w:rsidRDefault="00D16775">
            <w:pPr>
              <w:pStyle w:val="TableParagraph"/>
              <w:spacing w:before="1" w:line="347" w:lineRule="exact"/>
              <w:ind w:left="69"/>
              <w:rPr>
                <w:sz w:val="30"/>
              </w:rPr>
            </w:pPr>
            <w:r>
              <w:rPr>
                <w:sz w:val="30"/>
              </w:rPr>
              <w:t>(</w:t>
            </w:r>
            <w:proofErr w:type="gramStart"/>
            <w:r>
              <w:rPr>
                <w:sz w:val="30"/>
              </w:rPr>
              <w:t>caisses</w:t>
            </w:r>
            <w:proofErr w:type="gramEnd"/>
            <w:r>
              <w:rPr>
                <w:sz w:val="30"/>
              </w:rPr>
              <w:t>)</w:t>
            </w:r>
          </w:p>
        </w:tc>
        <w:tc>
          <w:tcPr>
            <w:tcW w:w="1716" w:type="dxa"/>
          </w:tcPr>
          <w:p w14:paraId="7E4FCB13" w14:textId="77777777" w:rsidR="00FE133F" w:rsidRDefault="00FE133F">
            <w:pPr>
              <w:pStyle w:val="TableParagraph"/>
              <w:spacing w:before="10"/>
              <w:rPr>
                <w:sz w:val="29"/>
              </w:rPr>
            </w:pPr>
          </w:p>
          <w:p w14:paraId="562E812D" w14:textId="03A9B88E" w:rsidR="00FE133F" w:rsidRDefault="00D16775">
            <w:pPr>
              <w:pStyle w:val="TableParagraph"/>
              <w:spacing w:line="347" w:lineRule="exact"/>
              <w:ind w:right="59"/>
              <w:jc w:val="right"/>
              <w:rPr>
                <w:sz w:val="30"/>
              </w:rPr>
            </w:pPr>
            <w:r>
              <w:rPr>
                <w:sz w:val="30"/>
              </w:rPr>
              <w:t>25</w:t>
            </w:r>
          </w:p>
        </w:tc>
      </w:tr>
    </w:tbl>
    <w:p w14:paraId="19B33667" w14:textId="77777777" w:rsidR="00FE133F" w:rsidRDefault="00FE133F">
      <w:pPr>
        <w:pStyle w:val="Corpsdetexte"/>
        <w:rPr>
          <w:rFonts w:ascii="Calibri"/>
          <w:sz w:val="20"/>
        </w:rPr>
      </w:pPr>
    </w:p>
    <w:p w14:paraId="0B3AD7FA" w14:textId="77777777" w:rsidR="00FE133F" w:rsidRDefault="00D16775">
      <w:pPr>
        <w:pStyle w:val="Corpsdetexte"/>
        <w:spacing w:before="2"/>
        <w:rPr>
          <w:rFonts w:ascii="Calibri"/>
          <w:sz w:val="25"/>
        </w:rPr>
      </w:pPr>
      <w:r>
        <w:pict w14:anchorId="06C0D367">
          <v:group id="_x0000_s1027" style="position:absolute;margin-left:48.5pt;margin-top:17.35pt;width:176.1pt;height:82.45pt;z-index:-15728640;mso-wrap-distance-left:0;mso-wrap-distance-right:0;mso-position-horizontal-relative:page" coordorigin="970,347" coordsize="3522,1649">
            <v:shape id="_x0000_s1029" style="position:absolute;left:969;top:346;width:3522;height:1649" coordorigin="970,347" coordsize="3522,1649" o:spt="100" adj="0,,0" path="m979,1986r-9,l970,1995r9,l979,1986xm979,858r-9,l970,867r,1119l979,1986r,-1119l979,858xm979,347r-9,l970,356r,502l979,858r,-502l979,347xm4491,1986r-9,l979,1986r,9l4482,1995r9,l4491,1986xm4491,858r-9,l979,858r,9l4482,867r,1119l4491,1986r,-1119l4491,858xm4491,347r-9,l4482,356r,502l4491,858r,-502l4491,347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974;top:351;width:3513;height:512" filled="f" strokeweight=".48pt">
              <v:textbox inset="0,0,0,0">
                <w:txbxContent>
                  <w:p w14:paraId="36F68F7F" w14:textId="77777777" w:rsidR="00FE133F" w:rsidRDefault="00D16775">
                    <w:pPr>
                      <w:ind w:left="103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sz w:val="28"/>
                        <w:u w:val="thick"/>
                      </w:rPr>
                      <w:t>Signature</w:t>
                    </w:r>
                    <w:r>
                      <w:rPr>
                        <w:rFonts w:ascii="Times New Roman"/>
                        <w:b/>
                        <w:spacing w:val="-3"/>
                        <w:sz w:val="28"/>
                        <w:u w:val="thick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  <w:u w:val="thick"/>
                      </w:rPr>
                      <w:t>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B7C3B07" w14:textId="77777777" w:rsidR="00FE133F" w:rsidRDefault="00FE133F">
      <w:pPr>
        <w:pStyle w:val="Corpsdetexte"/>
        <w:rPr>
          <w:rFonts w:ascii="Calibri"/>
          <w:sz w:val="20"/>
        </w:rPr>
      </w:pPr>
    </w:p>
    <w:p w14:paraId="17F17800" w14:textId="77777777" w:rsidR="00FE133F" w:rsidRDefault="00FE133F">
      <w:pPr>
        <w:pStyle w:val="Corpsdetexte"/>
        <w:rPr>
          <w:rFonts w:ascii="Calibri"/>
          <w:sz w:val="20"/>
        </w:rPr>
      </w:pPr>
    </w:p>
    <w:p w14:paraId="2595669A" w14:textId="77777777" w:rsidR="00FE133F" w:rsidRDefault="00FE133F">
      <w:pPr>
        <w:pStyle w:val="Corpsdetexte"/>
        <w:rPr>
          <w:rFonts w:ascii="Calibri"/>
          <w:sz w:val="20"/>
        </w:rPr>
      </w:pPr>
    </w:p>
    <w:p w14:paraId="6F8DEA2C" w14:textId="77777777" w:rsidR="00FE133F" w:rsidRDefault="00FE133F">
      <w:pPr>
        <w:pStyle w:val="Corpsdetexte"/>
        <w:rPr>
          <w:rFonts w:ascii="Calibri"/>
          <w:sz w:val="20"/>
        </w:rPr>
      </w:pPr>
    </w:p>
    <w:p w14:paraId="325D9E16" w14:textId="77777777" w:rsidR="00FE133F" w:rsidRDefault="00FE133F">
      <w:pPr>
        <w:pStyle w:val="Corpsdetexte"/>
        <w:rPr>
          <w:rFonts w:ascii="Calibri"/>
          <w:sz w:val="20"/>
        </w:rPr>
      </w:pPr>
    </w:p>
    <w:p w14:paraId="4C866E75" w14:textId="77777777" w:rsidR="00FE133F" w:rsidRDefault="00FE133F">
      <w:pPr>
        <w:pStyle w:val="Corpsdetexte"/>
        <w:rPr>
          <w:rFonts w:ascii="Calibri"/>
          <w:sz w:val="20"/>
        </w:rPr>
      </w:pPr>
    </w:p>
    <w:p w14:paraId="5C486EBF" w14:textId="77777777" w:rsidR="00FE133F" w:rsidRDefault="00FE133F">
      <w:pPr>
        <w:pStyle w:val="Corpsdetexte"/>
        <w:rPr>
          <w:rFonts w:ascii="Calibri"/>
          <w:sz w:val="20"/>
        </w:rPr>
      </w:pPr>
    </w:p>
    <w:p w14:paraId="61CD72F8" w14:textId="77777777" w:rsidR="00FE133F" w:rsidRDefault="00FE133F">
      <w:pPr>
        <w:pStyle w:val="Corpsdetexte"/>
        <w:rPr>
          <w:rFonts w:ascii="Calibri"/>
          <w:sz w:val="20"/>
        </w:rPr>
      </w:pPr>
    </w:p>
    <w:p w14:paraId="21C08F47" w14:textId="77777777" w:rsidR="00FE133F" w:rsidRDefault="00FE133F">
      <w:pPr>
        <w:pStyle w:val="Corpsdetexte"/>
        <w:rPr>
          <w:rFonts w:ascii="Calibri"/>
          <w:sz w:val="20"/>
        </w:rPr>
      </w:pPr>
    </w:p>
    <w:p w14:paraId="734561F1" w14:textId="77777777" w:rsidR="00FE133F" w:rsidRDefault="00FE133F">
      <w:pPr>
        <w:pStyle w:val="Corpsdetexte"/>
        <w:rPr>
          <w:rFonts w:ascii="Calibri"/>
          <w:sz w:val="20"/>
        </w:rPr>
      </w:pPr>
    </w:p>
    <w:p w14:paraId="47CB61DF" w14:textId="77777777" w:rsidR="00FE133F" w:rsidRDefault="00FE133F">
      <w:pPr>
        <w:pStyle w:val="Corpsdetexte"/>
        <w:rPr>
          <w:rFonts w:ascii="Calibri"/>
          <w:sz w:val="20"/>
        </w:rPr>
      </w:pPr>
    </w:p>
    <w:p w14:paraId="607683A6" w14:textId="77777777" w:rsidR="00FE133F" w:rsidRDefault="00FE133F">
      <w:pPr>
        <w:pStyle w:val="Corpsdetexte"/>
        <w:rPr>
          <w:rFonts w:ascii="Calibri"/>
          <w:sz w:val="20"/>
        </w:rPr>
      </w:pPr>
    </w:p>
    <w:p w14:paraId="3DA556C4" w14:textId="77777777" w:rsidR="00FE133F" w:rsidRDefault="00FE133F">
      <w:pPr>
        <w:pStyle w:val="Corpsdetexte"/>
        <w:rPr>
          <w:rFonts w:ascii="Calibri"/>
          <w:sz w:val="20"/>
        </w:rPr>
      </w:pPr>
    </w:p>
    <w:p w14:paraId="0AFE606B" w14:textId="77777777" w:rsidR="00FE133F" w:rsidRDefault="00FE133F">
      <w:pPr>
        <w:pStyle w:val="Corpsdetexte"/>
        <w:rPr>
          <w:rFonts w:ascii="Calibri"/>
          <w:sz w:val="20"/>
        </w:rPr>
      </w:pPr>
    </w:p>
    <w:p w14:paraId="5BC599B9" w14:textId="77777777" w:rsidR="00FE133F" w:rsidRDefault="00D16775">
      <w:pPr>
        <w:pStyle w:val="Corpsdetexte"/>
        <w:spacing w:before="12"/>
        <w:rPr>
          <w:rFonts w:ascii="Calibri"/>
          <w:sz w:val="13"/>
        </w:rPr>
      </w:pPr>
      <w:r>
        <w:pict w14:anchorId="2E7AC579">
          <v:shape id="_x0000_s1026" style="position:absolute;margin-left:54.1pt;margin-top:10.8pt;width:497.25pt;height:.1pt;z-index:-15728128;mso-wrap-distance-left:0;mso-wrap-distance-right:0;mso-position-horizontal-relative:page" coordorigin="1082,216" coordsize="9945,0" path="m1082,216r9945,e" filled="f" strokecolor="#001e5e" strokeweight=".20639mm">
            <v:path arrowok="t"/>
            <w10:wrap type="topAndBottom" anchorx="page"/>
          </v:shape>
        </w:pict>
      </w:r>
    </w:p>
    <w:p w14:paraId="46A73888" w14:textId="77777777" w:rsidR="00FE133F" w:rsidRDefault="00D16775">
      <w:pPr>
        <w:spacing w:line="330" w:lineRule="exact"/>
        <w:ind w:left="222"/>
        <w:rPr>
          <w:rFonts w:ascii="Calibri"/>
          <w:b/>
          <w:sz w:val="28"/>
        </w:rPr>
      </w:pPr>
      <w:r>
        <w:rPr>
          <w:rFonts w:ascii="Calibri"/>
          <w:b/>
          <w:color w:val="001F5F"/>
          <w:sz w:val="28"/>
        </w:rPr>
        <w:t>Maroc</w:t>
      </w:r>
      <w:r>
        <w:rPr>
          <w:rFonts w:ascii="Calibri"/>
          <w:b/>
          <w:color w:val="001F5F"/>
          <w:spacing w:val="-13"/>
          <w:sz w:val="28"/>
        </w:rPr>
        <w:t xml:space="preserve"> </w:t>
      </w:r>
      <w:r>
        <w:rPr>
          <w:rFonts w:ascii="Calibri"/>
          <w:b/>
          <w:color w:val="001F5F"/>
          <w:sz w:val="28"/>
        </w:rPr>
        <w:t>Traitement</w:t>
      </w:r>
      <w:r>
        <w:rPr>
          <w:rFonts w:ascii="Calibri"/>
          <w:b/>
          <w:color w:val="001F5F"/>
          <w:spacing w:val="-13"/>
          <w:sz w:val="28"/>
        </w:rPr>
        <w:t xml:space="preserve"> </w:t>
      </w:r>
      <w:r>
        <w:rPr>
          <w:rFonts w:ascii="Calibri"/>
          <w:b/>
          <w:color w:val="001F5F"/>
          <w:sz w:val="28"/>
        </w:rPr>
        <w:t>de</w:t>
      </w:r>
      <w:r>
        <w:rPr>
          <w:rFonts w:ascii="Calibri"/>
          <w:b/>
          <w:color w:val="001F5F"/>
          <w:spacing w:val="-15"/>
          <w:sz w:val="28"/>
        </w:rPr>
        <w:t xml:space="preserve"> </w:t>
      </w:r>
      <w:r>
        <w:rPr>
          <w:rFonts w:ascii="Calibri"/>
          <w:b/>
          <w:color w:val="001F5F"/>
          <w:sz w:val="28"/>
        </w:rPr>
        <w:t>Transactions</w:t>
      </w:r>
    </w:p>
    <w:p w14:paraId="18308995" w14:textId="77777777" w:rsidR="00FE133F" w:rsidRDefault="00D16775">
      <w:pPr>
        <w:pStyle w:val="Corpsdetexte"/>
        <w:spacing w:line="191" w:lineRule="exact"/>
        <w:ind w:left="898" w:right="434"/>
        <w:jc w:val="center"/>
      </w:pPr>
      <w:r>
        <w:t>Siège</w:t>
      </w:r>
      <w:r>
        <w:rPr>
          <w:spacing w:val="-3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: Espace</w:t>
      </w:r>
      <w:r>
        <w:rPr>
          <w:spacing w:val="-3"/>
        </w:rPr>
        <w:t xml:space="preserve"> </w:t>
      </w:r>
      <w:r>
        <w:t>Perla,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Colline,</w:t>
      </w:r>
      <w:r>
        <w:rPr>
          <w:spacing w:val="-2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22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Sidi</w:t>
      </w:r>
      <w:r>
        <w:rPr>
          <w:spacing w:val="-2"/>
        </w:rPr>
        <w:t xml:space="preserve"> </w:t>
      </w:r>
      <w:proofErr w:type="spellStart"/>
      <w:r>
        <w:t>Maarouf</w:t>
      </w:r>
      <w:proofErr w:type="spellEnd"/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CASABLANCA</w:t>
      </w:r>
    </w:p>
    <w:p w14:paraId="191ADA3F" w14:textId="77777777" w:rsidR="00FE133F" w:rsidRDefault="00D16775">
      <w:pPr>
        <w:pStyle w:val="Corpsdetexte"/>
        <w:spacing w:line="193" w:lineRule="exact"/>
        <w:ind w:left="898" w:right="440"/>
        <w:jc w:val="center"/>
      </w:pPr>
      <w:r>
        <w:t>SA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capital</w:t>
      </w:r>
      <w:r>
        <w:rPr>
          <w:spacing w:val="-2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15 000</w:t>
      </w:r>
      <w:r>
        <w:rPr>
          <w:spacing w:val="-1"/>
        </w:rPr>
        <w:t xml:space="preserve"> </w:t>
      </w:r>
      <w:r>
        <w:t>000 MAD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ICE :</w:t>
      </w:r>
      <w:r>
        <w:rPr>
          <w:spacing w:val="-3"/>
        </w:rPr>
        <w:t xml:space="preserve"> </w:t>
      </w:r>
      <w:r>
        <w:t>001538650000095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RC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112 871 -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22</w:t>
      </w:r>
      <w:r>
        <w:rPr>
          <w:spacing w:val="-3"/>
        </w:rPr>
        <w:t xml:space="preserve"> </w:t>
      </w:r>
      <w:r>
        <w:t>02</w:t>
      </w:r>
      <w:r>
        <w:rPr>
          <w:spacing w:val="-4"/>
        </w:rPr>
        <w:t xml:space="preserve"> </w:t>
      </w:r>
      <w:r>
        <w:t>274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CNSS</w:t>
      </w:r>
      <w:r>
        <w:rPr>
          <w:spacing w:val="-3"/>
        </w:rPr>
        <w:t xml:space="preserve"> </w:t>
      </w:r>
      <w:r>
        <w:t>: 6923983 TP37998143</w:t>
      </w:r>
    </w:p>
    <w:p w14:paraId="36335072" w14:textId="77777777" w:rsidR="00FE133F" w:rsidRDefault="00D16775">
      <w:pPr>
        <w:pStyle w:val="Corpsdetexte"/>
        <w:spacing w:before="1"/>
        <w:ind w:left="898" w:right="439"/>
        <w:jc w:val="center"/>
      </w:pPr>
      <w:r>
        <w:t>Tél.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(+212</w:t>
      </w:r>
      <w:r>
        <w:rPr>
          <w:spacing w:val="-4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22)</w:t>
      </w:r>
      <w:r>
        <w:rPr>
          <w:spacing w:val="-1"/>
        </w:rPr>
        <w:t xml:space="preserve"> </w:t>
      </w:r>
      <w:r>
        <w:t>58</w:t>
      </w:r>
      <w:r>
        <w:rPr>
          <w:spacing w:val="-3"/>
        </w:rPr>
        <w:t xml:space="preserve"> </w:t>
      </w:r>
      <w:r>
        <w:t>55</w:t>
      </w:r>
      <w:r>
        <w:rPr>
          <w:spacing w:val="-3"/>
        </w:rPr>
        <w:t xml:space="preserve"> </w:t>
      </w:r>
      <w:r>
        <w:t>00</w:t>
      </w:r>
      <w:r>
        <w:rPr>
          <w:spacing w:val="46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42</w:t>
      </w:r>
      <w:r>
        <w:rPr>
          <w:spacing w:val="-3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00</w:t>
      </w:r>
      <w:r>
        <w:rPr>
          <w:spacing w:val="2"/>
        </w:rPr>
        <w:t xml:space="preserve"> </w:t>
      </w:r>
      <w:r>
        <w:t>-</w:t>
      </w:r>
      <w:r>
        <w:rPr>
          <w:spacing w:val="46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 xml:space="preserve">: </w:t>
      </w:r>
      <w:hyperlink r:id="rId5">
        <w:r>
          <w:rPr>
            <w:color w:val="0000FF"/>
            <w:u w:val="single" w:color="0000FF"/>
          </w:rPr>
          <w:t>m2t@m2t.biz</w:t>
        </w:r>
        <w:r>
          <w:rPr>
            <w:color w:val="0000FF"/>
          </w:rPr>
          <w:t xml:space="preserve"> </w:t>
        </w:r>
      </w:hyperlink>
      <w:r>
        <w:t>-</w:t>
      </w:r>
      <w:r>
        <w:rPr>
          <w:spacing w:val="-5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hyperlink r:id="rId6">
        <w:r>
          <w:rPr>
            <w:color w:val="0000FF"/>
            <w:u w:val="single" w:color="0000FF"/>
          </w:rPr>
          <w:t>www.m2t.ma</w:t>
        </w:r>
        <w:r>
          <w:rPr>
            <w:color w:val="0000FF"/>
            <w:spacing w:val="-1"/>
          </w:rPr>
          <w:t xml:space="preserve"> </w:t>
        </w:r>
      </w:hyperlink>
      <w:r>
        <w:t>-</w:t>
      </w:r>
      <w:r>
        <w:rPr>
          <w:spacing w:val="-3"/>
        </w:rPr>
        <w:t xml:space="preserve"> </w:t>
      </w:r>
      <w:hyperlink r:id="rId7">
        <w:r>
          <w:rPr>
            <w:color w:val="0000FF"/>
            <w:u w:val="single" w:color="0000FF"/>
          </w:rPr>
          <w:t>www.tasshilat.ma</w:t>
        </w:r>
      </w:hyperlink>
    </w:p>
    <w:sectPr w:rsidR="00FE133F">
      <w:type w:val="continuous"/>
      <w:pgSz w:w="11910" w:h="16840"/>
      <w:pgMar w:top="680" w:right="7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33F"/>
    <w:rsid w:val="00D16775"/>
    <w:rsid w:val="00FE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0619E87"/>
  <w15:docId w15:val="{36DC3E17-6095-4C56-A699-B1BE6936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6"/>
      <w:szCs w:val="16"/>
    </w:rPr>
  </w:style>
  <w:style w:type="paragraph" w:styleId="Titre">
    <w:name w:val="Title"/>
    <w:basedOn w:val="Normal"/>
    <w:uiPriority w:val="10"/>
    <w:qFormat/>
    <w:pPr>
      <w:spacing w:before="20"/>
      <w:ind w:left="898" w:right="434"/>
      <w:jc w:val="center"/>
    </w:pPr>
    <w:rPr>
      <w:rFonts w:ascii="Calibri" w:eastAsia="Calibri" w:hAnsi="Calibri" w:cs="Calibri"/>
      <w:b/>
      <w:bCs/>
      <w:sz w:val="40"/>
      <w:szCs w:val="4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tasshilat.m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2t.ma/" TargetMode="External"/><Relationship Id="rId5" Type="http://schemas.openxmlformats.org/officeDocument/2006/relationships/hyperlink" Target="mailto:m2t@m2t.biz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858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Youness Nainia</cp:lastModifiedBy>
  <cp:revision>2</cp:revision>
  <dcterms:created xsi:type="dcterms:W3CDTF">2022-06-21T08:35:00Z</dcterms:created>
  <dcterms:modified xsi:type="dcterms:W3CDTF">2022-06-21T08:46:00Z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2022-06-21T00:00:00Z</vt:filetime>
  </property>
</Properties>
</file>