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1C7F" w14:textId="77777777" w:rsidR="007E2ED0" w:rsidRPr="007E2ED0" w:rsidRDefault="007E2ED0" w:rsidP="007E2ED0">
      <w:pPr>
        <w:ind w:left="144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Tracking Average Discount Trend Over Time</w:t>
      </w:r>
    </w:p>
    <w:p w14:paraId="547027D4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0A5C9806">
          <v:rect id="_x0000_i1143" style="width:0;height:1.5pt" o:hralign="center" o:hrstd="t" o:hr="t" fillcolor="#a0a0a0" stroked="f"/>
        </w:pict>
      </w:r>
    </w:p>
    <w:p w14:paraId="6DB4D385" w14:textId="77777777" w:rsidR="007E2ED0" w:rsidRPr="007E2ED0" w:rsidRDefault="007E2ED0" w:rsidP="007E2ED0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Part 1: Power BI Analysis</w:t>
      </w:r>
    </w:p>
    <w:p w14:paraId="4D23778C" w14:textId="77777777" w:rsidR="007E2ED0" w:rsidRPr="007E2ED0" w:rsidRDefault="007E2ED0" w:rsidP="007E2ED0">
      <w:pPr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Objective</w:t>
      </w:r>
    </w:p>
    <w:p w14:paraId="64AE14CB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To create a visualization in Power BI that shows how the </w:t>
      </w:r>
      <w:r w:rsidRPr="007E2ED0">
        <w:rPr>
          <w:b/>
          <w:bCs/>
          <w:color w:val="000000" w:themeColor="text1"/>
        </w:rPr>
        <w:t>average product discount changes over time</w:t>
      </w:r>
      <w:r w:rsidRPr="007E2ED0">
        <w:rPr>
          <w:color w:val="000000" w:themeColor="text1"/>
        </w:rPr>
        <w:t xml:space="preserve">, using a newly added date column called </w:t>
      </w:r>
      <w:r w:rsidRPr="007E2ED0">
        <w:rPr>
          <w:b/>
          <w:bCs/>
          <w:color w:val="000000" w:themeColor="text1"/>
        </w:rPr>
        <w:t>Scraping Date</w:t>
      </w:r>
      <w:r w:rsidRPr="007E2ED0">
        <w:rPr>
          <w:color w:val="000000" w:themeColor="text1"/>
        </w:rPr>
        <w:t>.</w:t>
      </w:r>
    </w:p>
    <w:p w14:paraId="05608EE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Scraping Date:</w:t>
      </w:r>
      <w:r w:rsidRPr="007E2ED0">
        <w:rPr>
          <w:color w:val="000000" w:themeColor="text1"/>
        </w:rPr>
        <w:br/>
        <w:t>The date on which product information was collected from the website during web scraping.</w:t>
      </w:r>
    </w:p>
    <w:p w14:paraId="645727FB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1D40DB19">
          <v:rect id="_x0000_i1144" style="width:0;height:1.5pt" o:hralign="center" o:hrstd="t" o:hr="t" fillcolor="#a0a0a0" stroked="f"/>
        </w:pict>
      </w:r>
    </w:p>
    <w:p w14:paraId="7EA5AFE1" w14:textId="77777777" w:rsidR="007E2ED0" w:rsidRPr="007E2ED0" w:rsidRDefault="007E2ED0" w:rsidP="007E2ED0">
      <w:pPr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Power BI Dashboard Summary</w:t>
      </w:r>
    </w:p>
    <w:p w14:paraId="355959ED" w14:textId="77777777" w:rsidR="007E2ED0" w:rsidRPr="007E2ED0" w:rsidRDefault="007E2ED0" w:rsidP="007E2ED0">
      <w:pPr>
        <w:rPr>
          <w:b/>
          <w:bCs/>
          <w:i/>
          <w:iCs/>
          <w:color w:val="000000" w:themeColor="text1"/>
        </w:rPr>
      </w:pPr>
      <w:r w:rsidRPr="007E2ED0">
        <w:rPr>
          <w:b/>
          <w:bCs/>
          <w:i/>
          <w:iCs/>
          <w:color w:val="000000" w:themeColor="text1"/>
        </w:rPr>
        <w:t>How the Visualization Was Created</w:t>
      </w:r>
    </w:p>
    <w:p w14:paraId="3FDBB76F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Step 1: Adding the Scraping Date Column</w:t>
      </w:r>
    </w:p>
    <w:p w14:paraId="6B18EB1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The original Snapdeal dataset did not contain any date-related fields. Since </w:t>
      </w:r>
      <w:proofErr w:type="spellStart"/>
      <w:r w:rsidRPr="007E2ED0">
        <w:rPr>
          <w:color w:val="000000" w:themeColor="text1"/>
        </w:rPr>
        <w:t>analyzing</w:t>
      </w:r>
      <w:proofErr w:type="spellEnd"/>
      <w:r w:rsidRPr="007E2ED0">
        <w:rPr>
          <w:color w:val="000000" w:themeColor="text1"/>
        </w:rPr>
        <w:t xml:space="preserve"> trends requires time-based data, I created a new </w:t>
      </w:r>
      <w:r w:rsidRPr="007E2ED0">
        <w:rPr>
          <w:b/>
          <w:bCs/>
          <w:color w:val="000000" w:themeColor="text1"/>
        </w:rPr>
        <w:t>Scraping Date</w:t>
      </w:r>
      <w:r w:rsidRPr="007E2ED0">
        <w:rPr>
          <w:color w:val="000000" w:themeColor="text1"/>
        </w:rPr>
        <w:t xml:space="preserve"> column in Power Query.</w:t>
      </w:r>
    </w:p>
    <w:p w14:paraId="36000CC1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How it was done:</w:t>
      </w:r>
    </w:p>
    <w:p w14:paraId="3AF60687" w14:textId="77777777" w:rsidR="007E2ED0" w:rsidRPr="007E2ED0" w:rsidRDefault="007E2ED0" w:rsidP="007E2ED0">
      <w:pPr>
        <w:numPr>
          <w:ilvl w:val="0"/>
          <w:numId w:val="13"/>
        </w:numPr>
        <w:rPr>
          <w:color w:val="000000" w:themeColor="text1"/>
        </w:rPr>
      </w:pPr>
      <w:r w:rsidRPr="007E2ED0">
        <w:rPr>
          <w:color w:val="000000" w:themeColor="text1"/>
        </w:rPr>
        <w:t>An Index column was added.</w:t>
      </w:r>
    </w:p>
    <w:p w14:paraId="0B654EA6" w14:textId="77777777" w:rsidR="007E2ED0" w:rsidRPr="007E2ED0" w:rsidRDefault="007E2ED0" w:rsidP="007E2ED0">
      <w:pPr>
        <w:numPr>
          <w:ilvl w:val="0"/>
          <w:numId w:val="13"/>
        </w:numPr>
        <w:rPr>
          <w:color w:val="000000" w:themeColor="text1"/>
        </w:rPr>
      </w:pPr>
      <w:r w:rsidRPr="007E2ED0">
        <w:rPr>
          <w:color w:val="000000" w:themeColor="text1"/>
        </w:rPr>
        <w:t xml:space="preserve">A formula was applied to distribute the rows across dates from </w:t>
      </w:r>
      <w:r w:rsidRPr="007E2ED0">
        <w:rPr>
          <w:b/>
          <w:bCs/>
          <w:color w:val="000000" w:themeColor="text1"/>
        </w:rPr>
        <w:t>01-11-2025 to 07-11-2025</w:t>
      </w:r>
      <w:r w:rsidRPr="007E2ED0">
        <w:rPr>
          <w:color w:val="000000" w:themeColor="text1"/>
        </w:rPr>
        <w:t>, simulating one week of scraping activity.</w:t>
      </w:r>
    </w:p>
    <w:p w14:paraId="4886F578" w14:textId="77777777" w:rsidR="007E2ED0" w:rsidRPr="007E2ED0" w:rsidRDefault="007E2ED0" w:rsidP="007E2ED0">
      <w:pPr>
        <w:numPr>
          <w:ilvl w:val="0"/>
          <w:numId w:val="13"/>
        </w:numPr>
        <w:rPr>
          <w:color w:val="000000" w:themeColor="text1"/>
        </w:rPr>
      </w:pPr>
      <w:r w:rsidRPr="007E2ED0">
        <w:rPr>
          <w:color w:val="000000" w:themeColor="text1"/>
        </w:rPr>
        <w:t>This enabled the calculation of daily average discounts.</w:t>
      </w:r>
    </w:p>
    <w:p w14:paraId="7C83DB26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Reason:</w:t>
      </w:r>
      <w:r w:rsidRPr="007E2ED0">
        <w:rPr>
          <w:color w:val="000000" w:themeColor="text1"/>
        </w:rPr>
        <w:br/>
        <w:t xml:space="preserve">Without a date field, it is not possible to </w:t>
      </w:r>
      <w:proofErr w:type="spellStart"/>
      <w:r w:rsidRPr="007E2ED0">
        <w:rPr>
          <w:color w:val="000000" w:themeColor="text1"/>
        </w:rPr>
        <w:t>analyze</w:t>
      </w:r>
      <w:proofErr w:type="spellEnd"/>
      <w:r w:rsidRPr="007E2ED0">
        <w:rPr>
          <w:color w:val="000000" w:themeColor="text1"/>
        </w:rPr>
        <w:t xml:space="preserve"> any “trend over time.”</w:t>
      </w:r>
      <w:r w:rsidRPr="007E2ED0">
        <w:rPr>
          <w:color w:val="000000" w:themeColor="text1"/>
        </w:rPr>
        <w:br/>
        <w:t>This column was created solely for analytical purposes.</w:t>
      </w:r>
    </w:p>
    <w:p w14:paraId="697B49D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5C221B68">
          <v:rect id="_x0000_i1145" style="width:0;height:1.5pt" o:hralign="center" o:hrstd="t" o:hr="t" fillcolor="#a0a0a0" stroked="f"/>
        </w:pict>
      </w:r>
    </w:p>
    <w:p w14:paraId="39CCEC37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Step 2: Creating the Average Discount Measure</w:t>
      </w:r>
    </w:p>
    <w:p w14:paraId="058EC06B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A DAX measure was written to calculate </w:t>
      </w:r>
      <w:r w:rsidRPr="007E2ED0">
        <w:rPr>
          <w:b/>
          <w:bCs/>
          <w:color w:val="000000" w:themeColor="text1"/>
        </w:rPr>
        <w:t>Average Discount</w:t>
      </w:r>
      <w:r w:rsidRPr="007E2ED0">
        <w:rPr>
          <w:color w:val="000000" w:themeColor="text1"/>
        </w:rPr>
        <w:t>, which dynamically responds to filters, slicers, and date ranges applied in the report.</w:t>
      </w:r>
    </w:p>
    <w:p w14:paraId="50787275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23825001">
          <v:rect id="_x0000_i1146" style="width:0;height:1.5pt" o:hralign="center" o:hrstd="t" o:hr="t" fillcolor="#a0a0a0" stroked="f"/>
        </w:pict>
      </w:r>
    </w:p>
    <w:p w14:paraId="37CBC513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Step 3: Building the Trend Visualization (Line Chart)</w:t>
      </w:r>
    </w:p>
    <w:p w14:paraId="1F544A30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A </w:t>
      </w:r>
      <w:r w:rsidRPr="007E2ED0">
        <w:rPr>
          <w:b/>
          <w:bCs/>
          <w:color w:val="000000" w:themeColor="text1"/>
        </w:rPr>
        <w:t>Line Chart</w:t>
      </w:r>
      <w:r w:rsidRPr="007E2ED0">
        <w:rPr>
          <w:color w:val="000000" w:themeColor="text1"/>
        </w:rPr>
        <w:t xml:space="preserve"> was used to visualize the trend of average discount over time.</w:t>
      </w:r>
    </w:p>
    <w:p w14:paraId="7FAED692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Chart configuration:</w:t>
      </w:r>
    </w:p>
    <w:p w14:paraId="716A95A6" w14:textId="77777777" w:rsidR="007E2ED0" w:rsidRPr="007E2ED0" w:rsidRDefault="007E2ED0" w:rsidP="007E2ED0">
      <w:pPr>
        <w:numPr>
          <w:ilvl w:val="0"/>
          <w:numId w:val="14"/>
        </w:num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X-axis:</w:t>
      </w:r>
      <w:r w:rsidRPr="007E2ED0">
        <w:rPr>
          <w:color w:val="000000" w:themeColor="text1"/>
        </w:rPr>
        <w:t xml:space="preserve"> Scraping Date</w:t>
      </w:r>
    </w:p>
    <w:p w14:paraId="20FBEFD3" w14:textId="77777777" w:rsidR="007E2ED0" w:rsidRDefault="007E2ED0" w:rsidP="007E2ED0">
      <w:pPr>
        <w:numPr>
          <w:ilvl w:val="0"/>
          <w:numId w:val="14"/>
        </w:num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Y-axis:</w:t>
      </w:r>
      <w:r w:rsidRPr="007E2ED0">
        <w:rPr>
          <w:color w:val="000000" w:themeColor="text1"/>
        </w:rPr>
        <w:t xml:space="preserve"> Average Discount (measure)</w:t>
      </w:r>
    </w:p>
    <w:p w14:paraId="539985D3" w14:textId="77777777" w:rsidR="007E2ED0" w:rsidRPr="007E2ED0" w:rsidRDefault="007E2ED0" w:rsidP="007E2ED0">
      <w:pPr>
        <w:ind w:left="720"/>
        <w:rPr>
          <w:color w:val="000000" w:themeColor="text1"/>
        </w:rPr>
      </w:pPr>
    </w:p>
    <w:p w14:paraId="7C2C487E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lastRenderedPageBreak/>
        <w:t>Why Line Chart?</w:t>
      </w:r>
    </w:p>
    <w:p w14:paraId="49E5F79E" w14:textId="77777777" w:rsidR="007E2ED0" w:rsidRPr="007E2ED0" w:rsidRDefault="007E2ED0" w:rsidP="007E2ED0">
      <w:pPr>
        <w:numPr>
          <w:ilvl w:val="0"/>
          <w:numId w:val="15"/>
        </w:numPr>
        <w:rPr>
          <w:color w:val="000000" w:themeColor="text1"/>
        </w:rPr>
      </w:pPr>
      <w:r w:rsidRPr="007E2ED0">
        <w:rPr>
          <w:color w:val="000000" w:themeColor="text1"/>
        </w:rPr>
        <w:t xml:space="preserve">Ideal for </w:t>
      </w:r>
      <w:r w:rsidRPr="007E2ED0">
        <w:rPr>
          <w:b/>
          <w:bCs/>
          <w:color w:val="000000" w:themeColor="text1"/>
        </w:rPr>
        <w:t>time-series</w:t>
      </w:r>
      <w:r w:rsidRPr="007E2ED0">
        <w:rPr>
          <w:color w:val="000000" w:themeColor="text1"/>
        </w:rPr>
        <w:t xml:space="preserve"> visualizations</w:t>
      </w:r>
    </w:p>
    <w:p w14:paraId="16594D54" w14:textId="77777777" w:rsidR="007E2ED0" w:rsidRPr="007E2ED0" w:rsidRDefault="007E2ED0" w:rsidP="007E2ED0">
      <w:pPr>
        <w:numPr>
          <w:ilvl w:val="0"/>
          <w:numId w:val="15"/>
        </w:numPr>
        <w:rPr>
          <w:color w:val="000000" w:themeColor="text1"/>
        </w:rPr>
      </w:pPr>
      <w:r w:rsidRPr="007E2ED0">
        <w:rPr>
          <w:color w:val="000000" w:themeColor="text1"/>
        </w:rPr>
        <w:t>Clearly shows upward, downward, or stable patterns</w:t>
      </w:r>
    </w:p>
    <w:p w14:paraId="7AF85CB0" w14:textId="77777777" w:rsidR="007E2ED0" w:rsidRPr="007E2ED0" w:rsidRDefault="007E2ED0" w:rsidP="007E2ED0">
      <w:pPr>
        <w:numPr>
          <w:ilvl w:val="0"/>
          <w:numId w:val="15"/>
        </w:numPr>
        <w:rPr>
          <w:color w:val="000000" w:themeColor="text1"/>
        </w:rPr>
      </w:pPr>
      <w:r w:rsidRPr="007E2ED0">
        <w:rPr>
          <w:color w:val="000000" w:themeColor="text1"/>
        </w:rPr>
        <w:t>Allows smooth interpretation of daily changes</w:t>
      </w:r>
    </w:p>
    <w:p w14:paraId="2508CF97" w14:textId="77777777" w:rsidR="007E2ED0" w:rsidRPr="007E2ED0" w:rsidRDefault="007E2ED0" w:rsidP="007E2ED0">
      <w:pPr>
        <w:numPr>
          <w:ilvl w:val="0"/>
          <w:numId w:val="15"/>
        </w:numPr>
        <w:rPr>
          <w:color w:val="000000" w:themeColor="text1"/>
        </w:rPr>
      </w:pPr>
      <w:r w:rsidRPr="007E2ED0">
        <w:rPr>
          <w:color w:val="000000" w:themeColor="text1"/>
        </w:rPr>
        <w:t>Works well even when more dates or months are added later</w:t>
      </w:r>
    </w:p>
    <w:p w14:paraId="5E108CE0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In the final report:</w:t>
      </w:r>
      <w:r w:rsidRPr="007E2ED0">
        <w:rPr>
          <w:color w:val="000000" w:themeColor="text1"/>
        </w:rPr>
        <w:br/>
        <w:t xml:space="preserve">The chart titled </w:t>
      </w:r>
      <w:r w:rsidRPr="007E2ED0">
        <w:rPr>
          <w:b/>
          <w:bCs/>
          <w:color w:val="000000" w:themeColor="text1"/>
        </w:rPr>
        <w:t>"Average Discount by Scraping Date"</w:t>
      </w:r>
      <w:r w:rsidRPr="007E2ED0">
        <w:rPr>
          <w:color w:val="000000" w:themeColor="text1"/>
        </w:rPr>
        <w:t xml:space="preserve"> displays a clear day-by-day trend for the period 1st–7th November 2025.</w:t>
      </w:r>
    </w:p>
    <w:p w14:paraId="3BF94FFB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59440D6E">
          <v:rect id="_x0000_i1147" style="width:0;height:1.5pt" o:hralign="center" o:hrstd="t" o:hr="t" fillcolor="#a0a0a0" stroked="f"/>
        </w:pict>
      </w:r>
    </w:p>
    <w:p w14:paraId="667E2B85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Step 4: Additional Visuals &amp; Slicers for Better Insights</w:t>
      </w:r>
    </w:p>
    <w:p w14:paraId="11587745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To make the report interactive and user-friendly, the following enhancements were added:</w:t>
      </w:r>
    </w:p>
    <w:p w14:paraId="09E43F67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a) KPI Card – Overall Average Discount</w:t>
      </w:r>
    </w:p>
    <w:p w14:paraId="146101C7" w14:textId="77777777" w:rsidR="007E2ED0" w:rsidRPr="007E2ED0" w:rsidRDefault="007E2ED0" w:rsidP="007E2ED0">
      <w:pPr>
        <w:numPr>
          <w:ilvl w:val="0"/>
          <w:numId w:val="16"/>
        </w:numPr>
        <w:rPr>
          <w:color w:val="000000" w:themeColor="text1"/>
        </w:rPr>
      </w:pPr>
      <w:r w:rsidRPr="007E2ED0">
        <w:rPr>
          <w:color w:val="000000" w:themeColor="text1"/>
        </w:rPr>
        <w:t>Shows the aggregated Average Discount (≈ 69.36%)</w:t>
      </w:r>
    </w:p>
    <w:p w14:paraId="688DDAF9" w14:textId="77777777" w:rsidR="007E2ED0" w:rsidRPr="007E2ED0" w:rsidRDefault="007E2ED0" w:rsidP="007E2ED0">
      <w:pPr>
        <w:numPr>
          <w:ilvl w:val="0"/>
          <w:numId w:val="16"/>
        </w:numPr>
        <w:rPr>
          <w:color w:val="000000" w:themeColor="text1"/>
        </w:rPr>
      </w:pPr>
      <w:r w:rsidRPr="007E2ED0">
        <w:rPr>
          <w:color w:val="000000" w:themeColor="text1"/>
        </w:rPr>
        <w:t>Helps users quickly understand the general discount level</w:t>
      </w:r>
    </w:p>
    <w:p w14:paraId="25167EB1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22C4115A">
          <v:rect id="_x0000_i1148" style="width:0;height:1.5pt" o:hralign="center" o:hrstd="t" o:hr="t" fillcolor="#a0a0a0" stroked="f"/>
        </w:pict>
      </w:r>
    </w:p>
    <w:p w14:paraId="6B0705EB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b) Date Range Slicer</w:t>
      </w:r>
    </w:p>
    <w:p w14:paraId="077AFC5D" w14:textId="77777777" w:rsidR="007E2ED0" w:rsidRPr="007E2ED0" w:rsidRDefault="007E2ED0" w:rsidP="007E2ED0">
      <w:pPr>
        <w:numPr>
          <w:ilvl w:val="0"/>
          <w:numId w:val="17"/>
        </w:numPr>
        <w:rPr>
          <w:color w:val="000000" w:themeColor="text1"/>
        </w:rPr>
      </w:pPr>
      <w:r w:rsidRPr="007E2ED0">
        <w:rPr>
          <w:color w:val="000000" w:themeColor="text1"/>
        </w:rPr>
        <w:t xml:space="preserve">Type: </w:t>
      </w:r>
      <w:r w:rsidRPr="007E2ED0">
        <w:rPr>
          <w:b/>
          <w:bCs/>
          <w:color w:val="000000" w:themeColor="text1"/>
        </w:rPr>
        <w:t>Between (Range Slider)</w:t>
      </w:r>
    </w:p>
    <w:p w14:paraId="14303628" w14:textId="77777777" w:rsidR="007E2ED0" w:rsidRPr="007E2ED0" w:rsidRDefault="007E2ED0" w:rsidP="007E2ED0">
      <w:pPr>
        <w:numPr>
          <w:ilvl w:val="0"/>
          <w:numId w:val="17"/>
        </w:numPr>
        <w:rPr>
          <w:color w:val="000000" w:themeColor="text1"/>
        </w:rPr>
      </w:pPr>
      <w:r w:rsidRPr="007E2ED0">
        <w:rPr>
          <w:color w:val="000000" w:themeColor="text1"/>
        </w:rPr>
        <w:t>Allows users to select any date range</w:t>
      </w:r>
    </w:p>
    <w:p w14:paraId="189A631E" w14:textId="77777777" w:rsidR="007E2ED0" w:rsidRPr="007E2ED0" w:rsidRDefault="007E2ED0" w:rsidP="007E2ED0">
      <w:pPr>
        <w:numPr>
          <w:ilvl w:val="0"/>
          <w:numId w:val="17"/>
        </w:numPr>
        <w:rPr>
          <w:color w:val="000000" w:themeColor="text1"/>
        </w:rPr>
      </w:pPr>
      <w:r w:rsidRPr="007E2ED0">
        <w:rPr>
          <w:color w:val="000000" w:themeColor="text1"/>
        </w:rPr>
        <w:t>Automatically updates all visuals</w:t>
      </w:r>
    </w:p>
    <w:p w14:paraId="75D92D6B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For example, selecting </w:t>
      </w:r>
      <w:r w:rsidRPr="007E2ED0">
        <w:rPr>
          <w:b/>
          <w:bCs/>
          <w:color w:val="000000" w:themeColor="text1"/>
        </w:rPr>
        <w:t>03-11-2025 to 06-11-2025</w:t>
      </w:r>
      <w:r w:rsidRPr="007E2ED0">
        <w:rPr>
          <w:color w:val="000000" w:themeColor="text1"/>
        </w:rPr>
        <w:t xml:space="preserve"> updates the line chart accordingly.</w:t>
      </w:r>
    </w:p>
    <w:p w14:paraId="27B05291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56DA5BBF">
          <v:rect id="_x0000_i1149" style="width:0;height:1.5pt" o:hralign="center" o:hrstd="t" o:hr="t" fillcolor="#a0a0a0" stroked="f"/>
        </w:pict>
      </w:r>
    </w:p>
    <w:p w14:paraId="325C3F59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c) Category &amp; Brand Slicers</w:t>
      </w:r>
    </w:p>
    <w:p w14:paraId="17F6F56D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Multiple slicers were added for deeper filtering:</w:t>
      </w:r>
    </w:p>
    <w:p w14:paraId="783223FF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Target Audience</w:t>
      </w:r>
    </w:p>
    <w:p w14:paraId="369BDFD4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Discount Bins</w:t>
      </w:r>
    </w:p>
    <w:p w14:paraId="14E69AF7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Rating Bins</w:t>
      </w:r>
    </w:p>
    <w:p w14:paraId="6DD3AC20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Top Section</w:t>
      </w:r>
    </w:p>
    <w:p w14:paraId="6C7F42E1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Subcategory</w:t>
      </w:r>
    </w:p>
    <w:p w14:paraId="6935AA4C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Brand</w:t>
      </w:r>
    </w:p>
    <w:p w14:paraId="4AD3097D" w14:textId="77777777" w:rsidR="007E2ED0" w:rsidRPr="007E2ED0" w:rsidRDefault="007E2ED0" w:rsidP="007E2ED0">
      <w:pPr>
        <w:numPr>
          <w:ilvl w:val="0"/>
          <w:numId w:val="18"/>
        </w:numPr>
        <w:rPr>
          <w:color w:val="000000" w:themeColor="text1"/>
        </w:rPr>
      </w:pPr>
      <w:r w:rsidRPr="007E2ED0">
        <w:rPr>
          <w:color w:val="000000" w:themeColor="text1"/>
        </w:rPr>
        <w:t>Type</w:t>
      </w:r>
    </w:p>
    <w:p w14:paraId="1D1FDF1F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These slicers allow users to:</w:t>
      </w:r>
    </w:p>
    <w:p w14:paraId="6ABF7283" w14:textId="77777777" w:rsidR="007E2ED0" w:rsidRPr="007E2ED0" w:rsidRDefault="007E2ED0" w:rsidP="007E2ED0">
      <w:pPr>
        <w:numPr>
          <w:ilvl w:val="0"/>
          <w:numId w:val="19"/>
        </w:numPr>
        <w:rPr>
          <w:color w:val="000000" w:themeColor="text1"/>
        </w:rPr>
      </w:pPr>
      <w:r w:rsidRPr="007E2ED0">
        <w:rPr>
          <w:color w:val="000000" w:themeColor="text1"/>
        </w:rPr>
        <w:t>Track discount trend for a specific brand</w:t>
      </w:r>
    </w:p>
    <w:p w14:paraId="4D990C04" w14:textId="77777777" w:rsidR="007E2ED0" w:rsidRPr="007E2ED0" w:rsidRDefault="007E2ED0" w:rsidP="007E2ED0">
      <w:pPr>
        <w:numPr>
          <w:ilvl w:val="0"/>
          <w:numId w:val="19"/>
        </w:numPr>
        <w:rPr>
          <w:color w:val="000000" w:themeColor="text1"/>
        </w:rPr>
      </w:pPr>
      <w:r w:rsidRPr="007E2ED0">
        <w:rPr>
          <w:color w:val="000000" w:themeColor="text1"/>
        </w:rPr>
        <w:lastRenderedPageBreak/>
        <w:t>Compare trend across subcategories (e.g., Car Electronics vs. Clothing)</w:t>
      </w:r>
    </w:p>
    <w:p w14:paraId="036EDC09" w14:textId="77777777" w:rsidR="007E2ED0" w:rsidRPr="007E2ED0" w:rsidRDefault="007E2ED0" w:rsidP="007E2ED0">
      <w:pPr>
        <w:numPr>
          <w:ilvl w:val="0"/>
          <w:numId w:val="19"/>
        </w:numPr>
        <w:rPr>
          <w:color w:val="000000" w:themeColor="text1"/>
        </w:rPr>
      </w:pPr>
      <w:r w:rsidRPr="007E2ED0">
        <w:rPr>
          <w:color w:val="000000" w:themeColor="text1"/>
        </w:rPr>
        <w:t>View trends based on rating ranges or target audience</w:t>
      </w:r>
    </w:p>
    <w:p w14:paraId="4EFBEBEF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Example Use Case:</w:t>
      </w:r>
      <w:r w:rsidRPr="007E2ED0">
        <w:rPr>
          <w:color w:val="000000" w:themeColor="text1"/>
        </w:rPr>
        <w:br/>
        <w:t xml:space="preserve">“Show average discount trend from 01–11–2025 to 07–11–2025 for </w:t>
      </w:r>
      <w:r w:rsidRPr="007E2ED0">
        <w:rPr>
          <w:i/>
          <w:iCs/>
          <w:color w:val="000000" w:themeColor="text1"/>
        </w:rPr>
        <w:t>Car &amp; Vehicle Electronics</w:t>
      </w:r>
      <w:r w:rsidRPr="007E2ED0">
        <w:rPr>
          <w:color w:val="000000" w:themeColor="text1"/>
        </w:rPr>
        <w:t xml:space="preserve"> with rating equal to 3.”</w:t>
      </w:r>
    </w:p>
    <w:p w14:paraId="3196FF2D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11FE951E">
          <v:rect id="_x0000_i1150" style="width:0;height:1.5pt" o:hralign="center" o:hrstd="t" o:hr="t" fillcolor="#a0a0a0" stroked="f"/>
        </w:pict>
      </w:r>
    </w:p>
    <w:p w14:paraId="08C8228A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Why the Line Chart is the Best Choice</w:t>
      </w:r>
    </w:p>
    <w:p w14:paraId="00E1BCA9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1. Shows Movement Over Time</w:t>
      </w:r>
    </w:p>
    <w:p w14:paraId="6F0F5F88" w14:textId="77777777" w:rsidR="007E2ED0" w:rsidRPr="007E2ED0" w:rsidRDefault="007E2ED0" w:rsidP="007E2ED0">
      <w:pPr>
        <w:numPr>
          <w:ilvl w:val="0"/>
          <w:numId w:val="20"/>
        </w:numPr>
        <w:rPr>
          <w:color w:val="000000" w:themeColor="text1"/>
        </w:rPr>
      </w:pPr>
      <w:r w:rsidRPr="007E2ED0">
        <w:rPr>
          <w:color w:val="000000" w:themeColor="text1"/>
        </w:rPr>
        <w:t>Connects daily points to show trend direction</w:t>
      </w:r>
    </w:p>
    <w:p w14:paraId="3BD0D0D4" w14:textId="77777777" w:rsidR="007E2ED0" w:rsidRPr="007E2ED0" w:rsidRDefault="007E2ED0" w:rsidP="007E2ED0">
      <w:pPr>
        <w:numPr>
          <w:ilvl w:val="0"/>
          <w:numId w:val="20"/>
        </w:numPr>
        <w:rPr>
          <w:color w:val="000000" w:themeColor="text1"/>
        </w:rPr>
      </w:pPr>
      <w:r w:rsidRPr="007E2ED0">
        <w:rPr>
          <w:color w:val="000000" w:themeColor="text1"/>
        </w:rPr>
        <w:t>Perfect for “trend over time” requirements</w:t>
      </w:r>
    </w:p>
    <w:p w14:paraId="54E83419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2. Handles Continuous Date Data Smoothly</w:t>
      </w:r>
    </w:p>
    <w:p w14:paraId="6B23902D" w14:textId="77777777" w:rsidR="007E2ED0" w:rsidRPr="007E2ED0" w:rsidRDefault="007E2ED0" w:rsidP="007E2ED0">
      <w:pPr>
        <w:numPr>
          <w:ilvl w:val="0"/>
          <w:numId w:val="21"/>
        </w:numPr>
        <w:rPr>
          <w:color w:val="000000" w:themeColor="text1"/>
        </w:rPr>
      </w:pPr>
      <w:r w:rsidRPr="007E2ED0">
        <w:rPr>
          <w:color w:val="000000" w:themeColor="text1"/>
        </w:rPr>
        <w:t>Dates flow naturally in sequence</w:t>
      </w:r>
    </w:p>
    <w:p w14:paraId="4E5EFA2B" w14:textId="77777777" w:rsidR="007E2ED0" w:rsidRPr="007E2ED0" w:rsidRDefault="007E2ED0" w:rsidP="007E2ED0">
      <w:pPr>
        <w:numPr>
          <w:ilvl w:val="0"/>
          <w:numId w:val="21"/>
        </w:numPr>
        <w:rPr>
          <w:color w:val="000000" w:themeColor="text1"/>
        </w:rPr>
      </w:pPr>
      <w:r w:rsidRPr="007E2ED0">
        <w:rPr>
          <w:color w:val="000000" w:themeColor="text1"/>
        </w:rPr>
        <w:t>Line chart visually conveys continuity</w:t>
      </w:r>
    </w:p>
    <w:p w14:paraId="2CB02C26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3. Works Well with Many Dates</w:t>
      </w:r>
    </w:p>
    <w:p w14:paraId="7D9A7030" w14:textId="77777777" w:rsidR="007E2ED0" w:rsidRPr="007E2ED0" w:rsidRDefault="007E2ED0" w:rsidP="007E2ED0">
      <w:pPr>
        <w:numPr>
          <w:ilvl w:val="0"/>
          <w:numId w:val="22"/>
        </w:numPr>
        <w:rPr>
          <w:color w:val="000000" w:themeColor="text1"/>
        </w:rPr>
      </w:pPr>
      <w:r w:rsidRPr="007E2ED0">
        <w:rPr>
          <w:color w:val="000000" w:themeColor="text1"/>
        </w:rPr>
        <w:t>Even if more days, weeks, or months are added, the chart remains clean</w:t>
      </w:r>
    </w:p>
    <w:p w14:paraId="28CEDF18" w14:textId="77777777" w:rsidR="007E2ED0" w:rsidRPr="007E2ED0" w:rsidRDefault="007E2ED0" w:rsidP="007E2ED0">
      <w:pPr>
        <w:numPr>
          <w:ilvl w:val="0"/>
          <w:numId w:val="22"/>
        </w:numPr>
        <w:rPr>
          <w:color w:val="000000" w:themeColor="text1"/>
        </w:rPr>
      </w:pPr>
      <w:r w:rsidRPr="007E2ED0">
        <w:rPr>
          <w:color w:val="000000" w:themeColor="text1"/>
        </w:rPr>
        <w:t xml:space="preserve">Column/bar charts get crowded with many </w:t>
      </w:r>
      <w:proofErr w:type="gramStart"/>
      <w:r w:rsidRPr="007E2ED0">
        <w:rPr>
          <w:color w:val="000000" w:themeColor="text1"/>
        </w:rPr>
        <w:t>date</w:t>
      </w:r>
      <w:proofErr w:type="gramEnd"/>
      <w:r w:rsidRPr="007E2ED0">
        <w:rPr>
          <w:color w:val="000000" w:themeColor="text1"/>
        </w:rPr>
        <w:t xml:space="preserve"> values</w:t>
      </w:r>
    </w:p>
    <w:p w14:paraId="235166B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6EAB547F">
          <v:rect id="_x0000_i1151" style="width:0;height:1.5pt" o:hralign="center" o:hrstd="t" o:hr="t" fillcolor="#a0a0a0" stroked="f"/>
        </w:pict>
      </w:r>
    </w:p>
    <w:p w14:paraId="04DE9A3B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Why Not Use Other Charts?</w:t>
      </w:r>
    </w:p>
    <w:p w14:paraId="6ACF86CC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Column / Bar Chart</w:t>
      </w:r>
    </w:p>
    <w:p w14:paraId="3673373F" w14:textId="77777777" w:rsidR="007E2ED0" w:rsidRPr="007E2ED0" w:rsidRDefault="007E2ED0" w:rsidP="007E2ED0">
      <w:pPr>
        <w:numPr>
          <w:ilvl w:val="0"/>
          <w:numId w:val="23"/>
        </w:numPr>
        <w:rPr>
          <w:color w:val="000000" w:themeColor="text1"/>
        </w:rPr>
      </w:pPr>
      <w:r w:rsidRPr="007E2ED0">
        <w:rPr>
          <w:color w:val="000000" w:themeColor="text1"/>
        </w:rPr>
        <w:t>Good for category comparison, not time series</w:t>
      </w:r>
    </w:p>
    <w:p w14:paraId="7D1B3E87" w14:textId="77777777" w:rsidR="007E2ED0" w:rsidRPr="007E2ED0" w:rsidRDefault="007E2ED0" w:rsidP="007E2ED0">
      <w:pPr>
        <w:numPr>
          <w:ilvl w:val="0"/>
          <w:numId w:val="23"/>
        </w:numPr>
        <w:rPr>
          <w:color w:val="000000" w:themeColor="text1"/>
        </w:rPr>
      </w:pPr>
      <w:r w:rsidRPr="007E2ED0">
        <w:rPr>
          <w:color w:val="000000" w:themeColor="text1"/>
        </w:rPr>
        <w:t>Creates narrow bars for each date, making patterns harder to observe</w:t>
      </w:r>
    </w:p>
    <w:p w14:paraId="193ACEA9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Scatter Chart</w:t>
      </w:r>
    </w:p>
    <w:p w14:paraId="0016E890" w14:textId="77777777" w:rsidR="007E2ED0" w:rsidRPr="007E2ED0" w:rsidRDefault="007E2ED0" w:rsidP="007E2ED0">
      <w:pPr>
        <w:numPr>
          <w:ilvl w:val="0"/>
          <w:numId w:val="24"/>
        </w:numPr>
        <w:rPr>
          <w:color w:val="000000" w:themeColor="text1"/>
        </w:rPr>
      </w:pPr>
      <w:r w:rsidRPr="007E2ED0">
        <w:rPr>
          <w:color w:val="000000" w:themeColor="text1"/>
        </w:rPr>
        <w:t>Used for comparing two numeric variables (e.g., Discount vs Rating)</w:t>
      </w:r>
    </w:p>
    <w:p w14:paraId="09E49483" w14:textId="77777777" w:rsidR="007E2ED0" w:rsidRPr="007E2ED0" w:rsidRDefault="007E2ED0" w:rsidP="007E2ED0">
      <w:pPr>
        <w:numPr>
          <w:ilvl w:val="0"/>
          <w:numId w:val="24"/>
        </w:numPr>
        <w:rPr>
          <w:color w:val="000000" w:themeColor="text1"/>
        </w:rPr>
      </w:pPr>
      <w:r w:rsidRPr="007E2ED0">
        <w:rPr>
          <w:color w:val="000000" w:themeColor="text1"/>
        </w:rPr>
        <w:t>Not suitable for time-based analysis</w:t>
      </w:r>
    </w:p>
    <w:p w14:paraId="212221E9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Area Chart</w:t>
      </w:r>
    </w:p>
    <w:p w14:paraId="357BB13E" w14:textId="77777777" w:rsidR="007E2ED0" w:rsidRPr="007E2ED0" w:rsidRDefault="007E2ED0" w:rsidP="007E2ED0">
      <w:pPr>
        <w:numPr>
          <w:ilvl w:val="0"/>
          <w:numId w:val="25"/>
        </w:numPr>
        <w:rPr>
          <w:color w:val="000000" w:themeColor="text1"/>
        </w:rPr>
      </w:pPr>
      <w:r w:rsidRPr="007E2ED0">
        <w:rPr>
          <w:color w:val="000000" w:themeColor="text1"/>
        </w:rPr>
        <w:t xml:space="preserve">Fills </w:t>
      </w:r>
      <w:proofErr w:type="spellStart"/>
      <w:r w:rsidRPr="007E2ED0">
        <w:rPr>
          <w:color w:val="000000" w:themeColor="text1"/>
        </w:rPr>
        <w:t>color</w:t>
      </w:r>
      <w:proofErr w:type="spellEnd"/>
      <w:r w:rsidRPr="007E2ED0">
        <w:rPr>
          <w:color w:val="000000" w:themeColor="text1"/>
        </w:rPr>
        <w:t xml:space="preserve"> under the line</w:t>
      </w:r>
    </w:p>
    <w:p w14:paraId="654B77BB" w14:textId="77777777" w:rsidR="007E2ED0" w:rsidRPr="007E2ED0" w:rsidRDefault="007E2ED0" w:rsidP="007E2ED0">
      <w:pPr>
        <w:numPr>
          <w:ilvl w:val="0"/>
          <w:numId w:val="25"/>
        </w:numPr>
        <w:rPr>
          <w:color w:val="000000" w:themeColor="text1"/>
        </w:rPr>
      </w:pPr>
      <w:r w:rsidRPr="007E2ED0">
        <w:rPr>
          <w:color w:val="000000" w:themeColor="text1"/>
        </w:rPr>
        <w:t>Adds unnecessary emphasis for this simple trend</w:t>
      </w:r>
    </w:p>
    <w:p w14:paraId="1B3D2378" w14:textId="77777777" w:rsidR="007E2ED0" w:rsidRPr="007E2ED0" w:rsidRDefault="007E2ED0" w:rsidP="007E2ED0">
      <w:pPr>
        <w:numPr>
          <w:ilvl w:val="0"/>
          <w:numId w:val="25"/>
        </w:numPr>
        <w:rPr>
          <w:color w:val="000000" w:themeColor="text1"/>
        </w:rPr>
      </w:pPr>
      <w:r w:rsidRPr="007E2ED0">
        <w:rPr>
          <w:color w:val="000000" w:themeColor="text1"/>
        </w:rPr>
        <w:t>Line chart is cleaner for academic/analytical reports</w:t>
      </w:r>
    </w:p>
    <w:p w14:paraId="1386609A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3DD5799B">
          <v:rect id="_x0000_i1152" style="width:0;height:1.5pt" o:hralign="center" o:hrstd="t" o:hr="t" fillcolor="#a0a0a0" stroked="f"/>
        </w:pict>
      </w:r>
    </w:p>
    <w:p w14:paraId="2534BBA7" w14:textId="77777777" w:rsidR="007E2ED0" w:rsidRPr="007E2ED0" w:rsidRDefault="007E2ED0" w:rsidP="007E2ED0">
      <w:pPr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Power BI Summary</w:t>
      </w:r>
    </w:p>
    <w:p w14:paraId="730FC8FC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In this analysis, a </w:t>
      </w:r>
      <w:r w:rsidRPr="007E2ED0">
        <w:rPr>
          <w:b/>
          <w:bCs/>
          <w:color w:val="000000" w:themeColor="text1"/>
        </w:rPr>
        <w:t>Scraping Date</w:t>
      </w:r>
      <w:r w:rsidRPr="007E2ED0">
        <w:rPr>
          <w:color w:val="000000" w:themeColor="text1"/>
        </w:rPr>
        <w:t xml:space="preserve"> column was created to enable time-based trend analysis.</w:t>
      </w:r>
      <w:r w:rsidRPr="007E2ED0">
        <w:rPr>
          <w:color w:val="000000" w:themeColor="text1"/>
        </w:rPr>
        <w:br/>
        <w:t xml:space="preserve">Using a DAX measure for Average Discount and a Line Chart with Scraping Date on the X-axis, the </w:t>
      </w:r>
      <w:r w:rsidRPr="007E2ED0">
        <w:rPr>
          <w:color w:val="000000" w:themeColor="text1"/>
        </w:rPr>
        <w:lastRenderedPageBreak/>
        <w:t>average discount trend across days was clearly visualized.</w:t>
      </w:r>
      <w:r w:rsidRPr="007E2ED0">
        <w:rPr>
          <w:color w:val="000000" w:themeColor="text1"/>
        </w:rPr>
        <w:br/>
        <w:t>Additional slicers and KPI cards were included to enhance interactivity and allow deeper, segmented analysis.</w:t>
      </w:r>
    </w:p>
    <w:p w14:paraId="3F9E6B26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41A717AF">
          <v:rect id="_x0000_i1153" style="width:0;height:1.5pt" o:hralign="center" o:hrstd="t" o:hr="t" fillcolor="#a0a0a0" stroked="f"/>
        </w:pict>
      </w:r>
    </w:p>
    <w:p w14:paraId="3B817788" w14:textId="77777777" w:rsidR="007E2ED0" w:rsidRPr="007E2ED0" w:rsidRDefault="007E2ED0" w:rsidP="007E2ED0">
      <w:pPr>
        <w:ind w:left="2160"/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Part 2: Python Analysis</w:t>
      </w:r>
    </w:p>
    <w:p w14:paraId="70D3775E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1. Creating the Scraping Date Column</w:t>
      </w:r>
    </w:p>
    <w:p w14:paraId="7B973E9E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A new column named </w:t>
      </w:r>
      <w:r w:rsidRPr="007E2ED0">
        <w:rPr>
          <w:b/>
          <w:bCs/>
          <w:color w:val="000000" w:themeColor="text1"/>
        </w:rPr>
        <w:t>scraping_date</w:t>
      </w:r>
      <w:r w:rsidRPr="007E2ED0">
        <w:rPr>
          <w:color w:val="000000" w:themeColor="text1"/>
        </w:rPr>
        <w:t xml:space="preserve"> was added in Python to link each product entry to a specific date between </w:t>
      </w:r>
      <w:r w:rsidRPr="007E2ED0">
        <w:rPr>
          <w:b/>
          <w:bCs/>
          <w:color w:val="000000" w:themeColor="text1"/>
        </w:rPr>
        <w:t>1st and 7th November</w:t>
      </w:r>
      <w:r w:rsidRPr="007E2ED0">
        <w:rPr>
          <w:color w:val="000000" w:themeColor="text1"/>
        </w:rPr>
        <w:t>.</w:t>
      </w:r>
      <w:r w:rsidRPr="007E2ED0">
        <w:rPr>
          <w:color w:val="000000" w:themeColor="text1"/>
        </w:rPr>
        <w:br/>
        <w:t>This step was essential because trends cannot be studied without a time variable.</w:t>
      </w:r>
    </w:p>
    <w:p w14:paraId="744A1BC5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42446F63">
          <v:rect id="_x0000_i1154" style="width:0;height:1.5pt" o:hralign="center" o:hrstd="t" o:hr="t" fillcolor="#a0a0a0" stroked="f"/>
        </w:pict>
      </w:r>
    </w:p>
    <w:p w14:paraId="5A1855D1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2. Cleaning and Preparing Data</w:t>
      </w:r>
    </w:p>
    <w:p w14:paraId="72A11980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After adding the date column:</w:t>
      </w:r>
    </w:p>
    <w:p w14:paraId="295C36E4" w14:textId="77777777" w:rsidR="007E2ED0" w:rsidRPr="007E2ED0" w:rsidRDefault="007E2ED0" w:rsidP="007E2ED0">
      <w:pPr>
        <w:numPr>
          <w:ilvl w:val="0"/>
          <w:numId w:val="26"/>
        </w:numPr>
        <w:rPr>
          <w:color w:val="000000" w:themeColor="text1"/>
        </w:rPr>
      </w:pPr>
      <w:r w:rsidRPr="007E2ED0">
        <w:rPr>
          <w:color w:val="000000" w:themeColor="text1"/>
        </w:rPr>
        <w:t>Ensured date formatting was correct</w:t>
      </w:r>
    </w:p>
    <w:p w14:paraId="51B2982D" w14:textId="77777777" w:rsidR="007E2ED0" w:rsidRPr="007E2ED0" w:rsidRDefault="007E2ED0" w:rsidP="007E2ED0">
      <w:pPr>
        <w:numPr>
          <w:ilvl w:val="0"/>
          <w:numId w:val="26"/>
        </w:numPr>
        <w:rPr>
          <w:color w:val="000000" w:themeColor="text1"/>
        </w:rPr>
      </w:pPr>
      <w:r w:rsidRPr="007E2ED0">
        <w:rPr>
          <w:color w:val="000000" w:themeColor="text1"/>
        </w:rPr>
        <w:t>Removed rows with missing or invalid dates or discount values</w:t>
      </w:r>
      <w:r w:rsidRPr="007E2ED0">
        <w:rPr>
          <w:color w:val="000000" w:themeColor="text1"/>
        </w:rPr>
        <w:br/>
        <w:t>This ensures reliable averages and clean visualizations.</w:t>
      </w:r>
    </w:p>
    <w:p w14:paraId="4B84DDE6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5672087F">
          <v:rect id="_x0000_i1155" style="width:0;height:1.5pt" o:hralign="center" o:hrstd="t" o:hr="t" fillcolor="#a0a0a0" stroked="f"/>
        </w:pict>
      </w:r>
    </w:p>
    <w:p w14:paraId="43419B71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3. Calculating Daily Average Discounts</w:t>
      </w:r>
    </w:p>
    <w:p w14:paraId="46F5248D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The data was grouped by scraping_date, and the </w:t>
      </w:r>
      <w:r w:rsidRPr="007E2ED0">
        <w:rPr>
          <w:b/>
          <w:bCs/>
          <w:color w:val="000000" w:themeColor="text1"/>
        </w:rPr>
        <w:t>mean discount</w:t>
      </w:r>
      <w:r w:rsidRPr="007E2ED0">
        <w:rPr>
          <w:color w:val="000000" w:themeColor="text1"/>
        </w:rPr>
        <w:t xml:space="preserve"> for each day was calculated.</w:t>
      </w:r>
    </w:p>
    <w:p w14:paraId="458821A5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This produced a clean, understandable trend-ready dataset:</w:t>
      </w:r>
    </w:p>
    <w:p w14:paraId="127F8A6A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“On this date, the average discount was X%.”</w:t>
      </w:r>
    </w:p>
    <w:p w14:paraId="41EDC552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6FBCE0AD">
          <v:rect id="_x0000_i1156" style="width:0;height:1.5pt" o:hralign="center" o:hrstd="t" o:hr="t" fillcolor="#a0a0a0" stroked="f"/>
        </w:pict>
      </w:r>
    </w:p>
    <w:p w14:paraId="59B7B933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4. Creating a Line Chart in Python</w:t>
      </w:r>
    </w:p>
    <w:p w14:paraId="7848AE45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A line chart was plotted using:</w:t>
      </w:r>
    </w:p>
    <w:p w14:paraId="1752779E" w14:textId="77777777" w:rsidR="007E2ED0" w:rsidRPr="007E2ED0" w:rsidRDefault="007E2ED0" w:rsidP="007E2ED0">
      <w:pPr>
        <w:numPr>
          <w:ilvl w:val="0"/>
          <w:numId w:val="27"/>
        </w:num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X-axis:</w:t>
      </w:r>
      <w:r w:rsidRPr="007E2ED0">
        <w:rPr>
          <w:color w:val="000000" w:themeColor="text1"/>
        </w:rPr>
        <w:t xml:space="preserve"> Scraping Date</w:t>
      </w:r>
    </w:p>
    <w:p w14:paraId="51C3A743" w14:textId="77777777" w:rsidR="007E2ED0" w:rsidRPr="007E2ED0" w:rsidRDefault="007E2ED0" w:rsidP="007E2ED0">
      <w:pPr>
        <w:numPr>
          <w:ilvl w:val="0"/>
          <w:numId w:val="27"/>
        </w:numPr>
        <w:rPr>
          <w:color w:val="000000" w:themeColor="text1"/>
        </w:rPr>
      </w:pPr>
      <w:r w:rsidRPr="007E2ED0">
        <w:rPr>
          <w:b/>
          <w:bCs/>
          <w:color w:val="000000" w:themeColor="text1"/>
        </w:rPr>
        <w:t>Y-axis:</w:t>
      </w:r>
      <w:r w:rsidRPr="007E2ED0">
        <w:rPr>
          <w:color w:val="000000" w:themeColor="text1"/>
        </w:rPr>
        <w:t xml:space="preserve"> Average Discount</w:t>
      </w:r>
    </w:p>
    <w:p w14:paraId="59F49E63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This visual clearly shows:</w:t>
      </w:r>
    </w:p>
    <w:p w14:paraId="186D2F22" w14:textId="77777777" w:rsidR="007E2ED0" w:rsidRPr="007E2ED0" w:rsidRDefault="007E2ED0" w:rsidP="007E2ED0">
      <w:pPr>
        <w:numPr>
          <w:ilvl w:val="0"/>
          <w:numId w:val="28"/>
        </w:numPr>
        <w:rPr>
          <w:color w:val="000000" w:themeColor="text1"/>
        </w:rPr>
      </w:pPr>
      <w:r w:rsidRPr="007E2ED0">
        <w:rPr>
          <w:color w:val="000000" w:themeColor="text1"/>
        </w:rPr>
        <w:t>How discount changes each day</w:t>
      </w:r>
    </w:p>
    <w:p w14:paraId="2FB5E5CC" w14:textId="77777777" w:rsidR="007E2ED0" w:rsidRPr="007E2ED0" w:rsidRDefault="007E2ED0" w:rsidP="007E2ED0">
      <w:pPr>
        <w:numPr>
          <w:ilvl w:val="0"/>
          <w:numId w:val="28"/>
        </w:numPr>
        <w:rPr>
          <w:color w:val="000000" w:themeColor="text1"/>
        </w:rPr>
      </w:pPr>
      <w:r w:rsidRPr="007E2ED0">
        <w:rPr>
          <w:color w:val="000000" w:themeColor="text1"/>
        </w:rPr>
        <w:t>Whether the trend rises, falls, or remains stable</w:t>
      </w:r>
    </w:p>
    <w:p w14:paraId="703D90A8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3C04464F">
          <v:rect id="_x0000_i1157" style="width:0;height:1.5pt" o:hralign="center" o:hrstd="t" o:hr="t" fillcolor="#a0a0a0" stroked="f"/>
        </w:pict>
      </w:r>
    </w:p>
    <w:p w14:paraId="04E37D2A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5. Adding a 3-Day Moving Average</w:t>
      </w:r>
    </w:p>
    <w:p w14:paraId="264558C0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To smooth out daily fluctuations:</w:t>
      </w:r>
    </w:p>
    <w:p w14:paraId="4D6A82D5" w14:textId="77777777" w:rsidR="007E2ED0" w:rsidRPr="007E2ED0" w:rsidRDefault="007E2ED0" w:rsidP="007E2ED0">
      <w:pPr>
        <w:numPr>
          <w:ilvl w:val="0"/>
          <w:numId w:val="29"/>
        </w:numPr>
        <w:rPr>
          <w:color w:val="000000" w:themeColor="text1"/>
        </w:rPr>
      </w:pPr>
      <w:r w:rsidRPr="007E2ED0">
        <w:rPr>
          <w:color w:val="000000" w:themeColor="text1"/>
        </w:rPr>
        <w:t>A 3-day moving average was calculated</w:t>
      </w:r>
    </w:p>
    <w:p w14:paraId="0A2A115B" w14:textId="77777777" w:rsidR="007E2ED0" w:rsidRPr="007E2ED0" w:rsidRDefault="007E2ED0" w:rsidP="007E2ED0">
      <w:pPr>
        <w:numPr>
          <w:ilvl w:val="0"/>
          <w:numId w:val="29"/>
        </w:numPr>
        <w:rPr>
          <w:color w:val="000000" w:themeColor="text1"/>
        </w:rPr>
      </w:pPr>
      <w:r w:rsidRPr="007E2ED0">
        <w:rPr>
          <w:color w:val="000000" w:themeColor="text1"/>
        </w:rPr>
        <w:t>Plotted alongside the daily average line</w:t>
      </w:r>
    </w:p>
    <w:p w14:paraId="0AE879B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b/>
          <w:bCs/>
          <w:color w:val="000000" w:themeColor="text1"/>
        </w:rPr>
        <w:lastRenderedPageBreak/>
        <w:t>Benefits:</w:t>
      </w:r>
    </w:p>
    <w:p w14:paraId="13926163" w14:textId="77777777" w:rsidR="007E2ED0" w:rsidRPr="007E2ED0" w:rsidRDefault="007E2ED0" w:rsidP="007E2ED0">
      <w:pPr>
        <w:numPr>
          <w:ilvl w:val="0"/>
          <w:numId w:val="30"/>
        </w:numPr>
        <w:rPr>
          <w:color w:val="000000" w:themeColor="text1"/>
        </w:rPr>
      </w:pPr>
      <w:r w:rsidRPr="007E2ED0">
        <w:rPr>
          <w:color w:val="000000" w:themeColor="text1"/>
        </w:rPr>
        <w:t>Highlights the overall direction more clearly</w:t>
      </w:r>
    </w:p>
    <w:p w14:paraId="71AEC8C3" w14:textId="77777777" w:rsidR="007E2ED0" w:rsidRPr="007E2ED0" w:rsidRDefault="007E2ED0" w:rsidP="007E2ED0">
      <w:pPr>
        <w:numPr>
          <w:ilvl w:val="0"/>
          <w:numId w:val="30"/>
        </w:numPr>
        <w:rPr>
          <w:color w:val="000000" w:themeColor="text1"/>
        </w:rPr>
      </w:pPr>
      <w:r w:rsidRPr="007E2ED0">
        <w:rPr>
          <w:color w:val="000000" w:themeColor="text1"/>
        </w:rPr>
        <w:t>Reduces noise in the data</w:t>
      </w:r>
    </w:p>
    <w:p w14:paraId="5958CAB6" w14:textId="77777777" w:rsidR="007E2ED0" w:rsidRPr="007E2ED0" w:rsidRDefault="007E2ED0" w:rsidP="007E2ED0">
      <w:pPr>
        <w:numPr>
          <w:ilvl w:val="0"/>
          <w:numId w:val="30"/>
        </w:numPr>
        <w:rPr>
          <w:color w:val="000000" w:themeColor="text1"/>
        </w:rPr>
      </w:pPr>
      <w:r w:rsidRPr="007E2ED0">
        <w:rPr>
          <w:color w:val="000000" w:themeColor="text1"/>
        </w:rPr>
        <w:t>Helps answer pattern-related questions better</w:t>
      </w:r>
    </w:p>
    <w:p w14:paraId="3E659B48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0B0A091D">
          <v:rect id="_x0000_i1158" style="width:0;height:1.5pt" o:hralign="center" o:hrstd="t" o:hr="t" fillcolor="#a0a0a0" stroked="f"/>
        </w:pict>
      </w:r>
    </w:p>
    <w:p w14:paraId="5B02F9F6" w14:textId="77777777" w:rsidR="007E2ED0" w:rsidRPr="007E2ED0" w:rsidRDefault="007E2ED0" w:rsidP="007E2ED0">
      <w:pPr>
        <w:rPr>
          <w:b/>
          <w:bCs/>
          <w:color w:val="000000" w:themeColor="text1"/>
        </w:rPr>
      </w:pPr>
      <w:r w:rsidRPr="007E2ED0">
        <w:rPr>
          <w:b/>
          <w:bCs/>
          <w:color w:val="000000" w:themeColor="text1"/>
        </w:rPr>
        <w:t>Python Insight</w:t>
      </w:r>
    </w:p>
    <w:p w14:paraId="1C3C4649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The combination of:</w:t>
      </w:r>
    </w:p>
    <w:p w14:paraId="4F6111EB" w14:textId="77777777" w:rsidR="007E2ED0" w:rsidRPr="007E2ED0" w:rsidRDefault="007E2ED0" w:rsidP="007E2ED0">
      <w:pPr>
        <w:numPr>
          <w:ilvl w:val="0"/>
          <w:numId w:val="31"/>
        </w:numPr>
        <w:rPr>
          <w:color w:val="000000" w:themeColor="text1"/>
        </w:rPr>
      </w:pPr>
      <w:r w:rsidRPr="007E2ED0">
        <w:rPr>
          <w:color w:val="000000" w:themeColor="text1"/>
        </w:rPr>
        <w:t>Daily average discount line</w:t>
      </w:r>
    </w:p>
    <w:p w14:paraId="59F95570" w14:textId="77777777" w:rsidR="007E2ED0" w:rsidRPr="007E2ED0" w:rsidRDefault="007E2ED0" w:rsidP="007E2ED0">
      <w:pPr>
        <w:numPr>
          <w:ilvl w:val="0"/>
          <w:numId w:val="31"/>
        </w:numPr>
        <w:rPr>
          <w:color w:val="000000" w:themeColor="text1"/>
        </w:rPr>
      </w:pPr>
      <w:r w:rsidRPr="007E2ED0">
        <w:rPr>
          <w:color w:val="000000" w:themeColor="text1"/>
        </w:rPr>
        <w:t>3-day moving average trend line</w:t>
      </w:r>
    </w:p>
    <w:p w14:paraId="4D4F8733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 xml:space="preserve">provides both precise daily values and a smoothed overview of discount </w:t>
      </w:r>
      <w:proofErr w:type="spellStart"/>
      <w:r w:rsidRPr="007E2ED0">
        <w:rPr>
          <w:color w:val="000000" w:themeColor="text1"/>
        </w:rPr>
        <w:t>behavior</w:t>
      </w:r>
      <w:proofErr w:type="spellEnd"/>
      <w:r w:rsidRPr="007E2ED0">
        <w:rPr>
          <w:color w:val="000000" w:themeColor="text1"/>
        </w:rPr>
        <w:t xml:space="preserve"> between 1st and 7th November.</w:t>
      </w:r>
    </w:p>
    <w:p w14:paraId="7F027D60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t>This helps identify:</w:t>
      </w:r>
    </w:p>
    <w:p w14:paraId="1D90C184" w14:textId="77777777" w:rsidR="007E2ED0" w:rsidRPr="007E2ED0" w:rsidRDefault="007E2ED0" w:rsidP="007E2ED0">
      <w:pPr>
        <w:numPr>
          <w:ilvl w:val="0"/>
          <w:numId w:val="32"/>
        </w:numPr>
        <w:rPr>
          <w:color w:val="000000" w:themeColor="text1"/>
        </w:rPr>
      </w:pPr>
      <w:r w:rsidRPr="007E2ED0">
        <w:rPr>
          <w:color w:val="000000" w:themeColor="text1"/>
        </w:rPr>
        <w:t>Which days had higher or lower discounts</w:t>
      </w:r>
    </w:p>
    <w:p w14:paraId="555C9F52" w14:textId="77777777" w:rsidR="007E2ED0" w:rsidRPr="007E2ED0" w:rsidRDefault="007E2ED0" w:rsidP="007E2ED0">
      <w:pPr>
        <w:numPr>
          <w:ilvl w:val="0"/>
          <w:numId w:val="32"/>
        </w:numPr>
        <w:rPr>
          <w:color w:val="000000" w:themeColor="text1"/>
        </w:rPr>
      </w:pPr>
      <w:r w:rsidRPr="007E2ED0">
        <w:rPr>
          <w:color w:val="000000" w:themeColor="text1"/>
        </w:rPr>
        <w:t>Whether discounts were stable or fluctuating over the period</w:t>
      </w:r>
    </w:p>
    <w:p w14:paraId="5D58F9BC" w14:textId="77777777" w:rsidR="007E2ED0" w:rsidRPr="007E2ED0" w:rsidRDefault="007E2ED0" w:rsidP="007E2ED0">
      <w:pPr>
        <w:rPr>
          <w:color w:val="000000" w:themeColor="text1"/>
        </w:rPr>
      </w:pPr>
      <w:r w:rsidRPr="007E2ED0">
        <w:rPr>
          <w:color w:val="000000" w:themeColor="text1"/>
        </w:rPr>
        <w:pict w14:anchorId="1B0C4ACB">
          <v:rect id="_x0000_i1159" style="width:0;height:1.5pt" o:hralign="center" o:hrstd="t" o:hr="t" fillcolor="#a0a0a0" stroked="f"/>
        </w:pict>
      </w:r>
    </w:p>
    <w:p w14:paraId="39717F2F" w14:textId="77777777" w:rsidR="007E2ED0" w:rsidRPr="007E2ED0" w:rsidRDefault="007E2ED0" w:rsidP="007E2ED0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7E2ED0">
        <w:rPr>
          <w:b/>
          <w:bCs/>
          <w:color w:val="000000" w:themeColor="text1"/>
          <w:sz w:val="28"/>
          <w:szCs w:val="28"/>
          <w:u w:val="single"/>
        </w:rPr>
        <w:t>Overall Summary</w:t>
      </w:r>
    </w:p>
    <w:p w14:paraId="1D314117" w14:textId="636C9DAF" w:rsidR="00B861FD" w:rsidRPr="00B33C60" w:rsidRDefault="007E2ED0" w:rsidP="00B33C60">
      <w:pPr>
        <w:rPr>
          <w:color w:val="000000" w:themeColor="text1"/>
        </w:rPr>
      </w:pPr>
      <w:r w:rsidRPr="007E2ED0">
        <w:rPr>
          <w:color w:val="000000" w:themeColor="text1"/>
        </w:rPr>
        <w:t>In this project, a new date column (Scraping Date) was created to study discount trends over time.</w:t>
      </w:r>
      <w:r w:rsidRPr="007E2ED0">
        <w:rPr>
          <w:color w:val="000000" w:themeColor="text1"/>
        </w:rPr>
        <w:br/>
        <w:t>Cleaned data was used to calculate daily average discounts.</w:t>
      </w:r>
      <w:r w:rsidRPr="007E2ED0">
        <w:rPr>
          <w:color w:val="000000" w:themeColor="text1"/>
        </w:rPr>
        <w:br/>
        <w:t xml:space="preserve">Both Power BI and Python used </w:t>
      </w:r>
      <w:r w:rsidRPr="007E2ED0">
        <w:rPr>
          <w:b/>
          <w:bCs/>
          <w:color w:val="000000" w:themeColor="text1"/>
        </w:rPr>
        <w:t>line charts</w:t>
      </w:r>
      <w:r w:rsidRPr="007E2ED0">
        <w:rPr>
          <w:color w:val="000000" w:themeColor="text1"/>
        </w:rPr>
        <w:t xml:space="preserve"> to visualize how discount levels change across days.</w:t>
      </w:r>
      <w:r w:rsidRPr="007E2ED0">
        <w:rPr>
          <w:color w:val="000000" w:themeColor="text1"/>
        </w:rPr>
        <w:br/>
        <w:t>A 3-day moving average (in Python) and slicers/KPIs (in Power BI) enhanced the insights further.</w:t>
      </w:r>
    </w:p>
    <w:sectPr w:rsidR="00B861FD" w:rsidRPr="00B33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F9A"/>
    <w:multiLevelType w:val="multilevel"/>
    <w:tmpl w:val="C91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242B"/>
    <w:multiLevelType w:val="multilevel"/>
    <w:tmpl w:val="8AF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C78"/>
    <w:multiLevelType w:val="multilevel"/>
    <w:tmpl w:val="F2C4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D741F"/>
    <w:multiLevelType w:val="multilevel"/>
    <w:tmpl w:val="3DC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F6462"/>
    <w:multiLevelType w:val="multilevel"/>
    <w:tmpl w:val="937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11978"/>
    <w:multiLevelType w:val="multilevel"/>
    <w:tmpl w:val="98D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56B85"/>
    <w:multiLevelType w:val="multilevel"/>
    <w:tmpl w:val="5A3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46BA3"/>
    <w:multiLevelType w:val="multilevel"/>
    <w:tmpl w:val="365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7C97"/>
    <w:multiLevelType w:val="multilevel"/>
    <w:tmpl w:val="214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4040"/>
    <w:multiLevelType w:val="multilevel"/>
    <w:tmpl w:val="49F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C05B0"/>
    <w:multiLevelType w:val="multilevel"/>
    <w:tmpl w:val="A55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C7234"/>
    <w:multiLevelType w:val="multilevel"/>
    <w:tmpl w:val="F23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F72A5"/>
    <w:multiLevelType w:val="multilevel"/>
    <w:tmpl w:val="D52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31AA4"/>
    <w:multiLevelType w:val="multilevel"/>
    <w:tmpl w:val="56D8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61E94"/>
    <w:multiLevelType w:val="multilevel"/>
    <w:tmpl w:val="8B2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B2C48"/>
    <w:multiLevelType w:val="multilevel"/>
    <w:tmpl w:val="2268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456C3"/>
    <w:multiLevelType w:val="multilevel"/>
    <w:tmpl w:val="A2C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D5951"/>
    <w:multiLevelType w:val="multilevel"/>
    <w:tmpl w:val="6E2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65DA1"/>
    <w:multiLevelType w:val="multilevel"/>
    <w:tmpl w:val="4B6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D2203"/>
    <w:multiLevelType w:val="multilevel"/>
    <w:tmpl w:val="190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95518"/>
    <w:multiLevelType w:val="multilevel"/>
    <w:tmpl w:val="734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B1DAD"/>
    <w:multiLevelType w:val="multilevel"/>
    <w:tmpl w:val="68E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3277D"/>
    <w:multiLevelType w:val="multilevel"/>
    <w:tmpl w:val="465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047C9"/>
    <w:multiLevelType w:val="multilevel"/>
    <w:tmpl w:val="6FF0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DA7660"/>
    <w:multiLevelType w:val="multilevel"/>
    <w:tmpl w:val="317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20B1A"/>
    <w:multiLevelType w:val="multilevel"/>
    <w:tmpl w:val="4EC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A0719"/>
    <w:multiLevelType w:val="multilevel"/>
    <w:tmpl w:val="D63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66E11"/>
    <w:multiLevelType w:val="multilevel"/>
    <w:tmpl w:val="913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D20E9"/>
    <w:multiLevelType w:val="multilevel"/>
    <w:tmpl w:val="9C4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26766"/>
    <w:multiLevelType w:val="multilevel"/>
    <w:tmpl w:val="11F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1300D"/>
    <w:multiLevelType w:val="multilevel"/>
    <w:tmpl w:val="360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213BA"/>
    <w:multiLevelType w:val="multilevel"/>
    <w:tmpl w:val="EAB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1997">
    <w:abstractNumId w:val="8"/>
  </w:num>
  <w:num w:numId="2" w16cid:durableId="664404306">
    <w:abstractNumId w:val="11"/>
  </w:num>
  <w:num w:numId="3" w16cid:durableId="389429897">
    <w:abstractNumId w:val="27"/>
  </w:num>
  <w:num w:numId="4" w16cid:durableId="1410422419">
    <w:abstractNumId w:val="22"/>
  </w:num>
  <w:num w:numId="5" w16cid:durableId="755984171">
    <w:abstractNumId w:val="3"/>
  </w:num>
  <w:num w:numId="6" w16cid:durableId="107168297">
    <w:abstractNumId w:val="15"/>
  </w:num>
  <w:num w:numId="7" w16cid:durableId="1681279701">
    <w:abstractNumId w:val="24"/>
  </w:num>
  <w:num w:numId="8" w16cid:durableId="107042191">
    <w:abstractNumId w:val="2"/>
  </w:num>
  <w:num w:numId="9" w16cid:durableId="1390811102">
    <w:abstractNumId w:val="1"/>
  </w:num>
  <w:num w:numId="10" w16cid:durableId="1981424192">
    <w:abstractNumId w:val="26"/>
  </w:num>
  <w:num w:numId="11" w16cid:durableId="89081056">
    <w:abstractNumId w:val="13"/>
  </w:num>
  <w:num w:numId="12" w16cid:durableId="1088889471">
    <w:abstractNumId w:val="23"/>
  </w:num>
  <w:num w:numId="13" w16cid:durableId="1657806688">
    <w:abstractNumId w:val="16"/>
  </w:num>
  <w:num w:numId="14" w16cid:durableId="1465004920">
    <w:abstractNumId w:val="28"/>
  </w:num>
  <w:num w:numId="15" w16cid:durableId="386883284">
    <w:abstractNumId w:val="21"/>
  </w:num>
  <w:num w:numId="16" w16cid:durableId="478813225">
    <w:abstractNumId w:val="10"/>
  </w:num>
  <w:num w:numId="17" w16cid:durableId="1427842564">
    <w:abstractNumId w:val="4"/>
  </w:num>
  <w:num w:numId="18" w16cid:durableId="1784112129">
    <w:abstractNumId w:val="5"/>
  </w:num>
  <w:num w:numId="19" w16cid:durableId="198276452">
    <w:abstractNumId w:val="18"/>
  </w:num>
  <w:num w:numId="20" w16cid:durableId="518668429">
    <w:abstractNumId w:val="25"/>
  </w:num>
  <w:num w:numId="21" w16cid:durableId="287317206">
    <w:abstractNumId w:val="9"/>
  </w:num>
  <w:num w:numId="22" w16cid:durableId="1535999102">
    <w:abstractNumId w:val="0"/>
  </w:num>
  <w:num w:numId="23" w16cid:durableId="427190991">
    <w:abstractNumId w:val="14"/>
  </w:num>
  <w:num w:numId="24" w16cid:durableId="1207183585">
    <w:abstractNumId w:val="20"/>
  </w:num>
  <w:num w:numId="25" w16cid:durableId="1667706331">
    <w:abstractNumId w:val="30"/>
  </w:num>
  <w:num w:numId="26" w16cid:durableId="596402060">
    <w:abstractNumId w:val="29"/>
  </w:num>
  <w:num w:numId="27" w16cid:durableId="700202488">
    <w:abstractNumId w:val="17"/>
  </w:num>
  <w:num w:numId="28" w16cid:durableId="124935404">
    <w:abstractNumId w:val="7"/>
  </w:num>
  <w:num w:numId="29" w16cid:durableId="1517959551">
    <w:abstractNumId w:val="6"/>
  </w:num>
  <w:num w:numId="30" w16cid:durableId="1106657132">
    <w:abstractNumId w:val="31"/>
  </w:num>
  <w:num w:numId="31" w16cid:durableId="929583070">
    <w:abstractNumId w:val="19"/>
  </w:num>
  <w:num w:numId="32" w16cid:durableId="1240558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78"/>
    <w:rsid w:val="001C0864"/>
    <w:rsid w:val="00374B38"/>
    <w:rsid w:val="004E6C40"/>
    <w:rsid w:val="00697DFA"/>
    <w:rsid w:val="007C6CA2"/>
    <w:rsid w:val="007E2ED0"/>
    <w:rsid w:val="007E37BA"/>
    <w:rsid w:val="008A7878"/>
    <w:rsid w:val="009933FB"/>
    <w:rsid w:val="009A01B3"/>
    <w:rsid w:val="00B2114B"/>
    <w:rsid w:val="00B33C60"/>
    <w:rsid w:val="00B861FD"/>
    <w:rsid w:val="00C079D3"/>
    <w:rsid w:val="00DE2CD0"/>
    <w:rsid w:val="00E0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3934"/>
  <w15:chartTrackingRefBased/>
  <w15:docId w15:val="{B7C59DBF-6E2A-4E6C-A920-3FA0DE7C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D3"/>
  </w:style>
  <w:style w:type="paragraph" w:styleId="Heading1">
    <w:name w:val="heading 1"/>
    <w:basedOn w:val="Normal"/>
    <w:next w:val="Normal"/>
    <w:link w:val="Heading1Char"/>
    <w:uiPriority w:val="9"/>
    <w:qFormat/>
    <w:rsid w:val="008A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7</cp:revision>
  <dcterms:created xsi:type="dcterms:W3CDTF">2025-11-19T12:15:00Z</dcterms:created>
  <dcterms:modified xsi:type="dcterms:W3CDTF">2025-11-27T18:23:00Z</dcterms:modified>
</cp:coreProperties>
</file>