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12A3" w14:textId="77777777" w:rsidR="00390308" w:rsidRPr="00390308" w:rsidRDefault="00390308" w:rsidP="00390308">
      <w:pPr>
        <w:spacing w:after="80"/>
        <w:ind w:left="720"/>
        <w:rPr>
          <w:b/>
          <w:bCs/>
          <w:sz w:val="28"/>
          <w:szCs w:val="28"/>
          <w:u w:val="single"/>
        </w:rPr>
      </w:pPr>
      <w:r w:rsidRPr="00390308">
        <w:rPr>
          <w:b/>
          <w:bCs/>
          <w:sz w:val="28"/>
          <w:szCs w:val="28"/>
          <w:u w:val="single"/>
        </w:rPr>
        <w:t>Comparison Between Average Price and Average Rating by Subcategory</w:t>
      </w:r>
    </w:p>
    <w:p w14:paraId="13467A7A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35002D90">
          <v:rect id="_x0000_i1131" style="width:0;height:1.5pt" o:hralign="center" o:hrstd="t" o:hr="t" fillcolor="#a0a0a0" stroked="f"/>
        </w:pict>
      </w:r>
    </w:p>
    <w:p w14:paraId="11D5572A" w14:textId="77777777" w:rsidR="00390308" w:rsidRPr="00390308" w:rsidRDefault="00390308" w:rsidP="00390308">
      <w:pPr>
        <w:spacing w:after="80"/>
        <w:rPr>
          <w:b/>
          <w:bCs/>
          <w:sz w:val="28"/>
          <w:szCs w:val="28"/>
          <w:u w:val="single"/>
        </w:rPr>
      </w:pPr>
      <w:r w:rsidRPr="00390308">
        <w:rPr>
          <w:b/>
          <w:bCs/>
          <w:sz w:val="28"/>
          <w:szCs w:val="28"/>
          <w:u w:val="single"/>
        </w:rPr>
        <w:t>Objective</w:t>
      </w:r>
    </w:p>
    <w:p w14:paraId="407DAC9E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To compare </w:t>
      </w:r>
      <w:r w:rsidRPr="00390308">
        <w:rPr>
          <w:b/>
          <w:bCs/>
          <w:sz w:val="24"/>
          <w:szCs w:val="24"/>
        </w:rPr>
        <w:t>Average Price</w:t>
      </w:r>
      <w:r w:rsidRPr="00390308">
        <w:rPr>
          <w:sz w:val="24"/>
          <w:szCs w:val="24"/>
        </w:rPr>
        <w:t xml:space="preserve"> and </w:t>
      </w:r>
      <w:r w:rsidRPr="00390308">
        <w:rPr>
          <w:b/>
          <w:bCs/>
          <w:sz w:val="24"/>
          <w:szCs w:val="24"/>
        </w:rPr>
        <w:t>Average Rating</w:t>
      </w:r>
      <w:r w:rsidRPr="00390308">
        <w:rPr>
          <w:sz w:val="24"/>
          <w:szCs w:val="24"/>
        </w:rPr>
        <w:t xml:space="preserve"> across product subcategories and identify whether higher-priced categories receive better or worse customer ratings.</w:t>
      </w:r>
    </w:p>
    <w:p w14:paraId="3053F261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62E0BA30">
          <v:rect id="_x0000_i1132" style="width:0;height:1.5pt" o:hralign="center" o:hrstd="t" o:hr="t" fillcolor="#a0a0a0" stroked="f"/>
        </w:pict>
      </w:r>
    </w:p>
    <w:p w14:paraId="1F8649EF" w14:textId="77777777" w:rsidR="00390308" w:rsidRPr="00390308" w:rsidRDefault="00390308" w:rsidP="00390308">
      <w:pPr>
        <w:spacing w:after="80"/>
        <w:rPr>
          <w:b/>
          <w:bCs/>
          <w:color w:val="385623" w:themeColor="accent6" w:themeShade="80"/>
          <w:sz w:val="24"/>
          <w:szCs w:val="24"/>
        </w:rPr>
      </w:pPr>
      <w:r w:rsidRPr="00390308">
        <w:rPr>
          <w:b/>
          <w:bCs/>
          <w:sz w:val="24"/>
          <w:szCs w:val="24"/>
        </w:rPr>
        <w:t xml:space="preserve">Recommended Chart Type: </w:t>
      </w:r>
      <w:r w:rsidRPr="00390308">
        <w:rPr>
          <w:b/>
          <w:bCs/>
          <w:color w:val="385623" w:themeColor="accent6" w:themeShade="80"/>
          <w:sz w:val="24"/>
          <w:szCs w:val="24"/>
        </w:rPr>
        <w:t>Scatter Plot</w:t>
      </w:r>
    </w:p>
    <w:p w14:paraId="7DCF0F5E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A </w:t>
      </w:r>
      <w:r w:rsidRPr="00390308">
        <w:rPr>
          <w:b/>
          <w:bCs/>
          <w:sz w:val="24"/>
          <w:szCs w:val="24"/>
        </w:rPr>
        <w:t>Scatter Plot</w:t>
      </w:r>
      <w:r w:rsidRPr="00390308">
        <w:rPr>
          <w:sz w:val="24"/>
          <w:szCs w:val="24"/>
        </w:rPr>
        <w:t xml:space="preserve"> is the most appropriate visualization for this analysis because it compares </w:t>
      </w:r>
      <w:r w:rsidRPr="00390308">
        <w:rPr>
          <w:b/>
          <w:bCs/>
          <w:sz w:val="24"/>
          <w:szCs w:val="24"/>
        </w:rPr>
        <w:t>two numeric variables</w:t>
      </w:r>
      <w:r w:rsidRPr="00390308">
        <w:rPr>
          <w:sz w:val="24"/>
          <w:szCs w:val="24"/>
        </w:rPr>
        <w:t>:</w:t>
      </w:r>
    </w:p>
    <w:p w14:paraId="0B8D762C" w14:textId="77777777" w:rsidR="00390308" w:rsidRPr="00390308" w:rsidRDefault="00390308" w:rsidP="00390308">
      <w:pPr>
        <w:numPr>
          <w:ilvl w:val="0"/>
          <w:numId w:val="30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X-axis:</w:t>
      </w:r>
      <w:r w:rsidRPr="00390308">
        <w:rPr>
          <w:sz w:val="24"/>
          <w:szCs w:val="24"/>
        </w:rPr>
        <w:t xml:space="preserve"> Average Price</w:t>
      </w:r>
    </w:p>
    <w:p w14:paraId="4CFB348D" w14:textId="77777777" w:rsidR="00390308" w:rsidRPr="00390308" w:rsidRDefault="00390308" w:rsidP="00390308">
      <w:pPr>
        <w:numPr>
          <w:ilvl w:val="0"/>
          <w:numId w:val="30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Y-axis:</w:t>
      </w:r>
      <w:r w:rsidRPr="00390308">
        <w:rPr>
          <w:sz w:val="24"/>
          <w:szCs w:val="24"/>
        </w:rPr>
        <w:t xml:space="preserve"> Average Rating</w:t>
      </w:r>
    </w:p>
    <w:p w14:paraId="5C1BD266" w14:textId="77777777" w:rsidR="00390308" w:rsidRPr="00390308" w:rsidRDefault="00390308" w:rsidP="00390308">
      <w:pPr>
        <w:numPr>
          <w:ilvl w:val="0"/>
          <w:numId w:val="30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Each point:</w:t>
      </w:r>
      <w:r w:rsidRPr="00390308">
        <w:rPr>
          <w:sz w:val="24"/>
          <w:szCs w:val="24"/>
        </w:rPr>
        <w:t xml:space="preserve"> Represents a </w:t>
      </w:r>
      <w:r w:rsidRPr="00390308">
        <w:rPr>
          <w:b/>
          <w:bCs/>
          <w:sz w:val="24"/>
          <w:szCs w:val="24"/>
        </w:rPr>
        <w:t>subcategory</w:t>
      </w:r>
    </w:p>
    <w:p w14:paraId="32637057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Why Scatter Plot?</w:t>
      </w:r>
    </w:p>
    <w:p w14:paraId="2BD998EA" w14:textId="77777777" w:rsidR="00390308" w:rsidRPr="00390308" w:rsidRDefault="00390308" w:rsidP="00390308">
      <w:pPr>
        <w:numPr>
          <w:ilvl w:val="0"/>
          <w:numId w:val="3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Clearly shows the </w:t>
      </w:r>
      <w:r w:rsidRPr="00390308">
        <w:rPr>
          <w:b/>
          <w:bCs/>
          <w:sz w:val="24"/>
          <w:szCs w:val="24"/>
        </w:rPr>
        <w:t>relationship or correlation</w:t>
      </w:r>
      <w:r w:rsidRPr="00390308">
        <w:rPr>
          <w:sz w:val="24"/>
          <w:szCs w:val="24"/>
        </w:rPr>
        <w:t xml:space="preserve"> between price and rating</w:t>
      </w:r>
    </w:p>
    <w:p w14:paraId="55CC24A5" w14:textId="77777777" w:rsidR="00390308" w:rsidRPr="00390308" w:rsidRDefault="00390308" w:rsidP="00390308">
      <w:pPr>
        <w:numPr>
          <w:ilvl w:val="0"/>
          <w:numId w:val="3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Allows identification of:</w:t>
      </w:r>
    </w:p>
    <w:p w14:paraId="13A6AD67" w14:textId="77777777" w:rsidR="00390308" w:rsidRPr="00390308" w:rsidRDefault="00390308" w:rsidP="00390308">
      <w:pPr>
        <w:numPr>
          <w:ilvl w:val="1"/>
          <w:numId w:val="3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Trends</w:t>
      </w:r>
    </w:p>
    <w:p w14:paraId="7C570BA0" w14:textId="77777777" w:rsidR="00390308" w:rsidRPr="00390308" w:rsidRDefault="00390308" w:rsidP="00390308">
      <w:pPr>
        <w:numPr>
          <w:ilvl w:val="1"/>
          <w:numId w:val="3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Patterns</w:t>
      </w:r>
    </w:p>
    <w:p w14:paraId="3265F6B5" w14:textId="77777777" w:rsidR="00390308" w:rsidRPr="00390308" w:rsidRDefault="00390308" w:rsidP="00390308">
      <w:pPr>
        <w:numPr>
          <w:ilvl w:val="1"/>
          <w:numId w:val="3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Outliers (e.g., high price but low rating)</w:t>
      </w:r>
    </w:p>
    <w:p w14:paraId="0CB641B8" w14:textId="77777777" w:rsidR="00390308" w:rsidRPr="00390308" w:rsidRDefault="00390308" w:rsidP="00390308">
      <w:pPr>
        <w:numPr>
          <w:ilvl w:val="0"/>
          <w:numId w:val="3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Makes it possible to add </w:t>
      </w:r>
      <w:r w:rsidRPr="00390308">
        <w:rPr>
          <w:b/>
          <w:bCs/>
          <w:sz w:val="24"/>
          <w:szCs w:val="24"/>
        </w:rPr>
        <w:t>trend lines</w:t>
      </w:r>
      <w:r w:rsidRPr="00390308">
        <w:rPr>
          <w:sz w:val="24"/>
          <w:szCs w:val="24"/>
        </w:rPr>
        <w:t xml:space="preserve"> to understand overall movement:</w:t>
      </w:r>
    </w:p>
    <w:p w14:paraId="4703D9A7" w14:textId="77777777" w:rsidR="00390308" w:rsidRPr="00390308" w:rsidRDefault="00390308" w:rsidP="00390308">
      <w:pPr>
        <w:numPr>
          <w:ilvl w:val="1"/>
          <w:numId w:val="31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Upward slope:</w:t>
      </w:r>
      <w:r w:rsidRPr="00390308">
        <w:rPr>
          <w:sz w:val="24"/>
          <w:szCs w:val="24"/>
        </w:rPr>
        <w:t xml:space="preserve"> Higher prices → Higher ratings</w:t>
      </w:r>
    </w:p>
    <w:p w14:paraId="79C1C324" w14:textId="77777777" w:rsidR="00390308" w:rsidRPr="00390308" w:rsidRDefault="00390308" w:rsidP="00390308">
      <w:pPr>
        <w:numPr>
          <w:ilvl w:val="1"/>
          <w:numId w:val="31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Downward slope:</w:t>
      </w:r>
      <w:r w:rsidRPr="00390308">
        <w:rPr>
          <w:sz w:val="24"/>
          <w:szCs w:val="24"/>
        </w:rPr>
        <w:t xml:space="preserve"> Higher prices → Lower ratings</w:t>
      </w:r>
    </w:p>
    <w:p w14:paraId="1968365D" w14:textId="77777777" w:rsidR="00390308" w:rsidRPr="00390308" w:rsidRDefault="00390308" w:rsidP="00390308">
      <w:pPr>
        <w:numPr>
          <w:ilvl w:val="1"/>
          <w:numId w:val="31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Flat/weak slope:</w:t>
      </w:r>
      <w:r w:rsidRPr="00390308">
        <w:rPr>
          <w:sz w:val="24"/>
          <w:szCs w:val="24"/>
        </w:rPr>
        <w:t xml:space="preserve"> No strong relationship</w:t>
      </w:r>
    </w:p>
    <w:p w14:paraId="4DFA520B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6253AB36">
          <v:rect id="_x0000_i1133" style="width:0;height:1.5pt" o:hralign="center" o:hrstd="t" o:hr="t" fillcolor="#a0a0a0" stroked="f"/>
        </w:pict>
      </w:r>
    </w:p>
    <w:p w14:paraId="172A5C0C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Why Other Charts Are Not Ideal</w:t>
      </w:r>
    </w:p>
    <w:p w14:paraId="4F19E8FD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1. Clustered Column or Combo Chart</w:t>
      </w:r>
    </w:p>
    <w:p w14:paraId="300C0754" w14:textId="77777777" w:rsidR="00390308" w:rsidRPr="00390308" w:rsidRDefault="00390308" w:rsidP="00390308">
      <w:pPr>
        <w:numPr>
          <w:ilvl w:val="0"/>
          <w:numId w:val="32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Good for comparing values,</w:t>
      </w:r>
    </w:p>
    <w:p w14:paraId="5881FE0D" w14:textId="77777777" w:rsidR="00390308" w:rsidRPr="00390308" w:rsidRDefault="00390308" w:rsidP="00390308">
      <w:pPr>
        <w:numPr>
          <w:ilvl w:val="0"/>
          <w:numId w:val="32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But </w:t>
      </w:r>
      <w:r w:rsidRPr="00390308">
        <w:rPr>
          <w:b/>
          <w:bCs/>
          <w:sz w:val="24"/>
          <w:szCs w:val="24"/>
        </w:rPr>
        <w:t>cannot show correlation</w:t>
      </w:r>
      <w:r w:rsidRPr="00390308">
        <w:rPr>
          <w:sz w:val="24"/>
          <w:szCs w:val="24"/>
        </w:rPr>
        <w:t xml:space="preserve"> between the two measures.</w:t>
      </w:r>
    </w:p>
    <w:p w14:paraId="0DFC1F14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2. Bar Chart</w:t>
      </w:r>
    </w:p>
    <w:p w14:paraId="1C40FA64" w14:textId="77777777" w:rsidR="00390308" w:rsidRPr="00390308" w:rsidRDefault="00390308" w:rsidP="00390308">
      <w:pPr>
        <w:numPr>
          <w:ilvl w:val="0"/>
          <w:numId w:val="33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Displays values side-by-side,</w:t>
      </w:r>
    </w:p>
    <w:p w14:paraId="03D283AE" w14:textId="77777777" w:rsidR="00390308" w:rsidRPr="00390308" w:rsidRDefault="00390308" w:rsidP="00390308">
      <w:pPr>
        <w:numPr>
          <w:ilvl w:val="0"/>
          <w:numId w:val="33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But fails to show whether the measures </w:t>
      </w:r>
      <w:r w:rsidRPr="00390308">
        <w:rPr>
          <w:b/>
          <w:bCs/>
          <w:sz w:val="24"/>
          <w:szCs w:val="24"/>
        </w:rPr>
        <w:t>move together</w:t>
      </w:r>
      <w:r w:rsidRPr="00390308">
        <w:rPr>
          <w:sz w:val="24"/>
          <w:szCs w:val="24"/>
        </w:rPr>
        <w:t>.</w:t>
      </w:r>
    </w:p>
    <w:p w14:paraId="3E126A46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3. Line Chart</w:t>
      </w:r>
    </w:p>
    <w:p w14:paraId="6383E4E1" w14:textId="77777777" w:rsidR="00390308" w:rsidRPr="00390308" w:rsidRDefault="00390308" w:rsidP="00390308">
      <w:pPr>
        <w:numPr>
          <w:ilvl w:val="0"/>
          <w:numId w:val="3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Designed for </w:t>
      </w:r>
      <w:r w:rsidRPr="00390308">
        <w:rPr>
          <w:b/>
          <w:bCs/>
          <w:sz w:val="24"/>
          <w:szCs w:val="24"/>
        </w:rPr>
        <w:t>time-series trends</w:t>
      </w:r>
      <w:r w:rsidRPr="00390308">
        <w:rPr>
          <w:sz w:val="24"/>
          <w:szCs w:val="24"/>
        </w:rPr>
        <w:t>,</w:t>
      </w:r>
    </w:p>
    <w:p w14:paraId="55F089B1" w14:textId="77777777" w:rsidR="00390308" w:rsidRPr="00390308" w:rsidRDefault="00390308" w:rsidP="00390308">
      <w:pPr>
        <w:numPr>
          <w:ilvl w:val="0"/>
          <w:numId w:val="3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Not appropriate for non-continuous categories like subcategories.</w:t>
      </w:r>
    </w:p>
    <w:p w14:paraId="07DF321B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4. Pie/Donut Chart</w:t>
      </w:r>
    </w:p>
    <w:p w14:paraId="1891F161" w14:textId="77777777" w:rsidR="00390308" w:rsidRPr="00390308" w:rsidRDefault="00390308" w:rsidP="00390308">
      <w:pPr>
        <w:numPr>
          <w:ilvl w:val="0"/>
          <w:numId w:val="35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Used for </w:t>
      </w:r>
      <w:r w:rsidRPr="00390308">
        <w:rPr>
          <w:b/>
          <w:bCs/>
          <w:sz w:val="24"/>
          <w:szCs w:val="24"/>
        </w:rPr>
        <w:t>proportions</w:t>
      </w:r>
      <w:r w:rsidRPr="00390308">
        <w:rPr>
          <w:sz w:val="24"/>
          <w:szCs w:val="24"/>
        </w:rPr>
        <w:t>,</w:t>
      </w:r>
    </w:p>
    <w:p w14:paraId="31E5D93A" w14:textId="77777777" w:rsidR="00390308" w:rsidRPr="00390308" w:rsidRDefault="00390308" w:rsidP="00390308">
      <w:pPr>
        <w:numPr>
          <w:ilvl w:val="0"/>
          <w:numId w:val="35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lastRenderedPageBreak/>
        <w:t>Cannot show numeric relationships between variables.</w:t>
      </w:r>
    </w:p>
    <w:p w14:paraId="59CB4861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Conclusion:</w:t>
      </w:r>
      <w:r w:rsidRPr="00390308">
        <w:rPr>
          <w:b/>
          <w:bCs/>
          <w:sz w:val="24"/>
          <w:szCs w:val="24"/>
        </w:rPr>
        <w:br/>
      </w:r>
      <w:r w:rsidRPr="00390308">
        <w:rPr>
          <w:color w:val="000000" w:themeColor="text1"/>
          <w:sz w:val="24"/>
          <w:szCs w:val="24"/>
        </w:rPr>
        <w:t>Scatter Plot is the only chart that clearly reveals the relationship between Average Price and Average Rating.</w:t>
      </w:r>
    </w:p>
    <w:p w14:paraId="66A4A7EC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3EDC2669">
          <v:rect id="_x0000_i1134" style="width:0;height:1.5pt" o:hralign="center" o:hrstd="t" o:hr="t" fillcolor="#a0a0a0" stroked="f"/>
        </w:pict>
      </w:r>
    </w:p>
    <w:p w14:paraId="55CAFE25" w14:textId="77777777" w:rsidR="00390308" w:rsidRPr="00390308" w:rsidRDefault="00390308" w:rsidP="00390308">
      <w:pPr>
        <w:spacing w:after="80"/>
        <w:rPr>
          <w:b/>
          <w:bCs/>
          <w:sz w:val="28"/>
          <w:szCs w:val="28"/>
          <w:u w:val="single"/>
        </w:rPr>
      </w:pPr>
      <w:r w:rsidRPr="00390308">
        <w:rPr>
          <w:b/>
          <w:bCs/>
          <w:sz w:val="28"/>
          <w:szCs w:val="28"/>
          <w:u w:val="single"/>
        </w:rPr>
        <w:t>Power BI Dashboard Summary</w:t>
      </w:r>
    </w:p>
    <w:p w14:paraId="6784C37B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i/>
          <w:iCs/>
          <w:sz w:val="24"/>
          <w:szCs w:val="24"/>
        </w:rPr>
        <w:t>Relationship Between Average Price and Average Rating by Subcategory</w:t>
      </w:r>
    </w:p>
    <w:p w14:paraId="6B4C310E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Steps Followed</w:t>
      </w:r>
    </w:p>
    <w:p w14:paraId="6502CB16" w14:textId="77777777" w:rsidR="00390308" w:rsidRPr="00390308" w:rsidRDefault="00390308" w:rsidP="00390308">
      <w:pPr>
        <w:numPr>
          <w:ilvl w:val="0"/>
          <w:numId w:val="3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Created DAX measures:</w:t>
      </w:r>
    </w:p>
    <w:p w14:paraId="37360580" w14:textId="77777777" w:rsidR="00390308" w:rsidRPr="00390308" w:rsidRDefault="00390308" w:rsidP="00390308">
      <w:pPr>
        <w:numPr>
          <w:ilvl w:val="1"/>
          <w:numId w:val="36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Average Price</w:t>
      </w:r>
    </w:p>
    <w:p w14:paraId="2E7DD8AB" w14:textId="77777777" w:rsidR="00390308" w:rsidRPr="00390308" w:rsidRDefault="00390308" w:rsidP="00390308">
      <w:pPr>
        <w:numPr>
          <w:ilvl w:val="1"/>
          <w:numId w:val="36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Average Rating</w:t>
      </w:r>
    </w:p>
    <w:p w14:paraId="2CEDD171" w14:textId="77777777" w:rsidR="00390308" w:rsidRPr="00390308" w:rsidRDefault="00390308" w:rsidP="00390308">
      <w:pPr>
        <w:numPr>
          <w:ilvl w:val="0"/>
          <w:numId w:val="3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Plotted:</w:t>
      </w:r>
    </w:p>
    <w:p w14:paraId="3A88B42B" w14:textId="77777777" w:rsidR="00390308" w:rsidRPr="00390308" w:rsidRDefault="00390308" w:rsidP="00390308">
      <w:pPr>
        <w:numPr>
          <w:ilvl w:val="1"/>
          <w:numId w:val="36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X-axis:</w:t>
      </w:r>
      <w:r w:rsidRPr="00390308">
        <w:rPr>
          <w:sz w:val="24"/>
          <w:szCs w:val="24"/>
        </w:rPr>
        <w:t xml:space="preserve"> Average Price</w:t>
      </w:r>
    </w:p>
    <w:p w14:paraId="2974A07A" w14:textId="77777777" w:rsidR="00390308" w:rsidRPr="00390308" w:rsidRDefault="00390308" w:rsidP="00390308">
      <w:pPr>
        <w:numPr>
          <w:ilvl w:val="1"/>
          <w:numId w:val="36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Y-axis:</w:t>
      </w:r>
      <w:r w:rsidRPr="00390308">
        <w:rPr>
          <w:sz w:val="24"/>
          <w:szCs w:val="24"/>
        </w:rPr>
        <w:t xml:space="preserve"> Average Rating</w:t>
      </w:r>
    </w:p>
    <w:p w14:paraId="7A3D2D67" w14:textId="77777777" w:rsidR="00390308" w:rsidRPr="00390308" w:rsidRDefault="00390308" w:rsidP="00390308">
      <w:pPr>
        <w:numPr>
          <w:ilvl w:val="0"/>
          <w:numId w:val="3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Used </w:t>
      </w:r>
      <w:r w:rsidRPr="00390308">
        <w:rPr>
          <w:b/>
          <w:bCs/>
          <w:sz w:val="24"/>
          <w:szCs w:val="24"/>
        </w:rPr>
        <w:t>Subcategory</w:t>
      </w:r>
      <w:r w:rsidRPr="00390308">
        <w:rPr>
          <w:sz w:val="24"/>
          <w:szCs w:val="24"/>
        </w:rPr>
        <w:t xml:space="preserve"> as the data field for individual scatter points.</w:t>
      </w:r>
    </w:p>
    <w:p w14:paraId="1803B464" w14:textId="77777777" w:rsidR="00390308" w:rsidRPr="00390308" w:rsidRDefault="00390308" w:rsidP="00390308">
      <w:pPr>
        <w:numPr>
          <w:ilvl w:val="0"/>
          <w:numId w:val="3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Added a </w:t>
      </w:r>
      <w:r w:rsidRPr="00390308">
        <w:rPr>
          <w:b/>
          <w:bCs/>
          <w:sz w:val="24"/>
          <w:szCs w:val="24"/>
        </w:rPr>
        <w:t>trend line</w:t>
      </w:r>
      <w:r w:rsidRPr="00390308">
        <w:rPr>
          <w:sz w:val="24"/>
          <w:szCs w:val="24"/>
        </w:rPr>
        <w:t xml:space="preserve"> to show the direction of the relationship.</w:t>
      </w:r>
    </w:p>
    <w:p w14:paraId="612C306D" w14:textId="77777777" w:rsidR="00390308" w:rsidRPr="00390308" w:rsidRDefault="00390308" w:rsidP="00390308">
      <w:pPr>
        <w:numPr>
          <w:ilvl w:val="0"/>
          <w:numId w:val="3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Wrote a short explanation text on the dashboard for user clarity.</w:t>
      </w:r>
    </w:p>
    <w:p w14:paraId="774AA61A" w14:textId="77777777" w:rsidR="00390308" w:rsidRPr="00390308" w:rsidRDefault="00390308" w:rsidP="00390308">
      <w:pPr>
        <w:numPr>
          <w:ilvl w:val="0"/>
          <w:numId w:val="3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Added slicers (e.g., Brand, Top Section, Subcategory) for filtered analysis.</w:t>
      </w:r>
    </w:p>
    <w:p w14:paraId="05D331DA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1EBA6449">
          <v:rect id="_x0000_i1135" style="width:0;height:1.5pt" o:hralign="center" o:hrstd="t" o:hr="t" fillcolor="#a0a0a0" stroked="f"/>
        </w:pict>
      </w:r>
    </w:p>
    <w:p w14:paraId="122C3C29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Insights from the Scatter Plot</w:t>
      </w:r>
    </w:p>
    <w:p w14:paraId="460C9AB4" w14:textId="77777777" w:rsidR="00390308" w:rsidRPr="00390308" w:rsidRDefault="00390308" w:rsidP="00390308">
      <w:pPr>
        <w:numPr>
          <w:ilvl w:val="0"/>
          <w:numId w:val="3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Every point represents a subcategory and its average price vs. average rating.</w:t>
      </w:r>
    </w:p>
    <w:p w14:paraId="6C97D2DD" w14:textId="77777777" w:rsidR="00390308" w:rsidRPr="00390308" w:rsidRDefault="00390308" w:rsidP="00390308">
      <w:pPr>
        <w:numPr>
          <w:ilvl w:val="0"/>
          <w:numId w:val="3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Clear pattern observed:</w:t>
      </w:r>
    </w:p>
    <w:p w14:paraId="17816292" w14:textId="77777777" w:rsidR="00390308" w:rsidRPr="00390308" w:rsidRDefault="00390308" w:rsidP="00390308">
      <w:pPr>
        <w:numPr>
          <w:ilvl w:val="1"/>
          <w:numId w:val="37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Lower-priced products → lower ratings</w:t>
      </w:r>
    </w:p>
    <w:p w14:paraId="59AF3F4C" w14:textId="77777777" w:rsidR="00390308" w:rsidRPr="00390308" w:rsidRDefault="00390308" w:rsidP="00390308">
      <w:pPr>
        <w:numPr>
          <w:ilvl w:val="1"/>
          <w:numId w:val="37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Moderately priced products → better ratings</w:t>
      </w:r>
    </w:p>
    <w:p w14:paraId="331C32A8" w14:textId="77777777" w:rsidR="00390308" w:rsidRPr="00390308" w:rsidRDefault="00390308" w:rsidP="00390308">
      <w:pPr>
        <w:numPr>
          <w:ilvl w:val="1"/>
          <w:numId w:val="37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Higher-priced products → surprisingly lower ratings</w:t>
      </w:r>
    </w:p>
    <w:p w14:paraId="5BD02E06" w14:textId="77777777" w:rsidR="00390308" w:rsidRPr="00390308" w:rsidRDefault="00390308" w:rsidP="00390308">
      <w:pPr>
        <w:numPr>
          <w:ilvl w:val="0"/>
          <w:numId w:val="3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The </w:t>
      </w:r>
      <w:r w:rsidRPr="00390308">
        <w:rPr>
          <w:b/>
          <w:bCs/>
          <w:sz w:val="24"/>
          <w:szCs w:val="24"/>
        </w:rPr>
        <w:t>trend line slopes downward</w:t>
      </w:r>
      <w:r w:rsidRPr="00390308">
        <w:rPr>
          <w:sz w:val="24"/>
          <w:szCs w:val="24"/>
        </w:rPr>
        <w:t xml:space="preserve">, indicating a </w:t>
      </w:r>
      <w:r w:rsidRPr="00390308">
        <w:rPr>
          <w:b/>
          <w:bCs/>
          <w:sz w:val="24"/>
          <w:szCs w:val="24"/>
        </w:rPr>
        <w:t>negative relationship</w:t>
      </w:r>
      <w:r w:rsidRPr="00390308">
        <w:rPr>
          <w:sz w:val="24"/>
          <w:szCs w:val="24"/>
        </w:rPr>
        <w:t>:</w:t>
      </w:r>
    </w:p>
    <w:p w14:paraId="5C827199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As prices increase, ratings tend to decrease.</w:t>
      </w:r>
    </w:p>
    <w:p w14:paraId="134CD71F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6FA60BB3">
          <v:rect id="_x0000_i1136" style="width:0;height:1.5pt" o:hralign="center" o:hrstd="t" o:hr="t" fillcolor="#a0a0a0" stroked="f"/>
        </w:pict>
      </w:r>
    </w:p>
    <w:p w14:paraId="05E58041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Reference Chart</w:t>
      </w:r>
    </w:p>
    <w:p w14:paraId="5075F5BC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A </w:t>
      </w:r>
      <w:r w:rsidRPr="00390308">
        <w:rPr>
          <w:b/>
          <w:bCs/>
          <w:sz w:val="24"/>
          <w:szCs w:val="24"/>
        </w:rPr>
        <w:t>Clustered Column + Line Chart</w:t>
      </w:r>
      <w:r w:rsidRPr="00390308">
        <w:rPr>
          <w:sz w:val="24"/>
          <w:szCs w:val="24"/>
        </w:rPr>
        <w:t xml:space="preserve"> was also included to display both values together,</w:t>
      </w:r>
      <w:r w:rsidRPr="00390308">
        <w:rPr>
          <w:sz w:val="24"/>
          <w:szCs w:val="24"/>
        </w:rPr>
        <w:br/>
        <w:t xml:space="preserve">but it </w:t>
      </w:r>
      <w:r w:rsidRPr="00390308">
        <w:rPr>
          <w:b/>
          <w:bCs/>
          <w:sz w:val="24"/>
          <w:szCs w:val="24"/>
        </w:rPr>
        <w:t>does not show correlation</w:t>
      </w:r>
      <w:r w:rsidRPr="00390308">
        <w:rPr>
          <w:sz w:val="24"/>
          <w:szCs w:val="24"/>
        </w:rPr>
        <w:t>, so the scatter plot remains the primary chart.</w:t>
      </w:r>
    </w:p>
    <w:p w14:paraId="58610902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501BC14C">
          <v:rect id="_x0000_i1137" style="width:0;height:1.5pt" o:hralign="center" o:hrstd="t" o:hr="t" fillcolor="#a0a0a0" stroked="f"/>
        </w:pict>
      </w:r>
    </w:p>
    <w:p w14:paraId="1DA37828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Interpretation: Why Expensive Categories Have Lower Ratings</w:t>
      </w:r>
    </w:p>
    <w:p w14:paraId="2345559F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Possible business reasons:</w:t>
      </w:r>
    </w:p>
    <w:p w14:paraId="35F28C5B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1. Perceived Value Mismatch</w:t>
      </w:r>
    </w:p>
    <w:p w14:paraId="34FF3F7F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lastRenderedPageBreak/>
        <w:t>Customers feel that the price does not match the product’s actual quality.</w:t>
      </w:r>
    </w:p>
    <w:p w14:paraId="3F33CD12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2. Value-for-Money Issues</w:t>
      </w:r>
    </w:p>
    <w:p w14:paraId="414EEE86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Expensive items may not offer enough features or benefits to justify the higher cost.</w:t>
      </w:r>
    </w:p>
    <w:p w14:paraId="0C21735C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3. Quality or Experience Problems</w:t>
      </w:r>
    </w:p>
    <w:p w14:paraId="7A533A61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Low ratings in high-priced categories suggest:</w:t>
      </w:r>
    </w:p>
    <w:p w14:paraId="65F390A6" w14:textId="77777777" w:rsidR="00390308" w:rsidRPr="00390308" w:rsidRDefault="00390308" w:rsidP="00390308">
      <w:pPr>
        <w:numPr>
          <w:ilvl w:val="0"/>
          <w:numId w:val="38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Inconsistency in product quality</w:t>
      </w:r>
    </w:p>
    <w:p w14:paraId="4C01226C" w14:textId="77777777" w:rsidR="00390308" w:rsidRPr="00390308" w:rsidRDefault="00390308" w:rsidP="00390308">
      <w:pPr>
        <w:numPr>
          <w:ilvl w:val="0"/>
          <w:numId w:val="38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Poor service or delivery experience</w:t>
      </w:r>
    </w:p>
    <w:p w14:paraId="62925536" w14:textId="77777777" w:rsidR="00390308" w:rsidRPr="00390308" w:rsidRDefault="00390308" w:rsidP="00390308">
      <w:pPr>
        <w:numPr>
          <w:ilvl w:val="0"/>
          <w:numId w:val="38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Competition offering better alternatives at similar or lower prices</w:t>
      </w:r>
    </w:p>
    <w:p w14:paraId="22DBD980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4. Customer Expectations Are Higher</w:t>
      </w:r>
    </w:p>
    <w:p w14:paraId="6733D804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As prices increase, expectations also rise.</w:t>
      </w:r>
      <w:r w:rsidRPr="00390308">
        <w:rPr>
          <w:sz w:val="24"/>
          <w:szCs w:val="24"/>
        </w:rPr>
        <w:br/>
        <w:t>When products fail to deliver, negative reviews increase.</w:t>
      </w:r>
    </w:p>
    <w:p w14:paraId="4AF30D76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53D35068">
          <v:rect id="_x0000_i1138" style="width:0;height:1.5pt" o:hralign="center" o:hrstd="t" o:hr="t" fillcolor="#a0a0a0" stroked="f"/>
        </w:pict>
      </w:r>
    </w:p>
    <w:p w14:paraId="695832F1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Overall Summary (Power BI)</w:t>
      </w:r>
    </w:p>
    <w:p w14:paraId="77A747E6" w14:textId="77777777" w:rsidR="00390308" w:rsidRPr="00390308" w:rsidRDefault="00390308" w:rsidP="00390308">
      <w:pPr>
        <w:numPr>
          <w:ilvl w:val="0"/>
          <w:numId w:val="39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Best chart for comparing Average Price vs Rating: </w:t>
      </w:r>
      <w:r w:rsidRPr="00390308">
        <w:rPr>
          <w:b/>
          <w:bCs/>
          <w:sz w:val="24"/>
          <w:szCs w:val="24"/>
        </w:rPr>
        <w:t>Scatter Plot</w:t>
      </w:r>
    </w:p>
    <w:p w14:paraId="677E4886" w14:textId="77777777" w:rsidR="00390308" w:rsidRPr="00390308" w:rsidRDefault="00390308" w:rsidP="00390308">
      <w:pPr>
        <w:numPr>
          <w:ilvl w:val="0"/>
          <w:numId w:val="39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Purpose: Shows correlation between two numeric measures</w:t>
      </w:r>
    </w:p>
    <w:p w14:paraId="72B13430" w14:textId="77777777" w:rsidR="00390308" w:rsidRPr="00390308" w:rsidRDefault="00390308" w:rsidP="00390308">
      <w:pPr>
        <w:numPr>
          <w:ilvl w:val="0"/>
          <w:numId w:val="39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Finding: </w:t>
      </w:r>
      <w:r w:rsidRPr="00390308">
        <w:rPr>
          <w:b/>
          <w:bCs/>
          <w:sz w:val="24"/>
          <w:szCs w:val="24"/>
        </w:rPr>
        <w:t>Negative relationship</w:t>
      </w:r>
      <w:r w:rsidRPr="00390308">
        <w:rPr>
          <w:sz w:val="24"/>
          <w:szCs w:val="24"/>
        </w:rPr>
        <w:br/>
        <w:t xml:space="preserve">→ Higher-priced subcategories tend to have </w:t>
      </w:r>
      <w:r w:rsidRPr="00390308">
        <w:rPr>
          <w:b/>
          <w:bCs/>
          <w:sz w:val="24"/>
          <w:szCs w:val="24"/>
        </w:rPr>
        <w:t>lower ratings</w:t>
      </w:r>
    </w:p>
    <w:p w14:paraId="132C0AC7" w14:textId="77777777" w:rsidR="00390308" w:rsidRPr="00390308" w:rsidRDefault="00390308" w:rsidP="00390308">
      <w:pPr>
        <w:numPr>
          <w:ilvl w:val="0"/>
          <w:numId w:val="39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Insight: The business may need to review quality, positioning, and pricing of premium categories.</w:t>
      </w:r>
    </w:p>
    <w:p w14:paraId="1BA63928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6CC090C7">
          <v:rect id="_x0000_i1139" style="width:0;height:1.5pt" o:hralign="center" o:hrstd="t" o:hr="t" fillcolor="#a0a0a0" stroked="f"/>
        </w:pict>
      </w:r>
    </w:p>
    <w:p w14:paraId="52EB643C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Python Analysis Summary</w:t>
      </w:r>
    </w:p>
    <w:p w14:paraId="2B712E2F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I performed the same analysis in Python to validate the Power BI results.</w:t>
      </w:r>
    </w:p>
    <w:p w14:paraId="3005997E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327F0AD2">
          <v:rect id="_x0000_i1140" style="width:0;height:1.5pt" o:hralign="center" o:hrstd="t" o:hr="t" fillcolor="#a0a0a0" stroked="f"/>
        </w:pict>
      </w:r>
    </w:p>
    <w:p w14:paraId="61DE3723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1. Data Cleaning</w:t>
      </w:r>
    </w:p>
    <w:p w14:paraId="24F614AE" w14:textId="77777777" w:rsidR="00390308" w:rsidRPr="00390308" w:rsidRDefault="00390308" w:rsidP="00390308">
      <w:pPr>
        <w:numPr>
          <w:ilvl w:val="0"/>
          <w:numId w:val="40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Verified the </w:t>
      </w:r>
      <w:r w:rsidRPr="00390308">
        <w:rPr>
          <w:b/>
          <w:bCs/>
          <w:sz w:val="24"/>
          <w:szCs w:val="24"/>
        </w:rPr>
        <w:t>Price</w:t>
      </w:r>
      <w:r w:rsidRPr="00390308">
        <w:rPr>
          <w:sz w:val="24"/>
          <w:szCs w:val="24"/>
        </w:rPr>
        <w:t xml:space="preserve"> and </w:t>
      </w:r>
      <w:r w:rsidRPr="00390308">
        <w:rPr>
          <w:b/>
          <w:bCs/>
          <w:sz w:val="24"/>
          <w:szCs w:val="24"/>
        </w:rPr>
        <w:t>Rating</w:t>
      </w:r>
      <w:r w:rsidRPr="00390308">
        <w:rPr>
          <w:sz w:val="24"/>
          <w:szCs w:val="24"/>
        </w:rPr>
        <w:t xml:space="preserve"> columns</w:t>
      </w:r>
    </w:p>
    <w:p w14:paraId="0F841E52" w14:textId="77777777" w:rsidR="00390308" w:rsidRPr="00390308" w:rsidRDefault="00390308" w:rsidP="00390308">
      <w:pPr>
        <w:numPr>
          <w:ilvl w:val="0"/>
          <w:numId w:val="40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Converted both to numeric format</w:t>
      </w:r>
    </w:p>
    <w:p w14:paraId="5A8BF1BA" w14:textId="77777777" w:rsidR="00390308" w:rsidRPr="00390308" w:rsidRDefault="00390308" w:rsidP="00390308">
      <w:pPr>
        <w:numPr>
          <w:ilvl w:val="0"/>
          <w:numId w:val="40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Removed missing and invalid values</w:t>
      </w:r>
    </w:p>
    <w:p w14:paraId="45C5406A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Why:</w:t>
      </w:r>
      <w:r w:rsidRPr="00390308">
        <w:rPr>
          <w:sz w:val="24"/>
          <w:szCs w:val="24"/>
        </w:rPr>
        <w:br/>
        <w:t>Accurate calculations and visualizations require numeric, complete data.</w:t>
      </w:r>
    </w:p>
    <w:p w14:paraId="3B45062A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4ECEDCC0">
          <v:rect id="_x0000_i1141" style="width:0;height:1.5pt" o:hralign="center" o:hrstd="t" o:hr="t" fillcolor="#a0a0a0" stroked="f"/>
        </w:pict>
      </w:r>
    </w:p>
    <w:p w14:paraId="620A430F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2. Calculating Averages per Subcategory</w:t>
      </w:r>
    </w:p>
    <w:p w14:paraId="3EBB936E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Grouped the dataset by </w:t>
      </w:r>
      <w:r w:rsidRPr="00390308">
        <w:rPr>
          <w:b/>
          <w:bCs/>
          <w:sz w:val="24"/>
          <w:szCs w:val="24"/>
        </w:rPr>
        <w:t>Subcategory</w:t>
      </w:r>
      <w:r w:rsidRPr="00390308">
        <w:rPr>
          <w:sz w:val="24"/>
          <w:szCs w:val="24"/>
        </w:rPr>
        <w:t xml:space="preserve"> and calculated:</w:t>
      </w:r>
    </w:p>
    <w:p w14:paraId="3D13BBE7" w14:textId="77777777" w:rsidR="00390308" w:rsidRPr="00390308" w:rsidRDefault="00390308" w:rsidP="00390308">
      <w:pPr>
        <w:numPr>
          <w:ilvl w:val="0"/>
          <w:numId w:val="4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Average Price</w:t>
      </w:r>
    </w:p>
    <w:p w14:paraId="391C57B2" w14:textId="77777777" w:rsidR="00390308" w:rsidRPr="00390308" w:rsidRDefault="00390308" w:rsidP="00390308">
      <w:pPr>
        <w:numPr>
          <w:ilvl w:val="0"/>
          <w:numId w:val="41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Average Rating</w:t>
      </w:r>
    </w:p>
    <w:p w14:paraId="0F5D2C25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This created a summary table for category-level comparison.</w:t>
      </w:r>
    </w:p>
    <w:p w14:paraId="0473512D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70F79002">
          <v:rect id="_x0000_i1142" style="width:0;height:1.5pt" o:hralign="center" o:hrstd="t" o:hr="t" fillcolor="#a0a0a0" stroked="f"/>
        </w:pict>
      </w:r>
    </w:p>
    <w:p w14:paraId="56FDD4A2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lastRenderedPageBreak/>
        <w:t>3. Scatter Plot (Matplotlib/Seaborn/Pandas)</w:t>
      </w:r>
    </w:p>
    <w:p w14:paraId="62D327E9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Plotted:</w:t>
      </w:r>
    </w:p>
    <w:p w14:paraId="59AF0669" w14:textId="77777777" w:rsidR="00390308" w:rsidRPr="00390308" w:rsidRDefault="00390308" w:rsidP="00390308">
      <w:pPr>
        <w:numPr>
          <w:ilvl w:val="0"/>
          <w:numId w:val="42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X-axis:</w:t>
      </w:r>
      <w:r w:rsidRPr="00390308">
        <w:rPr>
          <w:sz w:val="24"/>
          <w:szCs w:val="24"/>
        </w:rPr>
        <w:t xml:space="preserve"> Average Rating</w:t>
      </w:r>
    </w:p>
    <w:p w14:paraId="2A95D226" w14:textId="77777777" w:rsidR="00390308" w:rsidRPr="00390308" w:rsidRDefault="00390308" w:rsidP="00390308">
      <w:pPr>
        <w:numPr>
          <w:ilvl w:val="0"/>
          <w:numId w:val="42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Y-axis:</w:t>
      </w:r>
      <w:r w:rsidRPr="00390308">
        <w:rPr>
          <w:sz w:val="24"/>
          <w:szCs w:val="24"/>
        </w:rPr>
        <w:t xml:space="preserve"> Average Price</w:t>
      </w:r>
    </w:p>
    <w:p w14:paraId="50ABB3C7" w14:textId="77777777" w:rsidR="00390308" w:rsidRPr="00390308" w:rsidRDefault="00390308" w:rsidP="00390308">
      <w:pPr>
        <w:numPr>
          <w:ilvl w:val="0"/>
          <w:numId w:val="42"/>
        </w:numPr>
        <w:spacing w:after="80"/>
        <w:rPr>
          <w:sz w:val="24"/>
          <w:szCs w:val="24"/>
        </w:rPr>
      </w:pPr>
      <w:r w:rsidRPr="00390308">
        <w:rPr>
          <w:b/>
          <w:bCs/>
          <w:sz w:val="24"/>
          <w:szCs w:val="24"/>
        </w:rPr>
        <w:t>One point = one subcategory</w:t>
      </w:r>
    </w:p>
    <w:p w14:paraId="661CA711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Why Scatter Plot:</w:t>
      </w:r>
    </w:p>
    <w:p w14:paraId="744225D8" w14:textId="77777777" w:rsidR="00390308" w:rsidRPr="00390308" w:rsidRDefault="00390308" w:rsidP="00390308">
      <w:pPr>
        <w:numPr>
          <w:ilvl w:val="0"/>
          <w:numId w:val="43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Shows how price and rating move together</w:t>
      </w:r>
    </w:p>
    <w:p w14:paraId="28B2B42D" w14:textId="77777777" w:rsidR="00390308" w:rsidRPr="00390308" w:rsidRDefault="00390308" w:rsidP="00390308">
      <w:pPr>
        <w:numPr>
          <w:ilvl w:val="0"/>
          <w:numId w:val="43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Helps identify outlier categories</w:t>
      </w:r>
    </w:p>
    <w:p w14:paraId="6AB6DA9E" w14:textId="77777777" w:rsidR="00390308" w:rsidRPr="00390308" w:rsidRDefault="00390308" w:rsidP="00390308">
      <w:pPr>
        <w:numPr>
          <w:ilvl w:val="0"/>
          <w:numId w:val="43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Highlights overall pattern clearly</w:t>
      </w:r>
    </w:p>
    <w:p w14:paraId="03EDC90D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645C89E5">
          <v:rect id="_x0000_i1143" style="width:0;height:1.5pt" o:hralign="center" o:hrstd="t" o:hr="t" fillcolor="#a0a0a0" stroked="f"/>
        </w:pict>
      </w:r>
    </w:p>
    <w:p w14:paraId="5446AF8B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4. Interactive Scatter Plot (Plotly)</w:t>
      </w:r>
    </w:p>
    <w:p w14:paraId="36C94DB3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Created an interactive version where:</w:t>
      </w:r>
    </w:p>
    <w:p w14:paraId="63B69C93" w14:textId="77777777" w:rsidR="00390308" w:rsidRPr="00390308" w:rsidRDefault="00390308" w:rsidP="00390308">
      <w:pPr>
        <w:numPr>
          <w:ilvl w:val="0"/>
          <w:numId w:val="4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Points are color-coded</w:t>
      </w:r>
    </w:p>
    <w:p w14:paraId="6FA1975B" w14:textId="77777777" w:rsidR="00390308" w:rsidRPr="00390308" w:rsidRDefault="00390308" w:rsidP="00390308">
      <w:pPr>
        <w:numPr>
          <w:ilvl w:val="0"/>
          <w:numId w:val="4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Hovering shows:</w:t>
      </w:r>
    </w:p>
    <w:p w14:paraId="253863BD" w14:textId="77777777" w:rsidR="00390308" w:rsidRPr="00390308" w:rsidRDefault="00390308" w:rsidP="00390308">
      <w:pPr>
        <w:numPr>
          <w:ilvl w:val="1"/>
          <w:numId w:val="4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Subcategory name</w:t>
      </w:r>
    </w:p>
    <w:p w14:paraId="7F570FDD" w14:textId="77777777" w:rsidR="00390308" w:rsidRPr="00390308" w:rsidRDefault="00390308" w:rsidP="00390308">
      <w:pPr>
        <w:numPr>
          <w:ilvl w:val="1"/>
          <w:numId w:val="4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Average Price</w:t>
      </w:r>
    </w:p>
    <w:p w14:paraId="4A08990E" w14:textId="77777777" w:rsidR="00390308" w:rsidRPr="00390308" w:rsidRDefault="00390308" w:rsidP="00390308">
      <w:pPr>
        <w:numPr>
          <w:ilvl w:val="1"/>
          <w:numId w:val="44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Average Rating</w:t>
      </w:r>
    </w:p>
    <w:p w14:paraId="46E48D05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Benefits:</w:t>
      </w:r>
    </w:p>
    <w:p w14:paraId="4902D7FA" w14:textId="77777777" w:rsidR="00390308" w:rsidRPr="00390308" w:rsidRDefault="00390308" w:rsidP="00390308">
      <w:pPr>
        <w:numPr>
          <w:ilvl w:val="0"/>
          <w:numId w:val="45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Easier to explore</w:t>
      </w:r>
    </w:p>
    <w:p w14:paraId="0D245F86" w14:textId="77777777" w:rsidR="00390308" w:rsidRPr="00390308" w:rsidRDefault="00390308" w:rsidP="00390308">
      <w:pPr>
        <w:numPr>
          <w:ilvl w:val="0"/>
          <w:numId w:val="45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More visually appealing</w:t>
      </w:r>
    </w:p>
    <w:p w14:paraId="47715904" w14:textId="77777777" w:rsidR="00390308" w:rsidRPr="00390308" w:rsidRDefault="00390308" w:rsidP="00390308">
      <w:pPr>
        <w:numPr>
          <w:ilvl w:val="0"/>
          <w:numId w:val="45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Good for dashboards and presentations</w:t>
      </w:r>
    </w:p>
    <w:p w14:paraId="6270D747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4D23090E">
          <v:rect id="_x0000_i1144" style="width:0;height:1.5pt" o:hralign="center" o:hrstd="t" o:hr="t" fillcolor="#a0a0a0" stroked="f"/>
        </w:pict>
      </w:r>
    </w:p>
    <w:p w14:paraId="1DFF9D0E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5. Scatter Plot with Trend Line</w:t>
      </w:r>
    </w:p>
    <w:p w14:paraId="7238E8E4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Added a regression/trend line to show the direction of the relationship.</w:t>
      </w:r>
    </w:p>
    <w:p w14:paraId="0C4B659F" w14:textId="77777777" w:rsidR="00390308" w:rsidRPr="00390308" w:rsidRDefault="00390308" w:rsidP="00390308">
      <w:pPr>
        <w:spacing w:after="80"/>
        <w:rPr>
          <w:b/>
          <w:bCs/>
          <w:sz w:val="24"/>
          <w:szCs w:val="24"/>
        </w:rPr>
      </w:pPr>
      <w:r w:rsidRPr="00390308">
        <w:rPr>
          <w:b/>
          <w:bCs/>
          <w:sz w:val="24"/>
          <w:szCs w:val="24"/>
        </w:rPr>
        <w:t>Interpretation:</w:t>
      </w:r>
    </w:p>
    <w:p w14:paraId="438642BA" w14:textId="77777777" w:rsidR="00390308" w:rsidRPr="00390308" w:rsidRDefault="00390308" w:rsidP="00390308">
      <w:pPr>
        <w:numPr>
          <w:ilvl w:val="0"/>
          <w:numId w:val="46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 xml:space="preserve">The </w:t>
      </w:r>
      <w:r w:rsidRPr="00390308">
        <w:rPr>
          <w:b/>
          <w:bCs/>
          <w:sz w:val="24"/>
          <w:szCs w:val="24"/>
        </w:rPr>
        <w:t>trend line slopes downward</w:t>
      </w:r>
      <w:r w:rsidRPr="00390308">
        <w:rPr>
          <w:sz w:val="24"/>
          <w:szCs w:val="24"/>
        </w:rPr>
        <w:t>, confirming:</w:t>
      </w:r>
    </w:p>
    <w:p w14:paraId="10BABBBB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Higher-priced categories tend to have lower ratings.</w:t>
      </w:r>
    </w:p>
    <w:p w14:paraId="66C0A676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pict w14:anchorId="541F4962">
          <v:rect id="_x0000_i1145" style="width:0;height:1.5pt" o:hralign="center" o:hrstd="t" o:hr="t" fillcolor="#a0a0a0" stroked="f"/>
        </w:pict>
      </w:r>
    </w:p>
    <w:p w14:paraId="07BED92F" w14:textId="77777777" w:rsidR="00390308" w:rsidRPr="00390308" w:rsidRDefault="00390308" w:rsidP="00390308">
      <w:pPr>
        <w:spacing w:after="80"/>
        <w:ind w:left="2160"/>
        <w:rPr>
          <w:b/>
          <w:bCs/>
          <w:sz w:val="28"/>
          <w:szCs w:val="28"/>
          <w:u w:val="single"/>
        </w:rPr>
      </w:pPr>
      <w:r w:rsidRPr="00390308">
        <w:rPr>
          <w:b/>
          <w:bCs/>
          <w:sz w:val="28"/>
          <w:szCs w:val="28"/>
          <w:u w:val="single"/>
        </w:rPr>
        <w:t>Final Summary (Python)</w:t>
      </w:r>
    </w:p>
    <w:p w14:paraId="3F9E8B29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Steps performed:</w:t>
      </w:r>
    </w:p>
    <w:p w14:paraId="404D6861" w14:textId="77777777" w:rsidR="00390308" w:rsidRPr="00390308" w:rsidRDefault="00390308" w:rsidP="00390308">
      <w:pPr>
        <w:numPr>
          <w:ilvl w:val="0"/>
          <w:numId w:val="4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Cleaned the data and converted necessary columns to numeric</w:t>
      </w:r>
    </w:p>
    <w:p w14:paraId="74AA2BD3" w14:textId="77777777" w:rsidR="00390308" w:rsidRPr="00390308" w:rsidRDefault="00390308" w:rsidP="00390308">
      <w:pPr>
        <w:numPr>
          <w:ilvl w:val="0"/>
          <w:numId w:val="4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Aggregated average price and rating per subcategory</w:t>
      </w:r>
    </w:p>
    <w:p w14:paraId="3F602EA5" w14:textId="77777777" w:rsidR="00390308" w:rsidRPr="00390308" w:rsidRDefault="00390308" w:rsidP="00390308">
      <w:pPr>
        <w:numPr>
          <w:ilvl w:val="0"/>
          <w:numId w:val="4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Visualized the relationship using scatter plots</w:t>
      </w:r>
    </w:p>
    <w:p w14:paraId="67EA467B" w14:textId="77777777" w:rsidR="00390308" w:rsidRPr="00390308" w:rsidRDefault="00390308" w:rsidP="00390308">
      <w:pPr>
        <w:numPr>
          <w:ilvl w:val="0"/>
          <w:numId w:val="4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Enhanced clarity with an interactive version</w:t>
      </w:r>
    </w:p>
    <w:p w14:paraId="219ED505" w14:textId="77777777" w:rsidR="00390308" w:rsidRPr="00390308" w:rsidRDefault="00390308" w:rsidP="00390308">
      <w:pPr>
        <w:numPr>
          <w:ilvl w:val="0"/>
          <w:numId w:val="47"/>
        </w:numPr>
        <w:spacing w:after="80"/>
        <w:rPr>
          <w:sz w:val="24"/>
          <w:szCs w:val="24"/>
        </w:rPr>
      </w:pPr>
      <w:r w:rsidRPr="00390308">
        <w:rPr>
          <w:sz w:val="24"/>
          <w:szCs w:val="24"/>
        </w:rPr>
        <w:t>Added a trend line for better interpretation</w:t>
      </w:r>
    </w:p>
    <w:p w14:paraId="655EEFB7" w14:textId="77777777" w:rsidR="00390308" w:rsidRPr="00390308" w:rsidRDefault="00390308" w:rsidP="00390308">
      <w:pPr>
        <w:spacing w:after="80"/>
        <w:rPr>
          <w:sz w:val="24"/>
          <w:szCs w:val="24"/>
        </w:rPr>
      </w:pPr>
      <w:r w:rsidRPr="00390308">
        <w:rPr>
          <w:b/>
          <w:bCs/>
          <w:sz w:val="28"/>
          <w:szCs w:val="28"/>
        </w:rPr>
        <w:lastRenderedPageBreak/>
        <w:t>Conclusion</w:t>
      </w:r>
      <w:r w:rsidRPr="00390308">
        <w:rPr>
          <w:b/>
          <w:bCs/>
          <w:sz w:val="24"/>
          <w:szCs w:val="24"/>
        </w:rPr>
        <w:t>:</w:t>
      </w:r>
      <w:r w:rsidRPr="00390308">
        <w:rPr>
          <w:b/>
          <w:bCs/>
          <w:sz w:val="24"/>
          <w:szCs w:val="24"/>
        </w:rPr>
        <w:br/>
      </w:r>
      <w:r w:rsidRPr="00390308">
        <w:rPr>
          <w:sz w:val="24"/>
          <w:szCs w:val="24"/>
        </w:rPr>
        <w:t>Both Power BI and Python show a negative relationship between Average Price and Average Rating, indicating that higher-priced categories are not meeting customer expectations.</w:t>
      </w:r>
    </w:p>
    <w:p w14:paraId="449633D1" w14:textId="2BE5F7B2" w:rsidR="00292076" w:rsidRPr="00ED145F" w:rsidRDefault="00292076" w:rsidP="00ED145F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292076" w:rsidRPr="00ED1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426"/>
    <w:multiLevelType w:val="multilevel"/>
    <w:tmpl w:val="B23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2725"/>
    <w:multiLevelType w:val="multilevel"/>
    <w:tmpl w:val="C43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7BF9"/>
    <w:multiLevelType w:val="multilevel"/>
    <w:tmpl w:val="94B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6AFB"/>
    <w:multiLevelType w:val="multilevel"/>
    <w:tmpl w:val="ED4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4E77"/>
    <w:multiLevelType w:val="multilevel"/>
    <w:tmpl w:val="EC0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813C0"/>
    <w:multiLevelType w:val="multilevel"/>
    <w:tmpl w:val="C75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E7AAC"/>
    <w:multiLevelType w:val="multilevel"/>
    <w:tmpl w:val="F34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409A2"/>
    <w:multiLevelType w:val="multilevel"/>
    <w:tmpl w:val="80F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4C55"/>
    <w:multiLevelType w:val="multilevel"/>
    <w:tmpl w:val="551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1472F"/>
    <w:multiLevelType w:val="multilevel"/>
    <w:tmpl w:val="0D7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2115E"/>
    <w:multiLevelType w:val="multilevel"/>
    <w:tmpl w:val="E4B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C2017"/>
    <w:multiLevelType w:val="multilevel"/>
    <w:tmpl w:val="73B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B3E77"/>
    <w:multiLevelType w:val="multilevel"/>
    <w:tmpl w:val="2F6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60A1F"/>
    <w:multiLevelType w:val="multilevel"/>
    <w:tmpl w:val="081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05E78"/>
    <w:multiLevelType w:val="multilevel"/>
    <w:tmpl w:val="D77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D0B4E"/>
    <w:multiLevelType w:val="multilevel"/>
    <w:tmpl w:val="BD5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21384"/>
    <w:multiLevelType w:val="multilevel"/>
    <w:tmpl w:val="EB00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329DF"/>
    <w:multiLevelType w:val="multilevel"/>
    <w:tmpl w:val="136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350FC"/>
    <w:multiLevelType w:val="multilevel"/>
    <w:tmpl w:val="253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B62FE"/>
    <w:multiLevelType w:val="multilevel"/>
    <w:tmpl w:val="C66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F1430"/>
    <w:multiLevelType w:val="multilevel"/>
    <w:tmpl w:val="4F5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272B6"/>
    <w:multiLevelType w:val="multilevel"/>
    <w:tmpl w:val="F31C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62E0C"/>
    <w:multiLevelType w:val="multilevel"/>
    <w:tmpl w:val="6CD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76EE"/>
    <w:multiLevelType w:val="multilevel"/>
    <w:tmpl w:val="B26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83A91"/>
    <w:multiLevelType w:val="multilevel"/>
    <w:tmpl w:val="05C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A36E4"/>
    <w:multiLevelType w:val="multilevel"/>
    <w:tmpl w:val="0AF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55253"/>
    <w:multiLevelType w:val="multilevel"/>
    <w:tmpl w:val="FA7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C1582"/>
    <w:multiLevelType w:val="multilevel"/>
    <w:tmpl w:val="BD4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86897"/>
    <w:multiLevelType w:val="multilevel"/>
    <w:tmpl w:val="55B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C6642"/>
    <w:multiLevelType w:val="multilevel"/>
    <w:tmpl w:val="9F8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54BED"/>
    <w:multiLevelType w:val="multilevel"/>
    <w:tmpl w:val="08B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43D90"/>
    <w:multiLevelType w:val="hybridMultilevel"/>
    <w:tmpl w:val="2E82BE82"/>
    <w:lvl w:ilvl="0" w:tplc="FE0A53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7C50F8"/>
    <w:multiLevelType w:val="multilevel"/>
    <w:tmpl w:val="E9D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F3838"/>
    <w:multiLevelType w:val="multilevel"/>
    <w:tmpl w:val="D89A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AD3CC2"/>
    <w:multiLevelType w:val="multilevel"/>
    <w:tmpl w:val="2F7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C14FB"/>
    <w:multiLevelType w:val="multilevel"/>
    <w:tmpl w:val="3C0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76DB4"/>
    <w:multiLevelType w:val="multilevel"/>
    <w:tmpl w:val="A4E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427B3"/>
    <w:multiLevelType w:val="multilevel"/>
    <w:tmpl w:val="531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53CD3"/>
    <w:multiLevelType w:val="multilevel"/>
    <w:tmpl w:val="64E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87646"/>
    <w:multiLevelType w:val="multilevel"/>
    <w:tmpl w:val="4C1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E6099"/>
    <w:multiLevelType w:val="multilevel"/>
    <w:tmpl w:val="315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2244D"/>
    <w:multiLevelType w:val="multilevel"/>
    <w:tmpl w:val="A828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A32408"/>
    <w:multiLevelType w:val="multilevel"/>
    <w:tmpl w:val="DE0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D5D63"/>
    <w:multiLevelType w:val="multilevel"/>
    <w:tmpl w:val="D2A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25886"/>
    <w:multiLevelType w:val="multilevel"/>
    <w:tmpl w:val="A07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E7635"/>
    <w:multiLevelType w:val="multilevel"/>
    <w:tmpl w:val="638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C62327"/>
    <w:multiLevelType w:val="multilevel"/>
    <w:tmpl w:val="7812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78601">
    <w:abstractNumId w:val="27"/>
  </w:num>
  <w:num w:numId="2" w16cid:durableId="2107453910">
    <w:abstractNumId w:val="30"/>
  </w:num>
  <w:num w:numId="3" w16cid:durableId="393356621">
    <w:abstractNumId w:val="11"/>
  </w:num>
  <w:num w:numId="4" w16cid:durableId="1442191219">
    <w:abstractNumId w:val="26"/>
  </w:num>
  <w:num w:numId="5" w16cid:durableId="1020201602">
    <w:abstractNumId w:val="18"/>
  </w:num>
  <w:num w:numId="6" w16cid:durableId="929311704">
    <w:abstractNumId w:val="35"/>
  </w:num>
  <w:num w:numId="7" w16cid:durableId="234437321">
    <w:abstractNumId w:val="31"/>
  </w:num>
  <w:num w:numId="8" w16cid:durableId="2036929660">
    <w:abstractNumId w:val="4"/>
  </w:num>
  <w:num w:numId="9" w16cid:durableId="1262882409">
    <w:abstractNumId w:val="43"/>
  </w:num>
  <w:num w:numId="10" w16cid:durableId="1592660127">
    <w:abstractNumId w:val="44"/>
  </w:num>
  <w:num w:numId="11" w16cid:durableId="1042171980">
    <w:abstractNumId w:val="28"/>
  </w:num>
  <w:num w:numId="12" w16cid:durableId="1505121688">
    <w:abstractNumId w:val="32"/>
  </w:num>
  <w:num w:numId="13" w16cid:durableId="1253855135">
    <w:abstractNumId w:val="39"/>
  </w:num>
  <w:num w:numId="14" w16cid:durableId="754089144">
    <w:abstractNumId w:val="23"/>
  </w:num>
  <w:num w:numId="15" w16cid:durableId="998726149">
    <w:abstractNumId w:val="41"/>
  </w:num>
  <w:num w:numId="16" w16cid:durableId="1492719300">
    <w:abstractNumId w:val="22"/>
  </w:num>
  <w:num w:numId="17" w16cid:durableId="903030791">
    <w:abstractNumId w:val="0"/>
  </w:num>
  <w:num w:numId="18" w16cid:durableId="926965002">
    <w:abstractNumId w:val="24"/>
  </w:num>
  <w:num w:numId="19" w16cid:durableId="64377102">
    <w:abstractNumId w:val="9"/>
  </w:num>
  <w:num w:numId="20" w16cid:durableId="177743278">
    <w:abstractNumId w:val="14"/>
  </w:num>
  <w:num w:numId="21" w16cid:durableId="27221431">
    <w:abstractNumId w:val="15"/>
  </w:num>
  <w:num w:numId="22" w16cid:durableId="622208">
    <w:abstractNumId w:val="3"/>
  </w:num>
  <w:num w:numId="23" w16cid:durableId="2124838476">
    <w:abstractNumId w:val="21"/>
  </w:num>
  <w:num w:numId="24" w16cid:durableId="1941907004">
    <w:abstractNumId w:val="10"/>
  </w:num>
  <w:num w:numId="25" w16cid:durableId="1667510946">
    <w:abstractNumId w:val="46"/>
  </w:num>
  <w:num w:numId="26" w16cid:durableId="423303827">
    <w:abstractNumId w:val="7"/>
  </w:num>
  <w:num w:numId="27" w16cid:durableId="316571429">
    <w:abstractNumId w:val="13"/>
  </w:num>
  <w:num w:numId="28" w16cid:durableId="1885822371">
    <w:abstractNumId w:val="42"/>
  </w:num>
  <w:num w:numId="29" w16cid:durableId="9183610">
    <w:abstractNumId w:val="45"/>
  </w:num>
  <w:num w:numId="30" w16cid:durableId="1582834985">
    <w:abstractNumId w:val="1"/>
  </w:num>
  <w:num w:numId="31" w16cid:durableId="630672753">
    <w:abstractNumId w:val="34"/>
  </w:num>
  <w:num w:numId="32" w16cid:durableId="396821723">
    <w:abstractNumId w:val="12"/>
  </w:num>
  <w:num w:numId="33" w16cid:durableId="133839953">
    <w:abstractNumId w:val="38"/>
  </w:num>
  <w:num w:numId="34" w16cid:durableId="1593270672">
    <w:abstractNumId w:val="20"/>
  </w:num>
  <w:num w:numId="35" w16cid:durableId="1114717246">
    <w:abstractNumId w:val="5"/>
  </w:num>
  <w:num w:numId="36" w16cid:durableId="400756805">
    <w:abstractNumId w:val="33"/>
  </w:num>
  <w:num w:numId="37" w16cid:durableId="821502430">
    <w:abstractNumId w:val="36"/>
  </w:num>
  <w:num w:numId="38" w16cid:durableId="18967757">
    <w:abstractNumId w:val="40"/>
  </w:num>
  <w:num w:numId="39" w16cid:durableId="854735018">
    <w:abstractNumId w:val="17"/>
  </w:num>
  <w:num w:numId="40" w16cid:durableId="1544828316">
    <w:abstractNumId w:val="8"/>
  </w:num>
  <w:num w:numId="41" w16cid:durableId="1132332490">
    <w:abstractNumId w:val="37"/>
  </w:num>
  <w:num w:numId="42" w16cid:durableId="340395445">
    <w:abstractNumId w:val="29"/>
  </w:num>
  <w:num w:numId="43" w16cid:durableId="225916360">
    <w:abstractNumId w:val="6"/>
  </w:num>
  <w:num w:numId="44" w16cid:durableId="712466022">
    <w:abstractNumId w:val="2"/>
  </w:num>
  <w:num w:numId="45" w16cid:durableId="116145754">
    <w:abstractNumId w:val="19"/>
  </w:num>
  <w:num w:numId="46" w16cid:durableId="1316951289">
    <w:abstractNumId w:val="25"/>
  </w:num>
  <w:num w:numId="47" w16cid:durableId="3638685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AE"/>
    <w:rsid w:val="00042AE7"/>
    <w:rsid w:val="001C0864"/>
    <w:rsid w:val="00292076"/>
    <w:rsid w:val="002A365D"/>
    <w:rsid w:val="00390308"/>
    <w:rsid w:val="00405E87"/>
    <w:rsid w:val="00483DCF"/>
    <w:rsid w:val="00505C5C"/>
    <w:rsid w:val="005068F7"/>
    <w:rsid w:val="0055234F"/>
    <w:rsid w:val="00591802"/>
    <w:rsid w:val="00601E75"/>
    <w:rsid w:val="00700ED9"/>
    <w:rsid w:val="00724D14"/>
    <w:rsid w:val="008664A9"/>
    <w:rsid w:val="00953EF2"/>
    <w:rsid w:val="009767D2"/>
    <w:rsid w:val="00983C07"/>
    <w:rsid w:val="009933FB"/>
    <w:rsid w:val="00A50DAE"/>
    <w:rsid w:val="00B753ED"/>
    <w:rsid w:val="00B840FC"/>
    <w:rsid w:val="00C25587"/>
    <w:rsid w:val="00E4760D"/>
    <w:rsid w:val="00E81B5D"/>
    <w:rsid w:val="00ED145F"/>
    <w:rsid w:val="00ED4C5B"/>
    <w:rsid w:val="00F4576F"/>
    <w:rsid w:val="00F46B6D"/>
    <w:rsid w:val="00F7513E"/>
    <w:rsid w:val="00F9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CD56"/>
  <w15:chartTrackingRefBased/>
  <w15:docId w15:val="{ED0DA687-221D-4C3A-B1DF-0EA7C9E6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DCF"/>
  </w:style>
  <w:style w:type="paragraph" w:styleId="Heading1">
    <w:name w:val="heading 1"/>
    <w:basedOn w:val="Normal"/>
    <w:next w:val="Normal"/>
    <w:link w:val="Heading1Char"/>
    <w:uiPriority w:val="9"/>
    <w:qFormat/>
    <w:rsid w:val="00A5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D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E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Jaiswal</dc:creator>
  <cp:keywords/>
  <dc:description/>
  <cp:lastModifiedBy>Rajat Jaiswal</cp:lastModifiedBy>
  <cp:revision>11</cp:revision>
  <dcterms:created xsi:type="dcterms:W3CDTF">2025-11-13T09:48:00Z</dcterms:created>
  <dcterms:modified xsi:type="dcterms:W3CDTF">2025-11-27T18:41:00Z</dcterms:modified>
</cp:coreProperties>
</file>