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6768" w14:textId="77777777" w:rsidR="00F72F0B" w:rsidRDefault="00F72F0B" w:rsidP="00F72F0B">
      <w:r>
        <w:t>2.2两种常规使用方式</w:t>
      </w:r>
    </w:p>
    <w:p w14:paraId="3112CC76" w14:textId="77777777" w:rsidR="00F72F0B" w:rsidRDefault="00F72F0B" w:rsidP="00F72F0B"/>
    <w:p w14:paraId="393A8FE0" w14:textId="5680310A" w:rsidR="00F72F0B" w:rsidRDefault="00F72F0B" w:rsidP="00F72F0B">
      <w:r>
        <w:t>2.2.1、基于http协议</w:t>
      </w:r>
    </w:p>
    <w:p w14:paraId="0EE63623" w14:textId="77777777" w:rsidR="00F72F0B" w:rsidRDefault="00F72F0B" w:rsidP="00F72F0B"/>
    <w:p w14:paraId="335D7E40" w14:textId="2F18D634" w:rsidR="00F72F0B" w:rsidRDefault="00F72F0B" w:rsidP="00F72F0B">
      <w:r w:rsidRPr="00F72F0B">
        <w:rPr>
          <w:noProof/>
        </w:rPr>
        <w:drawing>
          <wp:inline distT="0" distB="0" distL="0" distR="0" wp14:anchorId="6BFFB6CA" wp14:editId="23207442">
            <wp:extent cx="5274310" cy="569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54A4" w14:textId="5295C3AA" w:rsidR="00F72F0B" w:rsidRDefault="00F72F0B" w:rsidP="00F72F0B">
      <w:r>
        <w:rPr>
          <w:rFonts w:hint="eastAsia"/>
        </w:rPr>
        <w:t>选择H</w:t>
      </w:r>
      <w:r>
        <w:t xml:space="preserve">TTPS </w:t>
      </w:r>
      <w:r>
        <w:rPr>
          <w:rFonts w:hint="eastAsia"/>
        </w:rPr>
        <w:t>然后复制后面那段地址。</w:t>
      </w:r>
    </w:p>
    <w:p w14:paraId="16AE6962" w14:textId="77777777" w:rsidR="00F72F0B" w:rsidRDefault="00F72F0B" w:rsidP="00F72F0B"/>
    <w:p w14:paraId="3C0D8262" w14:textId="14835FBF" w:rsidR="00F72F0B" w:rsidRDefault="00F72F0B" w:rsidP="00F72F0B">
      <w:pPr>
        <w:pStyle w:val="a3"/>
        <w:numPr>
          <w:ilvl w:val="0"/>
          <w:numId w:val="1"/>
        </w:numPr>
        <w:ind w:firstLineChars="0"/>
      </w:pPr>
      <w:r>
        <w:t>创建一个空目录</w:t>
      </w:r>
    </w:p>
    <w:p w14:paraId="3294B4A8" w14:textId="28751E06" w:rsidR="00F72F0B" w:rsidRDefault="00F72F0B" w:rsidP="00F72F0B">
      <w:pPr>
        <w:pStyle w:val="a3"/>
        <w:ind w:left="360" w:firstLineChars="0" w:firstLine="0"/>
      </w:pPr>
      <w:r>
        <w:rPr>
          <w:rFonts w:hint="eastAsia"/>
        </w:rPr>
        <w:t>本学习名称就是：</w:t>
      </w:r>
      <w:r>
        <w:t>G</w:t>
      </w:r>
      <w:r>
        <w:rPr>
          <w:rFonts w:hint="eastAsia"/>
        </w:rPr>
        <w:t>it</w:t>
      </w:r>
      <w:r>
        <w:t>S</w:t>
      </w:r>
      <w:r>
        <w:rPr>
          <w:rFonts w:hint="eastAsia"/>
        </w:rPr>
        <w:t>tudying</w:t>
      </w:r>
      <w:r>
        <w:t>-</w:t>
      </w:r>
      <w:r>
        <w:rPr>
          <w:rFonts w:hint="eastAsia"/>
        </w:rPr>
        <w:t>shop</w:t>
      </w:r>
    </w:p>
    <w:p w14:paraId="75DBDED6" w14:textId="0EFCD45E" w:rsidR="00F72F0B" w:rsidRDefault="00F72F0B" w:rsidP="00F72F0B">
      <w:r w:rsidRPr="00F72F0B">
        <w:rPr>
          <w:noProof/>
        </w:rPr>
        <w:drawing>
          <wp:inline distT="0" distB="0" distL="0" distR="0" wp14:anchorId="66E62959" wp14:editId="26CD3192">
            <wp:extent cx="3530781" cy="6667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D38C" w14:textId="2EAC3BFC" w:rsidR="00F72F0B" w:rsidRDefault="00F72F0B" w:rsidP="00F72F0B">
      <w:r>
        <w:rPr>
          <w:rFonts w:hint="eastAsia"/>
        </w:rPr>
        <w:t>上面包含创建并且进入目录。</w:t>
      </w:r>
    </w:p>
    <w:p w14:paraId="2085FDED" w14:textId="77777777" w:rsidR="001B1704" w:rsidRDefault="001B1704" w:rsidP="00F72F0B"/>
    <w:p w14:paraId="79757C1F" w14:textId="7DA3667F" w:rsidR="00F72F0B" w:rsidRPr="00F72F0B" w:rsidRDefault="00F72F0B" w:rsidP="00F72F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使用clone指令克隆线上仓库到本地</w:t>
      </w:r>
    </w:p>
    <w:p w14:paraId="371AB728" w14:textId="6D90C899" w:rsidR="00F72F0B" w:rsidRDefault="00F72F0B" w:rsidP="00F72F0B">
      <w:pPr>
        <w:ind w:left="420" w:firstLine="420"/>
      </w:pPr>
      <w:r w:rsidRPr="00F72F0B">
        <w:rPr>
          <w:rFonts w:hint="eastAsia"/>
        </w:rPr>
        <w:t>指令：</w:t>
      </w:r>
      <w:r w:rsidRPr="00F72F0B">
        <w:t>git clone 线上仓库地址</w:t>
      </w:r>
      <w:r>
        <w:rPr>
          <w:rFonts w:hint="eastAsia"/>
        </w:rPr>
        <w:t>(就是刚才复制的那段地址</w:t>
      </w:r>
      <w:r>
        <w:t>)</w:t>
      </w:r>
    </w:p>
    <w:p w14:paraId="40BC9058" w14:textId="3E36F2BE" w:rsidR="00F72F0B" w:rsidRDefault="00DE59D0" w:rsidP="00F72F0B">
      <w:r w:rsidRPr="00DE59D0">
        <w:rPr>
          <w:noProof/>
        </w:rPr>
        <w:drawing>
          <wp:inline distT="0" distB="0" distL="0" distR="0" wp14:anchorId="5D0B31B2" wp14:editId="117E6F3B">
            <wp:extent cx="4750044" cy="5969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49E0" w14:textId="4F6B3C99" w:rsidR="00F72F0B" w:rsidRDefault="00F72F0B" w:rsidP="00F72F0B"/>
    <w:p w14:paraId="600088B4" w14:textId="2145CE26" w:rsidR="001B1704" w:rsidRDefault="001B1704" w:rsidP="001B17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在仓库上做对应的操作</w:t>
      </w:r>
      <w:r w:rsidRPr="001B1704">
        <w:rPr>
          <w:rFonts w:hint="eastAsia"/>
        </w:rPr>
        <w:t>（提交到暂存区、提交本地仓库、提交线上仓库、拉取线上仓库）</w:t>
      </w:r>
    </w:p>
    <w:p w14:paraId="1B648F62" w14:textId="1202FF99" w:rsidR="001B1704" w:rsidRDefault="001B1704" w:rsidP="001B1704">
      <w:r>
        <w:rPr>
          <w:rFonts w:hint="eastAsia"/>
        </w:rPr>
        <w:t>前面两个已经讲过：git</w:t>
      </w:r>
      <w:r>
        <w:t xml:space="preserve"> </w:t>
      </w:r>
      <w:r>
        <w:rPr>
          <w:rFonts w:hint="eastAsia"/>
        </w:rPr>
        <w:t>add和git</w:t>
      </w:r>
      <w:r>
        <w:t xml:space="preserve"> </w:t>
      </w:r>
      <w:r>
        <w:rPr>
          <w:rFonts w:hint="eastAsia"/>
        </w:rPr>
        <w:t>commoit</w:t>
      </w:r>
      <w:r>
        <w:t xml:space="preserve"> -</w:t>
      </w:r>
      <w:r>
        <w:rPr>
          <w:rFonts w:hint="eastAsia"/>
        </w:rPr>
        <w:t>m指令</w:t>
      </w:r>
      <w:r w:rsidR="000240F4">
        <w:rPr>
          <w:rFonts w:hint="eastAsia"/>
        </w:rPr>
        <w:t>：</w:t>
      </w:r>
    </w:p>
    <w:p w14:paraId="0352B46F" w14:textId="46DF2526" w:rsidR="000240F4" w:rsidRDefault="000240F4" w:rsidP="001B1704">
      <w:r w:rsidRPr="000240F4">
        <w:rPr>
          <w:noProof/>
        </w:rPr>
        <w:drawing>
          <wp:inline distT="0" distB="0" distL="0" distR="0" wp14:anchorId="79A10662" wp14:editId="6F36525F">
            <wp:extent cx="5274310" cy="2492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5EC2" w14:textId="77777777" w:rsidR="000240F4" w:rsidRDefault="000240F4" w:rsidP="001B1704"/>
    <w:p w14:paraId="6508E4FE" w14:textId="038604ED" w:rsidR="001B1704" w:rsidRDefault="001B1704" w:rsidP="001B1704">
      <w:r>
        <w:rPr>
          <w:rFonts w:hint="eastAsia"/>
        </w:rPr>
        <w:t>提交线上仓库：</w:t>
      </w:r>
      <w:r w:rsidR="000240F4">
        <w:rPr>
          <w:rFonts w:hint="eastAsia"/>
        </w:rPr>
        <w:t>（git</w:t>
      </w:r>
      <w:r w:rsidR="000240F4">
        <w:t xml:space="preserve"> </w:t>
      </w:r>
      <w:r w:rsidR="000240F4">
        <w:rPr>
          <w:rFonts w:hint="eastAsia"/>
        </w:rPr>
        <w:t>push）</w:t>
      </w:r>
    </w:p>
    <w:p w14:paraId="3ECAAD02" w14:textId="166D06C0" w:rsidR="001B1704" w:rsidRDefault="000240F4" w:rsidP="001B1704">
      <w:r>
        <w:rPr>
          <w:rFonts w:hint="eastAsia"/>
        </w:rPr>
        <w:t>注意直接使用git</w:t>
      </w:r>
      <w:r>
        <w:t xml:space="preserve"> </w:t>
      </w:r>
      <w:r>
        <w:rPr>
          <w:rFonts w:hint="eastAsia"/>
        </w:rPr>
        <w:t>push会报错</w:t>
      </w:r>
    </w:p>
    <w:p w14:paraId="66DA653F" w14:textId="42942E2E" w:rsidR="000240F4" w:rsidRDefault="000240F4" w:rsidP="000240F4">
      <w:r w:rsidRPr="000240F4">
        <w:rPr>
          <w:noProof/>
        </w:rPr>
        <w:drawing>
          <wp:inline distT="0" distB="0" distL="0" distR="0" wp14:anchorId="29DA555A" wp14:editId="4C9BB9A0">
            <wp:extent cx="5274310" cy="477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3F9E" w14:textId="77777777" w:rsidR="0014574E" w:rsidRDefault="0014574E" w:rsidP="0014574E">
      <w:r>
        <w:rPr>
          <w:rFonts w:hint="eastAsia"/>
        </w:rPr>
        <w:lastRenderedPageBreak/>
        <w:t>在首次往线上仓库</w:t>
      </w:r>
      <w:r>
        <w:t>G</w:t>
      </w:r>
      <w:r>
        <w:rPr>
          <w:rFonts w:hint="eastAsia"/>
        </w:rPr>
        <w:t>it</w:t>
      </w:r>
      <w:r>
        <w:t>S</w:t>
      </w:r>
      <w:r>
        <w:rPr>
          <w:rFonts w:hint="eastAsia"/>
        </w:rPr>
        <w:t>tudying</w:t>
      </w:r>
      <w:r>
        <w:t>-</w:t>
      </w:r>
      <w:r>
        <w:rPr>
          <w:rFonts w:hint="eastAsia"/>
        </w:rPr>
        <w:t>shop提交内容的时候出现了4</w:t>
      </w:r>
      <w:r>
        <w:t>03</w:t>
      </w:r>
      <w:r>
        <w:rPr>
          <w:rFonts w:hint="eastAsia"/>
        </w:rPr>
        <w:t>的致命错误，原因是：不是任何人都可以往线上仓库提交内容，必须需要鉴权。</w:t>
      </w:r>
    </w:p>
    <w:p w14:paraId="6D9BEAA2" w14:textId="77777777" w:rsidR="0014574E" w:rsidRPr="0014574E" w:rsidRDefault="0014574E" w:rsidP="000240F4"/>
    <w:p w14:paraId="74B55B78" w14:textId="72C43E6E" w:rsidR="003F3F57" w:rsidRPr="0014574E" w:rsidRDefault="003F3F57" w:rsidP="000240F4">
      <w:pPr>
        <w:rPr>
          <w:b/>
          <w:bCs/>
        </w:rPr>
      </w:pPr>
      <w:r w:rsidRPr="0014574E">
        <w:rPr>
          <w:rFonts w:hint="eastAsia"/>
          <w:b/>
          <w:bCs/>
        </w:rPr>
        <w:t>（鉴权操作完了才发现，这种方法在2</w:t>
      </w:r>
      <w:r w:rsidRPr="0014574E">
        <w:rPr>
          <w:b/>
          <w:bCs/>
        </w:rPr>
        <w:t>021.8.13</w:t>
      </w:r>
      <w:r w:rsidRPr="0014574E">
        <w:rPr>
          <w:rFonts w:hint="eastAsia"/>
          <w:b/>
          <w:bCs/>
        </w:rPr>
        <w:t>过后就失效了）</w:t>
      </w:r>
    </w:p>
    <w:p w14:paraId="4E7A36C5" w14:textId="4BDF17BB" w:rsidR="0014574E" w:rsidRDefault="0014574E" w:rsidP="000240F4">
      <w:pPr>
        <w:rPr>
          <w:b/>
          <w:bCs/>
        </w:rPr>
      </w:pPr>
      <w:r w:rsidRPr="0014574E">
        <w:rPr>
          <w:rFonts w:hint="eastAsia"/>
          <w:b/>
          <w:bCs/>
        </w:rPr>
        <w:t>（所以以下</w:t>
      </w:r>
      <w:r w:rsidR="0074618B">
        <w:rPr>
          <w:rFonts w:hint="eastAsia"/>
          <w:b/>
          <w:bCs/>
        </w:rPr>
        <w:t>关于鉴权操作的</w:t>
      </w:r>
      <w:r w:rsidRPr="0014574E">
        <w:rPr>
          <w:rFonts w:hint="eastAsia"/>
          <w:b/>
          <w:bCs/>
        </w:rPr>
        <w:t>内容我们不再使用）</w:t>
      </w:r>
    </w:p>
    <w:p w14:paraId="68DE1618" w14:textId="489E42DD" w:rsidR="0014574E" w:rsidRDefault="0014574E" w:rsidP="000240F4">
      <w:pPr>
        <w:rPr>
          <w:b/>
          <w:bCs/>
        </w:rPr>
      </w:pPr>
      <w:r>
        <w:rPr>
          <w:rFonts w:hint="eastAsia"/>
          <w:b/>
          <w:bCs/>
        </w:rPr>
        <w:t>（我们直接使用GitHub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token令牌）</w:t>
      </w:r>
    </w:p>
    <w:p w14:paraId="7A7801A2" w14:textId="77777777" w:rsidR="0074618B" w:rsidRPr="0014574E" w:rsidRDefault="0074618B" w:rsidP="000240F4">
      <w:pPr>
        <w:rPr>
          <w:rFonts w:hint="eastAsia"/>
          <w:b/>
          <w:bCs/>
        </w:rPr>
      </w:pPr>
    </w:p>
    <w:p w14:paraId="361E39C6" w14:textId="409B34DA" w:rsidR="000240F4" w:rsidRDefault="000240F4" w:rsidP="000240F4">
      <w:r>
        <w:rPr>
          <w:rFonts w:hint="eastAsia"/>
        </w:rPr>
        <w:t>（需要修改“git</w:t>
      </w:r>
      <w:r>
        <w:t>/config</w:t>
      </w:r>
      <w:r>
        <w:rPr>
          <w:rFonts w:hint="eastAsia"/>
        </w:rPr>
        <w:t>”文件的内容）</w:t>
      </w:r>
    </w:p>
    <w:p w14:paraId="71AED455" w14:textId="1D475375" w:rsidR="000240F4" w:rsidRDefault="000240F4" w:rsidP="000240F4">
      <w:r w:rsidRPr="000240F4">
        <w:rPr>
          <w:rFonts w:hint="eastAsia"/>
        </w:rPr>
        <w:t>鉴权操作：</w:t>
      </w:r>
    </w:p>
    <w:p w14:paraId="54597530" w14:textId="140B29C6" w:rsidR="000240F4" w:rsidRDefault="000240F4" w:rsidP="000240F4">
      <w:r>
        <w:rPr>
          <w:rFonts w:hint="eastAsia"/>
        </w:rPr>
        <w:t>先打开git</w:t>
      </w:r>
      <w:r>
        <w:t>/config</w:t>
      </w:r>
      <w:r>
        <w:rPr>
          <w:rFonts w:hint="eastAsia"/>
        </w:rPr>
        <w:t>文件（使用记事本打开即可）</w:t>
      </w:r>
    </w:p>
    <w:p w14:paraId="0B4E5891" w14:textId="66CB1CD0" w:rsidR="000240F4" w:rsidRDefault="000240F4" w:rsidP="000240F4">
      <w:r w:rsidRPr="000240F4">
        <w:rPr>
          <w:noProof/>
        </w:rPr>
        <w:drawing>
          <wp:inline distT="0" distB="0" distL="0" distR="0" wp14:anchorId="0F68719F" wp14:editId="2746EBA7">
            <wp:extent cx="5274310" cy="1924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4BC7" w14:textId="2987DCFE" w:rsidR="000240F4" w:rsidRDefault="000240F4" w:rsidP="000240F4">
      <w:r>
        <w:rPr>
          <w:rFonts w:hint="eastAsia"/>
        </w:rPr>
        <w:t>打开过后，我们需要将里面：</w:t>
      </w:r>
    </w:p>
    <w:p w14:paraId="7DF4DA15" w14:textId="77777777" w:rsidR="000240F4" w:rsidRDefault="000240F4" w:rsidP="000240F4">
      <w:r>
        <w:t>[remote "origin"]</w:t>
      </w:r>
    </w:p>
    <w:p w14:paraId="5C35B764" w14:textId="63D19C02" w:rsidR="000240F4" w:rsidRDefault="000240F4" w:rsidP="000240F4">
      <w:r>
        <w:tab/>
        <w:t xml:space="preserve">url = </w:t>
      </w:r>
      <w:hyperlink r:id="rId11" w:history="1">
        <w:r w:rsidRPr="00DB7B81">
          <w:rPr>
            <w:rStyle w:val="a4"/>
          </w:rPr>
          <w:t>https://github.com/naipings/GitStudying-shop.git</w:t>
        </w:r>
      </w:hyperlink>
    </w:p>
    <w:p w14:paraId="229BA998" w14:textId="35906217" w:rsidR="000240F4" w:rsidRPr="00195BA1" w:rsidRDefault="00195BA1" w:rsidP="000240F4">
      <w:r>
        <w:tab/>
        <w:t>(</w:t>
      </w:r>
      <w:r>
        <w:rPr>
          <w:rFonts w:hint="eastAsia"/>
        </w:rPr>
        <w:t>即：</w:t>
      </w:r>
      <w:r>
        <w:t xml:space="preserve">url = </w:t>
      </w:r>
      <w:hyperlink r:id="rId12" w:history="1">
        <w:r w:rsidRPr="00DB7B81">
          <w:rPr>
            <w:rStyle w:val="a4"/>
          </w:rPr>
          <w:t>https://github.com/用户名</w:t>
        </w:r>
        <w:r w:rsidRPr="00DB7B81">
          <w:rPr>
            <w:rStyle w:val="a4"/>
            <w:rFonts w:hint="eastAsia"/>
          </w:rPr>
          <w:t>/</w:t>
        </w:r>
      </w:hyperlink>
      <w:r>
        <w:rPr>
          <w:rFonts w:hint="eastAsia"/>
        </w:rPr>
        <w:t>仓库名.</w:t>
      </w:r>
      <w:r>
        <w:t>git)</w:t>
      </w:r>
    </w:p>
    <w:p w14:paraId="03D2BE51" w14:textId="4AFA67F8" w:rsidR="000240F4" w:rsidRDefault="000240F4" w:rsidP="000240F4">
      <w:r>
        <w:rPr>
          <w:rFonts w:hint="eastAsia"/>
        </w:rPr>
        <w:t>修改为：</w:t>
      </w:r>
    </w:p>
    <w:p w14:paraId="19A66689" w14:textId="66642985" w:rsidR="000240F4" w:rsidRDefault="00195BA1" w:rsidP="000240F4">
      <w:r>
        <w:t>[</w:t>
      </w:r>
      <w:r w:rsidR="000240F4">
        <w:t>remote "origin"]</w:t>
      </w:r>
    </w:p>
    <w:p w14:paraId="55BD4136" w14:textId="5C1F3DBD" w:rsidR="00815F18" w:rsidRPr="00815F18" w:rsidRDefault="000240F4" w:rsidP="000240F4">
      <w:r>
        <w:tab/>
        <w:t>url = https://</w:t>
      </w:r>
      <w:r>
        <w:rPr>
          <w:rFonts w:hint="eastAsia"/>
        </w:rPr>
        <w:t>用户名</w:t>
      </w:r>
      <w:r w:rsidR="00195BA1">
        <w:rPr>
          <w:rFonts w:hint="eastAsia"/>
        </w:rPr>
        <w:t>:密码@</w:t>
      </w:r>
      <w:r w:rsidR="00195BA1">
        <w:t>github.com/</w:t>
      </w:r>
      <w:r w:rsidR="00195BA1">
        <w:rPr>
          <w:rFonts w:hint="eastAsia"/>
        </w:rPr>
        <w:t>用户名/仓库名.</w:t>
      </w:r>
      <w:r w:rsidR="00195BA1">
        <w:t>git</w:t>
      </w:r>
    </w:p>
    <w:p w14:paraId="037381AB" w14:textId="5214035B" w:rsidR="000240F4" w:rsidRPr="000240F4" w:rsidRDefault="005C5CDF" w:rsidP="000240F4">
      <w:r w:rsidRPr="005C5CDF">
        <w:rPr>
          <w:noProof/>
        </w:rPr>
        <w:drawing>
          <wp:inline distT="0" distB="0" distL="0" distR="0" wp14:anchorId="10C58489" wp14:editId="7DAC42B4">
            <wp:extent cx="5274310" cy="3347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E2D0" w14:textId="7C1B8936" w:rsidR="00E22033" w:rsidRDefault="00E22033" w:rsidP="00F72F0B">
      <w:r>
        <w:rPr>
          <w:rFonts w:hint="eastAsia"/>
        </w:rPr>
        <w:lastRenderedPageBreak/>
        <w:t>然后再用git</w:t>
      </w:r>
      <w:r>
        <w:t xml:space="preserve"> </w:t>
      </w:r>
      <w:r>
        <w:rPr>
          <w:rFonts w:hint="eastAsia"/>
        </w:rPr>
        <w:t>push</w:t>
      </w:r>
      <w:r w:rsidR="0014574E">
        <w:rPr>
          <w:rFonts w:hint="eastAsia"/>
        </w:rPr>
        <w:t>。</w:t>
      </w:r>
    </w:p>
    <w:p w14:paraId="3177F3DA" w14:textId="1B7BFC6D" w:rsidR="00E22033" w:rsidRDefault="00E22033" w:rsidP="00F72F0B">
      <w:r>
        <w:rPr>
          <w:rFonts w:hint="eastAsia"/>
        </w:rPr>
        <w:t>如果看到类似上述效果（没有fatal错误）则表示提交成功。</w:t>
      </w:r>
    </w:p>
    <w:p w14:paraId="26032ABA" w14:textId="1C2168E1" w:rsidR="00E22033" w:rsidRDefault="00E22033" w:rsidP="00F72F0B">
      <w:r>
        <w:rPr>
          <w:rFonts w:hint="eastAsia"/>
        </w:rPr>
        <w:t>然后我们回到线上仓库去看一下</w:t>
      </w:r>
      <w:r w:rsidR="006262A4">
        <w:rPr>
          <w:rFonts w:hint="eastAsia"/>
        </w:rPr>
        <w:t>。</w:t>
      </w:r>
    </w:p>
    <w:p w14:paraId="48C135E9" w14:textId="2DF29AFE" w:rsidR="00815F18" w:rsidRDefault="00815F18" w:rsidP="00F72F0B"/>
    <w:p w14:paraId="4F30CA94" w14:textId="1397BFC4" w:rsidR="00BC1CB8" w:rsidRDefault="00BC1CB8" w:rsidP="00F72F0B"/>
    <w:p w14:paraId="3FA46EC9" w14:textId="2DEE9B3C" w:rsidR="00F26D4B" w:rsidRDefault="00F26D4B" w:rsidP="00F72F0B">
      <w:pPr>
        <w:rPr>
          <w:rFonts w:hint="eastAsia"/>
        </w:rPr>
      </w:pPr>
      <w:r>
        <w:t>T</w:t>
      </w:r>
      <w:r>
        <w:rPr>
          <w:rFonts w:hint="eastAsia"/>
        </w:rPr>
        <w:t>oken令牌使用：</w:t>
      </w:r>
    </w:p>
    <w:p w14:paraId="6345421F" w14:textId="596D39DD" w:rsidR="00815F18" w:rsidRDefault="00815F18" w:rsidP="00F72F0B">
      <w:r>
        <w:rPr>
          <w:rFonts w:hint="eastAsia"/>
        </w:rPr>
        <w:t>在创建token令牌过后，在git里面进行的操作：</w:t>
      </w:r>
    </w:p>
    <w:p w14:paraId="5AA888E2" w14:textId="4E51B72A" w:rsidR="00815F18" w:rsidRDefault="00815F18" w:rsidP="00F72F0B">
      <w:r w:rsidRPr="00815F18">
        <w:rPr>
          <w:noProof/>
        </w:rPr>
        <w:drawing>
          <wp:inline distT="0" distB="0" distL="0" distR="0" wp14:anchorId="61757E5B" wp14:editId="51F347B2">
            <wp:extent cx="5274310" cy="523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4773" w14:textId="3FE94D93" w:rsidR="002A553D" w:rsidRDefault="00815F18" w:rsidP="00F72F0B">
      <w:r>
        <w:rPr>
          <w:rFonts w:hint="eastAsia"/>
        </w:rPr>
        <w:t>成功了，之后就可以使用git</w:t>
      </w:r>
      <w:r>
        <w:t xml:space="preserve"> </w:t>
      </w:r>
      <w:r>
        <w:rPr>
          <w:rFonts w:hint="eastAsia"/>
        </w:rPr>
        <w:t>push上传代码</w:t>
      </w:r>
      <w:r w:rsidR="002A553D">
        <w:rPr>
          <w:rFonts w:hint="eastAsia"/>
        </w:rPr>
        <w:t>：</w:t>
      </w:r>
    </w:p>
    <w:p w14:paraId="7451E866" w14:textId="7EE1BD5B" w:rsidR="002A553D" w:rsidRDefault="002A553D" w:rsidP="00F72F0B">
      <w:r w:rsidRPr="002A553D">
        <w:rPr>
          <w:noProof/>
        </w:rPr>
        <w:drawing>
          <wp:inline distT="0" distB="0" distL="0" distR="0" wp14:anchorId="352A57BA" wp14:editId="748C3DED">
            <wp:extent cx="5274310" cy="13131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170A" w14:textId="294475CE" w:rsidR="002A553D" w:rsidRDefault="002A553D" w:rsidP="002A553D">
      <w:r>
        <w:rPr>
          <w:rFonts w:hint="eastAsia"/>
        </w:rPr>
        <w:t>然后我们回到线上仓库去看一下：</w:t>
      </w:r>
    </w:p>
    <w:p w14:paraId="55B0EEA5" w14:textId="1DD87479" w:rsidR="002A553D" w:rsidRDefault="002A553D" w:rsidP="00F72F0B">
      <w:r>
        <w:rPr>
          <w:rFonts w:hint="eastAsia"/>
        </w:rPr>
        <w:t>（里面也就显示了我们刚刚上传的文件）</w:t>
      </w:r>
    </w:p>
    <w:p w14:paraId="13F8FE3B" w14:textId="7DC799F8" w:rsidR="00BC1CB8" w:rsidRDefault="00BC1CB8" w:rsidP="00F72F0B">
      <w:r w:rsidRPr="00175E17">
        <w:t>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</w:t>
      </w:r>
      <w:r>
        <w:rPr>
          <w:rFonts w:hint="eastAsia"/>
        </w:rPr>
        <w:t>（这个token令牌</w:t>
      </w:r>
      <w:r>
        <w:t>2023/3/19</w:t>
      </w:r>
      <w:r>
        <w:rPr>
          <w:rFonts w:hint="eastAsia"/>
        </w:rPr>
        <w:t>号就过期了，过去了要重新去申请，以后也可以申请永久的token令牌）</w:t>
      </w:r>
    </w:p>
    <w:p w14:paraId="214A4748" w14:textId="644EEC6F" w:rsidR="002A553D" w:rsidRPr="002A553D" w:rsidRDefault="002A553D" w:rsidP="00F72F0B">
      <w:r w:rsidRPr="002A553D">
        <w:rPr>
          <w:noProof/>
        </w:rPr>
        <w:drawing>
          <wp:inline distT="0" distB="0" distL="0" distR="0" wp14:anchorId="42D14EF1" wp14:editId="3C9D7E00">
            <wp:extent cx="5274310" cy="28987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3D" w:rsidRPr="002A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36523"/>
    <w:multiLevelType w:val="hybridMultilevel"/>
    <w:tmpl w:val="0818C216"/>
    <w:lvl w:ilvl="0" w:tplc="CD26D0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125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0B"/>
    <w:rsid w:val="000240F4"/>
    <w:rsid w:val="0014574E"/>
    <w:rsid w:val="00175E17"/>
    <w:rsid w:val="00195BA1"/>
    <w:rsid w:val="001B1704"/>
    <w:rsid w:val="002760CD"/>
    <w:rsid w:val="002A553D"/>
    <w:rsid w:val="003F3F57"/>
    <w:rsid w:val="0051078A"/>
    <w:rsid w:val="005C5CDF"/>
    <w:rsid w:val="006262A4"/>
    <w:rsid w:val="00691BE5"/>
    <w:rsid w:val="00740D3F"/>
    <w:rsid w:val="0074618B"/>
    <w:rsid w:val="00815F18"/>
    <w:rsid w:val="00876904"/>
    <w:rsid w:val="00AE6F34"/>
    <w:rsid w:val="00BC1CB8"/>
    <w:rsid w:val="00DE59D0"/>
    <w:rsid w:val="00E22033"/>
    <w:rsid w:val="00F26D4B"/>
    <w:rsid w:val="00F7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F746"/>
  <w15:chartTrackingRefBased/>
  <w15:docId w15:val="{D38BFC73-9C9C-43C2-A43D-EFC82C7F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F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40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4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&#29992;&#25143;&#21517;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aipings/GitStudying-shop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城志</dc:creator>
  <cp:keywords/>
  <dc:description/>
  <cp:lastModifiedBy>城志</cp:lastModifiedBy>
  <cp:revision>15</cp:revision>
  <dcterms:created xsi:type="dcterms:W3CDTF">2023-03-12T08:24:00Z</dcterms:created>
  <dcterms:modified xsi:type="dcterms:W3CDTF">2023-03-12T10:25:00Z</dcterms:modified>
</cp:coreProperties>
</file>