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3012AE5" w:rsidR="00735271" w:rsidRDefault="008A6C1F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32"/>
          <w:szCs w:val="32"/>
        </w:rPr>
      </w:pPr>
      <w:bookmarkStart w:id="0" w:name="_mf9gu1zh4hfx" w:colFirst="0" w:colLast="0"/>
      <w:bookmarkEnd w:id="0"/>
      <w:r>
        <w:rPr>
          <w:sz w:val="32"/>
          <w:szCs w:val="32"/>
        </w:rPr>
        <w:t xml:space="preserve">Argomento di interesse: Disoccupazione in Italia </w:t>
      </w:r>
    </w:p>
    <w:p w14:paraId="00000002" w14:textId="77777777" w:rsidR="00735271" w:rsidRDefault="008A6C1F">
      <w:pPr>
        <w:pStyle w:val="Sub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bookmarkStart w:id="1" w:name="_4hzo5b6lxyxq" w:colFirst="0" w:colLast="0"/>
      <w:bookmarkEnd w:id="1"/>
      <w:r>
        <w:t>Informazioni desiderate:</w:t>
      </w:r>
    </w:p>
    <w:p w14:paraId="00000003" w14:textId="77777777" w:rsidR="00735271" w:rsidRDefault="008A6C1F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Andamento generale della disoccupazione negli ultimi 4 anni.</w:t>
      </w:r>
    </w:p>
    <w:p w14:paraId="00000004" w14:textId="77777777" w:rsidR="00735271" w:rsidRDefault="008A6C1F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Livelli della disoccupazione nelle diverse regioni di Italia.</w:t>
      </w:r>
    </w:p>
    <w:p w14:paraId="00000005" w14:textId="77777777" w:rsidR="00735271" w:rsidRDefault="008A6C1F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Impatti della pandemia sul tasso di disoccupazione</w:t>
      </w:r>
    </w:p>
    <w:p w14:paraId="00000006" w14:textId="77777777" w:rsidR="00735271" w:rsidRDefault="008A6C1F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Effetti delle dinamiche lavorative nell'ambito sociale</w:t>
      </w:r>
      <w:r>
        <w:rPr>
          <w:rFonts w:ascii="Roboto" w:eastAsia="Roboto" w:hAnsi="Roboto" w:cs="Roboto"/>
          <w:color w:val="374151"/>
          <w:sz w:val="24"/>
          <w:szCs w:val="24"/>
        </w:rPr>
        <w:br/>
      </w:r>
    </w:p>
    <w:p w14:paraId="00000007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color w:val="666666"/>
          <w:sz w:val="30"/>
          <w:szCs w:val="30"/>
        </w:rPr>
        <w:t>Potenziali dataset:</w:t>
      </w:r>
    </w:p>
    <w:p w14:paraId="00000008" w14:textId="77777777" w:rsidR="00735271" w:rsidRDefault="008A6C1F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6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Tasso di disoccupazione per anno (ISTAT) </w:t>
      </w: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http://dati.istat.it/Index.aspx?DataSetCode=DCCV_TAXDISOCCU1#</w:t>
        </w:r>
      </w:hyperlink>
      <w:r>
        <w:rPr>
          <w:rFonts w:ascii="Roboto" w:eastAsia="Roboto" w:hAnsi="Roboto" w:cs="Roboto"/>
          <w:color w:val="374151"/>
          <w:sz w:val="24"/>
          <w:szCs w:val="24"/>
        </w:rPr>
        <w:t xml:space="preserve"> )</w:t>
      </w:r>
    </w:p>
    <w:p w14:paraId="00000009" w14:textId="77777777" w:rsidR="00735271" w:rsidRDefault="00735271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600"/>
        <w:rPr>
          <w:rFonts w:ascii="Roboto" w:eastAsia="Roboto" w:hAnsi="Roboto" w:cs="Roboto"/>
          <w:color w:val="374151"/>
          <w:sz w:val="24"/>
          <w:szCs w:val="24"/>
        </w:rPr>
      </w:pPr>
    </w:p>
    <w:p w14:paraId="0000000A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color w:val="666666"/>
          <w:sz w:val="30"/>
          <w:szCs w:val="30"/>
        </w:rPr>
        <w:t>Analisi e obiettivi:</w:t>
      </w:r>
    </w:p>
    <w:p w14:paraId="0000000B" w14:textId="77777777" w:rsidR="00735271" w:rsidRDefault="008A6C1F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b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Andamento generale della disoccupazione negli ultimi 4 anni</w:t>
      </w:r>
    </w:p>
    <w:p w14:paraId="0000000C" w14:textId="77777777" w:rsidR="00735271" w:rsidRDefault="0073527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</w:p>
    <w:p w14:paraId="0000000D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Analisi delle tendenze quantificative nelle occupazioni generali.</w:t>
      </w:r>
    </w:p>
    <w:p w14:paraId="0000000E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Identificazione di eventuali cicli lavorativi stagionali.</w:t>
      </w:r>
    </w:p>
    <w:p w14:paraId="0000000F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Analisi della nascita’ dei nuovi posti lavorativi.</w:t>
      </w:r>
    </w:p>
    <w:p w14:paraId="00000010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Utilizzo di modelli statistici per prevedere le prospettive future.</w:t>
      </w:r>
    </w:p>
    <w:p w14:paraId="00000011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Costruire un modello grafico “istogramma”.</w:t>
      </w:r>
    </w:p>
    <w:p w14:paraId="00000012" w14:textId="77777777" w:rsidR="00735271" w:rsidRDefault="0073527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</w:p>
    <w:p w14:paraId="00000013" w14:textId="77777777" w:rsidR="00735271" w:rsidRDefault="008A6C1F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Livelli della disoccupazione nelle 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>diverse regioni di Italia</w:t>
      </w:r>
    </w:p>
    <w:p w14:paraId="00000014" w14:textId="77777777" w:rsidR="00735271" w:rsidRDefault="0073527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</w:p>
    <w:p w14:paraId="00000015" w14:textId="362EA3BB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Analisi della mediana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della disoccupazione in diverse regioni del paese durante 4 anni.</w:t>
      </w:r>
    </w:p>
    <w:p w14:paraId="00000016" w14:textId="1E3830F1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Analisi della mediana</w:t>
      </w:r>
      <w:bookmarkStart w:id="2" w:name="_GoBack"/>
      <w:bookmarkEnd w:id="2"/>
      <w:r>
        <w:rPr>
          <w:rFonts w:ascii="Roboto" w:eastAsia="Roboto" w:hAnsi="Roboto" w:cs="Roboto"/>
          <w:color w:val="374151"/>
          <w:sz w:val="24"/>
          <w:szCs w:val="24"/>
        </w:rPr>
        <w:t xml:space="preserve"> di nuovi posti lavorativi in diverse regioni del paese durante 4 anni.</w:t>
      </w:r>
    </w:p>
    <w:p w14:paraId="00000017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Identificazione di regioni con le maggiori responsabilità nella disoccupazione.</w:t>
      </w:r>
    </w:p>
    <w:p w14:paraId="00000018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Costruire un modello grafico geografico.</w:t>
      </w:r>
    </w:p>
    <w:p w14:paraId="00000019" w14:textId="77777777" w:rsidR="00735271" w:rsidRDefault="0073527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</w:p>
    <w:p w14:paraId="0000001A" w14:textId="77777777" w:rsidR="00735271" w:rsidRDefault="008A6C1F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Impatti della pandemia sul tasso di disoccupazione</w:t>
      </w:r>
    </w:p>
    <w:p w14:paraId="0000001B" w14:textId="77777777" w:rsidR="00735271" w:rsidRDefault="0073527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</w:p>
    <w:p w14:paraId="0000001C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Andamento del tasso di disoccupazione nei due anni prima della pandemia e nei due 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anni successivi </w:t>
      </w:r>
    </w:p>
    <w:p w14:paraId="0000001D" w14:textId="77777777" w:rsidR="00735271" w:rsidRDefault="008A6C1F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 xml:space="preserve">Studio delle implicazioni sui diversi settori di impiego </w:t>
      </w:r>
    </w:p>
    <w:p w14:paraId="0000001E" w14:textId="77777777" w:rsidR="00735271" w:rsidRDefault="0073527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1440"/>
        <w:rPr>
          <w:rFonts w:ascii="Roboto" w:eastAsia="Roboto" w:hAnsi="Roboto" w:cs="Roboto"/>
          <w:color w:val="374151"/>
          <w:sz w:val="24"/>
          <w:szCs w:val="24"/>
        </w:rPr>
      </w:pPr>
    </w:p>
    <w:p w14:paraId="0000001F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="720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Effetti delle dinamiche lavorative nell'ambito sociale</w:t>
      </w:r>
    </w:p>
    <w:p w14:paraId="00000020" w14:textId="77777777" w:rsidR="00735271" w:rsidRDefault="008A6C1F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Analisi sulla divario occupazionale in termini di genere, età e livello d’istruzione</w:t>
      </w:r>
    </w:p>
    <w:p w14:paraId="00000021" w14:textId="77777777" w:rsidR="00735271" w:rsidRDefault="0073527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00000022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color w:val="666666"/>
          <w:sz w:val="30"/>
          <w:szCs w:val="30"/>
        </w:rPr>
        <w:t>Figure professionali necessarie:</w:t>
      </w:r>
    </w:p>
    <w:p w14:paraId="00000023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Scienziato dei dati:</w:t>
      </w:r>
    </w:p>
    <w:p w14:paraId="00000024" w14:textId="77777777" w:rsidR="00735271" w:rsidRDefault="008A6C1F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Analisi statistica dei dati sociali.</w:t>
      </w:r>
    </w:p>
    <w:p w14:paraId="00000025" w14:textId="77777777" w:rsidR="00735271" w:rsidRDefault="008A6C1F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Creazione di modelli predittivi per le statistiche future.</w:t>
      </w:r>
    </w:p>
    <w:p w14:paraId="00000026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Economista del lavoro:</w:t>
      </w:r>
    </w:p>
    <w:p w14:paraId="00000027" w14:textId="77777777" w:rsidR="00735271" w:rsidRDefault="008A6C1F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Analisi dei dati macroeconomici sulla disoccupazione.</w:t>
      </w:r>
    </w:p>
    <w:p w14:paraId="00000028" w14:textId="77777777" w:rsidR="00735271" w:rsidRDefault="008A6C1F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Valutazione delle politiche occupazionali.</w:t>
      </w:r>
    </w:p>
    <w:p w14:paraId="00000029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Esperto in Politich</w:t>
      </w:r>
      <w:r>
        <w:rPr>
          <w:rFonts w:ascii="Roboto" w:eastAsia="Roboto" w:hAnsi="Roboto" w:cs="Roboto"/>
          <w:color w:val="374151"/>
          <w:sz w:val="24"/>
          <w:szCs w:val="24"/>
        </w:rPr>
        <w:t>e pubbliche:</w:t>
      </w:r>
    </w:p>
    <w:p w14:paraId="0000002A" w14:textId="77777777" w:rsidR="00735271" w:rsidRDefault="008A6C1F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Valutazione dell’efficacia delle politiche occupazionali esistenti.</w:t>
      </w:r>
    </w:p>
    <w:p w14:paraId="0000002B" w14:textId="77777777" w:rsidR="00735271" w:rsidRDefault="008A6C1F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Sviluppo di raccomandazioni per migliorare l’occupazione.</w:t>
      </w:r>
    </w:p>
    <w:p w14:paraId="0000002C" w14:textId="77777777" w:rsidR="00735271" w:rsidRDefault="008A6C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Sociologo:</w:t>
      </w:r>
    </w:p>
    <w:p w14:paraId="0000002D" w14:textId="77777777" w:rsidR="00735271" w:rsidRDefault="008A6C1F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Studio delle dinamiche sociali che influenzano l’occupazione.</w:t>
      </w:r>
    </w:p>
    <w:p w14:paraId="0000002E" w14:textId="77777777" w:rsidR="00735271" w:rsidRDefault="0073527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720"/>
        <w:rPr>
          <w:rFonts w:ascii="Roboto" w:eastAsia="Roboto" w:hAnsi="Roboto" w:cs="Roboto"/>
          <w:color w:val="374151"/>
          <w:sz w:val="24"/>
          <w:szCs w:val="24"/>
        </w:rPr>
      </w:pPr>
    </w:p>
    <w:p w14:paraId="0000002F" w14:textId="77777777" w:rsidR="00735271" w:rsidRDefault="008A6C1F">
      <w:r>
        <w:rPr>
          <w:rFonts w:ascii="Roboto" w:eastAsia="Roboto" w:hAnsi="Roboto" w:cs="Roboto"/>
          <w:color w:val="374151"/>
          <w:sz w:val="24"/>
          <w:szCs w:val="24"/>
        </w:rPr>
        <w:t>Ricercatore sull’educazione</w:t>
      </w:r>
      <w:r>
        <w:t>:</w:t>
      </w:r>
    </w:p>
    <w:p w14:paraId="00000030" w14:textId="77777777" w:rsidR="00735271" w:rsidRDefault="008A6C1F">
      <w:pPr>
        <w:numPr>
          <w:ilvl w:val="0"/>
          <w:numId w:val="3"/>
        </w:numPr>
      </w:pPr>
      <w:r>
        <w:rPr>
          <w:rFonts w:ascii="Roboto" w:eastAsia="Roboto" w:hAnsi="Roboto" w:cs="Roboto"/>
          <w:color w:val="374151"/>
          <w:sz w:val="24"/>
          <w:szCs w:val="24"/>
        </w:rPr>
        <w:t>Capire il legame tra livello di occupazione e di istruzione.</w:t>
      </w:r>
    </w:p>
    <w:p w14:paraId="00000031" w14:textId="77777777" w:rsidR="00735271" w:rsidRDefault="008A6C1F">
      <w:pPr>
        <w:numPr>
          <w:ilvl w:val="0"/>
          <w:numId w:val="3"/>
        </w:numPr>
      </w:pPr>
      <w:r>
        <w:rPr>
          <w:rFonts w:ascii="Roboto" w:eastAsia="Roboto" w:hAnsi="Roboto" w:cs="Roboto"/>
          <w:color w:val="374151"/>
          <w:sz w:val="24"/>
          <w:szCs w:val="24"/>
        </w:rPr>
        <w:t>Elaborare proposte per migliorare il background competitivo.</w:t>
      </w:r>
    </w:p>
    <w:p w14:paraId="00000032" w14:textId="77777777" w:rsidR="00735271" w:rsidRDefault="00735271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33" w14:textId="77777777" w:rsidR="00735271" w:rsidRDefault="00735271">
      <w:pPr>
        <w:ind w:left="720"/>
      </w:pPr>
    </w:p>
    <w:sectPr w:rsidR="00735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FDA"/>
    <w:multiLevelType w:val="multilevel"/>
    <w:tmpl w:val="78FA6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C674B"/>
    <w:multiLevelType w:val="multilevel"/>
    <w:tmpl w:val="F1BEC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7236FC"/>
    <w:multiLevelType w:val="multilevel"/>
    <w:tmpl w:val="20A23FD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FA095F"/>
    <w:multiLevelType w:val="multilevel"/>
    <w:tmpl w:val="49DE2B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1E423EC"/>
    <w:multiLevelType w:val="multilevel"/>
    <w:tmpl w:val="A644F45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4C4D80"/>
    <w:multiLevelType w:val="multilevel"/>
    <w:tmpl w:val="F05A5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DE662F"/>
    <w:multiLevelType w:val="multilevel"/>
    <w:tmpl w:val="DFECF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8005D0"/>
    <w:multiLevelType w:val="multilevel"/>
    <w:tmpl w:val="58E490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71"/>
    <w:rsid w:val="00735271"/>
    <w:rsid w:val="008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4C6E"/>
  <w15:docId w15:val="{05C50FFD-C96E-41A6-9469-BAFB3A92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i.istat.it/Index.aspx?DataSetCode=DCCV_TAXDISOCCU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Company>Hewlett-Packard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2023-12-05T09:48:00Z</dcterms:created>
  <dcterms:modified xsi:type="dcterms:W3CDTF">2023-12-05T09:48:00Z</dcterms:modified>
</cp:coreProperties>
</file>