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4A6" w:rsidRPr="006204A6" w:rsidRDefault="006204A6" w:rsidP="006204A6">
      <w:pPr>
        <w:jc w:val="center"/>
        <w:rPr>
          <w:b/>
          <w:sz w:val="32"/>
        </w:rPr>
      </w:pPr>
      <w:r w:rsidRPr="002B4B3D">
        <w:rPr>
          <w:b/>
          <w:noProof/>
          <w:sz w:val="32"/>
          <w:lang w:eastAsia="en-IN"/>
        </w:rPr>
        <mc:AlternateContent>
          <mc:Choice Requires="wps">
            <w:drawing>
              <wp:anchor distT="45720" distB="45720" distL="114300" distR="114300" simplePos="0" relativeHeight="251659264" behindDoc="0" locked="0" layoutInCell="1" allowOverlap="1" wp14:anchorId="41807BFB" wp14:editId="792119A8">
                <wp:simplePos x="0" y="0"/>
                <wp:positionH relativeFrom="column">
                  <wp:posOffset>5036820</wp:posOffset>
                </wp:positionH>
                <wp:positionV relativeFrom="paragraph">
                  <wp:posOffset>-767080</wp:posOffset>
                </wp:positionV>
                <wp:extent cx="2360930" cy="1404620"/>
                <wp:effectExtent l="0" t="0" r="1270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6204A6" w:rsidRPr="002B4B3D" w:rsidRDefault="006204A6" w:rsidP="006204A6">
                            <w:pPr>
                              <w:rPr>
                                <w:b/>
                                <w:sz w:val="24"/>
                              </w:rPr>
                            </w:pPr>
                            <w:r w:rsidRPr="002B4B3D">
                              <w:rPr>
                                <w:b/>
                                <w:sz w:val="24"/>
                              </w:rPr>
                              <w:t>Anujit Nair</w:t>
                            </w:r>
                          </w:p>
                          <w:p w:rsidR="006204A6" w:rsidRPr="002B4B3D" w:rsidRDefault="006204A6" w:rsidP="006204A6">
                            <w:pPr>
                              <w:rPr>
                                <w:b/>
                                <w:sz w:val="24"/>
                              </w:rPr>
                            </w:pPr>
                            <w:r w:rsidRPr="002B4B3D">
                              <w:rPr>
                                <w:b/>
                                <w:sz w:val="24"/>
                              </w:rPr>
                              <w:t>202418036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1807BFB" id="_x0000_t202" coordsize="21600,21600" o:spt="202" path="m,l,21600r21600,l21600,xe">
                <v:stroke joinstyle="miter"/>
                <v:path gradientshapeok="t" o:connecttype="rect"/>
              </v:shapetype>
              <v:shape id="Text Box 2" o:spid="_x0000_s1026" type="#_x0000_t202" style="position:absolute;left:0;text-align:left;margin-left:396.6pt;margin-top:-60.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" strokecolor="white [3212]">
                <v:textbox style="mso-fit-shape-to-text:t">
                  <w:txbxContent>
                    <w:p w:rsidR="006204A6" w:rsidRPr="002B4B3D" w:rsidRDefault="006204A6" w:rsidP="006204A6">
                      <w:pPr>
                        <w:rPr>
                          <w:b/>
                          <w:sz w:val="24"/>
                        </w:rPr>
                      </w:pPr>
                      <w:r w:rsidRPr="002B4B3D">
                        <w:rPr>
                          <w:b/>
                          <w:sz w:val="24"/>
                        </w:rPr>
                        <w:t>Anujit Nair</w:t>
                      </w:r>
                    </w:p>
                    <w:p w:rsidR="006204A6" w:rsidRPr="002B4B3D" w:rsidRDefault="006204A6" w:rsidP="006204A6">
                      <w:pPr>
                        <w:rPr>
                          <w:b/>
                          <w:sz w:val="24"/>
                        </w:rPr>
                      </w:pPr>
                      <w:r w:rsidRPr="002B4B3D">
                        <w:rPr>
                          <w:b/>
                          <w:sz w:val="24"/>
                        </w:rPr>
                        <w:t>202418036</w:t>
                      </w:r>
                    </w:p>
                  </w:txbxContent>
                </v:textbox>
              </v:shape>
            </w:pict>
          </mc:Fallback>
        </mc:AlternateContent>
      </w:r>
      <w:r w:rsidRPr="006204A6">
        <w:rPr>
          <w:b/>
          <w:sz w:val="32"/>
        </w:rPr>
        <w:t>Assignment 2:</w:t>
      </w:r>
    </w:p>
    <w:p w:rsidR="001F0A3C" w:rsidRDefault="006204A6" w:rsidP="006204A6">
      <w:pPr>
        <w:jc w:val="center"/>
        <w:rPr>
          <w:b/>
          <w:sz w:val="32"/>
        </w:rPr>
      </w:pPr>
      <w:r w:rsidRPr="006204A6">
        <w:rPr>
          <w:b/>
          <w:sz w:val="32"/>
        </w:rPr>
        <w:t xml:space="preserve">DVC Pipelines &amp; </w:t>
      </w:r>
      <w:r w:rsidRPr="006204A6">
        <w:rPr>
          <w:b/>
          <w:sz w:val="32"/>
        </w:rPr>
        <w:t>Experiment Tracking</w:t>
      </w:r>
    </w:p>
    <w:p w:rsidR="006204A6" w:rsidRDefault="006204A6" w:rsidP="006204A6">
      <w:pPr>
        <w:jc w:val="center"/>
        <w:rPr>
          <w:b/>
          <w:sz w:val="32"/>
        </w:rPr>
      </w:pPr>
    </w:p>
    <w:p w:rsidR="006204A6" w:rsidRDefault="006204A6" w:rsidP="006204A6">
      <w:pPr>
        <w:pStyle w:val="ListParagraph"/>
        <w:numPr>
          <w:ilvl w:val="0"/>
          <w:numId w:val="1"/>
        </w:numPr>
        <w:rPr>
          <w:sz w:val="24"/>
        </w:rPr>
      </w:pPr>
      <w:r w:rsidRPr="006204A6">
        <w:rPr>
          <w:sz w:val="24"/>
        </w:rPr>
        <w:t>How does the DVC pipeline save time and reduce err</w:t>
      </w:r>
      <w:r w:rsidRPr="006204A6">
        <w:rPr>
          <w:sz w:val="24"/>
        </w:rPr>
        <w:t xml:space="preserve">ors compared to running scripts </w:t>
      </w:r>
      <w:r w:rsidRPr="006204A6">
        <w:rPr>
          <w:sz w:val="24"/>
        </w:rPr>
        <w:t>manually?</w:t>
      </w:r>
    </w:p>
    <w:p w:rsidR="006204A6" w:rsidRDefault="006204A6" w:rsidP="006204A6">
      <w:pPr>
        <w:pStyle w:val="ListParagraph"/>
        <w:rPr>
          <w:sz w:val="24"/>
        </w:rPr>
      </w:pPr>
      <w:r w:rsidRPr="006204A6">
        <w:rPr>
          <w:sz w:val="24"/>
        </w:rPr>
        <w:t>DVC automatically tracks dependencies between stages (data, code, parameters). When something changes, it only reruns the affected stages instead of the whole pipeline, saving time. It also ensures the correct order of execution, reducing human mistakes like using outdated data or models.</w:t>
      </w:r>
    </w:p>
    <w:p w:rsidR="006204A6" w:rsidRPr="006204A6" w:rsidRDefault="006204A6" w:rsidP="006204A6">
      <w:pPr>
        <w:pStyle w:val="ListParagraph"/>
        <w:rPr>
          <w:sz w:val="24"/>
        </w:rPr>
      </w:pPr>
    </w:p>
    <w:p w:rsidR="006204A6" w:rsidRDefault="006204A6" w:rsidP="006204A6">
      <w:pPr>
        <w:pStyle w:val="ListParagraph"/>
        <w:numPr>
          <w:ilvl w:val="0"/>
          <w:numId w:val="1"/>
        </w:numPr>
        <w:rPr>
          <w:sz w:val="24"/>
        </w:rPr>
      </w:pPr>
      <w:r w:rsidRPr="006204A6">
        <w:rPr>
          <w:sz w:val="24"/>
        </w:rPr>
        <w:t>Which stages were automatically rerun when parameters changed?</w:t>
      </w:r>
    </w:p>
    <w:p w:rsidR="006204A6" w:rsidRPr="006204A6" w:rsidRDefault="006204A6" w:rsidP="006204A6">
      <w:pPr>
        <w:pStyle w:val="ListParagraph"/>
        <w:rPr>
          <w:sz w:val="24"/>
        </w:rPr>
      </w:pPr>
      <w:r w:rsidRPr="006204A6">
        <w:rPr>
          <w:sz w:val="24"/>
        </w:rPr>
        <w:t xml:space="preserve">If </w:t>
      </w:r>
      <w:proofErr w:type="spellStart"/>
      <w:r w:rsidRPr="006204A6">
        <w:rPr>
          <w:sz w:val="24"/>
        </w:rPr>
        <w:t>preprocessing</w:t>
      </w:r>
      <w:proofErr w:type="spellEnd"/>
      <w:r w:rsidRPr="006204A6">
        <w:rPr>
          <w:sz w:val="24"/>
        </w:rPr>
        <w:t xml:space="preserve"> parameters </w:t>
      </w:r>
      <w:r w:rsidR="00D273FB">
        <w:rPr>
          <w:sz w:val="24"/>
        </w:rPr>
        <w:t xml:space="preserve">change, DVC reruns </w:t>
      </w:r>
      <w:proofErr w:type="spellStart"/>
      <w:r w:rsidR="00D273FB">
        <w:rPr>
          <w:sz w:val="24"/>
        </w:rPr>
        <w:t>preprocess</w:t>
      </w:r>
      <w:proofErr w:type="spellEnd"/>
      <w:r w:rsidR="00D273FB">
        <w:rPr>
          <w:sz w:val="24"/>
        </w:rPr>
        <w:t xml:space="preserve"> -&gt; train -&gt;</w:t>
      </w:r>
      <w:r w:rsidRPr="006204A6">
        <w:rPr>
          <w:sz w:val="24"/>
        </w:rPr>
        <w:t xml:space="preserve"> evaluate.</w:t>
      </w:r>
    </w:p>
    <w:p w:rsidR="006204A6" w:rsidRPr="006204A6" w:rsidRDefault="006204A6" w:rsidP="006204A6">
      <w:pPr>
        <w:pStyle w:val="ListParagraph"/>
        <w:rPr>
          <w:sz w:val="24"/>
        </w:rPr>
      </w:pPr>
      <w:r w:rsidRPr="006204A6">
        <w:rPr>
          <w:sz w:val="24"/>
        </w:rPr>
        <w:t>If model</w:t>
      </w:r>
      <w:r w:rsidR="00D273FB">
        <w:rPr>
          <w:sz w:val="24"/>
        </w:rPr>
        <w:t xml:space="preserve"> parameters change, only train -&gt;</w:t>
      </w:r>
      <w:r w:rsidRPr="006204A6">
        <w:rPr>
          <w:sz w:val="24"/>
        </w:rPr>
        <w:t xml:space="preserve"> evaluate are rerun.</w:t>
      </w:r>
    </w:p>
    <w:p w:rsidR="006204A6" w:rsidRDefault="006204A6" w:rsidP="006204A6">
      <w:pPr>
        <w:pStyle w:val="ListParagraph"/>
        <w:rPr>
          <w:sz w:val="24"/>
        </w:rPr>
      </w:pPr>
      <w:r w:rsidRPr="006204A6">
        <w:rPr>
          <w:sz w:val="24"/>
        </w:rPr>
        <w:t>If only evaluation code changes, then just evaluate is rerun.</w:t>
      </w:r>
    </w:p>
    <w:p w:rsidR="006204A6" w:rsidRPr="006204A6" w:rsidRDefault="006204A6" w:rsidP="006204A6">
      <w:pPr>
        <w:pStyle w:val="ListParagraph"/>
        <w:rPr>
          <w:sz w:val="24"/>
        </w:rPr>
      </w:pPr>
      <w:bookmarkStart w:id="0" w:name="_GoBack"/>
      <w:bookmarkEnd w:id="0"/>
    </w:p>
    <w:p w:rsidR="006204A6" w:rsidRPr="006204A6" w:rsidRDefault="006204A6" w:rsidP="006204A6">
      <w:pPr>
        <w:pStyle w:val="ListParagraph"/>
        <w:rPr>
          <w:sz w:val="24"/>
        </w:rPr>
      </w:pPr>
    </w:p>
    <w:p w:rsidR="006204A6" w:rsidRDefault="006204A6" w:rsidP="006204A6">
      <w:pPr>
        <w:pStyle w:val="ListParagraph"/>
        <w:numPr>
          <w:ilvl w:val="0"/>
          <w:numId w:val="1"/>
        </w:numPr>
        <w:rPr>
          <w:sz w:val="24"/>
        </w:rPr>
      </w:pPr>
      <w:r w:rsidRPr="006204A6">
        <w:rPr>
          <w:sz w:val="24"/>
        </w:rPr>
        <w:t>How does DVC help in reproducing experiments and tracking metrics?</w:t>
      </w:r>
    </w:p>
    <w:p w:rsidR="006204A6" w:rsidRPr="006204A6" w:rsidRDefault="006204A6" w:rsidP="006204A6">
      <w:pPr>
        <w:pStyle w:val="ListParagraph"/>
        <w:rPr>
          <w:sz w:val="24"/>
        </w:rPr>
      </w:pPr>
      <w:r w:rsidRPr="006204A6">
        <w:rPr>
          <w:sz w:val="24"/>
        </w:rPr>
        <w:t>DVC records data, code, parameters, and outputs for each experiment, making runs fully reproducible. It stores metrics (like accuracy, F</w:t>
      </w:r>
      <w:r>
        <w:rPr>
          <w:sz w:val="24"/>
        </w:rPr>
        <w:t xml:space="preserve">1, </w:t>
      </w:r>
      <w:proofErr w:type="spellStart"/>
      <w:r>
        <w:rPr>
          <w:sz w:val="24"/>
        </w:rPr>
        <w:t>hyperparameters</w:t>
      </w:r>
      <w:proofErr w:type="spellEnd"/>
      <w:r>
        <w:rPr>
          <w:sz w:val="24"/>
        </w:rPr>
        <w:t>) in JSON file</w:t>
      </w:r>
      <w:r w:rsidRPr="006204A6">
        <w:rPr>
          <w:sz w:val="24"/>
        </w:rPr>
        <w:t>. Co</w:t>
      </w:r>
      <w:r>
        <w:rPr>
          <w:sz w:val="24"/>
        </w:rPr>
        <w:t>mmands like</w:t>
      </w:r>
      <w:r w:rsidRPr="006204A6">
        <w:rPr>
          <w:sz w:val="24"/>
        </w:rPr>
        <w:t xml:space="preserve"> </w:t>
      </w:r>
      <w:proofErr w:type="spellStart"/>
      <w:r w:rsidRPr="006204A6">
        <w:rPr>
          <w:sz w:val="24"/>
        </w:rPr>
        <w:t>dvc</w:t>
      </w:r>
      <w:proofErr w:type="spellEnd"/>
      <w:r w:rsidRPr="006204A6">
        <w:rPr>
          <w:sz w:val="24"/>
        </w:rPr>
        <w:t xml:space="preserve"> </w:t>
      </w:r>
      <w:proofErr w:type="spellStart"/>
      <w:r w:rsidRPr="006204A6">
        <w:rPr>
          <w:sz w:val="24"/>
        </w:rPr>
        <w:t>exp</w:t>
      </w:r>
      <w:proofErr w:type="spellEnd"/>
      <w:r w:rsidRPr="006204A6">
        <w:rPr>
          <w:sz w:val="24"/>
        </w:rPr>
        <w:t xml:space="preserve"> show let you easily track and compare results across experiments.</w:t>
      </w:r>
    </w:p>
    <w:sectPr w:rsidR="006204A6" w:rsidRPr="00620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37216"/>
    <w:multiLevelType w:val="hybridMultilevel"/>
    <w:tmpl w:val="2BE8D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4A6"/>
    <w:rsid w:val="001F0A3C"/>
    <w:rsid w:val="006204A6"/>
    <w:rsid w:val="00D27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7542F-BDBB-4798-8CA2-7217361F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2025-09-01T10:29:00Z</cp:lastPrinted>
  <dcterms:created xsi:type="dcterms:W3CDTF">2025-09-01T10:22:00Z</dcterms:created>
  <dcterms:modified xsi:type="dcterms:W3CDTF">2025-09-01T10:30:00Z</dcterms:modified>
</cp:coreProperties>
</file>