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BCF0" w14:textId="0BDF0164" w:rsidR="00EC354A" w:rsidRDefault="00000000">
      <w:pPr>
        <w:spacing w:after="40"/>
      </w:pPr>
      <w:r>
        <w:rPr>
          <w:b/>
          <w:bCs/>
          <w:color w:val="E85D04"/>
          <w:sz w:val="52"/>
          <w:szCs w:val="52"/>
        </w:rPr>
        <w:t>Post Summarizer</w:t>
      </w:r>
    </w:p>
    <w:p w14:paraId="29701011" w14:textId="77777777" w:rsidR="00EC354A" w:rsidRDefault="00000000">
      <w:pPr>
        <w:pBdr>
          <w:bottom w:val="single" w:sz="8" w:space="6" w:color="E85D04"/>
        </w:pBdr>
        <w:spacing w:after="60"/>
      </w:pPr>
      <w:r>
        <w:rPr>
          <w:color w:val="555555"/>
          <w:sz w:val="26"/>
          <w:szCs w:val="26"/>
        </w:rPr>
        <w:t>Technical Documentation</w:t>
      </w:r>
    </w:p>
    <w:p w14:paraId="4B252917" w14:textId="77777777" w:rsidR="00EC354A" w:rsidRDefault="00000000">
      <w:pPr>
        <w:spacing w:before="80" w:after="240"/>
      </w:pPr>
      <w:r>
        <w:rPr>
          <w:i/>
          <w:iCs/>
          <w:color w:val="555555"/>
        </w:rPr>
        <w:t>A Streamlit application that fetches Hacker News discussions and uses Google Gemini to generate structured summaries, sentiment analysis, and community insights — with persistent caching and structured logging.</w:t>
      </w:r>
    </w:p>
    <w:p w14:paraId="6BA62F6E" w14:textId="77777777" w:rsidR="00EC354A" w:rsidRDefault="00000000">
      <w:pPr>
        <w:pStyle w:val="Heading2"/>
        <w:pBdr>
          <w:bottom w:val="single" w:sz="4" w:space="4" w:color="E85D04"/>
        </w:pBdr>
      </w:pPr>
      <w:r>
        <w:t>Quick Start</w:t>
      </w:r>
    </w:p>
    <w:p w14:paraId="61768FD6" w14:textId="77777777" w:rsidR="00EC354A" w:rsidRDefault="00EC354A">
      <w:pPr>
        <w:spacing w:before="80" w:after="80"/>
      </w:pPr>
    </w:p>
    <w:p w14:paraId="1C78EEC5" w14:textId="77777777" w:rsidR="00EC354A" w:rsidRDefault="00000000">
      <w:pPr>
        <w:pStyle w:val="Heading3"/>
      </w:pPr>
      <w:r>
        <w:t>1. Prerequisites</w:t>
      </w:r>
    </w:p>
    <w:p w14:paraId="666CAFDD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Python 3.9+</w:t>
      </w:r>
    </w:p>
    <w:p w14:paraId="72A3A93E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A Google Gemini API key</w:t>
      </w:r>
    </w:p>
    <w:p w14:paraId="0BA0A850" w14:textId="77777777" w:rsidR="00EC354A" w:rsidRDefault="00EC354A">
      <w:pPr>
        <w:spacing w:before="80" w:after="80"/>
      </w:pPr>
    </w:p>
    <w:p w14:paraId="2D65B10C" w14:textId="77777777" w:rsidR="00EC354A" w:rsidRDefault="00000000">
      <w:pPr>
        <w:pStyle w:val="Heading3"/>
      </w:pPr>
      <w:r>
        <w:t>2. Install Dependencies</w:t>
      </w:r>
    </w:p>
    <w:p w14:paraId="3145E4BD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pip install streamlit google-genai pydantic python-dotenv requests beautifulsoup4</w:t>
      </w:r>
    </w:p>
    <w:p w14:paraId="6164F628" w14:textId="77777777" w:rsidR="00EC354A" w:rsidRDefault="00EC354A">
      <w:pPr>
        <w:spacing w:before="80" w:after="80"/>
      </w:pPr>
    </w:p>
    <w:p w14:paraId="79445204" w14:textId="77777777" w:rsidR="00EC354A" w:rsidRDefault="00000000">
      <w:pPr>
        <w:pStyle w:val="Heading3"/>
      </w:pPr>
      <w:r>
        <w:t>3. Configure API Key</w:t>
      </w:r>
    </w:p>
    <w:p w14:paraId="4D0B5C76" w14:textId="77777777" w:rsidR="00EC354A" w:rsidRDefault="00000000">
      <w:pPr>
        <w:spacing w:before="60" w:after="60" w:line="320" w:lineRule="auto"/>
      </w:pPr>
      <w:r>
        <w:rPr>
          <w:color w:val="555555"/>
        </w:rPr>
        <w:t>Create a .env file in the project root:</w:t>
      </w:r>
    </w:p>
    <w:p w14:paraId="47E70231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GEMINI_API_KEY=your_api_key_here</w:t>
      </w:r>
    </w:p>
    <w:p w14:paraId="044BFE27" w14:textId="77777777" w:rsidR="00EC354A" w:rsidRDefault="00000000">
      <w:pPr>
        <w:spacing w:before="60" w:after="60" w:line="320" w:lineRule="auto"/>
      </w:pPr>
      <w:r>
        <w:rPr>
          <w:color w:val="555555"/>
        </w:rPr>
        <w:t>Alternatively, paste the key directly into the app sidebar under the API Key expander at runtime.</w:t>
      </w:r>
    </w:p>
    <w:p w14:paraId="7261C44E" w14:textId="77777777" w:rsidR="00EC354A" w:rsidRDefault="00EC354A">
      <w:pPr>
        <w:spacing w:before="80" w:after="80"/>
      </w:pPr>
    </w:p>
    <w:p w14:paraId="2BB4CFA3" w14:textId="77777777" w:rsidR="00EC354A" w:rsidRDefault="00000000">
      <w:pPr>
        <w:pStyle w:val="Heading3"/>
      </w:pPr>
      <w:r>
        <w:t>4. Run the App</w:t>
      </w:r>
    </w:p>
    <w:p w14:paraId="528E57E3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streamlit run post_summarizer_stapp_cache.py</w:t>
      </w:r>
    </w:p>
    <w:p w14:paraId="39CE77BB" w14:textId="77777777" w:rsidR="00EC354A" w:rsidRDefault="00000000">
      <w:pPr>
        <w:spacing w:before="60" w:after="60" w:line="320" w:lineRule="auto"/>
      </w:pPr>
      <w:r>
        <w:rPr>
          <w:color w:val="555555"/>
        </w:rPr>
        <w:t>The app will open in your browser at http://localhost:8501</w:t>
      </w:r>
    </w:p>
    <w:p w14:paraId="40D419B9" w14:textId="77777777" w:rsidR="00EC354A" w:rsidRDefault="00EC354A">
      <w:pPr>
        <w:spacing w:before="80" w:after="80"/>
      </w:pPr>
    </w:p>
    <w:p w14:paraId="23EBB16A" w14:textId="77777777" w:rsidR="00EC354A" w:rsidRDefault="00000000">
      <w:pPr>
        <w:pStyle w:val="Heading2"/>
        <w:pBdr>
          <w:bottom w:val="single" w:sz="4" w:space="4" w:color="E85D04"/>
        </w:pBdr>
      </w:pPr>
      <w:r>
        <w:t>Key Features</w:t>
      </w:r>
    </w:p>
    <w:p w14:paraId="2401F5DE" w14:textId="77777777" w:rsidR="00EC354A" w:rsidRDefault="00EC3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354A" w14:paraId="285E7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0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20EA0" w14:textId="77777777" w:rsidR="00EC354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0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80D2E" w14:textId="77777777" w:rsidR="00EC354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C354A" w14:paraId="21146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8E34A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Dual Input Modes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46E9E" w14:textId="59B75992" w:rsidR="00EC354A" w:rsidRDefault="00000000">
            <w:r>
              <w:rPr>
                <w:color w:val="555555"/>
                <w:sz w:val="20"/>
                <w:szCs w:val="20"/>
              </w:rPr>
              <w:t>Analyze top N posts from HN</w:t>
            </w:r>
            <w:r w:rsidR="00115117">
              <w:rPr>
                <w:color w:val="555555"/>
                <w:sz w:val="20"/>
                <w:szCs w:val="20"/>
              </w:rPr>
              <w:t xml:space="preserve"> or ycombinator</w:t>
            </w:r>
            <w:r>
              <w:rPr>
                <w:color w:val="555555"/>
                <w:sz w:val="20"/>
                <w:szCs w:val="20"/>
              </w:rPr>
              <w:t xml:space="preserve"> homepage, or paste a specific discussion URL</w:t>
            </w:r>
          </w:p>
        </w:tc>
      </w:tr>
      <w:tr w:rsidR="00EC354A" w14:paraId="4315D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2A012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Structured Analysis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39CDE" w14:textId="77777777" w:rsidR="00EC354A" w:rsidRDefault="00000000">
            <w:r>
              <w:rPr>
                <w:color w:val="555555"/>
                <w:sz w:val="20"/>
                <w:szCs w:val="20"/>
              </w:rPr>
              <w:t>Generates summary, key themes, notable insights, sentiment, controversy signal, and reasoning trace</w:t>
            </w:r>
          </w:p>
        </w:tc>
      </w:tr>
      <w:tr w:rsidR="00EC354A" w14:paraId="2970E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9E2AB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Persistent Cache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98785" w14:textId="3A77058B" w:rsidR="00EC354A" w:rsidRDefault="00000000">
            <w:r>
              <w:rPr>
                <w:color w:val="555555"/>
                <w:sz w:val="20"/>
                <w:szCs w:val="20"/>
              </w:rPr>
              <w:t>Results saved to cache.json — avoids repeat Gemini calls for already-processed URLs</w:t>
            </w:r>
          </w:p>
        </w:tc>
      </w:tr>
      <w:tr w:rsidR="00EC354A" w14:paraId="64326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7AD2B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API Key Flexibility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B4DBE" w14:textId="77777777" w:rsidR="00EC354A" w:rsidRDefault="00000000">
            <w:r>
              <w:rPr>
                <w:color w:val="555555"/>
                <w:sz w:val="20"/>
                <w:szCs w:val="20"/>
              </w:rPr>
              <w:t>Reads from .env automatically; falls back to sidebar input if not found</w:t>
            </w:r>
          </w:p>
        </w:tc>
      </w:tr>
      <w:tr w:rsidR="00EC354A" w14:paraId="2D672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CF517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Processing Lock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37549" w14:textId="77777777" w:rsidR="00EC354A" w:rsidRDefault="00000000">
            <w:r>
              <w:rPr>
                <w:color w:val="555555"/>
                <w:sz w:val="20"/>
                <w:szCs w:val="20"/>
              </w:rPr>
              <w:t>UI controls disabled during analysis to prevent conflicting actions mid-run</w:t>
            </w:r>
          </w:p>
        </w:tc>
      </w:tr>
      <w:tr w:rsidR="00EC354A" w14:paraId="0B802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51E60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Download Results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B3DD6" w14:textId="77777777" w:rsidR="00EC354A" w:rsidRDefault="00000000">
            <w:r>
              <w:rPr>
                <w:color w:val="555555"/>
                <w:sz w:val="20"/>
                <w:szCs w:val="20"/>
              </w:rPr>
              <w:t>Export the full analysis as a .txt file directly from the UI</w:t>
            </w:r>
          </w:p>
        </w:tc>
      </w:tr>
      <w:tr w:rsidR="00EC354A" w14:paraId="2423D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EA5FA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Structured Logging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24A94" w14:textId="77777777" w:rsidR="00EC354A" w:rsidRDefault="00000000">
            <w:r>
              <w:rPr>
                <w:color w:val="555555"/>
                <w:sz w:val="20"/>
                <w:szCs w:val="20"/>
              </w:rPr>
              <w:t>All events logged to logs/app.log with timestamp and module name for debugging</w:t>
            </w:r>
          </w:p>
        </w:tc>
      </w:tr>
    </w:tbl>
    <w:p w14:paraId="0D56188F" w14:textId="77777777" w:rsidR="00EC354A" w:rsidRDefault="00EC354A">
      <w:pPr>
        <w:spacing w:before="80" w:after="80"/>
      </w:pPr>
    </w:p>
    <w:p w14:paraId="3AF8EB09" w14:textId="77777777" w:rsidR="00EC354A" w:rsidRDefault="00000000">
      <w:pPr>
        <w:pStyle w:val="Heading2"/>
        <w:pBdr>
          <w:bottom w:val="single" w:sz="4" w:space="4" w:color="E85D04"/>
        </w:pBdr>
      </w:pPr>
      <w:r>
        <w:t>Flow Structure</w:t>
      </w:r>
    </w:p>
    <w:p w14:paraId="7A5D7DE0" w14:textId="77777777" w:rsidR="00EC354A" w:rsidRDefault="00EC354A">
      <w:pPr>
        <w:spacing w:before="80" w:after="80"/>
      </w:pPr>
    </w:p>
    <w:p w14:paraId="6FB2F0C2" w14:textId="77777777" w:rsidR="00EC354A" w:rsidRDefault="00000000">
      <w:pPr>
        <w:pStyle w:val="Heading3"/>
      </w:pPr>
      <w:r>
        <w:t>Top N Posts Mode</w:t>
      </w:r>
    </w:p>
    <w:p w14:paraId="3ECB4261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Fetch HN homepage HTML</w:t>
      </w:r>
    </w:p>
    <w:p w14:paraId="16BE5F7A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Parse top N post titles and their HN discussion links (item?id=...)</w:t>
      </w:r>
    </w:p>
    <w:p w14:paraId="206195CD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For each post: check cache → if hit, return instantly; if miss, call Gemini</w:t>
      </w:r>
    </w:p>
    <w:p w14:paraId="5ABCA214" w14:textId="54A6ADDF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Save new results to cache.json and display with progress bar</w:t>
      </w:r>
    </w:p>
    <w:p w14:paraId="11A2B37C" w14:textId="77777777" w:rsidR="00EC354A" w:rsidRDefault="00EC354A">
      <w:pPr>
        <w:spacing w:before="80" w:after="80"/>
      </w:pPr>
    </w:p>
    <w:p w14:paraId="29CC43D6" w14:textId="77777777" w:rsidR="00EC354A" w:rsidRDefault="00000000">
      <w:pPr>
        <w:pStyle w:val="Heading3"/>
      </w:pPr>
      <w:r>
        <w:t>Single URL Mode</w:t>
      </w:r>
    </w:p>
    <w:p w14:paraId="1C532D87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User pastes a HN discussion URL (https://news.ycombinator.com/item?id=...)</w:t>
      </w:r>
    </w:p>
    <w:p w14:paraId="3E066424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Page title is extracted from HTML &lt;title&gt; tag for accurate result heading</w:t>
      </w:r>
    </w:p>
    <w:p w14:paraId="163C9997" w14:textId="77777777" w:rsidR="00EC354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Cache check → Gemini call if needed → result displayed and cached</w:t>
      </w:r>
    </w:p>
    <w:p w14:paraId="2DDCE789" w14:textId="77777777" w:rsidR="00EC354A" w:rsidRDefault="00EC354A">
      <w:pPr>
        <w:spacing w:before="80" w:after="80"/>
      </w:pPr>
    </w:p>
    <w:p w14:paraId="0EAB36A8" w14:textId="77777777" w:rsidR="00EC354A" w:rsidRDefault="00000000">
      <w:pPr>
        <w:pStyle w:val="Heading2"/>
        <w:pBdr>
          <w:bottom w:val="single" w:sz="4" w:space="4" w:color="E85D04"/>
        </w:pBdr>
      </w:pPr>
      <w:r>
        <w:t>Code Structure</w:t>
      </w:r>
    </w:p>
    <w:p w14:paraId="595C943C" w14:textId="77777777" w:rsidR="00EC354A" w:rsidRDefault="00EC354A">
      <w:pPr>
        <w:spacing w:before="80" w:after="80"/>
      </w:pPr>
    </w:p>
    <w:p w14:paraId="4FAFAD65" w14:textId="77777777" w:rsidR="00EC354A" w:rsidRDefault="00000000">
      <w:pPr>
        <w:spacing w:before="60" w:after="60" w:line="320" w:lineRule="auto"/>
      </w:pPr>
      <w:r>
        <w:rPr>
          <w:color w:val="555555"/>
        </w:rPr>
        <w:t>The application is a single-file Streamlit app. Functions are organized by responsibility:</w:t>
      </w:r>
    </w:p>
    <w:p w14:paraId="219BCF3D" w14:textId="77777777" w:rsidR="00EC354A" w:rsidRDefault="00EC35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6385"/>
      </w:tblGrid>
      <w:tr w:rsidR="00EC354A" w14:paraId="07185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0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A1EF0" w14:textId="77777777" w:rsidR="00EC354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/ Section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5D0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1DDD8" w14:textId="77777777" w:rsidR="00EC354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C354A" w14:paraId="01AEA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38F9B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Summarizer (Pydantic)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8F9A9" w14:textId="77777777" w:rsidR="00EC354A" w:rsidRDefault="00000000">
            <w:r>
              <w:rPr>
                <w:color w:val="555555"/>
                <w:sz w:val="20"/>
                <w:szCs w:val="20"/>
              </w:rPr>
              <w:t>Defines the output schema: summary, key_themes, notable_insights, community_sentiment, controversy_signal, reasoning_trace</w:t>
            </w:r>
          </w:p>
        </w:tc>
      </w:tr>
      <w:tr w:rsidR="00EC354A" w14:paraId="6FCC1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9C364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_load_cache / _save_cache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9AADA" w14:textId="77777777" w:rsidR="00EC354A" w:rsidRDefault="00000000">
            <w:r>
              <w:rPr>
                <w:color w:val="555555"/>
                <w:sz w:val="20"/>
                <w:szCs w:val="20"/>
              </w:rPr>
              <w:t>Read and write hn_cache.json for persistent result storage</w:t>
            </w:r>
          </w:p>
        </w:tc>
      </w:tr>
      <w:tr w:rsidR="00EC354A" w14:paraId="6033F5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6E853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get_or_analyze()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B7BAA" w14:textId="77777777" w:rsidR="00EC354A" w:rsidRDefault="00000000">
            <w:r>
              <w:rPr>
                <w:color w:val="555555"/>
                <w:sz w:val="20"/>
                <w:szCs w:val="20"/>
              </w:rPr>
              <w:t>Cache lookup wrapper — returns cached result or triggers Gemini call and saves output</w:t>
            </w:r>
          </w:p>
        </w:tc>
      </w:tr>
      <w:tr w:rsidR="00EC354A" w14:paraId="6828F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D6FE3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read_data_url()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A2923" w14:textId="77777777" w:rsidR="00EC354A" w:rsidRDefault="00000000">
            <w:r>
              <w:rPr>
                <w:color w:val="555555"/>
                <w:sz w:val="20"/>
                <w:szCs w:val="20"/>
              </w:rPr>
              <w:t>Fetches raw HTML from any URL using requests</w:t>
            </w:r>
          </w:p>
        </w:tc>
      </w:tr>
      <w:tr w:rsidR="00EC354A" w14:paraId="75513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2C30A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get_top_posts()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0FC06" w14:textId="77777777" w:rsidR="00EC354A" w:rsidRDefault="00000000">
            <w:r>
              <w:rPr>
                <w:color w:val="555555"/>
                <w:sz w:val="20"/>
                <w:szCs w:val="20"/>
              </w:rPr>
              <w:t>Scrapes HN homepage, extracts post titles and their discussion page URLs</w:t>
            </w:r>
          </w:p>
        </w:tc>
      </w:tr>
      <w:tr w:rsidR="00EC354A" w14:paraId="26238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A656A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get_page_title()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1681B" w14:textId="77777777" w:rsidR="00EC354A" w:rsidRDefault="00000000">
            <w:r>
              <w:rPr>
                <w:color w:val="555555"/>
                <w:sz w:val="20"/>
                <w:szCs w:val="20"/>
              </w:rPr>
              <w:t>Extracts the &lt;title&gt; tag from a fetched page for accurate result headers</w:t>
            </w:r>
          </w:p>
        </w:tc>
      </w:tr>
      <w:tr w:rsidR="00EC354A" w14:paraId="3DC27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42868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gemini_completions()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EF825" w14:textId="77777777" w:rsidR="00EC354A" w:rsidRDefault="00000000">
            <w:r>
              <w:rPr>
                <w:color w:val="555555"/>
                <w:sz w:val="20"/>
                <w:szCs w:val="20"/>
              </w:rPr>
              <w:t>Calls Gemini API with the HTML content and returns a validated Summarizer object</w:t>
            </w:r>
          </w:p>
        </w:tc>
      </w:tr>
      <w:tr w:rsidR="00EC354A" w14:paraId="02235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340F2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format_result()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F7B20" w14:textId="77777777" w:rsidR="00EC354A" w:rsidRDefault="00000000">
            <w:r>
              <w:rPr>
                <w:color w:val="555555"/>
                <w:sz w:val="20"/>
                <w:szCs w:val="20"/>
              </w:rPr>
              <w:t>Formats the Summarizer output into a readable plain-text block for display</w:t>
            </w:r>
          </w:p>
        </w:tc>
      </w:tr>
      <w:tr w:rsidR="00EC354A" w14:paraId="1C725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DCB8D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Sidebar (UI)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6A7DB" w14:textId="77777777" w:rsidR="00EC354A" w:rsidRDefault="00000000">
            <w:r>
              <w:rPr>
                <w:color w:val="555555"/>
                <w:sz w:val="20"/>
                <w:szCs w:val="20"/>
              </w:rPr>
              <w:t>API key expander, cache stats + clear button, mode selector, post count slider or URL input</w:t>
            </w:r>
          </w:p>
        </w:tc>
      </w:tr>
      <w:tr w:rsidR="00EC354A" w14:paraId="58D66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6684D" w14:textId="77777777" w:rsidR="00EC354A" w:rsidRDefault="00000000">
            <w:r>
              <w:rPr>
                <w:b/>
                <w:bCs/>
                <w:color w:val="1A1A2E"/>
                <w:sz w:val="20"/>
                <w:szCs w:val="20"/>
              </w:rPr>
              <w:t>Main block (UI)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C3913" w14:textId="77777777" w:rsidR="00EC354A" w:rsidRDefault="00000000">
            <w:r>
              <w:rPr>
                <w:color w:val="555555"/>
                <w:sz w:val="20"/>
                <w:szCs w:val="20"/>
              </w:rPr>
              <w:t>Analyze button, processing lock, progress bar, cache log expander, results text area, download button</w:t>
            </w:r>
          </w:p>
        </w:tc>
      </w:tr>
    </w:tbl>
    <w:p w14:paraId="33FAB9D6" w14:textId="77777777" w:rsidR="00EC354A" w:rsidRDefault="00EC354A">
      <w:pPr>
        <w:spacing w:before="80" w:after="80"/>
      </w:pPr>
    </w:p>
    <w:p w14:paraId="34B80A8E" w14:textId="77777777" w:rsidR="00EC354A" w:rsidRDefault="00000000">
      <w:pPr>
        <w:pStyle w:val="Heading2"/>
        <w:pBdr>
          <w:bottom w:val="single" w:sz="4" w:space="4" w:color="E85D04"/>
        </w:pBdr>
      </w:pPr>
      <w:r>
        <w:t>Caching</w:t>
      </w:r>
    </w:p>
    <w:p w14:paraId="1379ABD3" w14:textId="57B24ABB" w:rsidR="00EC354A" w:rsidRDefault="00000000">
      <w:pPr>
        <w:spacing w:before="60" w:after="60" w:line="320" w:lineRule="auto"/>
      </w:pPr>
      <w:r>
        <w:rPr>
          <w:color w:val="555555"/>
        </w:rPr>
        <w:t>Results are stored in cache.json as a flat key-value map of URL to formatted result string. The cache persists across app restarts. On each analysis run:</w:t>
      </w:r>
    </w:p>
    <w:p w14:paraId="3DC18702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Cache hit: result returned instantly, URL logged to the session cache log</w:t>
      </w:r>
    </w:p>
    <w:p w14:paraId="44652AE6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Cache miss: Gemini is called, result formatted and saved to disk before returning</w:t>
      </w:r>
    </w:p>
    <w:p w14:paraId="782B84DB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Cache log: shown in a collapsible expander after each run showing how many URLs were served from cache</w:t>
      </w:r>
    </w:p>
    <w:p w14:paraId="3894B474" w14:textId="2FE639D1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Clear cache: available in the sidebar to wipe cache.json entirely</w:t>
      </w:r>
    </w:p>
    <w:p w14:paraId="3BDB9963" w14:textId="77777777" w:rsidR="00EC354A" w:rsidRDefault="00EC354A">
      <w:pPr>
        <w:spacing w:before="80" w:after="80"/>
      </w:pPr>
    </w:p>
    <w:p w14:paraId="72983D3C" w14:textId="77777777" w:rsidR="00EC354A" w:rsidRDefault="00000000">
      <w:pPr>
        <w:pStyle w:val="Heading2"/>
        <w:pBdr>
          <w:bottom w:val="single" w:sz="4" w:space="4" w:color="E85D04"/>
        </w:pBdr>
      </w:pPr>
      <w:r>
        <w:t>Logging</w:t>
      </w:r>
    </w:p>
    <w:p w14:paraId="55721192" w14:textId="77777777" w:rsidR="00EC354A" w:rsidRDefault="00000000">
      <w:pPr>
        <w:spacing w:before="60" w:after="60" w:line="320" w:lineRule="auto"/>
      </w:pPr>
      <w:r>
        <w:rPr>
          <w:color w:val="555555"/>
        </w:rPr>
        <w:t>All events are written to logs/app.log in append mode. The log format is:</w:t>
      </w:r>
    </w:p>
    <w:p w14:paraId="1418E1BD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YYYY-MM-DD-HH-MM-SS - &lt;module&gt; - &lt;LEVEL&gt; - &lt;message&gt;</w:t>
      </w:r>
    </w:p>
    <w:p w14:paraId="1998BF04" w14:textId="77777777" w:rsidR="00EC354A" w:rsidRDefault="00EC354A">
      <w:pPr>
        <w:spacing w:before="80" w:after="80"/>
      </w:pPr>
    </w:p>
    <w:p w14:paraId="13E4CE81" w14:textId="77777777" w:rsidR="00EC354A" w:rsidRDefault="00000000">
      <w:pPr>
        <w:spacing w:before="60" w:after="60" w:line="320" w:lineRule="auto"/>
      </w:pPr>
      <w:r>
        <w:rPr>
          <w:color w:val="555555"/>
        </w:rPr>
        <w:t>Log levels used:</w:t>
      </w:r>
    </w:p>
    <w:p w14:paraId="4BD2DA5E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DEBUG — URL fetches, response sizes, Gemini call start/end</w:t>
      </w:r>
    </w:p>
    <w:p w14:paraId="73102821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INFO — cache hits/misses, post counts, analysis start/complete</w:t>
      </w:r>
    </w:p>
    <w:p w14:paraId="4DE06DFA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ERROR / EXCEPTION — failures with full stack traces via logger.exception()</w:t>
      </w:r>
    </w:p>
    <w:p w14:paraId="35E7F08E" w14:textId="77777777" w:rsidR="00EC354A" w:rsidRDefault="00EC354A">
      <w:pPr>
        <w:spacing w:before="80" w:after="80"/>
      </w:pPr>
    </w:p>
    <w:p w14:paraId="1E043E2C" w14:textId="77777777" w:rsidR="00EC354A" w:rsidRDefault="00000000">
      <w:pPr>
        <w:spacing w:before="60" w:after="60" w:line="320" w:lineRule="auto"/>
      </w:pPr>
      <w:r>
        <w:rPr>
          <w:color w:val="555555"/>
        </w:rPr>
        <w:t>The logs directory is created automatically on first run if it does not exist.</w:t>
      </w:r>
    </w:p>
    <w:p w14:paraId="23D1D582" w14:textId="77777777" w:rsidR="00EC354A" w:rsidRDefault="00EC354A">
      <w:pPr>
        <w:spacing w:before="80" w:after="80"/>
      </w:pPr>
    </w:p>
    <w:p w14:paraId="43F8A68E" w14:textId="77777777" w:rsidR="00EC354A" w:rsidRDefault="00000000">
      <w:pPr>
        <w:pStyle w:val="Heading2"/>
        <w:pBdr>
          <w:bottom w:val="single" w:sz="4" w:space="4" w:color="E85D04"/>
        </w:pBdr>
      </w:pPr>
      <w:r>
        <w:t>Output Format</w:t>
      </w:r>
    </w:p>
    <w:p w14:paraId="351A769E" w14:textId="77777777" w:rsidR="00EC354A" w:rsidRDefault="00000000">
      <w:pPr>
        <w:spacing w:before="60" w:after="60" w:line="320" w:lineRule="auto"/>
        <w:rPr>
          <w:color w:val="555555"/>
        </w:rPr>
      </w:pPr>
      <w:r>
        <w:rPr>
          <w:color w:val="555555"/>
        </w:rPr>
        <w:t>Each analyzed post is formatted as a plain-text block:</w:t>
      </w:r>
    </w:p>
    <w:p w14:paraId="619A131B" w14:textId="77777777" w:rsidR="005F0218" w:rsidRDefault="005F0218">
      <w:pPr>
        <w:spacing w:before="60" w:after="60" w:line="320" w:lineRule="auto"/>
      </w:pPr>
    </w:p>
    <w:p w14:paraId="53456DDA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============================================================</w:t>
      </w:r>
    </w:p>
    <w:p w14:paraId="299437F6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&lt;Post Title&gt;</w:t>
      </w:r>
    </w:p>
    <w:p w14:paraId="3633A432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&lt;URL&gt;</w:t>
      </w:r>
    </w:p>
    <w:p w14:paraId="762EE51B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============================================================</w:t>
      </w:r>
    </w:p>
    <w:p w14:paraId="00183FF0" w14:textId="77777777" w:rsidR="00EC354A" w:rsidRDefault="00EC354A">
      <w:pPr>
        <w:shd w:val="clear" w:color="auto" w:fill="F5F5F5"/>
        <w:spacing w:before="40" w:after="40"/>
        <w:ind w:left="360" w:right="360"/>
      </w:pPr>
    </w:p>
    <w:p w14:paraId="3D5988DE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SUMMARY</w:t>
      </w:r>
    </w:p>
    <w:p w14:paraId="2EE48CB6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-------</w:t>
      </w:r>
    </w:p>
    <w:p w14:paraId="10F6DDFD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&lt;summary text&gt;</w:t>
      </w:r>
    </w:p>
    <w:p w14:paraId="69AEEB67" w14:textId="77777777" w:rsidR="00EC354A" w:rsidRDefault="00EC354A">
      <w:pPr>
        <w:shd w:val="clear" w:color="auto" w:fill="F5F5F5"/>
        <w:spacing w:before="40" w:after="40"/>
        <w:ind w:left="360" w:right="360"/>
      </w:pPr>
    </w:p>
    <w:p w14:paraId="7689CCF8" w14:textId="77777777" w:rsidR="00EC354A" w:rsidRDefault="00000000">
      <w:pPr>
        <w:shd w:val="clear" w:color="auto" w:fill="F5F5F5"/>
        <w:spacing w:before="40" w:after="40"/>
        <w:ind w:left="360" w:righ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KEY THEMES          NOTABLE INSIGHTS          SENTIMENT ...</w:t>
      </w:r>
    </w:p>
    <w:p w14:paraId="1F893E48" w14:textId="77777777" w:rsidR="00EC354A" w:rsidRDefault="00EC354A">
      <w:pPr>
        <w:spacing w:before="80" w:after="80"/>
      </w:pPr>
    </w:p>
    <w:p w14:paraId="6F27111E" w14:textId="77777777" w:rsidR="00EC354A" w:rsidRDefault="00000000">
      <w:pPr>
        <w:spacing w:before="60" w:after="60" w:line="320" w:lineRule="auto"/>
      </w:pPr>
      <w:r>
        <w:rPr>
          <w:color w:val="555555"/>
        </w:rPr>
        <w:t>Multiple posts are concatenated with blank lines between them. The full output can be downloaded as hn_summary.txt using the Download Results button.</w:t>
      </w:r>
    </w:p>
    <w:p w14:paraId="48C8983F" w14:textId="77777777" w:rsidR="00EC354A" w:rsidRDefault="00EC354A">
      <w:pPr>
        <w:spacing w:before="80" w:after="80"/>
      </w:pPr>
    </w:p>
    <w:p w14:paraId="5285758A" w14:textId="77777777" w:rsidR="00EC354A" w:rsidRDefault="00000000">
      <w:pPr>
        <w:pStyle w:val="Heading2"/>
        <w:pBdr>
          <w:bottom w:val="single" w:sz="4" w:space="4" w:color="E85D04"/>
        </w:pBdr>
      </w:pPr>
      <w:r>
        <w:t>Notes &amp; Gotchas</w:t>
      </w:r>
    </w:p>
    <w:p w14:paraId="64FB0200" w14:textId="3FB83FCF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Always paste HN</w:t>
      </w:r>
      <w:r w:rsidR="009C0698">
        <w:rPr>
          <w:color w:val="555555"/>
        </w:rPr>
        <w:t xml:space="preserve"> or ycombinator</w:t>
      </w:r>
      <w:r>
        <w:rPr>
          <w:color w:val="555555"/>
        </w:rPr>
        <w:t xml:space="preserve"> discussion URLs (item?id=...), not external article links — the app analyzes comments, not articles</w:t>
      </w:r>
    </w:p>
    <w:p w14:paraId="0C88B629" w14:textId="00AA99E6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 xml:space="preserve">The Gemini model used is gemini-3-flash-preview — </w:t>
      </w:r>
      <w:r w:rsidR="00AB6632">
        <w:rPr>
          <w:color w:val="555555"/>
        </w:rPr>
        <w:t>check with list_models() to get alternate models to try out.</w:t>
      </w:r>
    </w:p>
    <w:p w14:paraId="73C0F58B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Processing lock (st.session_state.processing) disables all sidebar controls during a run to prevent mid-run disruption</w:t>
      </w:r>
    </w:p>
    <w:p w14:paraId="4C98CD9B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custom_url, mode, and n_posts are stored in session state to ensure they survive Streamlit reruns during the analyze flow</w:t>
      </w:r>
    </w:p>
    <w:p w14:paraId="1D1493BE" w14:textId="77777777" w:rsidR="00EC354A" w:rsidRDefault="00000000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555555"/>
        </w:rPr>
        <w:t>The .env file must be in the same directory as the script for python-dotenv to pick it up automatically</w:t>
      </w:r>
    </w:p>
    <w:sectPr w:rsidR="00EC354A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192F" w14:textId="77777777" w:rsidR="00C06BFE" w:rsidRDefault="00C06BFE">
      <w:r>
        <w:separator/>
      </w:r>
    </w:p>
  </w:endnote>
  <w:endnote w:type="continuationSeparator" w:id="0">
    <w:p w14:paraId="6180F52A" w14:textId="77777777" w:rsidR="00C06BFE" w:rsidRDefault="00C06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D9F7" w14:textId="77777777" w:rsidR="00EC354A" w:rsidRDefault="00000000">
    <w:pPr>
      <w:jc w:val="right"/>
    </w:pPr>
    <w:r>
      <w:rPr>
        <w:color w:val="999999"/>
        <w:sz w:val="18"/>
        <w:szCs w:val="18"/>
      </w:rPr>
      <w:t xml:space="preserve">HN Post Summarizer  |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E099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7366B" w14:textId="77777777" w:rsidR="00C06BFE" w:rsidRDefault="00C06BFE">
      <w:r>
        <w:separator/>
      </w:r>
    </w:p>
  </w:footnote>
  <w:footnote w:type="continuationSeparator" w:id="0">
    <w:p w14:paraId="30F6CEA0" w14:textId="77777777" w:rsidR="00C06BFE" w:rsidRDefault="00C06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6FB"/>
    <w:multiLevelType w:val="hybridMultilevel"/>
    <w:tmpl w:val="80C6C278"/>
    <w:lvl w:ilvl="0" w:tplc="F580D056">
      <w:start w:val="1"/>
      <w:numFmt w:val="bullet"/>
      <w:lvlText w:val="●"/>
      <w:lvlJc w:val="left"/>
      <w:pPr>
        <w:ind w:left="720" w:hanging="360"/>
      </w:pPr>
    </w:lvl>
    <w:lvl w:ilvl="1" w:tplc="F4D4FE5E">
      <w:start w:val="1"/>
      <w:numFmt w:val="bullet"/>
      <w:lvlText w:val="○"/>
      <w:lvlJc w:val="left"/>
      <w:pPr>
        <w:ind w:left="1440" w:hanging="360"/>
      </w:pPr>
    </w:lvl>
    <w:lvl w:ilvl="2" w:tplc="2444AA46">
      <w:start w:val="1"/>
      <w:numFmt w:val="bullet"/>
      <w:lvlText w:val="■"/>
      <w:lvlJc w:val="left"/>
      <w:pPr>
        <w:ind w:left="2160" w:hanging="360"/>
      </w:pPr>
    </w:lvl>
    <w:lvl w:ilvl="3" w:tplc="D108C1F0">
      <w:start w:val="1"/>
      <w:numFmt w:val="bullet"/>
      <w:lvlText w:val="●"/>
      <w:lvlJc w:val="left"/>
      <w:pPr>
        <w:ind w:left="2880" w:hanging="360"/>
      </w:pPr>
    </w:lvl>
    <w:lvl w:ilvl="4" w:tplc="936053DC">
      <w:start w:val="1"/>
      <w:numFmt w:val="bullet"/>
      <w:lvlText w:val="○"/>
      <w:lvlJc w:val="left"/>
      <w:pPr>
        <w:ind w:left="3600" w:hanging="360"/>
      </w:pPr>
    </w:lvl>
    <w:lvl w:ilvl="5" w:tplc="74D4896A">
      <w:start w:val="1"/>
      <w:numFmt w:val="bullet"/>
      <w:lvlText w:val="■"/>
      <w:lvlJc w:val="left"/>
      <w:pPr>
        <w:ind w:left="4320" w:hanging="360"/>
      </w:pPr>
    </w:lvl>
    <w:lvl w:ilvl="6" w:tplc="1C7E6E86">
      <w:start w:val="1"/>
      <w:numFmt w:val="bullet"/>
      <w:lvlText w:val="●"/>
      <w:lvlJc w:val="left"/>
      <w:pPr>
        <w:ind w:left="5040" w:hanging="360"/>
      </w:pPr>
    </w:lvl>
    <w:lvl w:ilvl="7" w:tplc="8CE47208">
      <w:start w:val="1"/>
      <w:numFmt w:val="bullet"/>
      <w:lvlText w:val="●"/>
      <w:lvlJc w:val="left"/>
      <w:pPr>
        <w:ind w:left="5760" w:hanging="360"/>
      </w:pPr>
    </w:lvl>
    <w:lvl w:ilvl="8" w:tplc="3E2C6F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1E272D"/>
    <w:multiLevelType w:val="hybridMultilevel"/>
    <w:tmpl w:val="56348C44"/>
    <w:lvl w:ilvl="0" w:tplc="A970C27A">
      <w:start w:val="1"/>
      <w:numFmt w:val="bullet"/>
      <w:lvlText w:val="•"/>
      <w:lvlJc w:val="left"/>
      <w:pPr>
        <w:ind w:left="720" w:hanging="360"/>
      </w:pPr>
    </w:lvl>
    <w:lvl w:ilvl="1" w:tplc="68388B76">
      <w:start w:val="1"/>
      <w:numFmt w:val="bullet"/>
      <w:lvlText w:val="◦"/>
      <w:lvlJc w:val="left"/>
      <w:pPr>
        <w:ind w:left="1080" w:hanging="360"/>
      </w:pPr>
    </w:lvl>
    <w:lvl w:ilvl="2" w:tplc="A30A370A">
      <w:numFmt w:val="decimal"/>
      <w:lvlText w:val=""/>
      <w:lvlJc w:val="left"/>
    </w:lvl>
    <w:lvl w:ilvl="3" w:tplc="F268117C">
      <w:numFmt w:val="decimal"/>
      <w:lvlText w:val=""/>
      <w:lvlJc w:val="left"/>
    </w:lvl>
    <w:lvl w:ilvl="4" w:tplc="1B7CAF1A">
      <w:numFmt w:val="decimal"/>
      <w:lvlText w:val=""/>
      <w:lvlJc w:val="left"/>
    </w:lvl>
    <w:lvl w:ilvl="5" w:tplc="E55ED454">
      <w:numFmt w:val="decimal"/>
      <w:lvlText w:val=""/>
      <w:lvlJc w:val="left"/>
    </w:lvl>
    <w:lvl w:ilvl="6" w:tplc="37C87478">
      <w:numFmt w:val="decimal"/>
      <w:lvlText w:val=""/>
      <w:lvlJc w:val="left"/>
    </w:lvl>
    <w:lvl w:ilvl="7" w:tplc="88A229E6">
      <w:numFmt w:val="decimal"/>
      <w:lvlText w:val=""/>
      <w:lvlJc w:val="left"/>
    </w:lvl>
    <w:lvl w:ilvl="8" w:tplc="D1BEF51C">
      <w:numFmt w:val="decimal"/>
      <w:lvlText w:val=""/>
      <w:lvlJc w:val="left"/>
    </w:lvl>
  </w:abstractNum>
  <w:abstractNum w:abstractNumId="2" w15:restartNumberingAfterBreak="0">
    <w:nsid w:val="5E936907"/>
    <w:multiLevelType w:val="hybridMultilevel"/>
    <w:tmpl w:val="E6587E52"/>
    <w:lvl w:ilvl="0" w:tplc="A1CC9840">
      <w:start w:val="1"/>
      <w:numFmt w:val="decimal"/>
      <w:lvlText w:val="%1."/>
      <w:lvlJc w:val="left"/>
      <w:pPr>
        <w:ind w:left="720" w:hanging="360"/>
      </w:pPr>
    </w:lvl>
    <w:lvl w:ilvl="1" w:tplc="6FAC7552">
      <w:numFmt w:val="decimal"/>
      <w:lvlText w:val=""/>
      <w:lvlJc w:val="left"/>
    </w:lvl>
    <w:lvl w:ilvl="2" w:tplc="361C2B58">
      <w:numFmt w:val="decimal"/>
      <w:lvlText w:val=""/>
      <w:lvlJc w:val="left"/>
    </w:lvl>
    <w:lvl w:ilvl="3" w:tplc="558691D2">
      <w:numFmt w:val="decimal"/>
      <w:lvlText w:val=""/>
      <w:lvlJc w:val="left"/>
    </w:lvl>
    <w:lvl w:ilvl="4" w:tplc="CFD0D93E">
      <w:numFmt w:val="decimal"/>
      <w:lvlText w:val=""/>
      <w:lvlJc w:val="left"/>
    </w:lvl>
    <w:lvl w:ilvl="5" w:tplc="CB9A595E">
      <w:numFmt w:val="decimal"/>
      <w:lvlText w:val=""/>
      <w:lvlJc w:val="left"/>
    </w:lvl>
    <w:lvl w:ilvl="6" w:tplc="CB84196E">
      <w:numFmt w:val="decimal"/>
      <w:lvlText w:val=""/>
      <w:lvlJc w:val="left"/>
    </w:lvl>
    <w:lvl w:ilvl="7" w:tplc="15B41776">
      <w:numFmt w:val="decimal"/>
      <w:lvlText w:val=""/>
      <w:lvlJc w:val="left"/>
    </w:lvl>
    <w:lvl w:ilvl="8" w:tplc="8E68A774">
      <w:numFmt w:val="decimal"/>
      <w:lvlText w:val=""/>
      <w:lvlJc w:val="left"/>
    </w:lvl>
  </w:abstractNum>
  <w:num w:numId="1" w16cid:durableId="595945147">
    <w:abstractNumId w:val="0"/>
    <w:lvlOverride w:ilvl="0">
      <w:startOverride w:val="1"/>
    </w:lvlOverride>
  </w:num>
  <w:num w:numId="2" w16cid:durableId="1851064911">
    <w:abstractNumId w:val="1"/>
    <w:lvlOverride w:ilvl="0">
      <w:startOverride w:val="1"/>
    </w:lvlOverride>
  </w:num>
  <w:num w:numId="3" w16cid:durableId="751779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4A"/>
    <w:rsid w:val="00115117"/>
    <w:rsid w:val="00275827"/>
    <w:rsid w:val="005F0218"/>
    <w:rsid w:val="007B0976"/>
    <w:rsid w:val="007E099D"/>
    <w:rsid w:val="009C0698"/>
    <w:rsid w:val="00A4542C"/>
    <w:rsid w:val="00AB6632"/>
    <w:rsid w:val="00C06BFE"/>
    <w:rsid w:val="00E31CDF"/>
    <w:rsid w:val="00EC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258E"/>
  <w15:docId w15:val="{9F814C1B-D068-4032-9709-47EAFEAC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E85D0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A1A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9F8F9-E0D2-4823-AF75-2F476892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 Nair</cp:lastModifiedBy>
  <cp:revision>10</cp:revision>
  <dcterms:created xsi:type="dcterms:W3CDTF">2026-03-27T10:41:00Z</dcterms:created>
  <dcterms:modified xsi:type="dcterms:W3CDTF">2026-03-27T10:46:00Z</dcterms:modified>
</cp:coreProperties>
</file>