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61B7C7" w14:textId="77777777" w:rsidR="00976C61" w:rsidRPr="00976C61" w:rsidRDefault="00F67912" w:rsidP="00F67912">
      <w:pPr>
        <w:pStyle w:val="Title"/>
        <w:ind w:left="0"/>
        <w:rPr>
          <w:spacing w:val="-12"/>
          <w:sz w:val="28"/>
          <w:szCs w:val="28"/>
        </w:rPr>
      </w:pPr>
      <w:bookmarkStart w:id="0" w:name="_Hlk138317812"/>
      <w:r w:rsidRPr="00976C61">
        <w:rPr>
          <w:noProof/>
          <w:sz w:val="28"/>
          <w:szCs w:val="28"/>
          <w:lang w:val="en-IN" w:eastAsia="en-IN"/>
        </w:rPr>
        <w:drawing>
          <wp:anchor distT="0" distB="0" distL="0" distR="0" simplePos="0" relativeHeight="251659264" behindDoc="0" locked="0" layoutInCell="1" allowOverlap="1" wp14:anchorId="3ACF1D0D" wp14:editId="369A5A48">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22971" cy="1845355"/>
                    </a:xfrm>
                    <a:prstGeom prst="rect">
                      <a:avLst/>
                    </a:prstGeom>
                  </pic:spPr>
                </pic:pic>
              </a:graphicData>
            </a:graphic>
          </wp:anchor>
        </w:drawing>
      </w:r>
      <w:r w:rsidR="00976C61" w:rsidRPr="00976C61">
        <w:rPr>
          <w:spacing w:val="-12"/>
          <w:sz w:val="28"/>
          <w:szCs w:val="28"/>
        </w:rPr>
        <w:t xml:space="preserve">Task 6 </w:t>
      </w:r>
    </w:p>
    <w:p w14:paraId="26C64255" w14:textId="77777777" w:rsidR="00976C61" w:rsidRPr="00976C61" w:rsidRDefault="00976C61" w:rsidP="00F67912">
      <w:pPr>
        <w:pStyle w:val="Title"/>
        <w:ind w:left="0"/>
        <w:rPr>
          <w:spacing w:val="-12"/>
          <w:sz w:val="28"/>
          <w:szCs w:val="28"/>
        </w:rPr>
      </w:pPr>
      <w:r w:rsidRPr="00976C61">
        <w:rPr>
          <w:spacing w:val="-12"/>
          <w:sz w:val="28"/>
          <w:szCs w:val="28"/>
        </w:rPr>
        <w:t xml:space="preserve">Name: </w:t>
      </w:r>
      <w:proofErr w:type="spellStart"/>
      <w:r w:rsidRPr="00976C61">
        <w:rPr>
          <w:spacing w:val="-12"/>
          <w:sz w:val="28"/>
          <w:szCs w:val="28"/>
        </w:rPr>
        <w:t>Rohini</w:t>
      </w:r>
      <w:proofErr w:type="spellEnd"/>
      <w:r w:rsidRPr="00976C61">
        <w:rPr>
          <w:spacing w:val="-12"/>
          <w:sz w:val="28"/>
          <w:szCs w:val="28"/>
        </w:rPr>
        <w:t xml:space="preserve"> Nair</w:t>
      </w:r>
    </w:p>
    <w:p w14:paraId="30D4EA6E" w14:textId="390598DE" w:rsidR="00F67912" w:rsidRPr="00D41EC7" w:rsidRDefault="00F67912" w:rsidP="00F67912">
      <w:pPr>
        <w:pStyle w:val="Title"/>
        <w:ind w:left="0"/>
        <w:rPr>
          <w:sz w:val="40"/>
          <w:szCs w:val="56"/>
        </w:rPr>
      </w:pPr>
      <w:r w:rsidRPr="00D41EC7">
        <w:rPr>
          <w:spacing w:val="-12"/>
          <w:sz w:val="40"/>
          <w:szCs w:val="56"/>
        </w:rPr>
        <w:t>Instructional</w:t>
      </w:r>
      <w:r w:rsidRPr="00D41EC7">
        <w:rPr>
          <w:spacing w:val="-52"/>
          <w:sz w:val="40"/>
          <w:szCs w:val="56"/>
        </w:rPr>
        <w:t xml:space="preserve"> </w:t>
      </w:r>
      <w:r w:rsidRPr="00D41EC7">
        <w:rPr>
          <w:spacing w:val="-12"/>
          <w:sz w:val="40"/>
          <w:szCs w:val="56"/>
        </w:rPr>
        <w:t>Design</w:t>
      </w:r>
      <w:r w:rsidRPr="00D41EC7">
        <w:rPr>
          <w:spacing w:val="-52"/>
          <w:sz w:val="40"/>
          <w:szCs w:val="56"/>
        </w:rPr>
        <w:t xml:space="preserve"> </w:t>
      </w:r>
      <w:r w:rsidRPr="00D41EC7">
        <w:rPr>
          <w:spacing w:val="-12"/>
          <w:sz w:val="40"/>
          <w:szCs w:val="56"/>
        </w:rPr>
        <w:t>Document</w:t>
      </w:r>
      <w:r w:rsidR="00C13FE8">
        <w:rPr>
          <w:spacing w:val="-12"/>
          <w:sz w:val="40"/>
          <w:szCs w:val="56"/>
        </w:rPr>
        <w:t xml:space="preserve"> – </w:t>
      </w:r>
      <w:r w:rsidR="003773AA">
        <w:rPr>
          <w:spacing w:val="-12"/>
          <w:sz w:val="40"/>
          <w:szCs w:val="56"/>
        </w:rPr>
        <w:t>With</w:t>
      </w:r>
      <w:r w:rsidR="00C13FE8">
        <w:rPr>
          <w:spacing w:val="-12"/>
          <w:sz w:val="40"/>
          <w:szCs w:val="56"/>
        </w:rPr>
        <w:t xml:space="preserve"> DT </w:t>
      </w:r>
    </w:p>
    <w:p w14:paraId="73325194" w14:textId="77777777" w:rsidR="00F67912" w:rsidRPr="00D41EC7" w:rsidRDefault="00F67912" w:rsidP="00F67912">
      <w:pPr>
        <w:pStyle w:val="NoSpacing"/>
        <w:rPr>
          <w:rFonts w:ascii="Verdana" w:hAnsi="Verdana"/>
          <w:sz w:val="36"/>
          <w:szCs w:val="24"/>
        </w:rPr>
      </w:pPr>
    </w:p>
    <w:p w14:paraId="6C708FE0" w14:textId="77777777" w:rsidR="00F67912" w:rsidRPr="00D41EC7" w:rsidRDefault="00F67912" w:rsidP="00F67912">
      <w:pPr>
        <w:pStyle w:val="NoSpacing"/>
        <w:spacing w:line="360" w:lineRule="auto"/>
        <w:rPr>
          <w:rFonts w:ascii="Verdana" w:hAnsi="Verdana"/>
          <w:sz w:val="20"/>
          <w:szCs w:val="24"/>
        </w:rPr>
      </w:pPr>
      <w:r>
        <w:rPr>
          <w:rFonts w:ascii="Verdana" w:hAnsi="Verdana"/>
          <w:sz w:val="20"/>
          <w:szCs w:val="24"/>
        </w:rPr>
        <w:t>Topic</w:t>
      </w:r>
      <w:r w:rsidRPr="00D41EC7">
        <w:rPr>
          <w:rFonts w:ascii="Verdana" w:hAnsi="Verdana"/>
          <w:sz w:val="20"/>
          <w:szCs w:val="24"/>
        </w:rPr>
        <w:t xml:space="preserve"> name: __</w:t>
      </w:r>
      <w:r>
        <w:rPr>
          <w:rFonts w:ascii="Verdana" w:hAnsi="Verdana"/>
          <w:sz w:val="20"/>
          <w:szCs w:val="24"/>
        </w:rPr>
        <w:t>ML Classification Model</w:t>
      </w:r>
      <w:r w:rsidRPr="00D41EC7">
        <w:rPr>
          <w:rFonts w:ascii="Verdana" w:hAnsi="Verdana"/>
          <w:sz w:val="20"/>
          <w:szCs w:val="24"/>
        </w:rPr>
        <w:t>___</w:t>
      </w:r>
      <w:r>
        <w:rPr>
          <w:rFonts w:ascii="Verdana" w:hAnsi="Verdana"/>
          <w:sz w:val="20"/>
          <w:szCs w:val="24"/>
        </w:rPr>
        <w:t>_______</w:t>
      </w:r>
      <w:r w:rsidRPr="00D41EC7">
        <w:rPr>
          <w:rFonts w:ascii="Verdana" w:hAnsi="Verdana"/>
          <w:sz w:val="20"/>
          <w:szCs w:val="24"/>
        </w:rPr>
        <w:t xml:space="preserve"> Date: </w:t>
      </w:r>
      <w:r>
        <w:rPr>
          <w:rFonts w:ascii="Verdana" w:hAnsi="Verdana"/>
          <w:sz w:val="20"/>
          <w:szCs w:val="24"/>
        </w:rPr>
        <w:t>_</w:t>
      </w:r>
      <w:r w:rsidRPr="00D41EC7">
        <w:rPr>
          <w:rFonts w:ascii="Verdana" w:hAnsi="Verdana"/>
          <w:sz w:val="20"/>
          <w:szCs w:val="24"/>
        </w:rPr>
        <w:t>_</w:t>
      </w:r>
      <w:r>
        <w:rPr>
          <w:rFonts w:ascii="Verdana" w:hAnsi="Verdana"/>
          <w:sz w:val="20"/>
          <w:szCs w:val="24"/>
        </w:rPr>
        <w:t>XXX</w:t>
      </w:r>
      <w:r w:rsidRPr="00D41EC7">
        <w:rPr>
          <w:rFonts w:ascii="Verdana" w:hAnsi="Verdana"/>
          <w:sz w:val="20"/>
          <w:szCs w:val="24"/>
        </w:rPr>
        <w:t>____</w:t>
      </w:r>
      <w:r w:rsidRPr="00D41EC7">
        <w:rPr>
          <w:rFonts w:ascii="Verdana" w:hAnsi="Verdana"/>
          <w:sz w:val="20"/>
          <w:szCs w:val="24"/>
        </w:rPr>
        <w:tab/>
      </w:r>
    </w:p>
    <w:p w14:paraId="354C80FB" w14:textId="77777777" w:rsidR="00F67912" w:rsidRPr="00D41EC7" w:rsidRDefault="00F67912" w:rsidP="00F67912">
      <w:pPr>
        <w:pStyle w:val="NoSpacing"/>
        <w:spacing w:line="360" w:lineRule="auto"/>
        <w:rPr>
          <w:rFonts w:ascii="Verdana" w:hAnsi="Verdana"/>
          <w:sz w:val="20"/>
          <w:szCs w:val="24"/>
        </w:rPr>
      </w:pPr>
      <w:r w:rsidRPr="00D41EC7">
        <w:rPr>
          <w:rFonts w:ascii="Verdana" w:hAnsi="Verdana"/>
          <w:sz w:val="20"/>
          <w:szCs w:val="24"/>
        </w:rPr>
        <w:t>Cl</w:t>
      </w:r>
      <w:r>
        <w:rPr>
          <w:rFonts w:ascii="Verdana" w:hAnsi="Verdana"/>
          <w:sz w:val="20"/>
          <w:szCs w:val="24"/>
        </w:rPr>
        <w:t>ass</w:t>
      </w:r>
      <w:r w:rsidRPr="00D41EC7">
        <w:rPr>
          <w:rFonts w:ascii="Verdana" w:hAnsi="Verdana"/>
          <w:sz w:val="20"/>
          <w:szCs w:val="24"/>
        </w:rPr>
        <w:t>: __</w:t>
      </w:r>
      <w:r>
        <w:rPr>
          <w:rFonts w:ascii="Verdana" w:hAnsi="Verdana"/>
          <w:sz w:val="20"/>
          <w:szCs w:val="24"/>
        </w:rPr>
        <w:t>BE, ECE, II Year</w:t>
      </w:r>
      <w:r w:rsidRPr="00D41EC7">
        <w:rPr>
          <w:rFonts w:ascii="Verdana" w:hAnsi="Verdana"/>
          <w:sz w:val="20"/>
          <w:szCs w:val="24"/>
        </w:rPr>
        <w:t>___________________</w:t>
      </w:r>
      <w:r>
        <w:rPr>
          <w:rFonts w:ascii="Verdana" w:hAnsi="Verdana"/>
          <w:sz w:val="20"/>
          <w:szCs w:val="24"/>
        </w:rPr>
        <w:t>_</w:t>
      </w:r>
      <w:r w:rsidRPr="00D41EC7">
        <w:rPr>
          <w:rFonts w:ascii="Verdana" w:hAnsi="Verdana"/>
          <w:sz w:val="20"/>
          <w:szCs w:val="24"/>
        </w:rPr>
        <w:t>__________</w:t>
      </w:r>
      <w:r>
        <w:rPr>
          <w:rFonts w:ascii="Verdana" w:hAnsi="Verdana"/>
          <w:sz w:val="20"/>
          <w:szCs w:val="24"/>
        </w:rPr>
        <w:t>_</w:t>
      </w:r>
      <w:r w:rsidRPr="00D41EC7">
        <w:rPr>
          <w:rFonts w:ascii="Verdana" w:hAnsi="Verdana"/>
          <w:sz w:val="20"/>
          <w:szCs w:val="24"/>
        </w:rPr>
        <w:tab/>
        <w:t xml:space="preserve"> </w:t>
      </w:r>
    </w:p>
    <w:p w14:paraId="52FCF9B8" w14:textId="77777777" w:rsidR="00F67912" w:rsidRDefault="00F67912" w:rsidP="00F67912">
      <w:pPr>
        <w:pStyle w:val="NoSpacing"/>
        <w:spacing w:line="360" w:lineRule="auto"/>
        <w:rPr>
          <w:sz w:val="36"/>
          <w:szCs w:val="56"/>
        </w:rPr>
      </w:pPr>
      <w:r>
        <w:rPr>
          <w:rFonts w:ascii="Verdana" w:hAnsi="Verdana"/>
          <w:sz w:val="20"/>
          <w:szCs w:val="24"/>
        </w:rPr>
        <w:t>Faculty</w:t>
      </w:r>
      <w:r w:rsidRPr="00FC26B0">
        <w:t xml:space="preserve"> </w:t>
      </w:r>
      <w:r w:rsidRPr="00FC26B0">
        <w:rPr>
          <w:rFonts w:ascii="Verdana" w:hAnsi="Verdana"/>
          <w:sz w:val="20"/>
          <w:szCs w:val="24"/>
        </w:rPr>
        <w:t>name</w:t>
      </w:r>
      <w:r w:rsidRPr="00D41EC7">
        <w:rPr>
          <w:rFonts w:ascii="Verdana" w:hAnsi="Verdana"/>
          <w:sz w:val="20"/>
          <w:szCs w:val="24"/>
        </w:rPr>
        <w:t>: _</w:t>
      </w:r>
      <w:r>
        <w:rPr>
          <w:rFonts w:ascii="Verdana" w:hAnsi="Verdana"/>
          <w:sz w:val="20"/>
          <w:szCs w:val="24"/>
        </w:rPr>
        <w:t>Dr. BV</w:t>
      </w:r>
      <w:r w:rsidRPr="00D41EC7">
        <w:rPr>
          <w:rFonts w:ascii="Verdana" w:hAnsi="Verdana"/>
          <w:sz w:val="20"/>
          <w:szCs w:val="24"/>
        </w:rPr>
        <w:t>_________</w:t>
      </w:r>
      <w:r>
        <w:rPr>
          <w:rFonts w:ascii="Verdana" w:hAnsi="Verdana"/>
          <w:sz w:val="20"/>
          <w:szCs w:val="24"/>
        </w:rPr>
        <w:t>_______</w:t>
      </w:r>
      <w:r w:rsidRPr="00D41EC7">
        <w:rPr>
          <w:sz w:val="36"/>
          <w:szCs w:val="56"/>
        </w:rPr>
        <w:tab/>
      </w:r>
    </w:p>
    <w:p w14:paraId="4E04EE32" w14:textId="77777777" w:rsidR="00F67912" w:rsidRDefault="00F67912" w:rsidP="00F67912">
      <w:pPr>
        <w:pStyle w:val="NoSpacing"/>
        <w:spacing w:line="360" w:lineRule="auto"/>
        <w:rPr>
          <w:rFonts w:ascii="Verdana" w:hAnsi="Verdana"/>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89"/>
        <w:gridCol w:w="6825"/>
      </w:tblGrid>
      <w:tr w:rsidR="00F67912" w14:paraId="6EC80604" w14:textId="77777777" w:rsidTr="00DB239A">
        <w:trPr>
          <w:trHeight w:val="567"/>
        </w:trPr>
        <w:tc>
          <w:tcPr>
            <w:tcW w:w="10420" w:type="dxa"/>
            <w:gridSpan w:val="2"/>
            <w:shd w:val="clear" w:color="auto" w:fill="ED7D31" w:themeFill="accent2"/>
            <w:vAlign w:val="center"/>
          </w:tcPr>
          <w:p w14:paraId="2E32D2A6" w14:textId="77777777" w:rsidR="00F67912" w:rsidRPr="00D41EC7" w:rsidRDefault="00F67912" w:rsidP="00DB239A">
            <w:pPr>
              <w:pStyle w:val="NoSpacing"/>
              <w:rPr>
                <w:rFonts w:ascii="Verdana" w:hAnsi="Verdana"/>
                <w:b/>
                <w:sz w:val="20"/>
                <w:szCs w:val="20"/>
              </w:rPr>
            </w:pPr>
            <w:r>
              <w:rPr>
                <w:rFonts w:ascii="Arial Black" w:hAnsi="Arial Black"/>
                <w:b/>
                <w:sz w:val="20"/>
                <w:szCs w:val="20"/>
              </w:rPr>
              <w:t>Topic</w:t>
            </w:r>
            <w:r w:rsidRPr="00D729C1">
              <w:rPr>
                <w:rFonts w:ascii="Arial Black" w:hAnsi="Arial Black"/>
                <w:b/>
                <w:sz w:val="20"/>
                <w:szCs w:val="20"/>
              </w:rPr>
              <w:t xml:space="preserve"> context</w:t>
            </w:r>
            <w:r>
              <w:rPr>
                <w:rFonts w:ascii="Verdana" w:hAnsi="Verdana"/>
                <w:b/>
                <w:sz w:val="20"/>
                <w:szCs w:val="20"/>
              </w:rPr>
              <w:t xml:space="preserve">     </w:t>
            </w:r>
            <w:r>
              <w:rPr>
                <w:rFonts w:ascii="Verdana" w:hAnsi="Verdana"/>
                <w:b/>
                <w:sz w:val="20"/>
                <w:szCs w:val="20"/>
              </w:rPr>
              <w:tab/>
            </w:r>
            <w:r>
              <w:rPr>
                <w:rFonts w:ascii="Verdana" w:hAnsi="Verdana"/>
                <w:b/>
                <w:sz w:val="20"/>
                <w:szCs w:val="20"/>
              </w:rPr>
              <w:tab/>
            </w:r>
            <w:r w:rsidRPr="00D41EC7">
              <w:rPr>
                <w:rFonts w:ascii="Verdana" w:hAnsi="Verdana"/>
                <w:i/>
                <w:sz w:val="20"/>
                <w:szCs w:val="20"/>
              </w:rPr>
              <w:t xml:space="preserve">A short overview of the </w:t>
            </w:r>
            <w:r>
              <w:rPr>
                <w:rFonts w:ascii="Verdana" w:hAnsi="Verdana"/>
                <w:i/>
                <w:sz w:val="20"/>
                <w:szCs w:val="20"/>
              </w:rPr>
              <w:t>Topic’s</w:t>
            </w:r>
            <w:r w:rsidRPr="00D41EC7">
              <w:rPr>
                <w:rFonts w:ascii="Verdana" w:hAnsi="Verdana"/>
                <w:i/>
                <w:sz w:val="20"/>
                <w:szCs w:val="20"/>
              </w:rPr>
              <w:t xml:space="preserve"> purpose and its end objectives</w:t>
            </w:r>
          </w:p>
        </w:tc>
      </w:tr>
      <w:tr w:rsidR="00F67912" w14:paraId="3C47ED43" w14:textId="77777777" w:rsidTr="00DB239A">
        <w:trPr>
          <w:trHeight w:val="864"/>
        </w:trPr>
        <w:tc>
          <w:tcPr>
            <w:tcW w:w="2677" w:type="dxa"/>
            <w:shd w:val="clear" w:color="auto" w:fill="FFFFFF" w:themeFill="background1"/>
            <w:vAlign w:val="center"/>
          </w:tcPr>
          <w:p w14:paraId="0A9BADE2" w14:textId="77777777" w:rsidR="00F67912" w:rsidRPr="00D729C1" w:rsidRDefault="00F67912" w:rsidP="00DB239A">
            <w:pPr>
              <w:pStyle w:val="NoSpacing"/>
              <w:jc w:val="center"/>
              <w:rPr>
                <w:rFonts w:ascii="Verdana" w:hAnsi="Verdana"/>
                <w:sz w:val="20"/>
                <w:szCs w:val="20"/>
              </w:rPr>
            </w:pPr>
            <w:r w:rsidRPr="00D729C1">
              <w:rPr>
                <w:rFonts w:ascii="Verdana" w:hAnsi="Verdana"/>
                <w:sz w:val="20"/>
                <w:szCs w:val="20"/>
              </w:rPr>
              <w:t>Purpose</w:t>
            </w:r>
          </w:p>
        </w:tc>
        <w:tc>
          <w:tcPr>
            <w:tcW w:w="7743" w:type="dxa"/>
            <w:shd w:val="clear" w:color="auto" w:fill="FFFFFF" w:themeFill="background1"/>
            <w:vAlign w:val="center"/>
          </w:tcPr>
          <w:p w14:paraId="116A7645" w14:textId="4E1654E4" w:rsidR="00F67912" w:rsidRDefault="00F67912" w:rsidP="00C931FC">
            <w:pPr>
              <w:pStyle w:val="NoSpacing"/>
              <w:jc w:val="center"/>
              <w:rPr>
                <w:rFonts w:ascii="Verdana" w:hAnsi="Verdana"/>
                <w:sz w:val="20"/>
                <w:szCs w:val="20"/>
              </w:rPr>
            </w:pPr>
            <w:r>
              <w:rPr>
                <w:rFonts w:ascii="Verdana" w:hAnsi="Verdana"/>
                <w:sz w:val="20"/>
                <w:szCs w:val="20"/>
              </w:rPr>
              <w:t xml:space="preserve">To explain </w:t>
            </w:r>
            <w:r w:rsidR="00976C61">
              <w:rPr>
                <w:rFonts w:ascii="Verdana" w:hAnsi="Verdana"/>
                <w:sz w:val="20"/>
                <w:szCs w:val="20"/>
              </w:rPr>
              <w:t xml:space="preserve">the cause of </w:t>
            </w:r>
            <w:r w:rsidR="00976C61">
              <w:rPr>
                <w:color w:val="000000"/>
                <w:sz w:val="27"/>
                <w:szCs w:val="27"/>
              </w:rPr>
              <w:t>First War Of Independence</w:t>
            </w:r>
          </w:p>
        </w:tc>
      </w:tr>
      <w:bookmarkEnd w:id="0"/>
      <w:tr w:rsidR="00F67912" w14:paraId="2F9A1B17" w14:textId="77777777" w:rsidTr="00DB239A">
        <w:trPr>
          <w:trHeight w:val="864"/>
        </w:trPr>
        <w:tc>
          <w:tcPr>
            <w:tcW w:w="2677" w:type="dxa"/>
            <w:vAlign w:val="center"/>
          </w:tcPr>
          <w:p w14:paraId="2E660606" w14:textId="77777777" w:rsidR="00F67912" w:rsidRDefault="00F67912" w:rsidP="00DB239A">
            <w:pPr>
              <w:pStyle w:val="NoSpacing"/>
              <w:jc w:val="center"/>
              <w:rPr>
                <w:rFonts w:ascii="Verdana" w:hAnsi="Verdana"/>
                <w:sz w:val="20"/>
                <w:szCs w:val="20"/>
              </w:rPr>
            </w:pPr>
            <w:r w:rsidRPr="00D729C1">
              <w:rPr>
                <w:rFonts w:ascii="Verdana" w:hAnsi="Verdana"/>
                <w:sz w:val="20"/>
                <w:szCs w:val="20"/>
              </w:rPr>
              <w:t>objectives</w:t>
            </w:r>
          </w:p>
        </w:tc>
        <w:tc>
          <w:tcPr>
            <w:tcW w:w="7743" w:type="dxa"/>
            <w:vAlign w:val="center"/>
          </w:tcPr>
          <w:p w14:paraId="1B01D020" w14:textId="33F89F2B" w:rsidR="00F67912" w:rsidRDefault="00F67912" w:rsidP="00607D5A">
            <w:pPr>
              <w:pStyle w:val="NoSpacing"/>
              <w:jc w:val="center"/>
              <w:rPr>
                <w:rFonts w:ascii="Verdana" w:hAnsi="Verdana"/>
                <w:sz w:val="20"/>
                <w:szCs w:val="20"/>
              </w:rPr>
            </w:pPr>
            <w:r>
              <w:rPr>
                <w:rFonts w:ascii="Verdana" w:hAnsi="Verdana"/>
                <w:sz w:val="20"/>
                <w:szCs w:val="20"/>
              </w:rPr>
              <w:t xml:space="preserve">To provide the capability for learners to </w:t>
            </w:r>
            <w:r w:rsidR="00607D5A">
              <w:rPr>
                <w:rFonts w:ascii="Verdana" w:hAnsi="Verdana"/>
                <w:sz w:val="20"/>
                <w:szCs w:val="20"/>
              </w:rPr>
              <w:t>explain why Indian’s revolted against the British in 1987</w:t>
            </w:r>
            <w:r w:rsidR="001754D2">
              <w:rPr>
                <w:rFonts w:ascii="Verdana" w:hAnsi="Verdana"/>
                <w:sz w:val="20"/>
                <w:szCs w:val="20"/>
              </w:rPr>
              <w:t>.</w:t>
            </w:r>
          </w:p>
        </w:tc>
      </w:tr>
      <w:tr w:rsidR="00F67912" w14:paraId="2558C8CC" w14:textId="77777777" w:rsidTr="00DB239A">
        <w:trPr>
          <w:trHeight w:val="562"/>
        </w:trPr>
        <w:tc>
          <w:tcPr>
            <w:tcW w:w="10420" w:type="dxa"/>
            <w:gridSpan w:val="2"/>
            <w:shd w:val="clear" w:color="auto" w:fill="ED7D31" w:themeFill="accent2"/>
            <w:vAlign w:val="center"/>
          </w:tcPr>
          <w:p w14:paraId="460E156D" w14:textId="77777777" w:rsidR="00F67912" w:rsidRPr="00D729C1" w:rsidRDefault="00F67912" w:rsidP="00DB239A">
            <w:pPr>
              <w:pStyle w:val="NoSpacing"/>
              <w:rPr>
                <w:rFonts w:ascii="Verdana" w:hAnsi="Verdana"/>
                <w:i/>
                <w:sz w:val="20"/>
                <w:szCs w:val="20"/>
              </w:rPr>
            </w:pPr>
            <w:r w:rsidRPr="00D729C1">
              <w:rPr>
                <w:rFonts w:ascii="Arial Black" w:hAnsi="Arial Black"/>
                <w:b/>
                <w:sz w:val="20"/>
                <w:szCs w:val="20"/>
              </w:rPr>
              <w:t>Learning descriptions</w:t>
            </w:r>
            <w:r>
              <w:rPr>
                <w:rFonts w:ascii="Verdana" w:hAnsi="Verdana"/>
                <w:b/>
                <w:sz w:val="20"/>
                <w:szCs w:val="20"/>
              </w:rPr>
              <w:tab/>
            </w:r>
            <w:r w:rsidRPr="00D729C1">
              <w:rPr>
                <w:rFonts w:ascii="Verdana" w:hAnsi="Verdana"/>
                <w:i/>
                <w:sz w:val="20"/>
                <w:szCs w:val="20"/>
              </w:rPr>
              <w:t>An insight into the learners</w:t>
            </w:r>
            <w:r>
              <w:rPr>
                <w:rFonts w:ascii="Verdana" w:hAnsi="Verdana"/>
                <w:i/>
                <w:sz w:val="20"/>
                <w:szCs w:val="20"/>
              </w:rPr>
              <w:t xml:space="preserve"> and </w:t>
            </w:r>
            <w:r w:rsidRPr="00D729C1">
              <w:rPr>
                <w:rFonts w:ascii="Verdana" w:hAnsi="Verdana"/>
                <w:i/>
                <w:sz w:val="20"/>
                <w:szCs w:val="20"/>
              </w:rPr>
              <w:t>learning environments</w:t>
            </w:r>
          </w:p>
        </w:tc>
      </w:tr>
      <w:tr w:rsidR="00F67912" w14:paraId="2FA8D91B" w14:textId="77777777" w:rsidTr="00DB239A">
        <w:trPr>
          <w:trHeight w:val="1008"/>
        </w:trPr>
        <w:tc>
          <w:tcPr>
            <w:tcW w:w="2677" w:type="dxa"/>
            <w:shd w:val="clear" w:color="auto" w:fill="FFFFFF" w:themeFill="background1"/>
            <w:vAlign w:val="center"/>
          </w:tcPr>
          <w:p w14:paraId="5A1BF78D" w14:textId="141F2CDD" w:rsidR="00F67912" w:rsidRPr="00D729C1" w:rsidRDefault="00F67912" w:rsidP="001158B8">
            <w:pPr>
              <w:pStyle w:val="NoSpacing"/>
              <w:jc w:val="center"/>
              <w:rPr>
                <w:rFonts w:ascii="Verdana" w:hAnsi="Verdana"/>
                <w:sz w:val="20"/>
                <w:szCs w:val="20"/>
              </w:rPr>
            </w:pPr>
            <w:r>
              <w:rPr>
                <w:rFonts w:ascii="Verdana" w:hAnsi="Verdana"/>
                <w:sz w:val="20"/>
                <w:szCs w:val="20"/>
              </w:rPr>
              <w:t>Pre-requisite</w:t>
            </w:r>
          </w:p>
        </w:tc>
        <w:tc>
          <w:tcPr>
            <w:tcW w:w="7743" w:type="dxa"/>
            <w:shd w:val="clear" w:color="auto" w:fill="FFFFFF" w:themeFill="background1"/>
            <w:vAlign w:val="center"/>
          </w:tcPr>
          <w:p w14:paraId="7DF4B3F6" w14:textId="2E454F1C" w:rsidR="00F67912" w:rsidRDefault="001754D2" w:rsidP="00DB239A">
            <w:pPr>
              <w:pStyle w:val="NoSpacing"/>
              <w:jc w:val="center"/>
              <w:rPr>
                <w:rFonts w:ascii="Verdana" w:hAnsi="Verdana"/>
                <w:sz w:val="20"/>
                <w:szCs w:val="20"/>
              </w:rPr>
            </w:pPr>
            <w:r>
              <w:rPr>
                <w:rFonts w:ascii="Verdana" w:hAnsi="Verdana"/>
                <w:sz w:val="20"/>
                <w:szCs w:val="20"/>
              </w:rPr>
              <w:t>Knowledge about how British gained power in India.</w:t>
            </w:r>
          </w:p>
        </w:tc>
      </w:tr>
      <w:tr w:rsidR="00F67912" w14:paraId="5752A75C" w14:textId="77777777" w:rsidTr="00DB239A">
        <w:trPr>
          <w:trHeight w:val="1008"/>
        </w:trPr>
        <w:tc>
          <w:tcPr>
            <w:tcW w:w="2677" w:type="dxa"/>
            <w:vAlign w:val="center"/>
          </w:tcPr>
          <w:p w14:paraId="7B9DBAA5" w14:textId="77777777" w:rsidR="00F67912" w:rsidRDefault="00F67912" w:rsidP="00DB239A">
            <w:pPr>
              <w:pStyle w:val="NoSpacing"/>
              <w:jc w:val="center"/>
              <w:rPr>
                <w:rFonts w:ascii="Verdana" w:hAnsi="Verdana"/>
                <w:sz w:val="20"/>
                <w:szCs w:val="20"/>
              </w:rPr>
            </w:pPr>
            <w:r w:rsidRPr="00D729C1">
              <w:rPr>
                <w:rFonts w:ascii="Verdana" w:hAnsi="Verdana"/>
                <w:sz w:val="20"/>
                <w:szCs w:val="20"/>
              </w:rPr>
              <w:t>Learning environment</w:t>
            </w:r>
          </w:p>
        </w:tc>
        <w:tc>
          <w:tcPr>
            <w:tcW w:w="7743" w:type="dxa"/>
            <w:vAlign w:val="center"/>
          </w:tcPr>
          <w:p w14:paraId="6D0E43F9" w14:textId="63FEFEB9" w:rsidR="00F67912" w:rsidRDefault="001158B8" w:rsidP="001754D2">
            <w:pPr>
              <w:pStyle w:val="NoSpacing"/>
              <w:jc w:val="center"/>
              <w:rPr>
                <w:rFonts w:ascii="Verdana" w:hAnsi="Verdana"/>
                <w:sz w:val="20"/>
                <w:szCs w:val="20"/>
              </w:rPr>
            </w:pPr>
            <w:r>
              <w:rPr>
                <w:rFonts w:ascii="Verdana" w:hAnsi="Verdana"/>
                <w:sz w:val="20"/>
                <w:szCs w:val="20"/>
              </w:rPr>
              <w:t>Physical Classroom</w:t>
            </w:r>
          </w:p>
        </w:tc>
      </w:tr>
      <w:tr w:rsidR="00F67912" w:rsidRPr="00D729C1" w14:paraId="16822DE0" w14:textId="77777777" w:rsidTr="00DB239A">
        <w:trPr>
          <w:trHeight w:val="562"/>
        </w:trPr>
        <w:tc>
          <w:tcPr>
            <w:tcW w:w="10420" w:type="dxa"/>
            <w:gridSpan w:val="2"/>
            <w:shd w:val="clear" w:color="auto" w:fill="ED7D31" w:themeFill="accent2"/>
            <w:vAlign w:val="center"/>
          </w:tcPr>
          <w:p w14:paraId="18EB50A9" w14:textId="77777777" w:rsidR="00F67912" w:rsidRPr="00D729C1" w:rsidRDefault="00F67912" w:rsidP="00DB239A">
            <w:pPr>
              <w:pStyle w:val="NoSpacing"/>
              <w:rPr>
                <w:rFonts w:ascii="Verdana" w:hAnsi="Verdana"/>
                <w:i/>
                <w:sz w:val="20"/>
                <w:szCs w:val="20"/>
              </w:rPr>
            </w:pPr>
            <w:r w:rsidRPr="00D729C1">
              <w:rPr>
                <w:rFonts w:ascii="Arial Black" w:hAnsi="Arial Black"/>
                <w:b/>
                <w:sz w:val="20"/>
                <w:szCs w:val="20"/>
              </w:rPr>
              <w:t>Design specifications</w:t>
            </w:r>
            <w:r>
              <w:rPr>
                <w:rFonts w:ascii="Verdana" w:hAnsi="Verdana"/>
                <w:b/>
                <w:sz w:val="20"/>
                <w:szCs w:val="20"/>
              </w:rPr>
              <w:tab/>
            </w:r>
          </w:p>
        </w:tc>
      </w:tr>
      <w:tr w:rsidR="00F67912" w14:paraId="2AE71435" w14:textId="77777777" w:rsidTr="00DB239A">
        <w:trPr>
          <w:trHeight w:val="1296"/>
        </w:trPr>
        <w:tc>
          <w:tcPr>
            <w:tcW w:w="2677" w:type="dxa"/>
            <w:shd w:val="clear" w:color="auto" w:fill="FFFFFF" w:themeFill="background1"/>
            <w:vAlign w:val="center"/>
          </w:tcPr>
          <w:p w14:paraId="1B26B2FC" w14:textId="77777777" w:rsidR="00F67912" w:rsidRPr="00D729C1" w:rsidRDefault="00F67912" w:rsidP="00DB239A">
            <w:pPr>
              <w:pStyle w:val="NoSpacing"/>
              <w:jc w:val="center"/>
              <w:rPr>
                <w:rFonts w:ascii="Verdana" w:hAnsi="Verdana"/>
                <w:sz w:val="20"/>
                <w:szCs w:val="20"/>
              </w:rPr>
            </w:pPr>
            <w:r w:rsidRPr="00D729C1">
              <w:rPr>
                <w:rFonts w:ascii="Verdana" w:hAnsi="Verdana"/>
                <w:sz w:val="20"/>
                <w:szCs w:val="20"/>
              </w:rPr>
              <w:t>Performance goals</w:t>
            </w:r>
          </w:p>
        </w:tc>
        <w:tc>
          <w:tcPr>
            <w:tcW w:w="7743" w:type="dxa"/>
            <w:shd w:val="clear" w:color="auto" w:fill="FFFFFF" w:themeFill="background1"/>
          </w:tcPr>
          <w:p w14:paraId="36AD2166" w14:textId="4582B875" w:rsidR="00F67912" w:rsidRPr="001754D2" w:rsidRDefault="001754D2" w:rsidP="00CA040B">
            <w:pPr>
              <w:pStyle w:val="NoSpacing"/>
              <w:rPr>
                <w:rFonts w:ascii="Verdana" w:hAnsi="Verdana"/>
                <w:sz w:val="20"/>
                <w:szCs w:val="20"/>
              </w:rPr>
            </w:pPr>
            <w:r>
              <w:t>Students will be able to explain the major causes of the Revolt of 1857 by organizing them into categories (political, economic, social, and military) and clearly showing how these causes led Indians to revolt, using a visual or oral presentation</w:t>
            </w:r>
            <w:r>
              <w:t>.</w:t>
            </w:r>
          </w:p>
        </w:tc>
      </w:tr>
      <w:tr w:rsidR="00F67912" w14:paraId="40D9E384" w14:textId="77777777" w:rsidTr="00DB239A">
        <w:trPr>
          <w:trHeight w:val="1296"/>
        </w:trPr>
        <w:tc>
          <w:tcPr>
            <w:tcW w:w="2677" w:type="dxa"/>
            <w:vAlign w:val="center"/>
          </w:tcPr>
          <w:p w14:paraId="7DFEFA09" w14:textId="77777777" w:rsidR="00F67912" w:rsidRDefault="00F67912" w:rsidP="00DB239A">
            <w:pPr>
              <w:pStyle w:val="NoSpacing"/>
              <w:jc w:val="center"/>
              <w:rPr>
                <w:rFonts w:ascii="Verdana" w:hAnsi="Verdana"/>
                <w:sz w:val="20"/>
                <w:szCs w:val="20"/>
              </w:rPr>
            </w:pPr>
            <w:r w:rsidRPr="00D729C1">
              <w:rPr>
                <w:rFonts w:ascii="Verdana" w:hAnsi="Verdana"/>
                <w:sz w:val="20"/>
                <w:szCs w:val="20"/>
              </w:rPr>
              <w:t xml:space="preserve">Learning </w:t>
            </w:r>
            <w:r>
              <w:rPr>
                <w:rFonts w:ascii="Verdana" w:hAnsi="Verdana"/>
                <w:sz w:val="20"/>
                <w:szCs w:val="20"/>
              </w:rPr>
              <w:t>outcomes</w:t>
            </w:r>
          </w:p>
        </w:tc>
        <w:tc>
          <w:tcPr>
            <w:tcW w:w="7743" w:type="dxa"/>
          </w:tcPr>
          <w:p w14:paraId="47BFA00A" w14:textId="77777777" w:rsidR="00CA040B" w:rsidRDefault="00CA040B" w:rsidP="00CA040B">
            <w:pPr>
              <w:pStyle w:val="NoSpacing"/>
              <w:rPr>
                <w:rFonts w:ascii="Verdana" w:hAnsi="Verdana"/>
                <w:b/>
                <w:i/>
                <w:color w:val="000000" w:themeColor="text1"/>
                <w:sz w:val="20"/>
                <w:szCs w:val="20"/>
              </w:rPr>
            </w:pPr>
            <w:r w:rsidRPr="00DE6B3F">
              <w:rPr>
                <w:rFonts w:ascii="Verdana" w:hAnsi="Verdana"/>
                <w:b/>
                <w:i/>
                <w:color w:val="000000" w:themeColor="text1"/>
                <w:sz w:val="20"/>
                <w:szCs w:val="20"/>
              </w:rPr>
              <w:t xml:space="preserve">The Learner will be able </w:t>
            </w:r>
          </w:p>
          <w:p w14:paraId="3C6AD60D" w14:textId="77777777" w:rsidR="00F67912" w:rsidRDefault="001754D2" w:rsidP="001754D2">
            <w:pPr>
              <w:pStyle w:val="NoSpacing"/>
            </w:pPr>
            <w:r>
              <w:rPr>
                <w:rStyle w:val="Strong"/>
              </w:rPr>
              <w:t>1.</w:t>
            </w:r>
            <w:r>
              <w:rPr>
                <w:rStyle w:val="Strong"/>
              </w:rPr>
              <w:t>Explain</w:t>
            </w:r>
            <w:r>
              <w:t xml:space="preserve"> in their own words how British policies created dissatisfaction among Indians</w:t>
            </w:r>
            <w:r>
              <w:t>.</w:t>
            </w:r>
          </w:p>
          <w:p w14:paraId="39CB21BB" w14:textId="7F93E118" w:rsidR="001754D2" w:rsidRDefault="001754D2" w:rsidP="001754D2">
            <w:pPr>
              <w:pStyle w:val="NoSpacing"/>
              <w:rPr>
                <w:rFonts w:ascii="Verdana" w:hAnsi="Verdana"/>
                <w:sz w:val="20"/>
                <w:szCs w:val="20"/>
              </w:rPr>
            </w:pPr>
            <w:r>
              <w:rPr>
                <w:rStyle w:val="Strong"/>
              </w:rPr>
              <w:t>2.</w:t>
            </w:r>
            <w:r>
              <w:rPr>
                <w:rStyle w:val="Strong"/>
              </w:rPr>
              <w:t>Describe</w:t>
            </w:r>
            <w:r>
              <w:t xml:space="preserve"> the relationship between unfair British actions and the outbreak of the revolt</w:t>
            </w:r>
          </w:p>
        </w:tc>
      </w:tr>
      <w:tr w:rsidR="00F67912" w14:paraId="312B9E0F" w14:textId="77777777" w:rsidTr="00DB239A">
        <w:trPr>
          <w:trHeight w:val="1296"/>
        </w:trPr>
        <w:tc>
          <w:tcPr>
            <w:tcW w:w="2677" w:type="dxa"/>
            <w:vAlign w:val="center"/>
          </w:tcPr>
          <w:p w14:paraId="01FA1DF7" w14:textId="77777777" w:rsidR="00F67912" w:rsidRDefault="00F67912" w:rsidP="00DB239A">
            <w:pPr>
              <w:pStyle w:val="NoSpacing"/>
              <w:jc w:val="center"/>
              <w:rPr>
                <w:rFonts w:ascii="Verdana" w:hAnsi="Verdana"/>
                <w:sz w:val="20"/>
                <w:szCs w:val="20"/>
              </w:rPr>
            </w:pPr>
            <w:r w:rsidRPr="00FC26B0">
              <w:rPr>
                <w:rFonts w:ascii="Verdana" w:hAnsi="Verdana"/>
                <w:sz w:val="20"/>
                <w:szCs w:val="20"/>
              </w:rPr>
              <w:lastRenderedPageBreak/>
              <w:t>Delivery methods</w:t>
            </w:r>
          </w:p>
        </w:tc>
        <w:tc>
          <w:tcPr>
            <w:tcW w:w="7743" w:type="dxa"/>
          </w:tcPr>
          <w:p w14:paraId="64AA4CE3" w14:textId="4ABAAA17" w:rsidR="00F67912" w:rsidRDefault="00F67912" w:rsidP="00F67912">
            <w:pPr>
              <w:pStyle w:val="NoSpacing"/>
              <w:rPr>
                <w:rFonts w:ascii="Verdana" w:hAnsi="Verdana"/>
                <w:sz w:val="24"/>
                <w:szCs w:val="20"/>
              </w:rPr>
            </w:pPr>
            <w:r w:rsidRPr="000447E2">
              <w:rPr>
                <w:rFonts w:ascii="Verdana" w:hAnsi="Verdana"/>
                <w:sz w:val="24"/>
                <w:szCs w:val="20"/>
              </w:rPr>
              <w:t>Stage 0</w:t>
            </w:r>
            <w:r>
              <w:rPr>
                <w:rFonts w:ascii="Verdana" w:hAnsi="Verdana"/>
                <w:sz w:val="24"/>
                <w:szCs w:val="20"/>
              </w:rPr>
              <w:t xml:space="preserve">:  </w:t>
            </w:r>
            <w:r w:rsidR="003D6B35">
              <w:rPr>
                <w:rFonts w:ascii="Verdana" w:hAnsi="Verdana"/>
                <w:sz w:val="24"/>
                <w:szCs w:val="20"/>
              </w:rPr>
              <w:t>Short story</w:t>
            </w:r>
          </w:p>
          <w:p w14:paraId="3A3F9BEE" w14:textId="12FCEBF6" w:rsidR="00F67912" w:rsidRPr="00891B14" w:rsidRDefault="00F67912" w:rsidP="00F67912">
            <w:pPr>
              <w:pStyle w:val="NoSpacing"/>
              <w:rPr>
                <w:rFonts w:ascii="Verdana" w:hAnsi="Verdana"/>
                <w:color w:val="0070C0"/>
                <w:sz w:val="24"/>
                <w:szCs w:val="20"/>
              </w:rPr>
            </w:pPr>
            <w:r w:rsidRPr="00891B14">
              <w:rPr>
                <w:rFonts w:ascii="Verdana" w:hAnsi="Verdana"/>
                <w:color w:val="0070C0"/>
                <w:sz w:val="24"/>
                <w:szCs w:val="20"/>
              </w:rPr>
              <w:t xml:space="preserve">Stage I:  </w:t>
            </w:r>
            <w:r w:rsidR="004D5908" w:rsidRPr="004D5908">
              <w:rPr>
                <w:rFonts w:ascii="Verdana" w:hAnsi="Verdana"/>
                <w:color w:val="0070C0"/>
                <w:sz w:val="24"/>
                <w:szCs w:val="20"/>
              </w:rPr>
              <w:t>Let students discover ideas through questioning</w:t>
            </w:r>
          </w:p>
          <w:p w14:paraId="7D6DA142" w14:textId="47E809C8" w:rsidR="00F67912" w:rsidRPr="00891B14" w:rsidRDefault="00F67912" w:rsidP="00F67912">
            <w:pPr>
              <w:pStyle w:val="NoSpacing"/>
              <w:rPr>
                <w:rFonts w:ascii="Verdana" w:hAnsi="Verdana"/>
                <w:color w:val="0070C0"/>
                <w:sz w:val="24"/>
                <w:szCs w:val="20"/>
              </w:rPr>
            </w:pPr>
            <w:r>
              <w:rPr>
                <w:rFonts w:ascii="Verdana" w:hAnsi="Verdana"/>
                <w:sz w:val="24"/>
                <w:szCs w:val="20"/>
              </w:rPr>
              <w:t xml:space="preserve">Stage II: </w:t>
            </w:r>
            <w:r w:rsidR="004D5908" w:rsidRPr="004D5908">
              <w:rPr>
                <w:rFonts w:ascii="Verdana" w:hAnsi="Verdana"/>
                <w:sz w:val="24"/>
                <w:szCs w:val="20"/>
              </w:rPr>
              <w:t xml:space="preserve">Develop clear understanding of causes </w:t>
            </w:r>
            <w:r w:rsidRPr="00891B14">
              <w:rPr>
                <w:rFonts w:ascii="Verdana" w:hAnsi="Verdana"/>
                <w:color w:val="0070C0"/>
                <w:sz w:val="24"/>
                <w:szCs w:val="20"/>
              </w:rPr>
              <w:t xml:space="preserve">Stage </w:t>
            </w:r>
            <w:proofErr w:type="spellStart"/>
            <w:proofErr w:type="gramStart"/>
            <w:r w:rsidRPr="00891B14">
              <w:rPr>
                <w:rFonts w:ascii="Verdana" w:hAnsi="Verdana"/>
                <w:color w:val="0070C0"/>
                <w:sz w:val="24"/>
                <w:szCs w:val="20"/>
              </w:rPr>
              <w:t>III:</w:t>
            </w:r>
            <w:r w:rsidR="004D5908">
              <w:rPr>
                <w:rFonts w:ascii="Verdana" w:hAnsi="Verdana"/>
                <w:color w:val="0070C0"/>
                <w:sz w:val="24"/>
                <w:szCs w:val="20"/>
              </w:rPr>
              <w:t>Chart</w:t>
            </w:r>
            <w:proofErr w:type="spellEnd"/>
            <w:proofErr w:type="gramEnd"/>
            <w:r w:rsidR="004D5908">
              <w:rPr>
                <w:rFonts w:ascii="Verdana" w:hAnsi="Verdana"/>
                <w:color w:val="0070C0"/>
                <w:sz w:val="24"/>
                <w:szCs w:val="20"/>
              </w:rPr>
              <w:t xml:space="preserve"> showing the causes</w:t>
            </w:r>
          </w:p>
          <w:p w14:paraId="1D732E85" w14:textId="2CA732D9" w:rsidR="00F67912" w:rsidRDefault="004D5908" w:rsidP="00F67912">
            <w:pPr>
              <w:pStyle w:val="NoSpacing"/>
              <w:rPr>
                <w:rFonts w:ascii="Verdana" w:hAnsi="Verdana"/>
                <w:sz w:val="24"/>
                <w:szCs w:val="20"/>
              </w:rPr>
            </w:pPr>
            <w:r>
              <w:rPr>
                <w:rFonts w:ascii="Verdana" w:hAnsi="Verdana"/>
                <w:sz w:val="24"/>
                <w:szCs w:val="20"/>
              </w:rPr>
              <w:t>Stage IV: Role Play</w:t>
            </w:r>
          </w:p>
          <w:p w14:paraId="57CE7AAD" w14:textId="2E98483E" w:rsidR="00F67912" w:rsidRPr="00891B14" w:rsidRDefault="00F67912" w:rsidP="00F67912">
            <w:pPr>
              <w:pStyle w:val="NoSpacing"/>
              <w:rPr>
                <w:rFonts w:ascii="Verdana" w:hAnsi="Verdana"/>
                <w:color w:val="0070C0"/>
                <w:sz w:val="24"/>
                <w:szCs w:val="20"/>
              </w:rPr>
            </w:pPr>
            <w:r w:rsidRPr="00891B14">
              <w:rPr>
                <w:rFonts w:ascii="Verdana" w:hAnsi="Verdana"/>
                <w:color w:val="0070C0"/>
                <w:sz w:val="24"/>
                <w:szCs w:val="20"/>
              </w:rPr>
              <w:t xml:space="preserve">Stage V:  </w:t>
            </w:r>
            <w:r w:rsidR="004D5908">
              <w:rPr>
                <w:rFonts w:ascii="Verdana" w:hAnsi="Verdana"/>
                <w:color w:val="0070C0"/>
                <w:sz w:val="24"/>
                <w:szCs w:val="20"/>
              </w:rPr>
              <w:t>Evaluation</w:t>
            </w:r>
          </w:p>
          <w:p w14:paraId="1A5104A3" w14:textId="3D415F48" w:rsidR="00F67912" w:rsidRPr="00F67912" w:rsidRDefault="004D5908" w:rsidP="00F67912">
            <w:pPr>
              <w:pStyle w:val="NoSpacing"/>
              <w:rPr>
                <w:rFonts w:ascii="Verdana" w:hAnsi="Verdana"/>
                <w:sz w:val="24"/>
                <w:szCs w:val="20"/>
              </w:rPr>
            </w:pPr>
            <w:r>
              <w:rPr>
                <w:rFonts w:ascii="Verdana" w:hAnsi="Verdana"/>
                <w:color w:val="0070C0"/>
                <w:sz w:val="24"/>
                <w:szCs w:val="20"/>
              </w:rPr>
              <w:t>Stage VI: Retrospection</w:t>
            </w:r>
          </w:p>
        </w:tc>
      </w:tr>
      <w:tr w:rsidR="00F67912" w14:paraId="4E57948D" w14:textId="77777777" w:rsidTr="00DB239A">
        <w:trPr>
          <w:trHeight w:val="1296"/>
        </w:trPr>
        <w:tc>
          <w:tcPr>
            <w:tcW w:w="2677" w:type="dxa"/>
            <w:vAlign w:val="center"/>
          </w:tcPr>
          <w:p w14:paraId="715B6BCE" w14:textId="77777777" w:rsidR="00F67912" w:rsidRDefault="00F67912" w:rsidP="00DB239A">
            <w:pPr>
              <w:pStyle w:val="NoSpacing"/>
              <w:jc w:val="center"/>
              <w:rPr>
                <w:rFonts w:ascii="Verdana" w:hAnsi="Verdana"/>
                <w:sz w:val="20"/>
                <w:szCs w:val="20"/>
              </w:rPr>
            </w:pPr>
            <w:r>
              <w:rPr>
                <w:rFonts w:ascii="Verdana" w:hAnsi="Verdana"/>
                <w:sz w:val="20"/>
                <w:szCs w:val="20"/>
              </w:rPr>
              <w:t>Assessment type</w:t>
            </w:r>
          </w:p>
        </w:tc>
        <w:tc>
          <w:tcPr>
            <w:tcW w:w="7743" w:type="dxa"/>
          </w:tcPr>
          <w:p w14:paraId="4ACADEAA" w14:textId="77777777" w:rsidR="00060AF3" w:rsidRDefault="00060AF3" w:rsidP="00060AF3">
            <w:pPr>
              <w:pStyle w:val="NoSpacing"/>
              <w:rPr>
                <w:rFonts w:ascii="Verdana" w:hAnsi="Verdana"/>
                <w:sz w:val="20"/>
                <w:szCs w:val="20"/>
              </w:rPr>
            </w:pPr>
          </w:p>
          <w:p w14:paraId="4C141749" w14:textId="77777777" w:rsidR="00060AF3" w:rsidRDefault="00060AF3" w:rsidP="00060AF3">
            <w:pPr>
              <w:pStyle w:val="NoSpacing"/>
              <w:rPr>
                <w:rFonts w:ascii="Verdana" w:hAnsi="Verdana"/>
                <w:sz w:val="20"/>
                <w:szCs w:val="20"/>
              </w:rPr>
            </w:pPr>
          </w:p>
          <w:p w14:paraId="5B43AD2E" w14:textId="63CD0A61" w:rsidR="00F67912" w:rsidRDefault="00060AF3" w:rsidP="00060AF3">
            <w:pPr>
              <w:pStyle w:val="NoSpacing"/>
              <w:rPr>
                <w:rFonts w:ascii="Verdana" w:hAnsi="Verdana"/>
                <w:sz w:val="20"/>
                <w:szCs w:val="20"/>
              </w:rPr>
            </w:pPr>
            <w:r w:rsidRPr="008507B0">
              <w:rPr>
                <w:rFonts w:ascii="Verdana" w:hAnsi="Verdana"/>
                <w:sz w:val="20"/>
                <w:szCs w:val="20"/>
              </w:rPr>
              <w:t>MCQ</w:t>
            </w:r>
          </w:p>
        </w:tc>
      </w:tr>
      <w:tr w:rsidR="00F67912" w14:paraId="4D93D13E" w14:textId="77777777" w:rsidTr="00DB239A">
        <w:trPr>
          <w:trHeight w:val="1296"/>
        </w:trPr>
        <w:tc>
          <w:tcPr>
            <w:tcW w:w="2677" w:type="dxa"/>
            <w:vAlign w:val="center"/>
          </w:tcPr>
          <w:p w14:paraId="10EAD312" w14:textId="77777777" w:rsidR="00F67912" w:rsidRDefault="00F67912" w:rsidP="00DB239A">
            <w:pPr>
              <w:pStyle w:val="NoSpacing"/>
              <w:jc w:val="center"/>
              <w:rPr>
                <w:rFonts w:ascii="Verdana" w:hAnsi="Verdana"/>
                <w:sz w:val="20"/>
                <w:szCs w:val="20"/>
              </w:rPr>
            </w:pPr>
            <w:r w:rsidRPr="00FC26B0">
              <w:rPr>
                <w:rFonts w:ascii="Verdana" w:hAnsi="Verdana"/>
                <w:sz w:val="20"/>
                <w:szCs w:val="20"/>
              </w:rPr>
              <w:t>Assessment</w:t>
            </w:r>
            <w:r>
              <w:rPr>
                <w:rFonts w:ascii="Verdana" w:hAnsi="Verdana"/>
                <w:sz w:val="20"/>
                <w:szCs w:val="20"/>
              </w:rPr>
              <w:t xml:space="preserve"> level</w:t>
            </w:r>
          </w:p>
        </w:tc>
        <w:tc>
          <w:tcPr>
            <w:tcW w:w="7743" w:type="dxa"/>
          </w:tcPr>
          <w:p w14:paraId="4306E85C" w14:textId="77777777" w:rsidR="00060AF3" w:rsidRDefault="00060AF3" w:rsidP="00DB239A">
            <w:pPr>
              <w:pStyle w:val="NoSpacing"/>
              <w:jc w:val="center"/>
            </w:pPr>
          </w:p>
          <w:p w14:paraId="3B67C6F7" w14:textId="77777777" w:rsidR="00060AF3" w:rsidRDefault="00060AF3" w:rsidP="00DB239A">
            <w:pPr>
              <w:pStyle w:val="NoSpacing"/>
              <w:jc w:val="center"/>
            </w:pPr>
          </w:p>
          <w:p w14:paraId="4048DAC9" w14:textId="7608A439" w:rsidR="00F67912" w:rsidRDefault="00060AF3" w:rsidP="00060AF3">
            <w:pPr>
              <w:pStyle w:val="NoSpacing"/>
              <w:rPr>
                <w:rStyle w:val="Hyperlink"/>
                <w:rFonts w:ascii="Verdana" w:hAnsi="Verdana"/>
                <w:sz w:val="20"/>
                <w:szCs w:val="20"/>
              </w:rPr>
            </w:pPr>
            <w:r w:rsidRPr="00392165">
              <w:rPr>
                <w:rFonts w:ascii="Verdana" w:hAnsi="Verdana"/>
                <w:sz w:val="20"/>
                <w:szCs w:val="20"/>
              </w:rPr>
              <w:t>BL3</w:t>
            </w:r>
          </w:p>
          <w:p w14:paraId="1BB017F5" w14:textId="21E3EEB2" w:rsidR="00060AF3" w:rsidRDefault="00060AF3" w:rsidP="00DB239A">
            <w:pPr>
              <w:pStyle w:val="NoSpacing"/>
              <w:jc w:val="center"/>
              <w:rPr>
                <w:rFonts w:ascii="Verdana" w:hAnsi="Verdana"/>
                <w:sz w:val="20"/>
                <w:szCs w:val="20"/>
              </w:rPr>
            </w:pPr>
          </w:p>
        </w:tc>
      </w:tr>
    </w:tbl>
    <w:p w14:paraId="3EB3408C" w14:textId="1748D89C" w:rsidR="00217B6E" w:rsidRDefault="00217B6E"/>
    <w:p w14:paraId="60AA9B35" w14:textId="0C11257C" w:rsidR="00060AF3" w:rsidRDefault="00060AF3"/>
    <w:p w14:paraId="08D7C8BD" w14:textId="593CA119" w:rsidR="00060AF3" w:rsidRDefault="00060AF3"/>
    <w:p w14:paraId="05FD1CE5" w14:textId="5A4A2461" w:rsidR="00060AF3" w:rsidRDefault="00060AF3"/>
    <w:p w14:paraId="69627700" w14:textId="017C2C12" w:rsidR="00060AF3" w:rsidRDefault="00060AF3"/>
    <w:p w14:paraId="11C52B7F" w14:textId="3DC91A4F" w:rsidR="00060AF3" w:rsidRDefault="00060AF3">
      <w:bookmarkStart w:id="1" w:name="_GoBack"/>
      <w:bookmarkEnd w:id="1"/>
    </w:p>
    <w:sectPr w:rsidR="00060AF3">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FBED49" w14:textId="77777777" w:rsidR="00BF02B4" w:rsidRDefault="00BF02B4" w:rsidP="00217B6E">
      <w:pPr>
        <w:spacing w:after="0" w:line="240" w:lineRule="auto"/>
      </w:pPr>
      <w:r>
        <w:separator/>
      </w:r>
    </w:p>
  </w:endnote>
  <w:endnote w:type="continuationSeparator" w:id="0">
    <w:p w14:paraId="2E7BD4E2" w14:textId="77777777" w:rsidR="00BF02B4" w:rsidRDefault="00BF02B4" w:rsidP="00217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B76F8" w14:textId="0B4CF84A" w:rsidR="00217B6E" w:rsidRDefault="00217B6E">
    <w:pPr>
      <w:pStyle w:val="Footer"/>
    </w:pPr>
    <w:r>
      <w:rPr>
        <w:noProof/>
        <w:lang w:val="en-IN" w:eastAsia="en-IN"/>
      </w:rPr>
      <mc:AlternateContent>
        <mc:Choice Requires="wps">
          <w:drawing>
            <wp:anchor distT="0" distB="0" distL="0" distR="0" simplePos="0" relativeHeight="251659264" behindDoc="0" locked="0" layoutInCell="1" allowOverlap="1" wp14:anchorId="22DDD699" wp14:editId="67A4E0AE">
              <wp:simplePos x="635" y="635"/>
              <wp:positionH relativeFrom="page">
                <wp:align>left</wp:align>
              </wp:positionH>
              <wp:positionV relativeFrom="page">
                <wp:align>bottom</wp:align>
              </wp:positionV>
              <wp:extent cx="2072640" cy="324485"/>
              <wp:effectExtent l="0" t="0" r="3810" b="0"/>
              <wp:wrapNone/>
              <wp:docPr id="1962978757" name="Text Box 2" descr="Sensitivity: LNT Construction Internal Use">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2072640" cy="324485"/>
                      </a:xfrm>
                      <a:prstGeom prst="rect">
                        <a:avLst/>
                      </a:prstGeom>
                      <a:noFill/>
                      <a:ln>
                        <a:noFill/>
                      </a:ln>
                    </wps:spPr>
                    <wps:txbx>
                      <w:txbxContent>
                        <w:p w14:paraId="39615790" w14:textId="66690ADF"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DDD699"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2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" filled="f" stroked="f">
              <v:textbox style="mso-fit-shape-to-text:t" inset="20pt,0,0,15pt">
                <w:txbxContent>
                  <w:p w14:paraId="39615790" w14:textId="66690ADF"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BFCFB" w14:textId="7C035D0F" w:rsidR="00217B6E" w:rsidRDefault="00217B6E">
    <w:pPr>
      <w:pStyle w:val="Footer"/>
    </w:pPr>
    <w:r>
      <w:rPr>
        <w:noProof/>
        <w:lang w:val="en-IN" w:eastAsia="en-IN"/>
      </w:rPr>
      <mc:AlternateContent>
        <mc:Choice Requires="wps">
          <w:drawing>
            <wp:anchor distT="0" distB="0" distL="0" distR="0" simplePos="0" relativeHeight="251660288" behindDoc="0" locked="0" layoutInCell="1" allowOverlap="1" wp14:anchorId="28160DC0" wp14:editId="5FAFE6D0">
              <wp:simplePos x="914400" y="9429750"/>
              <wp:positionH relativeFrom="page">
                <wp:align>left</wp:align>
              </wp:positionH>
              <wp:positionV relativeFrom="page">
                <wp:align>bottom</wp:align>
              </wp:positionV>
              <wp:extent cx="2072640" cy="324485"/>
              <wp:effectExtent l="0" t="0" r="3810" b="0"/>
              <wp:wrapNone/>
              <wp:docPr id="1660368242" name="Text Box 3" descr="Sensitivity: LNT Construction Internal Use">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2072640" cy="324485"/>
                      </a:xfrm>
                      <a:prstGeom prst="rect">
                        <a:avLst/>
                      </a:prstGeom>
                      <a:noFill/>
                      <a:ln>
                        <a:noFill/>
                      </a:ln>
                    </wps:spPr>
                    <wps:txbx>
                      <w:txbxContent>
                        <w:p w14:paraId="198E96B1" w14:textId="0E37D514"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160DC0"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2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" filled="f" stroked="f">
              <v:textbox style="mso-fit-shape-to-text:t" inset="20pt,0,0,15pt">
                <w:txbxContent>
                  <w:p w14:paraId="198E96B1" w14:textId="0E37D514"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F6EA1" w14:textId="4C331BB0" w:rsidR="00217B6E" w:rsidRDefault="00217B6E">
    <w:pPr>
      <w:pStyle w:val="Footer"/>
    </w:pPr>
    <w:r>
      <w:rPr>
        <w:noProof/>
        <w:lang w:val="en-IN" w:eastAsia="en-IN"/>
      </w:rPr>
      <mc:AlternateContent>
        <mc:Choice Requires="wps">
          <w:drawing>
            <wp:anchor distT="0" distB="0" distL="0" distR="0" simplePos="0" relativeHeight="251658240" behindDoc="0" locked="0" layoutInCell="1" allowOverlap="1" wp14:anchorId="5FBA0C99" wp14:editId="7CA884C4">
              <wp:simplePos x="635" y="635"/>
              <wp:positionH relativeFrom="page">
                <wp:align>left</wp:align>
              </wp:positionH>
              <wp:positionV relativeFrom="page">
                <wp:align>bottom</wp:align>
              </wp:positionV>
              <wp:extent cx="2072640" cy="324485"/>
              <wp:effectExtent l="0" t="0" r="3810" b="0"/>
              <wp:wrapNone/>
              <wp:docPr id="2076783724" name="Text Box 1" descr="Sensitivity: LNT Construction Internal Use">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2072640" cy="324485"/>
                      </a:xfrm>
                      <a:prstGeom prst="rect">
                        <a:avLst/>
                      </a:prstGeom>
                      <a:noFill/>
                      <a:ln>
                        <a:noFill/>
                      </a:ln>
                    </wps:spPr>
                    <wps:txbx>
                      <w:txbxContent>
                        <w:p w14:paraId="43E3D9D4" w14:textId="172871FC"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BA0C99"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2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" filled="f" stroked="f">
              <v:textbox style="mso-fit-shape-to-text:t" inset="20pt,0,0,15pt">
                <w:txbxContent>
                  <w:p w14:paraId="43E3D9D4" w14:textId="172871FC"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8E56CD" w14:textId="77777777" w:rsidR="00BF02B4" w:rsidRDefault="00BF02B4" w:rsidP="00217B6E">
      <w:pPr>
        <w:spacing w:after="0" w:line="240" w:lineRule="auto"/>
      </w:pPr>
      <w:r>
        <w:separator/>
      </w:r>
    </w:p>
  </w:footnote>
  <w:footnote w:type="continuationSeparator" w:id="0">
    <w:p w14:paraId="5FD25EF9" w14:textId="77777777" w:rsidR="00BF02B4" w:rsidRDefault="00BF02B4" w:rsidP="00217B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93299"/>
    <w:multiLevelType w:val="hybridMultilevel"/>
    <w:tmpl w:val="AC2483D0"/>
    <w:lvl w:ilvl="0" w:tplc="548CE0EE">
      <w:start w:val="1"/>
      <w:numFmt w:val="decimal"/>
      <w:lvlText w:val="%1."/>
      <w:lvlJc w:val="left"/>
      <w:pPr>
        <w:ind w:left="720" w:hanging="360"/>
      </w:pPr>
      <w:rPr>
        <w:rFonts w:asciiTheme="minorHAnsi" w:hAnsiTheme="minorHAnsi"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E92C16"/>
    <w:multiLevelType w:val="hybridMultilevel"/>
    <w:tmpl w:val="07D6F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A6D"/>
    <w:rsid w:val="00060AF3"/>
    <w:rsid w:val="001158B8"/>
    <w:rsid w:val="001754D2"/>
    <w:rsid w:val="00217B6E"/>
    <w:rsid w:val="003472EC"/>
    <w:rsid w:val="003773AA"/>
    <w:rsid w:val="00392165"/>
    <w:rsid w:val="003D6B35"/>
    <w:rsid w:val="004D5908"/>
    <w:rsid w:val="00550A2E"/>
    <w:rsid w:val="0058089C"/>
    <w:rsid w:val="00607D5A"/>
    <w:rsid w:val="006160EF"/>
    <w:rsid w:val="00616EAF"/>
    <w:rsid w:val="0066694D"/>
    <w:rsid w:val="00891B14"/>
    <w:rsid w:val="00976C61"/>
    <w:rsid w:val="00A27F9C"/>
    <w:rsid w:val="00A4321C"/>
    <w:rsid w:val="00BF02B4"/>
    <w:rsid w:val="00BF4A6D"/>
    <w:rsid w:val="00C13FE8"/>
    <w:rsid w:val="00C931FC"/>
    <w:rsid w:val="00CA040B"/>
    <w:rsid w:val="00F01B7F"/>
    <w:rsid w:val="00F6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2431"/>
  <w15:chartTrackingRefBased/>
  <w15:docId w15:val="{0E067E36-9860-41EB-B4F3-ADDFEC664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9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67912"/>
    <w:pPr>
      <w:widowControl w:val="0"/>
      <w:autoSpaceDE w:val="0"/>
      <w:autoSpaceDN w:val="0"/>
      <w:spacing w:before="71" w:after="0" w:line="240" w:lineRule="auto"/>
      <w:ind w:left="144"/>
    </w:pPr>
    <w:rPr>
      <w:rFonts w:ascii="Arial Black" w:eastAsia="Arial Black" w:hAnsi="Arial Black" w:cs="Arial Black"/>
      <w:sz w:val="80"/>
      <w:szCs w:val="80"/>
    </w:rPr>
  </w:style>
  <w:style w:type="character" w:customStyle="1" w:styleId="TitleChar">
    <w:name w:val="Title Char"/>
    <w:basedOn w:val="DefaultParagraphFont"/>
    <w:link w:val="Title"/>
    <w:uiPriority w:val="10"/>
    <w:rsid w:val="00F67912"/>
    <w:rPr>
      <w:rFonts w:ascii="Arial Black" w:eastAsia="Arial Black" w:hAnsi="Arial Black" w:cs="Arial Black"/>
      <w:sz w:val="80"/>
      <w:szCs w:val="80"/>
    </w:rPr>
  </w:style>
  <w:style w:type="paragraph" w:styleId="NoSpacing">
    <w:name w:val="No Spacing"/>
    <w:uiPriority w:val="1"/>
    <w:qFormat/>
    <w:rsid w:val="00F67912"/>
    <w:pPr>
      <w:spacing w:after="0" w:line="240" w:lineRule="auto"/>
    </w:pPr>
  </w:style>
  <w:style w:type="table" w:styleId="TableGrid">
    <w:name w:val="Table Grid"/>
    <w:basedOn w:val="TableNormal"/>
    <w:uiPriority w:val="39"/>
    <w:rsid w:val="00F67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0AF3"/>
    <w:rPr>
      <w:color w:val="0563C1" w:themeColor="hyperlink"/>
      <w:u w:val="single"/>
    </w:rPr>
  </w:style>
  <w:style w:type="paragraph" w:styleId="Footer">
    <w:name w:val="footer"/>
    <w:basedOn w:val="Normal"/>
    <w:link w:val="FooterChar"/>
    <w:uiPriority w:val="99"/>
    <w:unhideWhenUsed/>
    <w:rsid w:val="00217B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B6E"/>
  </w:style>
  <w:style w:type="character" w:styleId="Strong">
    <w:name w:val="Strong"/>
    <w:basedOn w:val="DefaultParagraphFont"/>
    <w:uiPriority w:val="22"/>
    <w:qFormat/>
    <w:rsid w:val="001754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dc:creator>
  <cp:keywords/>
  <dc:description/>
  <cp:lastModifiedBy>pcc461</cp:lastModifiedBy>
  <cp:revision>6</cp:revision>
  <dcterms:created xsi:type="dcterms:W3CDTF">2026-01-04T09:41:00Z</dcterms:created>
  <dcterms:modified xsi:type="dcterms:W3CDTF">2026-01-04T10:34:00Z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7bc9346c,7500adc5,62f73572</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2025-12-31T07:12:54Z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c7d5807f-2120-4496-b570-0df7d7fb21e1</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ies>
</file>