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4E79"/>
          <w:sz w:val="48"/>
          <w:szCs w:val="48"/>
        </w:rPr>
        <w:t xml:space="preserve">VULNERABILITY ASSESSMENT REPORT</w:t>
      </w:r>
    </w:p>
    <w:p>
      <w:pPr>
        <w:spacing w:after="80" w:before="0"/>
        <w:jc w:val="center"/>
      </w:pPr>
      <w:r>
        <w:rPr>
          <w:rFonts w:ascii="Arial" w:cs="Arial" w:eastAsia="Arial" w:hAnsi="Arial"/>
          <w:color w:val="444444"/>
          <w:sz w:val="28"/>
          <w:szCs w:val="28"/>
        </w:rPr>
        <w:t xml:space="preserve">Project 4 — Nmap Security Scan &amp; Vulnerability Analysis</w:t>
      </w:r>
    </w:p>
    <w:p>
      <w:pPr>
        <w:pBdr>
          <w:bottom w:val="single" w:color="1F4E79" w:sz="8" w:space="1"/>
        </w:pBdr>
        <w:spacing w:after="3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Assessment ID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VULN-2026-004</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May 3, 2026</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naisUBUNTU (192.168.236.3)</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Analyst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Nas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Tools Used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Nmap 7.94, Nmap Vulners Script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Scan Type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 Detection + Vulnerability Scan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 Findings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Findings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r>
    </w:tbl>
    <w:p>
      <w:pPr>
        <w:spacing w:after="0" w:before="320"/>
      </w:pPr>
    </w:p>
    <w:p>
      <w:pPr>
        <w:pStyle w:val="Heading1"/>
        <w:pBdr>
          <w:bottom w:val="single" w:color="1F4E79" w:sz="6" w:space="1"/>
        </w:pBdr>
        <w:spacing w:after="160" w:before="320"/>
      </w:pPr>
      <w:r>
        <w:rPr>
          <w:rFonts w:ascii="Arial" w:cs="Arial" w:eastAsia="Arial" w:hAnsi="Arial"/>
          <w:b/>
          <w:bCs/>
          <w:color w:val="1F4E79"/>
          <w:sz w:val="32"/>
          <w:szCs w:val="32"/>
        </w:rPr>
        <w:t xml:space="preserve">1. Executive Summary</w:t>
      </w:r>
    </w:p>
    <w:p>
      <w:pPr>
        <w:spacing w:after="80" w:before="80"/>
      </w:pPr>
      <w:r>
        <w:rPr>
          <w:rFonts w:ascii="Arial" w:cs="Arial" w:eastAsia="Arial" w:hAnsi="Arial"/>
          <w:sz w:val="22"/>
          <w:szCs w:val="22"/>
        </w:rPr>
        <w:t xml:space="preserve">A comprehensive vulnerability assessment was conducted on the Ubuntu Wazuh server (192.168.236.3) using Nmap with the Vulners script. The scan identified 4 major vulnerabilities with a combined risk profile of CRITICAL severity. The most concerning finding is the presence of OpenSSH 9.6p1 with multiple remote code execution (RCE) vulnerabilities, including CVE-2024-6387 which allows unauthenticated attackers to execute arbitrary commands on the system. Additionally, the Wazuh HTTPS dashboard is vulnerable to HTTP verb tampering and Slowloris denial-of-service attacks. Immediate patching is strongly recommended.</w:t>
      </w:r>
    </w:p>
    <w:p>
      <w:pPr>
        <w:pStyle w:val="Heading1"/>
        <w:pBdr>
          <w:bottom w:val="single" w:color="1F4E79" w:sz="6" w:space="1"/>
        </w:pBdr>
        <w:spacing w:after="160" w:before="320"/>
      </w:pPr>
      <w:r>
        <w:rPr>
          <w:rFonts w:ascii="Arial" w:cs="Arial" w:eastAsia="Arial" w:hAnsi="Arial"/>
          <w:b/>
          <w:bCs/>
          <w:color w:val="1F4E79"/>
          <w:sz w:val="32"/>
          <w:szCs w:val="32"/>
        </w:rPr>
        <w:t xml:space="preserve">2. Scanning Methodology</w:t>
      </w:r>
    </w:p>
    <w:p>
      <w:pPr>
        <w:spacing w:after="80" w:before="80"/>
      </w:pPr>
      <w:r>
        <w:rPr>
          <w:rFonts w:ascii="Arial" w:cs="Arial" w:eastAsia="Arial" w:hAnsi="Arial"/>
          <w:sz w:val="22"/>
          <w:szCs w:val="22"/>
        </w:rPr>
        <w:t xml:space="preserve">The vulnerability assessment was performed using industry-standard tools and techniques:</w:t>
      </w:r>
    </w:p>
    <w:p>
      <w:pPr>
        <w:pStyle w:val="ListParagraph"/>
        <w:numPr>
          <w:ilvl w:val="0"/>
          <w:numId w:val="2"/>
        </w:numPr>
        <w:spacing w:after="60" w:before="60"/>
      </w:pPr>
      <w:r>
        <w:rPr>
          <w:rFonts w:ascii="Arial" w:cs="Arial" w:eastAsia="Arial" w:hAnsi="Arial"/>
          <w:sz w:val="22"/>
          <w:szCs w:val="22"/>
        </w:rPr>
        <w:t xml:space="preserve">Nmap service detection (-sV flag) to identify all running services and their versions</w:t>
      </w:r>
    </w:p>
    <w:p>
      <w:pPr>
        <w:pStyle w:val="ListParagraph"/>
        <w:numPr>
          <w:ilvl w:val="0"/>
          <w:numId w:val="2"/>
        </w:numPr>
        <w:spacing w:after="60" w:before="60"/>
      </w:pPr>
      <w:r>
        <w:rPr>
          <w:rFonts w:ascii="Arial" w:cs="Arial" w:eastAsia="Arial" w:hAnsi="Arial"/>
          <w:sz w:val="22"/>
          <w:szCs w:val="22"/>
        </w:rPr>
        <w:t xml:space="preserve">Nmap Vulners script integration to cross-reference detected services against known CVE databases</w:t>
      </w:r>
    </w:p>
    <w:p>
      <w:pPr>
        <w:pStyle w:val="ListParagraph"/>
        <w:numPr>
          <w:ilvl w:val="0"/>
          <w:numId w:val="2"/>
        </w:numPr>
        <w:spacing w:after="60" w:before="60"/>
      </w:pPr>
      <w:r>
        <w:rPr>
          <w:rFonts w:ascii="Arial" w:cs="Arial" w:eastAsia="Arial" w:hAnsi="Arial"/>
          <w:sz w:val="22"/>
          <w:szCs w:val="22"/>
        </w:rPr>
        <w:t xml:space="preserve">HTTP-based vulnerability detection scripts (method tampering, XSS, CSRF, slowloris checks)</w:t>
      </w:r>
    </w:p>
    <w:p>
      <w:pPr>
        <w:pStyle w:val="ListParagraph"/>
        <w:numPr>
          <w:ilvl w:val="0"/>
          <w:numId w:val="2"/>
        </w:numPr>
        <w:spacing w:after="60" w:before="60"/>
      </w:pPr>
      <w:r>
        <w:rPr>
          <w:rFonts w:ascii="Arial" w:cs="Arial" w:eastAsia="Arial" w:hAnsi="Arial"/>
          <w:sz w:val="22"/>
          <w:szCs w:val="22"/>
        </w:rPr>
        <w:t xml:space="preserve">Severity scoring based on CVSS v3.1 ratings from official CVE sources</w:t>
      </w:r>
    </w:p>
    <w:p>
      <w:pPr>
        <w:spacing w:after="80" w:before="80"/>
      </w:pPr>
      <w:r>
        <w:rPr>
          <w:rFonts w:ascii="Arial" w:cs="Arial" w:eastAsia="Arial" w:hAnsi="Arial"/>
          <w:sz w:val="22"/>
          <w:szCs w:val="22"/>
        </w:rPr>
        <w:t xml:space="preserve">The scan was non-destructive and did not attempt exploitation. All findings are based on version detection and public vulnerability databases.</w:t>
      </w:r>
    </w:p>
    <w:p>
      <w:pPr>
        <w:pStyle w:val="Heading1"/>
        <w:pBdr>
          <w:bottom w:val="single" w:color="1F4E79" w:sz="6" w:space="1"/>
        </w:pBdr>
        <w:spacing w:after="160" w:before="320"/>
      </w:pPr>
      <w:r>
        <w:rPr>
          <w:rFonts w:ascii="Arial" w:cs="Arial" w:eastAsia="Arial" w:hAnsi="Arial"/>
          <w:b/>
          <w:bCs/>
          <w:color w:val="1F4E79"/>
          <w:sz w:val="32"/>
          <w:szCs w:val="32"/>
        </w:rPr>
        <w:t xml:space="preserve">3. Critical Findings</w:t>
      </w:r>
    </w:p>
    <w:p>
      <w:pPr>
        <w:pStyle w:val="Heading2"/>
        <w:spacing w:after="120" w:before="240"/>
      </w:pPr>
      <w:r>
        <w:rPr>
          <w:rFonts w:ascii="Arial" w:cs="Arial" w:eastAsia="Arial" w:hAnsi="Arial"/>
          <w:b/>
          <w:bCs/>
          <w:color w:val="2E75B6"/>
          <w:sz w:val="26"/>
          <w:szCs w:val="26"/>
        </w:rPr>
        <w:t xml:space="preserve">3.1 OpenSSH Remote Code Execution (CRITICAL - 8.1 CVSS)</w:t>
      </w:r>
    </w:p>
    <w:p>
      <w:pPr>
        <w:spacing w:after="80" w:before="80"/>
      </w:pPr>
      <w:r>
        <w:rPr>
          <w:rFonts w:ascii="Arial" w:cs="Arial" w:eastAsia="Arial" w:hAnsi="Arial"/>
          <w:sz w:val="22"/>
          <w:szCs w:val="22"/>
        </w:rPr>
        <w:t xml:space="preserve">OpenSSH version 9.6p1 running on port 22/TCP is vulnerable to multiple remote code execution vulnerabilities.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OpenSSH 9.6p1 (Ubuntu)</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22/TCP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CVE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CVE-2024-6387</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CVSS Score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8.1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Vulnerability Type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Remote Code Execution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Authentication Required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Interaction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CVSS Vector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Network-based, exploitable remotely</w:t>
            </w:r>
          </w:p>
        </w:tc>
      </w:tr>
    </w:tbl>
    <w:p>
      <w:pPr>
        <w:spacing w:after="0" w:before="200"/>
      </w:pPr>
    </w:p>
    <w:p>
      <w:pPr>
        <w:spacing w:after="80" w:before="80"/>
      </w:pPr>
      <w:r>
        <w:rPr>
          <w:rFonts w:ascii="Arial" w:cs="Arial" w:eastAsia="Arial" w:hAnsi="Arial"/>
          <w:sz w:val="22"/>
          <w:szCs w:val="22"/>
        </w:rPr>
        <w:t xml:space="preserve">Impact: An unauthenticated attacker can connect to the SSH service and exploit a signal handling vulnerability to execute arbitrary code with root privileges. This is a wormable vulnerability meaning it can be exploited to rapidly compromise systems on a network.</w:t>
      </w:r>
    </w:p>
    <w:p>
      <w:pPr>
        <w:spacing w:after="80" w:before="80"/>
      </w:pPr>
      <w:r>
        <w:rPr>
          <w:rFonts w:ascii="Arial" w:cs="Arial" w:eastAsia="Arial" w:hAnsi="Arial"/>
          <w:sz w:val="22"/>
          <w:szCs w:val="22"/>
        </w:rPr>
        <w:t xml:space="preserve">Additional OpenSSH CVEs detected:</w:t>
      </w:r>
    </w:p>
    <w:p>
      <w:pPr>
        <w:pStyle w:val="ListParagraph"/>
        <w:numPr>
          <w:ilvl w:val="0"/>
          <w:numId w:val="2"/>
        </w:numPr>
        <w:spacing w:after="60" w:before="60"/>
      </w:pPr>
      <w:r>
        <w:rPr>
          <w:rFonts w:ascii="Arial" w:cs="Arial" w:eastAsia="Arial" w:hAnsi="Arial"/>
          <w:sz w:val="22"/>
          <w:szCs w:val="22"/>
        </w:rPr>
        <w:t xml:space="preserve">CVE-2026-35414 (8.1) — Exploitation available</w:t>
      </w:r>
    </w:p>
    <w:p>
      <w:pPr>
        <w:pStyle w:val="ListParagraph"/>
        <w:numPr>
          <w:ilvl w:val="0"/>
          <w:numId w:val="2"/>
        </w:numPr>
        <w:spacing w:after="60" w:before="60"/>
      </w:pPr>
      <w:r>
        <w:rPr>
          <w:rFonts w:ascii="Arial" w:cs="Arial" w:eastAsia="Arial" w:hAnsi="Arial"/>
          <w:sz w:val="22"/>
          <w:szCs w:val="22"/>
        </w:rPr>
        <w:t xml:space="preserve">CVE-2026-35386 (8.1) — Exploitation available</w:t>
      </w:r>
    </w:p>
    <w:p>
      <w:pPr>
        <w:pStyle w:val="ListParagraph"/>
        <w:numPr>
          <w:ilvl w:val="0"/>
          <w:numId w:val="2"/>
        </w:numPr>
        <w:spacing w:after="60" w:before="60"/>
      </w:pPr>
      <w:r>
        <w:rPr>
          <w:rFonts w:ascii="Arial" w:cs="Arial" w:eastAsia="Arial" w:hAnsi="Arial"/>
          <w:sz w:val="22"/>
          <w:szCs w:val="22"/>
        </w:rPr>
        <w:t xml:space="preserve">CVE-2026-35385 (8.1) — Exploitation available</w:t>
      </w:r>
    </w:p>
    <w:p>
      <w:pPr>
        <w:pStyle w:val="ListParagraph"/>
        <w:numPr>
          <w:ilvl w:val="0"/>
          <w:numId w:val="2"/>
        </w:numPr>
        <w:spacing w:after="60" w:before="60"/>
      </w:pPr>
      <w:r>
        <w:rPr>
          <w:rFonts w:ascii="Arial" w:cs="Arial" w:eastAsia="Arial" w:hAnsi="Arial"/>
          <w:sz w:val="22"/>
          <w:szCs w:val="22"/>
        </w:rPr>
        <w:t xml:space="preserve">CVE-2024-39894 (7.5) — High severity RCE</w:t>
      </w:r>
    </w:p>
    <w:p>
      <w:pPr>
        <w:pStyle w:val="ListParagraph"/>
        <w:numPr>
          <w:ilvl w:val="0"/>
          <w:numId w:val="2"/>
        </w:numPr>
        <w:spacing w:after="60" w:before="60"/>
      </w:pPr>
      <w:r>
        <w:rPr>
          <w:rFonts w:ascii="Arial" w:cs="Arial" w:eastAsia="Arial" w:hAnsi="Arial"/>
          <w:sz w:val="22"/>
          <w:szCs w:val="22"/>
        </w:rPr>
        <w:t xml:space="preserve">CVE-2025-26465 (6.8) — Remote code execution</w:t>
      </w:r>
    </w:p>
    <w:p>
      <w:pPr>
        <w:spacing w:after="80" w:before="80"/>
      </w:pPr>
      <w:r>
        <w:rPr>
          <w:rFonts w:ascii="Arial" w:cs="Arial" w:eastAsia="Arial" w:hAnsi="Arial"/>
          <w:sz w:val="22"/>
          <w:szCs w:val="22"/>
        </w:rPr>
        <w:t xml:space="preserve">Remediation: Update OpenSSH immediately to version 9.6p2 or later. Temporary mitigation: Restrict SSH access via firewall rules to trusted IPs only.</w:t>
      </w:r>
    </w:p>
    <w:p>
      <w:pPr>
        <w:pStyle w:val="Heading2"/>
        <w:spacing w:after="120" w:before="240"/>
      </w:pPr>
      <w:r>
        <w:rPr>
          <w:rFonts w:ascii="Arial" w:cs="Arial" w:eastAsia="Arial" w:hAnsi="Arial"/>
          <w:b/>
          <w:bCs/>
          <w:color w:val="2E75B6"/>
          <w:sz w:val="26"/>
          <w:szCs w:val="26"/>
        </w:rPr>
        <w:t xml:space="preserve">3.2 Wazuh HTTPS Authentication Bypass (HIGH - Exploitable)</w:t>
      </w:r>
    </w:p>
    <w:p>
      <w:pPr>
        <w:spacing w:after="80" w:before="80"/>
      </w:pPr>
      <w:r>
        <w:rPr>
          <w:rFonts w:ascii="Arial" w:cs="Arial" w:eastAsia="Arial" w:hAnsi="Arial"/>
          <w:sz w:val="22"/>
          <w:szCs w:val="22"/>
        </w:rPr>
        <w:t xml:space="preserve">The Wazuh dashboard on port 443/HTTPS contains an HTTP Verb Tampering vulnerability that allows authentication bypass.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Wazuh Dashboard (HTTPS)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443/TCP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Vulnerability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 Verb Tampering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CVSS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(Authentication Bypass)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Affected URI</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/%5C1quot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Exploitation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 requests bypass authentication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Impact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Unauthorized access to security dashboards</w:t>
            </w:r>
          </w:p>
        </w:tc>
      </w:tr>
    </w:tbl>
    <w:p>
      <w:pPr>
        <w:spacing w:after="0" w:before="200"/>
      </w:pPr>
    </w:p>
    <w:p>
      <w:pPr>
        <w:spacing w:after="80" w:before="80"/>
      </w:pPr>
      <w:r>
        <w:rPr>
          <w:rFonts w:ascii="Arial" w:cs="Arial" w:eastAsia="Arial" w:hAnsi="Arial"/>
          <w:sz w:val="22"/>
          <w:szCs w:val="22"/>
        </w:rPr>
        <w:t xml:space="preserve">An attacker can bypass authentication on the Wazuh dashboard by using HTTP methods other than GET/POST (such as PUT, DELETE, PATCH) on protected URIs. This allows access to sensitive security data without valid credentials.</w:t>
      </w:r>
    </w:p>
    <w:p>
      <w:pPr>
        <w:spacing w:after="80" w:before="80"/>
      </w:pPr>
      <w:r>
        <w:rPr>
          <w:rFonts w:ascii="Arial" w:cs="Arial" w:eastAsia="Arial" w:hAnsi="Arial"/>
          <w:sz w:val="22"/>
          <w:szCs w:val="22"/>
        </w:rPr>
        <w:t xml:space="preserve">Remediation: Update Wazuh to the latest version with proper HTTP method validation. Configure the web server to explicitly whitelist allowed HTTP methods (GET, POST only) and reject all others.</w:t>
      </w:r>
    </w:p>
    <w:p>
      <w:pPr>
        <w:pStyle w:val="Heading2"/>
        <w:spacing w:after="120" w:before="240"/>
      </w:pPr>
      <w:r>
        <w:rPr>
          <w:rFonts w:ascii="Arial" w:cs="Arial" w:eastAsia="Arial" w:hAnsi="Arial"/>
          <w:b/>
          <w:bCs/>
          <w:color w:val="2E75B6"/>
          <w:sz w:val="26"/>
          <w:szCs w:val="26"/>
        </w:rPr>
        <w:t xml:space="preserve">3.3 Slowloris Denial of Service (HIGH - CVE-2007-6750)</w:t>
      </w:r>
    </w:p>
    <w:p>
      <w:pPr>
        <w:spacing w:after="80" w:before="80"/>
      </w:pPr>
      <w:r>
        <w:rPr>
          <w:rFonts w:ascii="Arial" w:cs="Arial" w:eastAsia="Arial" w:hAnsi="Arial"/>
          <w:sz w:val="22"/>
          <w:szCs w:val="22"/>
        </w:rPr>
        <w:t xml:space="preserve">The Wazuh web server is vulnerable to Slowloris attacks, a denial-of-service vector that exhausts server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CVE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CVE-2007-6750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Vulnerability Type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Denial of Service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Attack Vector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 Slowloris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Severity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Impact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 unavailability, business disruption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Detection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Server accepts incomplete HTTP requests indefinitely</w:t>
            </w:r>
          </w:p>
        </w:tc>
      </w:tr>
    </w:tbl>
    <w:p>
      <w:pPr>
        <w:spacing w:after="0" w:before="200"/>
      </w:pPr>
    </w:p>
    <w:p>
      <w:pPr>
        <w:spacing w:after="80" w:before="80"/>
      </w:pPr>
      <w:r>
        <w:rPr>
          <w:rFonts w:ascii="Arial" w:cs="Arial" w:eastAsia="Arial" w:hAnsi="Arial"/>
          <w:sz w:val="22"/>
          <w:szCs w:val="22"/>
        </w:rPr>
        <w:t xml:space="preserve">Slowloris attacks work by opening many connections to the target web server and sending partial HTTP requests, keeping connections alive as long as possible. This exhausts the server's connection pool and prevents legitimate users from accessing the service.</w:t>
      </w:r>
    </w:p>
    <w:p>
      <w:pPr>
        <w:spacing w:after="80" w:before="80"/>
      </w:pPr>
      <w:r>
        <w:rPr>
          <w:rFonts w:ascii="Arial" w:cs="Arial" w:eastAsia="Arial" w:hAnsi="Arial"/>
          <w:sz w:val="22"/>
          <w:szCs w:val="22"/>
        </w:rPr>
        <w:t xml:space="preserve">Remediation: Configure web server timeouts aggressively (set read timeout to 5-10 seconds instead of default 300s). Implement request rate limiting and connection limits per IP. Deploy a WAF (Web Application Firewall) to detect and block Slowloris patterns.</w:t>
      </w:r>
    </w:p>
    <w:p>
      <w:pPr>
        <w:pStyle w:val="Heading1"/>
        <w:pBdr>
          <w:bottom w:val="single" w:color="1F4E79" w:sz="6" w:space="1"/>
        </w:pBdr>
        <w:spacing w:after="160" w:before="320"/>
      </w:pPr>
      <w:r>
        <w:rPr>
          <w:rFonts w:ascii="Arial" w:cs="Arial" w:eastAsia="Arial" w:hAnsi="Arial"/>
          <w:b/>
          <w:bCs/>
          <w:color w:val="1F4E79"/>
          <w:sz w:val="32"/>
          <w:szCs w:val="32"/>
        </w:rPr>
        <w:t xml:space="preserve">4. Open Ports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22/TCP</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SSH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OpenSSH 9.6p1</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443/TCP</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Wazuh Dashboard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Other ports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Wazuh services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bl>
    <w:p>
      <w:pPr>
        <w:spacing w:after="0" w:before="200"/>
      </w:pPr>
    </w:p>
    <w:p>
      <w:pPr>
        <w:pStyle w:val="Heading1"/>
        <w:pBdr>
          <w:bottom w:val="single" w:color="1F4E79" w:sz="6" w:space="1"/>
        </w:pBdr>
        <w:spacing w:after="160" w:before="320"/>
      </w:pPr>
      <w:r>
        <w:rPr>
          <w:rFonts w:ascii="Arial" w:cs="Arial" w:eastAsia="Arial" w:hAnsi="Arial"/>
          <w:b/>
          <w:bCs/>
          <w:color w:val="1F4E79"/>
          <w:sz w:val="32"/>
          <w:szCs w:val="32"/>
        </w:rPr>
        <w:t xml:space="preserve">5. Risk Assessment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OpenSSH RCE (CVE-2024-6387)</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 Verb Tampering, Slowloris DOS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SSH information disclosure, weak ciphers</w:t>
            </w:r>
          </w:p>
        </w:tc>
      </w:tr>
    </w:tbl>
    <w:p>
      <w:pPr>
        <w:spacing w:after="0" w:before="200"/>
      </w:pPr>
    </w:p>
    <w:p>
      <w:pPr>
        <w:pStyle w:val="Heading1"/>
        <w:pBdr>
          <w:bottom w:val="single" w:color="1F4E79" w:sz="6" w:space="1"/>
        </w:pBdr>
        <w:spacing w:after="160" w:before="320"/>
      </w:pPr>
      <w:r>
        <w:rPr>
          <w:rFonts w:ascii="Arial" w:cs="Arial" w:eastAsia="Arial" w:hAnsi="Arial"/>
          <w:b/>
          <w:bCs/>
          <w:color w:val="1F4E79"/>
          <w:sz w:val="32"/>
          <w:szCs w:val="32"/>
        </w:rPr>
        <w:t xml:space="preserve">6. Immediate Actions Required</w:t>
      </w:r>
    </w:p>
    <w:p>
      <w:pPr>
        <w:pStyle w:val="ListParagraph"/>
        <w:numPr>
          <w:ilvl w:val="0"/>
          <w:numId w:val="2"/>
        </w:numPr>
        <w:spacing w:after="60" w:before="60"/>
      </w:pPr>
      <w:r>
        <w:rPr>
          <w:rFonts w:ascii="Arial" w:cs="Arial" w:eastAsia="Arial" w:hAnsi="Arial"/>
          <w:sz w:val="22"/>
          <w:szCs w:val="22"/>
        </w:rPr>
        <w:t xml:space="preserve">PRIORITY 1 (Do immediately): Patch OpenSSH to 9.6p2 or later</w:t>
      </w:r>
    </w:p>
    <w:p>
      <w:pPr>
        <w:pStyle w:val="ListParagraph"/>
        <w:numPr>
          <w:ilvl w:val="0"/>
          <w:numId w:val="2"/>
        </w:numPr>
        <w:spacing w:after="60" w:before="60"/>
      </w:pPr>
      <w:r>
        <w:rPr>
          <w:rFonts w:ascii="Arial" w:cs="Arial" w:eastAsia="Arial" w:hAnsi="Arial"/>
          <w:sz w:val="22"/>
          <w:szCs w:val="22"/>
        </w:rPr>
        <w:t xml:space="preserve">PRIORITY 2 (Within 24 hours): Update Wazuh to latest version, configure HTTP method restrictions</w:t>
      </w:r>
    </w:p>
    <w:p>
      <w:pPr>
        <w:pStyle w:val="ListParagraph"/>
        <w:numPr>
          <w:ilvl w:val="0"/>
          <w:numId w:val="2"/>
        </w:numPr>
        <w:spacing w:after="60" w:before="60"/>
      </w:pPr>
      <w:r>
        <w:rPr>
          <w:rFonts w:ascii="Arial" w:cs="Arial" w:eastAsia="Arial" w:hAnsi="Arial"/>
          <w:sz w:val="22"/>
          <w:szCs w:val="22"/>
        </w:rPr>
        <w:t xml:space="preserve">PRIORITY 3 (This week): Implement firewall rules restricting SSH to authorized networks only</w:t>
      </w:r>
    </w:p>
    <w:p>
      <w:pPr>
        <w:pStyle w:val="ListParagraph"/>
        <w:numPr>
          <w:ilvl w:val="0"/>
          <w:numId w:val="2"/>
        </w:numPr>
        <w:spacing w:after="60" w:before="60"/>
      </w:pPr>
      <w:r>
        <w:rPr>
          <w:rFonts w:ascii="Arial" w:cs="Arial" w:eastAsia="Arial" w:hAnsi="Arial"/>
          <w:sz w:val="22"/>
          <w:szCs w:val="22"/>
        </w:rPr>
        <w:t xml:space="preserve">PRIORITY 4 (This week): Deploy WAF rules for Slowloris detection and rate limiting</w:t>
      </w:r>
    </w:p>
    <w:p>
      <w:pPr>
        <w:pStyle w:val="Heading1"/>
        <w:pBdr>
          <w:bottom w:val="single" w:color="1F4E79" w:sz="6" w:space="1"/>
        </w:pBdr>
        <w:spacing w:after="160" w:before="320"/>
      </w:pPr>
      <w:r>
        <w:rPr>
          <w:rFonts w:ascii="Arial" w:cs="Arial" w:eastAsia="Arial" w:hAnsi="Arial"/>
          <w:b/>
          <w:bCs/>
          <w:color w:val="1F4E79"/>
          <w:sz w:val="32"/>
          <w:szCs w:val="32"/>
        </w:rPr>
        <w:t xml:space="preserve">7. Challenges &amp; Troubleshooting</w:t>
      </w:r>
    </w:p>
    <w:p>
      <w:pPr>
        <w:pStyle w:val="Heading2"/>
        <w:spacing w:after="120" w:before="240"/>
      </w:pPr>
      <w:r>
        <w:rPr>
          <w:rFonts w:ascii="Arial" w:cs="Arial" w:eastAsia="Arial" w:hAnsi="Arial"/>
          <w:b/>
          <w:bCs/>
          <w:color w:val="2E75B6"/>
          <w:sz w:val="26"/>
          <w:szCs w:val="26"/>
        </w:rPr>
        <w:t xml:space="preserve">7.1 Nmap Vulners Script Initially Not Available</w:t>
      </w:r>
    </w:p>
    <w:p>
      <w:pPr>
        <w:spacing w:after="80" w:before="80"/>
      </w:pPr>
      <w:r>
        <w:rPr>
          <w:rFonts w:ascii="Arial" w:cs="Arial" w:eastAsia="Arial" w:hAnsi="Arial"/>
          <w:sz w:val="22"/>
          <w:szCs w:val="22"/>
        </w:rPr>
        <w:t xml:space="preserve">Challenge: When running `nmap --script vuln`, the system reported script not found. The Nmap Vulners script requires a separate installation and is not included by default on all systems.</w:t>
      </w:r>
    </w:p>
    <w:p>
      <w:pPr>
        <w:spacing w:after="80" w:before="80"/>
      </w:pPr>
      <w:r>
        <w:rPr>
          <w:rFonts w:ascii="Arial" w:cs="Arial" w:eastAsia="Arial" w:hAnsi="Arial"/>
          <w:sz w:val="22"/>
          <w:szCs w:val="22"/>
        </w:rPr>
        <w:t xml:space="preserve">Resolution: Ran `apt install nmap-vulners` to download the CVE database, then re-ran the nmap command with the complete script path. Alternatively, the vulnerability detection can be done via Nessus or OpenVAS which have built-in CVE databases.</w:t>
      </w:r>
    </w:p>
    <w:p>
      <w:pPr>
        <w:pStyle w:val="Heading2"/>
        <w:spacing w:after="120" w:before="240"/>
      </w:pPr>
      <w:r>
        <w:rPr>
          <w:rFonts w:ascii="Arial" w:cs="Arial" w:eastAsia="Arial" w:hAnsi="Arial"/>
          <w:b/>
          <w:bCs/>
          <w:color w:val="2E75B6"/>
          <w:sz w:val="26"/>
          <w:szCs w:val="26"/>
        </w:rPr>
        <w:t xml:space="preserve">7.2 Long Scan Time (170+ seconds)</w:t>
      </w:r>
    </w:p>
    <w:p>
      <w:pPr>
        <w:spacing w:after="80" w:before="80"/>
      </w:pPr>
      <w:r>
        <w:rPr>
          <w:rFonts w:ascii="Arial" w:cs="Arial" w:eastAsia="Arial" w:hAnsi="Arial"/>
          <w:sz w:val="22"/>
          <w:szCs w:val="22"/>
        </w:rPr>
        <w:t xml:space="preserve">Challenge: The vulnerability scan took nearly 3 minutes to complete because the Vulners script queries external databases for each detected service version.</w:t>
      </w:r>
    </w:p>
    <w:p>
      <w:pPr>
        <w:spacing w:after="80" w:before="80"/>
      </w:pPr>
      <w:r>
        <w:rPr>
          <w:rFonts w:ascii="Arial" w:cs="Arial" w:eastAsia="Arial" w:hAnsi="Arial"/>
          <w:sz w:val="22"/>
          <w:szCs w:val="22"/>
        </w:rPr>
        <w:t xml:space="preserve">Resolution: This is normal behavior. For future faster scans, use `-p 22,443,80` to scan specific ports only rather than the default top 1000 ports.</w:t>
      </w:r>
    </w:p>
    <w:p>
      <w:pPr>
        <w:pStyle w:val="Heading2"/>
        <w:spacing w:after="120" w:before="240"/>
      </w:pPr>
      <w:r>
        <w:rPr>
          <w:rFonts w:ascii="Arial" w:cs="Arial" w:eastAsia="Arial" w:hAnsi="Arial"/>
          <w:b/>
          <w:bCs/>
          <w:color w:val="2E75B6"/>
          <w:sz w:val="26"/>
          <w:szCs w:val="26"/>
        </w:rPr>
        <w:t xml:space="preserve">7.3 Wazuh Dashboard Self-Signed Certificate</w:t>
      </w:r>
    </w:p>
    <w:p>
      <w:pPr>
        <w:spacing w:after="80" w:before="80"/>
      </w:pPr>
      <w:r>
        <w:rPr>
          <w:rFonts w:ascii="Arial" w:cs="Arial" w:eastAsia="Arial" w:hAnsi="Arial"/>
          <w:sz w:val="22"/>
          <w:szCs w:val="22"/>
        </w:rPr>
        <w:t xml:space="preserve">Challenge: When scanning port 443, Nmap warned about the self-signed certificate on the Wazuh dashboard. This is expected behavior for internal security tools.</w:t>
      </w:r>
    </w:p>
    <w:p>
      <w:pPr>
        <w:spacing w:after="80" w:before="80"/>
      </w:pPr>
      <w:r>
        <w:rPr>
          <w:rFonts w:ascii="Arial" w:cs="Arial" w:eastAsia="Arial" w:hAnsi="Arial"/>
          <w:sz w:val="22"/>
          <w:szCs w:val="22"/>
        </w:rPr>
        <w:t xml:space="preserve">Resolution: This is not a security vulnerability per se, but in production environments, proper SSL certificates should be used. Self-signed certs are acceptable for lab/internal use.</w:t>
      </w:r>
    </w:p>
    <w:p>
      <w:pPr>
        <w:pStyle w:val="Heading1"/>
        <w:pBdr>
          <w:bottom w:val="single" w:color="1F4E79" w:sz="6" w:space="1"/>
        </w:pBdr>
        <w:spacing w:after="160" w:before="320"/>
      </w:pPr>
      <w:r>
        <w:rPr>
          <w:rFonts w:ascii="Arial" w:cs="Arial" w:eastAsia="Arial" w:hAnsi="Arial"/>
          <w:b/>
          <w:bCs/>
          <w:color w:val="1F4E79"/>
          <w:sz w:val="32"/>
          <w:szCs w:val="32"/>
        </w:rPr>
        <w:t xml:space="preserve">8. Conclusion</w:t>
      </w:r>
    </w:p>
    <w:p>
      <w:pPr>
        <w:spacing w:after="80" w:before="80"/>
      </w:pPr>
      <w:r>
        <w:rPr>
          <w:rFonts w:ascii="Arial" w:cs="Arial" w:eastAsia="Arial" w:hAnsi="Arial"/>
          <w:sz w:val="22"/>
          <w:szCs w:val="22"/>
        </w:rPr>
        <w:t xml:space="preserve">The naisUBUNTU server contains at least one CRITICAL vulnerability (OpenSSH RCE) that poses an immediate risk to system integrity. The Wazuh dashboard also has authentication and DOS vulnerabilities. All findings should be addressed within the next 48 hours. Post-patching, a follow-up vulnerability scan should be conducted to confirm remediation.</w:t>
      </w:r>
    </w:p>
    <w:p>
      <w:pPr>
        <w:spacing w:after="80" w:before="80"/>
      </w:pPr>
      <w:r>
        <w:rPr>
          <w:rFonts w:ascii="Arial" w:cs="Arial" w:eastAsia="Arial" w:hAnsi="Arial"/>
          <w:sz w:val="22"/>
          <w:szCs w:val="22"/>
        </w:rPr>
        <w:t xml:space="preserve">This assessment demonstrates the importance of:</w:t>
      </w:r>
    </w:p>
    <w:p>
      <w:pPr>
        <w:pStyle w:val="ListParagraph"/>
        <w:numPr>
          <w:ilvl w:val="0"/>
          <w:numId w:val="2"/>
        </w:numPr>
        <w:spacing w:after="60" w:before="60"/>
      </w:pPr>
      <w:r>
        <w:rPr>
          <w:rFonts w:ascii="Arial" w:cs="Arial" w:eastAsia="Arial" w:hAnsi="Arial"/>
          <w:sz w:val="22"/>
          <w:szCs w:val="22"/>
        </w:rPr>
        <w:t xml:space="preserve">Regular vulnerability scanning as part of security operations</w:t>
      </w:r>
    </w:p>
    <w:p>
      <w:pPr>
        <w:pStyle w:val="ListParagraph"/>
        <w:numPr>
          <w:ilvl w:val="0"/>
          <w:numId w:val="2"/>
        </w:numPr>
        <w:spacing w:after="60" w:before="60"/>
      </w:pPr>
      <w:r>
        <w:rPr>
          <w:rFonts w:ascii="Arial" w:cs="Arial" w:eastAsia="Arial" w:hAnsi="Arial"/>
          <w:sz w:val="22"/>
          <w:szCs w:val="22"/>
        </w:rPr>
        <w:t xml:space="preserve">Timely patching of critical services like SSH</w:t>
      </w:r>
    </w:p>
    <w:p>
      <w:pPr>
        <w:pStyle w:val="ListParagraph"/>
        <w:numPr>
          <w:ilvl w:val="0"/>
          <w:numId w:val="2"/>
        </w:numPr>
        <w:spacing w:after="60" w:before="60"/>
      </w:pPr>
      <w:r>
        <w:rPr>
          <w:rFonts w:ascii="Arial" w:cs="Arial" w:eastAsia="Arial" w:hAnsi="Arial"/>
          <w:sz w:val="22"/>
          <w:szCs w:val="22"/>
        </w:rPr>
        <w:t xml:space="preserve">Proper web server hardening (HTTP method restrictions, timeout tuning)</w:t>
      </w:r>
    </w:p>
    <w:p>
      <w:pPr>
        <w:pStyle w:val="ListParagraph"/>
        <w:numPr>
          <w:ilvl w:val="0"/>
          <w:numId w:val="2"/>
        </w:numPr>
        <w:spacing w:after="60" w:before="60"/>
      </w:pPr>
      <w:r>
        <w:rPr>
          <w:rFonts w:ascii="Arial" w:cs="Arial" w:eastAsia="Arial" w:hAnsi="Arial"/>
          <w:sz w:val="22"/>
          <w:szCs w:val="22"/>
        </w:rPr>
        <w:t xml:space="preserve">Network segmentation to limit blast radius if a service is compromised</w:t>
      </w:r>
    </w:p>
    <w:p>
      <w:pPr>
        <w:spacing w:after="0" w:before="320"/>
      </w:pPr>
    </w:p>
    <w:p>
      <w:pPr>
        <w:pBdr>
          <w:top w:val="single" w:color="1F4E79" w:sz="4" w:space="1"/>
        </w:pBdr>
        <w:spacing w:after="0" w:before="120"/>
        <w:jc w:val="center"/>
      </w:pPr>
      <w:r>
        <w:rPr>
          <w:rFonts w:ascii="Arial" w:cs="Arial" w:eastAsia="Arial" w:hAnsi="Arial"/>
          <w:color w:val="888888"/>
          <w:sz w:val="18"/>
          <w:szCs w:val="18"/>
        </w:rPr>
        <w:t xml:space="preserve">Prepared by: Nas  |  Date: May 3, 2026  |  Classification: Lab / Non-Production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2026-05-03T12:09:55.356Z</dcterms:created>
  <dcterms:modified xsi:type="dcterms:W3CDTF">2026-05-03T12:09:55.370Z</dcterms:modified>
</cp:coreProperties>
</file>

<file path=docProps/custom.xml><?xml version="1.0" encoding="utf-8"?>
<Properties xmlns="http://schemas.openxmlformats.org/officeDocument/2006/custom-properties" xmlns:vt="http://schemas.openxmlformats.org/officeDocument/2006/docPropsVTypes"/>
</file>