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879997"/>
        <w:docPartObj>
          <w:docPartGallery w:val="Cover Pages"/>
          <w:docPartUnique/>
        </w:docPartObj>
      </w:sdtPr>
      <w:sdtEndPr/>
      <w:sdtContent>
        <w:p w:rsidR="002E0CBB" w:rsidRDefault="002E0CBB">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0CBB" w:rsidRDefault="00B80BE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2E0CBB">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E0CBB" w:rsidRPr="000060EA" w:rsidRDefault="007F4E76">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108"/>
                                        </w:rPr>
                                      </w:pPr>
                                      <w:r>
                                        <w:rPr>
                                          <w:rFonts w:asciiTheme="majorHAnsi" w:eastAsiaTheme="majorEastAsia" w:hAnsiTheme="majorHAnsi" w:cstheme="majorBidi"/>
                                          <w:color w:val="595959" w:themeColor="text1" w:themeTint="A6"/>
                                          <w:sz w:val="96"/>
                                          <w:szCs w:val="108"/>
                                        </w:rPr>
                                        <w:t>Tailored Reviews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E0CBB" w:rsidRDefault="007F4E76">
                                      <w:pPr>
                                        <w:pStyle w:val="NoSpacing"/>
                                        <w:spacing w:before="240"/>
                                        <w:rPr>
                                          <w:caps/>
                                          <w:color w:val="44546A" w:themeColor="text2"/>
                                          <w:sz w:val="36"/>
                                          <w:szCs w:val="36"/>
                                        </w:rPr>
                                      </w:pPr>
                                      <w:r>
                                        <w:rPr>
                                          <w:caps/>
                                          <w:color w:val="44546A" w:themeColor="text2"/>
                                          <w:sz w:val="36"/>
                                          <w:szCs w:val="36"/>
                                        </w:rPr>
                                        <w:t>customizing tripadvisor reviews to suit individual customers and boost review helpfulness.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2E0CBB" w:rsidRDefault="00B80BE3">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2E0CBB">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E0CBB" w:rsidRPr="000060EA" w:rsidRDefault="007F4E76">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108"/>
                                  </w:rPr>
                                </w:pPr>
                                <w:r>
                                  <w:rPr>
                                    <w:rFonts w:asciiTheme="majorHAnsi" w:eastAsiaTheme="majorEastAsia" w:hAnsiTheme="majorHAnsi" w:cstheme="majorBidi"/>
                                    <w:color w:val="595959" w:themeColor="text1" w:themeTint="A6"/>
                                    <w:sz w:val="96"/>
                                    <w:szCs w:val="108"/>
                                  </w:rPr>
                                  <w:t>Tailored Reviews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E0CBB" w:rsidRDefault="007F4E76">
                                <w:pPr>
                                  <w:pStyle w:val="NoSpacing"/>
                                  <w:spacing w:before="240"/>
                                  <w:rPr>
                                    <w:caps/>
                                    <w:color w:val="44546A" w:themeColor="text2"/>
                                    <w:sz w:val="36"/>
                                    <w:szCs w:val="36"/>
                                  </w:rPr>
                                </w:pPr>
                                <w:r>
                                  <w:rPr>
                                    <w:caps/>
                                    <w:color w:val="44546A" w:themeColor="text2"/>
                                    <w:sz w:val="36"/>
                                    <w:szCs w:val="36"/>
                                  </w:rPr>
                                  <w:t>customizing tripadvisor reviews to suit individual customers and boost review helpfulness.</w:t>
                                </w:r>
                              </w:p>
                            </w:sdtContent>
                          </w:sdt>
                        </w:txbxContent>
                      </v:textbox>
                    </v:shape>
                    <w10:wrap anchorx="page" anchory="page"/>
                  </v:group>
                </w:pict>
              </mc:Fallback>
            </mc:AlternateContent>
          </w:r>
        </w:p>
        <w:p w:rsidR="002E0CBB" w:rsidRDefault="002E0CBB">
          <w:r>
            <w:rPr>
              <w:noProof/>
              <w:lang w:eastAsia="en-IN"/>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8547100</wp:posOffset>
                    </wp:positionV>
                    <wp:extent cx="5708650" cy="6350"/>
                    <wp:effectExtent l="0" t="0" r="25400" b="31750"/>
                    <wp:wrapNone/>
                    <wp:docPr id="4" name="Straight Connector 4"/>
                    <wp:cNvGraphicFramePr/>
                    <a:graphic xmlns:a="http://schemas.openxmlformats.org/drawingml/2006/main">
                      <a:graphicData uri="http://schemas.microsoft.com/office/word/2010/wordprocessingShape">
                        <wps:wsp>
                          <wps:cNvCnPr/>
                          <wps:spPr>
                            <a:xfrm>
                              <a:off x="0" y="0"/>
                              <a:ext cx="5708650" cy="635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1B98F" id="Straight Connector 4"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3pt,673pt" to="847.8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sfvwQEAAM0DAAAOAAAAZHJzL2Uyb0RvYy54bWysU02P0zAQvSPxHyzfadLutqyipnvoCi4I&#10;KhZ+gNcZN5b8pbFp0n/P2MlmESCthLg49sy853nPk/39aA27AEbtXcvXq5ozcNJ32p1b/v3bh3d3&#10;nMUkXCeMd9DyK0R+f3j7Zj+EBja+96YDZETiYjOElvcphaaqouzBirjyARwllUcrEh3xXHUoBmK3&#10;ptrU9a4aPHYBvYQYKfowJfmh8CsFMn1RKkJipuXUWyorlvUpr9VhL5ozitBrObch/qELK7SjSxeq&#10;B5EE+4H6DyqrJfroVVpJbyuvlJZQNJCadf2bmsdeBChayJwYFpvi/6OVny8nZLpr+S1nTlh6oseE&#10;Qp/7xI7eOTLQI7vNPg0hNlR+dCecTzGcMIseFdr8JTlsLN5eF29hTExScPu+vttt6Qkk5XY3tCOS&#10;6gUbMKaP4C3Lm5Yb7bJy0YjLp5im0ueSHDYux3JLUxNll64GpuRXUCSKrr0pJGWc4GiQXQQNgpAS&#10;XNrOHRhH1RmmtDELsH4dONdnKJRRW8Cb18ELotzsXVrAVjuPfyNI43puWU31zw5MurMFT767lucp&#10;1tDMFI/n+c5D+eu5wF/+wsNPAAAA//8DAFBLAwQUAAYACAAAACEALwh8u9wAAAAKAQAADwAAAGRy&#10;cy9kb3ducmV2LnhtbExPQU7DMBC8I/EHa5G4UYcWShPiVKgS5dIeWlDPbryNLeJ1FLtN+D0LF7jN&#10;zoxmZ8rl6FtxwT66QAruJxkIpDoYR42Cj/fXuwWImDQZ3QZCBV8YYVldX5W6MGGgHV72qREcQrHQ&#10;CmxKXSFlrC16HSehQ2LtFHqvE599I02vBw73rZxm2Vx67Yg/WN3hymL9uT97Bbl9e3S46bZ27Vaz&#10;9W5qNochKXV7M748g0g4pj8z/NTn6lBxp2M4k4miVcBDErOzhzkj1hd5zuD4Sz1lIKtS/p9QfQMA&#10;AP//AwBQSwECLQAUAAYACAAAACEAtoM4kv4AAADhAQAAEwAAAAAAAAAAAAAAAAAAAAAAW0NvbnRl&#10;bnRfVHlwZXNdLnhtbFBLAQItABQABgAIAAAAIQA4/SH/1gAAAJQBAAALAAAAAAAAAAAAAAAAAC8B&#10;AABfcmVscy8ucmVsc1BLAQItABQABgAIAAAAIQA4rsfvwQEAAM0DAAAOAAAAAAAAAAAAAAAAAC4C&#10;AABkcnMvZTJvRG9jLnhtbFBLAQItABQABgAIAAAAIQAvCHy73AAAAAoBAAAPAAAAAAAAAAAAAAAA&#10;ABsEAABkcnMvZG93bnJldi54bWxQSwUGAAAAAAQABADzAAAAJAUAAAAA&#10;" strokecolor="#4472c4 [3208]" strokeweight="1.5pt">
                    <v:stroke joinstyle="miter"/>
                    <w10:wrap anchorx="margin"/>
                  </v:lin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8559800</wp:posOffset>
                    </wp:positionV>
                    <wp:extent cx="4787900" cy="2603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4787900" cy="260350"/>
                            </a:xfrm>
                            <a:prstGeom prst="rect">
                              <a:avLst/>
                            </a:prstGeom>
                            <a:noFill/>
                            <a:ln w="6350">
                              <a:noFill/>
                            </a:ln>
                          </wps:spPr>
                          <wps:txbx>
                            <w:txbxContent>
                              <w:p w:rsidR="002E0CBB" w:rsidRPr="002E0CBB" w:rsidRDefault="002E0CBB">
                                <w:pPr>
                                  <w:rPr>
                                    <w:color w:val="FFFFFF" w:themeColor="background1"/>
                                  </w:rPr>
                                </w:pPr>
                                <w:r w:rsidRPr="002E0CBB">
                                  <w:rPr>
                                    <w:color w:val="FFFFFF" w:themeColor="background1"/>
                                  </w:rPr>
                                  <w:t>M.TECH, KNOWLEDGE ENGINEERING | INSTITUTE OF SYSTEM SCIENCES, 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0;margin-top:674pt;width:377pt;height:2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fdLwIAAFgEAAAOAAAAZHJzL2Uyb0RvYy54bWysVEtv2zAMvg/YfxB0X+w8mrRGnCJrkWFA&#10;0BZIhp4VWYoNWKImKbGzXz9KjtO022nYRaZIio/vIz2/b1VNjsK6CnROh4OUEqE5FJXe5/THdvXl&#10;lhLnmS5YDVrk9CQcvV98/jRvTCZGUEJdCEswiHZZY3Jaem+yJHG8FIq5ARih0SjBKubxavdJYVmD&#10;0VWdjNJ0mjRgC2OBC+dQ+9gZ6SLGl1Jw/yylE57UOcXafDxtPHfhTBZzlu0tM2XFz2Wwf6hCsUpj&#10;0kuoR+YZOdjqj1Cq4hYcSD/goBKQsuIi9oDdDNMP3WxKZkTsBcFx5gKT+39h+dPxxZKqyOmYEs0U&#10;UrQVrSdfoSXjgE5jXIZOG4NuvkU1stzrHSpD0620KnyxHYJ2xPl0wTYE46iczG5ndymaONpG03R8&#10;E8FP3l4b6/w3AYoEIacWuYuQsuPaeawEXXuXkEzDqqrryF+tSZPTaQj5zoIvao0PQw9drUHy7a6N&#10;HY/6PnZQnLA9C914OMNXFdawZs6/MIvzgGXjjPtnPGQNmAvOEiUl2F9/0wd/pAmtlDQ4Xzl1Pw/M&#10;Ckrq7xoJvBtOJmEg42VyMxvhxV5bdtcWfVAPgCM8xG0yPIrB39e9KC2oV1yFZciKJqY55s6p78UH&#10;3009rhIXy2V0whE0zK/1xvAQOmAXEN62r8yaMw0eCXyCfhJZ9oGNzrdDfXnwIKtIVcC5Q/UMP45v&#10;ZPC8amE/ru/R6+2HsPgNAAD//wMAUEsDBBQABgAIAAAAIQDIft4+3wAAAAoBAAAPAAAAZHJzL2Rv&#10;d25yZXYueG1sTE9BTsMwELwj8QdrkbhRh9LSEOJUVaQKCcGhpZfenHibRNjrELtt4PVsT3CbnRnN&#10;zuTL0VlxwiF0nhTcTxIQSLU3HTUKdh/ruxREiJqMtp5QwTcGWBbXV7nOjD/TBk/b2AgOoZBpBW2M&#10;fSZlqFt0Okx8j8TawQ9ORz6HRppBnzncWTlNkkfpdEf8odU9li3Wn9ujU/Bart/1ppq69MeWL2+H&#10;Vf+128+Vur0ZV88gIo7xzwyX+lwdCu5U+SOZIKwCHhKZfZiljFhfzGcMqguVPiUgi1z+n1D8AgAA&#10;//8DAFBLAQItABQABgAIAAAAIQC2gziS/gAAAOEBAAATAAAAAAAAAAAAAAAAAAAAAABbQ29udGVu&#10;dF9UeXBlc10ueG1sUEsBAi0AFAAGAAgAAAAhADj9If/WAAAAlAEAAAsAAAAAAAAAAAAAAAAALwEA&#10;AF9yZWxzLy5yZWxzUEsBAi0AFAAGAAgAAAAhAOpIJ90vAgAAWAQAAA4AAAAAAAAAAAAAAAAALgIA&#10;AGRycy9lMm9Eb2MueG1sUEsBAi0AFAAGAAgAAAAhAMh+3j7fAAAACgEAAA8AAAAAAAAAAAAAAAAA&#10;iQQAAGRycy9kb3ducmV2LnhtbFBLBQYAAAAABAAEAPMAAACVBQAAAAA=&#10;" filled="f" stroked="f" strokeweight=".5pt">
                    <v:textbox>
                      <w:txbxContent>
                        <w:p w:rsidR="002E0CBB" w:rsidRPr="002E0CBB" w:rsidRDefault="002E0CBB">
                          <w:pPr>
                            <w:rPr>
                              <w:color w:val="FFFFFF" w:themeColor="background1"/>
                            </w:rPr>
                          </w:pPr>
                          <w:r w:rsidRPr="002E0CBB">
                            <w:rPr>
                              <w:color w:val="FFFFFF" w:themeColor="background1"/>
                            </w:rPr>
                            <w:t>M.TECH, KNOWLEDGE ENGINEERING | INSTITUTE OF SYSTEM SCIENCES, NUS</w:t>
                          </w:r>
                        </w:p>
                      </w:txbxContent>
                    </v:textbox>
                    <w10:wrap anchorx="margin"/>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7112000</wp:posOffset>
                    </wp:positionV>
                    <wp:extent cx="2806700" cy="1454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806700" cy="1454150"/>
                            </a:xfrm>
                            <a:prstGeom prst="rect">
                              <a:avLst/>
                            </a:prstGeom>
                            <a:noFill/>
                            <a:ln w="6350">
                              <a:noFill/>
                            </a:ln>
                          </wps:spPr>
                          <wps:txbx>
                            <w:txbxContent>
                              <w:p w:rsidR="00C87E81" w:rsidRDefault="002E0CBB">
                                <w:pPr>
                                  <w:rPr>
                                    <w:color w:val="FFFFFF" w:themeColor="background1"/>
                                  </w:rPr>
                                </w:pPr>
                                <w:r w:rsidRPr="002E0CBB">
                                  <w:rPr>
                                    <w:color w:val="FFFFFF" w:themeColor="background1"/>
                                  </w:rPr>
                                  <w:t xml:space="preserve">NAITIK SHUKLA – </w:t>
                                </w:r>
                                <w:r w:rsidR="00C87E81" w:rsidRPr="00C87E81">
                                  <w:rPr>
                                    <w:color w:val="FFFFFF" w:themeColor="background1"/>
                                  </w:rPr>
                                  <w:t>(A0163426H)</w:t>
                                </w:r>
                              </w:p>
                              <w:p w:rsidR="002E0CBB" w:rsidRPr="002E0CBB" w:rsidRDefault="002E0CBB">
                                <w:pPr>
                                  <w:rPr>
                                    <w:color w:val="FFFFFF" w:themeColor="background1"/>
                                  </w:rPr>
                                </w:pPr>
                                <w:r w:rsidRPr="002E0CBB">
                                  <w:rPr>
                                    <w:color w:val="FFFFFF" w:themeColor="background1"/>
                                  </w:rPr>
                                  <w:t xml:space="preserve">NAVNEET GOSWAMI – </w:t>
                                </w:r>
                                <w:r w:rsidR="00C87E81" w:rsidRPr="00C87E81">
                                  <w:rPr>
                                    <w:color w:val="FFFFFF" w:themeColor="background1"/>
                                  </w:rPr>
                                  <w:t>(A0163221W)</w:t>
                                </w:r>
                              </w:p>
                              <w:p w:rsidR="002E0CBB" w:rsidRPr="002E0CBB" w:rsidRDefault="002E0CBB">
                                <w:pPr>
                                  <w:rPr>
                                    <w:color w:val="FFFFFF" w:themeColor="background1"/>
                                  </w:rPr>
                                </w:pPr>
                                <w:r w:rsidRPr="002E0CBB">
                                  <w:rPr>
                                    <w:color w:val="FFFFFF" w:themeColor="background1"/>
                                  </w:rPr>
                                  <w:t xml:space="preserve">SHOBHIT JAIPURKAR – </w:t>
                                </w:r>
                                <w:r w:rsidR="00C87E81" w:rsidRPr="00C87E81">
                                  <w:rPr>
                                    <w:color w:val="FFFFFF" w:themeColor="background1"/>
                                  </w:rPr>
                                  <w:t>(A0163331R)</w:t>
                                </w:r>
                              </w:p>
                              <w:p w:rsidR="002E0CBB" w:rsidRPr="002E0CBB" w:rsidRDefault="002E0CBB">
                                <w:pPr>
                                  <w:rPr>
                                    <w:color w:val="FFFFFF" w:themeColor="background1"/>
                                  </w:rPr>
                                </w:pPr>
                                <w:r w:rsidRPr="002E0CBB">
                                  <w:rPr>
                                    <w:color w:val="FFFFFF" w:themeColor="background1"/>
                                  </w:rPr>
                                  <w:t xml:space="preserve">VIGNESH SRINIVASAN – </w:t>
                                </w:r>
                                <w:r w:rsidR="00C87E81" w:rsidRPr="00C87E81">
                                  <w:rPr>
                                    <w:color w:val="FFFFFF" w:themeColor="background1"/>
                                  </w:rPr>
                                  <w:t>(A0163246H)</w:t>
                                </w:r>
                              </w:p>
                              <w:p w:rsidR="002E0CBB" w:rsidRDefault="002E0C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margin-left:0;margin-top:560pt;width:221pt;height:11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OE7LgIAAFkEAAAOAAAAZHJzL2Uyb0RvYy54bWysVF1v2jAUfZ+0/2D5fYRQoB0iVKwV0yTU&#10;VoKpz8ZxIFLi69mGhP36HTtAWbenaS/m+t6b+3HOMdP7tq7YQVlXks542utzprSkvNTbjH9fLz7d&#10;cea80LmoSKuMH5Xj97OPH6aNmagB7ajKlWUoot2kMRnfeW8mSeLkTtXC9cgojWBBthYeV7tNcisa&#10;VK+rZNDvj5OGbG4sSeUcvI9dkM9i/aJQ0j8XhVOeVRnHbD6eNp6bcCazqZhsrTC7Up7GEP8wRS1K&#10;jaaXUo/CC7a35R+l6lJaclT4nqQ6oaIopYo7YJu0/26b1U4YFXcBOM5cYHL/r6x8OrxYVubgjjMt&#10;alC0Vq1nX6hlaUCnMW6CpJVBmm/hDpknv4MzLN0Wtg6/WIchDpyPF2xDMQnn4K4/vu0jJBFLh6Nh&#10;OoroJ2+fG+v8V0U1C0bGLciLmIrD0nm0ROo5JXTTtCirKhJYadZkfHyDkr9F8EWl8WFYohs2WL7d&#10;tHHlm/MiG8qP2M9Spw9n5KLEDEvh/IuwEATmhsj9M46iIvSik8XZjuzPv/lDPnhClLMGAsu4+7EX&#10;VnFWfdNg8HM6HAZFxstwdDvAxV5HNtcRva8fCBoGS5gumiHfV2ezsFS/4i3MQ1eEhJbonXF/Nh98&#10;J3u8Janm85gEDRrhl3plZCgdsAsIr9tXYc2JBg8Gn+gsRTF5x0aX26E+33sqykhVwLlD9QQ/9BsZ&#10;PL218ECu7zHr7R9h9gsAAP//AwBQSwMEFAAGAAgAAAAhAMPIkwDfAAAACgEAAA8AAABkcnMvZG93&#10;bnJldi54bWxMT8tOwzAQvCPxD9YicaNOQ0AljVNVkSokBIeWXrhtYjeJaq9D7LaBr2c5wW13ZjSP&#10;YjU5K85mDL0nBfNZAsJQ43VPrYL9++ZuASJEJI3Wk1HwZQKsyuurAnPtL7Q1511sBZtQyFFBF+OQ&#10;SxmazjgMMz8YYu7gR4eR37GVesQLmzsr0yR5lA574oQOB1N1pjnuTk7BS7V5w22dusW3rZ5fD+vh&#10;c//xoNTtzbRegohmin9i+K3P1aHkTrU/kQ7CKuAhkdE5p4BgPstSPmqG7rOnBGRZyP8Tyh8AAAD/&#10;/wMAUEsBAi0AFAAGAAgAAAAhALaDOJL+AAAA4QEAABMAAAAAAAAAAAAAAAAAAAAAAFtDb250ZW50&#10;X1R5cGVzXS54bWxQSwECLQAUAAYACAAAACEAOP0h/9YAAACUAQAACwAAAAAAAAAAAAAAAAAvAQAA&#10;X3JlbHMvLnJlbHNQSwECLQAUAAYACAAAACEA5KThOy4CAABZBAAADgAAAAAAAAAAAAAAAAAuAgAA&#10;ZHJzL2Uyb0RvYy54bWxQSwECLQAUAAYACAAAACEAw8iTAN8AAAAKAQAADwAAAAAAAAAAAAAAAACI&#10;BAAAZHJzL2Rvd25yZXYueG1sUEsFBgAAAAAEAAQA8wAAAJQFAAAAAA==&#10;" filled="f" stroked="f" strokeweight=".5pt">
                    <v:textbox>
                      <w:txbxContent>
                        <w:p w:rsidR="00C87E81" w:rsidRDefault="002E0CBB">
                          <w:pPr>
                            <w:rPr>
                              <w:color w:val="FFFFFF" w:themeColor="background1"/>
                            </w:rPr>
                          </w:pPr>
                          <w:r w:rsidRPr="002E0CBB">
                            <w:rPr>
                              <w:color w:val="FFFFFF" w:themeColor="background1"/>
                            </w:rPr>
                            <w:t xml:space="preserve">NAITIK SHUKLA – </w:t>
                          </w:r>
                          <w:r w:rsidR="00C87E81" w:rsidRPr="00C87E81">
                            <w:rPr>
                              <w:color w:val="FFFFFF" w:themeColor="background1"/>
                            </w:rPr>
                            <w:t>(A0163426H)</w:t>
                          </w:r>
                        </w:p>
                        <w:p w:rsidR="002E0CBB" w:rsidRPr="002E0CBB" w:rsidRDefault="002E0CBB">
                          <w:pPr>
                            <w:rPr>
                              <w:color w:val="FFFFFF" w:themeColor="background1"/>
                            </w:rPr>
                          </w:pPr>
                          <w:r w:rsidRPr="002E0CBB">
                            <w:rPr>
                              <w:color w:val="FFFFFF" w:themeColor="background1"/>
                            </w:rPr>
                            <w:t xml:space="preserve">NAVNEET GOSWAMI – </w:t>
                          </w:r>
                          <w:r w:rsidR="00C87E81" w:rsidRPr="00C87E81">
                            <w:rPr>
                              <w:color w:val="FFFFFF" w:themeColor="background1"/>
                            </w:rPr>
                            <w:t>(A0163221W)</w:t>
                          </w:r>
                        </w:p>
                        <w:p w:rsidR="002E0CBB" w:rsidRPr="002E0CBB" w:rsidRDefault="002E0CBB">
                          <w:pPr>
                            <w:rPr>
                              <w:color w:val="FFFFFF" w:themeColor="background1"/>
                            </w:rPr>
                          </w:pPr>
                          <w:r w:rsidRPr="002E0CBB">
                            <w:rPr>
                              <w:color w:val="FFFFFF" w:themeColor="background1"/>
                            </w:rPr>
                            <w:t xml:space="preserve">SHOBHIT JAIPURKAR – </w:t>
                          </w:r>
                          <w:r w:rsidR="00C87E81" w:rsidRPr="00C87E81">
                            <w:rPr>
                              <w:color w:val="FFFFFF" w:themeColor="background1"/>
                            </w:rPr>
                            <w:t>(A0163331R)</w:t>
                          </w:r>
                        </w:p>
                        <w:p w:rsidR="002E0CBB" w:rsidRPr="002E0CBB" w:rsidRDefault="002E0CBB">
                          <w:pPr>
                            <w:rPr>
                              <w:color w:val="FFFFFF" w:themeColor="background1"/>
                            </w:rPr>
                          </w:pPr>
                          <w:r w:rsidRPr="002E0CBB">
                            <w:rPr>
                              <w:color w:val="FFFFFF" w:themeColor="background1"/>
                            </w:rPr>
                            <w:t xml:space="preserve">VIGNESH SRINIVASAN – </w:t>
                          </w:r>
                          <w:r w:rsidR="00C87E81" w:rsidRPr="00C87E81">
                            <w:rPr>
                              <w:color w:val="FFFFFF" w:themeColor="background1"/>
                            </w:rPr>
                            <w:t>(A0163246H)</w:t>
                          </w:r>
                        </w:p>
                        <w:p w:rsidR="002E0CBB" w:rsidRDefault="002E0CBB"/>
                      </w:txbxContent>
                    </v:textbox>
                    <w10:wrap anchorx="margin"/>
                  </v:shape>
                </w:pict>
              </mc:Fallback>
            </mc:AlternateContent>
          </w:r>
          <w:r>
            <w:br w:type="page"/>
          </w:r>
        </w:p>
      </w:sdtContent>
    </w:sdt>
    <w:p w:rsidR="000060EA" w:rsidRDefault="000060EA" w:rsidP="000060EA">
      <w:pPr>
        <w:pStyle w:val="Heading1"/>
        <w:rPr>
          <w:rFonts w:eastAsia="Times New Roman"/>
          <w:lang w:eastAsia="en-IN"/>
        </w:rPr>
      </w:pPr>
      <w:r>
        <w:rPr>
          <w:rFonts w:eastAsia="Times New Roman"/>
          <w:lang w:eastAsia="en-IN"/>
        </w:rPr>
        <w:lastRenderedPageBreak/>
        <w:t>Introduction</w:t>
      </w:r>
    </w:p>
    <w:p w:rsidR="000060EA" w:rsidRDefault="00F94606" w:rsidP="000060EA">
      <w:pPr>
        <w:rPr>
          <w:lang w:eastAsia="en-IN"/>
        </w:rPr>
      </w:pPr>
      <w:r>
        <w:rPr>
          <w:lang w:eastAsia="en-IN"/>
        </w:rPr>
        <w:t xml:space="preserve">In this project, we aim to offer a more efficient method to display reviews on TripAdvisor.com in a way that maximizes the helpfulness for both the end-user and the business itself. The goal is to construct a framework that will elevate the usefulness of a review </w:t>
      </w:r>
      <w:r w:rsidR="00BC133D">
        <w:rPr>
          <w:lang w:eastAsia="en-IN"/>
        </w:rPr>
        <w:t xml:space="preserve">by using additional information </w:t>
      </w:r>
      <w:r>
        <w:rPr>
          <w:lang w:eastAsia="en-IN"/>
        </w:rPr>
        <w:t>that gives us insights into the contextual aspect of the review and its reviewer. In doing so, we explore the business implications of doing so, and how it can possibly prove to be an essential tool for TripAdvisor and their customer base.</w:t>
      </w:r>
    </w:p>
    <w:p w:rsidR="00F94606" w:rsidRDefault="00F94606" w:rsidP="000060EA">
      <w:pPr>
        <w:rPr>
          <w:lang w:eastAsia="en-IN"/>
        </w:rPr>
      </w:pPr>
      <w:r>
        <w:rPr>
          <w:lang w:eastAsia="en-IN"/>
        </w:rPr>
        <w:t xml:space="preserve">The main inspiration behind the project stems from the fact that reviews are not absolute in nature. Yet, every place on TripAdvisor displays them in the same old chronologically descending order. While this does the job, it requires a fair amount of hunting by the customer. </w:t>
      </w:r>
      <w:r w:rsidR="00BC133D">
        <w:rPr>
          <w:lang w:eastAsia="en-IN"/>
        </w:rPr>
        <w:t xml:space="preserve">Using readily available information from the TripAdvisor site, we are able to extract a bunch of valuable information, which can be used to devise a new review displaying and recommendation methodology. </w:t>
      </w:r>
    </w:p>
    <w:p w:rsidR="002C1F6B" w:rsidRDefault="002C1F6B" w:rsidP="002C1F6B">
      <w:pPr>
        <w:pStyle w:val="Heading1"/>
        <w:rPr>
          <w:lang w:eastAsia="en-IN"/>
        </w:rPr>
      </w:pPr>
      <w:r>
        <w:rPr>
          <w:lang w:eastAsia="en-IN"/>
        </w:rPr>
        <w:t>Data Description</w:t>
      </w:r>
    </w:p>
    <w:p w:rsidR="000060EA" w:rsidRDefault="00BC133D" w:rsidP="002C1F6B">
      <w:pPr>
        <w:rPr>
          <w:lang w:eastAsia="en-IN"/>
        </w:rPr>
      </w:pPr>
      <w:r>
        <w:rPr>
          <w:lang w:eastAsia="en-IN"/>
        </w:rPr>
        <w:t>Every insight discovery operation involves operating on a large set of data. To obtain our dataset, we used a web crawler to automatically crawl through the numerous reviews and parse the data already posted. Even after restricting the scope to Universal Studios, Singapore, we still a massive data dump of 5000+ reviews.</w:t>
      </w:r>
    </w:p>
    <w:p w:rsidR="00BC133D" w:rsidRPr="000060EA" w:rsidRDefault="00BC133D" w:rsidP="002C1F6B">
      <w:pPr>
        <w:rPr>
          <w:rFonts w:ascii="Times New Roman" w:eastAsia="Times New Roman" w:hAnsi="Times New Roman" w:cs="Times New Roman"/>
          <w:sz w:val="24"/>
          <w:szCs w:val="24"/>
          <w:lang w:eastAsia="en-IN"/>
        </w:rPr>
      </w:pPr>
      <w:r>
        <w:rPr>
          <w:lang w:eastAsia="en-IN"/>
        </w:rPr>
        <w:t xml:space="preserve">Using the </w:t>
      </w:r>
      <w:proofErr w:type="spellStart"/>
      <w:r>
        <w:rPr>
          <w:lang w:eastAsia="en-IN"/>
        </w:rPr>
        <w:t>BeautifulSoup</w:t>
      </w:r>
      <w:proofErr w:type="spellEnd"/>
      <w:r>
        <w:rPr>
          <w:lang w:eastAsia="en-IN"/>
        </w:rPr>
        <w:t xml:space="preserve"> package in python, we were able to successfully crawl through 1100 pages of reviews and extract several features such as Rating, Joining Date, No. of Helpful Votes, No. of Contributions, Level of Contributor etc. </w:t>
      </w:r>
    </w:p>
    <w:p w:rsidR="00BC133D" w:rsidRDefault="00BC133D" w:rsidP="002C1F6B">
      <w:pPr>
        <w:spacing w:after="0" w:line="240" w:lineRule="auto"/>
        <w:jc w:val="center"/>
        <w:rPr>
          <w:rFonts w:ascii="Times New Roman" w:eastAsia="Times New Roman" w:hAnsi="Times New Roman" w:cs="Times New Roman"/>
          <w:sz w:val="24"/>
          <w:szCs w:val="24"/>
          <w:lang w:eastAsia="en-IN"/>
        </w:rPr>
      </w:pPr>
    </w:p>
    <w:p w:rsidR="000060EA" w:rsidRDefault="00BC133D" w:rsidP="002C1F6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11005" cy="2424797"/>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tracted-data-homepage.JPG"/>
                    <pic:cNvPicPr/>
                  </pic:nvPicPr>
                  <pic:blipFill>
                    <a:blip r:embed="rId5">
                      <a:extLst>
                        <a:ext uri="{28A0092B-C50C-407E-A947-70E740481C1C}">
                          <a14:useLocalDpi xmlns:a14="http://schemas.microsoft.com/office/drawing/2010/main" val="0"/>
                        </a:ext>
                      </a:extLst>
                    </a:blip>
                    <a:stretch>
                      <a:fillRect/>
                    </a:stretch>
                  </pic:blipFill>
                  <pic:spPr>
                    <a:xfrm>
                      <a:off x="0" y="0"/>
                      <a:ext cx="5229904" cy="2433591"/>
                    </a:xfrm>
                    <a:prstGeom prst="rect">
                      <a:avLst/>
                    </a:prstGeom>
                  </pic:spPr>
                </pic:pic>
              </a:graphicData>
            </a:graphic>
          </wp:inline>
        </w:drawing>
      </w:r>
    </w:p>
    <w:p w:rsidR="00BC133D" w:rsidRPr="00E81293" w:rsidRDefault="00E81293" w:rsidP="00E81293">
      <w:pPr>
        <w:pStyle w:val="Subtitle"/>
        <w:jc w:val="center"/>
        <w:rPr>
          <w:rFonts w:eastAsia="Times New Roman"/>
          <w:i/>
          <w:lang w:eastAsia="en-IN"/>
        </w:rPr>
      </w:pPr>
      <w:r>
        <w:rPr>
          <w:rFonts w:eastAsia="Times New Roman"/>
          <w:i/>
          <w:lang w:eastAsia="en-IN"/>
        </w:rPr>
        <w:t>Fig. 1: Data columns extracted from main reviews page</w:t>
      </w:r>
    </w:p>
    <w:p w:rsidR="00BC133D" w:rsidRDefault="00BC133D" w:rsidP="002C1F6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654437" cy="265879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tracted-data-hover.JPG"/>
                    <pic:cNvPicPr/>
                  </pic:nvPicPr>
                  <pic:blipFill>
                    <a:blip r:embed="rId6">
                      <a:extLst>
                        <a:ext uri="{28A0092B-C50C-407E-A947-70E740481C1C}">
                          <a14:useLocalDpi xmlns:a14="http://schemas.microsoft.com/office/drawing/2010/main" val="0"/>
                        </a:ext>
                      </a:extLst>
                    </a:blip>
                    <a:stretch>
                      <a:fillRect/>
                    </a:stretch>
                  </pic:blipFill>
                  <pic:spPr>
                    <a:xfrm>
                      <a:off x="0" y="0"/>
                      <a:ext cx="4680194" cy="2673507"/>
                    </a:xfrm>
                    <a:prstGeom prst="rect">
                      <a:avLst/>
                    </a:prstGeom>
                  </pic:spPr>
                </pic:pic>
              </a:graphicData>
            </a:graphic>
          </wp:inline>
        </w:drawing>
      </w:r>
    </w:p>
    <w:p w:rsidR="00BC133D" w:rsidRPr="00E81293" w:rsidRDefault="00E81293" w:rsidP="00E81293">
      <w:pPr>
        <w:pStyle w:val="Subtitle"/>
        <w:jc w:val="center"/>
        <w:rPr>
          <w:rFonts w:eastAsia="Times New Roman"/>
          <w:i/>
          <w:lang w:eastAsia="en-IN"/>
        </w:rPr>
      </w:pPr>
      <w:r>
        <w:rPr>
          <w:rFonts w:eastAsia="Times New Roman"/>
          <w:i/>
          <w:lang w:eastAsia="en-IN"/>
        </w:rPr>
        <w:t>Fig. 2: Data columns extracted when we hover over their profile</w:t>
      </w:r>
    </w:p>
    <w:p w:rsidR="00BC133D" w:rsidRDefault="00BC133D" w:rsidP="002C1F6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424289" cy="28444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tracted-data-user.JPG"/>
                    <pic:cNvPicPr/>
                  </pic:nvPicPr>
                  <pic:blipFill>
                    <a:blip r:embed="rId7">
                      <a:extLst>
                        <a:ext uri="{28A0092B-C50C-407E-A947-70E740481C1C}">
                          <a14:useLocalDpi xmlns:a14="http://schemas.microsoft.com/office/drawing/2010/main" val="0"/>
                        </a:ext>
                      </a:extLst>
                    </a:blip>
                    <a:stretch>
                      <a:fillRect/>
                    </a:stretch>
                  </pic:blipFill>
                  <pic:spPr>
                    <a:xfrm>
                      <a:off x="0" y="0"/>
                      <a:ext cx="4471012" cy="2874505"/>
                    </a:xfrm>
                    <a:prstGeom prst="rect">
                      <a:avLst/>
                    </a:prstGeom>
                  </pic:spPr>
                </pic:pic>
              </a:graphicData>
            </a:graphic>
          </wp:inline>
        </w:drawing>
      </w:r>
    </w:p>
    <w:p w:rsidR="00E81293" w:rsidRDefault="00E81293" w:rsidP="00E81293">
      <w:pPr>
        <w:pStyle w:val="Subtitle"/>
        <w:jc w:val="center"/>
        <w:rPr>
          <w:rFonts w:eastAsia="Times New Roman"/>
          <w:i/>
          <w:lang w:eastAsia="en-IN"/>
        </w:rPr>
      </w:pPr>
      <w:r w:rsidRPr="00E81293">
        <w:rPr>
          <w:rFonts w:eastAsia="Times New Roman"/>
          <w:i/>
          <w:lang w:eastAsia="en-IN"/>
        </w:rPr>
        <w:t>Fig</w:t>
      </w:r>
      <w:r>
        <w:rPr>
          <w:rFonts w:eastAsia="Times New Roman"/>
          <w:i/>
          <w:lang w:eastAsia="en-IN"/>
        </w:rPr>
        <w:t>.3: Data extracted from the users’ profile.</w:t>
      </w:r>
    </w:p>
    <w:p w:rsidR="00F110C7" w:rsidRDefault="00F110C7" w:rsidP="00F110C7">
      <w:pPr>
        <w:pStyle w:val="Heading2"/>
        <w:rPr>
          <w:lang w:eastAsia="en-IN"/>
        </w:rPr>
      </w:pPr>
    </w:p>
    <w:p w:rsidR="008A73D4" w:rsidRDefault="008A73D4" w:rsidP="00F110C7">
      <w:pPr>
        <w:pStyle w:val="Heading2"/>
        <w:rPr>
          <w:lang w:eastAsia="en-IN"/>
        </w:rPr>
      </w:pPr>
      <w:r>
        <w:rPr>
          <w:lang w:eastAsia="en-IN"/>
        </w:rPr>
        <w:t xml:space="preserve">Original and Derived Values: </w:t>
      </w:r>
    </w:p>
    <w:p w:rsidR="008A73D4" w:rsidRDefault="008A73D4" w:rsidP="00F110C7">
      <w:pPr>
        <w:rPr>
          <w:b/>
          <w:lang w:eastAsia="en-IN"/>
        </w:rPr>
      </w:pPr>
      <w:r>
        <w:rPr>
          <w:lang w:eastAsia="en-IN"/>
        </w:rPr>
        <w:t xml:space="preserve">In addition to the several columns we extracted, there was a need for a derived index for measuring the overall credibility of a user, and their subsequent similarity quotient with the end-user. To implement these derived values, we narrowed down the dependent variables for each index and assigned them weights. These weights then apply to a normalized value of the corresponding field. The two derived indices were called </w:t>
      </w:r>
      <w:r>
        <w:rPr>
          <w:b/>
          <w:lang w:eastAsia="en-IN"/>
        </w:rPr>
        <w:t xml:space="preserve">Credibility </w:t>
      </w:r>
      <w:proofErr w:type="gramStart"/>
      <w:r>
        <w:rPr>
          <w:b/>
          <w:lang w:eastAsia="en-IN"/>
        </w:rPr>
        <w:t>Score</w:t>
      </w:r>
      <w:proofErr w:type="gramEnd"/>
      <w:r>
        <w:rPr>
          <w:b/>
          <w:lang w:eastAsia="en-IN"/>
        </w:rPr>
        <w:t xml:space="preserve"> </w:t>
      </w:r>
      <w:r>
        <w:rPr>
          <w:lang w:eastAsia="en-IN"/>
        </w:rPr>
        <w:t xml:space="preserve">and </w:t>
      </w:r>
      <w:r>
        <w:rPr>
          <w:b/>
          <w:lang w:eastAsia="en-IN"/>
        </w:rPr>
        <w:t>Similarity Quotient.</w:t>
      </w:r>
    </w:p>
    <w:p w:rsidR="008A73D4" w:rsidRDefault="008A73D4" w:rsidP="008A73D4">
      <w:pPr>
        <w:ind w:firstLine="360"/>
        <w:rPr>
          <w:lang w:eastAsia="en-IN"/>
        </w:rPr>
      </w:pPr>
      <w:r>
        <w:rPr>
          <w:b/>
          <w:lang w:eastAsia="en-IN"/>
        </w:rPr>
        <w:t xml:space="preserve">Credibility Score (CS): </w:t>
      </w:r>
      <w:r>
        <w:rPr>
          <w:lang w:eastAsia="en-IN"/>
        </w:rPr>
        <w:t>Depended on Contributor level, No. of Contributions, No. of Helpful Votes, No. of Cities Visited and Date of Joining. The assigned weights and the formula applied on the normalized values of the data looks like this.</w:t>
      </w:r>
    </w:p>
    <w:p w:rsidR="008A73D4" w:rsidRPr="008A73D4" w:rsidRDefault="008A73D4" w:rsidP="00F110C7">
      <w:pPr>
        <w:ind w:left="360"/>
        <w:jc w:val="center"/>
        <w:rPr>
          <w:rFonts w:ascii="Consolas" w:hAnsi="Consolas"/>
          <w:lang w:eastAsia="en-IN"/>
        </w:rPr>
      </w:pPr>
      <w:r w:rsidRPr="008A73D4">
        <w:rPr>
          <w:rFonts w:ascii="Consolas" w:hAnsi="Consolas"/>
          <w:lang w:eastAsia="en-IN"/>
        </w:rPr>
        <w:t>CS = 0.4(C</w:t>
      </w:r>
      <w:r>
        <w:rPr>
          <w:rFonts w:ascii="Consolas" w:hAnsi="Consolas"/>
          <w:lang w:eastAsia="en-IN"/>
        </w:rPr>
        <w:t xml:space="preserve">ontributor </w:t>
      </w:r>
      <w:r w:rsidRPr="008A73D4">
        <w:rPr>
          <w:rFonts w:ascii="Consolas" w:hAnsi="Consolas"/>
          <w:lang w:eastAsia="en-IN"/>
        </w:rPr>
        <w:t>L</w:t>
      </w:r>
      <w:r>
        <w:rPr>
          <w:rFonts w:ascii="Consolas" w:hAnsi="Consolas"/>
          <w:lang w:eastAsia="en-IN"/>
        </w:rPr>
        <w:t>evel</w:t>
      </w:r>
      <w:r w:rsidRPr="008A73D4">
        <w:rPr>
          <w:rFonts w:ascii="Consolas" w:hAnsi="Consolas"/>
          <w:lang w:eastAsia="en-IN"/>
        </w:rPr>
        <w:t>) + 0.175(Contributions) + 0.25(Helpful) +</w:t>
      </w:r>
      <w:r>
        <w:rPr>
          <w:rFonts w:ascii="Consolas" w:hAnsi="Consolas"/>
          <w:lang w:eastAsia="en-IN"/>
        </w:rPr>
        <w:t xml:space="preserve">      0.125(Cities Visited) + </w:t>
      </w:r>
      <w:r w:rsidRPr="008A73D4">
        <w:rPr>
          <w:rFonts w:ascii="Consolas" w:hAnsi="Consolas"/>
          <w:lang w:eastAsia="en-IN"/>
        </w:rPr>
        <w:t>0.05(Date of Joining)</w:t>
      </w:r>
    </w:p>
    <w:p w:rsidR="008A73D4" w:rsidRDefault="008A73D4" w:rsidP="008A73D4">
      <w:pPr>
        <w:ind w:firstLine="360"/>
        <w:rPr>
          <w:lang w:eastAsia="en-IN"/>
        </w:rPr>
      </w:pPr>
      <w:r>
        <w:rPr>
          <w:b/>
          <w:lang w:eastAsia="en-IN"/>
        </w:rPr>
        <w:lastRenderedPageBreak/>
        <w:t xml:space="preserve">Similarity Quotient (SQ): </w:t>
      </w:r>
      <w:r>
        <w:rPr>
          <w:lang w:eastAsia="en-IN"/>
        </w:rPr>
        <w:t>Depended on From Location, Travel Style and Cities Visited. The assigned weights and formula applied on the normalized values of the data looks like this.</w:t>
      </w:r>
    </w:p>
    <w:p w:rsidR="008A73D4" w:rsidRPr="00F110C7" w:rsidRDefault="008A73D4" w:rsidP="00F110C7">
      <w:pPr>
        <w:ind w:firstLine="360"/>
        <w:rPr>
          <w:rFonts w:ascii="Consolas" w:hAnsi="Consolas"/>
          <w:lang w:eastAsia="en-IN"/>
        </w:rPr>
      </w:pPr>
      <w:r w:rsidRPr="00F110C7">
        <w:rPr>
          <w:rFonts w:ascii="Consolas" w:hAnsi="Consolas"/>
          <w:lang w:eastAsia="en-IN"/>
        </w:rPr>
        <w:t>SQ = 0.2(From Location) + 0.5(Travel Style) + 0.3(Cities Visited)</w:t>
      </w:r>
    </w:p>
    <w:p w:rsidR="009433D0" w:rsidRPr="00F110C7" w:rsidRDefault="00E81293" w:rsidP="00F110C7">
      <w:pPr>
        <w:rPr>
          <w:i/>
          <w:lang w:eastAsia="en-IN"/>
        </w:rPr>
      </w:pPr>
      <w:r>
        <w:rPr>
          <w:lang w:eastAsia="en-IN"/>
        </w:rPr>
        <w:t xml:space="preserve">After close to 6 hours of gathering this data dynamically, we finally had a database to work on. However, it was not possible to work on it immediately. To make the best use of this large dataset, we felt it would be optimal to use a semi-structured NOSQL database. </w:t>
      </w:r>
      <w:proofErr w:type="gramStart"/>
      <w:r>
        <w:rPr>
          <w:lang w:eastAsia="en-IN"/>
        </w:rPr>
        <w:t>Hence</w:t>
      </w:r>
      <w:proofErr w:type="gramEnd"/>
      <w:r>
        <w:rPr>
          <w:lang w:eastAsia="en-IN"/>
        </w:rPr>
        <w:t xml:space="preserve"> we designed a schema and using MongoDB for further operations.</w:t>
      </w:r>
    </w:p>
    <w:p w:rsidR="009433D0" w:rsidRDefault="00F110C7" w:rsidP="009433D0">
      <w:pPr>
        <w:pStyle w:val="Heading1"/>
        <w:rPr>
          <w:rFonts w:eastAsia="Times New Roman"/>
          <w:lang w:eastAsia="en-IN"/>
        </w:rPr>
      </w:pPr>
      <w:r>
        <w:rPr>
          <w:rFonts w:eastAsia="Times New Roman"/>
          <w:lang w:eastAsia="en-IN"/>
        </w:rPr>
        <w:t>Schema Design</w:t>
      </w:r>
      <w:r w:rsidR="009433D0" w:rsidRPr="009433D0">
        <w:rPr>
          <w:rFonts w:eastAsia="Times New Roman"/>
          <w:lang w:eastAsia="en-IN"/>
        </w:rPr>
        <w:t>:</w:t>
      </w:r>
    </w:p>
    <w:p w:rsidR="009433D0" w:rsidRDefault="00E124E5" w:rsidP="009433D0">
      <w:pPr>
        <w:spacing w:after="0" w:line="240" w:lineRule="auto"/>
        <w:rPr>
          <w:rFonts w:eastAsia="Times New Roman" w:cstheme="minorHAnsi"/>
          <w:color w:val="000000"/>
          <w:lang w:eastAsia="en-IN"/>
        </w:rPr>
      </w:pPr>
      <w:r>
        <w:rPr>
          <w:rFonts w:eastAsia="Times New Roman" w:cstheme="minorHAnsi"/>
          <w:color w:val="000000"/>
          <w:lang w:eastAsia="en-IN"/>
        </w:rPr>
        <w:t xml:space="preserve">As shown above, the database was populated from </w:t>
      </w:r>
      <w:proofErr w:type="gramStart"/>
      <w:r>
        <w:rPr>
          <w:rFonts w:eastAsia="Times New Roman" w:cstheme="minorHAnsi"/>
          <w:color w:val="000000"/>
          <w:lang w:eastAsia="en-IN"/>
        </w:rPr>
        <w:t>3</w:t>
      </w:r>
      <w:proofErr w:type="gramEnd"/>
      <w:r>
        <w:rPr>
          <w:rFonts w:eastAsia="Times New Roman" w:cstheme="minorHAnsi"/>
          <w:color w:val="000000"/>
          <w:lang w:eastAsia="en-IN"/>
        </w:rPr>
        <w:t xml:space="preserve"> main areas of the review section in TripAdvisor. To properly make use of this data and derive insights, we must design a schema that will optimally store the data and make it easier for the website to call individual parts of it efficiently. </w:t>
      </w:r>
    </w:p>
    <w:p w:rsidR="00E124E5" w:rsidRDefault="00E124E5" w:rsidP="009433D0">
      <w:pPr>
        <w:spacing w:after="0" w:line="240" w:lineRule="auto"/>
        <w:rPr>
          <w:rFonts w:eastAsia="Times New Roman" w:cstheme="minorHAnsi"/>
          <w:color w:val="000000"/>
          <w:lang w:eastAsia="en-IN"/>
        </w:rPr>
      </w:pPr>
    </w:p>
    <w:p w:rsidR="00E124E5" w:rsidRDefault="00E124E5" w:rsidP="00E124E5">
      <w:pPr>
        <w:spacing w:after="0" w:line="240" w:lineRule="auto"/>
        <w:jc w:val="center"/>
        <w:rPr>
          <w:rFonts w:eastAsia="Times New Roman" w:cstheme="minorHAnsi"/>
          <w:color w:val="000000"/>
          <w:lang w:eastAsia="en-IN"/>
        </w:rPr>
      </w:pPr>
      <w:r>
        <w:rPr>
          <w:rFonts w:eastAsia="Times New Roman" w:cstheme="minorHAnsi"/>
          <w:color w:val="000000"/>
          <w:lang w:eastAsia="en-IN"/>
        </w:rPr>
        <w:t xml:space="preserve">We implemented three main tables while carrying out the schema design. These three tables are inter-connected using the Customer UID, which served as a unique key in the database. </w:t>
      </w:r>
    </w:p>
    <w:p w:rsidR="00E124E5" w:rsidRDefault="00E124E5" w:rsidP="00E124E5">
      <w:pPr>
        <w:spacing w:after="0" w:line="240" w:lineRule="auto"/>
        <w:jc w:val="center"/>
        <w:rPr>
          <w:rFonts w:eastAsia="Times New Roman" w:cstheme="minorHAnsi"/>
          <w:color w:val="000000"/>
          <w:lang w:eastAsia="en-IN"/>
        </w:rPr>
      </w:pPr>
    </w:p>
    <w:p w:rsidR="00E124E5" w:rsidRDefault="00E124E5" w:rsidP="00E124E5">
      <w:pPr>
        <w:spacing w:after="0" w:line="240" w:lineRule="auto"/>
        <w:jc w:val="center"/>
        <w:rPr>
          <w:rFonts w:eastAsia="Times New Roman" w:cstheme="minorHAnsi"/>
          <w:color w:val="000000"/>
          <w:lang w:eastAsia="en-IN"/>
        </w:rPr>
      </w:pPr>
      <w:r>
        <w:rPr>
          <w:rFonts w:eastAsia="Times New Roman" w:cstheme="minorHAnsi"/>
          <w:noProof/>
          <w:color w:val="000000"/>
          <w:lang w:eastAsia="en-IN"/>
        </w:rPr>
        <w:drawing>
          <wp:inline distT="0" distB="0" distL="0" distR="0">
            <wp:extent cx="5463814" cy="5311873"/>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20170827-WA0054.jpg"/>
                    <pic:cNvPicPr/>
                  </pic:nvPicPr>
                  <pic:blipFill>
                    <a:blip r:embed="rId8">
                      <a:extLst>
                        <a:ext uri="{28A0092B-C50C-407E-A947-70E740481C1C}">
                          <a14:useLocalDpi xmlns:a14="http://schemas.microsoft.com/office/drawing/2010/main" val="0"/>
                        </a:ext>
                      </a:extLst>
                    </a:blip>
                    <a:stretch>
                      <a:fillRect/>
                    </a:stretch>
                  </pic:blipFill>
                  <pic:spPr>
                    <a:xfrm>
                      <a:off x="0" y="0"/>
                      <a:ext cx="5472295" cy="5320119"/>
                    </a:xfrm>
                    <a:prstGeom prst="rect">
                      <a:avLst/>
                    </a:prstGeom>
                  </pic:spPr>
                </pic:pic>
              </a:graphicData>
            </a:graphic>
          </wp:inline>
        </w:drawing>
      </w:r>
    </w:p>
    <w:p w:rsidR="00E124E5" w:rsidRPr="00E124E5" w:rsidRDefault="00E124E5" w:rsidP="00E124E5">
      <w:pPr>
        <w:pStyle w:val="Subtitle"/>
        <w:jc w:val="center"/>
        <w:rPr>
          <w:rFonts w:eastAsia="Times New Roman"/>
          <w:i/>
          <w:lang w:eastAsia="en-IN"/>
        </w:rPr>
      </w:pPr>
      <w:r>
        <w:rPr>
          <w:rFonts w:eastAsia="Times New Roman"/>
          <w:i/>
          <w:lang w:eastAsia="en-IN"/>
        </w:rPr>
        <w:t>Fig 4: Schema Design.</w:t>
      </w:r>
      <w:bookmarkStart w:id="0" w:name="_GoBack"/>
      <w:bookmarkEnd w:id="0"/>
    </w:p>
    <w:p w:rsidR="000060EA" w:rsidRDefault="000060EA" w:rsidP="002C1F6B">
      <w:pPr>
        <w:pStyle w:val="Heading1"/>
        <w:rPr>
          <w:rFonts w:eastAsia="Times New Roman"/>
          <w:lang w:eastAsia="en-IN"/>
        </w:rPr>
      </w:pPr>
      <w:r w:rsidRPr="000060EA">
        <w:rPr>
          <w:rFonts w:eastAsia="Times New Roman"/>
          <w:lang w:eastAsia="en-IN"/>
        </w:rPr>
        <w:lastRenderedPageBreak/>
        <w:t>Results:</w:t>
      </w:r>
    </w:p>
    <w:p w:rsidR="003A7985" w:rsidRPr="00F110C7" w:rsidRDefault="009433D0" w:rsidP="00F110C7">
      <w:pPr>
        <w:rPr>
          <w:rStyle w:val="Heading1Char"/>
          <w:rFonts w:asciiTheme="minorHAnsi" w:eastAsiaTheme="minorHAnsi" w:hAnsiTheme="minorHAnsi" w:cstheme="minorBidi"/>
          <w:color w:val="auto"/>
          <w:sz w:val="22"/>
          <w:szCs w:val="22"/>
          <w:lang w:eastAsia="en-IN"/>
        </w:rPr>
      </w:pPr>
      <w:r>
        <w:rPr>
          <w:lang w:eastAsia="en-IN"/>
        </w:rPr>
        <w:t xml:space="preserve">We experimented with different combinations of predictor variables in the data and computed the classification results. </w:t>
      </w:r>
    </w:p>
    <w:p w:rsidR="000060EA" w:rsidRDefault="000060EA" w:rsidP="003A7985">
      <w:pPr>
        <w:pStyle w:val="Heading2"/>
        <w:rPr>
          <w:rFonts w:eastAsia="Times New Roman"/>
          <w:lang w:eastAsia="en-IN"/>
        </w:rPr>
      </w:pPr>
      <w:r w:rsidRPr="003A7985">
        <w:rPr>
          <w:rStyle w:val="Heading1Char"/>
        </w:rPr>
        <w:t>Conclusion</w:t>
      </w:r>
      <w:r w:rsidRPr="000060EA">
        <w:rPr>
          <w:rFonts w:eastAsia="Times New Roman"/>
          <w:lang w:eastAsia="en-IN"/>
        </w:rPr>
        <w:t>:</w:t>
      </w:r>
    </w:p>
    <w:p w:rsidR="003A7985" w:rsidRPr="003A7985" w:rsidRDefault="003A7985" w:rsidP="003A7985">
      <w:pPr>
        <w:rPr>
          <w:lang w:eastAsia="en-IN"/>
        </w:rPr>
      </w:pPr>
    </w:p>
    <w:p w:rsidR="003A7985" w:rsidRPr="003A7985" w:rsidRDefault="003A7985" w:rsidP="003A7985">
      <w:pPr>
        <w:numPr>
          <w:ilvl w:val="0"/>
          <w:numId w:val="7"/>
        </w:numPr>
        <w:spacing w:after="0" w:line="240" w:lineRule="auto"/>
        <w:textAlignment w:val="baseline"/>
        <w:rPr>
          <w:rFonts w:ascii="Arial" w:eastAsia="Times New Roman" w:hAnsi="Arial" w:cs="Arial"/>
          <w:color w:val="000000"/>
          <w:lang w:eastAsia="en-IN"/>
        </w:rPr>
      </w:pPr>
      <w:r w:rsidRPr="003A7985">
        <w:rPr>
          <w:rFonts w:ascii="Arial" w:eastAsia="Times New Roman" w:hAnsi="Arial" w:cs="Arial"/>
          <w:color w:val="000000"/>
          <w:lang w:eastAsia="en-IN"/>
        </w:rPr>
        <w:t>SVM with radial kernel gives t</w:t>
      </w:r>
      <w:r>
        <w:rPr>
          <w:rFonts w:ascii="Arial" w:eastAsia="Times New Roman" w:hAnsi="Arial" w:cs="Arial"/>
          <w:color w:val="000000"/>
          <w:lang w:eastAsia="en-IN"/>
        </w:rPr>
        <w:t>he better performance than rest, with M</w:t>
      </w:r>
      <w:r w:rsidRPr="003A7985">
        <w:rPr>
          <w:rFonts w:ascii="Arial" w:eastAsia="Times New Roman" w:hAnsi="Arial" w:cs="Arial"/>
          <w:color w:val="000000"/>
          <w:lang w:eastAsia="en-IN"/>
        </w:rPr>
        <w:t>inimum</w:t>
      </w:r>
      <w:r>
        <w:rPr>
          <w:rFonts w:ascii="Arial" w:eastAsia="Times New Roman" w:hAnsi="Arial" w:cs="Arial"/>
          <w:color w:val="000000"/>
          <w:lang w:eastAsia="en-IN"/>
        </w:rPr>
        <w:t xml:space="preserve"> Least Square E</w:t>
      </w:r>
      <w:r w:rsidRPr="003A7985">
        <w:rPr>
          <w:rFonts w:ascii="Arial" w:eastAsia="Times New Roman" w:hAnsi="Arial" w:cs="Arial"/>
          <w:color w:val="000000"/>
          <w:lang w:eastAsia="en-IN"/>
        </w:rPr>
        <w:t>rror.</w:t>
      </w:r>
    </w:p>
    <w:p w:rsidR="003A7985" w:rsidRPr="003A7985" w:rsidRDefault="003A7985" w:rsidP="003A7985">
      <w:pPr>
        <w:numPr>
          <w:ilvl w:val="0"/>
          <w:numId w:val="7"/>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Default </w:t>
      </w:r>
      <w:r w:rsidRPr="003A7985">
        <w:rPr>
          <w:rFonts w:ascii="Arial" w:eastAsia="Times New Roman" w:hAnsi="Arial" w:cs="Arial"/>
          <w:color w:val="000000"/>
          <w:lang w:eastAsia="en-IN"/>
        </w:rPr>
        <w:t xml:space="preserve">Data set was biased towards one class </w:t>
      </w:r>
      <w:r>
        <w:rPr>
          <w:rFonts w:ascii="Arial" w:eastAsia="Times New Roman" w:hAnsi="Arial" w:cs="Arial"/>
          <w:color w:val="000000"/>
          <w:lang w:eastAsia="en-IN"/>
        </w:rPr>
        <w:t>(Yes).</w:t>
      </w:r>
    </w:p>
    <w:p w:rsidR="003A7985" w:rsidRPr="003A7985" w:rsidRDefault="003A7985" w:rsidP="003A7985">
      <w:pPr>
        <w:numPr>
          <w:ilvl w:val="0"/>
          <w:numId w:val="7"/>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Gamma and Cost is lower for operations using the Radial K</w:t>
      </w:r>
      <w:r w:rsidRPr="003A7985">
        <w:rPr>
          <w:rFonts w:ascii="Arial" w:eastAsia="Times New Roman" w:hAnsi="Arial" w:cs="Arial"/>
          <w:color w:val="000000"/>
          <w:lang w:eastAsia="en-IN"/>
        </w:rPr>
        <w:t xml:space="preserve">ernel </w:t>
      </w:r>
      <w:r>
        <w:rPr>
          <w:rFonts w:ascii="Arial" w:eastAsia="Times New Roman" w:hAnsi="Arial" w:cs="Arial"/>
          <w:color w:val="000000"/>
          <w:lang w:eastAsia="en-IN"/>
        </w:rPr>
        <w:t>function, as compared to that of the S</w:t>
      </w:r>
      <w:r w:rsidRPr="003A7985">
        <w:rPr>
          <w:rFonts w:ascii="Arial" w:eastAsia="Times New Roman" w:hAnsi="Arial" w:cs="Arial"/>
          <w:color w:val="000000"/>
          <w:lang w:eastAsia="en-IN"/>
        </w:rPr>
        <w:t>igmoid</w:t>
      </w:r>
      <w:r>
        <w:rPr>
          <w:rFonts w:ascii="Arial" w:eastAsia="Times New Roman" w:hAnsi="Arial" w:cs="Arial"/>
          <w:color w:val="000000"/>
          <w:lang w:eastAsia="en-IN"/>
        </w:rPr>
        <w:t xml:space="preserve"> Kernel function.</w:t>
      </w:r>
    </w:p>
    <w:p w:rsidR="003A7985" w:rsidRPr="003A7985" w:rsidRDefault="003A7985" w:rsidP="003A7985">
      <w:pPr>
        <w:numPr>
          <w:ilvl w:val="0"/>
          <w:numId w:val="7"/>
        </w:numPr>
        <w:spacing w:after="0" w:line="240" w:lineRule="auto"/>
        <w:textAlignment w:val="baseline"/>
        <w:rPr>
          <w:rFonts w:ascii="Arial" w:eastAsia="Times New Roman" w:hAnsi="Arial" w:cs="Arial"/>
          <w:color w:val="000000"/>
          <w:lang w:eastAsia="en-IN"/>
        </w:rPr>
      </w:pPr>
      <w:r w:rsidRPr="003A7985">
        <w:rPr>
          <w:rFonts w:ascii="Arial" w:eastAsia="Times New Roman" w:hAnsi="Arial" w:cs="Arial"/>
          <w:color w:val="000000"/>
          <w:lang w:eastAsia="en-IN"/>
        </w:rPr>
        <w:t xml:space="preserve">Support vectors generated are large for </w:t>
      </w:r>
      <w:r>
        <w:rPr>
          <w:rFonts w:ascii="Arial" w:eastAsia="Times New Roman" w:hAnsi="Arial" w:cs="Arial"/>
          <w:color w:val="000000"/>
          <w:lang w:eastAsia="en-IN"/>
        </w:rPr>
        <w:t xml:space="preserve">the </w:t>
      </w:r>
      <w:r w:rsidRPr="003A7985">
        <w:rPr>
          <w:rFonts w:ascii="Arial" w:eastAsia="Times New Roman" w:hAnsi="Arial" w:cs="Arial"/>
          <w:color w:val="000000"/>
          <w:lang w:eastAsia="en-IN"/>
        </w:rPr>
        <w:t>balanced dataset</w:t>
      </w:r>
      <w:r>
        <w:rPr>
          <w:rFonts w:ascii="Arial" w:eastAsia="Times New Roman" w:hAnsi="Arial" w:cs="Arial"/>
          <w:color w:val="000000"/>
          <w:lang w:eastAsia="en-IN"/>
        </w:rPr>
        <w:t xml:space="preserve"> generated.</w:t>
      </w:r>
    </w:p>
    <w:p w:rsidR="003A7985" w:rsidRPr="003A7985" w:rsidRDefault="003A7985" w:rsidP="003A7985">
      <w:pPr>
        <w:rPr>
          <w:lang w:eastAsia="en-IN"/>
        </w:rPr>
      </w:pPr>
    </w:p>
    <w:p w:rsidR="0015390D" w:rsidRDefault="0015390D"/>
    <w:sectPr w:rsidR="0015390D" w:rsidSect="002E0C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D7AB6"/>
    <w:multiLevelType w:val="multilevel"/>
    <w:tmpl w:val="D0DE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B1263"/>
    <w:multiLevelType w:val="multilevel"/>
    <w:tmpl w:val="1EF61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E5066"/>
    <w:multiLevelType w:val="multilevel"/>
    <w:tmpl w:val="3272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D1015"/>
    <w:multiLevelType w:val="multilevel"/>
    <w:tmpl w:val="5916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444A1"/>
    <w:multiLevelType w:val="multilevel"/>
    <w:tmpl w:val="1DF0F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B2F93"/>
    <w:multiLevelType w:val="multilevel"/>
    <w:tmpl w:val="8F44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F0537"/>
    <w:multiLevelType w:val="hybridMultilevel"/>
    <w:tmpl w:val="3CDAE6B6"/>
    <w:lvl w:ilvl="0" w:tplc="CA3842DC">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960114"/>
    <w:multiLevelType w:val="multilevel"/>
    <w:tmpl w:val="FED4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B4"/>
    <w:rsid w:val="000060EA"/>
    <w:rsid w:val="0015390D"/>
    <w:rsid w:val="002C1F6B"/>
    <w:rsid w:val="002E0CBB"/>
    <w:rsid w:val="00382AB8"/>
    <w:rsid w:val="003A7985"/>
    <w:rsid w:val="004418B4"/>
    <w:rsid w:val="007F4E76"/>
    <w:rsid w:val="008A73D4"/>
    <w:rsid w:val="009433D0"/>
    <w:rsid w:val="00A32CD5"/>
    <w:rsid w:val="00B80BE3"/>
    <w:rsid w:val="00BC133D"/>
    <w:rsid w:val="00C87E81"/>
    <w:rsid w:val="00E124E5"/>
    <w:rsid w:val="00E81293"/>
    <w:rsid w:val="00F110C7"/>
    <w:rsid w:val="00F94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F0E1"/>
  <w15:chartTrackingRefBased/>
  <w15:docId w15:val="{BD169717-8AC0-4F6E-915B-85118514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33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2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0C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0CBB"/>
    <w:rPr>
      <w:rFonts w:eastAsiaTheme="minorEastAsia"/>
      <w:lang w:val="en-US"/>
    </w:rPr>
  </w:style>
  <w:style w:type="paragraph" w:styleId="NormalWeb">
    <w:name w:val="Normal (Web)"/>
    <w:basedOn w:val="Normal"/>
    <w:uiPriority w:val="99"/>
    <w:semiHidden/>
    <w:unhideWhenUsed/>
    <w:rsid w:val="000060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060EA"/>
  </w:style>
  <w:style w:type="character" w:customStyle="1" w:styleId="Heading1Char">
    <w:name w:val="Heading 1 Char"/>
    <w:basedOn w:val="DefaultParagraphFont"/>
    <w:link w:val="Heading1"/>
    <w:uiPriority w:val="9"/>
    <w:rsid w:val="0000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33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2AB8"/>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E812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12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8613">
      <w:bodyDiv w:val="1"/>
      <w:marLeft w:val="0"/>
      <w:marRight w:val="0"/>
      <w:marTop w:val="0"/>
      <w:marBottom w:val="0"/>
      <w:divBdr>
        <w:top w:val="none" w:sz="0" w:space="0" w:color="auto"/>
        <w:left w:val="none" w:sz="0" w:space="0" w:color="auto"/>
        <w:bottom w:val="none" w:sz="0" w:space="0" w:color="auto"/>
        <w:right w:val="none" w:sz="0" w:space="0" w:color="auto"/>
      </w:divBdr>
    </w:div>
    <w:div w:id="759908734">
      <w:bodyDiv w:val="1"/>
      <w:marLeft w:val="0"/>
      <w:marRight w:val="0"/>
      <w:marTop w:val="0"/>
      <w:marBottom w:val="0"/>
      <w:divBdr>
        <w:top w:val="none" w:sz="0" w:space="0" w:color="auto"/>
        <w:left w:val="none" w:sz="0" w:space="0" w:color="auto"/>
        <w:bottom w:val="none" w:sz="0" w:space="0" w:color="auto"/>
        <w:right w:val="none" w:sz="0" w:space="0" w:color="auto"/>
      </w:divBdr>
    </w:div>
    <w:div w:id="1086729446">
      <w:bodyDiv w:val="1"/>
      <w:marLeft w:val="0"/>
      <w:marRight w:val="0"/>
      <w:marTop w:val="0"/>
      <w:marBottom w:val="0"/>
      <w:divBdr>
        <w:top w:val="none" w:sz="0" w:space="0" w:color="auto"/>
        <w:left w:val="none" w:sz="0" w:space="0" w:color="auto"/>
        <w:bottom w:val="none" w:sz="0" w:space="0" w:color="auto"/>
        <w:right w:val="none" w:sz="0" w:space="0" w:color="auto"/>
      </w:divBdr>
      <w:divsChild>
        <w:div w:id="256644592">
          <w:marLeft w:val="0"/>
          <w:marRight w:val="0"/>
          <w:marTop w:val="0"/>
          <w:marBottom w:val="0"/>
          <w:divBdr>
            <w:top w:val="none" w:sz="0" w:space="0" w:color="auto"/>
            <w:left w:val="none" w:sz="0" w:space="0" w:color="auto"/>
            <w:bottom w:val="none" w:sz="0" w:space="0" w:color="auto"/>
            <w:right w:val="none" w:sz="0" w:space="0" w:color="auto"/>
          </w:divBdr>
        </w:div>
        <w:div w:id="1099565212">
          <w:marLeft w:val="0"/>
          <w:marRight w:val="0"/>
          <w:marTop w:val="0"/>
          <w:marBottom w:val="0"/>
          <w:divBdr>
            <w:top w:val="none" w:sz="0" w:space="0" w:color="auto"/>
            <w:left w:val="none" w:sz="0" w:space="0" w:color="auto"/>
            <w:bottom w:val="none" w:sz="0" w:space="0" w:color="auto"/>
            <w:right w:val="none" w:sz="0" w:space="0" w:color="auto"/>
          </w:divBdr>
        </w:div>
      </w:divsChild>
    </w:div>
    <w:div w:id="1266814056">
      <w:bodyDiv w:val="1"/>
      <w:marLeft w:val="0"/>
      <w:marRight w:val="0"/>
      <w:marTop w:val="0"/>
      <w:marBottom w:val="0"/>
      <w:divBdr>
        <w:top w:val="none" w:sz="0" w:space="0" w:color="auto"/>
        <w:left w:val="none" w:sz="0" w:space="0" w:color="auto"/>
        <w:bottom w:val="none" w:sz="0" w:space="0" w:color="auto"/>
        <w:right w:val="none" w:sz="0" w:space="0" w:color="auto"/>
      </w:divBdr>
    </w:div>
    <w:div w:id="1607231299">
      <w:bodyDiv w:val="1"/>
      <w:marLeft w:val="0"/>
      <w:marRight w:val="0"/>
      <w:marTop w:val="0"/>
      <w:marBottom w:val="0"/>
      <w:divBdr>
        <w:top w:val="none" w:sz="0" w:space="0" w:color="auto"/>
        <w:left w:val="none" w:sz="0" w:space="0" w:color="auto"/>
        <w:bottom w:val="none" w:sz="0" w:space="0" w:color="auto"/>
        <w:right w:val="none" w:sz="0" w:space="0" w:color="auto"/>
      </w:divBdr>
    </w:div>
    <w:div w:id="183987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Customer Default Records Prediction</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Tailored Reviews</dc:title>
  <dc:subject>using support vector machines to predict customer default records for a credit card company</dc:subject>
  <dc:creator>Shobhit</dc:creator>
  <cp:keywords/>
  <dc:description/>
  <cp:lastModifiedBy>Shobhit</cp:lastModifiedBy>
  <cp:revision>2</cp:revision>
  <dcterms:created xsi:type="dcterms:W3CDTF">2017-08-28T01:32:00Z</dcterms:created>
  <dcterms:modified xsi:type="dcterms:W3CDTF">2017-08-28T01:32:00Z</dcterms:modified>
</cp:coreProperties>
</file>