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0B1" w:rsidRPr="00F344C2" w:rsidRDefault="000959DD" w:rsidP="00F170B1">
      <w:pPr>
        <w:pStyle w:val="Default"/>
        <w:spacing w:before="120" w:after="120"/>
        <w:jc w:val="center"/>
        <w:rPr>
          <w:rFonts w:hint="eastAsia"/>
          <w:b/>
          <w:i/>
          <w:sz w:val="84"/>
          <w:szCs w:val="84"/>
        </w:rPr>
      </w:pPr>
      <w:r>
        <w:rPr>
          <w:rFonts w:hint="eastAsia"/>
          <w:b/>
          <w:i/>
          <w:sz w:val="72"/>
          <w:szCs w:val="84"/>
        </w:rPr>
        <w:t>CallAssistant</w:t>
      </w:r>
      <w:r w:rsidR="00F170B1" w:rsidRPr="00F344C2">
        <w:rPr>
          <w:rFonts w:hint="eastAsia"/>
          <w:b/>
          <w:i/>
          <w:sz w:val="72"/>
          <w:szCs w:val="84"/>
        </w:rPr>
        <w:t xml:space="preserve"> User Manual</w:t>
      </w:r>
    </w:p>
    <w:p w:rsidR="00F170B1" w:rsidRDefault="00F170B1" w:rsidP="00F170B1">
      <w:pPr>
        <w:pStyle w:val="Default"/>
        <w:spacing w:before="120" w:after="120"/>
        <w:jc w:val="center"/>
        <w:rPr>
          <w:rFonts w:ascii="Georgia" w:hAnsi="Georgia" w:cs="Arial" w:hint="eastAsia"/>
          <w:b/>
          <w:bCs/>
          <w:i/>
          <w:iCs/>
          <w:color w:val="0070C0"/>
          <w:sz w:val="36"/>
          <w:szCs w:val="28"/>
        </w:rPr>
      </w:pPr>
      <w:r w:rsidRPr="00F344C2">
        <w:rPr>
          <w:rFonts w:ascii="Georgia" w:hAnsi="Georgia" w:cs="Arial" w:hint="eastAsia"/>
          <w:b/>
          <w:bCs/>
          <w:i/>
          <w:iCs/>
          <w:color w:val="0070C0"/>
          <w:sz w:val="36"/>
          <w:szCs w:val="28"/>
        </w:rPr>
        <w:t xml:space="preserve">MOBILE </w:t>
      </w:r>
      <w:r>
        <w:rPr>
          <w:rFonts w:ascii="Georgia" w:hAnsi="Georgia" w:cs="Arial" w:hint="eastAsia"/>
          <w:b/>
          <w:bCs/>
          <w:i/>
          <w:iCs/>
          <w:color w:val="0070C0"/>
          <w:sz w:val="36"/>
          <w:szCs w:val="28"/>
        </w:rPr>
        <w:t>Key Master FOR BLACKBERRY</w:t>
      </w:r>
    </w:p>
    <w:p w:rsidR="00F170B1" w:rsidRPr="00F344C2" w:rsidRDefault="00F170B1" w:rsidP="00F170B1">
      <w:pPr>
        <w:pStyle w:val="Default"/>
        <w:spacing w:before="120" w:after="120"/>
        <w:jc w:val="center"/>
        <w:rPr>
          <w:rFonts w:hint="eastAsia"/>
          <w:color w:val="0070C0"/>
          <w:sz w:val="28"/>
          <w:szCs w:val="28"/>
        </w:rPr>
      </w:pPr>
    </w:p>
    <w:p w:rsidR="00F170B1" w:rsidRDefault="001D6EB0" w:rsidP="00F170B1">
      <w:pPr>
        <w:pStyle w:val="Default"/>
        <w:spacing w:before="120" w:after="120"/>
        <w:jc w:val="center"/>
        <w:rPr>
          <w:rFonts w:hint="eastAsia"/>
          <w:sz w:val="96"/>
          <w:szCs w:val="96"/>
        </w:rPr>
      </w:pPr>
      <w:r>
        <w:rPr>
          <w:rFonts w:hint="eastAsia"/>
          <w:noProof/>
          <w:sz w:val="96"/>
          <w:szCs w:val="96"/>
        </w:rPr>
        <w:drawing>
          <wp:inline distT="0" distB="0" distL="0" distR="0">
            <wp:extent cx="2771775" cy="2771775"/>
            <wp:effectExtent l="19050" t="0" r="0" b="0"/>
            <wp:docPr id="1" name="图片 1" descr="box500-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500-5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B1" w:rsidRDefault="00F170B1" w:rsidP="00F170B1">
      <w:pPr>
        <w:rPr>
          <w:rFonts w:hint="eastAsia"/>
        </w:rPr>
      </w:pPr>
    </w:p>
    <w:p w:rsidR="00F170B1" w:rsidRDefault="00F170B1" w:rsidP="00F170B1">
      <w:pPr>
        <w:rPr>
          <w:rFonts w:hint="eastAsia"/>
        </w:rPr>
      </w:pPr>
    </w:p>
    <w:p w:rsidR="00F170B1" w:rsidRDefault="00F170B1" w:rsidP="00F170B1">
      <w:pPr>
        <w:wordWrap w:val="0"/>
        <w:ind w:right="700"/>
        <w:rPr>
          <w:rFonts w:hint="eastAsia"/>
        </w:rPr>
      </w:pPr>
    </w:p>
    <w:p w:rsidR="00F170B1" w:rsidRDefault="00F170B1" w:rsidP="00F170B1">
      <w:pPr>
        <w:wordWrap w:val="0"/>
        <w:ind w:right="700"/>
        <w:rPr>
          <w:rFonts w:hint="eastAsia"/>
        </w:rPr>
      </w:pPr>
    </w:p>
    <w:p w:rsidR="00F170B1" w:rsidRDefault="00F170B1" w:rsidP="00F170B1">
      <w:pPr>
        <w:wordWrap w:val="0"/>
        <w:ind w:right="700"/>
        <w:rPr>
          <w:rFonts w:hint="eastAsia"/>
        </w:rPr>
      </w:pPr>
    </w:p>
    <w:p w:rsidR="00F170B1" w:rsidRDefault="00F170B1" w:rsidP="00F170B1">
      <w:pPr>
        <w:wordWrap w:val="0"/>
        <w:ind w:right="700"/>
        <w:rPr>
          <w:rFonts w:hint="eastAsia"/>
        </w:rPr>
      </w:pPr>
    </w:p>
    <w:p w:rsidR="00F170B1" w:rsidRPr="0015313A" w:rsidRDefault="00F170B1" w:rsidP="00F170B1">
      <w:pPr>
        <w:wordWrap w:val="0"/>
        <w:ind w:left="4620" w:right="700" w:firstLine="420"/>
        <w:rPr>
          <w:rFonts w:ascii="Georgia" w:hAnsi="Georgia" w:cs="Arial" w:hint="eastAsia"/>
          <w:b/>
          <w:bCs/>
          <w:i/>
          <w:iCs/>
          <w:sz w:val="28"/>
          <w:szCs w:val="28"/>
        </w:rPr>
      </w:pPr>
      <w:r>
        <w:rPr>
          <w:rFonts w:ascii="Georgia" w:hAnsi="Georgia" w:cs="Arial" w:hint="eastAsia"/>
          <w:b/>
          <w:bCs/>
          <w:i/>
          <w:iCs/>
          <w:sz w:val="28"/>
          <w:szCs w:val="28"/>
        </w:rPr>
        <w:t>eMobiStudio Inc</w:t>
      </w:r>
    </w:p>
    <w:p w:rsidR="00F170B1" w:rsidRDefault="00F170B1" w:rsidP="00F170B1">
      <w:pPr>
        <w:ind w:right="700"/>
        <w:jc w:val="right"/>
        <w:rPr>
          <w:rFonts w:ascii="Georgia" w:hAnsi="Georgia" w:cs="Arial" w:hint="eastAsia"/>
          <w:b/>
          <w:bCs/>
          <w:i/>
          <w:iCs/>
          <w:color w:val="FF00FF"/>
          <w:sz w:val="28"/>
          <w:szCs w:val="28"/>
        </w:rPr>
      </w:pPr>
      <w:r w:rsidRPr="0015313A">
        <w:rPr>
          <w:rFonts w:ascii="Georgia" w:hAnsi="Georgia" w:cs="Arial" w:hint="eastAsia"/>
          <w:b/>
          <w:bCs/>
          <w:i/>
          <w:iCs/>
          <w:sz w:val="28"/>
          <w:szCs w:val="28"/>
        </w:rPr>
        <w:t>Home:</w:t>
      </w:r>
      <w:r>
        <w:rPr>
          <w:rFonts w:ascii="Georgia" w:hAnsi="Georgia" w:cs="Arial" w:hint="eastAsia"/>
          <w:b/>
          <w:bCs/>
          <w:i/>
          <w:iCs/>
          <w:color w:val="FF00FF"/>
          <w:sz w:val="28"/>
          <w:szCs w:val="28"/>
        </w:rPr>
        <w:t xml:space="preserve"> </w:t>
      </w:r>
      <w:hyperlink r:id="rId8" w:history="1">
        <w:r w:rsidRPr="00E02A77">
          <w:rPr>
            <w:rStyle w:val="a3"/>
            <w:rFonts w:ascii="Georgia" w:hAnsi="Georgia" w:cs="Arial" w:hint="eastAsia"/>
            <w:b/>
            <w:bCs/>
            <w:i/>
            <w:iCs/>
            <w:sz w:val="28"/>
            <w:szCs w:val="28"/>
          </w:rPr>
          <w:t>http://www.emobistudio.com</w:t>
        </w:r>
      </w:hyperlink>
    </w:p>
    <w:p w:rsidR="00F170B1" w:rsidRPr="00916298" w:rsidRDefault="00F170B1" w:rsidP="00F170B1">
      <w:pPr>
        <w:ind w:right="560"/>
        <w:jc w:val="center"/>
        <w:rPr>
          <w:rFonts w:ascii="Georgia" w:hAnsi="Georgia" w:cs="Arial" w:hint="eastAsia"/>
          <w:b/>
          <w:bCs/>
          <w:i/>
          <w:iCs/>
          <w:color w:val="FF00FF"/>
          <w:sz w:val="28"/>
          <w:szCs w:val="28"/>
        </w:rPr>
      </w:pPr>
      <w:r>
        <w:rPr>
          <w:rFonts w:ascii="Georgia" w:hAnsi="Georgia" w:cs="Arial" w:hint="eastAsia"/>
          <w:b/>
          <w:bCs/>
          <w:i/>
          <w:iCs/>
          <w:color w:val="FF00FF"/>
          <w:sz w:val="28"/>
          <w:szCs w:val="28"/>
        </w:rPr>
        <w:t xml:space="preserve">                         </w:t>
      </w:r>
      <w:hyperlink r:id="rId9" w:history="1">
        <w:r w:rsidRPr="0050114D">
          <w:rPr>
            <w:rStyle w:val="a3"/>
            <w:rFonts w:ascii="Georgia" w:hAnsi="Georgia" w:cs="Arial"/>
            <w:b/>
            <w:bCs/>
            <w:i/>
            <w:iCs/>
            <w:sz w:val="28"/>
            <w:szCs w:val="28"/>
          </w:rPr>
          <w:t>http://wap.emobistudio.com</w:t>
        </w:r>
      </w:hyperlink>
      <w:r>
        <w:rPr>
          <w:rFonts w:ascii="Georgia" w:hAnsi="Georgia" w:cs="Arial" w:hint="eastAsia"/>
          <w:b/>
          <w:bCs/>
          <w:i/>
          <w:iCs/>
          <w:color w:val="FF00FF"/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p w:rsidR="00E43BA1" w:rsidRDefault="00F170B1" w:rsidP="00F170B1">
      <w:pPr>
        <w:autoSpaceDE w:val="0"/>
        <w:autoSpaceDN w:val="0"/>
        <w:adjustRightInd w:val="0"/>
        <w:jc w:val="left"/>
        <w:rPr>
          <w:rFonts w:ascii="Georgia" w:hAnsi="Georgia" w:cs="Arial"/>
          <w:b/>
          <w:bCs/>
          <w:i/>
          <w:iCs/>
          <w:sz w:val="28"/>
          <w:szCs w:val="28"/>
        </w:rPr>
      </w:pPr>
      <w:r>
        <w:rPr>
          <w:rFonts w:hint="eastAsia"/>
          <w:b/>
          <w:color w:val="000000"/>
          <w:kern w:val="0"/>
          <w:sz w:val="32"/>
          <w:szCs w:val="32"/>
        </w:rPr>
        <w:t xml:space="preserve">                   </w:t>
      </w:r>
      <w:r w:rsidRPr="0015313A">
        <w:rPr>
          <w:rFonts w:ascii="Georgia" w:hAnsi="Georgia" w:cs="Arial" w:hint="eastAsia"/>
          <w:b/>
          <w:bCs/>
          <w:i/>
          <w:iCs/>
          <w:sz w:val="28"/>
          <w:szCs w:val="28"/>
        </w:rPr>
        <w:t>Email:support@</w:t>
      </w:r>
      <w:r>
        <w:rPr>
          <w:rFonts w:ascii="Georgia" w:hAnsi="Georgia" w:cs="Arial" w:hint="eastAsia"/>
          <w:b/>
          <w:bCs/>
          <w:i/>
          <w:iCs/>
          <w:sz w:val="28"/>
          <w:szCs w:val="28"/>
        </w:rPr>
        <w:t>emobistudio</w:t>
      </w:r>
      <w:r w:rsidRPr="0015313A">
        <w:rPr>
          <w:rFonts w:ascii="Georgia" w:hAnsi="Georgia" w:cs="Arial" w:hint="eastAsia"/>
          <w:b/>
          <w:bCs/>
          <w:i/>
          <w:iCs/>
          <w:sz w:val="28"/>
          <w:szCs w:val="28"/>
        </w:rPr>
        <w:t>.com</w:t>
      </w:r>
    </w:p>
    <w:p w:rsidR="00E43BA1" w:rsidRPr="00957C03" w:rsidRDefault="00E43BA1" w:rsidP="00E43BA1">
      <w:pPr>
        <w:autoSpaceDE w:val="0"/>
        <w:autoSpaceDN w:val="0"/>
        <w:adjustRightInd w:val="0"/>
        <w:spacing w:before="240" w:after="60"/>
        <w:jc w:val="left"/>
        <w:rPr>
          <w:rFonts w:ascii="Arial" w:hAnsi="Arial" w:cs="Arial"/>
          <w:color w:val="000000"/>
          <w:kern w:val="0"/>
          <w:sz w:val="32"/>
          <w:szCs w:val="32"/>
        </w:rPr>
      </w:pPr>
      <w:r>
        <w:rPr>
          <w:rFonts w:ascii="Georgia" w:hAnsi="Georgia" w:cs="Arial"/>
          <w:b/>
          <w:bCs/>
          <w:i/>
          <w:iCs/>
          <w:sz w:val="28"/>
          <w:szCs w:val="28"/>
        </w:rPr>
        <w:br w:type="page"/>
      </w:r>
      <w:r>
        <w:rPr>
          <w:rFonts w:ascii="Georgia" w:hAnsi="Georgia" w:cs="Arial"/>
          <w:b/>
          <w:bCs/>
          <w:i/>
          <w:iCs/>
          <w:sz w:val="28"/>
          <w:szCs w:val="28"/>
        </w:rPr>
        <w:lastRenderedPageBreak/>
        <w:br w:type="page"/>
      </w:r>
      <w:r w:rsidRPr="00957C03">
        <w:rPr>
          <w:rFonts w:ascii="Arial" w:hAnsi="Arial" w:cs="Arial"/>
          <w:b/>
          <w:bCs/>
          <w:color w:val="000000"/>
          <w:kern w:val="0"/>
          <w:sz w:val="32"/>
          <w:szCs w:val="32"/>
        </w:rPr>
        <w:lastRenderedPageBreak/>
        <w:t xml:space="preserve">Introduction </w:t>
      </w:r>
    </w:p>
    <w:p w:rsidR="00E43BA1" w:rsidRDefault="00E43BA1" w:rsidP="00E43BA1">
      <w:pPr>
        <w:rPr>
          <w:rFonts w:hint="eastAsia"/>
          <w:color w:val="000000"/>
          <w:sz w:val="24"/>
          <w:szCs w:val="18"/>
        </w:rPr>
      </w:pPr>
    </w:p>
    <w:p w:rsidR="00D07846" w:rsidRDefault="00D07846" w:rsidP="00E43BA1">
      <w:pPr>
        <w:rPr>
          <w:rFonts w:hint="eastAsia"/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来电助手是一款集合多种功能与一身的软件，主要目的是帮助用户更好的使用手机，以及扩展黑莓手机得功能。通过来电助手，用户可以看到来电手机所在城市，可以接通后震动提醒，减少辐射，可以快速拨打</w:t>
      </w:r>
      <w:r>
        <w:rPr>
          <w:rFonts w:hint="eastAsia"/>
          <w:color w:val="000000"/>
          <w:sz w:val="24"/>
          <w:szCs w:val="18"/>
        </w:rPr>
        <w:t>IP</w:t>
      </w:r>
      <w:r>
        <w:rPr>
          <w:rFonts w:hint="eastAsia"/>
          <w:color w:val="000000"/>
          <w:sz w:val="24"/>
          <w:szCs w:val="18"/>
        </w:rPr>
        <w:t>电话</w:t>
      </w:r>
      <w:r w:rsidR="00E14F70">
        <w:rPr>
          <w:rFonts w:hint="eastAsia"/>
          <w:color w:val="000000"/>
          <w:sz w:val="24"/>
          <w:szCs w:val="18"/>
        </w:rPr>
        <w:t>。</w:t>
      </w:r>
    </w:p>
    <w:p w:rsidR="00E43BA1" w:rsidRDefault="00E43BA1" w:rsidP="00E43BA1">
      <w:pPr>
        <w:rPr>
          <w:rFonts w:hint="eastAsia"/>
          <w:color w:val="000000"/>
          <w:sz w:val="24"/>
          <w:szCs w:val="18"/>
        </w:rPr>
      </w:pPr>
    </w:p>
    <w:p w:rsidR="00214566" w:rsidRDefault="00214566" w:rsidP="00214566">
      <w:pPr>
        <w:autoSpaceDE w:val="0"/>
        <w:autoSpaceDN w:val="0"/>
        <w:adjustRightInd w:val="0"/>
        <w:spacing w:after="60"/>
        <w:jc w:val="left"/>
        <w:rPr>
          <w:rFonts w:hint="eastAsia"/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br w:type="page"/>
      </w:r>
      <w:r w:rsidR="001D6EB0">
        <w:rPr>
          <w:rFonts w:ascii="Arial" w:hAnsi="Arial" w:cs="Arial"/>
          <w:b/>
          <w:bCs/>
          <w:i/>
          <w:iCs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3000375" cy="500062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66" w:rsidRDefault="00214566" w:rsidP="00214566">
      <w:pPr>
        <w:autoSpaceDE w:val="0"/>
        <w:autoSpaceDN w:val="0"/>
        <w:adjustRightInd w:val="0"/>
        <w:spacing w:after="60"/>
        <w:jc w:val="left"/>
        <w:rPr>
          <w:rFonts w:hint="eastAsia"/>
          <w:color w:val="000000"/>
          <w:sz w:val="24"/>
          <w:szCs w:val="18"/>
        </w:rPr>
      </w:pPr>
    </w:p>
    <w:p w:rsidR="00214566" w:rsidRPr="00843E90" w:rsidRDefault="00214566" w:rsidP="00214566">
      <w:pPr>
        <w:autoSpaceDE w:val="0"/>
        <w:autoSpaceDN w:val="0"/>
        <w:adjustRightInd w:val="0"/>
        <w:spacing w:after="6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843E90">
        <w:rPr>
          <w:rFonts w:ascii="Arial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Main Features </w:t>
      </w:r>
    </w:p>
    <w:p w:rsidR="00214566" w:rsidRDefault="00214566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</w:p>
    <w:p w:rsidR="00E14F70" w:rsidRDefault="00E14F70" w:rsidP="00E14F70">
      <w:pPr>
        <w:rPr>
          <w:rFonts w:hint="eastAsia"/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静态归属地查询</w:t>
      </w:r>
    </w:p>
    <w:p w:rsidR="00E14F70" w:rsidRDefault="00E14F70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动态归属地显示</w:t>
      </w:r>
    </w:p>
    <w:p w:rsidR="00E14F70" w:rsidRDefault="00E14F70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接通震动</w:t>
      </w:r>
    </w:p>
    <w:p w:rsidR="00E14F70" w:rsidRDefault="00E14F70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挂断提醒</w:t>
      </w:r>
    </w:p>
    <w:p w:rsidR="00E14F70" w:rsidRDefault="00E14F70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快速</w:t>
      </w:r>
      <w:r>
        <w:rPr>
          <w:rFonts w:hint="eastAsia"/>
          <w:color w:val="000000"/>
          <w:kern w:val="0"/>
          <w:sz w:val="24"/>
        </w:rPr>
        <w:t>IP</w:t>
      </w:r>
      <w:r>
        <w:rPr>
          <w:rFonts w:hint="eastAsia"/>
          <w:color w:val="000000"/>
          <w:kern w:val="0"/>
          <w:sz w:val="24"/>
        </w:rPr>
        <w:t>拨号</w:t>
      </w:r>
    </w:p>
    <w:p w:rsidR="00E14F70" w:rsidRPr="00E14F70" w:rsidRDefault="00C67719" w:rsidP="00214566">
      <w:pPr>
        <w:autoSpaceDE w:val="0"/>
        <w:autoSpaceDN w:val="0"/>
        <w:adjustRightInd w:val="0"/>
        <w:jc w:val="left"/>
        <w:rPr>
          <w:rFonts w:hint="eastAsia"/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通话时间统计</w:t>
      </w:r>
    </w:p>
    <w:p w:rsidR="00B25E62" w:rsidRPr="008D6873" w:rsidRDefault="00B25E62" w:rsidP="00B25E62">
      <w:pPr>
        <w:autoSpaceDE w:val="0"/>
        <w:autoSpaceDN w:val="0"/>
        <w:adjustRightInd w:val="0"/>
        <w:spacing w:before="240" w:after="6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 w:rsidRPr="008D6873">
        <w:rPr>
          <w:rFonts w:ascii="Arial" w:hAnsi="Arial" w:cs="Arial"/>
          <w:b/>
          <w:bCs/>
          <w:i/>
          <w:iCs/>
          <w:color w:val="000000"/>
          <w:kern w:val="0"/>
          <w:sz w:val="28"/>
          <w:szCs w:val="28"/>
        </w:rPr>
        <w:t xml:space="preserve">Minimum Requirements </w:t>
      </w:r>
    </w:p>
    <w:p w:rsidR="00B25E62" w:rsidRPr="008D6873" w:rsidRDefault="00B25E62" w:rsidP="00B25E62">
      <w:pPr>
        <w:autoSpaceDE w:val="0"/>
        <w:autoSpaceDN w:val="0"/>
        <w:adjustRightInd w:val="0"/>
        <w:spacing w:before="120" w:after="120"/>
        <w:jc w:val="left"/>
        <w:rPr>
          <w:color w:val="000000"/>
          <w:kern w:val="0"/>
          <w:sz w:val="24"/>
        </w:rPr>
      </w:pPr>
      <w:r w:rsidRPr="008D6873">
        <w:rPr>
          <w:color w:val="000000"/>
          <w:kern w:val="0"/>
          <w:sz w:val="24"/>
        </w:rPr>
        <w:t xml:space="preserve">Before you install and run </w:t>
      </w:r>
      <w:r w:rsidR="00543837">
        <w:rPr>
          <w:rFonts w:hint="eastAsia"/>
          <w:color w:val="000000"/>
          <w:kern w:val="0"/>
          <w:sz w:val="24"/>
        </w:rPr>
        <w:t>CallAssistant</w:t>
      </w:r>
      <w:r w:rsidRPr="008D6873">
        <w:rPr>
          <w:color w:val="000000"/>
          <w:kern w:val="0"/>
          <w:sz w:val="24"/>
        </w:rPr>
        <w:t>, please make sure your BlackBerry</w:t>
      </w:r>
      <w:r>
        <w:rPr>
          <w:color w:val="000000"/>
          <w:kern w:val="0"/>
          <w:sz w:val="24"/>
        </w:rPr>
        <w:t xml:space="preserve"> device meets all of the follow</w:t>
      </w:r>
      <w:r>
        <w:rPr>
          <w:rFonts w:hint="eastAsia"/>
          <w:color w:val="000000"/>
          <w:kern w:val="0"/>
          <w:sz w:val="24"/>
        </w:rPr>
        <w:t xml:space="preserve">ing </w:t>
      </w:r>
      <w:r w:rsidRPr="008D6873">
        <w:rPr>
          <w:color w:val="000000"/>
          <w:kern w:val="0"/>
          <w:sz w:val="24"/>
        </w:rPr>
        <w:t xml:space="preserve">requirements: </w:t>
      </w:r>
    </w:p>
    <w:p w:rsidR="00B25E62" w:rsidRPr="008D6873" w:rsidRDefault="00B25E62" w:rsidP="00B25E62">
      <w:pPr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20" w:hanging="360"/>
        <w:jc w:val="left"/>
        <w:rPr>
          <w:color w:val="000000"/>
          <w:kern w:val="0"/>
          <w:sz w:val="24"/>
        </w:rPr>
      </w:pPr>
      <w:r w:rsidRPr="008D6873">
        <w:rPr>
          <w:color w:val="000000"/>
          <w:kern w:val="0"/>
          <w:sz w:val="24"/>
        </w:rPr>
        <w:t>• BlackBerry OS 4.</w:t>
      </w:r>
      <w:r w:rsidR="00E14F70">
        <w:rPr>
          <w:rFonts w:hint="eastAsia"/>
          <w:color w:val="000000"/>
          <w:kern w:val="0"/>
          <w:sz w:val="24"/>
        </w:rPr>
        <w:t>2</w:t>
      </w:r>
      <w:r w:rsidRPr="008D6873">
        <w:rPr>
          <w:color w:val="000000"/>
          <w:kern w:val="0"/>
          <w:sz w:val="24"/>
        </w:rPr>
        <w:t xml:space="preserve"> or later (OS 4.</w:t>
      </w:r>
      <w:r>
        <w:rPr>
          <w:rFonts w:hint="eastAsia"/>
          <w:color w:val="000000"/>
          <w:kern w:val="0"/>
          <w:sz w:val="24"/>
        </w:rPr>
        <w:t>2</w:t>
      </w:r>
      <w:r w:rsidRPr="008D6873">
        <w:rPr>
          <w:color w:val="000000"/>
          <w:kern w:val="0"/>
          <w:sz w:val="24"/>
        </w:rPr>
        <w:t xml:space="preserve"> recommended.) </w:t>
      </w:r>
    </w:p>
    <w:p w:rsidR="00B25E62" w:rsidRDefault="00B25E62" w:rsidP="00B25E62">
      <w:pPr>
        <w:autoSpaceDE w:val="0"/>
        <w:autoSpaceDN w:val="0"/>
        <w:adjustRightInd w:val="0"/>
        <w:spacing w:before="120" w:after="120"/>
        <w:ind w:left="360"/>
        <w:jc w:val="left"/>
        <w:rPr>
          <w:rFonts w:hint="eastAsia"/>
          <w:color w:val="000000"/>
          <w:kern w:val="0"/>
          <w:sz w:val="24"/>
        </w:rPr>
      </w:pPr>
      <w:r w:rsidRPr="008D6873">
        <w:rPr>
          <w:color w:val="000000"/>
          <w:kern w:val="0"/>
          <w:sz w:val="24"/>
        </w:rPr>
        <w:t>• 2 MB SDRAM</w:t>
      </w:r>
      <w:r w:rsidRPr="008D6873">
        <w:rPr>
          <w:color w:val="000000"/>
          <w:kern w:val="0"/>
          <w:sz w:val="16"/>
          <w:szCs w:val="16"/>
        </w:rPr>
        <w:t xml:space="preserve">1 </w:t>
      </w:r>
      <w:r w:rsidRPr="008D6873">
        <w:rPr>
          <w:color w:val="000000"/>
          <w:kern w:val="0"/>
          <w:sz w:val="24"/>
        </w:rPr>
        <w:t xml:space="preserve">(4 MB SDRAM recommended.) </w:t>
      </w:r>
    </w:p>
    <w:p w:rsidR="00386FB0" w:rsidRDefault="00214566" w:rsidP="001B1DC3">
      <w:pPr>
        <w:widowControl/>
        <w:jc w:val="left"/>
        <w:rPr>
          <w:rFonts w:hint="eastAsia"/>
        </w:rPr>
      </w:pPr>
      <w:r>
        <w:lastRenderedPageBreak/>
        <w:br w:type="page"/>
      </w:r>
    </w:p>
    <w:p w:rsidR="001C5B3A" w:rsidRPr="001B1DC3" w:rsidRDefault="001B1DC3" w:rsidP="001B1DC3">
      <w:pPr>
        <w:widowControl/>
        <w:jc w:val="left"/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lastRenderedPageBreak/>
        <w:t>来电归属地动态查询</w:t>
      </w:r>
    </w:p>
    <w:p w:rsidR="001B1DC3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33600" cy="16002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DC3" w:rsidRDefault="001B1DC3" w:rsidP="001B1DC3">
      <w:pPr>
        <w:rPr>
          <w:rFonts w:hint="eastAsia"/>
        </w:rPr>
      </w:pPr>
      <w:r>
        <w:rPr>
          <w:rFonts w:hint="eastAsia"/>
        </w:rPr>
        <w:t>当有电话进入时，程序会自动搜索数据库，并且显示来电归属地。</w:t>
      </w:r>
    </w:p>
    <w:p w:rsidR="001B1DC3" w:rsidRDefault="001B1DC3">
      <w:pPr>
        <w:rPr>
          <w:rFonts w:hint="eastAsia"/>
        </w:rPr>
      </w:pPr>
    </w:p>
    <w:p w:rsidR="00386FB0" w:rsidRPr="001B1DC3" w:rsidRDefault="00386FB0">
      <w:pPr>
        <w:rPr>
          <w:rFonts w:hint="eastAsia"/>
        </w:rPr>
      </w:pPr>
    </w:p>
    <w:p w:rsidR="001C5B3A" w:rsidRPr="001C5B3A" w:rsidRDefault="001B1DC3" w:rsidP="001C5B3A">
      <w:pPr>
        <w:widowControl/>
        <w:jc w:val="left"/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t>归属地静态查询</w:t>
      </w:r>
    </w:p>
    <w:p w:rsidR="00386FB0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950" cy="15430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FB0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950" cy="197167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B3A" w:rsidRDefault="00297684">
      <w:r>
        <w:rPr>
          <w:rFonts w:hint="eastAsia"/>
        </w:rPr>
        <w:t>打开</w:t>
      </w:r>
      <w:r>
        <w:rPr>
          <w:rFonts w:hint="eastAsia"/>
        </w:rPr>
        <w:t>Search Location</w:t>
      </w:r>
      <w:r>
        <w:rPr>
          <w:rFonts w:hint="eastAsia"/>
        </w:rPr>
        <w:t>程序，输入电话号码，点击</w:t>
      </w:r>
      <w:r>
        <w:rPr>
          <w:rFonts w:hint="eastAsia"/>
        </w:rPr>
        <w:t>Search</w:t>
      </w:r>
      <w:r>
        <w:rPr>
          <w:rFonts w:hint="eastAsia"/>
        </w:rPr>
        <w:t>就可以查询归属地</w:t>
      </w:r>
    </w:p>
    <w:p w:rsidR="00386FB0" w:rsidRDefault="00386FB0">
      <w:r>
        <w:rPr>
          <w:rFonts w:hint="eastAsia"/>
        </w:rPr>
        <w:t>另外短信，未接来电等界面都有入口可直接查询归属地</w:t>
      </w:r>
    </w:p>
    <w:p w:rsidR="001C5B3A" w:rsidRDefault="00386FB0">
      <w:r>
        <w:br w:type="page"/>
      </w:r>
    </w:p>
    <w:p w:rsidR="001C5B3A" w:rsidRPr="001C5B3A" w:rsidRDefault="00B66791" w:rsidP="001C5B3A">
      <w:pPr>
        <w:widowControl/>
        <w:jc w:val="left"/>
        <w:rPr>
          <w:rFonts w:ascii="Arial" w:hAnsi="Arial" w:cs="Arial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lastRenderedPageBreak/>
        <w:t>接通震动</w:t>
      </w:r>
    </w:p>
    <w:p w:rsidR="001C5B3A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48000" cy="22860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983" w:rsidRDefault="003E7983">
      <w:pPr>
        <w:rPr>
          <w:rFonts w:hint="eastAsia"/>
        </w:rPr>
      </w:pPr>
    </w:p>
    <w:p w:rsidR="005B1F8E" w:rsidRPr="009F04B4" w:rsidRDefault="009F04B4" w:rsidP="009F04B4">
      <w:pPr>
        <w:rPr>
          <w:rFonts w:hint="eastAsia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t>挂断提醒</w:t>
      </w:r>
    </w:p>
    <w:p w:rsidR="001C5B3A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28950" cy="2105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9B9" w:rsidRDefault="004F29B9">
      <w:pPr>
        <w:rPr>
          <w:rFonts w:hint="eastAsia"/>
        </w:rPr>
      </w:pPr>
    </w:p>
    <w:p w:rsidR="000D511E" w:rsidRPr="001C5B3A" w:rsidRDefault="009F04B4" w:rsidP="000D511E">
      <w:pPr>
        <w:widowControl/>
        <w:jc w:val="left"/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t>通话时间统计</w:t>
      </w:r>
    </w:p>
    <w:p w:rsidR="000D511E" w:rsidRDefault="001D6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6575" cy="20574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254" w:rsidRDefault="00690ADD" w:rsidP="00911254">
      <w:pPr>
        <w:rPr>
          <w:rFonts w:hint="eastAsia"/>
        </w:rPr>
      </w:pPr>
      <w:r>
        <w:rPr>
          <w:rFonts w:hint="eastAsia"/>
        </w:rPr>
        <w:t>可以设置通话时间开启</w:t>
      </w:r>
      <w:r>
        <w:rPr>
          <w:rFonts w:hint="eastAsia"/>
        </w:rPr>
        <w:t>/</w:t>
      </w:r>
      <w:r>
        <w:rPr>
          <w:rFonts w:hint="eastAsia"/>
        </w:rPr>
        <w:t>关闭以及使用何种颜色。</w:t>
      </w:r>
    </w:p>
    <w:p w:rsidR="00D20292" w:rsidRDefault="00D20292" w:rsidP="00911254">
      <w:pPr>
        <w:rPr>
          <w:rFonts w:hint="eastAsia"/>
        </w:rPr>
      </w:pPr>
    </w:p>
    <w:p w:rsidR="00565EE1" w:rsidRPr="00565EE1" w:rsidRDefault="00565EE1" w:rsidP="00911254">
      <w:pP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</w:pPr>
      <w:r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lastRenderedPageBreak/>
        <w:t>IP</w:t>
      </w:r>
      <w:r w:rsidRPr="00565EE1">
        <w:rPr>
          <w:rFonts w:ascii="Arial" w:hAnsi="Arial" w:cs="Arial" w:hint="eastAsia"/>
          <w:b/>
          <w:bCs/>
          <w:color w:val="000000"/>
          <w:kern w:val="0"/>
          <w:sz w:val="26"/>
          <w:szCs w:val="26"/>
        </w:rPr>
        <w:t>拨号</w:t>
      </w:r>
    </w:p>
    <w:p w:rsidR="00565EE1" w:rsidRDefault="00565EE1" w:rsidP="00911254">
      <w:pPr>
        <w:rPr>
          <w:rFonts w:hint="eastAsia"/>
        </w:rPr>
      </w:pPr>
    </w:p>
    <w:p w:rsidR="00565EE1" w:rsidRDefault="001D6EB0" w:rsidP="0091125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19050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EE1" w:rsidRDefault="00565EE1" w:rsidP="00911254">
      <w:pPr>
        <w:rPr>
          <w:rFonts w:hint="eastAsia"/>
        </w:rPr>
      </w:pPr>
    </w:p>
    <w:p w:rsidR="00565EE1" w:rsidRPr="000D511E" w:rsidRDefault="00565EE1" w:rsidP="00911254">
      <w:r>
        <w:rPr>
          <w:rFonts w:hint="eastAsia"/>
        </w:rPr>
        <w:t>通话菜单中可直接选择预先设置的</w:t>
      </w:r>
      <w:r>
        <w:rPr>
          <w:rFonts w:hint="eastAsia"/>
        </w:rPr>
        <w:t>IP</w:t>
      </w:r>
      <w:r>
        <w:rPr>
          <w:rFonts w:hint="eastAsia"/>
        </w:rPr>
        <w:t>电话进行拨打</w:t>
      </w:r>
    </w:p>
    <w:sectPr w:rsidR="00565EE1" w:rsidRPr="000D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809" w:rsidRDefault="00153809" w:rsidP="000959DD">
      <w:r>
        <w:separator/>
      </w:r>
    </w:p>
  </w:endnote>
  <w:endnote w:type="continuationSeparator" w:id="0">
    <w:p w:rsidR="00153809" w:rsidRDefault="00153809" w:rsidP="00095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809" w:rsidRDefault="00153809" w:rsidP="000959DD">
      <w:r>
        <w:separator/>
      </w:r>
    </w:p>
  </w:footnote>
  <w:footnote w:type="continuationSeparator" w:id="0">
    <w:p w:rsidR="00153809" w:rsidRDefault="00153809" w:rsidP="000959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68D71"/>
    <w:multiLevelType w:val="hybridMultilevel"/>
    <w:tmpl w:val="C3D19C7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B1"/>
    <w:rsid w:val="000838A7"/>
    <w:rsid w:val="000959DD"/>
    <w:rsid w:val="000D511E"/>
    <w:rsid w:val="00103187"/>
    <w:rsid w:val="00126573"/>
    <w:rsid w:val="00153809"/>
    <w:rsid w:val="001B1DC3"/>
    <w:rsid w:val="001C5B3A"/>
    <w:rsid w:val="001D6EB0"/>
    <w:rsid w:val="00214566"/>
    <w:rsid w:val="002206F0"/>
    <w:rsid w:val="00297684"/>
    <w:rsid w:val="00386FB0"/>
    <w:rsid w:val="003E7983"/>
    <w:rsid w:val="004F29B9"/>
    <w:rsid w:val="00543837"/>
    <w:rsid w:val="00565EE1"/>
    <w:rsid w:val="005B1F8E"/>
    <w:rsid w:val="00667F67"/>
    <w:rsid w:val="00690ADD"/>
    <w:rsid w:val="00783608"/>
    <w:rsid w:val="00911254"/>
    <w:rsid w:val="009F04B4"/>
    <w:rsid w:val="00A11EEC"/>
    <w:rsid w:val="00A50BD6"/>
    <w:rsid w:val="00B25E62"/>
    <w:rsid w:val="00B66791"/>
    <w:rsid w:val="00BF55FD"/>
    <w:rsid w:val="00C67719"/>
    <w:rsid w:val="00CC04AB"/>
    <w:rsid w:val="00D07846"/>
    <w:rsid w:val="00D20292"/>
    <w:rsid w:val="00E14F70"/>
    <w:rsid w:val="00E3579E"/>
    <w:rsid w:val="00E43BA1"/>
    <w:rsid w:val="00F17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5B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Default">
    <w:name w:val="Default"/>
    <w:rsid w:val="00F170B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3">
    <w:name w:val="Hyperlink"/>
    <w:basedOn w:val="a0"/>
    <w:rsid w:val="00F170B1"/>
    <w:rPr>
      <w:color w:val="0000FF"/>
      <w:u w:val="single"/>
    </w:rPr>
  </w:style>
  <w:style w:type="paragraph" w:styleId="a4">
    <w:name w:val="Normal (Web)"/>
    <w:basedOn w:val="a"/>
    <w:rsid w:val="00E43BA1"/>
    <w:pPr>
      <w:widowControl/>
      <w:jc w:val="left"/>
    </w:pPr>
    <w:rPr>
      <w:rFonts w:ascii="Helvetica" w:hAnsi="Helvetica" w:cs="Helvetica"/>
      <w:color w:val="000000"/>
      <w:kern w:val="0"/>
      <w:sz w:val="12"/>
      <w:szCs w:val="12"/>
    </w:rPr>
  </w:style>
  <w:style w:type="paragraph" w:styleId="a5">
    <w:name w:val="header"/>
    <w:basedOn w:val="a"/>
    <w:link w:val="Char"/>
    <w:rsid w:val="0009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59DD"/>
    <w:rPr>
      <w:kern w:val="2"/>
      <w:sz w:val="18"/>
      <w:szCs w:val="18"/>
    </w:rPr>
  </w:style>
  <w:style w:type="paragraph" w:styleId="a6">
    <w:name w:val="footer"/>
    <w:basedOn w:val="a"/>
    <w:link w:val="Char0"/>
    <w:rsid w:val="0009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59DD"/>
    <w:rPr>
      <w:kern w:val="2"/>
      <w:sz w:val="18"/>
      <w:szCs w:val="18"/>
    </w:rPr>
  </w:style>
  <w:style w:type="paragraph" w:styleId="a7">
    <w:name w:val="Balloon Text"/>
    <w:basedOn w:val="a"/>
    <w:link w:val="Char1"/>
    <w:rsid w:val="00D20292"/>
    <w:rPr>
      <w:sz w:val="18"/>
      <w:szCs w:val="18"/>
    </w:rPr>
  </w:style>
  <w:style w:type="character" w:customStyle="1" w:styleId="Char1">
    <w:name w:val="批注框文本 Char"/>
    <w:basedOn w:val="a0"/>
    <w:link w:val="a7"/>
    <w:rsid w:val="00D2029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bistudio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ap.emobistudio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162</Words>
  <Characters>925</Characters>
  <Application>Microsoft Office Word</Application>
  <DocSecurity>0</DocSecurity>
  <Lines>7</Lines>
  <Paragraphs>2</Paragraphs>
  <ScaleCrop>false</ScaleCrop>
  <Company>dayhand</Company>
  <LinksUpToDate>false</LinksUpToDate>
  <CharactersWithSpaces>1085</CharactersWithSpaces>
  <SharedDoc>false</SharedDoc>
  <HLinks>
    <vt:vector size="12" baseType="variant">
      <vt:variant>
        <vt:i4>4063335</vt:i4>
      </vt:variant>
      <vt:variant>
        <vt:i4>3</vt:i4>
      </vt:variant>
      <vt:variant>
        <vt:i4>0</vt:i4>
      </vt:variant>
      <vt:variant>
        <vt:i4>5</vt:i4>
      </vt:variant>
      <vt:variant>
        <vt:lpwstr>http://wap.emobistudio.com/</vt:lpwstr>
      </vt:variant>
      <vt:variant>
        <vt:lpwstr/>
      </vt:variant>
      <vt:variant>
        <vt:i4>3735665</vt:i4>
      </vt:variant>
      <vt:variant>
        <vt:i4>0</vt:i4>
      </vt:variant>
      <vt:variant>
        <vt:i4>0</vt:i4>
      </vt:variant>
      <vt:variant>
        <vt:i4>5</vt:i4>
      </vt:variant>
      <vt:variant>
        <vt:lpwstr>http://www.emobistudio.com/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cp:lastModifiedBy>qt</cp:lastModifiedBy>
  <cp:revision>3</cp:revision>
  <dcterms:created xsi:type="dcterms:W3CDTF">2009-12-29T15:37:00Z</dcterms:created>
  <dcterms:modified xsi:type="dcterms:W3CDTF">2009-12-29T15:37:00Z</dcterms:modified>
</cp:coreProperties>
</file>