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4BDA8">
      <w:pPr>
        <w:jc w:val="center"/>
        <w:rPr>
          <w:rFonts w:hint="eastAsia"/>
          <w:lang w:val="en-US" w:eastAsia="zh-CN"/>
        </w:rPr>
      </w:pPr>
      <w:r>
        <w:rPr>
          <w:rFonts w:hint="eastAsia"/>
          <w:b/>
          <w:bCs/>
          <w:sz w:val="36"/>
          <w:szCs w:val="44"/>
          <w:lang w:val="en-US" w:eastAsia="zh-CN"/>
        </w:rPr>
        <w:t>实验设计</w:t>
      </w:r>
    </w:p>
    <w:p w14:paraId="6397FF77">
      <w:pPr>
        <w:jc w:val="both"/>
        <w:rPr>
          <w:rFonts w:hint="eastAsia"/>
          <w:b/>
          <w:bCs/>
          <w:sz w:val="22"/>
          <w:szCs w:val="28"/>
          <w:lang w:val="en-US" w:eastAsia="zh-CN"/>
        </w:rPr>
      </w:pPr>
      <w:r>
        <w:rPr>
          <w:rFonts w:hint="eastAsia"/>
          <w:b/>
          <w:bCs/>
          <w:sz w:val="22"/>
          <w:szCs w:val="28"/>
          <w:lang w:val="en-US" w:eastAsia="zh-CN"/>
        </w:rPr>
        <w:t>实验内容：</w:t>
      </w:r>
    </w:p>
    <w:p w14:paraId="731542DB">
      <w:pPr>
        <w:numPr>
          <w:ilvl w:val="0"/>
          <w:numId w:val="1"/>
        </w:numPr>
        <w:jc w:val="both"/>
        <w:rPr>
          <w:rFonts w:hint="default"/>
          <w:b/>
          <w:bCs/>
          <w:lang w:val="en-US" w:eastAsia="zh-CN"/>
        </w:rPr>
      </w:pPr>
      <w:r>
        <w:rPr>
          <w:rFonts w:hint="eastAsia"/>
          <w:b/>
          <w:bCs/>
          <w:lang w:val="en-US" w:eastAsia="zh-CN"/>
        </w:rPr>
        <w:t>打开所给数据集中的annos文件夹，任选几条文本，使用现有大语言模型实现文本增强。模型选择不限，例如：学校的码上平台、百度的文心一言、阿里的千问、OpenAI的GPT4等。</w:t>
      </w:r>
    </w:p>
    <w:p w14:paraId="6E9193C1">
      <w:pPr>
        <w:numPr>
          <w:numId w:val="0"/>
        </w:numPr>
        <w:jc w:val="both"/>
        <w:rPr>
          <w:rFonts w:hint="eastAsia"/>
          <w:b/>
          <w:bCs/>
          <w:lang w:val="en-US" w:eastAsia="zh-CN"/>
        </w:rPr>
      </w:pPr>
      <w:r>
        <w:rPr>
          <w:rFonts w:hint="eastAsia"/>
          <w:b/>
          <w:bCs/>
          <w:lang w:val="en-US" w:eastAsia="zh-CN"/>
        </w:rPr>
        <w:t>实验步骤：</w:t>
      </w:r>
    </w:p>
    <w:p w14:paraId="5EBE8FBE">
      <w:pPr>
        <w:numPr>
          <w:ilvl w:val="0"/>
          <w:numId w:val="2"/>
        </w:numPr>
        <w:ind w:left="420" w:leftChars="0" w:hanging="420" w:firstLineChars="0"/>
        <w:jc w:val="both"/>
        <w:rPr>
          <w:rFonts w:hint="default"/>
          <w:b w:val="0"/>
          <w:bCs w:val="0"/>
          <w:lang w:val="en-US" w:eastAsia="zh-CN"/>
        </w:rPr>
      </w:pPr>
      <w:bookmarkStart w:id="0" w:name="_GoBack"/>
      <w:r>
        <w:rPr>
          <w:rFonts w:hint="eastAsia"/>
          <w:b w:val="0"/>
          <w:bCs w:val="0"/>
          <w:lang w:val="en-US" w:eastAsia="zh-CN"/>
        </w:rPr>
        <w:t>请比较使用不同的大语言模型生成的句子的优劣。</w:t>
      </w:r>
    </w:p>
    <w:p w14:paraId="4D77C3C6">
      <w:pPr>
        <w:numPr>
          <w:ilvl w:val="0"/>
          <w:numId w:val="2"/>
        </w:numPr>
        <w:ind w:left="420" w:leftChars="0" w:hanging="420" w:firstLineChars="0"/>
        <w:jc w:val="both"/>
        <w:rPr>
          <w:rFonts w:hint="default"/>
          <w:b w:val="0"/>
          <w:bCs w:val="0"/>
          <w:lang w:val="en-US" w:eastAsia="zh-CN"/>
        </w:rPr>
      </w:pPr>
      <w:r>
        <w:rPr>
          <w:rFonts w:hint="eastAsia"/>
          <w:b w:val="0"/>
          <w:bCs w:val="0"/>
          <w:lang w:val="en-US" w:eastAsia="zh-CN"/>
        </w:rPr>
        <w:t>请比较使用不同的提示模板生成的句子的优劣。提示模板可以选择使用与论文一致的内容：Rewrite this image caption.也可以自己思考尝试使用其他的模板。</w:t>
      </w:r>
    </w:p>
    <w:p w14:paraId="78CF9DE5">
      <w:pPr>
        <w:numPr>
          <w:ilvl w:val="0"/>
          <w:numId w:val="2"/>
        </w:numPr>
        <w:ind w:left="420" w:leftChars="0" w:hanging="420" w:firstLineChars="0"/>
        <w:jc w:val="both"/>
        <w:rPr>
          <w:rFonts w:hint="default"/>
          <w:b w:val="0"/>
          <w:bCs w:val="0"/>
          <w:lang w:val="en-US" w:eastAsia="zh-CN"/>
        </w:rPr>
      </w:pPr>
      <w:r>
        <w:rPr>
          <w:rFonts w:hint="eastAsia"/>
          <w:b w:val="0"/>
          <w:bCs w:val="0"/>
          <w:lang w:val="en-US" w:eastAsia="zh-CN"/>
        </w:rPr>
        <w:t>尝试让大模型生成多条文本。希望你可以在尝试中进行思考、观察，得到一定的结论。</w:t>
      </w:r>
    </w:p>
    <w:bookmarkEnd w:id="0"/>
    <w:p w14:paraId="5C5A174B">
      <w:pPr>
        <w:numPr>
          <w:numId w:val="0"/>
        </w:numPr>
        <w:jc w:val="both"/>
        <w:rPr>
          <w:rFonts w:hint="eastAsia"/>
          <w:lang w:val="en-US" w:eastAsia="zh-CN"/>
        </w:rPr>
      </w:pPr>
      <w:r>
        <w:rPr>
          <w:rFonts w:hint="eastAsia"/>
          <w:lang w:val="en-US" w:eastAsia="zh-CN"/>
        </w:rPr>
        <w:t>示例如下：</w:t>
      </w:r>
    </w:p>
    <w:p w14:paraId="66741F86">
      <w:pPr>
        <w:numPr>
          <w:numId w:val="0"/>
        </w:numPr>
        <w:jc w:val="center"/>
        <w:rPr>
          <w:rFonts w:hint="default"/>
          <w:lang w:val="en-US" w:eastAsia="zh-CN"/>
        </w:rPr>
      </w:pPr>
      <w:r>
        <w:drawing>
          <wp:inline distT="0" distB="0" distL="114300" distR="114300">
            <wp:extent cx="4845050" cy="1369695"/>
            <wp:effectExtent l="0" t="0" r="1270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845050" cy="1369695"/>
                    </a:xfrm>
                    <a:prstGeom prst="rect">
                      <a:avLst/>
                    </a:prstGeom>
                    <a:noFill/>
                    <a:ln>
                      <a:noFill/>
                    </a:ln>
                  </pic:spPr>
                </pic:pic>
              </a:graphicData>
            </a:graphic>
          </wp:inline>
        </w:drawing>
      </w:r>
    </w:p>
    <w:p w14:paraId="468F82D9">
      <w:pPr>
        <w:numPr>
          <w:ilvl w:val="0"/>
          <w:numId w:val="1"/>
        </w:numPr>
        <w:jc w:val="both"/>
        <w:rPr>
          <w:rFonts w:hint="eastAsia"/>
          <w:lang w:val="en-US" w:eastAsia="zh-CN"/>
        </w:rPr>
      </w:pPr>
      <w:r>
        <w:rPr>
          <w:rFonts w:hint="eastAsia"/>
          <w:b/>
          <w:bCs/>
          <w:lang w:val="en-US" w:eastAsia="zh-CN"/>
        </w:rPr>
        <w:t>复现所给实验代码，分别记录使用增强文本训练出的模型的检索结果和原始模型的检索结果，并将二者实验指标进行对比。</w:t>
      </w:r>
    </w:p>
    <w:p w14:paraId="0E4A12AF">
      <w:pPr>
        <w:numPr>
          <w:numId w:val="0"/>
        </w:numPr>
        <w:jc w:val="both"/>
        <w:rPr>
          <w:rFonts w:hint="eastAsia"/>
          <w:b/>
          <w:bCs/>
          <w:lang w:val="en-US" w:eastAsia="zh-CN"/>
        </w:rPr>
      </w:pPr>
      <w:r>
        <w:rPr>
          <w:rFonts w:hint="eastAsia"/>
          <w:b/>
          <w:bCs/>
          <w:lang w:val="en-US" w:eastAsia="zh-CN"/>
        </w:rPr>
        <w:t>实验步骤：</w:t>
      </w:r>
    </w:p>
    <w:p w14:paraId="49531789">
      <w:pPr>
        <w:numPr>
          <w:ilvl w:val="0"/>
          <w:numId w:val="3"/>
        </w:numPr>
        <w:ind w:left="420" w:leftChars="0" w:hanging="420" w:firstLineChars="0"/>
        <w:jc w:val="both"/>
        <w:rPr>
          <w:rFonts w:hint="default"/>
          <w:b w:val="0"/>
          <w:bCs w:val="0"/>
          <w:lang w:val="en-US" w:eastAsia="zh-CN"/>
        </w:rPr>
      </w:pPr>
      <w:r>
        <w:rPr>
          <w:rFonts w:hint="eastAsia"/>
          <w:b w:val="0"/>
          <w:bCs w:val="0"/>
          <w:lang w:val="en-US" w:eastAsia="zh-CN"/>
        </w:rPr>
        <w:t>下载所给代码和数据集</w:t>
      </w:r>
    </w:p>
    <w:p w14:paraId="3CD6CC2F">
      <w:pPr>
        <w:numPr>
          <w:ilvl w:val="0"/>
          <w:numId w:val="3"/>
        </w:numPr>
        <w:ind w:left="420" w:leftChars="0" w:hanging="420" w:firstLineChars="0"/>
        <w:jc w:val="both"/>
        <w:rPr>
          <w:rFonts w:hint="eastAsia"/>
          <w:lang w:val="en-US" w:eastAsia="zh-CN"/>
        </w:rPr>
      </w:pPr>
      <w:r>
        <w:rPr>
          <w:rFonts w:hint="eastAsia"/>
          <w:lang w:val="en-US" w:eastAsia="zh-CN"/>
        </w:rPr>
        <w:t>环境准备：</w:t>
      </w:r>
    </w:p>
    <w:p w14:paraId="3204175A">
      <w:pPr>
        <w:jc w:val="both"/>
        <w:rPr>
          <w:rFonts w:hint="eastAsia"/>
          <w:lang w:val="en-US" w:eastAsia="zh-CN"/>
        </w:rPr>
      </w:pPr>
      <w:r>
        <w:rPr>
          <w:rFonts w:hint="eastAsia"/>
          <w:lang w:val="en-US" w:eastAsia="zh-CN"/>
        </w:rPr>
        <w:t>在原有环境RSTT上，安装该文件夹下的requirements.txt。（也可以跳过此步，运行代码时报错缺少什么安装包，直接pip install 安装包名字也可。）</w:t>
      </w:r>
    </w:p>
    <w:p w14:paraId="175BCC04">
      <w:pPr>
        <w:jc w:val="both"/>
        <w:rPr>
          <w:rFonts w:hint="default"/>
          <w:lang w:val="en-US" w:eastAsia="zh-CN"/>
        </w:rPr>
      </w:pPr>
      <w:r>
        <w:rPr>
          <w:rFonts w:hint="eastAsia"/>
          <w:lang w:val="en-US" w:eastAsia="zh-CN"/>
        </w:rPr>
        <w:t>将文件夹内的nltk包放置在环境目录下，否则会出现报错。该包是NLP领域常用的一个工具包。（例如：C:/Users/dell/anaconda3/envs/RSTT）</w:t>
      </w:r>
    </w:p>
    <w:p w14:paraId="2A00B0AE">
      <w:pPr>
        <w:jc w:val="both"/>
        <w:rPr>
          <w:rFonts w:hint="default"/>
          <w:lang w:val="en-US" w:eastAsia="zh-CN"/>
        </w:rPr>
      </w:pPr>
      <w:r>
        <w:rPr>
          <w:rFonts w:hint="eastAsia"/>
          <w:lang w:val="en-US" w:eastAsia="zh-CN"/>
        </w:rPr>
        <w:t>环境配置完成后，按照上节课的教程，在pycharm中选择原有的环境RSTT即可。</w:t>
      </w:r>
    </w:p>
    <w:p w14:paraId="206635AD">
      <w:pPr>
        <w:numPr>
          <w:ilvl w:val="0"/>
          <w:numId w:val="3"/>
        </w:numPr>
        <w:ind w:left="420" w:leftChars="0" w:hanging="420" w:firstLineChars="0"/>
        <w:jc w:val="both"/>
        <w:rPr>
          <w:rFonts w:hint="eastAsia"/>
          <w:lang w:val="en-US" w:eastAsia="zh-CN"/>
        </w:rPr>
      </w:pPr>
      <w:r>
        <w:rPr>
          <w:rFonts w:hint="eastAsia"/>
          <w:lang w:val="en-US" w:eastAsia="zh-CN"/>
        </w:rPr>
        <w:t>完善配置文件：</w:t>
      </w:r>
    </w:p>
    <w:p w14:paraId="4F34F904">
      <w:pPr>
        <w:numPr>
          <w:numId w:val="0"/>
        </w:numPr>
        <w:ind w:leftChars="0"/>
        <w:jc w:val="both"/>
        <w:rPr>
          <w:rFonts w:hint="default"/>
          <w:lang w:val="en-US" w:eastAsia="zh-CN"/>
        </w:rPr>
      </w:pPr>
      <w:r>
        <w:rPr>
          <w:rFonts w:hint="eastAsia"/>
          <w:lang w:val="en-US" w:eastAsia="zh-CN"/>
        </w:rPr>
        <w:t>打开代码目录下的config/config_test.yaml文件，将下方标红的三个路径更换为自己保存的绝对路径。</w:t>
      </w:r>
    </w:p>
    <w:p w14:paraId="5127FF03">
      <w:pPr>
        <w:jc w:val="center"/>
        <w:rPr>
          <w:rFonts w:hint="eastAsia"/>
          <w:lang w:val="en-US" w:eastAsia="zh-CN"/>
        </w:rPr>
      </w:pPr>
      <w:r>
        <w:rPr>
          <w:rFonts w:hint="eastAsia"/>
          <w:lang w:val="en-US" w:eastAsia="zh-CN"/>
        </w:rPr>
        <w:drawing>
          <wp:inline distT="0" distB="0" distL="114300" distR="114300">
            <wp:extent cx="4091940" cy="2298065"/>
            <wp:effectExtent l="0" t="0" r="3810" b="6985"/>
            <wp:docPr id="4" name="图片 4" descr="屏幕截图 2024-08-30 09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08-30 095824"/>
                    <pic:cNvPicPr>
                      <a:picLocks noChangeAspect="1"/>
                    </pic:cNvPicPr>
                  </pic:nvPicPr>
                  <pic:blipFill>
                    <a:blip r:embed="rId5"/>
                    <a:stretch>
                      <a:fillRect/>
                    </a:stretch>
                  </pic:blipFill>
                  <pic:spPr>
                    <a:xfrm>
                      <a:off x="0" y="0"/>
                      <a:ext cx="4091940" cy="2298065"/>
                    </a:xfrm>
                    <a:prstGeom prst="rect">
                      <a:avLst/>
                    </a:prstGeom>
                  </pic:spPr>
                </pic:pic>
              </a:graphicData>
            </a:graphic>
          </wp:inline>
        </w:drawing>
      </w:r>
    </w:p>
    <w:p w14:paraId="6C158A17">
      <w:pPr>
        <w:numPr>
          <w:ilvl w:val="0"/>
          <w:numId w:val="3"/>
        </w:numPr>
        <w:ind w:left="420" w:leftChars="0" w:hanging="420" w:firstLineChars="0"/>
        <w:jc w:val="both"/>
        <w:rPr>
          <w:rFonts w:hint="eastAsia"/>
          <w:lang w:val="en-US" w:eastAsia="zh-CN"/>
        </w:rPr>
      </w:pPr>
      <w:r>
        <w:rPr>
          <w:rFonts w:hint="eastAsia"/>
          <w:lang w:val="en-US" w:eastAsia="zh-CN"/>
        </w:rPr>
        <w:t>运行代码：</w:t>
      </w:r>
    </w:p>
    <w:p w14:paraId="5B8502AD">
      <w:pPr>
        <w:jc w:val="both"/>
        <w:rPr>
          <w:rFonts w:hint="eastAsia"/>
          <w:lang w:val="en-US" w:eastAsia="zh-CN"/>
        </w:rPr>
      </w:pPr>
      <w:r>
        <w:rPr>
          <w:rFonts w:hint="eastAsia"/>
          <w:lang w:val="en-US" w:eastAsia="zh-CN"/>
        </w:rPr>
        <w:t>本代码的函数入口是text.py文件，用于模型的推理。</w:t>
      </w:r>
    </w:p>
    <w:p w14:paraId="33968E2B">
      <w:pPr>
        <w:jc w:val="both"/>
        <w:rPr>
          <w:rFonts w:hint="default"/>
          <w:lang w:val="en-US" w:eastAsia="zh-CN"/>
        </w:rPr>
      </w:pPr>
      <w:r>
        <w:rPr>
          <w:rFonts w:hint="eastAsia"/>
          <w:lang w:val="en-US" w:eastAsia="zh-CN"/>
        </w:rPr>
        <w:t>可以在命令行中直接输入python test.py运行，也可以直接点击运行按钮运行代码。</w:t>
      </w:r>
    </w:p>
    <w:p w14:paraId="0620D5A5">
      <w:pPr>
        <w:numPr>
          <w:ilvl w:val="0"/>
          <w:numId w:val="3"/>
        </w:numPr>
        <w:ind w:left="420" w:leftChars="0" w:hanging="420" w:firstLineChars="0"/>
        <w:jc w:val="both"/>
        <w:rPr>
          <w:rFonts w:hint="default"/>
          <w:lang w:val="en-US" w:eastAsia="zh-CN"/>
        </w:rPr>
      </w:pPr>
      <w:r>
        <w:rPr>
          <w:rFonts w:hint="eastAsia"/>
          <w:lang w:val="en-US" w:eastAsia="zh-CN"/>
        </w:rPr>
        <w:t>实验结果演示：</w:t>
      </w:r>
    </w:p>
    <w:p w14:paraId="1A2355C9">
      <w:pPr>
        <w:jc w:val="both"/>
        <w:rPr>
          <w:rFonts w:hint="default"/>
          <w:lang w:val="en-US" w:eastAsia="zh-CN"/>
        </w:rPr>
      </w:pPr>
      <w:r>
        <w:rPr>
          <w:rFonts w:hint="eastAsia"/>
          <w:lang w:val="en-US" w:eastAsia="zh-CN"/>
        </w:rPr>
        <w:t>使用CPU进行推理时间较长，预计需要2~3分钟。本次实验所用数据集为RSTPReid数据集。</w:t>
      </w:r>
    </w:p>
    <w:p w14:paraId="27068B64">
      <w:pPr>
        <w:jc w:val="both"/>
        <w:rPr>
          <w:rFonts w:hint="eastAsia"/>
          <w:lang w:val="en-US" w:eastAsia="zh-CN"/>
        </w:rPr>
      </w:pPr>
      <w:r>
        <w:rPr>
          <w:rFonts w:hint="eastAsia"/>
          <w:lang w:val="en-US" w:eastAsia="zh-CN"/>
        </w:rPr>
        <w:t>使用原始文本训练的模型的推理结果：</w:t>
      </w:r>
    </w:p>
    <w:p w14:paraId="6D04057C">
      <w:pPr>
        <w:jc w:val="both"/>
        <w:rPr>
          <w:rFonts w:hint="eastAsia"/>
          <w:lang w:val="en-US" w:eastAsia="zh-CN"/>
        </w:rPr>
      </w:pPr>
      <w:r>
        <w:drawing>
          <wp:inline distT="0" distB="0" distL="114300" distR="114300">
            <wp:extent cx="5261610" cy="596265"/>
            <wp:effectExtent l="0" t="0" r="1524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1610" cy="596265"/>
                    </a:xfrm>
                    <a:prstGeom prst="rect">
                      <a:avLst/>
                    </a:prstGeom>
                    <a:noFill/>
                    <a:ln>
                      <a:noFill/>
                    </a:ln>
                  </pic:spPr>
                </pic:pic>
              </a:graphicData>
            </a:graphic>
          </wp:inline>
        </w:drawing>
      </w:r>
    </w:p>
    <w:p w14:paraId="3F7864B5">
      <w:pPr>
        <w:jc w:val="both"/>
        <w:rPr>
          <w:rFonts w:hint="default"/>
          <w:lang w:val="en-US" w:eastAsia="zh-CN"/>
        </w:rPr>
      </w:pPr>
      <w:r>
        <w:rPr>
          <w:rFonts w:hint="eastAsia"/>
          <w:lang w:val="en-US" w:eastAsia="zh-CN"/>
        </w:rPr>
        <w:t>使用增强文本训练的模型的推理结果：</w:t>
      </w:r>
    </w:p>
    <w:p w14:paraId="7164E6E5">
      <w:pPr>
        <w:jc w:val="both"/>
      </w:pPr>
      <w:r>
        <w:drawing>
          <wp:inline distT="0" distB="0" distL="114300" distR="114300">
            <wp:extent cx="5266055" cy="58991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055" cy="589915"/>
                    </a:xfrm>
                    <a:prstGeom prst="rect">
                      <a:avLst/>
                    </a:prstGeom>
                    <a:noFill/>
                    <a:ln>
                      <a:noFill/>
                    </a:ln>
                  </pic:spPr>
                </pic:pic>
              </a:graphicData>
            </a:graphic>
          </wp:inline>
        </w:drawing>
      </w:r>
    </w:p>
    <w:p w14:paraId="72B11E79">
      <w:pPr>
        <w:jc w:val="both"/>
        <w:rPr>
          <w:rFonts w:hint="eastAsia" w:eastAsiaTheme="minorEastAsia"/>
          <w:lang w:val="en-US" w:eastAsia="zh-CN"/>
        </w:rPr>
      </w:pPr>
    </w:p>
    <w:p w14:paraId="3052AFD7">
      <w:pPr>
        <w:jc w:val="both"/>
        <w:rPr>
          <w:rFonts w:hint="default" w:eastAsiaTheme="minorEastAsia"/>
          <w:lang w:val="en-US" w:eastAsia="zh-CN"/>
        </w:rPr>
      </w:pPr>
      <w:r>
        <w:rPr>
          <w:rFonts w:hint="eastAsia"/>
          <w:lang w:val="en-US" w:eastAsia="zh-CN"/>
        </w:rPr>
        <w:t>如果经过以上步骤，你得到了与上图一样的实验结果，证明你的实验完成了！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B90400"/>
    <w:multiLevelType w:val="singleLevel"/>
    <w:tmpl w:val="2AB90400"/>
    <w:lvl w:ilvl="0" w:tentative="0">
      <w:start w:val="1"/>
      <w:numFmt w:val="decimal"/>
      <w:suff w:val="space"/>
      <w:lvlText w:val="%1."/>
      <w:lvlJc w:val="left"/>
    </w:lvl>
  </w:abstractNum>
  <w:abstractNum w:abstractNumId="1">
    <w:nsid w:val="3A3E2532"/>
    <w:multiLevelType w:val="singleLevel"/>
    <w:tmpl w:val="3A3E2532"/>
    <w:lvl w:ilvl="0" w:tentative="0">
      <w:start w:val="1"/>
      <w:numFmt w:val="bullet"/>
      <w:lvlText w:val=""/>
      <w:lvlJc w:val="left"/>
      <w:pPr>
        <w:ind w:left="420" w:hanging="420"/>
      </w:pPr>
      <w:rPr>
        <w:rFonts w:hint="default" w:ascii="Wingdings" w:hAnsi="Wingdings"/>
      </w:rPr>
    </w:lvl>
  </w:abstractNum>
  <w:abstractNum w:abstractNumId="2">
    <w:nsid w:val="47043287"/>
    <w:multiLevelType w:val="singleLevel"/>
    <w:tmpl w:val="4704328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jYTFhMGU1M2JhODE5ODk1ZWZjMzU5NmY0MzI5MzcifQ=="/>
  </w:docVars>
  <w:rsids>
    <w:rsidRoot w:val="626E5054"/>
    <w:rsid w:val="011B0745"/>
    <w:rsid w:val="0167398B"/>
    <w:rsid w:val="017910AB"/>
    <w:rsid w:val="01944054"/>
    <w:rsid w:val="022C24DE"/>
    <w:rsid w:val="03791753"/>
    <w:rsid w:val="045126D0"/>
    <w:rsid w:val="06C81892"/>
    <w:rsid w:val="07990616"/>
    <w:rsid w:val="07CF5DE6"/>
    <w:rsid w:val="07F817E1"/>
    <w:rsid w:val="0869623A"/>
    <w:rsid w:val="09F75AC8"/>
    <w:rsid w:val="0A560A40"/>
    <w:rsid w:val="0AB3379D"/>
    <w:rsid w:val="0B064214"/>
    <w:rsid w:val="0B803080"/>
    <w:rsid w:val="0BE34556"/>
    <w:rsid w:val="0D70006B"/>
    <w:rsid w:val="0D8D4779"/>
    <w:rsid w:val="0E6059EA"/>
    <w:rsid w:val="0EA7186A"/>
    <w:rsid w:val="0F040A6B"/>
    <w:rsid w:val="10041374"/>
    <w:rsid w:val="12244F80"/>
    <w:rsid w:val="136525A5"/>
    <w:rsid w:val="136C3083"/>
    <w:rsid w:val="152359C3"/>
    <w:rsid w:val="1568787A"/>
    <w:rsid w:val="16161084"/>
    <w:rsid w:val="163634D4"/>
    <w:rsid w:val="17263548"/>
    <w:rsid w:val="1981715C"/>
    <w:rsid w:val="19EF40C6"/>
    <w:rsid w:val="1F536EA5"/>
    <w:rsid w:val="20C938C2"/>
    <w:rsid w:val="20D61B3B"/>
    <w:rsid w:val="22A7378F"/>
    <w:rsid w:val="23270D74"/>
    <w:rsid w:val="23812232"/>
    <w:rsid w:val="23A44173"/>
    <w:rsid w:val="23C6233B"/>
    <w:rsid w:val="24036024"/>
    <w:rsid w:val="25473008"/>
    <w:rsid w:val="25806B84"/>
    <w:rsid w:val="26025181"/>
    <w:rsid w:val="26E90D1A"/>
    <w:rsid w:val="271F5C1D"/>
    <w:rsid w:val="27BE3BB6"/>
    <w:rsid w:val="282B09BF"/>
    <w:rsid w:val="28850976"/>
    <w:rsid w:val="28AA222B"/>
    <w:rsid w:val="28AF339E"/>
    <w:rsid w:val="299802D6"/>
    <w:rsid w:val="2B3B716B"/>
    <w:rsid w:val="2BB331A5"/>
    <w:rsid w:val="2C5A3F68"/>
    <w:rsid w:val="2C7566AC"/>
    <w:rsid w:val="2D0F6B01"/>
    <w:rsid w:val="2E604B03"/>
    <w:rsid w:val="2E6966E5"/>
    <w:rsid w:val="2E951151"/>
    <w:rsid w:val="30442F65"/>
    <w:rsid w:val="30444D13"/>
    <w:rsid w:val="31061FC9"/>
    <w:rsid w:val="32BD0DAD"/>
    <w:rsid w:val="36264EF9"/>
    <w:rsid w:val="36363350"/>
    <w:rsid w:val="36C344B8"/>
    <w:rsid w:val="36E36908"/>
    <w:rsid w:val="36EA7C97"/>
    <w:rsid w:val="37F952C8"/>
    <w:rsid w:val="39096AFA"/>
    <w:rsid w:val="39311BAD"/>
    <w:rsid w:val="39930ABA"/>
    <w:rsid w:val="39DA2245"/>
    <w:rsid w:val="3A65743C"/>
    <w:rsid w:val="3AE96BE3"/>
    <w:rsid w:val="3B004C61"/>
    <w:rsid w:val="3B44206B"/>
    <w:rsid w:val="3BBF7944"/>
    <w:rsid w:val="3CE33B06"/>
    <w:rsid w:val="3CE86CA6"/>
    <w:rsid w:val="3D4E5423"/>
    <w:rsid w:val="3D9372DA"/>
    <w:rsid w:val="3D98669F"/>
    <w:rsid w:val="3F283A52"/>
    <w:rsid w:val="3F604F9A"/>
    <w:rsid w:val="3FA07A8C"/>
    <w:rsid w:val="424C22E8"/>
    <w:rsid w:val="43607C5E"/>
    <w:rsid w:val="46D63D94"/>
    <w:rsid w:val="47A27464"/>
    <w:rsid w:val="48233009"/>
    <w:rsid w:val="49951CE4"/>
    <w:rsid w:val="4C5B5467"/>
    <w:rsid w:val="4CDB0356"/>
    <w:rsid w:val="4D5819A6"/>
    <w:rsid w:val="4F0973FC"/>
    <w:rsid w:val="4F5543EF"/>
    <w:rsid w:val="4F5F526E"/>
    <w:rsid w:val="502709F9"/>
    <w:rsid w:val="51145BE4"/>
    <w:rsid w:val="520D0FB1"/>
    <w:rsid w:val="52412A09"/>
    <w:rsid w:val="53D0673A"/>
    <w:rsid w:val="54A653F8"/>
    <w:rsid w:val="54AB2D04"/>
    <w:rsid w:val="56717635"/>
    <w:rsid w:val="569D042A"/>
    <w:rsid w:val="595C637A"/>
    <w:rsid w:val="5A8E681E"/>
    <w:rsid w:val="5ADC3C17"/>
    <w:rsid w:val="5BF00E30"/>
    <w:rsid w:val="5D665A1A"/>
    <w:rsid w:val="5EAE7678"/>
    <w:rsid w:val="5F3A715E"/>
    <w:rsid w:val="5FA12D39"/>
    <w:rsid w:val="60341DFF"/>
    <w:rsid w:val="61CB6793"/>
    <w:rsid w:val="626E5054"/>
    <w:rsid w:val="630F445E"/>
    <w:rsid w:val="6333639E"/>
    <w:rsid w:val="63754C08"/>
    <w:rsid w:val="637D1D0F"/>
    <w:rsid w:val="654A5E6B"/>
    <w:rsid w:val="659B60F8"/>
    <w:rsid w:val="65DA0D53"/>
    <w:rsid w:val="67762CFD"/>
    <w:rsid w:val="67C1041C"/>
    <w:rsid w:val="67F0485E"/>
    <w:rsid w:val="68751543"/>
    <w:rsid w:val="69270753"/>
    <w:rsid w:val="6AA95198"/>
    <w:rsid w:val="6BA8544F"/>
    <w:rsid w:val="6BAF67DE"/>
    <w:rsid w:val="6C270A6A"/>
    <w:rsid w:val="6C417D7E"/>
    <w:rsid w:val="6C5555D7"/>
    <w:rsid w:val="6D785A21"/>
    <w:rsid w:val="6E001573"/>
    <w:rsid w:val="706A537D"/>
    <w:rsid w:val="718304F0"/>
    <w:rsid w:val="73591E51"/>
    <w:rsid w:val="738A200A"/>
    <w:rsid w:val="741E2752"/>
    <w:rsid w:val="751A73BE"/>
    <w:rsid w:val="75A153E9"/>
    <w:rsid w:val="77DF269F"/>
    <w:rsid w:val="7ACC2F08"/>
    <w:rsid w:val="7AEC35AA"/>
    <w:rsid w:val="7B842D01"/>
    <w:rsid w:val="7BF22E42"/>
    <w:rsid w:val="7BFB4B23"/>
    <w:rsid w:val="7D1D14DB"/>
    <w:rsid w:val="7D250FF6"/>
    <w:rsid w:val="7EDE41B3"/>
    <w:rsid w:val="7F1E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2024-11-14T03:40:00Z</dcterms:created>
  <dc:creator>Lijia Si</dc:creator>
  <cp:lastModifiedBy>Lijia Si</cp:lastModifiedBy>
  <dcterms:modified xsi:type="dcterms:W3CDTF">2024-11-14T14:31:13Z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1521E60FD76146F6ADCC85360D611858_11</vt:lpwstr>
  </property>
</Properties>
</file>