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E55E" w14:textId="77777777" w:rsidR="006C615D" w:rsidRPr="006C615D" w:rsidRDefault="006C615D" w:rsidP="006C61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6C615D">
        <w:rPr>
          <w:rFonts w:eastAsiaTheme="majorEastAsia" w:cstheme="majorBidi"/>
          <w:b/>
          <w:sz w:val="52"/>
          <w:szCs w:val="32"/>
        </w:rPr>
        <w:t>GBN RR [AFF] vs Niles North CW [NEG]</w:t>
      </w:r>
    </w:p>
    <w:p w14:paraId="3A9E3153" w14:textId="77777777" w:rsidR="006C615D" w:rsidRPr="006C615D" w:rsidRDefault="006C615D" w:rsidP="006C615D">
      <w:r w:rsidRPr="006C615D">
        <w:t>Round Report (Like the Wiki)</w:t>
      </w:r>
    </w:p>
    <w:p w14:paraId="61D6FF76" w14:textId="77777777" w:rsidR="006C615D" w:rsidRPr="006C615D" w:rsidRDefault="006C615D" w:rsidP="006C615D">
      <w:r w:rsidRPr="006C615D">
        <w:t>1AC: UAVs</w:t>
      </w:r>
    </w:p>
    <w:p w14:paraId="1013488F" w14:textId="77777777" w:rsidR="006C615D" w:rsidRPr="006C615D" w:rsidRDefault="006C615D" w:rsidP="006C615D">
      <w:r w:rsidRPr="006C615D">
        <w:t xml:space="preserve">1NC: Stick-Up, K Anti-Blackness, Nommo, Space Traders, T Minerals </w:t>
      </w:r>
    </w:p>
    <w:p w14:paraId="4ED33EA2" w14:textId="77777777" w:rsidR="006C615D" w:rsidRPr="006C615D" w:rsidRDefault="006C615D" w:rsidP="006C615D">
      <w:r w:rsidRPr="006C615D">
        <w:t>2NC: K Anti-Blackness</w:t>
      </w:r>
    </w:p>
    <w:p w14:paraId="1916BEE5" w14:textId="77777777" w:rsidR="006C615D" w:rsidRPr="006C615D" w:rsidRDefault="006C615D" w:rsidP="006C615D">
      <w:r w:rsidRPr="006C615D">
        <w:t>1NR: Nommo</w:t>
      </w:r>
    </w:p>
    <w:p w14:paraId="18A61C34" w14:textId="77777777" w:rsidR="006C615D" w:rsidRPr="006C615D" w:rsidRDefault="006C615D" w:rsidP="006C615D">
      <w:r w:rsidRPr="006C615D">
        <w:t>2NR: K Anti-Blackness</w:t>
      </w:r>
    </w:p>
    <w:p w14:paraId="3794B588" w14:textId="77777777" w:rsidR="006C615D" w:rsidRPr="006C615D" w:rsidRDefault="006C615D" w:rsidP="006C615D">
      <w:r w:rsidRPr="006C615D">
        <w:t>Decision: NEG</w:t>
      </w:r>
    </w:p>
    <w:p w14:paraId="5F04F68D" w14:textId="77777777" w:rsidR="006C615D" w:rsidRPr="006C615D" w:rsidRDefault="006C615D" w:rsidP="006C61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6C615D">
        <w:rPr>
          <w:rFonts w:eastAsiaTheme="majorEastAsia" w:cstheme="majorBidi"/>
          <w:b/>
          <w:sz w:val="52"/>
          <w:szCs w:val="32"/>
        </w:rPr>
        <w:lastRenderedPageBreak/>
        <w:t>Them---1AC</w:t>
      </w:r>
    </w:p>
    <w:p w14:paraId="5C735863"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The United States federal government should significantly increase its exploration and/or development of the Arctic with polar uncrewed arial vehicles. </w:t>
      </w:r>
    </w:p>
    <w:p w14:paraId="5012ADA6" w14:textId="77777777" w:rsidR="006C615D" w:rsidRPr="006C615D" w:rsidRDefault="006C615D" w:rsidP="006C615D">
      <w:pPr>
        <w:keepNext/>
        <w:keepLines/>
        <w:pageBreakBefore/>
        <w:spacing w:before="40" w:after="0"/>
        <w:jc w:val="center"/>
        <w:outlineLvl w:val="1"/>
        <w:rPr>
          <w:rFonts w:eastAsiaTheme="majorEastAsia" w:cstheme="majorBidi"/>
          <w:b/>
          <w:sz w:val="44"/>
          <w:szCs w:val="26"/>
          <w:u w:val="double"/>
        </w:rPr>
      </w:pPr>
      <w:r w:rsidRPr="006C615D">
        <w:rPr>
          <w:rFonts w:eastAsiaTheme="majorEastAsia" w:cstheme="majorBidi"/>
          <w:b/>
          <w:sz w:val="44"/>
          <w:szCs w:val="26"/>
          <w:u w:val="double"/>
        </w:rPr>
        <w:t>Arctic Defense ADV</w:t>
      </w:r>
    </w:p>
    <w:p w14:paraId="779C916B" w14:textId="77777777" w:rsidR="006C615D" w:rsidRPr="006C615D" w:rsidRDefault="006C615D" w:rsidP="006C615D">
      <w:pPr>
        <w:keepNext/>
        <w:keepLines/>
        <w:pageBreakBefore/>
        <w:spacing w:before="40" w:after="0"/>
        <w:jc w:val="center"/>
        <w:outlineLvl w:val="2"/>
        <w:rPr>
          <w:rFonts w:eastAsiaTheme="majorEastAsia" w:cstheme="majorBidi"/>
          <w:b/>
          <w:sz w:val="32"/>
          <w:szCs w:val="24"/>
          <w:u w:val="single"/>
        </w:rPr>
      </w:pPr>
      <w:r w:rsidRPr="006C615D">
        <w:rPr>
          <w:rFonts w:eastAsiaTheme="majorEastAsia" w:cstheme="majorBidi"/>
          <w:b/>
          <w:sz w:val="32"/>
          <w:szCs w:val="24"/>
          <w:u w:val="single"/>
        </w:rPr>
        <w:t>1AC---Arctic Defense ADV</w:t>
      </w:r>
    </w:p>
    <w:p w14:paraId="4C83A716"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Advantage one is </w:t>
      </w:r>
      <w:r w:rsidRPr="006C615D">
        <w:rPr>
          <w:rFonts w:eastAsiaTheme="majorEastAsia" w:cstheme="majorBidi"/>
          <w:b/>
          <w:iCs/>
          <w:sz w:val="26"/>
          <w:u w:val="single"/>
        </w:rPr>
        <w:t>Arctic Defense</w:t>
      </w:r>
      <w:r w:rsidRPr="006C615D">
        <w:rPr>
          <w:rFonts w:eastAsiaTheme="majorEastAsia" w:cstheme="majorBidi"/>
          <w:b/>
          <w:iCs/>
          <w:sz w:val="26"/>
        </w:rPr>
        <w:t>---</w:t>
      </w:r>
    </w:p>
    <w:p w14:paraId="71ADE283" w14:textId="77777777" w:rsidR="006C615D" w:rsidRPr="006C615D" w:rsidRDefault="006C615D" w:rsidP="006C615D"/>
    <w:p w14:paraId="36D7AE88"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The U.S. is increasing </w:t>
      </w:r>
      <w:r w:rsidRPr="006C615D">
        <w:rPr>
          <w:rFonts w:eastAsiaTheme="majorEastAsia" w:cstheme="majorBidi"/>
          <w:b/>
          <w:iCs/>
          <w:sz w:val="26"/>
          <w:u w:val="single"/>
        </w:rPr>
        <w:t>U</w:t>
      </w:r>
      <w:r w:rsidRPr="006C615D">
        <w:rPr>
          <w:rFonts w:eastAsiaTheme="majorEastAsia" w:cstheme="majorBidi"/>
          <w:bCs/>
          <w:iCs/>
          <w:sz w:val="26"/>
          <w:u w:val="single"/>
        </w:rPr>
        <w:t xml:space="preserve">ncrewed </w:t>
      </w:r>
      <w:r w:rsidRPr="006C615D">
        <w:rPr>
          <w:rFonts w:eastAsiaTheme="majorEastAsia" w:cstheme="majorBidi"/>
          <w:b/>
          <w:iCs/>
          <w:sz w:val="26"/>
          <w:u w:val="single"/>
        </w:rPr>
        <w:t>A</w:t>
      </w:r>
      <w:r w:rsidRPr="006C615D">
        <w:rPr>
          <w:rFonts w:eastAsiaTheme="majorEastAsia" w:cstheme="majorBidi"/>
          <w:bCs/>
          <w:iCs/>
          <w:sz w:val="26"/>
          <w:u w:val="single"/>
        </w:rPr>
        <w:t xml:space="preserve">rial </w:t>
      </w:r>
      <w:r w:rsidRPr="006C615D">
        <w:rPr>
          <w:rFonts w:eastAsiaTheme="majorEastAsia" w:cstheme="majorBidi"/>
          <w:b/>
          <w:iCs/>
          <w:sz w:val="26"/>
          <w:u w:val="single"/>
        </w:rPr>
        <w:t>V</w:t>
      </w:r>
      <w:r w:rsidRPr="006C615D">
        <w:rPr>
          <w:rFonts w:eastAsiaTheme="majorEastAsia" w:cstheme="majorBidi"/>
          <w:bCs/>
          <w:iCs/>
          <w:sz w:val="26"/>
          <w:u w:val="single"/>
        </w:rPr>
        <w:t>ehicle</w:t>
      </w:r>
      <w:r w:rsidRPr="006C615D">
        <w:rPr>
          <w:rFonts w:eastAsiaTheme="majorEastAsia" w:cstheme="majorBidi"/>
          <w:b/>
          <w:iCs/>
          <w:sz w:val="26"/>
          <w:u w:val="single"/>
        </w:rPr>
        <w:t xml:space="preserve"> acquisition</w:t>
      </w:r>
      <w:r w:rsidRPr="006C615D">
        <w:rPr>
          <w:rFonts w:eastAsiaTheme="majorEastAsia" w:cstheme="majorBidi"/>
          <w:b/>
          <w:iCs/>
          <w:sz w:val="26"/>
        </w:rPr>
        <w:t xml:space="preserve">, but they lack </w:t>
      </w:r>
      <w:r w:rsidRPr="006C615D">
        <w:rPr>
          <w:rFonts w:eastAsiaTheme="majorEastAsia" w:cstheme="majorBidi"/>
          <w:b/>
          <w:iCs/>
          <w:sz w:val="26"/>
          <w:u w:val="single"/>
        </w:rPr>
        <w:t>Arctic-ready drones</w:t>
      </w:r>
      <w:r w:rsidRPr="006C615D">
        <w:rPr>
          <w:rFonts w:eastAsiaTheme="majorEastAsia" w:cstheme="majorBidi"/>
          <w:b/>
          <w:iCs/>
          <w:sz w:val="26"/>
        </w:rPr>
        <w:t xml:space="preserve">. Failure risks </w:t>
      </w:r>
      <w:r w:rsidRPr="006C615D">
        <w:rPr>
          <w:rFonts w:eastAsiaTheme="majorEastAsia" w:cstheme="majorBidi"/>
          <w:b/>
          <w:iCs/>
          <w:sz w:val="26"/>
          <w:u w:val="single"/>
        </w:rPr>
        <w:t>nuclear escalation</w:t>
      </w:r>
      <w:r w:rsidRPr="006C615D">
        <w:rPr>
          <w:rFonts w:eastAsiaTheme="majorEastAsia" w:cstheme="majorBidi"/>
          <w:b/>
          <w:iCs/>
          <w:sz w:val="26"/>
        </w:rPr>
        <w:t>.</w:t>
      </w:r>
    </w:p>
    <w:p w14:paraId="0B4F6376" w14:textId="77777777" w:rsidR="006C615D" w:rsidRPr="006C615D" w:rsidRDefault="006C615D" w:rsidP="006C615D">
      <w:r w:rsidRPr="006C615D">
        <w:rPr>
          <w:b/>
          <w:bCs/>
          <w:sz w:val="26"/>
        </w:rPr>
        <w:t>Pedersen and Fouche 25 —</w:t>
      </w:r>
      <w:r w:rsidRPr="006C615D">
        <w:t xml:space="preserve"> Jacob oversees reporting from Denmark, Iceland, Greenland and the Faroe Islands. He specializes in security and geopolitics in the Arctic and Baltic Sea regions, as well as large corporates such as obesity drug maker Novo Nordisk, brewer Carlsberg and shipping group Maersk. Gwladys oversees news coverage from Norway for Reuters and loves flying to Svalbard in the Arctic, oil platforms in the North Sea. Jacob Gronholt-Pedersen and Gwladys Fouche, "NATO scrambles for drones that can survive the Arctic", Japan Times, 2-3-2025, accessed 7-8-2025, https://www.japantimes.co.jp/news/2025/02/03/world/nato-drones-survive-arctic/ //WMK</w:t>
      </w:r>
    </w:p>
    <w:p w14:paraId="7FA7675A" w14:textId="77777777" w:rsidR="006C615D" w:rsidRPr="006C615D" w:rsidRDefault="006C615D" w:rsidP="006C615D">
      <w:r w:rsidRPr="006C615D">
        <w:rPr>
          <w:u w:val="single"/>
        </w:rPr>
        <w:t xml:space="preserve">The conflict in </w:t>
      </w:r>
      <w:r w:rsidRPr="006C615D">
        <w:rPr>
          <w:highlight w:val="cyan"/>
          <w:u w:val="single"/>
        </w:rPr>
        <w:t>Ukraine</w:t>
      </w:r>
      <w:r w:rsidRPr="006C615D">
        <w:rPr>
          <w:sz w:val="16"/>
        </w:rPr>
        <w:t xml:space="preserve">, meanwhile, </w:t>
      </w:r>
      <w:r w:rsidRPr="006C615D">
        <w:rPr>
          <w:highlight w:val="cyan"/>
          <w:u w:val="single"/>
        </w:rPr>
        <w:t>has shown</w:t>
      </w:r>
      <w:r w:rsidRPr="006C615D">
        <w:rPr>
          <w:sz w:val="16"/>
        </w:rPr>
        <w:t xml:space="preserve"> that </w:t>
      </w:r>
      <w:r w:rsidRPr="006C615D">
        <w:rPr>
          <w:highlight w:val="cyan"/>
          <w:u w:val="single"/>
        </w:rPr>
        <w:t>unmanned</w:t>
      </w:r>
      <w:r w:rsidRPr="006C615D">
        <w:rPr>
          <w:u w:val="single"/>
        </w:rPr>
        <w:t xml:space="preserve"> </w:t>
      </w:r>
      <w:r w:rsidRPr="006C615D">
        <w:rPr>
          <w:highlight w:val="cyan"/>
          <w:u w:val="single"/>
        </w:rPr>
        <w:t>aircraft</w:t>
      </w:r>
      <w:r w:rsidRPr="006C615D">
        <w:rPr>
          <w:u w:val="single"/>
        </w:rPr>
        <w:t xml:space="preserve"> can </w:t>
      </w:r>
      <w:r w:rsidRPr="006C615D">
        <w:rPr>
          <w:highlight w:val="cyan"/>
          <w:u w:val="single"/>
        </w:rPr>
        <w:t>provide</w:t>
      </w:r>
      <w:r w:rsidRPr="006C615D">
        <w:rPr>
          <w:u w:val="single"/>
        </w:rPr>
        <w:t xml:space="preserve"> </w:t>
      </w:r>
      <w:r w:rsidRPr="006C615D">
        <w:rPr>
          <w:highlight w:val="cyan"/>
          <w:u w:val="single"/>
        </w:rPr>
        <w:t xml:space="preserve">critical </w:t>
      </w:r>
      <w:r w:rsidRPr="006C615D">
        <w:rPr>
          <w:b/>
          <w:iCs/>
          <w:highlight w:val="cyan"/>
          <w:u w:val="single"/>
        </w:rPr>
        <w:t>intel</w:t>
      </w:r>
      <w:r w:rsidRPr="006C615D">
        <w:rPr>
          <w:b/>
          <w:iCs/>
          <w:u w:val="single"/>
        </w:rPr>
        <w:t xml:space="preserve">ligence </w:t>
      </w:r>
      <w:r w:rsidRPr="006C615D">
        <w:rPr>
          <w:b/>
          <w:iCs/>
          <w:highlight w:val="cyan"/>
          <w:u w:val="single"/>
        </w:rPr>
        <w:t>and strike capabilities</w:t>
      </w:r>
      <w:r w:rsidRPr="006C615D">
        <w:rPr>
          <w:sz w:val="16"/>
        </w:rPr>
        <w:t xml:space="preserve"> </w:t>
      </w:r>
      <w:r w:rsidRPr="006C615D">
        <w:rPr>
          <w:u w:val="single"/>
        </w:rPr>
        <w:t>on the battlefield.</w:t>
      </w:r>
      <w:r w:rsidRPr="006C615D">
        <w:rPr>
          <w:sz w:val="12"/>
          <w:u w:val="single"/>
        </w:rPr>
        <w:t xml:space="preserve">¶ </w:t>
      </w:r>
      <w:r w:rsidRPr="006C615D">
        <w:rPr>
          <w:highlight w:val="cyan"/>
          <w:u w:val="single"/>
        </w:rPr>
        <w:t>The U</w:t>
      </w:r>
      <w:r w:rsidRPr="006C615D">
        <w:rPr>
          <w:u w:val="single"/>
        </w:rPr>
        <w:t xml:space="preserve">nited </w:t>
      </w:r>
      <w:r w:rsidRPr="006C615D">
        <w:rPr>
          <w:highlight w:val="cyan"/>
          <w:u w:val="single"/>
        </w:rPr>
        <w:t>S</w:t>
      </w:r>
      <w:r w:rsidRPr="006C615D">
        <w:rPr>
          <w:u w:val="single"/>
        </w:rPr>
        <w:t>tates</w:t>
      </w:r>
      <w:r w:rsidRPr="006C615D">
        <w:rPr>
          <w:sz w:val="16"/>
        </w:rPr>
        <w:t xml:space="preserve">, </w:t>
      </w:r>
      <w:r w:rsidRPr="006C615D">
        <w:rPr>
          <w:u w:val="single"/>
        </w:rPr>
        <w:t xml:space="preserve">which </w:t>
      </w:r>
      <w:r w:rsidRPr="006C615D">
        <w:rPr>
          <w:highlight w:val="cyan"/>
          <w:u w:val="single"/>
        </w:rPr>
        <w:t xml:space="preserve">sees the Arctic as </w:t>
      </w:r>
      <w:r w:rsidRPr="006C615D">
        <w:rPr>
          <w:b/>
          <w:iCs/>
          <w:highlight w:val="cyan"/>
          <w:u w:val="single"/>
        </w:rPr>
        <w:t xml:space="preserve">crucial for </w:t>
      </w:r>
      <w:r w:rsidRPr="006C615D">
        <w:rPr>
          <w:b/>
          <w:iCs/>
          <w:u w:val="single"/>
        </w:rPr>
        <w:t xml:space="preserve">territorial </w:t>
      </w:r>
      <w:r w:rsidRPr="006C615D">
        <w:rPr>
          <w:b/>
          <w:iCs/>
          <w:highlight w:val="cyan"/>
          <w:u w:val="single"/>
        </w:rPr>
        <w:t>defense</w:t>
      </w:r>
      <w:r w:rsidRPr="006C615D">
        <w:rPr>
          <w:sz w:val="16"/>
        </w:rPr>
        <w:t xml:space="preserve"> and its early warning system </w:t>
      </w:r>
      <w:r w:rsidRPr="006C615D">
        <w:rPr>
          <w:highlight w:val="cyan"/>
          <w:u w:val="single"/>
        </w:rPr>
        <w:t>against</w:t>
      </w:r>
      <w:r w:rsidRPr="006C615D">
        <w:rPr>
          <w:sz w:val="16"/>
        </w:rPr>
        <w:t xml:space="preserve"> </w:t>
      </w:r>
      <w:r w:rsidRPr="006C615D">
        <w:rPr>
          <w:b/>
          <w:iCs/>
          <w:highlight w:val="cyan"/>
          <w:u w:val="single"/>
        </w:rPr>
        <w:t>nuclear attacks</w:t>
      </w:r>
      <w:r w:rsidRPr="006C615D">
        <w:rPr>
          <w:sz w:val="16"/>
        </w:rPr>
        <w:t xml:space="preserve">, </w:t>
      </w:r>
      <w:r w:rsidRPr="006C615D">
        <w:rPr>
          <w:u w:val="single"/>
        </w:rPr>
        <w:t>said</w:t>
      </w:r>
      <w:r w:rsidRPr="006C615D">
        <w:rPr>
          <w:sz w:val="16"/>
        </w:rPr>
        <w:t xml:space="preserve"> in a July strategy document </w:t>
      </w:r>
      <w:r w:rsidRPr="006C615D">
        <w:rPr>
          <w:u w:val="single"/>
        </w:rPr>
        <w:t>it would focus on unmanned technology to counter Chinese-Russian collaboration there</w:t>
      </w:r>
      <w:r w:rsidRPr="006C615D">
        <w:rPr>
          <w:sz w:val="16"/>
        </w:rPr>
        <w:t>. Russian and Chinese bomber planes flew together off the coast of Alaska in July and their coast guard ships sailed together through the Bering Strait in October.</w:t>
      </w:r>
      <w:r w:rsidRPr="006C615D">
        <w:rPr>
          <w:sz w:val="12"/>
        </w:rPr>
        <w:t xml:space="preserve">¶ </w:t>
      </w:r>
      <w:r w:rsidRPr="006C615D">
        <w:rPr>
          <w:highlight w:val="cyan"/>
          <w:u w:val="single"/>
        </w:rPr>
        <w:t>But drones</w:t>
      </w:r>
      <w:r w:rsidRPr="006C615D">
        <w:rPr>
          <w:sz w:val="16"/>
        </w:rPr>
        <w:t xml:space="preserve"> — whether multicopters or fixed wing models — </w:t>
      </w:r>
      <w:r w:rsidRPr="006C615D">
        <w:rPr>
          <w:b/>
          <w:iCs/>
          <w:highlight w:val="cyan"/>
          <w:u w:val="single"/>
        </w:rPr>
        <w:t>are vulnerable</w:t>
      </w:r>
      <w:r w:rsidRPr="006C615D">
        <w:rPr>
          <w:sz w:val="16"/>
        </w:rPr>
        <w:t xml:space="preserve">. </w:t>
      </w:r>
      <w:r w:rsidRPr="006C615D">
        <w:rPr>
          <w:highlight w:val="cyan"/>
          <w:u w:val="single"/>
        </w:rPr>
        <w:t>Only</w:t>
      </w:r>
      <w:r w:rsidRPr="006C615D">
        <w:rPr>
          <w:u w:val="single"/>
        </w:rPr>
        <w:t xml:space="preserve"> the </w:t>
      </w:r>
      <w:r w:rsidRPr="006C615D">
        <w:rPr>
          <w:highlight w:val="cyan"/>
          <w:u w:val="single"/>
        </w:rPr>
        <w:t>largest</w:t>
      </w:r>
      <w:r w:rsidRPr="006C615D">
        <w:rPr>
          <w:u w:val="single"/>
        </w:rPr>
        <w:t xml:space="preserve">, </w:t>
      </w:r>
      <w:r w:rsidRPr="006C615D">
        <w:rPr>
          <w:highlight w:val="cyan"/>
          <w:u w:val="single"/>
        </w:rPr>
        <w:t>long-range</w:t>
      </w:r>
      <w:r w:rsidRPr="006C615D">
        <w:rPr>
          <w:u w:val="single"/>
        </w:rPr>
        <w:t xml:space="preserve"> models </w:t>
      </w:r>
      <w:r w:rsidRPr="006C615D">
        <w:rPr>
          <w:highlight w:val="cyan"/>
          <w:u w:val="single"/>
        </w:rPr>
        <w:t>have</w:t>
      </w:r>
      <w:r w:rsidRPr="006C615D">
        <w:rPr>
          <w:u w:val="single"/>
        </w:rPr>
        <w:t xml:space="preserve"> enough </w:t>
      </w:r>
      <w:r w:rsidRPr="006C615D">
        <w:rPr>
          <w:highlight w:val="cyan"/>
          <w:u w:val="single"/>
        </w:rPr>
        <w:t xml:space="preserve">power </w:t>
      </w:r>
      <w:r w:rsidRPr="006C615D">
        <w:rPr>
          <w:b/>
          <w:iCs/>
          <w:highlight w:val="cyan"/>
          <w:u w:val="single"/>
        </w:rPr>
        <w:t>for anti-icing systems</w:t>
      </w:r>
      <w:r w:rsidRPr="006C615D">
        <w:rPr>
          <w:sz w:val="16"/>
        </w:rPr>
        <w:t xml:space="preserve"> like those used by aircraft. </w:t>
      </w:r>
      <w:r w:rsidRPr="006C615D">
        <w:rPr>
          <w:highlight w:val="cyan"/>
          <w:u w:val="single"/>
        </w:rPr>
        <w:t xml:space="preserve">Cold, </w:t>
      </w:r>
      <w:r w:rsidRPr="006C615D">
        <w:rPr>
          <w:u w:val="single"/>
        </w:rPr>
        <w:t xml:space="preserve">fog, rain or snow can </w:t>
      </w:r>
      <w:r w:rsidRPr="006C615D">
        <w:rPr>
          <w:highlight w:val="cyan"/>
          <w:u w:val="single"/>
        </w:rPr>
        <w:t>cause</w:t>
      </w:r>
      <w:r w:rsidRPr="006C615D">
        <w:rPr>
          <w:u w:val="single"/>
        </w:rPr>
        <w:t xml:space="preserve"> a </w:t>
      </w:r>
      <w:r w:rsidRPr="006C615D">
        <w:rPr>
          <w:b/>
          <w:iCs/>
          <w:highlight w:val="cyan"/>
          <w:u w:val="single"/>
        </w:rPr>
        <w:t>malfunction</w:t>
      </w:r>
      <w:r w:rsidRPr="006C615D">
        <w:rPr>
          <w:sz w:val="16"/>
        </w:rPr>
        <w:t xml:space="preserve"> </w:t>
      </w:r>
      <w:r w:rsidRPr="006C615D">
        <w:rPr>
          <w:u w:val="single"/>
        </w:rPr>
        <w:t>or crash.</w:t>
      </w:r>
      <w:r w:rsidRPr="006C615D">
        <w:rPr>
          <w:sz w:val="12"/>
          <w:u w:val="single"/>
        </w:rPr>
        <w:t xml:space="preserve">¶ </w:t>
      </w:r>
      <w:r w:rsidRPr="006C615D">
        <w:rPr>
          <w:sz w:val="16"/>
        </w:rPr>
        <w:t>With countries boosting military spending, a Reuters survey of 14 companies and six defense ministries and armed forces in northern Europe and America shows the industry working at pace to buy or develop drones that can endure icy conditions, and increasing urgency among NATO states to acquire them.</w:t>
      </w:r>
      <w:r w:rsidRPr="006C615D">
        <w:rPr>
          <w:sz w:val="12"/>
        </w:rPr>
        <w:t xml:space="preserve">¶ </w:t>
      </w:r>
      <w:r w:rsidRPr="006C615D">
        <w:rPr>
          <w:sz w:val="16"/>
        </w:rPr>
        <w:t>"We are all having to catch up with Ukraine and Russia," said Gen. Maj. Lars Lervik, head of the Norwegian Army.</w:t>
      </w:r>
      <w:r w:rsidRPr="006C615D">
        <w:rPr>
          <w:sz w:val="12"/>
        </w:rPr>
        <w:t xml:space="preserve">¶ </w:t>
      </w:r>
      <w:r w:rsidRPr="006C615D">
        <w:rPr>
          <w:sz w:val="16"/>
        </w:rPr>
        <w:t xml:space="preserve">No global data is publicly available on states' military drone fleets, but Lervik said </w:t>
      </w:r>
      <w:r w:rsidRPr="006C615D">
        <w:rPr>
          <w:u w:val="single"/>
        </w:rPr>
        <w:t xml:space="preserve">the war in Ukraine has given Moscow </w:t>
      </w:r>
      <w:r w:rsidRPr="006C615D">
        <w:rPr>
          <w:sz w:val="16"/>
        </w:rPr>
        <w:t>and Kyiv</w:t>
      </w:r>
      <w:r w:rsidRPr="006C615D">
        <w:rPr>
          <w:u w:val="single"/>
        </w:rPr>
        <w:t xml:space="preserve"> </w:t>
      </w:r>
      <w:r w:rsidRPr="006C615D">
        <w:rPr>
          <w:b/>
          <w:iCs/>
          <w:u w:val="single"/>
        </w:rPr>
        <w:t>valuable experience of drone technology</w:t>
      </w:r>
      <w:r w:rsidRPr="006C615D">
        <w:rPr>
          <w:u w:val="single"/>
        </w:rPr>
        <w:t xml:space="preserve"> </w:t>
      </w:r>
      <w:r w:rsidRPr="006C615D">
        <w:rPr>
          <w:sz w:val="16"/>
        </w:rPr>
        <w:t>that NATO countries lack.</w:t>
      </w:r>
      <w:r w:rsidRPr="006C615D">
        <w:rPr>
          <w:sz w:val="12"/>
          <w:u w:val="single"/>
        </w:rPr>
        <w:t xml:space="preserve">¶ </w:t>
      </w:r>
      <w:r w:rsidRPr="006C615D">
        <w:rPr>
          <w:highlight w:val="cyan"/>
          <w:u w:val="single"/>
        </w:rPr>
        <w:t>Russia</w:t>
      </w:r>
      <w:r w:rsidRPr="006C615D">
        <w:rPr>
          <w:sz w:val="16"/>
        </w:rPr>
        <w:t xml:space="preserve">, whose </w:t>
      </w:r>
      <w:r w:rsidRPr="006C615D">
        <w:rPr>
          <w:u w:val="single"/>
        </w:rPr>
        <w:t xml:space="preserve">military began </w:t>
      </w:r>
      <w:r w:rsidRPr="006C615D">
        <w:rPr>
          <w:highlight w:val="cyan"/>
          <w:u w:val="single"/>
        </w:rPr>
        <w:t xml:space="preserve">building up a </w:t>
      </w:r>
      <w:r w:rsidRPr="006C615D">
        <w:rPr>
          <w:b/>
          <w:iCs/>
          <w:highlight w:val="cyan"/>
          <w:u w:val="single"/>
        </w:rPr>
        <w:t>drone fleet in the Arctic</w:t>
      </w:r>
      <w:r w:rsidRPr="006C615D">
        <w:rPr>
          <w:b/>
          <w:iCs/>
          <w:u w:val="single"/>
        </w:rPr>
        <w:t xml:space="preserve"> in 2014</w:t>
      </w:r>
      <w:r w:rsidRPr="006C615D">
        <w:rPr>
          <w:sz w:val="16"/>
        </w:rPr>
        <w:t xml:space="preserve">, </w:t>
      </w:r>
      <w:r w:rsidRPr="006C615D">
        <w:rPr>
          <w:u w:val="single"/>
        </w:rPr>
        <w:t>took an early lead in the race to control the Northern Sea Route</w:t>
      </w:r>
      <w:r w:rsidRPr="006C615D">
        <w:rPr>
          <w:sz w:val="16"/>
        </w:rPr>
        <w:t>, a passage between Europe and Asia along Russia's northern coast, said James Patton Rogers, a drone expert at Cornell University and a U.N. and NATO policy adviser. Russia's Zala Aero, part of the Kalashnikov Group, already offers drones designed for extreme Arctic conditions and Russia has also said its long-range S-70 Okhotnik combat drone can operate at minus 12 C and will be deployed there.</w:t>
      </w:r>
      <w:r w:rsidRPr="006C615D">
        <w:rPr>
          <w:sz w:val="12"/>
        </w:rPr>
        <w:t xml:space="preserve">¶ </w:t>
      </w:r>
      <w:r w:rsidRPr="006C615D">
        <w:rPr>
          <w:sz w:val="16"/>
        </w:rPr>
        <w:t>"</w:t>
      </w:r>
      <w:r w:rsidRPr="006C615D">
        <w:rPr>
          <w:u w:val="single"/>
        </w:rPr>
        <w:t>We're moving towards a point where Russia will not only have unarmed surveillance drone systems along the Northern Sea Route, but potentially armed systems that are constantly patrolling those areas as well</w:t>
      </w:r>
      <w:r w:rsidRPr="006C615D">
        <w:rPr>
          <w:sz w:val="16"/>
        </w:rPr>
        <w:t>," said Rogers.</w:t>
      </w:r>
      <w:r w:rsidRPr="006C615D">
        <w:rPr>
          <w:sz w:val="12"/>
        </w:rPr>
        <w:t xml:space="preserve">¶ </w:t>
      </w:r>
      <w:r w:rsidRPr="006C615D">
        <w:rPr>
          <w:sz w:val="16"/>
        </w:rPr>
        <w:t xml:space="preserve">He said </w:t>
      </w:r>
      <w:r w:rsidRPr="006C615D">
        <w:rPr>
          <w:highlight w:val="cyan"/>
          <w:u w:val="single"/>
        </w:rPr>
        <w:t xml:space="preserve">NATO had been slow to </w:t>
      </w:r>
      <w:r w:rsidRPr="006C615D">
        <w:rPr>
          <w:b/>
          <w:iCs/>
          <w:u w:val="single"/>
        </w:rPr>
        <w:t xml:space="preserve">devise a coherent </w:t>
      </w:r>
      <w:r w:rsidRPr="006C615D">
        <w:rPr>
          <w:b/>
          <w:iCs/>
          <w:highlight w:val="cyan"/>
          <w:u w:val="single"/>
        </w:rPr>
        <w:t>response</w:t>
      </w:r>
      <w:r w:rsidRPr="006C615D">
        <w:rPr>
          <w:sz w:val="16"/>
        </w:rPr>
        <w:t>. NATO said it has strengthened its presence in the Arctic and set up a new</w:t>
      </w:r>
      <w:r w:rsidRPr="006C615D">
        <w:rPr>
          <w:rFonts w:ascii="Times New Roman" w:hAnsi="Times New Roman" w:cs="Times New Roman"/>
          <w:sz w:val="16"/>
        </w:rPr>
        <w:t> </w:t>
      </w:r>
      <w:r w:rsidRPr="006C615D">
        <w:rPr>
          <w:sz w:val="16"/>
        </w:rPr>
        <w:t>command to keep Atlantic lines free and secure. NATO states are also investing in new air and maritime capabilities.</w:t>
      </w:r>
      <w:r w:rsidRPr="006C615D">
        <w:rPr>
          <w:sz w:val="12"/>
        </w:rPr>
        <w:t xml:space="preserve">¶ </w:t>
      </w:r>
      <w:r w:rsidRPr="006C615D">
        <w:rPr>
          <w:sz w:val="16"/>
        </w:rPr>
        <w:t>The Trump administration did not respond to a request for comment on that but said in an email the U.S. would continue to prioritize security in the Western Hemisphere and its presence in the Arctic.</w:t>
      </w:r>
      <w:r w:rsidRPr="006C615D">
        <w:rPr>
          <w:sz w:val="12"/>
        </w:rPr>
        <w:t xml:space="preserve">¶ </w:t>
      </w:r>
      <w:r w:rsidRPr="006C615D">
        <w:rPr>
          <w:highlight w:val="cyan"/>
          <w:u w:val="single"/>
        </w:rPr>
        <w:t>The U.S</w:t>
      </w:r>
      <w:r w:rsidRPr="006C615D">
        <w:rPr>
          <w:u w:val="single"/>
        </w:rPr>
        <w:t xml:space="preserve">. has already </w:t>
      </w:r>
      <w:r w:rsidRPr="006C615D">
        <w:rPr>
          <w:highlight w:val="cyan"/>
          <w:u w:val="single"/>
        </w:rPr>
        <w:t>invested</w:t>
      </w:r>
      <w:r w:rsidRPr="006C615D">
        <w:rPr>
          <w:sz w:val="16"/>
        </w:rPr>
        <w:t xml:space="preserve"> heavily </w:t>
      </w:r>
      <w:r w:rsidRPr="006C615D">
        <w:rPr>
          <w:highlight w:val="cyan"/>
          <w:u w:val="single"/>
        </w:rPr>
        <w:t>in long-range drones</w:t>
      </w:r>
      <w:r w:rsidRPr="006C615D">
        <w:rPr>
          <w:sz w:val="16"/>
        </w:rPr>
        <w:t xml:space="preserve"> to monitor and gather real-time information from the Arctic — a vast region where radar and satellite coverage are limited. These craft can operate at lower altitudes for surveillance, </w:t>
      </w:r>
      <w:r w:rsidRPr="006C615D">
        <w:rPr>
          <w:highlight w:val="cyan"/>
          <w:u w:val="single"/>
        </w:rPr>
        <w:t>but</w:t>
      </w:r>
      <w:r w:rsidRPr="006C615D">
        <w:rPr>
          <w:sz w:val="16"/>
        </w:rPr>
        <w:t xml:space="preserve"> if they do </w:t>
      </w:r>
      <w:r w:rsidRPr="006C615D">
        <w:rPr>
          <w:u w:val="single"/>
        </w:rPr>
        <w:t xml:space="preserve">they </w:t>
      </w:r>
      <w:r w:rsidRPr="006C615D">
        <w:rPr>
          <w:highlight w:val="cyan"/>
          <w:u w:val="single"/>
        </w:rPr>
        <w:t xml:space="preserve">face </w:t>
      </w:r>
      <w:r w:rsidRPr="006C615D">
        <w:rPr>
          <w:b/>
          <w:iCs/>
          <w:highlight w:val="cyan"/>
          <w:u w:val="single"/>
        </w:rPr>
        <w:t xml:space="preserve">the same risk of icing </w:t>
      </w:r>
      <w:r w:rsidRPr="006C615D">
        <w:rPr>
          <w:b/>
          <w:iCs/>
          <w:u w:val="single"/>
        </w:rPr>
        <w:t>as smaller models.</w:t>
      </w:r>
      <w:r w:rsidRPr="006C615D">
        <w:rPr>
          <w:b/>
          <w:iCs/>
          <w:sz w:val="12"/>
          <w:u w:val="single"/>
        </w:rPr>
        <w:t xml:space="preserve">¶ </w:t>
      </w:r>
      <w:r w:rsidRPr="006C615D">
        <w:rPr>
          <w:sz w:val="16"/>
        </w:rPr>
        <w:t xml:space="preserve">The risk to drones is highest in temperatures just either side of freezing — between 8 C and minus 10 C, according to drone pilots and experts. </w:t>
      </w:r>
      <w:r w:rsidRPr="006C615D">
        <w:rPr>
          <w:u w:val="single"/>
        </w:rPr>
        <w:t>A thin layer of ice forms on propellers and wings and destroys the</w:t>
      </w:r>
      <w:r w:rsidRPr="006C615D">
        <w:rPr>
          <w:sz w:val="16"/>
        </w:rPr>
        <w:t xml:space="preserve"> </w:t>
      </w:r>
      <w:r w:rsidRPr="006C615D">
        <w:rPr>
          <w:b/>
          <w:iCs/>
          <w:u w:val="single"/>
        </w:rPr>
        <w:t>aerodynamics</w:t>
      </w:r>
      <w:r w:rsidRPr="006C615D">
        <w:t>.</w:t>
      </w:r>
    </w:p>
    <w:p w14:paraId="5434DE75"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That cedes </w:t>
      </w:r>
      <w:r w:rsidRPr="006C615D">
        <w:rPr>
          <w:rFonts w:eastAsiaTheme="majorEastAsia" w:cstheme="majorBidi"/>
          <w:b/>
          <w:iCs/>
          <w:sz w:val="26"/>
          <w:u w:val="single"/>
        </w:rPr>
        <w:t>Arctic Dominance</w:t>
      </w:r>
      <w:r w:rsidRPr="006C615D">
        <w:rPr>
          <w:rFonts w:eastAsiaTheme="majorEastAsia" w:cstheme="majorBidi"/>
          <w:b/>
          <w:iCs/>
          <w:sz w:val="26"/>
        </w:rPr>
        <w:t xml:space="preserve"> to </w:t>
      </w:r>
      <w:r w:rsidRPr="006C615D">
        <w:rPr>
          <w:rFonts w:eastAsiaTheme="majorEastAsia" w:cstheme="majorBidi"/>
          <w:b/>
          <w:iCs/>
          <w:sz w:val="26"/>
          <w:u w:val="single"/>
        </w:rPr>
        <w:t>Russia</w:t>
      </w:r>
      <w:r w:rsidRPr="006C615D">
        <w:rPr>
          <w:rFonts w:eastAsiaTheme="majorEastAsia" w:cstheme="majorBidi"/>
          <w:b/>
          <w:iCs/>
          <w:sz w:val="26"/>
        </w:rPr>
        <w:t>.</w:t>
      </w:r>
    </w:p>
    <w:p w14:paraId="0B47049A" w14:textId="77777777" w:rsidR="006C615D" w:rsidRPr="006C615D" w:rsidRDefault="006C615D" w:rsidP="006C615D">
      <w:r w:rsidRPr="006C615D">
        <w:rPr>
          <w:b/>
          <w:bCs/>
          <w:sz w:val="26"/>
        </w:rPr>
        <w:t>Chase and Hanes 22 —</w:t>
      </w:r>
      <w:r w:rsidRPr="006C615D">
        <w:t xml:space="preserve"> Cadet Tucker Chase is a member of the Class of 2022 at the United States Military Academy, majoring in Defense and Strategic Studies. He also serves as a research assistant for the Irregular Warfare Initiative. Major Matthew Hanes is a US Army Special Forces officer assigned to 10th Special Forces Group (Airborne). He holds a Bachelor’s Degree in Systems Engineering from the United States Military Academy and a Master’s Degree in Defense Analysis from the Naval Postgraduate School. Tucker Chase and Matthew Hanes, "There’s a Race for Arctic-Capable Drones Going On, and the United States is Losing", Modern War Institute, 1-19-2022, accessed 7-8-2025, https://mwi.westpoint.edu/theres-a-race-for-arctic-capable-drones-going-on-and-the-united-states-is-losing/ //WMK</w:t>
      </w:r>
    </w:p>
    <w:p w14:paraId="3E88301B" w14:textId="77777777" w:rsidR="006C615D" w:rsidRPr="006C615D" w:rsidRDefault="006C615D" w:rsidP="006C615D">
      <w:pPr>
        <w:rPr>
          <w:b/>
          <w:iCs/>
          <w:u w:val="single"/>
          <w:bdr w:val="single" w:sz="8" w:space="0" w:color="auto"/>
        </w:rPr>
      </w:pPr>
      <w:r w:rsidRPr="006C615D">
        <w:rPr>
          <w:highlight w:val="cyan"/>
          <w:u w:val="single"/>
        </w:rPr>
        <w:t>America’s drones</w:t>
      </w:r>
      <w:r w:rsidRPr="006C615D">
        <w:rPr>
          <w:u w:val="single"/>
        </w:rPr>
        <w:t xml:space="preserve"> </w:t>
      </w:r>
      <w:r w:rsidRPr="006C615D">
        <w:rPr>
          <w:b/>
          <w:iCs/>
          <w:highlight w:val="cyan"/>
          <w:u w:val="single"/>
        </w:rPr>
        <w:t>struggle</w:t>
      </w:r>
      <w:r w:rsidRPr="006C615D">
        <w:rPr>
          <w:b/>
          <w:iCs/>
          <w:u w:val="single"/>
        </w:rPr>
        <w:t xml:space="preserve"> </w:t>
      </w:r>
      <w:r w:rsidRPr="006C615D">
        <w:rPr>
          <w:b/>
          <w:iCs/>
          <w:highlight w:val="cyan"/>
          <w:u w:val="single"/>
        </w:rPr>
        <w:t>to compete</w:t>
      </w:r>
      <w:r w:rsidRPr="006C615D">
        <w:rPr>
          <w:sz w:val="16"/>
        </w:rPr>
        <w:t xml:space="preserve"> </w:t>
      </w:r>
      <w:r w:rsidRPr="006C615D">
        <w:rPr>
          <w:u w:val="single"/>
        </w:rPr>
        <w:t xml:space="preserve">against Russia </w:t>
      </w:r>
      <w:r w:rsidRPr="006C615D">
        <w:rPr>
          <w:highlight w:val="cyan"/>
          <w:u w:val="single"/>
        </w:rPr>
        <w:t>in the</w:t>
      </w:r>
      <w:r w:rsidRPr="006C615D">
        <w:rPr>
          <w:sz w:val="16"/>
          <w:highlight w:val="cyan"/>
        </w:rPr>
        <w:t xml:space="preserve"> </w:t>
      </w:r>
      <w:r w:rsidRPr="006C615D">
        <w:rPr>
          <w:b/>
          <w:iCs/>
          <w:highlight w:val="cyan"/>
          <w:u w:val="single"/>
        </w:rPr>
        <w:t>Arctic</w:t>
      </w:r>
      <w:r w:rsidRPr="006C615D">
        <w:rPr>
          <w:sz w:val="16"/>
        </w:rPr>
        <w:t xml:space="preserve">. </w:t>
      </w:r>
      <w:r w:rsidRPr="006C615D">
        <w:rPr>
          <w:u w:val="single"/>
        </w:rPr>
        <w:t>In 2019</w:t>
      </w:r>
      <w:r w:rsidRPr="006C615D">
        <w:rPr>
          <w:sz w:val="16"/>
        </w:rPr>
        <w:t xml:space="preserve">, </w:t>
      </w:r>
      <w:r w:rsidRPr="006C615D">
        <w:rPr>
          <w:u w:val="single"/>
        </w:rPr>
        <w:t>Russia</w:t>
      </w:r>
      <w:r w:rsidRPr="006C615D">
        <w:rPr>
          <w:sz w:val="16"/>
        </w:rPr>
        <w:t xml:space="preserve">’s equivalent of the Defense Advanced Research Projects Agency </w:t>
      </w:r>
      <w:r w:rsidRPr="006C615D">
        <w:rPr>
          <w:u w:val="single"/>
        </w:rPr>
        <w:t>announced a drone capable of remaining airborne for four consecutive days in the Arctic</w:t>
      </w:r>
      <w:r w:rsidRPr="006C615D">
        <w:rPr>
          <w:sz w:val="16"/>
        </w:rPr>
        <w:t xml:space="preserve">. </w:t>
      </w:r>
      <w:r w:rsidRPr="006C615D">
        <w:rPr>
          <w:highlight w:val="cyan"/>
          <w:u w:val="single"/>
        </w:rPr>
        <w:t>Russian</w:t>
      </w:r>
      <w:r w:rsidRPr="006C615D">
        <w:rPr>
          <w:u w:val="single"/>
        </w:rPr>
        <w:t xml:space="preserve"> state sources report</w:t>
      </w:r>
      <w:r w:rsidRPr="006C615D">
        <w:rPr>
          <w:sz w:val="16"/>
        </w:rPr>
        <w:t xml:space="preserve"> their </w:t>
      </w:r>
      <w:r w:rsidRPr="006C615D">
        <w:rPr>
          <w:highlight w:val="cyan"/>
          <w:u w:val="single"/>
        </w:rPr>
        <w:t>drones</w:t>
      </w:r>
      <w:r w:rsidRPr="006C615D">
        <w:rPr>
          <w:u w:val="single"/>
        </w:rPr>
        <w:t xml:space="preserve"> can </w:t>
      </w:r>
      <w:r w:rsidRPr="006C615D">
        <w:rPr>
          <w:highlight w:val="cyan"/>
          <w:u w:val="single"/>
        </w:rPr>
        <w:t>navigate</w:t>
      </w:r>
      <w:r w:rsidRPr="006C615D">
        <w:rPr>
          <w:u w:val="single"/>
        </w:rPr>
        <w:t xml:space="preserve"> in the Arctic </w:t>
      </w:r>
      <w:r w:rsidRPr="006C615D">
        <w:rPr>
          <w:highlight w:val="cyan"/>
          <w:u w:val="single"/>
        </w:rPr>
        <w:t>without</w:t>
      </w:r>
      <w:r w:rsidRPr="006C615D">
        <w:rPr>
          <w:u w:val="single"/>
        </w:rPr>
        <w:t xml:space="preserve"> the use of jammable </w:t>
      </w:r>
      <w:r w:rsidRPr="006C615D">
        <w:rPr>
          <w:highlight w:val="cyan"/>
          <w:u w:val="single"/>
        </w:rPr>
        <w:t>satellite</w:t>
      </w:r>
      <w:r w:rsidRPr="006C615D">
        <w:rPr>
          <w:u w:val="single"/>
        </w:rPr>
        <w:t>-based navigation instead employing the alternative GIRSAM system</w:t>
      </w:r>
      <w:r w:rsidRPr="006C615D">
        <w:rPr>
          <w:sz w:val="16"/>
        </w:rPr>
        <w:t xml:space="preserve">. While the processes behind this system are unknown, supposedly it does not rely on GPS satellites or those of the Russian-developed GLONASS. </w:t>
      </w:r>
      <w:r w:rsidRPr="006C615D">
        <w:rPr>
          <w:u w:val="single"/>
        </w:rPr>
        <w:t>Not until 2021</w:t>
      </w:r>
      <w:r w:rsidRPr="006C615D">
        <w:rPr>
          <w:sz w:val="16"/>
        </w:rPr>
        <w:t>—two years later—</w:t>
      </w:r>
      <w:r w:rsidRPr="006C615D">
        <w:rPr>
          <w:u w:val="single"/>
        </w:rPr>
        <w:t>did an American MQ-9A Reaper drone complete a flight navigating with satellites past the seventy-eighth parallel north</w:t>
      </w:r>
      <w:r w:rsidRPr="006C615D">
        <w:rPr>
          <w:sz w:val="16"/>
        </w:rPr>
        <w:t xml:space="preserve">. Additionally, Russia plans to build an Arctic drone reconnaissance base four hundred and twenty miles off the Alaskan coastline. </w:t>
      </w:r>
      <w:r w:rsidRPr="006C615D">
        <w:rPr>
          <w:u w:val="single"/>
        </w:rPr>
        <w:t xml:space="preserve">By 2025, </w:t>
      </w:r>
      <w:r w:rsidRPr="006C615D">
        <w:rPr>
          <w:highlight w:val="cyan"/>
          <w:u w:val="single"/>
        </w:rPr>
        <w:t>the ability of Russian drones to monitor</w:t>
      </w:r>
      <w:r w:rsidRPr="006C615D">
        <w:rPr>
          <w:u w:val="single"/>
        </w:rPr>
        <w:t xml:space="preserve"> air, surface, and subsurface </w:t>
      </w:r>
      <w:r w:rsidRPr="006C615D">
        <w:rPr>
          <w:highlight w:val="cyan"/>
          <w:u w:val="single"/>
        </w:rPr>
        <w:t xml:space="preserve">activity </w:t>
      </w:r>
      <w:r w:rsidRPr="006C615D">
        <w:rPr>
          <w:u w:val="single"/>
        </w:rPr>
        <w:t xml:space="preserve">will </w:t>
      </w:r>
      <w:r w:rsidRPr="006C615D">
        <w:rPr>
          <w:b/>
          <w:iCs/>
          <w:highlight w:val="cyan"/>
          <w:u w:val="single"/>
        </w:rPr>
        <w:t>far outpace the U</w:t>
      </w:r>
      <w:r w:rsidRPr="006C615D">
        <w:rPr>
          <w:b/>
          <w:iCs/>
          <w:u w:val="single"/>
        </w:rPr>
        <w:t xml:space="preserve">nited </w:t>
      </w:r>
      <w:r w:rsidRPr="006C615D">
        <w:rPr>
          <w:b/>
          <w:iCs/>
          <w:highlight w:val="cyan"/>
          <w:u w:val="single"/>
        </w:rPr>
        <w:t>S</w:t>
      </w:r>
      <w:r w:rsidRPr="006C615D">
        <w:rPr>
          <w:b/>
          <w:iCs/>
          <w:u w:val="single"/>
        </w:rPr>
        <w:t>tates</w:t>
      </w:r>
      <w:r w:rsidRPr="006C615D">
        <w:rPr>
          <w:sz w:val="16"/>
        </w:rPr>
        <w:t xml:space="preserve"> </w:t>
      </w:r>
      <w:r w:rsidRPr="006C615D">
        <w:rPr>
          <w:u w:val="single"/>
        </w:rPr>
        <w:t>in the Arctic region</w:t>
      </w:r>
      <w:r w:rsidRPr="006C615D">
        <w:rPr>
          <w:sz w:val="16"/>
        </w:rPr>
        <w:t>.</w:t>
      </w:r>
      <w:r w:rsidRPr="006C615D">
        <w:rPr>
          <w:sz w:val="12"/>
        </w:rPr>
        <w:t xml:space="preserve">¶ </w:t>
      </w:r>
      <w:r w:rsidRPr="006C615D">
        <w:rPr>
          <w:u w:val="single"/>
        </w:rPr>
        <w:t>The Arctic security environment is of significant national interest to Russia and the United States.</w:t>
      </w:r>
      <w:r w:rsidRPr="006C615D">
        <w:rPr>
          <w:sz w:val="16"/>
        </w:rPr>
        <w:t xml:space="preserve"> And this interest will only grow as Arctic nations exploit the substantial natural gas reserves and the opening of the Northern Sea Route to intercontinental shipping.</w:t>
      </w:r>
      <w:r w:rsidRPr="006C615D">
        <w:rPr>
          <w:sz w:val="12"/>
        </w:rPr>
        <w:t xml:space="preserve">¶ </w:t>
      </w:r>
      <w:r w:rsidRPr="006C615D">
        <w:rPr>
          <w:sz w:val="16"/>
        </w:rPr>
        <w:t xml:space="preserve">If current trends hold, </w:t>
      </w:r>
      <w:r w:rsidRPr="006C615D">
        <w:rPr>
          <w:highlight w:val="cyan"/>
          <w:u w:val="single"/>
        </w:rPr>
        <w:t xml:space="preserve">Russia’s </w:t>
      </w:r>
      <w:r w:rsidRPr="006C615D">
        <w:rPr>
          <w:b/>
          <w:iCs/>
          <w:u w:val="single"/>
        </w:rPr>
        <w:t xml:space="preserve">polar drone </w:t>
      </w:r>
      <w:r w:rsidRPr="006C615D">
        <w:rPr>
          <w:b/>
          <w:iCs/>
          <w:highlight w:val="cyan"/>
          <w:u w:val="single"/>
        </w:rPr>
        <w:t>superiority</w:t>
      </w:r>
      <w:r w:rsidRPr="006C615D">
        <w:rPr>
          <w:u w:val="single"/>
        </w:rPr>
        <w:t xml:space="preserve"> </w:t>
      </w:r>
      <w:r w:rsidRPr="006C615D">
        <w:rPr>
          <w:highlight w:val="cyan"/>
          <w:u w:val="single"/>
        </w:rPr>
        <w:t>will continue unless the</w:t>
      </w:r>
      <w:r w:rsidRPr="006C615D">
        <w:rPr>
          <w:u w:val="single"/>
        </w:rPr>
        <w:t xml:space="preserve"> </w:t>
      </w:r>
      <w:r w:rsidRPr="006C615D">
        <w:rPr>
          <w:highlight w:val="cyan"/>
          <w:u w:val="single"/>
        </w:rPr>
        <w:t>U</w:t>
      </w:r>
      <w:r w:rsidRPr="006C615D">
        <w:rPr>
          <w:u w:val="single"/>
        </w:rPr>
        <w:t xml:space="preserve">nited </w:t>
      </w:r>
      <w:r w:rsidRPr="006C615D">
        <w:rPr>
          <w:highlight w:val="cyan"/>
          <w:u w:val="single"/>
        </w:rPr>
        <w:t>S</w:t>
      </w:r>
      <w:r w:rsidRPr="006C615D">
        <w:rPr>
          <w:u w:val="single"/>
        </w:rPr>
        <w:t xml:space="preserve">tates </w:t>
      </w:r>
      <w:r w:rsidRPr="006C615D">
        <w:rPr>
          <w:highlight w:val="cyan"/>
          <w:u w:val="single"/>
        </w:rPr>
        <w:t xml:space="preserve">can </w:t>
      </w:r>
      <w:r w:rsidRPr="006C615D">
        <w:rPr>
          <w:b/>
          <w:iCs/>
          <w:u w:val="single"/>
        </w:rPr>
        <w:t xml:space="preserve">adequately </w:t>
      </w:r>
      <w:r w:rsidRPr="006C615D">
        <w:rPr>
          <w:b/>
          <w:iCs/>
          <w:highlight w:val="cyan"/>
          <w:u w:val="single"/>
        </w:rPr>
        <w:t>develop winterized drones</w:t>
      </w:r>
      <w:r w:rsidRPr="006C615D">
        <w:rPr>
          <w:sz w:val="16"/>
        </w:rPr>
        <w:t xml:space="preserve">. Today, American Arctic-aligned units possess limited options when deploying these technologies. US policymakers have begun to recognize this. </w:t>
      </w:r>
      <w:r w:rsidRPr="006C615D">
        <w:rPr>
          <w:u w:val="single"/>
        </w:rPr>
        <w:t xml:space="preserve">The Army’s Regaining Arctic Dominance strategy states that manned </w:t>
      </w:r>
      <w:r w:rsidRPr="006C615D">
        <w:rPr>
          <w:highlight w:val="cyan"/>
          <w:u w:val="single"/>
        </w:rPr>
        <w:t>aerial systems face limits due to</w:t>
      </w:r>
      <w:r w:rsidRPr="006C615D">
        <w:rPr>
          <w:u w:val="single"/>
        </w:rPr>
        <w:t xml:space="preserve"> the region’s </w:t>
      </w:r>
      <w:r w:rsidRPr="006C615D">
        <w:rPr>
          <w:b/>
          <w:iCs/>
          <w:highlight w:val="cyan"/>
          <w:u w:val="single"/>
        </w:rPr>
        <w:t>frigid temperatures</w:t>
      </w:r>
      <w:r w:rsidRPr="006C615D">
        <w:rPr>
          <w:sz w:val="16"/>
        </w:rPr>
        <w:t xml:space="preserve">, </w:t>
      </w:r>
      <w:r w:rsidRPr="006C615D">
        <w:rPr>
          <w:highlight w:val="cyan"/>
          <w:u w:val="single"/>
        </w:rPr>
        <w:t>but</w:t>
      </w:r>
      <w:r w:rsidRPr="006C615D">
        <w:rPr>
          <w:sz w:val="16"/>
        </w:rPr>
        <w:t xml:space="preserve"> that </w:t>
      </w:r>
      <w:r w:rsidRPr="006C615D">
        <w:rPr>
          <w:u w:val="single"/>
        </w:rPr>
        <w:t xml:space="preserve">employing </w:t>
      </w:r>
      <w:r w:rsidRPr="006C615D">
        <w:rPr>
          <w:highlight w:val="cyan"/>
          <w:u w:val="single"/>
        </w:rPr>
        <w:t>Arctic-adapted drones</w:t>
      </w:r>
      <w:r w:rsidRPr="006C615D">
        <w:rPr>
          <w:u w:val="single"/>
        </w:rPr>
        <w:t xml:space="preserve"> </w:t>
      </w:r>
      <w:r w:rsidRPr="006C615D">
        <w:rPr>
          <w:highlight w:val="cyan"/>
          <w:u w:val="single"/>
        </w:rPr>
        <w:t>will</w:t>
      </w:r>
      <w:r w:rsidRPr="006C615D">
        <w:rPr>
          <w:u w:val="single"/>
        </w:rPr>
        <w:t xml:space="preserve"> serve as a </w:t>
      </w:r>
      <w:r w:rsidRPr="006C615D">
        <w:rPr>
          <w:b/>
          <w:iCs/>
          <w:u w:val="single"/>
        </w:rPr>
        <w:t>“combat multiplier”</w:t>
      </w:r>
      <w:r w:rsidRPr="006C615D">
        <w:rPr>
          <w:sz w:val="16"/>
        </w:rPr>
        <w:t xml:space="preserve"> </w:t>
      </w:r>
      <w:r w:rsidRPr="006C615D">
        <w:rPr>
          <w:u w:val="single"/>
        </w:rPr>
        <w:t xml:space="preserve">in </w:t>
      </w:r>
      <w:r w:rsidRPr="006C615D">
        <w:rPr>
          <w:b/>
          <w:iCs/>
          <w:highlight w:val="cyan"/>
          <w:u w:val="single"/>
        </w:rPr>
        <w:t>project</w:t>
      </w:r>
      <w:r w:rsidRPr="006C615D">
        <w:rPr>
          <w:b/>
          <w:iCs/>
          <w:u w:val="single"/>
        </w:rPr>
        <w:t xml:space="preserve">ing </w:t>
      </w:r>
      <w:r w:rsidRPr="006C615D">
        <w:rPr>
          <w:b/>
          <w:iCs/>
          <w:highlight w:val="cyan"/>
          <w:u w:val="single"/>
        </w:rPr>
        <w:t>presence</w:t>
      </w:r>
      <w:r w:rsidRPr="006C615D">
        <w:rPr>
          <w:sz w:val="16"/>
        </w:rPr>
        <w:t>. In the National Defense Authorization Act for Fiscal Year 2021, the Senate Committee on Armed Services recognized that “</w:t>
      </w:r>
      <w:r w:rsidRPr="006C615D">
        <w:rPr>
          <w:u w:val="single"/>
        </w:rPr>
        <w:t xml:space="preserve">in order to support persistent operations in austere environments, </w:t>
      </w:r>
      <w:r w:rsidRPr="006C615D">
        <w:rPr>
          <w:b/>
          <w:iCs/>
          <w:highlight w:val="cyan"/>
          <w:u w:val="single"/>
        </w:rPr>
        <w:t>additional investment</w:t>
      </w:r>
      <w:r w:rsidRPr="006C615D">
        <w:rPr>
          <w:u w:val="single"/>
        </w:rPr>
        <w:t xml:space="preserve"> </w:t>
      </w:r>
      <w:r w:rsidRPr="006C615D">
        <w:rPr>
          <w:highlight w:val="cyan"/>
          <w:u w:val="single"/>
        </w:rPr>
        <w:t>in</w:t>
      </w:r>
      <w:r w:rsidRPr="006C615D">
        <w:rPr>
          <w:u w:val="single"/>
        </w:rPr>
        <w:t xml:space="preserve"> </w:t>
      </w:r>
      <w:r w:rsidRPr="006C615D">
        <w:rPr>
          <w:b/>
          <w:iCs/>
          <w:u w:val="single"/>
        </w:rPr>
        <w:t xml:space="preserve">expeditionary </w:t>
      </w:r>
      <w:r w:rsidRPr="006C615D">
        <w:rPr>
          <w:b/>
          <w:iCs/>
          <w:highlight w:val="cyan"/>
          <w:u w:val="single"/>
        </w:rPr>
        <w:t>launch and recovery capabilities</w:t>
      </w:r>
      <w:r w:rsidRPr="006C615D">
        <w:rPr>
          <w:sz w:val="16"/>
        </w:rPr>
        <w:t xml:space="preserve"> </w:t>
      </w:r>
      <w:r w:rsidRPr="006C615D">
        <w:rPr>
          <w:highlight w:val="cyan"/>
          <w:u w:val="single"/>
        </w:rPr>
        <w:t>is warranted</w:t>
      </w:r>
      <w:r w:rsidRPr="006C615D">
        <w:rPr>
          <w:sz w:val="16"/>
        </w:rPr>
        <w:t xml:space="preserve">.” </w:t>
      </w:r>
      <w:r w:rsidRPr="006C615D">
        <w:rPr>
          <w:highlight w:val="cyan"/>
          <w:u w:val="single"/>
        </w:rPr>
        <w:t xml:space="preserve">But </w:t>
      </w:r>
      <w:r w:rsidRPr="006C615D">
        <w:rPr>
          <w:b/>
          <w:iCs/>
          <w:highlight w:val="cyan"/>
          <w:u w:val="single"/>
        </w:rPr>
        <w:t>much remains to be done</w:t>
      </w:r>
      <w:r w:rsidRPr="006C615D">
        <w:rPr>
          <w:sz w:val="16"/>
        </w:rPr>
        <w:t xml:space="preserve">. </w:t>
      </w:r>
      <w:r w:rsidRPr="006C615D">
        <w:rPr>
          <w:u w:val="single"/>
        </w:rPr>
        <w:t xml:space="preserve">Units operating in the high north will be at a disadvantage until the United States </w:t>
      </w:r>
      <w:r w:rsidRPr="006C615D">
        <w:rPr>
          <w:b/>
          <w:iCs/>
          <w:u w:val="single"/>
        </w:rPr>
        <w:t>develops drones</w:t>
      </w:r>
      <w:r w:rsidRPr="006C615D">
        <w:rPr>
          <w:u w:val="single"/>
        </w:rPr>
        <w:t xml:space="preserve"> that can </w:t>
      </w:r>
      <w:r w:rsidRPr="006C615D">
        <w:rPr>
          <w:b/>
          <w:iCs/>
          <w:u w:val="single"/>
        </w:rPr>
        <w:t>operate</w:t>
      </w:r>
      <w:r w:rsidRPr="006C615D">
        <w:rPr>
          <w:u w:val="single"/>
        </w:rPr>
        <w:t xml:space="preserve"> in the </w:t>
      </w:r>
      <w:r w:rsidRPr="006C615D">
        <w:rPr>
          <w:b/>
          <w:iCs/>
          <w:u w:val="single"/>
        </w:rPr>
        <w:t>Arctic’s extreme conditions.</w:t>
      </w:r>
    </w:p>
    <w:p w14:paraId="09AA6370"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Unchecked Russian Arctic aggression causes </w:t>
      </w:r>
      <w:r w:rsidRPr="006C615D">
        <w:rPr>
          <w:rFonts w:eastAsiaTheme="majorEastAsia" w:cstheme="majorBidi"/>
          <w:b/>
          <w:iCs/>
          <w:sz w:val="26"/>
          <w:u w:val="single"/>
        </w:rPr>
        <w:t>nuclear war</w:t>
      </w:r>
      <w:r w:rsidRPr="006C615D">
        <w:rPr>
          <w:rFonts w:eastAsiaTheme="majorEastAsia" w:cstheme="majorBidi"/>
          <w:b/>
          <w:iCs/>
          <w:sz w:val="26"/>
        </w:rPr>
        <w:t>.</w:t>
      </w:r>
    </w:p>
    <w:p w14:paraId="68B57B2E" w14:textId="77777777" w:rsidR="006C615D" w:rsidRPr="006C615D" w:rsidRDefault="006C615D" w:rsidP="006C615D">
      <w:r w:rsidRPr="006C615D">
        <w:rPr>
          <w:b/>
          <w:bCs/>
          <w:sz w:val="26"/>
        </w:rPr>
        <w:t>Wallin 25 —</w:t>
      </w:r>
      <w:r w:rsidRPr="006C615D">
        <w:t xml:space="preserve"> Matthew Wallin is ASP’s Chief Executive Officer. Matthew Wallin, "Is the Arctic Destined to be the Most Likely Flashpoint for a Nuclear War?", American Security Project, 5-12-2025, accessed 7-12-2025, https://www.americansecurityproject.org/is-the-arctic-destined-to-be-the-most-likely-flashpoint-for-a-nuclear-war/ //WMK</w:t>
      </w:r>
    </w:p>
    <w:p w14:paraId="15437618" w14:textId="77777777" w:rsidR="006C615D" w:rsidRPr="006C615D" w:rsidRDefault="006C615D" w:rsidP="006C615D">
      <w:r w:rsidRPr="006C615D">
        <w:rPr>
          <w:sz w:val="14"/>
        </w:rPr>
        <w:t xml:space="preserve">Amidst these tensions, </w:t>
      </w:r>
      <w:r w:rsidRPr="006C615D">
        <w:rPr>
          <w:u w:val="single"/>
        </w:rPr>
        <w:t>melting polar ice is opening Arctic</w:t>
      </w:r>
      <w:r w:rsidRPr="006C615D">
        <w:rPr>
          <w:sz w:val="14"/>
        </w:rPr>
        <w:t xml:space="preserve"> sea lanes </w:t>
      </w:r>
      <w:r w:rsidRPr="006C615D">
        <w:rPr>
          <w:u w:val="single"/>
        </w:rPr>
        <w:t>to</w:t>
      </w:r>
      <w:r w:rsidRPr="006C615D">
        <w:rPr>
          <w:sz w:val="14"/>
        </w:rPr>
        <w:t xml:space="preserve"> increased </w:t>
      </w:r>
      <w:r w:rsidRPr="006C615D">
        <w:rPr>
          <w:u w:val="single"/>
        </w:rPr>
        <w:t>shipping traffic</w:t>
      </w:r>
      <w:r w:rsidRPr="006C615D">
        <w:rPr>
          <w:sz w:val="14"/>
        </w:rPr>
        <w:t xml:space="preserve">, </w:t>
      </w:r>
      <w:r w:rsidRPr="006C615D">
        <w:rPr>
          <w:u w:val="single"/>
        </w:rPr>
        <w:t>resource exploration</w:t>
      </w:r>
      <w:r w:rsidRPr="006C615D">
        <w:rPr>
          <w:sz w:val="14"/>
        </w:rPr>
        <w:t xml:space="preserve">, </w:t>
      </w:r>
      <w:r w:rsidRPr="006C615D">
        <w:rPr>
          <w:u w:val="single"/>
        </w:rPr>
        <w:t>and military posturing</w:t>
      </w:r>
      <w:r w:rsidRPr="006C615D">
        <w:rPr>
          <w:sz w:val="14"/>
        </w:rPr>
        <w:t xml:space="preserve">. NATO’s newest members, Finland and Sweden, are Arctic nations. </w:t>
      </w:r>
      <w:r w:rsidRPr="006C615D">
        <w:rPr>
          <w:highlight w:val="cyan"/>
          <w:u w:val="single"/>
        </w:rPr>
        <w:t>Russia currently dominates</w:t>
      </w:r>
      <w:r w:rsidRPr="006C615D">
        <w:rPr>
          <w:u w:val="single"/>
        </w:rPr>
        <w:t xml:space="preserve"> </w:t>
      </w:r>
      <w:r w:rsidRPr="006C615D">
        <w:rPr>
          <w:highlight w:val="cyan"/>
          <w:u w:val="single"/>
        </w:rPr>
        <w:t>the Arctic</w:t>
      </w:r>
      <w:r w:rsidRPr="006C615D">
        <w:rPr>
          <w:u w:val="single"/>
        </w:rPr>
        <w:t xml:space="preserve"> region</w:t>
      </w:r>
      <w:r w:rsidRPr="006C615D">
        <w:rPr>
          <w:sz w:val="14"/>
        </w:rPr>
        <w:t xml:space="preserve">, holding 53% of its total coastline, operating the world’s biggest icebreaker fleet, and has been upgrading its Arctic military bases. </w:t>
      </w:r>
      <w:r w:rsidRPr="006C615D">
        <w:rPr>
          <w:u w:val="single"/>
        </w:rPr>
        <w:t>China is also increasingly playing a role, conducting joint Arctic military exercises with Russia and employing an icebreaker</w:t>
      </w:r>
      <w:r w:rsidRPr="006C615D">
        <w:rPr>
          <w:sz w:val="14"/>
        </w:rPr>
        <w:t xml:space="preserve"> </w:t>
      </w:r>
      <w:r w:rsidRPr="006C615D">
        <w:rPr>
          <w:u w:val="single"/>
        </w:rPr>
        <w:t>fleet</w:t>
      </w:r>
      <w:r w:rsidRPr="006C615D">
        <w:rPr>
          <w:sz w:val="14"/>
        </w:rPr>
        <w:t xml:space="preserve"> of its own, despite its complete lack of territory in the Arctic Circle.</w:t>
      </w:r>
      <w:r w:rsidRPr="006C615D">
        <w:rPr>
          <w:sz w:val="12"/>
        </w:rPr>
        <w:t xml:space="preserve">¶ </w:t>
      </w:r>
      <w:r w:rsidRPr="006C615D">
        <w:rPr>
          <w:sz w:val="14"/>
        </w:rPr>
        <w:t>But is the Arctic destined to be the most likely flashpoint for a nuclear war? Let’s look at the possibilities.</w:t>
      </w:r>
      <w:r w:rsidRPr="006C615D">
        <w:rPr>
          <w:sz w:val="12"/>
        </w:rPr>
        <w:t xml:space="preserve">¶ </w:t>
      </w:r>
      <w:r w:rsidRPr="006C615D">
        <w:rPr>
          <w:sz w:val="14"/>
        </w:rPr>
        <w:t xml:space="preserve">Despite being so cold, </w:t>
      </w:r>
      <w:r w:rsidRPr="006C615D">
        <w:rPr>
          <w:u w:val="single"/>
        </w:rPr>
        <w:t>the Arctic</w:t>
      </w:r>
      <w:r w:rsidRPr="006C615D">
        <w:rPr>
          <w:sz w:val="14"/>
        </w:rPr>
        <w:t xml:space="preserve"> is no stranger to military conflict, </w:t>
      </w:r>
      <w:r w:rsidRPr="006C615D">
        <w:rPr>
          <w:highlight w:val="cyan"/>
          <w:u w:val="single"/>
        </w:rPr>
        <w:t>holding major strategic value</w:t>
      </w:r>
      <w:r w:rsidRPr="006C615D">
        <w:rPr>
          <w:sz w:val="14"/>
        </w:rPr>
        <w:t xml:space="preserve"> and </w:t>
      </w:r>
      <w:r w:rsidRPr="006C615D">
        <w:rPr>
          <w:u w:val="single"/>
        </w:rPr>
        <w:t>serving as a passageway to both the Atlantic and Pacific.</w:t>
      </w:r>
      <w:r w:rsidRPr="006C615D">
        <w:rPr>
          <w:sz w:val="14"/>
        </w:rPr>
        <w:t xml:space="preserve">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r w:rsidRPr="006C615D">
        <w:rPr>
          <w:sz w:val="12"/>
        </w:rPr>
        <w:t xml:space="preserve">¶ </w:t>
      </w:r>
      <w:r w:rsidRPr="006C615D">
        <w:rPr>
          <w:sz w:val="14"/>
        </w:rPr>
        <w:t xml:space="preserve">Today, President Trump’s insistence on acquiring Greenland “one way or the other” highlights the growing importance of the Arctic to the security interests of the United States. Greenland’s geographic location, combined with the U.S.’ operation of Pituffik Space Base in the high north, provides key “missile warning, missile defense, and space surveillance” capabilities. </w:t>
      </w:r>
      <w:r w:rsidRPr="006C615D">
        <w:rPr>
          <w:highlight w:val="cyan"/>
          <w:u w:val="single"/>
        </w:rPr>
        <w:t xml:space="preserve">The </w:t>
      </w:r>
      <w:r w:rsidRPr="006C615D">
        <w:rPr>
          <w:b/>
          <w:iCs/>
          <w:highlight w:val="cyan"/>
          <w:u w:val="single"/>
        </w:rPr>
        <w:t>shortest flight paths</w:t>
      </w:r>
      <w:r w:rsidRPr="006C615D">
        <w:rPr>
          <w:sz w:val="14"/>
          <w:highlight w:val="cyan"/>
        </w:rPr>
        <w:t xml:space="preserve"> </w:t>
      </w:r>
      <w:r w:rsidRPr="006C615D">
        <w:rPr>
          <w:highlight w:val="cyan"/>
          <w:u w:val="single"/>
        </w:rPr>
        <w:t>for</w:t>
      </w:r>
      <w:r w:rsidRPr="006C615D">
        <w:rPr>
          <w:sz w:val="14"/>
          <w:highlight w:val="cyan"/>
        </w:rPr>
        <w:t xml:space="preserve"> </w:t>
      </w:r>
      <w:r w:rsidRPr="006C615D">
        <w:rPr>
          <w:b/>
          <w:iCs/>
          <w:highlight w:val="cyan"/>
          <w:u w:val="single"/>
        </w:rPr>
        <w:t>nuc</w:t>
      </w:r>
      <w:r w:rsidRPr="006C615D">
        <w:rPr>
          <w:b/>
          <w:iCs/>
          <w:u w:val="single"/>
        </w:rPr>
        <w:t>lear missile</w:t>
      </w:r>
      <w:r w:rsidRPr="006C615D">
        <w:rPr>
          <w:b/>
          <w:iCs/>
          <w:highlight w:val="cyan"/>
          <w:u w:val="single"/>
        </w:rPr>
        <w:t>s</w:t>
      </w:r>
      <w:r w:rsidRPr="006C615D">
        <w:rPr>
          <w:sz w:val="14"/>
        </w:rPr>
        <w:t xml:space="preserve"> </w:t>
      </w:r>
      <w:r w:rsidRPr="006C615D">
        <w:rPr>
          <w:u w:val="single"/>
        </w:rPr>
        <w:t xml:space="preserve">between the U.S. and Russia </w:t>
      </w:r>
      <w:r w:rsidRPr="006C615D">
        <w:rPr>
          <w:highlight w:val="cyan"/>
          <w:u w:val="single"/>
        </w:rPr>
        <w:t>exist</w:t>
      </w:r>
      <w:r w:rsidRPr="006C615D">
        <w:rPr>
          <w:u w:val="single"/>
        </w:rPr>
        <w:t xml:space="preserve"> </w:t>
      </w:r>
      <w:r w:rsidRPr="006C615D">
        <w:rPr>
          <w:highlight w:val="cyan"/>
          <w:u w:val="single"/>
        </w:rPr>
        <w:t xml:space="preserve">over the </w:t>
      </w:r>
      <w:r w:rsidRPr="006C615D">
        <w:rPr>
          <w:b/>
          <w:iCs/>
          <w:highlight w:val="cyan"/>
          <w:u w:val="single"/>
        </w:rPr>
        <w:t>Arctic</w:t>
      </w:r>
      <w:r w:rsidRPr="006C615D">
        <w:rPr>
          <w:sz w:val="14"/>
        </w:rPr>
        <w:t xml:space="preserve"> Ocean, and the loss of this base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w:t>
      </w:r>
      <w:r w:rsidRPr="006C615D">
        <w:rPr>
          <w:sz w:val="12"/>
        </w:rPr>
        <w:t xml:space="preserve">¶ </w:t>
      </w:r>
      <w:r w:rsidRPr="006C615D">
        <w:rPr>
          <w:sz w:val="14"/>
        </w:rPr>
        <w:t xml:space="preserve">Currently, </w:t>
      </w:r>
      <w:r w:rsidRPr="006C615D">
        <w:rPr>
          <w:highlight w:val="cyan"/>
          <w:u w:val="single"/>
        </w:rPr>
        <w:t xml:space="preserve">the </w:t>
      </w:r>
      <w:r w:rsidRPr="006C615D">
        <w:rPr>
          <w:b/>
          <w:iCs/>
          <w:highlight w:val="cyan"/>
          <w:u w:val="single"/>
        </w:rPr>
        <w:t>most likely path</w:t>
      </w:r>
      <w:r w:rsidRPr="006C615D">
        <w:rPr>
          <w:sz w:val="14"/>
          <w:highlight w:val="cyan"/>
        </w:rPr>
        <w:t xml:space="preserve"> </w:t>
      </w:r>
      <w:r w:rsidRPr="006C615D">
        <w:rPr>
          <w:highlight w:val="cyan"/>
          <w:u w:val="single"/>
        </w:rPr>
        <w:t>to a</w:t>
      </w:r>
      <w:r w:rsidRPr="006C615D">
        <w:rPr>
          <w:sz w:val="14"/>
        </w:rPr>
        <w:t xml:space="preserve"> potential </w:t>
      </w:r>
      <w:r w:rsidRPr="006C615D">
        <w:rPr>
          <w:b/>
          <w:iCs/>
          <w:highlight w:val="cyan"/>
          <w:u w:val="single"/>
        </w:rPr>
        <w:t>nuclear exchange</w:t>
      </w:r>
      <w:r w:rsidRPr="006C615D">
        <w:rPr>
          <w:sz w:val="14"/>
        </w:rPr>
        <w:t xml:space="preserve"> in the Arctic </w:t>
      </w:r>
      <w:r w:rsidRPr="006C615D">
        <w:rPr>
          <w:highlight w:val="cyan"/>
          <w:u w:val="single"/>
        </w:rPr>
        <w:t>would be</w:t>
      </w:r>
      <w:r w:rsidRPr="006C615D">
        <w:rPr>
          <w:u w:val="single"/>
        </w:rPr>
        <w:t xml:space="preserve"> </w:t>
      </w:r>
      <w:r w:rsidRPr="006C615D">
        <w:rPr>
          <w:highlight w:val="cyan"/>
          <w:u w:val="single"/>
        </w:rPr>
        <w:t>through</w:t>
      </w:r>
      <w:r w:rsidRPr="006C615D">
        <w:rPr>
          <w:sz w:val="14"/>
        </w:rPr>
        <w:t xml:space="preserve"> </w:t>
      </w:r>
      <w:r w:rsidRPr="006C615D">
        <w:rPr>
          <w:b/>
          <w:iCs/>
          <w:u w:val="single"/>
        </w:rPr>
        <w:t>a conventional or “</w:t>
      </w:r>
      <w:r w:rsidRPr="006C615D">
        <w:rPr>
          <w:b/>
          <w:iCs/>
          <w:highlight w:val="cyan"/>
          <w:u w:val="single"/>
        </w:rPr>
        <w:t>gray zone</w:t>
      </w:r>
      <w:r w:rsidRPr="006C615D">
        <w:rPr>
          <w:b/>
          <w:iCs/>
          <w:u w:val="single"/>
        </w:rPr>
        <w:t xml:space="preserve">” Russian </w:t>
      </w:r>
      <w:r w:rsidRPr="006C615D">
        <w:rPr>
          <w:b/>
          <w:iCs/>
          <w:highlight w:val="cyan"/>
          <w:u w:val="single"/>
        </w:rPr>
        <w:t>attack</w:t>
      </w:r>
      <w:r w:rsidRPr="006C615D">
        <w:rPr>
          <w:sz w:val="14"/>
        </w:rPr>
        <w:t xml:space="preserve"> </w:t>
      </w:r>
      <w:r w:rsidRPr="006C615D">
        <w:rPr>
          <w:highlight w:val="cyan"/>
          <w:u w:val="single"/>
        </w:rPr>
        <w:t>on</w:t>
      </w:r>
      <w:r w:rsidRPr="006C615D">
        <w:rPr>
          <w:u w:val="single"/>
        </w:rPr>
        <w:t xml:space="preserve"> a </w:t>
      </w:r>
      <w:r w:rsidRPr="006C615D">
        <w:rPr>
          <w:b/>
          <w:iCs/>
          <w:highlight w:val="cyan"/>
          <w:u w:val="single"/>
        </w:rPr>
        <w:t>NATO</w:t>
      </w:r>
      <w:r w:rsidRPr="006C615D">
        <w:rPr>
          <w:b/>
          <w:iCs/>
          <w:u w:val="single"/>
        </w:rPr>
        <w:t xml:space="preserve"> member</w:t>
      </w:r>
      <w:r w:rsidRPr="006C615D">
        <w:rPr>
          <w:sz w:val="14"/>
        </w:rPr>
        <w:t xml:space="preserve">. </w:t>
      </w:r>
      <w:r w:rsidRPr="006C615D">
        <w:rPr>
          <w:b/>
          <w:iCs/>
          <w:highlight w:val="cyan"/>
          <w:u w:val="single"/>
        </w:rPr>
        <w:t>Border skirmishes</w:t>
      </w:r>
      <w:r w:rsidRPr="006C615D">
        <w:rPr>
          <w:sz w:val="14"/>
        </w:rPr>
        <w:t xml:space="preserve">, </w:t>
      </w:r>
      <w:r w:rsidRPr="006C615D">
        <w:rPr>
          <w:b/>
          <w:iCs/>
          <w:highlight w:val="cyan"/>
          <w:u w:val="single"/>
        </w:rPr>
        <w:t>cyber-attacks</w:t>
      </w:r>
      <w:r w:rsidRPr="006C615D">
        <w:rPr>
          <w:sz w:val="14"/>
        </w:rPr>
        <w:t xml:space="preserve">, </w:t>
      </w:r>
      <w:r w:rsidRPr="006C615D">
        <w:rPr>
          <w:b/>
          <w:iCs/>
          <w:u w:val="single"/>
        </w:rPr>
        <w:t xml:space="preserve">airspace </w:t>
      </w:r>
      <w:r w:rsidRPr="006C615D">
        <w:rPr>
          <w:b/>
          <w:iCs/>
          <w:highlight w:val="cyan"/>
          <w:u w:val="single"/>
        </w:rPr>
        <w:t>incursions</w:t>
      </w:r>
      <w:r w:rsidRPr="006C615D">
        <w:rPr>
          <w:u w:val="single"/>
        </w:rPr>
        <w:t xml:space="preserve">, </w:t>
      </w:r>
      <w:r w:rsidRPr="006C615D">
        <w:rPr>
          <w:highlight w:val="cyan"/>
          <w:u w:val="single"/>
        </w:rPr>
        <w:t>reckless</w:t>
      </w:r>
      <w:r w:rsidRPr="006C615D">
        <w:rPr>
          <w:u w:val="single"/>
        </w:rPr>
        <w:t xml:space="preserve"> </w:t>
      </w:r>
      <w:r w:rsidRPr="006C615D">
        <w:rPr>
          <w:b/>
          <w:iCs/>
          <w:highlight w:val="cyan"/>
          <w:u w:val="single"/>
        </w:rPr>
        <w:t>military</w:t>
      </w:r>
      <w:r w:rsidRPr="006C615D">
        <w:rPr>
          <w:b/>
          <w:iCs/>
          <w:u w:val="single"/>
        </w:rPr>
        <w:t xml:space="preserve"> </w:t>
      </w:r>
      <w:r w:rsidRPr="006C615D">
        <w:rPr>
          <w:b/>
          <w:iCs/>
          <w:highlight w:val="cyan"/>
          <w:u w:val="single"/>
        </w:rPr>
        <w:t>intercepts</w:t>
      </w:r>
      <w:r w:rsidRPr="006C615D">
        <w:rPr>
          <w:sz w:val="14"/>
        </w:rPr>
        <w:t xml:space="preserve">, and support to separatist groups intentionally </w:t>
      </w:r>
      <w:r w:rsidRPr="006C615D">
        <w:rPr>
          <w:u w:val="single"/>
        </w:rPr>
        <w:t>sit in the “gray zone” between peace and outright war</w:t>
      </w:r>
      <w:r w:rsidRPr="006C615D">
        <w:rPr>
          <w:sz w:val="14"/>
        </w:rPr>
        <w:t xml:space="preserve">, </w:t>
      </w:r>
      <w:r w:rsidRPr="006C615D">
        <w:rPr>
          <w:u w:val="single"/>
        </w:rPr>
        <w:t>but</w:t>
      </w:r>
      <w:r w:rsidRPr="006C615D">
        <w:rPr>
          <w:sz w:val="14"/>
        </w:rPr>
        <w:t xml:space="preserve"> could ultimately </w:t>
      </w:r>
      <w:r w:rsidRPr="006C615D">
        <w:rPr>
          <w:highlight w:val="cyan"/>
          <w:u w:val="single"/>
        </w:rPr>
        <w:t xml:space="preserve">lead to </w:t>
      </w:r>
      <w:r w:rsidRPr="006C615D">
        <w:rPr>
          <w:b/>
          <w:iCs/>
          <w:highlight w:val="cyan"/>
          <w:u w:val="single"/>
        </w:rPr>
        <w:t>open conflict</w:t>
      </w:r>
      <w:r w:rsidRPr="006C615D">
        <w:rPr>
          <w:sz w:val="14"/>
        </w:rPr>
        <w:t xml:space="preserve"> </w:t>
      </w:r>
      <w:r w:rsidRPr="006C615D">
        <w:rPr>
          <w:highlight w:val="cyan"/>
          <w:u w:val="single"/>
        </w:rPr>
        <w:t xml:space="preserve">that escalates to </w:t>
      </w:r>
      <w:r w:rsidRPr="006C615D">
        <w:rPr>
          <w:b/>
          <w:iCs/>
          <w:highlight w:val="cyan"/>
          <w:u w:val="single"/>
        </w:rPr>
        <w:t>nuclear war</w:t>
      </w:r>
      <w:r w:rsidRPr="006C615D">
        <w:rPr>
          <w:b/>
          <w:iCs/>
          <w:u w:val="single"/>
        </w:rPr>
        <w:t>.</w:t>
      </w:r>
      <w:r w:rsidRPr="006C615D">
        <w:rPr>
          <w:sz w:val="14"/>
        </w:rPr>
        <w:t xml:space="preserve"> Conceivably, a gray zone or overt attack on other Greelandic infrastructure, or an information operations campaign aimed at dividing the U.S., Greenland, and Denmark, are not outside of the realm of possibility.</w:t>
      </w:r>
      <w:r w:rsidRPr="006C615D">
        <w:rPr>
          <w:sz w:val="12"/>
        </w:rPr>
        <w:t xml:space="preserve">¶ </w:t>
      </w:r>
      <w:r w:rsidRPr="006C615D">
        <w:rPr>
          <w:sz w:val="14"/>
        </w:rPr>
        <w:t xml:space="preserve">With NATO’s addition of Sweden and, more importantly, Finland—which shares a 1,343 km border with Russia—there is increased opportunity that a NATO Arctic state could be attacked. Highlighting this risk, American forces in Alaska recently staged a drill in which hundreds of troops were flown to Finland to defend against a mock Russian invasion. Yet rather than an overt invasion of a NATO member, </w:t>
      </w:r>
      <w:r w:rsidRPr="006C615D">
        <w:rPr>
          <w:highlight w:val="cyan"/>
          <w:u w:val="single"/>
        </w:rPr>
        <w:t xml:space="preserve">Russia </w:t>
      </w:r>
      <w:r w:rsidRPr="006C615D">
        <w:rPr>
          <w:u w:val="single"/>
        </w:rPr>
        <w:t xml:space="preserve">is far </w:t>
      </w:r>
      <w:r w:rsidRPr="006C615D">
        <w:rPr>
          <w:highlight w:val="cyan"/>
          <w:u w:val="single"/>
        </w:rPr>
        <w:t>more</w:t>
      </w:r>
      <w:r w:rsidRPr="006C615D">
        <w:rPr>
          <w:u w:val="single"/>
        </w:rPr>
        <w:t xml:space="preserve"> </w:t>
      </w:r>
      <w:r w:rsidRPr="006C615D">
        <w:rPr>
          <w:highlight w:val="cyan"/>
          <w:u w:val="single"/>
        </w:rPr>
        <w:t>likely test the</w:t>
      </w:r>
      <w:r w:rsidRPr="006C615D">
        <w:rPr>
          <w:u w:val="single"/>
        </w:rPr>
        <w:t xml:space="preserve"> </w:t>
      </w:r>
      <w:r w:rsidRPr="006C615D">
        <w:rPr>
          <w:highlight w:val="cyan"/>
          <w:u w:val="single"/>
        </w:rPr>
        <w:t>waters</w:t>
      </w:r>
      <w:r w:rsidRPr="006C615D">
        <w:rPr>
          <w:u w:val="single"/>
        </w:rPr>
        <w:t xml:space="preserve"> by </w:t>
      </w:r>
      <w:r w:rsidRPr="006C615D">
        <w:rPr>
          <w:highlight w:val="cyan"/>
          <w:u w:val="single"/>
        </w:rPr>
        <w:t>conducting</w:t>
      </w:r>
      <w:r w:rsidRPr="006C615D">
        <w:rPr>
          <w:u w:val="single"/>
        </w:rPr>
        <w:t xml:space="preserve"> </w:t>
      </w:r>
      <w:r w:rsidRPr="006C615D">
        <w:rPr>
          <w:b/>
          <w:iCs/>
          <w:u w:val="single"/>
        </w:rPr>
        <w:t xml:space="preserve">provocative and </w:t>
      </w:r>
      <w:r w:rsidRPr="006C615D">
        <w:rPr>
          <w:b/>
          <w:iCs/>
          <w:highlight w:val="cyan"/>
          <w:u w:val="single"/>
        </w:rPr>
        <w:t>destabilizing</w:t>
      </w:r>
      <w:r w:rsidRPr="006C615D">
        <w:rPr>
          <w:sz w:val="14"/>
        </w:rPr>
        <w:t xml:space="preserve"> </w:t>
      </w:r>
      <w:r w:rsidRPr="006C615D">
        <w:rPr>
          <w:u w:val="single"/>
        </w:rPr>
        <w:t>small-scale</w:t>
      </w:r>
      <w:r w:rsidRPr="006C615D">
        <w:rPr>
          <w:sz w:val="14"/>
        </w:rPr>
        <w:t xml:space="preserve"> </w:t>
      </w:r>
      <w:r w:rsidRPr="006C615D">
        <w:rPr>
          <w:b/>
          <w:iCs/>
          <w:u w:val="single"/>
        </w:rPr>
        <w:t xml:space="preserve">gray zone </w:t>
      </w:r>
      <w:r w:rsidRPr="006C615D">
        <w:rPr>
          <w:b/>
          <w:iCs/>
          <w:highlight w:val="cyan"/>
          <w:u w:val="single"/>
        </w:rPr>
        <w:t>activities</w:t>
      </w:r>
      <w:r w:rsidRPr="006C615D">
        <w:rPr>
          <w:sz w:val="14"/>
        </w:rPr>
        <w:t>.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r w:rsidRPr="006C615D">
        <w:rPr>
          <w:sz w:val="12"/>
        </w:rPr>
        <w:t xml:space="preserve">¶ </w:t>
      </w:r>
      <w:r w:rsidRPr="006C615D">
        <w:rPr>
          <w:sz w:val="14"/>
        </w:rPr>
        <w:t>Though the threat of American nuclear weapons has long-served to deter a Russian attack on the European NATO members, President Trump’s many public pronouncements expressing doubt about his willingness to defend a NATO member that comes under attack has shaken confidence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w:t>
      </w:r>
      <w:r w:rsidRPr="006C615D">
        <w:rPr>
          <w:sz w:val="12"/>
        </w:rPr>
        <w:t xml:space="preserve">¶ </w:t>
      </w:r>
      <w:r w:rsidRPr="006C615D">
        <w:rPr>
          <w:sz w:val="14"/>
        </w:rPr>
        <w:t>The upcoming February 2026 expiration of New START, the last remaining strategic nuclear arms treaty between the U.S. and Russia, portends a period of nuclear proliferation that could echo the nuclear arms buildups of the Cold War. Meanwhile, China, which has been operating in the Arctic, has been engaging in its own rapid nuclear buildup in an effort to potentially exceed 1,000 warheads by 2035. China has consistently rejected efforts to join a multilateral nuclear arms reduction treaty with the U.S. and Russia, citing its comparatively much smaller nuclear arsenal.</w:t>
      </w:r>
      <w:r w:rsidRPr="006C615D">
        <w:rPr>
          <w:sz w:val="12"/>
        </w:rPr>
        <w:t xml:space="preserve">¶ </w:t>
      </w:r>
      <w:r w:rsidRPr="006C615D">
        <w:rPr>
          <w:sz w:val="14"/>
        </w:rPr>
        <w:t xml:space="preserve">Navigation issues in the Arctic could also lead to military escalations reaching the nuclear level. The Global Navigation Satellite System (GNSS), which includes satellite constellations like the American GPS system or Russian GLONASS, sees decreased reliability and accuracy in the Arctic. The reasons for this are abundant, like the orbital inclination of the satellites themselves and ionospheric interference. With increased incidents of Russian GNSS jamming in Europe, </w:t>
      </w:r>
      <w:r w:rsidRPr="006C615D">
        <w:rPr>
          <w:u w:val="single"/>
        </w:rPr>
        <w:t>it’s conceivable that Russia may employ</w:t>
      </w:r>
      <w:r w:rsidRPr="006C615D">
        <w:rPr>
          <w:sz w:val="14"/>
        </w:rPr>
        <w:t xml:space="preserve"> similar tactics in the Arctic, including </w:t>
      </w:r>
      <w:r w:rsidRPr="006C615D">
        <w:rPr>
          <w:b/>
          <w:iCs/>
          <w:u w:val="single"/>
        </w:rPr>
        <w:t>spoofing</w:t>
      </w:r>
      <w:r w:rsidRPr="006C615D">
        <w:rPr>
          <w:sz w:val="14"/>
        </w:rPr>
        <w:t xml:space="preserve">, </w:t>
      </w:r>
      <w:r w:rsidRPr="006C615D">
        <w:rPr>
          <w:u w:val="single"/>
        </w:rPr>
        <w:t>for the purpose of disruption or causing navigational errors to trigger an exploitable international incident</w:t>
      </w:r>
      <w:r w:rsidRPr="006C615D">
        <w:rPr>
          <w:sz w:val="14"/>
        </w:rPr>
        <w:t xml:space="preserve">. Military or civilian vessels straying into Russian territory could be captured, their cargoes seized, or crews held hostage for the purpose of conducting hostage diplomacy. </w:t>
      </w:r>
      <w:r w:rsidRPr="006C615D">
        <w:rPr>
          <w:highlight w:val="cyan"/>
          <w:u w:val="single"/>
        </w:rPr>
        <w:t>Resolving</w:t>
      </w:r>
      <w:r w:rsidRPr="006C615D">
        <w:rPr>
          <w:sz w:val="14"/>
        </w:rPr>
        <w:t xml:space="preserve"> such </w:t>
      </w:r>
      <w:r w:rsidRPr="006C615D">
        <w:rPr>
          <w:b/>
          <w:iCs/>
          <w:highlight w:val="cyan"/>
          <w:u w:val="single"/>
        </w:rPr>
        <w:t>a confrontation</w:t>
      </w:r>
      <w:r w:rsidRPr="006C615D">
        <w:rPr>
          <w:sz w:val="14"/>
        </w:rPr>
        <w:t xml:space="preserve"> </w:t>
      </w:r>
      <w:r w:rsidRPr="006C615D">
        <w:rPr>
          <w:u w:val="single"/>
        </w:rPr>
        <w:t>military</w:t>
      </w:r>
      <w:r w:rsidRPr="006C615D">
        <w:rPr>
          <w:sz w:val="14"/>
        </w:rPr>
        <w:t xml:space="preserve"> </w:t>
      </w:r>
      <w:r w:rsidRPr="006C615D">
        <w:rPr>
          <w:highlight w:val="cyan"/>
          <w:u w:val="single"/>
        </w:rPr>
        <w:t>could</w:t>
      </w:r>
      <w:r w:rsidRPr="006C615D">
        <w:rPr>
          <w:sz w:val="14"/>
        </w:rPr>
        <w:t xml:space="preserve"> </w:t>
      </w:r>
      <w:r w:rsidRPr="006C615D">
        <w:rPr>
          <w:highlight w:val="cyan"/>
          <w:u w:val="single"/>
        </w:rPr>
        <w:t>quickly</w:t>
      </w:r>
      <w:r w:rsidRPr="006C615D">
        <w:rPr>
          <w:sz w:val="14"/>
        </w:rPr>
        <w:t xml:space="preserve"> </w:t>
      </w:r>
      <w:r w:rsidRPr="006C615D">
        <w:rPr>
          <w:b/>
          <w:iCs/>
          <w:highlight w:val="cyan"/>
          <w:u w:val="single"/>
        </w:rPr>
        <w:t>spiral out of control</w:t>
      </w:r>
      <w:r w:rsidRPr="006C615D">
        <w:rPr>
          <w:sz w:val="14"/>
        </w:rPr>
        <w:t>.</w:t>
      </w:r>
      <w:r w:rsidRPr="006C615D">
        <w:rPr>
          <w:sz w:val="12"/>
        </w:rPr>
        <w:t xml:space="preserve"> </w:t>
      </w:r>
    </w:p>
    <w:p w14:paraId="58163D26"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It’s a </w:t>
      </w:r>
      <w:r w:rsidRPr="006C615D">
        <w:rPr>
          <w:rFonts w:eastAsiaTheme="majorEastAsia" w:cstheme="majorBidi"/>
          <w:b/>
          <w:iCs/>
          <w:sz w:val="26"/>
          <w:u w:val="single"/>
        </w:rPr>
        <w:t>key flashpoint</w:t>
      </w:r>
      <w:r w:rsidRPr="006C615D">
        <w:rPr>
          <w:rFonts w:eastAsiaTheme="majorEastAsia" w:cstheme="majorBidi"/>
          <w:b/>
          <w:iCs/>
          <w:sz w:val="26"/>
        </w:rPr>
        <w:t xml:space="preserve"> for </w:t>
      </w:r>
      <w:r w:rsidRPr="006C615D">
        <w:rPr>
          <w:rFonts w:eastAsiaTheme="majorEastAsia" w:cstheme="majorBidi"/>
          <w:b/>
          <w:iCs/>
          <w:sz w:val="26"/>
          <w:u w:val="single"/>
        </w:rPr>
        <w:t>nuclear use</w:t>
      </w:r>
      <w:r w:rsidRPr="006C615D">
        <w:rPr>
          <w:rFonts w:eastAsiaTheme="majorEastAsia" w:cstheme="majorBidi"/>
          <w:b/>
          <w:iCs/>
          <w:sz w:val="26"/>
        </w:rPr>
        <w:t xml:space="preserve">. </w:t>
      </w:r>
    </w:p>
    <w:p w14:paraId="6834D11D" w14:textId="77777777" w:rsidR="006C615D" w:rsidRPr="006C615D" w:rsidRDefault="006C615D" w:rsidP="006C615D">
      <w:r w:rsidRPr="006C615D">
        <w:t>*note: some warrant about Russian navy, air force, and nuclear untouched despite Ukraine war.</w:t>
      </w:r>
    </w:p>
    <w:p w14:paraId="4D473E78" w14:textId="77777777" w:rsidR="006C615D" w:rsidRPr="006C615D" w:rsidRDefault="006C615D" w:rsidP="006C615D">
      <w:r w:rsidRPr="006C615D">
        <w:rPr>
          <w:b/>
          <w:bCs/>
          <w:sz w:val="26"/>
        </w:rPr>
        <w:t>Kroenig 24</w:t>
      </w:r>
      <w:r w:rsidRPr="006C615D">
        <w:t xml:space="preserve"> — Professor of International Relations @ Georgetown University. Matthew Kroneig. “8 Simmering Threats You Shouldn’t Ignore in 2024,” Foreign Policy, 1-2-2024, https://foreignpolicy.com/2024/01/02/threats-wars-risk-2024-guyana-belarus-myanmar-abkhazia-ochamchire-cameroon-biya-arctic-nato-pakistan-ttp-ireland/</w:t>
      </w:r>
    </w:p>
    <w:p w14:paraId="413461E0" w14:textId="77777777" w:rsidR="006C615D" w:rsidRPr="006C615D" w:rsidRDefault="006C615D" w:rsidP="006C615D">
      <w:pPr>
        <w:rPr>
          <w:sz w:val="14"/>
        </w:rPr>
      </w:pPr>
      <w:r w:rsidRPr="006C615D">
        <w:rPr>
          <w:u w:val="single"/>
        </w:rPr>
        <w:t>With the melting of Arctic ice caps, geopolitical competition is heating up in the High Nort</w:t>
      </w:r>
      <w:r w:rsidRPr="006C615D">
        <w:rPr>
          <w:sz w:val="14"/>
        </w:rPr>
        <w:t xml:space="preserve">h. Arctic countries are eager to benefit from unlocked natural resources and new trade routes; </w:t>
      </w:r>
      <w:r w:rsidRPr="006C615D">
        <w:rPr>
          <w:highlight w:val="cyan"/>
          <w:u w:val="single"/>
        </w:rPr>
        <w:t xml:space="preserve">Russia is </w:t>
      </w:r>
      <w:r w:rsidRPr="006C615D">
        <w:rPr>
          <w:b/>
          <w:iCs/>
          <w:highlight w:val="cyan"/>
          <w:u w:val="single"/>
        </w:rPr>
        <w:t>ramping up its military presence</w:t>
      </w:r>
      <w:r w:rsidRPr="006C615D">
        <w:rPr>
          <w:sz w:val="14"/>
        </w:rPr>
        <w:t xml:space="preserve"> </w:t>
      </w:r>
      <w:r w:rsidRPr="006C615D">
        <w:rPr>
          <w:u w:val="single"/>
        </w:rPr>
        <w:t>in the region</w:t>
      </w:r>
      <w:r w:rsidRPr="006C615D">
        <w:rPr>
          <w:sz w:val="14"/>
        </w:rPr>
        <w:t xml:space="preserve">; </w:t>
      </w:r>
      <w:r w:rsidRPr="006C615D">
        <w:rPr>
          <w:u w:val="single"/>
        </w:rPr>
        <w:t>and even China is looking to get in on the action,</w:t>
      </w:r>
      <w:r w:rsidRPr="006C615D">
        <w:rPr>
          <w:sz w:val="14"/>
        </w:rPr>
        <w:t xml:space="preserve"> ludicrously declaring itself a “near-Arctic state.”</w:t>
      </w:r>
    </w:p>
    <w:p w14:paraId="119BB7E1" w14:textId="77777777" w:rsidR="006C615D" w:rsidRPr="006C615D" w:rsidRDefault="006C615D" w:rsidP="006C615D">
      <w:pPr>
        <w:rPr>
          <w:sz w:val="14"/>
        </w:rPr>
      </w:pPr>
      <w:r w:rsidRPr="006C615D">
        <w:rPr>
          <w:u w:val="single"/>
        </w:rPr>
        <w:t xml:space="preserve">A major </w:t>
      </w:r>
      <w:r w:rsidRPr="006C615D">
        <w:rPr>
          <w:b/>
          <w:iCs/>
          <w:highlight w:val="cyan"/>
          <w:u w:val="single"/>
        </w:rPr>
        <w:t>NATO-Russia conflict</w:t>
      </w:r>
      <w:r w:rsidRPr="006C615D">
        <w:rPr>
          <w:sz w:val="14"/>
        </w:rPr>
        <w:t xml:space="preserve">, starting in Ukraine or the Baltic States, </w:t>
      </w:r>
      <w:r w:rsidRPr="006C615D">
        <w:rPr>
          <w:u w:val="single"/>
        </w:rPr>
        <w:t xml:space="preserve">could </w:t>
      </w:r>
      <w:r w:rsidRPr="006C615D">
        <w:rPr>
          <w:b/>
          <w:iCs/>
          <w:highlight w:val="cyan"/>
          <w:u w:val="single"/>
        </w:rPr>
        <w:t>easily escalate</w:t>
      </w:r>
      <w:r w:rsidRPr="006C615D">
        <w:rPr>
          <w:sz w:val="16"/>
          <w:u w:val="single"/>
        </w:rPr>
        <w:t xml:space="preserve"> </w:t>
      </w:r>
      <w:r w:rsidRPr="006C615D">
        <w:rPr>
          <w:u w:val="single"/>
        </w:rPr>
        <w:t>to engulf the High North</w:t>
      </w:r>
      <w:r w:rsidRPr="006C615D">
        <w:rPr>
          <w:sz w:val="14"/>
        </w:rPr>
        <w:t xml:space="preserve">. While </w:t>
      </w:r>
      <w:r w:rsidRPr="006C615D">
        <w:rPr>
          <w:highlight w:val="cyan"/>
          <w:u w:val="single"/>
        </w:rPr>
        <w:t>Russia’s</w:t>
      </w:r>
      <w:r w:rsidRPr="006C615D">
        <w:rPr>
          <w:sz w:val="14"/>
        </w:rPr>
        <w:t xml:space="preserve"> army has been chewed up in Ukraine, its </w:t>
      </w:r>
      <w:r w:rsidRPr="006C615D">
        <w:rPr>
          <w:u w:val="single"/>
        </w:rPr>
        <w:t xml:space="preserve">navy, air force, and nuclear </w:t>
      </w:r>
      <w:r w:rsidRPr="006C615D">
        <w:rPr>
          <w:highlight w:val="cyan"/>
          <w:u w:val="single"/>
        </w:rPr>
        <w:t>forces remain largely untouched</w:t>
      </w:r>
      <w:r w:rsidRPr="006C615D">
        <w:rPr>
          <w:sz w:val="14"/>
        </w:rPr>
        <w:t>. Russia’s Northern Fleet is based near Murmansk, Russia, a city just 120 miles from Kirkenes, Norway (where NATO begins).</w:t>
      </w:r>
    </w:p>
    <w:p w14:paraId="1DE9DCA0" w14:textId="77777777" w:rsidR="006C615D" w:rsidRPr="006C615D" w:rsidRDefault="006C615D" w:rsidP="006C615D">
      <w:pPr>
        <w:rPr>
          <w:sz w:val="14"/>
        </w:rPr>
      </w:pPr>
      <w:r w:rsidRPr="006C615D">
        <w:rPr>
          <w:u w:val="single"/>
        </w:rPr>
        <w:t xml:space="preserve">Due to melting ice, </w:t>
      </w:r>
      <w:r w:rsidRPr="006C615D">
        <w:rPr>
          <w:highlight w:val="cyan"/>
          <w:u w:val="single"/>
        </w:rPr>
        <w:t>Russian warships</w:t>
      </w:r>
      <w:r w:rsidRPr="006C615D">
        <w:rPr>
          <w:u w:val="single"/>
        </w:rPr>
        <w:t xml:space="preserve"> now </w:t>
      </w:r>
      <w:r w:rsidRPr="006C615D">
        <w:rPr>
          <w:highlight w:val="cyan"/>
          <w:u w:val="single"/>
        </w:rPr>
        <w:t>have</w:t>
      </w:r>
      <w:r w:rsidRPr="006C615D">
        <w:rPr>
          <w:u w:val="single"/>
        </w:rPr>
        <w:t xml:space="preserve"> </w:t>
      </w:r>
      <w:r w:rsidRPr="006C615D">
        <w:rPr>
          <w:highlight w:val="cyan"/>
          <w:u w:val="single"/>
        </w:rPr>
        <w:t xml:space="preserve">greater </w:t>
      </w:r>
      <w:r w:rsidRPr="006C615D">
        <w:rPr>
          <w:u w:val="single"/>
        </w:rPr>
        <w:t xml:space="preserve">freedom of </w:t>
      </w:r>
      <w:r w:rsidRPr="006C615D">
        <w:rPr>
          <w:highlight w:val="cyan"/>
          <w:u w:val="single"/>
        </w:rPr>
        <w:t>maneuver</w:t>
      </w:r>
      <w:r w:rsidRPr="006C615D">
        <w:rPr>
          <w:sz w:val="14"/>
        </w:rPr>
        <w:t xml:space="preserve"> (including north of the Norwegian island of Svalbard) </w:t>
      </w:r>
      <w:r w:rsidRPr="006C615D">
        <w:rPr>
          <w:u w:val="single"/>
        </w:rPr>
        <w:t>to evade NATO detection</w:t>
      </w:r>
      <w:r w:rsidRPr="006C615D">
        <w:rPr>
          <w:sz w:val="14"/>
        </w:rPr>
        <w:t xml:space="preserve">. </w:t>
      </w:r>
      <w:r w:rsidRPr="006C615D">
        <w:rPr>
          <w:u w:val="single"/>
        </w:rPr>
        <w:t>Russia’s</w:t>
      </w:r>
      <w:r w:rsidRPr="006C615D">
        <w:rPr>
          <w:sz w:val="14"/>
        </w:rPr>
        <w:t xml:space="preserve"> Anti-Access/Area Denial (</w:t>
      </w:r>
      <w:r w:rsidRPr="006C615D">
        <w:rPr>
          <w:highlight w:val="cyan"/>
          <w:u w:val="single"/>
        </w:rPr>
        <w:t>A2AD</w:t>
      </w:r>
      <w:r w:rsidRPr="006C615D">
        <w:rPr>
          <w:u w:val="single"/>
        </w:rPr>
        <w:t>) bubble</w:t>
      </w:r>
      <w:r w:rsidRPr="006C615D">
        <w:rPr>
          <w:sz w:val="14"/>
        </w:rPr>
        <w:t xml:space="preserve"> </w:t>
      </w:r>
      <w:r w:rsidRPr="006C615D">
        <w:rPr>
          <w:u w:val="single"/>
        </w:rPr>
        <w:t xml:space="preserve">might </w:t>
      </w:r>
      <w:r w:rsidRPr="006C615D">
        <w:rPr>
          <w:highlight w:val="cyan"/>
          <w:u w:val="single"/>
        </w:rPr>
        <w:t>seek to close the Baltic Sea</w:t>
      </w:r>
      <w:r w:rsidRPr="006C615D">
        <w:rPr>
          <w:u w:val="single"/>
        </w:rPr>
        <w:t xml:space="preserve"> in a war</w:t>
      </w:r>
      <w:r w:rsidRPr="006C615D">
        <w:rPr>
          <w:sz w:val="14"/>
        </w:rPr>
        <w:t xml:space="preserve">, </w:t>
      </w:r>
      <w:r w:rsidRPr="006C615D">
        <w:rPr>
          <w:highlight w:val="cyan"/>
          <w:u w:val="single"/>
        </w:rPr>
        <w:t>making Norway’s</w:t>
      </w:r>
      <w:r w:rsidRPr="006C615D">
        <w:rPr>
          <w:u w:val="single"/>
        </w:rPr>
        <w:t xml:space="preserve"> long, protected western </w:t>
      </w:r>
      <w:r w:rsidRPr="006C615D">
        <w:rPr>
          <w:highlight w:val="cyan"/>
          <w:u w:val="single"/>
        </w:rPr>
        <w:t>coast</w:t>
      </w:r>
      <w:r w:rsidRPr="006C615D">
        <w:rPr>
          <w:u w:val="single"/>
        </w:rPr>
        <w:t xml:space="preserve"> </w:t>
      </w:r>
      <w:r w:rsidRPr="006C615D">
        <w:rPr>
          <w:highlight w:val="cyan"/>
          <w:u w:val="single"/>
        </w:rPr>
        <w:t>a</w:t>
      </w:r>
      <w:r w:rsidRPr="006C615D">
        <w:rPr>
          <w:u w:val="single"/>
        </w:rPr>
        <w:t>n alternate disembarkation point for U.S. and NATO deployments and resupply convoys</w:t>
      </w:r>
      <w:r w:rsidRPr="006C615D">
        <w:rPr>
          <w:sz w:val="14"/>
        </w:rPr>
        <w:t xml:space="preserve">—and also </w:t>
      </w:r>
      <w:r w:rsidRPr="006C615D">
        <w:rPr>
          <w:u w:val="single"/>
        </w:rPr>
        <w:t xml:space="preserve">an attractive </w:t>
      </w:r>
      <w:r w:rsidRPr="006C615D">
        <w:rPr>
          <w:highlight w:val="cyan"/>
          <w:u w:val="single"/>
        </w:rPr>
        <w:t xml:space="preserve">target </w:t>
      </w:r>
      <w:r w:rsidRPr="006C615D">
        <w:rPr>
          <w:u w:val="single"/>
        </w:rPr>
        <w:t>for the Russian navy</w:t>
      </w:r>
      <w:r w:rsidRPr="006C615D">
        <w:rPr>
          <w:sz w:val="14"/>
        </w:rPr>
        <w:t xml:space="preserve">, </w:t>
      </w:r>
      <w:r w:rsidRPr="006C615D">
        <w:rPr>
          <w:highlight w:val="cyan"/>
          <w:u w:val="single"/>
        </w:rPr>
        <w:t xml:space="preserve">setting the stage for a </w:t>
      </w:r>
      <w:r w:rsidRPr="006C615D">
        <w:rPr>
          <w:b/>
          <w:iCs/>
          <w:highlight w:val="cyan"/>
          <w:u w:val="single"/>
        </w:rPr>
        <w:t>new battle</w:t>
      </w:r>
      <w:r w:rsidRPr="006C615D">
        <w:rPr>
          <w:u w:val="single"/>
        </w:rPr>
        <w:t xml:space="preserve"> of the </w:t>
      </w:r>
      <w:r w:rsidRPr="006C615D">
        <w:rPr>
          <w:b/>
          <w:iCs/>
          <w:u w:val="single"/>
        </w:rPr>
        <w:t>Atlantic</w:t>
      </w:r>
      <w:r w:rsidRPr="006C615D">
        <w:rPr>
          <w:sz w:val="14"/>
        </w:rPr>
        <w:t>.</w:t>
      </w:r>
    </w:p>
    <w:p w14:paraId="2FC1AE35" w14:textId="77777777" w:rsidR="006C615D" w:rsidRPr="006C615D" w:rsidRDefault="006C615D" w:rsidP="006C615D">
      <w:pPr>
        <w:rPr>
          <w:b/>
          <w:iCs/>
          <w:u w:val="single"/>
          <w:bdr w:val="single" w:sz="8" w:space="0" w:color="auto"/>
        </w:rPr>
      </w:pPr>
      <w:r w:rsidRPr="006C615D">
        <w:rPr>
          <w:sz w:val="14"/>
        </w:rPr>
        <w:t xml:space="preserve">The new geography of NATO enlargement, however, also creates vulnerabilities for Russia. With Finland and (likely in the near future) Sweden in NATO, the alliance suddenly has strategic depth near the important Kola Peninsula. </w:t>
      </w:r>
      <w:r w:rsidRPr="006C615D">
        <w:rPr>
          <w:u w:val="single"/>
        </w:rPr>
        <w:t xml:space="preserve">In the event of conflict, </w:t>
      </w:r>
      <w:r w:rsidRPr="006C615D">
        <w:rPr>
          <w:highlight w:val="cyan"/>
          <w:u w:val="single"/>
        </w:rPr>
        <w:t>NATO</w:t>
      </w:r>
      <w:r w:rsidRPr="006C615D">
        <w:rPr>
          <w:u w:val="single"/>
        </w:rPr>
        <w:t xml:space="preserve"> </w:t>
      </w:r>
      <w:r w:rsidRPr="006C615D">
        <w:rPr>
          <w:highlight w:val="cyan"/>
          <w:u w:val="single"/>
        </w:rPr>
        <w:t>could attack Russian supply lines</w:t>
      </w:r>
      <w:r w:rsidRPr="006C615D">
        <w:rPr>
          <w:u w:val="single"/>
        </w:rPr>
        <w:t xml:space="preserve"> and cut off and isolate Russia’s Northern Fleet</w:t>
      </w:r>
      <w:r w:rsidRPr="006C615D">
        <w:rPr>
          <w:sz w:val="14"/>
        </w:rPr>
        <w:t xml:space="preserve">. </w:t>
      </w:r>
      <w:r w:rsidRPr="006C615D">
        <w:rPr>
          <w:highlight w:val="cyan"/>
          <w:u w:val="single"/>
        </w:rPr>
        <w:t>This vulnerability</w:t>
      </w:r>
      <w:r w:rsidRPr="006C615D">
        <w:rPr>
          <w:u w:val="single"/>
        </w:rPr>
        <w:t xml:space="preserve"> could also become important pressure point</w:t>
      </w:r>
      <w:r w:rsidRPr="006C615D">
        <w:rPr>
          <w:sz w:val="14"/>
        </w:rPr>
        <w:t xml:space="preserve"> against Russia in peacetime—</w:t>
      </w:r>
      <w:r w:rsidRPr="006C615D">
        <w:rPr>
          <w:u w:val="single"/>
        </w:rPr>
        <w:t xml:space="preserve">but only at the </w:t>
      </w:r>
      <w:r w:rsidRPr="006C615D">
        <w:rPr>
          <w:highlight w:val="cyan"/>
          <w:u w:val="single"/>
        </w:rPr>
        <w:t>risk</w:t>
      </w:r>
      <w:r w:rsidRPr="006C615D">
        <w:rPr>
          <w:u w:val="single"/>
        </w:rPr>
        <w:t xml:space="preserve"> of creating </w:t>
      </w:r>
      <w:r w:rsidRPr="006C615D">
        <w:rPr>
          <w:highlight w:val="cyan"/>
          <w:u w:val="single"/>
        </w:rPr>
        <w:t xml:space="preserve">another </w:t>
      </w:r>
      <w:r w:rsidRPr="006C615D">
        <w:rPr>
          <w:b/>
          <w:iCs/>
          <w:u w:val="single"/>
        </w:rPr>
        <w:t xml:space="preserve">possible </w:t>
      </w:r>
      <w:r w:rsidRPr="006C615D">
        <w:rPr>
          <w:b/>
          <w:iCs/>
          <w:highlight w:val="cyan"/>
          <w:u w:val="single"/>
        </w:rPr>
        <w:t>flash point</w:t>
      </w:r>
      <w:r w:rsidRPr="006C615D">
        <w:rPr>
          <w:highlight w:val="cyan"/>
          <w:u w:val="single"/>
        </w:rPr>
        <w:t xml:space="preserve"> for </w:t>
      </w:r>
      <w:r w:rsidRPr="006C615D">
        <w:rPr>
          <w:b/>
          <w:iCs/>
          <w:highlight w:val="cyan"/>
          <w:u w:val="single"/>
        </w:rPr>
        <w:t>nuclear escalation.</w:t>
      </w:r>
    </w:p>
    <w:p w14:paraId="3444F70E" w14:textId="77777777" w:rsidR="006C615D" w:rsidRPr="006C615D" w:rsidRDefault="006C615D" w:rsidP="006C615D"/>
    <w:p w14:paraId="54C698B8"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The plan </w:t>
      </w:r>
      <w:r w:rsidRPr="006C615D">
        <w:rPr>
          <w:rFonts w:eastAsiaTheme="majorEastAsia" w:cstheme="majorBidi"/>
          <w:b/>
          <w:iCs/>
          <w:sz w:val="26"/>
          <w:u w:val="single"/>
        </w:rPr>
        <w:t>solves</w:t>
      </w:r>
      <w:r w:rsidRPr="006C615D">
        <w:rPr>
          <w:rFonts w:eastAsiaTheme="majorEastAsia" w:cstheme="majorBidi"/>
          <w:b/>
          <w:iCs/>
          <w:sz w:val="26"/>
        </w:rPr>
        <w:t>---</w:t>
      </w:r>
      <w:r w:rsidRPr="006C615D">
        <w:rPr>
          <w:rFonts w:eastAsiaTheme="majorEastAsia" w:cstheme="majorBidi"/>
          <w:b/>
          <w:iCs/>
          <w:sz w:val="26"/>
          <w:u w:val="single"/>
        </w:rPr>
        <w:t>winterizing drones</w:t>
      </w:r>
      <w:r w:rsidRPr="006C615D">
        <w:rPr>
          <w:rFonts w:eastAsiaTheme="majorEastAsia" w:cstheme="majorBidi"/>
          <w:b/>
          <w:iCs/>
          <w:sz w:val="26"/>
        </w:rPr>
        <w:t xml:space="preserve"> ensures </w:t>
      </w:r>
      <w:r w:rsidRPr="006C615D">
        <w:rPr>
          <w:rFonts w:eastAsiaTheme="majorEastAsia" w:cstheme="majorBidi"/>
          <w:b/>
          <w:iCs/>
          <w:sz w:val="26"/>
          <w:u w:val="single"/>
        </w:rPr>
        <w:t>Arctic effectiveness</w:t>
      </w:r>
      <w:r w:rsidRPr="006C615D">
        <w:rPr>
          <w:rFonts w:eastAsiaTheme="majorEastAsia" w:cstheme="majorBidi"/>
          <w:b/>
          <w:iCs/>
          <w:sz w:val="26"/>
        </w:rPr>
        <w:t>.</w:t>
      </w:r>
    </w:p>
    <w:p w14:paraId="61DDB35E" w14:textId="77777777" w:rsidR="006C615D" w:rsidRPr="006C615D" w:rsidRDefault="006C615D" w:rsidP="006C615D">
      <w:r w:rsidRPr="006C615D">
        <w:rPr>
          <w:b/>
          <w:bCs/>
          <w:sz w:val="26"/>
        </w:rPr>
        <w:t>Chase and Hanes 22 —</w:t>
      </w:r>
      <w:r w:rsidRPr="006C615D">
        <w:t xml:space="preserve"> Cadet Tucker Chase is a member of the Class of 2022 at the United States Military Academy, majoring in Defense and Strategic Studies. He also serves as a research assistant for the Irregular Warfare Initiative. Major Matthew Hanes is a US Army Special Forces officer assigned to 10th Special Forces Group (Airborne). He holds a Bachelor’s Degree in Systems Engineering from the United States Military Academy and a Master’s Degree in Defense Analysis from the Naval Postgraduate School. Tucker Chase and Matthew Hanes, "There’s a Race for Arctic-Capable Drones Going On, and the United States is Losing", Modern War Institute, 1-19-2022, accessed 7-8-2025, https://mwi.westpoint.edu/theres-a-race-for-arctic-capable-drones-going-on-and-the-united-states-is-losing/ //WMK</w:t>
      </w:r>
    </w:p>
    <w:p w14:paraId="113705E7" w14:textId="77777777" w:rsidR="006C615D" w:rsidRPr="006C615D" w:rsidRDefault="006C615D" w:rsidP="006C615D">
      <w:pPr>
        <w:rPr>
          <w:sz w:val="14"/>
        </w:rPr>
      </w:pPr>
      <w:r w:rsidRPr="006C615D">
        <w:rPr>
          <w:sz w:val="14"/>
        </w:rPr>
        <w:t>Time to Act</w:t>
      </w:r>
    </w:p>
    <w:p w14:paraId="06EA1FDA" w14:textId="77777777" w:rsidR="006C615D" w:rsidRPr="006C615D" w:rsidRDefault="006C615D" w:rsidP="006C615D">
      <w:pPr>
        <w:rPr>
          <w:sz w:val="14"/>
        </w:rPr>
      </w:pPr>
      <w:r w:rsidRPr="006C615D">
        <w:rPr>
          <w:u w:val="single"/>
        </w:rPr>
        <w:t xml:space="preserve">The first step is </w:t>
      </w:r>
      <w:r w:rsidRPr="006C615D">
        <w:rPr>
          <w:highlight w:val="cyan"/>
          <w:u w:val="single"/>
        </w:rPr>
        <w:t xml:space="preserve">more </w:t>
      </w:r>
      <w:r w:rsidRPr="006C615D">
        <w:rPr>
          <w:b/>
          <w:iCs/>
          <w:highlight w:val="cyan"/>
          <w:u w:val="single"/>
        </w:rPr>
        <w:t>research into</w:t>
      </w:r>
      <w:r w:rsidRPr="006C615D">
        <w:rPr>
          <w:b/>
          <w:iCs/>
          <w:u w:val="single"/>
        </w:rPr>
        <w:t xml:space="preserve"> </w:t>
      </w:r>
      <w:r w:rsidRPr="006C615D">
        <w:rPr>
          <w:b/>
          <w:iCs/>
          <w:highlight w:val="cyan"/>
          <w:u w:val="single"/>
        </w:rPr>
        <w:t>winterizing</w:t>
      </w:r>
      <w:r w:rsidRPr="006C615D">
        <w:rPr>
          <w:b/>
          <w:iCs/>
          <w:u w:val="single"/>
        </w:rPr>
        <w:t xml:space="preserve"> military-grade </w:t>
      </w:r>
      <w:r w:rsidRPr="006C615D">
        <w:rPr>
          <w:b/>
          <w:iCs/>
          <w:highlight w:val="cyan"/>
          <w:u w:val="single"/>
        </w:rPr>
        <w:t>drones</w:t>
      </w:r>
      <w:r w:rsidRPr="006C615D">
        <w:rPr>
          <w:sz w:val="14"/>
        </w:rPr>
        <w:t xml:space="preserve">. </w:t>
      </w:r>
      <w:r w:rsidRPr="006C615D">
        <w:rPr>
          <w:u w:val="single"/>
        </w:rPr>
        <w:t xml:space="preserve">The Army should </w:t>
      </w:r>
      <w:r w:rsidRPr="006C615D">
        <w:rPr>
          <w:highlight w:val="cyan"/>
          <w:u w:val="single"/>
        </w:rPr>
        <w:t xml:space="preserve">focus on </w:t>
      </w:r>
      <w:r w:rsidRPr="006C615D">
        <w:rPr>
          <w:b/>
          <w:iCs/>
          <w:highlight w:val="cyan"/>
          <w:u w:val="single"/>
        </w:rPr>
        <w:t>reconnaissance</w:t>
      </w:r>
      <w:r w:rsidRPr="006C615D">
        <w:rPr>
          <w:sz w:val="14"/>
        </w:rPr>
        <w:t xml:space="preserve"> </w:t>
      </w:r>
      <w:r w:rsidRPr="006C615D">
        <w:rPr>
          <w:u w:val="single"/>
        </w:rPr>
        <w:t>first</w:t>
      </w:r>
      <w:r w:rsidRPr="006C615D">
        <w:rPr>
          <w:sz w:val="14"/>
        </w:rPr>
        <w:t xml:space="preserve">, </w:t>
      </w:r>
      <w:r w:rsidRPr="006C615D">
        <w:rPr>
          <w:highlight w:val="cyan"/>
          <w:u w:val="single"/>
        </w:rPr>
        <w:t xml:space="preserve">then </w:t>
      </w:r>
      <w:r w:rsidRPr="006C615D">
        <w:rPr>
          <w:b/>
          <w:iCs/>
          <w:highlight w:val="cyan"/>
          <w:u w:val="single"/>
        </w:rPr>
        <w:t>cargo</w:t>
      </w:r>
      <w:r w:rsidRPr="006C615D">
        <w:rPr>
          <w:sz w:val="14"/>
          <w:highlight w:val="cyan"/>
        </w:rPr>
        <w:t>,</w:t>
      </w:r>
      <w:r w:rsidRPr="006C615D">
        <w:rPr>
          <w:sz w:val="14"/>
        </w:rPr>
        <w:t xml:space="preserve"> </w:t>
      </w:r>
      <w:r w:rsidRPr="006C615D">
        <w:rPr>
          <w:highlight w:val="cyan"/>
          <w:u w:val="single"/>
        </w:rPr>
        <w:t xml:space="preserve">and </w:t>
      </w:r>
      <w:r w:rsidRPr="006C615D">
        <w:rPr>
          <w:u w:val="single"/>
        </w:rPr>
        <w:t xml:space="preserve">finally </w:t>
      </w:r>
      <w:r w:rsidRPr="006C615D">
        <w:rPr>
          <w:b/>
          <w:iCs/>
          <w:highlight w:val="cyan"/>
          <w:u w:val="single"/>
        </w:rPr>
        <w:t>strike drones</w:t>
      </w:r>
      <w:r w:rsidRPr="006C615D">
        <w:rPr>
          <w:sz w:val="14"/>
        </w:rPr>
        <w:t xml:space="preserve"> </w:t>
      </w:r>
      <w:r w:rsidRPr="006C615D">
        <w:rPr>
          <w:u w:val="single"/>
        </w:rPr>
        <w:t xml:space="preserve">for operating in the </w:t>
      </w:r>
      <w:r w:rsidRPr="006C615D">
        <w:rPr>
          <w:b/>
          <w:iCs/>
          <w:u w:val="single"/>
        </w:rPr>
        <w:t>high north</w:t>
      </w:r>
      <w:r w:rsidRPr="006C615D">
        <w:rPr>
          <w:sz w:val="14"/>
        </w:rPr>
        <w:t xml:space="preserve">. </w:t>
      </w:r>
      <w:r w:rsidRPr="006C615D">
        <w:rPr>
          <w:u w:val="single"/>
        </w:rPr>
        <w:t>This</w:t>
      </w:r>
      <w:r w:rsidRPr="006C615D">
        <w:rPr>
          <w:sz w:val="14"/>
        </w:rPr>
        <w:t xml:space="preserve"> prioritization </w:t>
      </w:r>
      <w:r w:rsidRPr="006C615D">
        <w:rPr>
          <w:u w:val="single"/>
        </w:rPr>
        <w:t>will allow commanders to better compete by first surveying areas of operation and transporting equipment, and then engaging with the enemy</w:t>
      </w:r>
      <w:r w:rsidRPr="006C615D">
        <w:rPr>
          <w:sz w:val="14"/>
        </w:rPr>
        <w:t>.</w:t>
      </w:r>
    </w:p>
    <w:p w14:paraId="5ED492C2" w14:textId="77777777" w:rsidR="006C615D" w:rsidRPr="006C615D" w:rsidRDefault="006C615D" w:rsidP="006C615D">
      <w:pPr>
        <w:rPr>
          <w:sz w:val="14"/>
        </w:rPr>
      </w:pPr>
      <w:r w:rsidRPr="006C615D">
        <w:rPr>
          <w:sz w:val="14"/>
        </w:rPr>
        <w:t xml:space="preserve">Additionally, </w:t>
      </w:r>
      <w:r w:rsidRPr="006C615D">
        <w:rPr>
          <w:u w:val="single"/>
        </w:rPr>
        <w:t xml:space="preserve">the limitations of drones operating in </w:t>
      </w:r>
      <w:r w:rsidRPr="006C615D">
        <w:rPr>
          <w:highlight w:val="cyan"/>
          <w:u w:val="single"/>
        </w:rPr>
        <w:t>Arctic conditions</w:t>
      </w:r>
      <w:r w:rsidRPr="006C615D">
        <w:rPr>
          <w:u w:val="single"/>
        </w:rPr>
        <w:t xml:space="preserve"> </w:t>
      </w:r>
      <w:r w:rsidRPr="006C615D">
        <w:rPr>
          <w:highlight w:val="cyan"/>
          <w:u w:val="single"/>
        </w:rPr>
        <w:t>should not be dismissed</w:t>
      </w:r>
      <w:r w:rsidRPr="006C615D">
        <w:rPr>
          <w:sz w:val="14"/>
        </w:rPr>
        <w:t xml:space="preserve">. </w:t>
      </w:r>
      <w:r w:rsidRPr="006C615D">
        <w:rPr>
          <w:u w:val="single"/>
        </w:rPr>
        <w:t xml:space="preserve">The Army should </w:t>
      </w:r>
      <w:r w:rsidRPr="006C615D">
        <w:rPr>
          <w:highlight w:val="cyan"/>
          <w:u w:val="single"/>
        </w:rPr>
        <w:t>research</w:t>
      </w:r>
      <w:r w:rsidRPr="006C615D">
        <w:rPr>
          <w:u w:val="single"/>
        </w:rPr>
        <w:t xml:space="preserve"> ways to enhance drone </w:t>
      </w:r>
      <w:r w:rsidRPr="006C615D">
        <w:rPr>
          <w:b/>
          <w:iCs/>
          <w:highlight w:val="cyan"/>
          <w:u w:val="single"/>
        </w:rPr>
        <w:t>payload</w:t>
      </w:r>
      <w:r w:rsidRPr="006C615D">
        <w:rPr>
          <w:sz w:val="14"/>
        </w:rPr>
        <w:t xml:space="preserve">, </w:t>
      </w:r>
      <w:r w:rsidRPr="006C615D">
        <w:rPr>
          <w:u w:val="single"/>
        </w:rPr>
        <w:t xml:space="preserve">generate </w:t>
      </w:r>
      <w:r w:rsidRPr="006C615D">
        <w:rPr>
          <w:b/>
          <w:iCs/>
          <w:highlight w:val="cyan"/>
          <w:u w:val="single"/>
        </w:rPr>
        <w:t xml:space="preserve">delivery </w:t>
      </w:r>
      <w:r w:rsidRPr="006C615D">
        <w:rPr>
          <w:b/>
          <w:iCs/>
          <w:u w:val="single"/>
        </w:rPr>
        <w:t>alternatives</w:t>
      </w:r>
      <w:r w:rsidRPr="006C615D">
        <w:rPr>
          <w:sz w:val="14"/>
        </w:rPr>
        <w:t xml:space="preserve">, </w:t>
      </w:r>
      <w:r w:rsidRPr="006C615D">
        <w:rPr>
          <w:u w:val="single"/>
        </w:rPr>
        <w:t xml:space="preserve">and improve </w:t>
      </w:r>
      <w:r w:rsidRPr="006C615D">
        <w:rPr>
          <w:b/>
          <w:iCs/>
          <w:u w:val="single"/>
        </w:rPr>
        <w:t>flight durability against crosswinds</w:t>
      </w:r>
      <w:r w:rsidRPr="006C615D">
        <w:rPr>
          <w:sz w:val="14"/>
        </w:rPr>
        <w:t xml:space="preserve">. The ArcticShark drone’s max payload weight is only seventy pounds—equivalent to two individual basic combat loads. This </w:t>
      </w:r>
      <w:r w:rsidRPr="006C615D">
        <w:rPr>
          <w:u w:val="single"/>
        </w:rPr>
        <w:t>limited payload would constrain resupply missions as units will routinely need more water, batteries, ammunition, fuel, and other mission essential items</w:t>
      </w:r>
      <w:r w:rsidRPr="006C615D">
        <w:rPr>
          <w:sz w:val="14"/>
        </w:rPr>
        <w:t xml:space="preserve">. </w:t>
      </w:r>
      <w:r w:rsidRPr="006C615D">
        <w:rPr>
          <w:u w:val="single"/>
        </w:rPr>
        <w:t>The Army should also develop parachute or glider-drop capability for drones that would reduce landing requirements.</w:t>
      </w:r>
      <w:r w:rsidRPr="006C615D">
        <w:rPr>
          <w:sz w:val="14"/>
        </w:rPr>
        <w:t xml:space="preserve"> </w:t>
      </w:r>
      <w:r w:rsidRPr="006C615D">
        <w:rPr>
          <w:b/>
          <w:iCs/>
          <w:highlight w:val="cyan"/>
          <w:u w:val="single"/>
        </w:rPr>
        <w:t>Flight durability</w:t>
      </w:r>
      <w:r w:rsidRPr="006C615D">
        <w:rPr>
          <w:u w:val="single"/>
        </w:rPr>
        <w:t xml:space="preserve"> against strong </w:t>
      </w:r>
      <w:r w:rsidRPr="006C615D">
        <w:rPr>
          <w:b/>
          <w:iCs/>
          <w:u w:val="single"/>
        </w:rPr>
        <w:t>crosswinds</w:t>
      </w:r>
      <w:r w:rsidRPr="006C615D">
        <w:rPr>
          <w:u w:val="single"/>
        </w:rPr>
        <w:t xml:space="preserve"> </w:t>
      </w:r>
      <w:r w:rsidRPr="006C615D">
        <w:rPr>
          <w:highlight w:val="cyan"/>
          <w:u w:val="single"/>
        </w:rPr>
        <w:t>needs to be</w:t>
      </w:r>
      <w:r w:rsidRPr="006C615D">
        <w:rPr>
          <w:u w:val="single"/>
        </w:rPr>
        <w:t xml:space="preserve"> </w:t>
      </w:r>
      <w:r w:rsidRPr="006C615D">
        <w:rPr>
          <w:highlight w:val="cyan"/>
          <w:u w:val="single"/>
        </w:rPr>
        <w:t xml:space="preserve">factored </w:t>
      </w:r>
      <w:r w:rsidRPr="006C615D">
        <w:rPr>
          <w:u w:val="single"/>
        </w:rPr>
        <w:t xml:space="preserve">in as well </w:t>
      </w:r>
      <w:r w:rsidRPr="006C615D">
        <w:rPr>
          <w:highlight w:val="cyan"/>
          <w:u w:val="single"/>
        </w:rPr>
        <w:t xml:space="preserve">because wind </w:t>
      </w:r>
      <w:r w:rsidRPr="006C615D">
        <w:rPr>
          <w:u w:val="single"/>
        </w:rPr>
        <w:t xml:space="preserve">speeds can </w:t>
      </w:r>
      <w:r w:rsidRPr="006C615D">
        <w:rPr>
          <w:highlight w:val="cyan"/>
          <w:u w:val="single"/>
        </w:rPr>
        <w:t>exceed eighty knots</w:t>
      </w:r>
      <w:r w:rsidRPr="006C615D">
        <w:rPr>
          <w:u w:val="single"/>
        </w:rPr>
        <w:t xml:space="preserve"> in the Arctic</w:t>
      </w:r>
      <w:r w:rsidRPr="006C615D">
        <w:rPr>
          <w:sz w:val="14"/>
        </w:rPr>
        <w:t>.</w:t>
      </w:r>
    </w:p>
    <w:p w14:paraId="1C0F0EE5" w14:textId="77777777" w:rsidR="006C615D" w:rsidRPr="006C615D" w:rsidRDefault="006C615D" w:rsidP="006C615D">
      <w:pPr>
        <w:rPr>
          <w:sz w:val="14"/>
        </w:rPr>
      </w:pPr>
      <w:r w:rsidRPr="006C615D">
        <w:rPr>
          <w:sz w:val="14"/>
        </w:rPr>
        <w:t>At the same time, the Army should continue to fund and test the low-Earth orbit satellites developed by companies like SpaceX and OneWeb to enhance positioning, navigation, and timing. American drones currently lose connectivity and communication abilities above the seventieth parallel north. As General Glen VanHerck, Commander of United States Northern Command has pointed out, this limited ability to communicate and collect intelligence impedes the US military from competing “day-to-day in the Arctic.” Investments in SpaceX Starlink and OneWeb satellites will provide the Army with continuous coverage and harden navigation systems against adversarial jamming.</w:t>
      </w:r>
    </w:p>
    <w:p w14:paraId="08BB28AF" w14:textId="77777777" w:rsidR="006C615D" w:rsidRPr="006C615D" w:rsidRDefault="006C615D" w:rsidP="006C615D">
      <w:pPr>
        <w:rPr>
          <w:sz w:val="14"/>
        </w:rPr>
      </w:pPr>
      <w:r w:rsidRPr="006C615D">
        <w:rPr>
          <w:sz w:val="14"/>
        </w:rPr>
        <w:t>Until the Army can field Arctic-adapted military drones, it should buy and incorporate the ArcticShark, a commercially available Arctic-adapted drone, into cold-weather warfare exercises. This integration will enhance intelligence and operational preparation, improve sustainment initiatives, and augment the targeting cycle. The Northern Warfare Training Center and Joint Pacific Alaska Range Complex provide Arctic terrain and weather conditions for practitioners to incorporate these systems into military exercises. These training venues assist the development and validation of tactics, techniques, and procedures while also identifying the limitations of these systems. This feedback loop ensures systems are integrated and capable of achieving battlefield effects in extreme conditions.</w:t>
      </w:r>
    </w:p>
    <w:p w14:paraId="0F146B9D" w14:textId="77777777" w:rsidR="006C615D" w:rsidRPr="006C615D" w:rsidRDefault="006C615D" w:rsidP="006C615D">
      <w:r w:rsidRPr="006C615D">
        <w:rPr>
          <w:sz w:val="14"/>
        </w:rPr>
        <w:t xml:space="preserve">Today, </w:t>
      </w:r>
      <w:r w:rsidRPr="006C615D">
        <w:rPr>
          <w:highlight w:val="cyan"/>
          <w:u w:val="single"/>
        </w:rPr>
        <w:t>developments</w:t>
      </w:r>
      <w:r w:rsidRPr="006C615D">
        <w:rPr>
          <w:u w:val="single"/>
        </w:rPr>
        <w:t xml:space="preserve"> </w:t>
      </w:r>
      <w:r w:rsidRPr="006C615D">
        <w:rPr>
          <w:highlight w:val="cyan"/>
          <w:u w:val="single"/>
        </w:rPr>
        <w:t xml:space="preserve">in Russian drones </w:t>
      </w:r>
      <w:r w:rsidRPr="006C615D">
        <w:rPr>
          <w:u w:val="single"/>
        </w:rPr>
        <w:t xml:space="preserve">have </w:t>
      </w:r>
      <w:r w:rsidRPr="006C615D">
        <w:rPr>
          <w:highlight w:val="cyan"/>
          <w:u w:val="single"/>
        </w:rPr>
        <w:t>allowed</w:t>
      </w:r>
      <w:r w:rsidRPr="006C615D">
        <w:rPr>
          <w:u w:val="single"/>
        </w:rPr>
        <w:t xml:space="preserve"> America’s </w:t>
      </w:r>
      <w:r w:rsidRPr="006C615D">
        <w:rPr>
          <w:highlight w:val="cyan"/>
          <w:u w:val="single"/>
        </w:rPr>
        <w:t xml:space="preserve">adversaries to gain a </w:t>
      </w:r>
      <w:r w:rsidRPr="006C615D">
        <w:rPr>
          <w:b/>
          <w:iCs/>
          <w:highlight w:val="cyan"/>
          <w:u w:val="single"/>
        </w:rPr>
        <w:t>tech</w:t>
      </w:r>
      <w:r w:rsidRPr="006C615D">
        <w:rPr>
          <w:b/>
          <w:iCs/>
          <w:u w:val="single"/>
        </w:rPr>
        <w:t xml:space="preserve">nological </w:t>
      </w:r>
      <w:r w:rsidRPr="006C615D">
        <w:rPr>
          <w:b/>
          <w:iCs/>
          <w:highlight w:val="cyan"/>
          <w:u w:val="single"/>
        </w:rPr>
        <w:t>advantage</w:t>
      </w:r>
      <w:r w:rsidRPr="006C615D">
        <w:rPr>
          <w:sz w:val="14"/>
        </w:rPr>
        <w:t xml:space="preserve"> </w:t>
      </w:r>
      <w:r w:rsidRPr="006C615D">
        <w:rPr>
          <w:u w:val="single"/>
        </w:rPr>
        <w:t xml:space="preserve">in the </w:t>
      </w:r>
      <w:r w:rsidRPr="006C615D">
        <w:rPr>
          <w:b/>
          <w:iCs/>
          <w:u w:val="single"/>
        </w:rPr>
        <w:t>high north</w:t>
      </w:r>
      <w:r w:rsidRPr="006C615D">
        <w:rPr>
          <w:u w:val="single"/>
        </w:rPr>
        <w:t xml:space="preserve">. </w:t>
      </w:r>
      <w:r w:rsidRPr="006C615D">
        <w:rPr>
          <w:highlight w:val="cyan"/>
          <w:u w:val="single"/>
        </w:rPr>
        <w:t>The Army needs</w:t>
      </w:r>
      <w:r w:rsidRPr="006C615D">
        <w:rPr>
          <w:u w:val="single"/>
        </w:rPr>
        <w:t xml:space="preserve"> </w:t>
      </w:r>
      <w:r w:rsidRPr="006C615D">
        <w:rPr>
          <w:highlight w:val="cyan"/>
          <w:u w:val="single"/>
        </w:rPr>
        <w:t>to</w:t>
      </w:r>
      <w:r w:rsidRPr="006C615D">
        <w:rPr>
          <w:u w:val="single"/>
        </w:rPr>
        <w:t xml:space="preserve"> respond:</w:t>
      </w:r>
      <w:r w:rsidRPr="006C615D">
        <w:rPr>
          <w:sz w:val="14"/>
        </w:rPr>
        <w:t xml:space="preserve"> </w:t>
      </w:r>
      <w:r w:rsidRPr="006C615D">
        <w:rPr>
          <w:b/>
          <w:iCs/>
          <w:u w:val="single"/>
        </w:rPr>
        <w:t>developing</w:t>
      </w:r>
      <w:r w:rsidRPr="006C615D">
        <w:rPr>
          <w:sz w:val="14"/>
        </w:rPr>
        <w:t xml:space="preserve"> </w:t>
      </w:r>
      <w:r w:rsidRPr="006C615D">
        <w:rPr>
          <w:u w:val="single"/>
        </w:rPr>
        <w:t>and</w:t>
      </w:r>
      <w:r w:rsidRPr="006C615D">
        <w:rPr>
          <w:sz w:val="14"/>
        </w:rPr>
        <w:t xml:space="preserve"> </w:t>
      </w:r>
      <w:r w:rsidRPr="006C615D">
        <w:rPr>
          <w:b/>
          <w:iCs/>
          <w:highlight w:val="cyan"/>
          <w:u w:val="single"/>
        </w:rPr>
        <w:t>integrat</w:t>
      </w:r>
      <w:r w:rsidRPr="006C615D">
        <w:rPr>
          <w:b/>
          <w:iCs/>
          <w:u w:val="single"/>
        </w:rPr>
        <w:t xml:space="preserve">ing </w:t>
      </w:r>
      <w:r w:rsidRPr="006C615D">
        <w:rPr>
          <w:b/>
          <w:iCs/>
          <w:highlight w:val="cyan"/>
          <w:u w:val="single"/>
        </w:rPr>
        <w:t>Arctic-adapted drones</w:t>
      </w:r>
      <w:r w:rsidRPr="006C615D">
        <w:rPr>
          <w:sz w:val="14"/>
        </w:rPr>
        <w:t xml:space="preserve"> </w:t>
      </w:r>
      <w:r w:rsidRPr="006C615D">
        <w:rPr>
          <w:u w:val="single"/>
        </w:rPr>
        <w:t>should be a priority</w:t>
      </w:r>
      <w:r w:rsidRPr="006C615D">
        <w:t>.</w:t>
      </w:r>
    </w:p>
    <w:p w14:paraId="1D7115B1"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Only </w:t>
      </w:r>
      <w:r w:rsidRPr="006C615D">
        <w:rPr>
          <w:rFonts w:eastAsiaTheme="majorEastAsia" w:cstheme="majorBidi"/>
          <w:b/>
          <w:iCs/>
          <w:sz w:val="26"/>
          <w:u w:val="single"/>
        </w:rPr>
        <w:t>clear</w:t>
      </w:r>
      <w:r w:rsidRPr="006C615D">
        <w:rPr>
          <w:rFonts w:eastAsiaTheme="majorEastAsia" w:cstheme="majorBidi"/>
          <w:b/>
          <w:iCs/>
          <w:sz w:val="26"/>
        </w:rPr>
        <w:t xml:space="preserve">, </w:t>
      </w:r>
      <w:r w:rsidRPr="006C615D">
        <w:rPr>
          <w:rFonts w:eastAsiaTheme="majorEastAsia" w:cstheme="majorBidi"/>
          <w:b/>
          <w:iCs/>
          <w:sz w:val="26"/>
          <w:u w:val="single"/>
        </w:rPr>
        <w:t>consistent</w:t>
      </w:r>
      <w:r w:rsidRPr="006C615D">
        <w:rPr>
          <w:rFonts w:eastAsiaTheme="majorEastAsia" w:cstheme="majorBidi"/>
          <w:b/>
          <w:iCs/>
          <w:sz w:val="26"/>
        </w:rPr>
        <w:t xml:space="preserve"> and </w:t>
      </w:r>
      <w:r w:rsidRPr="006C615D">
        <w:rPr>
          <w:rFonts w:eastAsiaTheme="majorEastAsia" w:cstheme="majorBidi"/>
          <w:b/>
          <w:iCs/>
          <w:sz w:val="26"/>
          <w:u w:val="single"/>
        </w:rPr>
        <w:t>streamlined</w:t>
      </w:r>
      <w:r w:rsidRPr="006C615D">
        <w:rPr>
          <w:rFonts w:eastAsiaTheme="majorEastAsia" w:cstheme="majorBidi"/>
          <w:b/>
          <w:iCs/>
          <w:sz w:val="26"/>
        </w:rPr>
        <w:t xml:space="preserve"> </w:t>
      </w:r>
      <w:r w:rsidRPr="006C615D">
        <w:rPr>
          <w:rFonts w:eastAsiaTheme="majorEastAsia" w:cstheme="majorBidi"/>
          <w:b/>
          <w:iCs/>
          <w:sz w:val="26"/>
          <w:u w:val="single"/>
        </w:rPr>
        <w:t>procurement</w:t>
      </w:r>
      <w:r w:rsidRPr="006C615D">
        <w:rPr>
          <w:rFonts w:eastAsiaTheme="majorEastAsia" w:cstheme="majorBidi"/>
          <w:b/>
          <w:iCs/>
          <w:sz w:val="26"/>
        </w:rPr>
        <w:t xml:space="preserve"> ensures </w:t>
      </w:r>
      <w:r w:rsidRPr="006C615D">
        <w:rPr>
          <w:rFonts w:eastAsiaTheme="majorEastAsia" w:cstheme="majorBidi"/>
          <w:b/>
          <w:iCs/>
          <w:sz w:val="26"/>
          <w:u w:val="single"/>
        </w:rPr>
        <w:t>drone deployment</w:t>
      </w:r>
      <w:r w:rsidRPr="006C615D">
        <w:rPr>
          <w:rFonts w:eastAsiaTheme="majorEastAsia" w:cstheme="majorBidi"/>
          <w:b/>
          <w:iCs/>
          <w:sz w:val="26"/>
        </w:rPr>
        <w:t xml:space="preserve"> at </w:t>
      </w:r>
      <w:r w:rsidRPr="006C615D">
        <w:rPr>
          <w:rFonts w:eastAsiaTheme="majorEastAsia" w:cstheme="majorBidi"/>
          <w:b/>
          <w:iCs/>
          <w:sz w:val="26"/>
          <w:u w:val="single"/>
        </w:rPr>
        <w:t>sufficient scale</w:t>
      </w:r>
      <w:r w:rsidRPr="006C615D">
        <w:rPr>
          <w:rFonts w:eastAsiaTheme="majorEastAsia" w:cstheme="majorBidi"/>
          <w:b/>
          <w:iCs/>
          <w:sz w:val="26"/>
        </w:rPr>
        <w:t>.</w:t>
      </w:r>
    </w:p>
    <w:p w14:paraId="1659EEDC" w14:textId="77777777" w:rsidR="006C615D" w:rsidRPr="006C615D" w:rsidRDefault="006C615D" w:rsidP="006C615D">
      <w:pPr>
        <w:rPr>
          <w:sz w:val="12"/>
        </w:rPr>
      </w:pPr>
      <w:r w:rsidRPr="006C615D">
        <w:t>---clear procurement process sends industry signal</w:t>
      </w:r>
      <w:r w:rsidRPr="006C615D">
        <w:rPr>
          <w:sz w:val="12"/>
        </w:rPr>
        <w:t xml:space="preserve">¶ </w:t>
      </w:r>
      <w:r w:rsidRPr="006C615D">
        <w:t>---lowering costs</w:t>
      </w:r>
      <w:r w:rsidRPr="006C615D">
        <w:rPr>
          <w:sz w:val="12"/>
        </w:rPr>
        <w:t xml:space="preserve">¶ </w:t>
      </w:r>
    </w:p>
    <w:p w14:paraId="132D334F" w14:textId="77777777" w:rsidR="006C615D" w:rsidRPr="006C615D" w:rsidRDefault="006C615D" w:rsidP="006C615D">
      <w:r w:rsidRPr="006C615D">
        <w:rPr>
          <w:b/>
          <w:bCs/>
          <w:sz w:val="26"/>
        </w:rPr>
        <w:t>Berge and Bergmann 24 —</w:t>
      </w:r>
      <w:r w:rsidRPr="006C615D">
        <w:t xml:space="preserve"> Jonas Vidhammer Berge is a visiting fellow with the Europe, Russia, and Eurasia Program at the Center for Strategic and International Studies (CSIS) in Washington, D.C. Max Bergmann is director of the Europe, Russia, and Eurasia Program and Stuart Center in Euro-Atlantic and Northern European Studies at CSIS. Jonas Vidhammer Berge and Max Bergmann. “Addressing Arctic Vulnerabilities.” CSIS. December 2024. https://www.jstor.org/stable/pdf/resrep65615.pdf?acceptTC=true&amp;coverpage=false&amp;addFooter=false //WMK</w:t>
      </w:r>
      <w:r w:rsidRPr="006C615D">
        <w:rPr>
          <w:sz w:val="12"/>
        </w:rPr>
        <w:t xml:space="preserve">¶ </w:t>
      </w:r>
      <w:r w:rsidRPr="006C615D">
        <w:rPr>
          <w:highlight w:val="cyan"/>
          <w:u w:val="single"/>
        </w:rPr>
        <w:t>Integrating drone</w:t>
      </w:r>
      <w:r w:rsidRPr="006C615D">
        <w:rPr>
          <w:u w:val="single"/>
        </w:rPr>
        <w:t>s</w:t>
      </w:r>
      <w:r w:rsidRPr="006C615D">
        <w:rPr>
          <w:sz w:val="16"/>
        </w:rPr>
        <w:t xml:space="preserve"> involves two main challenges. First, the general lessons of Ukrainian drone-warfare—how the drone niche can complement and enable other foundational capabilities—</w:t>
      </w:r>
      <w:r w:rsidRPr="006C615D">
        <w:rPr>
          <w:highlight w:val="cyan"/>
          <w:u w:val="single"/>
        </w:rPr>
        <w:t>must be applied to</w:t>
      </w:r>
      <w:r w:rsidRPr="006C615D">
        <w:rPr>
          <w:u w:val="single"/>
        </w:rPr>
        <w:t xml:space="preserve"> the </w:t>
      </w:r>
      <w:r w:rsidRPr="006C615D">
        <w:rPr>
          <w:highlight w:val="cyan"/>
          <w:u w:val="single"/>
        </w:rPr>
        <w:t xml:space="preserve">Arctic </w:t>
      </w:r>
      <w:r w:rsidRPr="006C615D">
        <w:rPr>
          <w:b/>
          <w:iCs/>
          <w:highlight w:val="cyan"/>
          <w:u w:val="single"/>
        </w:rPr>
        <w:t>geography</w:t>
      </w:r>
      <w:r w:rsidRPr="006C615D">
        <w:rPr>
          <w:highlight w:val="cyan"/>
          <w:u w:val="single"/>
        </w:rPr>
        <w:t xml:space="preserve"> and</w:t>
      </w:r>
      <w:r w:rsidRPr="006C615D">
        <w:rPr>
          <w:u w:val="single"/>
        </w:rPr>
        <w:t xml:space="preserve"> </w:t>
      </w:r>
      <w:r w:rsidRPr="006C615D">
        <w:rPr>
          <w:b/>
          <w:iCs/>
          <w:highlight w:val="cyan"/>
          <w:u w:val="single"/>
        </w:rPr>
        <w:t>temperature</w:t>
      </w:r>
      <w:r w:rsidRPr="006C615D">
        <w:rPr>
          <w:u w:val="single"/>
        </w:rPr>
        <w:t xml:space="preserve">, demanding requirements for </w:t>
      </w:r>
      <w:r w:rsidRPr="006C615D">
        <w:rPr>
          <w:b/>
          <w:iCs/>
          <w:u w:val="single"/>
        </w:rPr>
        <w:t>durability and range</w:t>
      </w:r>
      <w:r w:rsidRPr="006C615D">
        <w:rPr>
          <w:sz w:val="16"/>
        </w:rPr>
        <w:t>.53 Norway’s scarce drone pool is more suited to Middle Eastern rather than Arctic conditions.54 Notably, all Scandinavian countries have recently announced plans to progressively integrate drones into their military structures, and Norway and Denmark have begun cooperating in maritime Arctic drone surveillance.55</w:t>
      </w:r>
      <w:r w:rsidRPr="006C615D">
        <w:rPr>
          <w:sz w:val="12"/>
        </w:rPr>
        <w:t xml:space="preserve">¶ </w:t>
      </w:r>
      <w:r w:rsidRPr="006C615D">
        <w:rPr>
          <w:sz w:val="16"/>
        </w:rPr>
        <w:t xml:space="preserve">Second, </w:t>
      </w:r>
      <w:r w:rsidRPr="006C615D">
        <w:rPr>
          <w:u w:val="single"/>
        </w:rPr>
        <w:t>modelling Ukraine’s</w:t>
      </w:r>
      <w:r w:rsidRPr="006C615D">
        <w:rPr>
          <w:sz w:val="16"/>
        </w:rPr>
        <w:t xml:space="preserve"> </w:t>
      </w:r>
      <w:r w:rsidRPr="006C615D">
        <w:rPr>
          <w:b/>
          <w:iCs/>
          <w:highlight w:val="cyan"/>
          <w:u w:val="single"/>
        </w:rPr>
        <w:t>rapid acquisitions</w:t>
      </w:r>
      <w:r w:rsidRPr="006C615D">
        <w:rPr>
          <w:sz w:val="16"/>
        </w:rPr>
        <w:t xml:space="preserve"> </w:t>
      </w:r>
      <w:r w:rsidRPr="006C615D">
        <w:rPr>
          <w:u w:val="single"/>
        </w:rPr>
        <w:t xml:space="preserve">of </w:t>
      </w:r>
      <w:r w:rsidRPr="006C615D">
        <w:rPr>
          <w:b/>
          <w:iCs/>
          <w:u w:val="single"/>
        </w:rPr>
        <w:t>drones</w:t>
      </w:r>
      <w:r w:rsidRPr="006C615D">
        <w:rPr>
          <w:sz w:val="16"/>
        </w:rPr>
        <w:t xml:space="preserve">, which has </w:t>
      </w:r>
      <w:r w:rsidRPr="006C615D">
        <w:rPr>
          <w:u w:val="single"/>
        </w:rPr>
        <w:t>enabled</w:t>
      </w:r>
      <w:r w:rsidRPr="006C615D">
        <w:rPr>
          <w:sz w:val="16"/>
        </w:rPr>
        <w:t xml:space="preserve"> </w:t>
      </w:r>
      <w:r w:rsidRPr="006C615D">
        <w:rPr>
          <w:b/>
          <w:iCs/>
          <w:u w:val="single"/>
        </w:rPr>
        <w:t>quick reconstitution of its capabilities</w:t>
      </w:r>
      <w:r w:rsidRPr="006C615D">
        <w:rPr>
          <w:sz w:val="16"/>
        </w:rPr>
        <w:t xml:space="preserve">, </w:t>
      </w:r>
      <w:r w:rsidRPr="006C615D">
        <w:rPr>
          <w:highlight w:val="cyan"/>
          <w:u w:val="single"/>
        </w:rPr>
        <w:t>requires</w:t>
      </w:r>
      <w:r w:rsidRPr="006C615D">
        <w:rPr>
          <w:sz w:val="16"/>
        </w:rPr>
        <w:t xml:space="preserve"> a comprehensive </w:t>
      </w:r>
      <w:r w:rsidRPr="006C615D">
        <w:rPr>
          <w:b/>
          <w:iCs/>
          <w:highlight w:val="cyan"/>
          <w:u w:val="single"/>
        </w:rPr>
        <w:t>overhaul</w:t>
      </w:r>
      <w:r w:rsidRPr="006C615D">
        <w:rPr>
          <w:sz w:val="16"/>
        </w:rPr>
        <w:t xml:space="preserve"> </w:t>
      </w:r>
      <w:r w:rsidRPr="006C615D">
        <w:rPr>
          <w:u w:val="single"/>
        </w:rPr>
        <w:t>of</w:t>
      </w:r>
      <w:r w:rsidRPr="006C615D">
        <w:rPr>
          <w:sz w:val="16"/>
        </w:rPr>
        <w:t xml:space="preserve"> most Arctic states’ </w:t>
      </w:r>
      <w:r w:rsidRPr="006C615D">
        <w:rPr>
          <w:b/>
          <w:iCs/>
          <w:u w:val="single"/>
        </w:rPr>
        <w:t>acquisition structures</w:t>
      </w:r>
      <w:r w:rsidRPr="006C615D">
        <w:rPr>
          <w:sz w:val="16"/>
        </w:rPr>
        <w:t xml:space="preserve">. Currently, </w:t>
      </w:r>
      <w:r w:rsidRPr="006C615D">
        <w:rPr>
          <w:b/>
          <w:iCs/>
          <w:highlight w:val="cyan"/>
          <w:u w:val="single"/>
        </w:rPr>
        <w:t>long procurement</w:t>
      </w:r>
      <w:r w:rsidRPr="006C615D">
        <w:rPr>
          <w:sz w:val="16"/>
        </w:rPr>
        <w:t xml:space="preserve"> cycles </w:t>
      </w:r>
      <w:r w:rsidRPr="006C615D">
        <w:rPr>
          <w:highlight w:val="cyan"/>
          <w:u w:val="single"/>
        </w:rPr>
        <w:t xml:space="preserve">risk drone </w:t>
      </w:r>
      <w:r w:rsidRPr="006C615D">
        <w:rPr>
          <w:u w:val="single"/>
        </w:rPr>
        <w:t xml:space="preserve">purchases </w:t>
      </w:r>
      <w:r w:rsidRPr="006C615D">
        <w:rPr>
          <w:highlight w:val="cyan"/>
          <w:u w:val="single"/>
        </w:rPr>
        <w:t>becoming</w:t>
      </w:r>
      <w:r w:rsidRPr="006C615D">
        <w:rPr>
          <w:u w:val="single"/>
        </w:rPr>
        <w:t xml:space="preserve"> </w:t>
      </w:r>
      <w:r w:rsidRPr="006C615D">
        <w:rPr>
          <w:b/>
          <w:iCs/>
          <w:u w:val="single"/>
        </w:rPr>
        <w:t xml:space="preserve">technologically </w:t>
      </w:r>
      <w:r w:rsidRPr="006C615D">
        <w:rPr>
          <w:b/>
          <w:iCs/>
          <w:highlight w:val="cyan"/>
          <w:u w:val="single"/>
        </w:rPr>
        <w:t>outdated</w:t>
      </w:r>
      <w:r w:rsidRPr="006C615D">
        <w:rPr>
          <w:sz w:val="16"/>
        </w:rPr>
        <w:t xml:space="preserve"> </w:t>
      </w:r>
      <w:r w:rsidRPr="006C615D">
        <w:rPr>
          <w:u w:val="single"/>
        </w:rPr>
        <w:t xml:space="preserve">by the time they </w:t>
      </w:r>
      <w:r w:rsidRPr="006C615D">
        <w:rPr>
          <w:b/>
          <w:iCs/>
          <w:u w:val="single"/>
        </w:rPr>
        <w:t>arrive</w:t>
      </w:r>
      <w:r w:rsidRPr="006C615D">
        <w:rPr>
          <w:sz w:val="16"/>
        </w:rPr>
        <w:t>.56 More streamlined and responsive acquisition processes are needed to adapt to the changing security environment.</w:t>
      </w:r>
      <w:r w:rsidRPr="006C615D">
        <w:rPr>
          <w:sz w:val="12"/>
        </w:rPr>
        <w:t xml:space="preserve">¶ </w:t>
      </w:r>
      <w:r w:rsidRPr="006C615D">
        <w:rPr>
          <w:sz w:val="16"/>
        </w:rPr>
        <w:t>RECOMMENDATIONS: APPLYING LESSONS ON ARCTIC VULNERABILITIES</w:t>
      </w:r>
      <w:r w:rsidRPr="006C615D">
        <w:rPr>
          <w:sz w:val="12"/>
        </w:rPr>
        <w:t xml:space="preserve">¶ </w:t>
      </w:r>
      <w:r w:rsidRPr="006C615D">
        <w:rPr>
          <w:sz w:val="16"/>
        </w:rPr>
        <w:t xml:space="preserve">There are important lessons to be learned from how unmanned systems and space capabilities have been utilized in Ukraine, and that these lessons can apply in other theatres, including the Arctic. However, there remain significant caveats and nuances that are important for applying these lessons constructively in such a different environment. Simply investing in higher quantities of drones and satellites is insufficient for significantly bolstering situational awareness in the Arctic. These </w:t>
      </w:r>
      <w:r w:rsidRPr="006C615D">
        <w:rPr>
          <w:u w:val="single"/>
        </w:rPr>
        <w:t>capabilities must be tailored to the geographical and technological needs of the region</w:t>
      </w:r>
      <w:r w:rsidRPr="006C615D">
        <w:rPr>
          <w:sz w:val="16"/>
        </w:rPr>
        <w:t>. The following policies are recommended to operationalize the lessons from Ukraine going forward.</w:t>
      </w:r>
      <w:r w:rsidRPr="006C615D">
        <w:rPr>
          <w:sz w:val="12"/>
        </w:rPr>
        <w:t xml:space="preserve">¶ </w:t>
      </w:r>
      <w:r w:rsidRPr="006C615D">
        <w:rPr>
          <w:sz w:val="16"/>
        </w:rPr>
        <w:t>1. Bolster Arctic situational awareness through resilient space capabilities.</w:t>
      </w:r>
      <w:r w:rsidRPr="006C615D">
        <w:rPr>
          <w:sz w:val="12"/>
        </w:rPr>
        <w:t xml:space="preserve">¶ </w:t>
      </w:r>
      <w:r w:rsidRPr="006C615D">
        <w:rPr>
          <w:sz w:val="16"/>
        </w:rPr>
        <w:t>Space capabilities are poised to fill important gaps in Arctic C4ISR architecture. Additions in SATCOM could provide meaningful improvements to meager existing communications infrastructure. While not necessarily providing a 1:1 replacement for undersea fiber-optic cables, investments in SATCOM would add layers of redundancy and reduce the vulnerabilities associated with reliance on undersea cables. Similarly, space-based ISR would bolster situational awareness and amplify Arctic states’ abilities to secure undersea networks, as well as reduce the risk of hostilities being unattributable. While the advantages of Starlink in Ukraine make the proposition of directly utilizing Starlink in the Arctic for security purposes appear intuitive, there are significant uncertainties that make the proposition less attractive, including a risk of insecure encryption and uncertainties regarding the interests of Elon Musk. Accordingly, emulating the advantages of Starlink— predominantly through high numbers of satellites in low Earth orbit—in developing new satellite systems is preferable to relying on Starlink directly. The European Union’s proposed Infrastructure for Resilience, Interconnectivity and Security by Satellite (IRIS2 ) constellation is the closest realistic alternative to Starlink, but the project is limited in scope and unlikely to become a serious competitor.57 This reflects the historic difficulties of security collaboration in a European framework, which are understandable considering European political fragmentation. Nonetheless, in light of European security interests currently threatened by Russia, the potential straining of transatlantic relations due to an inward-focused United States, and the possibility of a SpaceX technological monopoly in space, there are broad incentives for consolidating European security interests. Ukraine’s successful use of space capabilities is not solely attributable to Starlink but rather has included an array of smaller satellites in low Earth orbit. Technological developments have enabled broader uses for smaller satellites which, in tandem with lowering launch costs, can bolster Arctic C4ISR architecture. A broader space-based sensor network enables various capabilities, including precision-strike weapons and fighter jets, thereby supporting both deterrence and warfighting objectives. There are examples in the Arctic to build on, including the recent Arctic Satellite Broadband Mission (ASBM)—while not constituting smaller satellites, ASBM nonetheless represents an important step in leveraging space capabilities for Arctic security objectives.58 Additionally, newly built spaceports in Andøya and Kiruna may facilitate small satellite launches from Northern Scandinavia.</w:t>
      </w:r>
      <w:r w:rsidRPr="006C615D">
        <w:rPr>
          <w:sz w:val="12"/>
        </w:rPr>
        <w:t xml:space="preserve">¶ </w:t>
      </w:r>
      <w:r w:rsidRPr="006C615D">
        <w:rPr>
          <w:sz w:val="16"/>
        </w:rPr>
        <w:t>2. Prioritize unmanned systems that cost-efficiently complement Arctic security needs</w:t>
      </w:r>
      <w:r w:rsidRPr="006C615D">
        <w:rPr>
          <w:sz w:val="12"/>
        </w:rPr>
        <w:t xml:space="preserve">¶ </w:t>
      </w:r>
      <w:r w:rsidRPr="006C615D">
        <w:rPr>
          <w:sz w:val="16"/>
        </w:rPr>
        <w:t xml:space="preserve">Unmanned systems have the potential to play an important role in Arctic security. Sea-based and </w:t>
      </w:r>
      <w:r w:rsidRPr="006C615D">
        <w:rPr>
          <w:u w:val="single"/>
        </w:rPr>
        <w:t>air-based drones</w:t>
      </w:r>
      <w:r w:rsidRPr="006C615D">
        <w:rPr>
          <w:sz w:val="16"/>
        </w:rPr>
        <w:t xml:space="preserve"> can </w:t>
      </w:r>
      <w:r w:rsidRPr="006C615D">
        <w:rPr>
          <w:u w:val="single"/>
        </w:rPr>
        <w:t>supplement</w:t>
      </w:r>
      <w:r w:rsidRPr="006C615D">
        <w:rPr>
          <w:sz w:val="16"/>
        </w:rPr>
        <w:t xml:space="preserve"> </w:t>
      </w:r>
      <w:r w:rsidRPr="006C615D">
        <w:rPr>
          <w:u w:val="single"/>
        </w:rPr>
        <w:t>conventional</w:t>
      </w:r>
      <w:r w:rsidRPr="006C615D">
        <w:rPr>
          <w:sz w:val="16"/>
        </w:rPr>
        <w:t xml:space="preserve"> maritime and </w:t>
      </w:r>
      <w:r w:rsidRPr="006C615D">
        <w:rPr>
          <w:u w:val="single"/>
        </w:rPr>
        <w:t>aerial capabilities in gathering Arctic situational awareness</w:t>
      </w:r>
      <w:r w:rsidRPr="006C615D">
        <w:rPr>
          <w:sz w:val="16"/>
        </w:rPr>
        <w:t xml:space="preserve">, particularly in the maritime domain. As attack capabilities or close air support, as seen in Ukraine, </w:t>
      </w:r>
      <w:r w:rsidRPr="006C615D">
        <w:rPr>
          <w:u w:val="single"/>
        </w:rPr>
        <w:t>drones</w:t>
      </w:r>
      <w:r w:rsidRPr="006C615D">
        <w:rPr>
          <w:sz w:val="16"/>
        </w:rPr>
        <w:t xml:space="preserve"> can </w:t>
      </w:r>
      <w:r w:rsidRPr="006C615D">
        <w:rPr>
          <w:u w:val="single"/>
        </w:rPr>
        <w:t>complement long-range missiles by providing an asymmetric strike option</w:t>
      </w:r>
      <w:r w:rsidRPr="006C615D">
        <w:rPr>
          <w:sz w:val="16"/>
        </w:rPr>
        <w:t>. However, since the Arctic geography and climate vastly differ from the Ukrainian, the unmanned systems used in Ukraine may be largely incompatible with Arctic territory. Range requirements differ depending on uses, but for situational awareness purposes, for example</w:t>
      </w:r>
      <w:r w:rsidRPr="006C615D">
        <w:rPr>
          <w:u w:val="single"/>
        </w:rPr>
        <w:t>, drones should ideally withstand high range in low temperatures</w:t>
      </w:r>
      <w:r w:rsidRPr="006C615D">
        <w:rPr>
          <w:sz w:val="16"/>
        </w:rPr>
        <w:t>.</w:t>
      </w:r>
      <w:r w:rsidRPr="006C615D">
        <w:rPr>
          <w:sz w:val="12"/>
        </w:rPr>
        <w:t xml:space="preserve">¶ </w:t>
      </w:r>
      <w:r w:rsidRPr="006C615D">
        <w:rPr>
          <w:sz w:val="16"/>
        </w:rPr>
        <w:t xml:space="preserve">As discussed, </w:t>
      </w:r>
      <w:r w:rsidRPr="006C615D">
        <w:rPr>
          <w:u w:val="single"/>
        </w:rPr>
        <w:t xml:space="preserve">a </w:t>
      </w:r>
      <w:r w:rsidRPr="006C615D">
        <w:rPr>
          <w:highlight w:val="cyan"/>
          <w:u w:val="single"/>
        </w:rPr>
        <w:t>major factor</w:t>
      </w:r>
      <w:r w:rsidRPr="006C615D">
        <w:rPr>
          <w:sz w:val="16"/>
          <w:highlight w:val="cyan"/>
        </w:rPr>
        <w:t xml:space="preserve"> </w:t>
      </w:r>
      <w:r w:rsidRPr="006C615D">
        <w:rPr>
          <w:highlight w:val="cyan"/>
          <w:u w:val="single"/>
        </w:rPr>
        <w:t xml:space="preserve">behind </w:t>
      </w:r>
      <w:r w:rsidRPr="006C615D">
        <w:rPr>
          <w:b/>
          <w:iCs/>
          <w:highlight w:val="cyan"/>
          <w:u w:val="single"/>
        </w:rPr>
        <w:t>successful drone warfare</w:t>
      </w:r>
      <w:r w:rsidRPr="006C615D">
        <w:rPr>
          <w:sz w:val="16"/>
        </w:rPr>
        <w:t xml:space="preserve"> in Ukraine</w:t>
      </w:r>
      <w:r w:rsidRPr="006C615D">
        <w:rPr>
          <w:u w:val="single"/>
        </w:rPr>
        <w:t xml:space="preserve"> </w:t>
      </w:r>
      <w:r w:rsidRPr="006C615D">
        <w:rPr>
          <w:highlight w:val="cyan"/>
          <w:u w:val="single"/>
        </w:rPr>
        <w:t>has been</w:t>
      </w:r>
      <w:r w:rsidRPr="006C615D">
        <w:rPr>
          <w:sz w:val="16"/>
        </w:rPr>
        <w:t xml:space="preserve"> the</w:t>
      </w:r>
      <w:r w:rsidRPr="006C615D">
        <w:rPr>
          <w:b/>
          <w:iCs/>
          <w:u w:val="single"/>
        </w:rPr>
        <w:t xml:space="preserve"> </w:t>
      </w:r>
      <w:r w:rsidRPr="006C615D">
        <w:rPr>
          <w:b/>
          <w:iCs/>
          <w:highlight w:val="cyan"/>
          <w:u w:val="single"/>
        </w:rPr>
        <w:t>cost-efficiency</w:t>
      </w:r>
      <w:r w:rsidRPr="006C615D">
        <w:rPr>
          <w:sz w:val="16"/>
        </w:rPr>
        <w:t xml:space="preserve"> of drones</w:t>
      </w:r>
      <w:r w:rsidRPr="006C615D">
        <w:rPr>
          <w:u w:val="single"/>
        </w:rPr>
        <w:t xml:space="preserve">, </w:t>
      </w:r>
      <w:r w:rsidRPr="006C615D">
        <w:rPr>
          <w:highlight w:val="cyan"/>
          <w:u w:val="single"/>
        </w:rPr>
        <w:t>which</w:t>
      </w:r>
      <w:r w:rsidRPr="006C615D">
        <w:rPr>
          <w:u w:val="single"/>
        </w:rPr>
        <w:t xml:space="preserve"> further </w:t>
      </w:r>
      <w:r w:rsidRPr="006C615D">
        <w:rPr>
          <w:highlight w:val="cyan"/>
          <w:u w:val="single"/>
        </w:rPr>
        <w:t>enables</w:t>
      </w:r>
      <w:r w:rsidRPr="006C615D">
        <w:rPr>
          <w:u w:val="single"/>
        </w:rPr>
        <w:t xml:space="preserve"> </w:t>
      </w:r>
      <w:r w:rsidRPr="006C615D">
        <w:rPr>
          <w:b/>
          <w:iCs/>
          <w:highlight w:val="cyan"/>
          <w:u w:val="single"/>
        </w:rPr>
        <w:t>scalability</w:t>
      </w:r>
      <w:r w:rsidRPr="006C615D">
        <w:rPr>
          <w:sz w:val="16"/>
        </w:rPr>
        <w:t xml:space="preserve"> </w:t>
      </w:r>
      <w:r w:rsidRPr="006C615D">
        <w:rPr>
          <w:u w:val="single"/>
        </w:rPr>
        <w:t xml:space="preserve">and </w:t>
      </w:r>
      <w:r w:rsidRPr="006C615D">
        <w:rPr>
          <w:b/>
          <w:iCs/>
          <w:u w:val="single"/>
        </w:rPr>
        <w:t>strength in numbers</w:t>
      </w:r>
      <w:r w:rsidRPr="006C615D">
        <w:rPr>
          <w:sz w:val="16"/>
        </w:rPr>
        <w:t xml:space="preserve">. Given the constraints of Arctic geography, </w:t>
      </w:r>
      <w:r w:rsidRPr="006C615D">
        <w:rPr>
          <w:u w:val="single"/>
        </w:rPr>
        <w:t xml:space="preserve">the current availability of unmanned systems that cost-efficiently fulfill the above-mentioned criteria is </w:t>
      </w:r>
      <w:r w:rsidRPr="006C615D">
        <w:rPr>
          <w:b/>
          <w:iCs/>
          <w:u w:val="single"/>
        </w:rPr>
        <w:t>limited</w:t>
      </w:r>
      <w:r w:rsidRPr="006C615D">
        <w:rPr>
          <w:u w:val="single"/>
        </w:rPr>
        <w:t>.</w:t>
      </w:r>
      <w:r w:rsidRPr="006C615D">
        <w:rPr>
          <w:sz w:val="16"/>
        </w:rPr>
        <w:t xml:space="preserve"> Northrop Grumman’s MQ-4C Triton is the most frequently mentioned aerial high-altitude long-endurance drone alternative for Arctic states. While systems such as the MQ-4C Triton would certainly bolster maritime domain awareness, they do not accurately exemplify the benefits of drone warfare as demonstrated in Ukraine. Instead, they represent high-value targets vulnerable to asymmetric warfare.59 This is not necessarily detrimental to Arctic states’ national security objectives, but harnessing the benefits of drone warfare as seen in Ukraine requires a different line of thinking.</w:t>
      </w:r>
      <w:r w:rsidRPr="006C615D">
        <w:rPr>
          <w:sz w:val="12"/>
        </w:rPr>
        <w:t xml:space="preserve">¶ </w:t>
      </w:r>
      <w:r w:rsidRPr="006C615D">
        <w:rPr>
          <w:sz w:val="16"/>
        </w:rPr>
        <w:t xml:space="preserve">Ukraine has shown </w:t>
      </w:r>
      <w:r w:rsidRPr="006C615D">
        <w:rPr>
          <w:u w:val="single"/>
        </w:rPr>
        <w:t>how cheaper platforms in higher numbers can make a difference in high-intensity warfare</w:t>
      </w:r>
      <w:r w:rsidRPr="006C615D">
        <w:rPr>
          <w:sz w:val="16"/>
        </w:rPr>
        <w:t xml:space="preserve"> against Russia. Therefore, Arctic states should be cautious of putting all of their eggs in one basket: Rather than opting for fewer numbers of expensive drones, which do not capture the military-technological advantages of evolving drone capabilities, </w:t>
      </w:r>
      <w:r w:rsidRPr="006C615D">
        <w:rPr>
          <w:u w:val="single"/>
        </w:rPr>
        <w:t>the Arctic should choose instead to adopt many less-expensive variations</w:t>
      </w:r>
      <w:r w:rsidRPr="006C615D">
        <w:rPr>
          <w:sz w:val="16"/>
        </w:rPr>
        <w:t>. More on that trade-off in the recommendation below.</w:t>
      </w:r>
      <w:r w:rsidRPr="006C615D">
        <w:rPr>
          <w:sz w:val="12"/>
        </w:rPr>
        <w:t xml:space="preserve">¶ </w:t>
      </w:r>
      <w:r w:rsidRPr="006C615D">
        <w:rPr>
          <w:sz w:val="16"/>
        </w:rPr>
        <w:t>3. Facilitate the rapid procurement of evolving technological capabilities.</w:t>
      </w:r>
      <w:r w:rsidRPr="006C615D">
        <w:rPr>
          <w:sz w:val="12"/>
        </w:rPr>
        <w:t xml:space="preserve">¶ </w:t>
      </w:r>
      <w:r w:rsidRPr="006C615D">
        <w:rPr>
          <w:sz w:val="16"/>
        </w:rPr>
        <w:t xml:space="preserve">The Ukrainian battlefield has demonstrated the ability of both sides to adapt to emerging capabilities, particularly in unmanned systems. In many cases, adaptation has negated persistent military advantages, and important capabilities have quickly become neutralized and replaced. This reflects the trade-off in most capabilities with “affordable mass”—rapid advantages in high-intensity warfare until their inherent vulnerabilities become known and exploited. Despite the trade-off, </w:t>
      </w:r>
      <w:r w:rsidRPr="006C615D">
        <w:rPr>
          <w:u w:val="single"/>
        </w:rPr>
        <w:t xml:space="preserve">being able to </w:t>
      </w:r>
      <w:r w:rsidRPr="006C615D">
        <w:rPr>
          <w:b/>
          <w:iCs/>
          <w:u w:val="single"/>
        </w:rPr>
        <w:t>procure</w:t>
      </w:r>
      <w:r w:rsidRPr="006C615D">
        <w:rPr>
          <w:sz w:val="16"/>
        </w:rPr>
        <w:t xml:space="preserve"> </w:t>
      </w:r>
      <w:r w:rsidRPr="006C615D">
        <w:rPr>
          <w:b/>
          <w:iCs/>
          <w:highlight w:val="cyan"/>
          <w:u w:val="single"/>
        </w:rPr>
        <w:t>commercial</w:t>
      </w:r>
      <w:r w:rsidRPr="006C615D">
        <w:rPr>
          <w:b/>
          <w:iCs/>
          <w:u w:val="single"/>
        </w:rPr>
        <w:t xml:space="preserve"> </w:t>
      </w:r>
      <w:r w:rsidRPr="006C615D">
        <w:rPr>
          <w:b/>
          <w:iCs/>
          <w:highlight w:val="cyan"/>
          <w:u w:val="single"/>
        </w:rPr>
        <w:t>capabilities</w:t>
      </w:r>
      <w:r w:rsidRPr="006C615D">
        <w:rPr>
          <w:sz w:val="16"/>
          <w:highlight w:val="cyan"/>
        </w:rPr>
        <w:t xml:space="preserve"> </w:t>
      </w:r>
      <w:r w:rsidRPr="006C615D">
        <w:rPr>
          <w:highlight w:val="cyan"/>
          <w:u w:val="single"/>
        </w:rPr>
        <w:t xml:space="preserve">on a </w:t>
      </w:r>
      <w:r w:rsidRPr="006C615D">
        <w:rPr>
          <w:b/>
          <w:iCs/>
          <w:highlight w:val="cyan"/>
          <w:u w:val="single"/>
        </w:rPr>
        <w:t>large scale</w:t>
      </w:r>
      <w:r w:rsidRPr="006C615D">
        <w:rPr>
          <w:sz w:val="16"/>
        </w:rPr>
        <w:t xml:space="preserve"> </w:t>
      </w:r>
      <w:r w:rsidRPr="006C615D">
        <w:rPr>
          <w:u w:val="single"/>
        </w:rPr>
        <w:t>will pay off in future conflicts</w:t>
      </w:r>
      <w:r w:rsidRPr="006C615D">
        <w:rPr>
          <w:sz w:val="16"/>
        </w:rPr>
        <w:t xml:space="preserve">. </w:t>
      </w:r>
      <w:r w:rsidRPr="006C615D">
        <w:rPr>
          <w:u w:val="single"/>
        </w:rPr>
        <w:t>Doing so</w:t>
      </w:r>
      <w:r w:rsidRPr="006C615D">
        <w:rPr>
          <w:sz w:val="16"/>
        </w:rPr>
        <w:t xml:space="preserve">, however, </w:t>
      </w:r>
      <w:r w:rsidRPr="006C615D">
        <w:rPr>
          <w:highlight w:val="cyan"/>
          <w:u w:val="single"/>
        </w:rPr>
        <w:t xml:space="preserve">requires a </w:t>
      </w:r>
      <w:r w:rsidRPr="006C615D">
        <w:rPr>
          <w:b/>
          <w:iCs/>
          <w:highlight w:val="cyan"/>
          <w:u w:val="single"/>
        </w:rPr>
        <w:t>bureaucratic apparatus</w:t>
      </w:r>
      <w:r w:rsidRPr="006C615D">
        <w:rPr>
          <w:sz w:val="16"/>
        </w:rPr>
        <w:t xml:space="preserve"> </w:t>
      </w:r>
      <w:r w:rsidRPr="006C615D">
        <w:rPr>
          <w:highlight w:val="cyan"/>
          <w:u w:val="single"/>
        </w:rPr>
        <w:t xml:space="preserve">capable of </w:t>
      </w:r>
      <w:r w:rsidRPr="006C615D">
        <w:rPr>
          <w:b/>
          <w:iCs/>
          <w:highlight w:val="cyan"/>
          <w:u w:val="single"/>
        </w:rPr>
        <w:t>rapidly acquiring and integrating</w:t>
      </w:r>
      <w:r w:rsidRPr="006C615D">
        <w:rPr>
          <w:b/>
          <w:iCs/>
          <w:u w:val="single"/>
        </w:rPr>
        <w:t xml:space="preserve"> military </w:t>
      </w:r>
      <w:r w:rsidRPr="006C615D">
        <w:rPr>
          <w:b/>
          <w:iCs/>
          <w:highlight w:val="cyan"/>
          <w:u w:val="single"/>
        </w:rPr>
        <w:t>capabilities</w:t>
      </w:r>
      <w:r w:rsidRPr="006C615D">
        <w:rPr>
          <w:sz w:val="16"/>
        </w:rPr>
        <w:t>.</w:t>
      </w:r>
      <w:r w:rsidRPr="006C615D">
        <w:rPr>
          <w:sz w:val="12"/>
        </w:rPr>
        <w:t xml:space="preserve">¶ </w:t>
      </w:r>
      <w:r w:rsidRPr="006C615D">
        <w:rPr>
          <w:sz w:val="16"/>
        </w:rPr>
        <w:t xml:space="preserve">As discussed, this is not currently the case for most Arctic states. </w:t>
      </w:r>
      <w:r w:rsidRPr="006C615D">
        <w:rPr>
          <w:u w:val="single"/>
        </w:rPr>
        <w:t>Neither</w:t>
      </w:r>
      <w:r w:rsidRPr="006C615D">
        <w:rPr>
          <w:b/>
          <w:iCs/>
          <w:u w:val="single"/>
        </w:rPr>
        <w:t xml:space="preserve"> the United States</w:t>
      </w:r>
      <w:r w:rsidRPr="006C615D">
        <w:rPr>
          <w:sz w:val="16"/>
        </w:rPr>
        <w:t xml:space="preserve"> </w:t>
      </w:r>
      <w:r w:rsidRPr="006C615D">
        <w:rPr>
          <w:u w:val="single"/>
        </w:rPr>
        <w:t>nor Nordic countries</w:t>
      </w:r>
      <w:r w:rsidRPr="006C615D">
        <w:rPr>
          <w:sz w:val="16"/>
        </w:rPr>
        <w:t xml:space="preserve"> </w:t>
      </w:r>
      <w:r w:rsidRPr="006C615D">
        <w:rPr>
          <w:u w:val="single"/>
        </w:rPr>
        <w:t>currently have</w:t>
      </w:r>
      <w:r w:rsidRPr="006C615D">
        <w:rPr>
          <w:sz w:val="16"/>
        </w:rPr>
        <w:t xml:space="preserve"> </w:t>
      </w:r>
      <w:r w:rsidRPr="006C615D">
        <w:rPr>
          <w:b/>
          <w:iCs/>
          <w:u w:val="single"/>
        </w:rPr>
        <w:t>sufficiently flexible procurement structures</w:t>
      </w:r>
      <w:r w:rsidRPr="006C615D">
        <w:rPr>
          <w:sz w:val="16"/>
        </w:rPr>
        <w:t xml:space="preserve">.60 In order to face this challenge, </w:t>
      </w:r>
      <w:r w:rsidRPr="006C615D">
        <w:rPr>
          <w:u w:val="single"/>
        </w:rPr>
        <w:t>national military establishments must enhance their abilities to adapt to the changing military-technological environment;</w:t>
      </w:r>
      <w:r w:rsidRPr="006C615D">
        <w:rPr>
          <w:sz w:val="16"/>
        </w:rPr>
        <w:t xml:space="preserve"> </w:t>
      </w:r>
      <w:r w:rsidRPr="006C615D">
        <w:rPr>
          <w:u w:val="single"/>
        </w:rPr>
        <w:t xml:space="preserve">should they do so, as shown in Ukraine, the benefits can be significant. </w:t>
      </w:r>
      <w:r w:rsidRPr="006C615D">
        <w:rPr>
          <w:sz w:val="16"/>
        </w:rPr>
        <w:t>Managing the challenge of facilitating flexible procurement structures can be eased through cooperation with other Arctic states. A streamlined Nordic approach, for example, could promote interoperability, scalability, and cost-efficiency. This could also actualize cooperative frameworks such Nordic Defence Cooperation (NORDEFCO) to a greater extent, while lowering the threshold of investing in other assets, such as space-based C4ISR capabilities, that would benefit all Nordic countries. Whether this is feasible, however, partially rests on the ability of Arctic states’ military establishments to adapt to changing security needs.</w:t>
      </w:r>
      <w:r w:rsidRPr="006C615D">
        <w:rPr>
          <w:sz w:val="12"/>
        </w:rPr>
        <w:t xml:space="preserve"> </w:t>
      </w:r>
    </w:p>
    <w:p w14:paraId="481618D1"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u w:val="single"/>
        </w:rPr>
        <w:t>UAVs</w:t>
      </w:r>
      <w:r w:rsidRPr="006C615D">
        <w:rPr>
          <w:rFonts w:eastAsiaTheme="majorEastAsia" w:cstheme="majorBidi"/>
          <w:b/>
          <w:iCs/>
          <w:sz w:val="26"/>
        </w:rPr>
        <w:t xml:space="preserve"> are key---</w:t>
      </w:r>
    </w:p>
    <w:p w14:paraId="12C2EFD5" w14:textId="77777777" w:rsidR="006C615D" w:rsidRPr="006C615D" w:rsidRDefault="006C615D" w:rsidP="006C615D">
      <w:pPr>
        <w:keepNext/>
        <w:keepLines/>
        <w:spacing w:before="40" w:after="0"/>
        <w:outlineLvl w:val="3"/>
        <w:rPr>
          <w:rFonts w:eastAsiaTheme="majorEastAsia" w:cstheme="majorBidi"/>
          <w:b/>
          <w:iCs/>
          <w:sz w:val="26"/>
          <w:u w:val="single"/>
        </w:rPr>
      </w:pPr>
      <w:r w:rsidRPr="006C615D">
        <w:rPr>
          <w:rFonts w:eastAsiaTheme="majorEastAsia" w:cstheme="majorBidi"/>
          <w:b/>
          <w:iCs/>
          <w:sz w:val="26"/>
        </w:rPr>
        <w:t xml:space="preserve">1. They underpin </w:t>
      </w:r>
      <w:r w:rsidRPr="006C615D">
        <w:rPr>
          <w:rFonts w:eastAsiaTheme="majorEastAsia" w:cstheme="majorBidi"/>
          <w:b/>
          <w:iCs/>
          <w:sz w:val="26"/>
          <w:u w:val="single"/>
        </w:rPr>
        <w:t>ISR</w:t>
      </w:r>
      <w:r w:rsidRPr="006C615D">
        <w:rPr>
          <w:rFonts w:eastAsiaTheme="majorEastAsia" w:cstheme="majorBidi"/>
          <w:b/>
          <w:iCs/>
          <w:sz w:val="26"/>
        </w:rPr>
        <w:t xml:space="preserve"> and </w:t>
      </w:r>
      <w:r w:rsidRPr="006C615D">
        <w:rPr>
          <w:rFonts w:eastAsiaTheme="majorEastAsia" w:cstheme="majorBidi"/>
          <w:b/>
          <w:iCs/>
          <w:sz w:val="26"/>
          <w:u w:val="single"/>
        </w:rPr>
        <w:t>logistics</w:t>
      </w:r>
      <w:r w:rsidRPr="006C615D">
        <w:rPr>
          <w:rFonts w:eastAsiaTheme="majorEastAsia" w:cstheme="majorBidi"/>
          <w:b/>
          <w:iCs/>
          <w:sz w:val="26"/>
        </w:rPr>
        <w:t xml:space="preserve">, the </w:t>
      </w:r>
      <w:r w:rsidRPr="006C615D">
        <w:rPr>
          <w:rFonts w:eastAsiaTheme="majorEastAsia" w:cstheme="majorBidi"/>
          <w:b/>
          <w:iCs/>
          <w:sz w:val="26"/>
          <w:u w:val="single"/>
        </w:rPr>
        <w:t>lynchpin</w:t>
      </w:r>
      <w:r w:rsidRPr="006C615D">
        <w:rPr>
          <w:rFonts w:eastAsiaTheme="majorEastAsia" w:cstheme="majorBidi"/>
          <w:b/>
          <w:iCs/>
          <w:sz w:val="26"/>
        </w:rPr>
        <w:t xml:space="preserve"> of </w:t>
      </w:r>
      <w:r w:rsidRPr="006C615D">
        <w:rPr>
          <w:rFonts w:eastAsiaTheme="majorEastAsia" w:cstheme="majorBidi"/>
          <w:b/>
          <w:iCs/>
          <w:sz w:val="26"/>
          <w:u w:val="single"/>
        </w:rPr>
        <w:t>effective deterrence</w:t>
      </w:r>
      <w:r w:rsidRPr="006C615D">
        <w:rPr>
          <w:rFonts w:eastAsiaTheme="majorEastAsia" w:cstheme="majorBidi"/>
          <w:b/>
          <w:iCs/>
          <w:sz w:val="26"/>
        </w:rPr>
        <w:t>.</w:t>
      </w:r>
    </w:p>
    <w:p w14:paraId="5B77730D" w14:textId="77777777" w:rsidR="006C615D" w:rsidRPr="006C615D" w:rsidRDefault="006C615D" w:rsidP="006C615D">
      <w:r w:rsidRPr="006C615D">
        <w:rPr>
          <w:b/>
          <w:bCs/>
          <w:sz w:val="26"/>
        </w:rPr>
        <w:t>Chase and Hanes 22 —</w:t>
      </w:r>
      <w:r w:rsidRPr="006C615D">
        <w:t xml:space="preserve"> Cadet Tucker Chase is a member of the Class of 2022 at the United States Military Academy, majoring in Defense and Strategic Studies. He also serves as a research assistant for the Irregular Warfare Initiative. Major Matthew Hanes is a US Army Special Forces officer assigned to 10th Special Forces Group (Airborne). He holds a Bachelor’s Degree in Systems Engineering from the United States Military Academy and a Master’s Degree in Defense Analysis from the Naval Postgraduate School. Tucker Chase and Matthew Hanes, "There’s a Race for Arctic-Capable Drones Going On, and the United States is Losing", Modern War Institute, 1-19-2022, accessed 7-8-2025, https://mwi.westpoint.edu/theres-a-race-for-arctic-capable-drones-going-on-and-the-united-states-is-losing/ //WMK</w:t>
      </w:r>
    </w:p>
    <w:p w14:paraId="1085AE2A" w14:textId="77777777" w:rsidR="006C615D" w:rsidRPr="006C615D" w:rsidRDefault="006C615D" w:rsidP="006C615D">
      <w:pPr>
        <w:rPr>
          <w:b/>
          <w:iCs/>
          <w:u w:val="single"/>
        </w:rPr>
      </w:pPr>
      <w:r w:rsidRPr="006C615D">
        <w:rPr>
          <w:sz w:val="16"/>
        </w:rPr>
        <w:t>The Value of Drones in the Arctic</w:t>
      </w:r>
      <w:r w:rsidRPr="006C615D">
        <w:rPr>
          <w:sz w:val="12"/>
        </w:rPr>
        <w:t xml:space="preserve">¶ </w:t>
      </w:r>
      <w:r w:rsidRPr="006C615D">
        <w:rPr>
          <w:u w:val="single"/>
        </w:rPr>
        <w:t xml:space="preserve">American </w:t>
      </w:r>
      <w:r w:rsidRPr="006C615D">
        <w:rPr>
          <w:highlight w:val="cyan"/>
          <w:u w:val="single"/>
        </w:rPr>
        <w:t xml:space="preserve">Arctic-adapted drones are </w:t>
      </w:r>
      <w:r w:rsidRPr="006C615D">
        <w:rPr>
          <w:b/>
          <w:iCs/>
          <w:highlight w:val="cyan"/>
          <w:u w:val="single"/>
        </w:rPr>
        <w:t>cost-effective</w:t>
      </w:r>
      <w:r w:rsidRPr="006C615D">
        <w:rPr>
          <w:sz w:val="16"/>
          <w:highlight w:val="cyan"/>
        </w:rPr>
        <w:t xml:space="preserve"> </w:t>
      </w:r>
      <w:r w:rsidRPr="006C615D">
        <w:rPr>
          <w:highlight w:val="cyan"/>
          <w:u w:val="single"/>
        </w:rPr>
        <w:t xml:space="preserve">for </w:t>
      </w:r>
      <w:r w:rsidRPr="006C615D">
        <w:rPr>
          <w:b/>
          <w:iCs/>
          <w:highlight w:val="cyan"/>
          <w:u w:val="single"/>
        </w:rPr>
        <w:t>intel</w:t>
      </w:r>
      <w:r w:rsidRPr="006C615D">
        <w:rPr>
          <w:b/>
          <w:iCs/>
          <w:u w:val="single"/>
        </w:rPr>
        <w:t>ligence</w:t>
      </w:r>
      <w:r w:rsidRPr="006C615D">
        <w:rPr>
          <w:sz w:val="16"/>
        </w:rPr>
        <w:t xml:space="preserve"> </w:t>
      </w:r>
      <w:r w:rsidRPr="006C615D">
        <w:rPr>
          <w:u w:val="single"/>
        </w:rPr>
        <w:t>and</w:t>
      </w:r>
      <w:r w:rsidRPr="006C615D">
        <w:rPr>
          <w:sz w:val="16"/>
        </w:rPr>
        <w:t xml:space="preserve"> </w:t>
      </w:r>
      <w:r w:rsidRPr="006C615D">
        <w:rPr>
          <w:b/>
          <w:iCs/>
          <w:highlight w:val="cyan"/>
          <w:u w:val="single"/>
        </w:rPr>
        <w:t>operational</w:t>
      </w:r>
      <w:r w:rsidRPr="006C615D">
        <w:rPr>
          <w:b/>
          <w:iCs/>
          <w:u w:val="single"/>
        </w:rPr>
        <w:t xml:space="preserve"> </w:t>
      </w:r>
      <w:r w:rsidRPr="006C615D">
        <w:rPr>
          <w:b/>
          <w:iCs/>
          <w:highlight w:val="cyan"/>
          <w:u w:val="single"/>
        </w:rPr>
        <w:t>prep</w:t>
      </w:r>
      <w:r w:rsidRPr="006C615D">
        <w:rPr>
          <w:b/>
          <w:iCs/>
          <w:u w:val="single"/>
        </w:rPr>
        <w:t>aration</w:t>
      </w:r>
      <w:r w:rsidRPr="006C615D">
        <w:rPr>
          <w:sz w:val="16"/>
        </w:rPr>
        <w:t xml:space="preserve">, </w:t>
      </w:r>
      <w:r w:rsidRPr="006C615D">
        <w:rPr>
          <w:u w:val="single"/>
        </w:rPr>
        <w:t xml:space="preserve">in-extremis sustainment, </w:t>
      </w:r>
      <w:r w:rsidRPr="006C615D">
        <w:rPr>
          <w:highlight w:val="cyan"/>
          <w:u w:val="single"/>
        </w:rPr>
        <w:t>and targeting</w:t>
      </w:r>
      <w:r w:rsidRPr="006C615D">
        <w:rPr>
          <w:sz w:val="16"/>
        </w:rPr>
        <w:t xml:space="preserve"> </w:t>
      </w:r>
      <w:r w:rsidRPr="006C615D">
        <w:rPr>
          <w:u w:val="single"/>
        </w:rPr>
        <w:t>when compared to conventional helicopters or aircraft</w:t>
      </w:r>
      <w:r w:rsidRPr="006C615D">
        <w:rPr>
          <w:sz w:val="16"/>
        </w:rPr>
        <w:t xml:space="preserve">. </w:t>
      </w:r>
      <w:r w:rsidRPr="006C615D">
        <w:rPr>
          <w:u w:val="single"/>
        </w:rPr>
        <w:t>The development of polar drones</w:t>
      </w:r>
      <w:r w:rsidRPr="006C615D">
        <w:rPr>
          <w:sz w:val="16"/>
        </w:rPr>
        <w:t xml:space="preserve"> does not necessitate new technologies, but </w:t>
      </w:r>
      <w:r w:rsidRPr="006C615D">
        <w:rPr>
          <w:u w:val="single"/>
        </w:rPr>
        <w:t xml:space="preserve">rather requires </w:t>
      </w:r>
      <w:r w:rsidRPr="006C615D">
        <w:rPr>
          <w:highlight w:val="cyan"/>
          <w:u w:val="single"/>
        </w:rPr>
        <w:t>augmenting existing systems</w:t>
      </w:r>
      <w:r w:rsidRPr="006C615D">
        <w:rPr>
          <w:sz w:val="16"/>
        </w:rPr>
        <w:t xml:space="preserve">. During everyday competition, </w:t>
      </w:r>
      <w:r w:rsidRPr="006C615D">
        <w:rPr>
          <w:u w:val="single"/>
        </w:rPr>
        <w:t xml:space="preserve">Arctic-adapted drones </w:t>
      </w:r>
      <w:r w:rsidRPr="006C615D">
        <w:rPr>
          <w:highlight w:val="cyan"/>
          <w:u w:val="single"/>
        </w:rPr>
        <w:t xml:space="preserve">would </w:t>
      </w:r>
      <w:r w:rsidRPr="006C615D">
        <w:rPr>
          <w:u w:val="single"/>
        </w:rPr>
        <w:t xml:space="preserve">provide </w:t>
      </w:r>
      <w:r w:rsidRPr="006C615D">
        <w:rPr>
          <w:b/>
          <w:iCs/>
          <w:u w:val="single"/>
        </w:rPr>
        <w:t>unique intelligence collection platforms</w:t>
      </w:r>
      <w:r w:rsidRPr="006C615D">
        <w:rPr>
          <w:sz w:val="16"/>
        </w:rPr>
        <w:t xml:space="preserve"> </w:t>
      </w:r>
      <w:r w:rsidRPr="006C615D">
        <w:rPr>
          <w:u w:val="single"/>
        </w:rPr>
        <w:t xml:space="preserve">to </w:t>
      </w:r>
      <w:r w:rsidRPr="006C615D">
        <w:rPr>
          <w:highlight w:val="cyan"/>
          <w:u w:val="single"/>
        </w:rPr>
        <w:t>enhance</w:t>
      </w:r>
      <w:r w:rsidRPr="006C615D">
        <w:rPr>
          <w:sz w:val="16"/>
        </w:rPr>
        <w:t xml:space="preserve"> intelligence and operational </w:t>
      </w:r>
      <w:r w:rsidRPr="006C615D">
        <w:rPr>
          <w:b/>
          <w:iCs/>
          <w:highlight w:val="cyan"/>
          <w:u w:val="single"/>
        </w:rPr>
        <w:t>prep</w:t>
      </w:r>
      <w:r w:rsidRPr="006C615D">
        <w:rPr>
          <w:b/>
          <w:iCs/>
          <w:u w:val="single"/>
        </w:rPr>
        <w:t>aration</w:t>
      </w:r>
      <w:r w:rsidRPr="006C615D">
        <w:rPr>
          <w:sz w:val="16"/>
        </w:rPr>
        <w:t>.</w:t>
      </w:r>
      <w:r w:rsidRPr="006C615D">
        <w:rPr>
          <w:sz w:val="12"/>
        </w:rPr>
        <w:t xml:space="preserve">¶ </w:t>
      </w:r>
      <w:r w:rsidRPr="006C615D">
        <w:rPr>
          <w:u w:val="single"/>
        </w:rPr>
        <w:t>Sensors</w:t>
      </w:r>
      <w:r w:rsidRPr="006C615D">
        <w:rPr>
          <w:sz w:val="16"/>
        </w:rPr>
        <w:t xml:space="preserve"> onboard Arctic drones </w:t>
      </w:r>
      <w:r w:rsidRPr="006C615D">
        <w:rPr>
          <w:u w:val="single"/>
        </w:rPr>
        <w:t xml:space="preserve">will enhance the </w:t>
      </w:r>
      <w:r w:rsidRPr="006C615D">
        <w:rPr>
          <w:highlight w:val="cyan"/>
          <w:u w:val="single"/>
        </w:rPr>
        <w:t>decision-making</w:t>
      </w:r>
      <w:r w:rsidRPr="006C615D">
        <w:rPr>
          <w:u w:val="single"/>
        </w:rPr>
        <w:t xml:space="preserve"> of US commanders.</w:t>
      </w:r>
      <w:r w:rsidRPr="006C615D">
        <w:rPr>
          <w:sz w:val="16"/>
        </w:rPr>
        <w:t xml:space="preserve"> Hyperspectral imagery can expose electromagnetic equipment </w:t>
      </w:r>
      <w:r w:rsidRPr="006C615D">
        <w:rPr>
          <w:u w:val="single"/>
        </w:rPr>
        <w:t xml:space="preserve">and </w:t>
      </w:r>
      <w:r w:rsidRPr="006C615D">
        <w:rPr>
          <w:highlight w:val="cyan"/>
          <w:u w:val="single"/>
        </w:rPr>
        <w:t>collect info</w:t>
      </w:r>
      <w:r w:rsidRPr="006C615D">
        <w:rPr>
          <w:u w:val="single"/>
        </w:rPr>
        <w:t>rmation for enemy analysis.</w:t>
      </w:r>
      <w:r w:rsidRPr="006C615D">
        <w:rPr>
          <w:sz w:val="16"/>
        </w:rPr>
        <w:t xml:space="preserve"> </w:t>
      </w:r>
      <w:r w:rsidRPr="006C615D">
        <w:rPr>
          <w:u w:val="single"/>
        </w:rPr>
        <w:t>These systems</w:t>
      </w:r>
      <w:r w:rsidRPr="006C615D">
        <w:rPr>
          <w:sz w:val="16"/>
        </w:rPr>
        <w:t xml:space="preserve"> can also detect, measure, and discover radioactivity that </w:t>
      </w:r>
      <w:r w:rsidRPr="006C615D">
        <w:rPr>
          <w:u w:val="single"/>
        </w:rPr>
        <w:t>could</w:t>
      </w:r>
      <w:r w:rsidRPr="006C615D">
        <w:rPr>
          <w:sz w:val="16"/>
        </w:rPr>
        <w:t xml:space="preserve"> </w:t>
      </w:r>
      <w:r w:rsidRPr="006C615D">
        <w:rPr>
          <w:highlight w:val="cyan"/>
          <w:u w:val="single"/>
        </w:rPr>
        <w:t>identify</w:t>
      </w:r>
      <w:r w:rsidRPr="006C615D">
        <w:rPr>
          <w:u w:val="single"/>
        </w:rPr>
        <w:t xml:space="preserve"> underground </w:t>
      </w:r>
      <w:r w:rsidRPr="006C615D">
        <w:rPr>
          <w:highlight w:val="cyan"/>
          <w:u w:val="single"/>
        </w:rPr>
        <w:t>nuclear facilities</w:t>
      </w:r>
      <w:r w:rsidRPr="006C615D">
        <w:rPr>
          <w:sz w:val="16"/>
        </w:rPr>
        <w:t xml:space="preserve">. </w:t>
      </w:r>
      <w:r w:rsidRPr="006C615D">
        <w:rPr>
          <w:u w:val="single"/>
        </w:rPr>
        <w:t>Furthermore</w:t>
      </w:r>
      <w:r w:rsidRPr="006C615D">
        <w:rPr>
          <w:sz w:val="16"/>
        </w:rPr>
        <w:t xml:space="preserve">, </w:t>
      </w:r>
      <w:r w:rsidRPr="006C615D">
        <w:rPr>
          <w:u w:val="single"/>
        </w:rPr>
        <w:t xml:space="preserve">polar drones can </w:t>
      </w:r>
      <w:r w:rsidRPr="006C615D">
        <w:rPr>
          <w:highlight w:val="cyan"/>
          <w:u w:val="single"/>
        </w:rPr>
        <w:t>inform</w:t>
      </w:r>
      <w:r w:rsidRPr="006C615D">
        <w:rPr>
          <w:u w:val="single"/>
        </w:rPr>
        <w:t xml:space="preserve"> military </w:t>
      </w:r>
      <w:r w:rsidRPr="006C615D">
        <w:rPr>
          <w:highlight w:val="cyan"/>
          <w:u w:val="single"/>
        </w:rPr>
        <w:t xml:space="preserve">commanders </w:t>
      </w:r>
      <w:r w:rsidRPr="006C615D">
        <w:rPr>
          <w:u w:val="single"/>
        </w:rPr>
        <w:t xml:space="preserve">through thermal infrared heat imaging </w:t>
      </w:r>
      <w:r w:rsidRPr="006C615D">
        <w:rPr>
          <w:highlight w:val="cyan"/>
          <w:u w:val="single"/>
        </w:rPr>
        <w:t xml:space="preserve">of </w:t>
      </w:r>
      <w:r w:rsidRPr="006C615D">
        <w:rPr>
          <w:u w:val="single"/>
        </w:rPr>
        <w:t xml:space="preserve">the </w:t>
      </w:r>
      <w:r w:rsidRPr="006C615D">
        <w:rPr>
          <w:highlight w:val="cyan"/>
          <w:u w:val="single"/>
        </w:rPr>
        <w:t>adversary</w:t>
      </w:r>
      <w:r w:rsidRPr="006C615D">
        <w:rPr>
          <w:u w:val="single"/>
        </w:rPr>
        <w:t>’s physical footprint</w:t>
      </w:r>
      <w:r w:rsidRPr="006C615D">
        <w:rPr>
          <w:sz w:val="16"/>
        </w:rPr>
        <w:t>.</w:t>
      </w:r>
      <w:r w:rsidRPr="006C615D">
        <w:rPr>
          <w:sz w:val="12"/>
        </w:rPr>
        <w:t xml:space="preserve">¶ </w:t>
      </w:r>
      <w:r w:rsidRPr="006C615D">
        <w:rPr>
          <w:sz w:val="16"/>
        </w:rPr>
        <w:t xml:space="preserve">Compared to satellites and manned aircraft, </w:t>
      </w:r>
      <w:r w:rsidRPr="006C615D">
        <w:rPr>
          <w:u w:val="single"/>
        </w:rPr>
        <w:t>drones outperform in spectral and temporal resolution</w:t>
      </w:r>
      <w:r w:rsidRPr="006C615D">
        <w:rPr>
          <w:sz w:val="16"/>
        </w:rPr>
        <w:t xml:space="preserve">. </w:t>
      </w:r>
      <w:r w:rsidRPr="006C615D">
        <w:rPr>
          <w:highlight w:val="cyan"/>
          <w:u w:val="single"/>
        </w:rPr>
        <w:t>Drone</w:t>
      </w:r>
      <w:r w:rsidRPr="006C615D">
        <w:rPr>
          <w:u w:val="single"/>
        </w:rPr>
        <w:t xml:space="preserve"> spectral </w:t>
      </w:r>
      <w:r w:rsidRPr="006C615D">
        <w:rPr>
          <w:highlight w:val="cyan"/>
          <w:u w:val="single"/>
        </w:rPr>
        <w:t>imagery</w:t>
      </w:r>
      <w:r w:rsidRPr="006C615D">
        <w:rPr>
          <w:u w:val="single"/>
        </w:rPr>
        <w:t xml:space="preserve"> resolution can measure distances as small as one centimeter in photos. This </w:t>
      </w:r>
      <w:r w:rsidRPr="006C615D">
        <w:rPr>
          <w:b/>
          <w:iCs/>
          <w:highlight w:val="cyan"/>
          <w:u w:val="single"/>
        </w:rPr>
        <w:t>surpasses</w:t>
      </w:r>
      <w:r w:rsidRPr="006C615D">
        <w:rPr>
          <w:u w:val="single"/>
        </w:rPr>
        <w:t xml:space="preserve"> </w:t>
      </w:r>
      <w:r w:rsidRPr="006C615D">
        <w:rPr>
          <w:highlight w:val="cyan"/>
          <w:u w:val="single"/>
        </w:rPr>
        <w:t>satellite</w:t>
      </w:r>
      <w:r w:rsidRPr="006C615D">
        <w:rPr>
          <w:u w:val="single"/>
        </w:rPr>
        <w:t xml:space="preserve"> and manned aircraft imagery, which are only optimized for one to twenty meters</w:t>
      </w:r>
      <w:r w:rsidRPr="006C615D">
        <w:rPr>
          <w:sz w:val="16"/>
        </w:rPr>
        <w:t>. And while drone and aircraft temporal resolution processing takes hours to days; satellites require days to weeks.</w:t>
      </w:r>
      <w:r w:rsidRPr="006C615D">
        <w:rPr>
          <w:sz w:val="12"/>
        </w:rPr>
        <w:t xml:space="preserve">¶ </w:t>
      </w:r>
      <w:r w:rsidRPr="006C615D">
        <w:rPr>
          <w:u w:val="single"/>
        </w:rPr>
        <w:t xml:space="preserve">Alongside the benefits drones provide to commanders in collecting intelligence, </w:t>
      </w:r>
      <w:r w:rsidRPr="006C615D">
        <w:rPr>
          <w:highlight w:val="cyan"/>
          <w:u w:val="single"/>
        </w:rPr>
        <w:t>they</w:t>
      </w:r>
      <w:r w:rsidRPr="006C615D">
        <w:rPr>
          <w:u w:val="single"/>
        </w:rPr>
        <w:t xml:space="preserve"> can </w:t>
      </w:r>
      <w:r w:rsidRPr="006C615D">
        <w:rPr>
          <w:highlight w:val="cyan"/>
          <w:u w:val="single"/>
        </w:rPr>
        <w:t xml:space="preserve">also </w:t>
      </w:r>
      <w:r w:rsidRPr="006C615D">
        <w:rPr>
          <w:u w:val="single"/>
        </w:rPr>
        <w:t xml:space="preserve">help </w:t>
      </w:r>
      <w:r w:rsidRPr="006C615D">
        <w:rPr>
          <w:highlight w:val="cyan"/>
          <w:u w:val="single"/>
        </w:rPr>
        <w:t xml:space="preserve">resolve </w:t>
      </w:r>
      <w:r w:rsidRPr="006C615D">
        <w:rPr>
          <w:b/>
          <w:iCs/>
          <w:highlight w:val="cyan"/>
          <w:u w:val="single"/>
        </w:rPr>
        <w:t>logistical constraints</w:t>
      </w:r>
      <w:r w:rsidRPr="006C615D">
        <w:rPr>
          <w:u w:val="single"/>
        </w:rPr>
        <w:t>.</w:t>
      </w:r>
      <w:r w:rsidRPr="006C615D">
        <w:rPr>
          <w:sz w:val="16"/>
        </w:rPr>
        <w:t xml:space="preserve"> </w:t>
      </w:r>
      <w:r w:rsidRPr="006C615D">
        <w:rPr>
          <w:u w:val="single"/>
        </w:rPr>
        <w:t>At the moment, the military’s main sustainment vehicle in the Arctic is the outdated Small Unit Support Vehicle</w:t>
      </w:r>
      <w:r w:rsidRPr="006C615D">
        <w:rPr>
          <w:sz w:val="16"/>
        </w:rPr>
        <w:t>. The military recognizes the system is obsolete and is scheduled to field the Cold Weather All-Terrain Vehicle in 2022 to transport cargo. Harsh weather conditions, meanwhile, consistently degrade helicopter performance and their viability for sustainment options.</w:t>
      </w:r>
      <w:r w:rsidRPr="006C615D">
        <w:rPr>
          <w:sz w:val="12"/>
        </w:rPr>
        <w:t xml:space="preserve">¶ </w:t>
      </w:r>
      <w:r w:rsidRPr="006C615D">
        <w:rPr>
          <w:u w:val="single"/>
        </w:rPr>
        <w:t>Drones</w:t>
      </w:r>
      <w:r w:rsidRPr="006C615D">
        <w:rPr>
          <w:sz w:val="16"/>
        </w:rPr>
        <w:t xml:space="preserve"> also </w:t>
      </w:r>
      <w:r w:rsidRPr="006C615D">
        <w:rPr>
          <w:u w:val="single"/>
        </w:rPr>
        <w:t>travel greater ranges faster than ground support vehicles in resupply missions</w:t>
      </w:r>
      <w:r w:rsidRPr="006C615D">
        <w:rPr>
          <w:sz w:val="16"/>
        </w:rPr>
        <w:t xml:space="preserve">. The Bv-206S Small Unit Support Vehicle has a three-hundred-kilometer range and a maximum speed of fifty-two kilometers per hour on roads and 4.7 kilometers per hour in water. The Oshkosh Cold Weather All-Terrain Vehicle, derived from the Bronco platforms, has a five-hundred-kilometer range and a maximum speed of sixty-five kilometers per hour on roads and five kilometers per hour in water. The ArcticShark drone, a winterized TigerShark military-grade surveillance drone, has a 1,184-kilometer range and a maximum speed of 148 kilometers per hour. The </w:t>
      </w:r>
      <w:r w:rsidRPr="006C615D">
        <w:rPr>
          <w:highlight w:val="cyan"/>
          <w:u w:val="single"/>
        </w:rPr>
        <w:t>increased speed and reach</w:t>
      </w:r>
      <w:r w:rsidRPr="006C615D">
        <w:rPr>
          <w:u w:val="single"/>
        </w:rPr>
        <w:t xml:space="preserve"> of drones enable a maneuver unit </w:t>
      </w:r>
      <w:r w:rsidRPr="006C615D">
        <w:rPr>
          <w:highlight w:val="cyan"/>
          <w:u w:val="single"/>
        </w:rPr>
        <w:t xml:space="preserve">to </w:t>
      </w:r>
      <w:r w:rsidRPr="006C615D">
        <w:rPr>
          <w:u w:val="single"/>
        </w:rPr>
        <w:t xml:space="preserve">receive </w:t>
      </w:r>
      <w:r w:rsidRPr="006C615D">
        <w:rPr>
          <w:highlight w:val="cyan"/>
          <w:u w:val="single"/>
        </w:rPr>
        <w:t>rapid support</w:t>
      </w:r>
      <w:r w:rsidRPr="006C615D">
        <w:rPr>
          <w:u w:val="single"/>
        </w:rPr>
        <w:t xml:space="preserve"> at a greater distance</w:t>
      </w:r>
      <w:r w:rsidRPr="006C615D">
        <w:rPr>
          <w:sz w:val="16"/>
        </w:rPr>
        <w:t>.</w:t>
      </w:r>
      <w:r w:rsidRPr="006C615D">
        <w:rPr>
          <w:sz w:val="12"/>
        </w:rPr>
        <w:t xml:space="preserve">¶ </w:t>
      </w:r>
      <w:r w:rsidRPr="006C615D">
        <w:rPr>
          <w:sz w:val="16"/>
        </w:rPr>
        <w:t xml:space="preserve">What’s more, </w:t>
      </w:r>
      <w:r w:rsidRPr="006C615D">
        <w:rPr>
          <w:highlight w:val="cyan"/>
          <w:u w:val="single"/>
        </w:rPr>
        <w:t>drones</w:t>
      </w:r>
      <w:r w:rsidRPr="006C615D">
        <w:rPr>
          <w:u w:val="single"/>
        </w:rPr>
        <w:t xml:space="preserve"> can </w:t>
      </w:r>
      <w:r w:rsidRPr="006C615D">
        <w:rPr>
          <w:highlight w:val="cyan"/>
          <w:u w:val="single"/>
        </w:rPr>
        <w:t xml:space="preserve">provide in-extremis </w:t>
      </w:r>
      <w:r w:rsidRPr="006C615D">
        <w:rPr>
          <w:b/>
          <w:iCs/>
          <w:highlight w:val="cyan"/>
          <w:u w:val="single"/>
        </w:rPr>
        <w:t>resupply</w:t>
      </w:r>
      <w:r w:rsidRPr="006C615D">
        <w:rPr>
          <w:u w:val="single"/>
        </w:rPr>
        <w:t xml:space="preserve"> in the Arctic</w:t>
      </w:r>
      <w:r w:rsidRPr="006C615D">
        <w:rPr>
          <w:sz w:val="16"/>
        </w:rPr>
        <w:t xml:space="preserve">. </w:t>
      </w:r>
      <w:r w:rsidRPr="006C615D">
        <w:rPr>
          <w:u w:val="single"/>
        </w:rPr>
        <w:t>When maneuvering in high elevation and below-freezing temperatures, the human body requires additional nutrition and equipment to operate</w:t>
      </w:r>
      <w:r w:rsidRPr="006C615D">
        <w:rPr>
          <w:sz w:val="16"/>
        </w:rPr>
        <w:t xml:space="preserve">. The average adult consumes 2,000–2,500 calories per day; in the Arctic, however, </w:t>
      </w:r>
      <w:r w:rsidRPr="006C615D">
        <w:rPr>
          <w:u w:val="single"/>
        </w:rPr>
        <w:t>soldiers need at least eight thousand calories just to maintain their weight</w:t>
      </w:r>
      <w:r w:rsidRPr="006C615D">
        <w:rPr>
          <w:sz w:val="16"/>
        </w:rPr>
        <w:t>. This consumption rate requires each soldier to eat seven Meals, Ready-to-Eat per day before counting their combat calories.</w:t>
      </w:r>
      <w:r w:rsidRPr="006C615D">
        <w:rPr>
          <w:sz w:val="12"/>
        </w:rPr>
        <w:t xml:space="preserve">¶ </w:t>
      </w:r>
      <w:r w:rsidRPr="006C615D">
        <w:rPr>
          <w:u w:val="single"/>
        </w:rPr>
        <w:t xml:space="preserve">Soldiers cannot afford to carry the additional weight of seven meals, but </w:t>
      </w:r>
      <w:r w:rsidRPr="006C615D">
        <w:rPr>
          <w:highlight w:val="cyan"/>
          <w:u w:val="single"/>
        </w:rPr>
        <w:t>cargo-based drones</w:t>
      </w:r>
      <w:r w:rsidRPr="006C615D">
        <w:rPr>
          <w:u w:val="single"/>
        </w:rPr>
        <w:t xml:space="preserve"> can </w:t>
      </w:r>
      <w:r w:rsidRPr="006C615D">
        <w:rPr>
          <w:highlight w:val="cyan"/>
          <w:u w:val="single"/>
        </w:rPr>
        <w:t>help resolve</w:t>
      </w:r>
      <w:r w:rsidRPr="006C615D">
        <w:rPr>
          <w:u w:val="single"/>
        </w:rPr>
        <w:t xml:space="preserve"> these </w:t>
      </w:r>
      <w:r w:rsidRPr="006C615D">
        <w:rPr>
          <w:b/>
          <w:iCs/>
          <w:highlight w:val="cyan"/>
          <w:u w:val="single"/>
        </w:rPr>
        <w:t>routine logistical issues</w:t>
      </w:r>
      <w:r w:rsidRPr="006C615D">
        <w:rPr>
          <w:sz w:val="16"/>
        </w:rPr>
        <w:t>. A platoon-sized element would require four ArcticShark drones as each system can deliver sixty-two Meals, Read-to-Eat. Although the Cold Weather All-Terrain Vehicle aims to satisfy this functionality, drones provide a rapid solution because of their flexibility to bypass ground obstacles. However, the ArcticShark drone would need airdrop capabilities and improved handling in high wind conditions to effectively resupply remote units.</w:t>
      </w:r>
      <w:r w:rsidRPr="006C615D">
        <w:rPr>
          <w:sz w:val="12"/>
        </w:rPr>
        <w:t xml:space="preserve">¶ </w:t>
      </w:r>
      <w:r w:rsidRPr="006C615D">
        <w:rPr>
          <w:u w:val="single"/>
        </w:rPr>
        <w:t>Finally</w:t>
      </w:r>
      <w:r w:rsidRPr="006C615D">
        <w:rPr>
          <w:sz w:val="16"/>
        </w:rPr>
        <w:t xml:space="preserve">, </w:t>
      </w:r>
      <w:r w:rsidRPr="006C615D">
        <w:rPr>
          <w:highlight w:val="cyan"/>
          <w:u w:val="single"/>
        </w:rPr>
        <w:t>drones help commanders</w:t>
      </w:r>
      <w:r w:rsidRPr="006C615D">
        <w:rPr>
          <w:u w:val="single"/>
        </w:rPr>
        <w:t xml:space="preserve"> find and </w:t>
      </w:r>
      <w:r w:rsidRPr="006C615D">
        <w:rPr>
          <w:b/>
          <w:iCs/>
          <w:highlight w:val="cyan"/>
          <w:u w:val="single"/>
        </w:rPr>
        <w:t>strike enemy targets</w:t>
      </w:r>
      <w:r w:rsidRPr="006C615D">
        <w:rPr>
          <w:sz w:val="16"/>
        </w:rPr>
        <w:t xml:space="preserve">. In </w:t>
      </w:r>
      <w:r w:rsidRPr="006C615D">
        <w:rPr>
          <w:u w:val="single"/>
        </w:rPr>
        <w:t>the Arctic, destroying support vehicles and air defense systems</w:t>
      </w:r>
      <w:r w:rsidRPr="006C615D">
        <w:rPr>
          <w:sz w:val="16"/>
        </w:rPr>
        <w:t xml:space="preserve">, such as Russia’s Bastion-P and Pantsir-S1, </w:t>
      </w:r>
      <w:r w:rsidRPr="006C615D">
        <w:rPr>
          <w:u w:val="single"/>
        </w:rPr>
        <w:t>will be especially important</w:t>
      </w:r>
      <w:r w:rsidRPr="006C615D">
        <w:rPr>
          <w:sz w:val="16"/>
        </w:rPr>
        <w:t xml:space="preserve">. </w:t>
      </w:r>
      <w:r w:rsidRPr="006C615D">
        <w:rPr>
          <w:u w:val="single"/>
        </w:rPr>
        <w:t>Arctic-adapted drones could deliver precision ordnance to destroy enemy targets and support units while they maneuver against the enemy.</w:t>
      </w:r>
      <w:r w:rsidRPr="006C615D">
        <w:rPr>
          <w:sz w:val="12"/>
          <w:u w:val="single"/>
        </w:rPr>
        <w:t xml:space="preserve">¶ </w:t>
      </w:r>
      <w:r w:rsidRPr="006C615D">
        <w:rPr>
          <w:sz w:val="16"/>
        </w:rPr>
        <w:t xml:space="preserve">In short, </w:t>
      </w:r>
      <w:r w:rsidRPr="006C615D">
        <w:rPr>
          <w:u w:val="single"/>
        </w:rPr>
        <w:t>the benefits of developing cold-weather drones for sustainment, reconnaissance, and targeting in the Arctic far outweigh the costs</w:t>
      </w:r>
      <w:r w:rsidRPr="006C615D">
        <w:rPr>
          <w:sz w:val="16"/>
        </w:rPr>
        <w:t xml:space="preserve"> associated with implementing these updates</w:t>
      </w:r>
      <w:r w:rsidRPr="006C615D">
        <w:rPr>
          <w:u w:val="single"/>
        </w:rPr>
        <w:t xml:space="preserve">. </w:t>
      </w:r>
      <w:r w:rsidRPr="006C615D">
        <w:rPr>
          <w:highlight w:val="cyan"/>
          <w:u w:val="single"/>
        </w:rPr>
        <w:t>The U</w:t>
      </w:r>
      <w:r w:rsidRPr="006C615D">
        <w:rPr>
          <w:u w:val="single"/>
        </w:rPr>
        <w:t xml:space="preserve">nited </w:t>
      </w:r>
      <w:r w:rsidRPr="006C615D">
        <w:rPr>
          <w:highlight w:val="cyan"/>
          <w:u w:val="single"/>
        </w:rPr>
        <w:t>S</w:t>
      </w:r>
      <w:r w:rsidRPr="006C615D">
        <w:rPr>
          <w:u w:val="single"/>
        </w:rPr>
        <w:t xml:space="preserve">tates </w:t>
      </w:r>
      <w:r w:rsidRPr="006C615D">
        <w:rPr>
          <w:highlight w:val="cyan"/>
          <w:u w:val="single"/>
        </w:rPr>
        <w:t xml:space="preserve">would do well to </w:t>
      </w:r>
      <w:r w:rsidRPr="006C615D">
        <w:rPr>
          <w:b/>
          <w:iCs/>
          <w:highlight w:val="cyan"/>
          <w:u w:val="single"/>
        </w:rPr>
        <w:t xml:space="preserve">ramp up </w:t>
      </w:r>
      <w:r w:rsidRPr="006C615D">
        <w:rPr>
          <w:b/>
          <w:iCs/>
          <w:u w:val="single"/>
        </w:rPr>
        <w:t>work</w:t>
      </w:r>
      <w:r w:rsidRPr="006C615D">
        <w:rPr>
          <w:u w:val="single"/>
        </w:rPr>
        <w:t xml:space="preserve"> on these </w:t>
      </w:r>
      <w:r w:rsidRPr="006C615D">
        <w:rPr>
          <w:b/>
          <w:iCs/>
          <w:u w:val="single"/>
        </w:rPr>
        <w:t>programs</w:t>
      </w:r>
      <w:r w:rsidRPr="006C615D">
        <w:rPr>
          <w:u w:val="single"/>
        </w:rPr>
        <w:t xml:space="preserve"> </w:t>
      </w:r>
      <w:r w:rsidRPr="006C615D">
        <w:rPr>
          <w:highlight w:val="cyan"/>
          <w:u w:val="single"/>
        </w:rPr>
        <w:t xml:space="preserve">before it </w:t>
      </w:r>
      <w:r w:rsidRPr="006C615D">
        <w:rPr>
          <w:b/>
          <w:iCs/>
          <w:highlight w:val="cyan"/>
          <w:u w:val="single"/>
        </w:rPr>
        <w:t xml:space="preserve">falls too far behind </w:t>
      </w:r>
      <w:r w:rsidRPr="006C615D">
        <w:rPr>
          <w:b/>
          <w:iCs/>
          <w:u w:val="single"/>
        </w:rPr>
        <w:t>its competitors.</w:t>
      </w:r>
    </w:p>
    <w:p w14:paraId="73773F12"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2. </w:t>
      </w:r>
      <w:r w:rsidRPr="006C615D">
        <w:rPr>
          <w:rFonts w:eastAsiaTheme="majorEastAsia" w:cstheme="majorBidi"/>
          <w:b/>
          <w:iCs/>
          <w:sz w:val="26"/>
          <w:u w:val="single"/>
        </w:rPr>
        <w:t>Early warning systems</w:t>
      </w:r>
      <w:r w:rsidRPr="006C615D">
        <w:rPr>
          <w:rFonts w:eastAsiaTheme="majorEastAsia" w:cstheme="majorBidi"/>
          <w:b/>
          <w:iCs/>
          <w:sz w:val="26"/>
        </w:rPr>
        <w:t xml:space="preserve"> and </w:t>
      </w:r>
      <w:r w:rsidRPr="006C615D">
        <w:rPr>
          <w:rFonts w:eastAsiaTheme="majorEastAsia" w:cstheme="majorBidi"/>
          <w:b/>
          <w:iCs/>
          <w:sz w:val="26"/>
          <w:u w:val="single"/>
        </w:rPr>
        <w:t>military targeting</w:t>
      </w:r>
      <w:r w:rsidRPr="006C615D">
        <w:rPr>
          <w:rFonts w:eastAsiaTheme="majorEastAsia" w:cstheme="majorBidi"/>
          <w:b/>
          <w:iCs/>
          <w:sz w:val="26"/>
        </w:rPr>
        <w:t>.</w:t>
      </w:r>
    </w:p>
    <w:p w14:paraId="40BB901F" w14:textId="77777777" w:rsidR="006C615D" w:rsidRPr="006C615D" w:rsidRDefault="006C615D" w:rsidP="006C615D">
      <w:r w:rsidRPr="006C615D">
        <w:t xml:space="preserve">---Note: produced with OCR and manually fixed/checked by </w:t>
      </w:r>
      <w:hyperlink r:id="rId8" w:history="1">
        <w:r w:rsidRPr="006C615D">
          <w:rPr>
            <w:color w:val="0563C1" w:themeColor="hyperlink"/>
            <w:u w:val="single"/>
          </w:rPr>
          <w:t>wmkdebate@gmail.com</w:t>
        </w:r>
      </w:hyperlink>
      <w:r w:rsidRPr="006C615D">
        <w:t>. If you notice issues, please email. Also UAS stands for Unmanned Aircraft System, similar to UAVs.</w:t>
      </w:r>
    </w:p>
    <w:p w14:paraId="7694D564" w14:textId="77777777" w:rsidR="006C615D" w:rsidRPr="006C615D" w:rsidRDefault="006C615D" w:rsidP="006C615D">
      <w:r w:rsidRPr="006C615D">
        <w:t>ISR stands for Intelligence, Surveillance, and Reconnaissance</w:t>
      </w:r>
    </w:p>
    <w:p w14:paraId="46CB5F41" w14:textId="77777777" w:rsidR="006C615D" w:rsidRPr="006C615D" w:rsidRDefault="006C615D" w:rsidP="006C615D">
      <w:r w:rsidRPr="006C615D">
        <w:rPr>
          <w:b/>
          <w:bCs/>
          <w:sz w:val="26"/>
        </w:rPr>
        <w:t>Jones et al. 23 —</w:t>
      </w:r>
      <w:r w:rsidRPr="006C615D">
        <w:t xml:space="preserve"> Seth G. Jones is president of the Defense and Security Department and Harold Brown Chair at the Center for Strategic and International Studies (CSIS). Prior to CSIS, Dr. Jones was director of the International Security and Defense Policy Center at the RAND Corporation. Before that, he served in several positions in the Office of the Secretary of Defense and U.S. Special Operations Command. Jones, Seth G., Jake Harrington, Christopher K. Reid, and Matthew Strohmeyer. Combined Arms Warfare and Unmanned Aircraft Systems: A New Era of Strategic Competition. Rowman &amp; Littlefield, 2023. //WMK</w:t>
      </w:r>
    </w:p>
    <w:p w14:paraId="03121942" w14:textId="77777777" w:rsidR="006C615D" w:rsidRPr="006C615D" w:rsidRDefault="006C615D" w:rsidP="006C615D">
      <w:pPr>
        <w:rPr>
          <w:sz w:val="14"/>
        </w:rPr>
      </w:pPr>
      <w:r w:rsidRPr="006C615D">
        <w:rPr>
          <w:u w:val="single"/>
        </w:rPr>
        <w:t>Conducting</w:t>
      </w:r>
      <w:r w:rsidRPr="006C615D">
        <w:rPr>
          <w:sz w:val="14"/>
        </w:rPr>
        <w:t xml:space="preserve"> these types </w:t>
      </w:r>
      <w:r w:rsidRPr="006C615D">
        <w:rPr>
          <w:u w:val="single"/>
        </w:rPr>
        <w:t>of missions will require</w:t>
      </w:r>
      <w:r w:rsidRPr="006C615D">
        <w:rPr>
          <w:sz w:val="14"/>
        </w:rPr>
        <w:t xml:space="preserve"> a </w:t>
      </w:r>
      <w:r w:rsidRPr="006C615D">
        <w:rPr>
          <w:u w:val="single"/>
        </w:rPr>
        <w:t>broad suite of UASs</w:t>
      </w:r>
      <w:r w:rsidRPr="006C615D">
        <w:rPr>
          <w:sz w:val="14"/>
        </w:rPr>
        <w:t xml:space="preserve"> and loitering missions that vary in range, payload, and capability. The rest of this section provides an overview of some of the primary missions UASs can perform as part of combined arms operations. </w:t>
      </w:r>
    </w:p>
    <w:p w14:paraId="685FA7E1" w14:textId="77777777" w:rsidR="006C615D" w:rsidRPr="006C615D" w:rsidRDefault="006C615D" w:rsidP="006C615D">
      <w:pPr>
        <w:rPr>
          <w:sz w:val="14"/>
        </w:rPr>
      </w:pPr>
      <w:r w:rsidRPr="006C615D">
        <w:rPr>
          <w:sz w:val="14"/>
        </w:rPr>
        <w:t xml:space="preserve">Domain Awareness and Early Warning: </w:t>
      </w:r>
      <w:r w:rsidRPr="006C615D">
        <w:rPr>
          <w:highlight w:val="cyan"/>
          <w:u w:val="single"/>
        </w:rPr>
        <w:t>UASs</w:t>
      </w:r>
      <w:r w:rsidRPr="006C615D">
        <w:rPr>
          <w:u w:val="single"/>
        </w:rPr>
        <w:t xml:space="preserve"> will </w:t>
      </w:r>
      <w:r w:rsidRPr="006C615D">
        <w:rPr>
          <w:highlight w:val="cyan"/>
          <w:u w:val="single"/>
        </w:rPr>
        <w:t xml:space="preserve">play an important role in </w:t>
      </w:r>
      <w:r w:rsidRPr="006C615D">
        <w:rPr>
          <w:b/>
          <w:iCs/>
          <w:highlight w:val="cyan"/>
          <w:u w:val="single"/>
        </w:rPr>
        <w:t>ISR</w:t>
      </w:r>
      <w:r w:rsidRPr="006C615D">
        <w:rPr>
          <w:sz w:val="14"/>
        </w:rPr>
        <w:t xml:space="preserve"> in large geographic expanses around the world in the land, maritime, and air domains. </w:t>
      </w:r>
      <w:r w:rsidRPr="006C615D">
        <w:rPr>
          <w:u w:val="single"/>
        </w:rPr>
        <w:t>UASs can be designed with range, endurance, and ISR capabilities</w:t>
      </w:r>
      <w:r w:rsidRPr="006C615D">
        <w:rPr>
          <w:sz w:val="14"/>
        </w:rPr>
        <w:t xml:space="preserve"> that are well suited to operations in and around expansive areas such as the Indo-Pacific. In the 2022 Rim of the Pacific exercise, UASs such as the SeaGuardian supported maritime domain awareness and anti-submarine operations through intelligence payloads—</w:t>
      </w:r>
      <w:r w:rsidRPr="006C615D">
        <w:rPr>
          <w:highlight w:val="cyan"/>
          <w:u w:val="single"/>
        </w:rPr>
        <w:t>including</w:t>
      </w:r>
      <w:r w:rsidRPr="006C615D">
        <w:rPr>
          <w:u w:val="single"/>
        </w:rPr>
        <w:t xml:space="preserve"> synthetic </w:t>
      </w:r>
      <w:r w:rsidRPr="006C615D">
        <w:rPr>
          <w:highlight w:val="cyan"/>
          <w:u w:val="single"/>
        </w:rPr>
        <w:t>aperture radar</w:t>
      </w:r>
      <w:r w:rsidRPr="006C615D">
        <w:rPr>
          <w:u w:val="single"/>
        </w:rPr>
        <w:t xml:space="preserve">, inverse aperture radar, electro-optical and infrared </w:t>
      </w:r>
      <w:r w:rsidRPr="006C615D">
        <w:rPr>
          <w:highlight w:val="cyan"/>
          <w:u w:val="single"/>
        </w:rPr>
        <w:t>sensors</w:t>
      </w:r>
      <w:r w:rsidRPr="006C615D">
        <w:rPr>
          <w:u w:val="single"/>
        </w:rPr>
        <w:t xml:space="preserve">, ELINT, </w:t>
      </w:r>
      <w:r w:rsidRPr="006C615D">
        <w:rPr>
          <w:highlight w:val="cyan"/>
          <w:u w:val="single"/>
        </w:rPr>
        <w:t>communications</w:t>
      </w:r>
      <w:r w:rsidRPr="006C615D">
        <w:rPr>
          <w:u w:val="single"/>
        </w:rPr>
        <w:t xml:space="preserve"> intelligence (COMINT), and various other sensors</w:t>
      </w:r>
      <w:r w:rsidRPr="006C615D">
        <w:rPr>
          <w:sz w:val="14"/>
        </w:rPr>
        <w:t xml:space="preserve">." </w:t>
      </w:r>
    </w:p>
    <w:p w14:paraId="38B857B4" w14:textId="77777777" w:rsidR="006C615D" w:rsidRPr="006C615D" w:rsidRDefault="006C615D" w:rsidP="006C615D">
      <w:pPr>
        <w:rPr>
          <w:sz w:val="14"/>
        </w:rPr>
      </w:pPr>
      <w:r w:rsidRPr="006C615D">
        <w:rPr>
          <w:sz w:val="14"/>
        </w:rPr>
        <w:t xml:space="preserve">Of particular use will be </w:t>
      </w:r>
      <w:r w:rsidRPr="006C615D">
        <w:rPr>
          <w:u w:val="single"/>
        </w:rPr>
        <w:t xml:space="preserve">continued developments in </w:t>
      </w:r>
      <w:r w:rsidRPr="006C615D">
        <w:rPr>
          <w:b/>
          <w:iCs/>
          <w:u w:val="single"/>
        </w:rPr>
        <w:t>advanced sensing</w:t>
      </w:r>
      <w:r w:rsidRPr="006C615D">
        <w:rPr>
          <w:sz w:val="14"/>
        </w:rPr>
        <w:t xml:space="preserve"> with multifunction processors </w:t>
      </w:r>
      <w:r w:rsidRPr="006C615D">
        <w:rPr>
          <w:b/>
          <w:iCs/>
          <w:u w:val="single"/>
        </w:rPr>
        <w:t>and multifunction apertures</w:t>
      </w:r>
      <w:r w:rsidRPr="006C615D">
        <w:rPr>
          <w:sz w:val="14"/>
        </w:rPr>
        <w:t xml:space="preserve">, </w:t>
      </w:r>
      <w:r w:rsidRPr="006C615D">
        <w:rPr>
          <w:b/>
          <w:iCs/>
          <w:u w:val="single"/>
        </w:rPr>
        <w:t>longer range</w:t>
      </w:r>
      <w:r w:rsidRPr="006C615D">
        <w:rPr>
          <w:sz w:val="14"/>
        </w:rPr>
        <w:t xml:space="preserve"> </w:t>
      </w:r>
      <w:r w:rsidRPr="006C615D">
        <w:rPr>
          <w:u w:val="single"/>
        </w:rPr>
        <w:t>and</w:t>
      </w:r>
      <w:r w:rsidRPr="006C615D">
        <w:rPr>
          <w:sz w:val="14"/>
        </w:rPr>
        <w:t xml:space="preserve"> </w:t>
      </w:r>
      <w:r w:rsidRPr="006C615D">
        <w:rPr>
          <w:b/>
          <w:iCs/>
          <w:u w:val="single"/>
        </w:rPr>
        <w:t>persistence</w:t>
      </w:r>
      <w:r w:rsidRPr="006C615D">
        <w:rPr>
          <w:sz w:val="14"/>
        </w:rPr>
        <w:t xml:space="preserve">, </w:t>
      </w:r>
      <w:r w:rsidRPr="006C615D">
        <w:rPr>
          <w:u w:val="single"/>
        </w:rPr>
        <w:t>enhanced command and control, and improved data exploitation for domain awareness</w:t>
      </w:r>
      <w:r w:rsidRPr="006C615D">
        <w:rPr>
          <w:sz w:val="14"/>
        </w:rPr>
        <w:t xml:space="preserve">. UASs </w:t>
      </w:r>
      <w:r w:rsidRPr="006C615D">
        <w:rPr>
          <w:u w:val="single"/>
        </w:rPr>
        <w:t>can collect signals intelligenc</w:t>
      </w:r>
      <w:r w:rsidRPr="006C615D">
        <w:rPr>
          <w:sz w:val="14"/>
        </w:rPr>
        <w:t xml:space="preserve">e (SIGINT), FLINT, COMINT, </w:t>
      </w:r>
      <w:r w:rsidRPr="006C615D">
        <w:rPr>
          <w:u w:val="single"/>
        </w:rPr>
        <w:t>measurement and signature intelligence (MASINT), and imagery intelligence.</w:t>
      </w:r>
      <w:r w:rsidRPr="006C615D">
        <w:rPr>
          <w:sz w:val="14"/>
        </w:rPr>
        <w:t xml:space="preserve"> For maritime domain awareness, for example, UASs can play an increasingly helpful role using maritime wide-area search radar, synthetic aperture radar, inverse aperture radar, ground moving target indicator technology, and weather collection capabilities. </w:t>
      </w:r>
    </w:p>
    <w:p w14:paraId="130973A1" w14:textId="77777777" w:rsidR="006C615D" w:rsidRPr="006C615D" w:rsidRDefault="006C615D" w:rsidP="006C615D">
      <w:pPr>
        <w:rPr>
          <w:sz w:val="14"/>
        </w:rPr>
      </w:pPr>
      <w:r w:rsidRPr="006C615D">
        <w:rPr>
          <w:highlight w:val="cyan"/>
          <w:u w:val="single"/>
        </w:rPr>
        <w:t>UASs</w:t>
      </w:r>
      <w:r w:rsidRPr="006C615D">
        <w:rPr>
          <w:u w:val="single"/>
        </w:rPr>
        <w:t xml:space="preserve"> can also </w:t>
      </w:r>
      <w:r w:rsidRPr="006C615D">
        <w:rPr>
          <w:highlight w:val="cyan"/>
          <w:u w:val="single"/>
        </w:rPr>
        <w:t xml:space="preserve">provide </w:t>
      </w:r>
      <w:r w:rsidRPr="006C615D">
        <w:rPr>
          <w:b/>
          <w:iCs/>
          <w:highlight w:val="cyan"/>
          <w:u w:val="single"/>
        </w:rPr>
        <w:t>airborne early warning</w:t>
      </w:r>
      <w:r w:rsidRPr="006C615D">
        <w:rPr>
          <w:sz w:val="14"/>
        </w:rPr>
        <w:t xml:space="preserve"> </w:t>
      </w:r>
      <w:r w:rsidRPr="006C615D">
        <w:rPr>
          <w:highlight w:val="cyan"/>
          <w:u w:val="single"/>
        </w:rPr>
        <w:t>by combining</w:t>
      </w:r>
      <w:r w:rsidRPr="006C615D">
        <w:rPr>
          <w:u w:val="single"/>
        </w:rPr>
        <w:t xml:space="preserve"> advanced </w:t>
      </w:r>
      <w:r w:rsidRPr="006C615D">
        <w:rPr>
          <w:highlight w:val="cyan"/>
          <w:u w:val="single"/>
        </w:rPr>
        <w:t xml:space="preserve">sensors with </w:t>
      </w:r>
      <w:r w:rsidRPr="006C615D">
        <w:rPr>
          <w:b/>
          <w:iCs/>
          <w:highlight w:val="cyan"/>
          <w:u w:val="single"/>
        </w:rPr>
        <w:t>networks of UASs</w:t>
      </w:r>
      <w:r w:rsidRPr="006C615D">
        <w:rPr>
          <w:u w:val="single"/>
        </w:rPr>
        <w:t>. They are a low-cost alternative to fixed-wing early warning aircraf</w:t>
      </w:r>
      <w:r w:rsidRPr="006C615D">
        <w:rPr>
          <w:sz w:val="14"/>
        </w:rPr>
        <w:t xml:space="preserve">t. </w:t>
      </w:r>
      <w:r w:rsidRPr="006C615D">
        <w:rPr>
          <w:b/>
          <w:iCs/>
          <w:highlight w:val="cyan"/>
          <w:u w:val="single"/>
        </w:rPr>
        <w:t>In the Arctic</w:t>
      </w:r>
      <w:r w:rsidRPr="006C615D">
        <w:rPr>
          <w:sz w:val="14"/>
        </w:rPr>
        <w:t xml:space="preserve">, for example, </w:t>
      </w:r>
      <w:r w:rsidRPr="006C615D">
        <w:rPr>
          <w:highlight w:val="cyan"/>
          <w:u w:val="single"/>
        </w:rPr>
        <w:t>UASs</w:t>
      </w:r>
      <w:r w:rsidRPr="006C615D">
        <w:rPr>
          <w:u w:val="single"/>
        </w:rPr>
        <w:t xml:space="preserve"> could </w:t>
      </w:r>
      <w:r w:rsidRPr="006C615D">
        <w:rPr>
          <w:highlight w:val="cyan"/>
          <w:u w:val="single"/>
        </w:rPr>
        <w:t>provide early warning capabilitie</w:t>
      </w:r>
      <w:r w:rsidRPr="006C615D">
        <w:rPr>
          <w:u w:val="single"/>
        </w:rPr>
        <w:t xml:space="preserve">s along the northern approaches to </w:t>
      </w:r>
      <w:r w:rsidRPr="006C615D">
        <w:rPr>
          <w:b/>
          <w:iCs/>
          <w:u w:val="single"/>
        </w:rPr>
        <w:t>monitor</w:t>
      </w:r>
      <w:r w:rsidRPr="006C615D">
        <w:rPr>
          <w:sz w:val="14"/>
        </w:rPr>
        <w:t xml:space="preserve"> </w:t>
      </w:r>
      <w:r w:rsidRPr="006C615D">
        <w:rPr>
          <w:u w:val="single"/>
        </w:rPr>
        <w:t>and</w:t>
      </w:r>
      <w:r w:rsidRPr="006C615D">
        <w:rPr>
          <w:sz w:val="14"/>
        </w:rPr>
        <w:t xml:space="preserve">, if required, </w:t>
      </w:r>
      <w:r w:rsidRPr="006C615D">
        <w:rPr>
          <w:b/>
          <w:iCs/>
          <w:u w:val="single"/>
        </w:rPr>
        <w:t>engage hostile aircraft</w:t>
      </w:r>
      <w:r w:rsidRPr="006C615D">
        <w:rPr>
          <w:sz w:val="14"/>
        </w:rPr>
        <w:t xml:space="preserve"> </w:t>
      </w:r>
      <w:r w:rsidRPr="006C615D">
        <w:rPr>
          <w:u w:val="single"/>
        </w:rPr>
        <w:t>and</w:t>
      </w:r>
      <w:r w:rsidRPr="006C615D">
        <w:rPr>
          <w:sz w:val="14"/>
        </w:rPr>
        <w:t xml:space="preserve"> </w:t>
      </w:r>
      <w:r w:rsidRPr="006C615D">
        <w:rPr>
          <w:b/>
          <w:iCs/>
          <w:u w:val="single"/>
        </w:rPr>
        <w:t>cruise missiles</w:t>
      </w:r>
      <w:r w:rsidRPr="006C615D">
        <w:rPr>
          <w:sz w:val="14"/>
        </w:rPr>
        <w:t xml:space="preserve"> </w:t>
      </w:r>
      <w:r w:rsidRPr="006C615D">
        <w:rPr>
          <w:u w:val="single"/>
        </w:rPr>
        <w:t>over extended distances</w:t>
      </w:r>
      <w:r w:rsidRPr="006C615D">
        <w:rPr>
          <w:sz w:val="14"/>
        </w:rPr>
        <w:t xml:space="preserve">. As part of airborne early warning, UASs can exchange information from other platforms and systems using TINT command and control, multispectral targeting system/synthetic aperture radar, and the Multifunction Advanced Data Link (MADL). </w:t>
      </w:r>
    </w:p>
    <w:p w14:paraId="6CA595CB" w14:textId="77777777" w:rsidR="006C615D" w:rsidRPr="006C615D" w:rsidRDefault="006C615D" w:rsidP="006C615D">
      <w:pPr>
        <w:rPr>
          <w:sz w:val="14"/>
        </w:rPr>
      </w:pPr>
      <w:r w:rsidRPr="006C615D">
        <w:rPr>
          <w:sz w:val="14"/>
        </w:rPr>
        <w:t>In addition, there are options for domain awareness missions using contractor-owned and -operated activities. This option makes access to ISR from UASs potentially affordable to allies and partners; provides the capability to a country when a foreign military sale may not be quickly approved by the United States; and can deliver that capability in a few months rather than the several years it might take to complete an acquisition. There is also a possibility of multicountry contractor-owned and -operated activities to reduce partner costs while generating multilateral cooperation where little might currently exist. Battlefield Awareness: In war, UASs can provide ISR of enemy activity. As the 2022 Rim of the Pacific exercise highlighted, such UASs as the MQ-9B SeaGuardian and smaller V-Bat streamed live video and data feeds back to command centers on shore for battlefield awareness." For long-range operations, UAS tankers may also be able to refuel UASs and manned systems, though effective teaming will require continuing technological advances."</w:t>
      </w:r>
    </w:p>
    <w:p w14:paraId="27707054" w14:textId="77777777" w:rsidR="006C615D" w:rsidRPr="006C615D" w:rsidRDefault="006C615D" w:rsidP="006C615D">
      <w:pPr>
        <w:rPr>
          <w:sz w:val="14"/>
        </w:rPr>
      </w:pPr>
      <w:r w:rsidRPr="006C615D">
        <w:rPr>
          <w:sz w:val="14"/>
        </w:rPr>
        <w:t xml:space="preserve">Targeting for Standoff Strikes: In addition to general battlefield awareness, </w:t>
      </w:r>
      <w:r w:rsidRPr="006C615D">
        <w:rPr>
          <w:highlight w:val="cyan"/>
          <w:u w:val="single"/>
        </w:rPr>
        <w:t>UASs</w:t>
      </w:r>
      <w:r w:rsidRPr="006C615D">
        <w:rPr>
          <w:u w:val="single"/>
        </w:rPr>
        <w:t xml:space="preserve"> can </w:t>
      </w:r>
      <w:r w:rsidRPr="006C615D">
        <w:rPr>
          <w:highlight w:val="cyan"/>
          <w:u w:val="single"/>
        </w:rPr>
        <w:t>provide</w:t>
      </w:r>
      <w:r w:rsidRPr="006C615D">
        <w:rPr>
          <w:u w:val="single"/>
        </w:rPr>
        <w:t xml:space="preserve"> </w:t>
      </w:r>
      <w:r w:rsidRPr="006C615D">
        <w:rPr>
          <w:highlight w:val="cyan"/>
          <w:u w:val="single"/>
        </w:rPr>
        <w:t>info</w:t>
      </w:r>
      <w:r w:rsidRPr="006C615D">
        <w:rPr>
          <w:u w:val="single"/>
        </w:rPr>
        <w:t xml:space="preserve">rmation to other ground, air, or maritime systems </w:t>
      </w:r>
      <w:r w:rsidRPr="006C615D">
        <w:rPr>
          <w:highlight w:val="cyan"/>
        </w:rPr>
        <w:t>for strikes</w:t>
      </w:r>
      <w:r w:rsidRPr="006C615D">
        <w:t xml:space="preserve"> in</w:t>
      </w:r>
      <w:r w:rsidRPr="006C615D">
        <w:rPr>
          <w:u w:val="single"/>
        </w:rPr>
        <w:t xml:space="preserve"> wartime.</w:t>
      </w:r>
      <w:r w:rsidRPr="006C615D">
        <w:rPr>
          <w:sz w:val="14"/>
        </w:rPr>
        <w:t xml:space="preserve"> </w:t>
      </w:r>
      <w:r w:rsidRPr="006C615D">
        <w:rPr>
          <w:u w:val="single"/>
        </w:rPr>
        <w:t xml:space="preserve">This role allows UASs </w:t>
      </w:r>
      <w:r w:rsidRPr="006C615D">
        <w:rPr>
          <w:highlight w:val="cyan"/>
          <w:u w:val="single"/>
        </w:rPr>
        <w:t>to</w:t>
      </w:r>
      <w:r w:rsidRPr="006C615D">
        <w:rPr>
          <w:u w:val="single"/>
        </w:rPr>
        <w:t xml:space="preserve"> help </w:t>
      </w:r>
      <w:r w:rsidRPr="006C615D">
        <w:rPr>
          <w:highlight w:val="cyan"/>
          <w:u w:val="single"/>
        </w:rPr>
        <w:t>close the long-range kill chain</w:t>
      </w:r>
      <w:r w:rsidRPr="006C615D">
        <w:rPr>
          <w:u w:val="single"/>
        </w:rPr>
        <w:t xml:space="preserve"> by delivering persistent effects at range and scale,</w:t>
      </w:r>
      <w:r w:rsidRPr="006C615D">
        <w:rPr>
          <w:sz w:val="14"/>
        </w:rPr>
        <w:t xml:space="preserve"> </w:t>
      </w:r>
      <w:r w:rsidRPr="006C615D">
        <w:rPr>
          <w:u w:val="single"/>
        </w:rPr>
        <w:t>and it makes UASs useful</w:t>
      </w:r>
      <w:r w:rsidRPr="006C615D">
        <w:rPr>
          <w:sz w:val="14"/>
        </w:rPr>
        <w:t xml:space="preserve"> as collaborative platforms and systems </w:t>
      </w:r>
      <w:r w:rsidRPr="006C615D">
        <w:rPr>
          <w:highlight w:val="cyan"/>
          <w:u w:val="single"/>
        </w:rPr>
        <w:t xml:space="preserve">in a </w:t>
      </w:r>
      <w:r w:rsidRPr="006C615D">
        <w:rPr>
          <w:b/>
          <w:iCs/>
          <w:highlight w:val="cyan"/>
          <w:u w:val="single"/>
        </w:rPr>
        <w:t>contested battlespace</w:t>
      </w:r>
      <w:r w:rsidRPr="006C615D">
        <w:rPr>
          <w:sz w:val="14"/>
        </w:rPr>
        <w:t xml:space="preserve">. In the Ukrainian war, Russia and Ukraine have used UASs to identify targets for artillery, aircraft, and maritime platforms as part of combined arms operations. More broadly, UASs have been an important part of Russia's reconnaissance strike complex. </w:t>
      </w:r>
    </w:p>
    <w:p w14:paraId="1F92096E" w14:textId="77777777" w:rsidR="006C615D" w:rsidRPr="006C615D" w:rsidRDefault="006C615D" w:rsidP="006C615D">
      <w:pPr>
        <w:rPr>
          <w:b/>
          <w:iCs/>
          <w:u w:val="single"/>
        </w:rPr>
      </w:pPr>
    </w:p>
    <w:p w14:paraId="40807C4E"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3. They are </w:t>
      </w:r>
      <w:r w:rsidRPr="006C615D">
        <w:rPr>
          <w:rFonts w:eastAsiaTheme="majorEastAsia" w:cstheme="majorBidi"/>
          <w:b/>
          <w:iCs/>
          <w:sz w:val="26"/>
          <w:u w:val="single"/>
        </w:rPr>
        <w:t>low cost</w:t>
      </w:r>
      <w:r w:rsidRPr="006C615D">
        <w:rPr>
          <w:rFonts w:eastAsiaTheme="majorEastAsia" w:cstheme="majorBidi"/>
          <w:b/>
          <w:iCs/>
          <w:sz w:val="26"/>
        </w:rPr>
        <w:t xml:space="preserve"> and </w:t>
      </w:r>
      <w:r w:rsidRPr="006C615D">
        <w:rPr>
          <w:rFonts w:eastAsiaTheme="majorEastAsia" w:cstheme="majorBidi"/>
          <w:b/>
          <w:iCs/>
          <w:sz w:val="26"/>
          <w:u w:val="single"/>
        </w:rPr>
        <w:t>quickly</w:t>
      </w:r>
      <w:r w:rsidRPr="006C615D">
        <w:rPr>
          <w:rFonts w:eastAsiaTheme="majorEastAsia" w:cstheme="majorBidi"/>
          <w:b/>
          <w:iCs/>
          <w:sz w:val="26"/>
        </w:rPr>
        <w:t xml:space="preserve"> re-establish military dominance, capping </w:t>
      </w:r>
      <w:r w:rsidRPr="006C615D">
        <w:rPr>
          <w:rFonts w:eastAsiaTheme="majorEastAsia" w:cstheme="majorBidi"/>
          <w:b/>
          <w:iCs/>
          <w:sz w:val="26"/>
          <w:u w:val="single"/>
        </w:rPr>
        <w:t>escalation</w:t>
      </w:r>
      <w:r w:rsidRPr="006C615D">
        <w:rPr>
          <w:rFonts w:eastAsiaTheme="majorEastAsia" w:cstheme="majorBidi"/>
          <w:b/>
          <w:iCs/>
          <w:sz w:val="26"/>
        </w:rPr>
        <w:t xml:space="preserve"> while preventing </w:t>
      </w:r>
      <w:r w:rsidRPr="006C615D">
        <w:rPr>
          <w:rFonts w:eastAsiaTheme="majorEastAsia" w:cstheme="majorBidi"/>
          <w:b/>
          <w:iCs/>
          <w:sz w:val="26"/>
          <w:u w:val="single"/>
        </w:rPr>
        <w:t>misperceptions</w:t>
      </w:r>
      <w:r w:rsidRPr="006C615D">
        <w:rPr>
          <w:rFonts w:eastAsiaTheme="majorEastAsia" w:cstheme="majorBidi"/>
          <w:b/>
          <w:iCs/>
          <w:sz w:val="26"/>
        </w:rPr>
        <w:t>.</w:t>
      </w:r>
    </w:p>
    <w:p w14:paraId="1C2D90C8" w14:textId="77777777" w:rsidR="006C615D" w:rsidRPr="006C615D" w:rsidRDefault="006C615D" w:rsidP="006C615D">
      <w:r w:rsidRPr="006C615D">
        <w:rPr>
          <w:b/>
          <w:bCs/>
          <w:sz w:val="26"/>
        </w:rPr>
        <w:t>Allen 23 —</w:t>
      </w:r>
      <w:r w:rsidRPr="006C615D">
        <w:t xml:space="preserve"> Kirk Allen is a 2022 Atlantic Council Millennium fellow and leads digital communications for the premier manufacturer of remotely piloted aircraft and radar systems, General Atomics Aeronautical Systems, Inc. (GA-ASI). Kirk Allen, "Arctic security is increasingly under threat. Drones can help.", Atlantic Council, 7-26-2023, accessed 7-8-2025, https://www.atlanticcouncil.org/blogs/new-atlanticist/arctic-security-is-increasingly-under-threat-drones-can-help/ //WMK</w:t>
      </w:r>
    </w:p>
    <w:p w14:paraId="1B181755" w14:textId="77777777" w:rsidR="006C615D" w:rsidRPr="006C615D" w:rsidRDefault="006C615D" w:rsidP="006C615D">
      <w:pPr>
        <w:rPr>
          <w:sz w:val="16"/>
        </w:rPr>
      </w:pPr>
      <w:r w:rsidRPr="006C615D">
        <w:rPr>
          <w:sz w:val="16"/>
        </w:rPr>
        <w:t>Addressing Russian militarization</w:t>
      </w:r>
    </w:p>
    <w:p w14:paraId="0643E715" w14:textId="77777777" w:rsidR="006C615D" w:rsidRPr="006C615D" w:rsidRDefault="006C615D" w:rsidP="006C615D">
      <w:pPr>
        <w:rPr>
          <w:sz w:val="16"/>
        </w:rPr>
      </w:pPr>
      <w:r w:rsidRPr="006C615D">
        <w:rPr>
          <w:u w:val="single"/>
        </w:rPr>
        <w:t>The United States</w:t>
      </w:r>
      <w:r w:rsidRPr="006C615D">
        <w:rPr>
          <w:sz w:val="16"/>
        </w:rPr>
        <w:t xml:space="preserve"> and NATO </w:t>
      </w:r>
      <w:r w:rsidRPr="006C615D">
        <w:rPr>
          <w:u w:val="single"/>
        </w:rPr>
        <w:t>need to focus on quickly expanding</w:t>
      </w:r>
      <w:r w:rsidRPr="006C615D">
        <w:rPr>
          <w:sz w:val="16"/>
        </w:rPr>
        <w:t xml:space="preserve"> collective </w:t>
      </w:r>
      <w:r w:rsidRPr="006C615D">
        <w:rPr>
          <w:u w:val="single"/>
        </w:rPr>
        <w:t>surveillance capabilities to help deter aggression, avoid unnecessary escalation, and strengthen cooperation</w:t>
      </w:r>
      <w:r w:rsidRPr="006C615D">
        <w:rPr>
          <w:sz w:val="16"/>
        </w:rPr>
        <w:t xml:space="preserve"> </w:t>
      </w:r>
      <w:r w:rsidRPr="006C615D">
        <w:rPr>
          <w:u w:val="single"/>
        </w:rPr>
        <w:t>between Arctic allies and partners</w:t>
      </w:r>
      <w:r w:rsidRPr="006C615D">
        <w:rPr>
          <w:sz w:val="16"/>
        </w:rPr>
        <w:t>. Many available</w:t>
      </w:r>
      <w:r w:rsidRPr="006C615D">
        <w:rPr>
          <w:u w:val="single"/>
        </w:rPr>
        <w:t xml:space="preserve"> </w:t>
      </w:r>
      <w:r w:rsidRPr="006C615D">
        <w:rPr>
          <w:b/>
          <w:iCs/>
          <w:highlight w:val="cyan"/>
          <w:u w:val="single"/>
        </w:rPr>
        <w:t>UAS</w:t>
      </w:r>
      <w:r w:rsidRPr="006C615D">
        <w:rPr>
          <w:sz w:val="16"/>
        </w:rPr>
        <w:t xml:space="preserve">, which are familiar among the US Air Force and NATO allies who widely operate them already, </w:t>
      </w:r>
      <w:r w:rsidRPr="006C615D">
        <w:rPr>
          <w:u w:val="single"/>
        </w:rPr>
        <w:t xml:space="preserve">could help </w:t>
      </w:r>
      <w:r w:rsidRPr="006C615D">
        <w:rPr>
          <w:b/>
          <w:iCs/>
          <w:highlight w:val="cyan"/>
          <w:u w:val="single"/>
        </w:rPr>
        <w:t>quickly and cost-effectively</w:t>
      </w:r>
      <w:r w:rsidRPr="006C615D">
        <w:rPr>
          <w:b/>
          <w:iCs/>
          <w:u w:val="single"/>
        </w:rPr>
        <w:t xml:space="preserve"> </w:t>
      </w:r>
      <w:r w:rsidRPr="006C615D">
        <w:rPr>
          <w:b/>
          <w:iCs/>
          <w:highlight w:val="cyan"/>
          <w:u w:val="single"/>
        </w:rPr>
        <w:t>monitor</w:t>
      </w:r>
      <w:r w:rsidRPr="006C615D">
        <w:rPr>
          <w:sz w:val="16"/>
        </w:rPr>
        <w:t xml:space="preserve"> </w:t>
      </w:r>
      <w:r w:rsidRPr="006C615D">
        <w:rPr>
          <w:u w:val="single"/>
        </w:rPr>
        <w:t xml:space="preserve">and </w:t>
      </w:r>
      <w:r w:rsidRPr="006C615D">
        <w:rPr>
          <w:b/>
          <w:iCs/>
          <w:u w:val="single"/>
        </w:rPr>
        <w:t xml:space="preserve">address Russian </w:t>
      </w:r>
      <w:r w:rsidRPr="006C615D">
        <w:rPr>
          <w:b/>
          <w:iCs/>
          <w:highlight w:val="cyan"/>
          <w:u w:val="single"/>
        </w:rPr>
        <w:t>activity</w:t>
      </w:r>
      <w:r w:rsidRPr="006C615D">
        <w:rPr>
          <w:sz w:val="16"/>
        </w:rPr>
        <w:t xml:space="preserve"> </w:t>
      </w:r>
      <w:r w:rsidRPr="006C615D">
        <w:rPr>
          <w:u w:val="single"/>
        </w:rPr>
        <w:t>in the Arctic</w:t>
      </w:r>
      <w:r w:rsidRPr="006C615D">
        <w:rPr>
          <w:sz w:val="16"/>
        </w:rPr>
        <w:t>.</w:t>
      </w:r>
    </w:p>
    <w:p w14:paraId="7604C3E0" w14:textId="77777777" w:rsidR="006C615D" w:rsidRPr="006C615D" w:rsidRDefault="006C615D" w:rsidP="006C615D">
      <w:pPr>
        <w:rPr>
          <w:sz w:val="16"/>
        </w:rPr>
      </w:pPr>
      <w:r w:rsidRPr="006C615D">
        <w:rPr>
          <w:highlight w:val="cyan"/>
          <w:u w:val="single"/>
        </w:rPr>
        <w:t xml:space="preserve">A fleet of </w:t>
      </w:r>
      <w:r w:rsidRPr="006C615D">
        <w:rPr>
          <w:b/>
          <w:iCs/>
          <w:highlight w:val="cyan"/>
          <w:u w:val="single"/>
        </w:rPr>
        <w:t>Arctic</w:t>
      </w:r>
      <w:r w:rsidRPr="006C615D">
        <w:rPr>
          <w:b/>
          <w:iCs/>
          <w:u w:val="single"/>
        </w:rPr>
        <w:t xml:space="preserve">-ready </w:t>
      </w:r>
      <w:r w:rsidRPr="006C615D">
        <w:rPr>
          <w:b/>
          <w:iCs/>
          <w:highlight w:val="cyan"/>
          <w:u w:val="single"/>
        </w:rPr>
        <w:t>UAS</w:t>
      </w:r>
      <w:r w:rsidRPr="006C615D">
        <w:rPr>
          <w:sz w:val="16"/>
        </w:rPr>
        <w:t xml:space="preserve"> </w:t>
      </w:r>
      <w:r w:rsidRPr="006C615D">
        <w:rPr>
          <w:highlight w:val="cyan"/>
          <w:u w:val="single"/>
        </w:rPr>
        <w:t>would</w:t>
      </w:r>
      <w:r w:rsidRPr="006C615D">
        <w:rPr>
          <w:u w:val="single"/>
        </w:rPr>
        <w:t xml:space="preserve"> significantly </w:t>
      </w:r>
      <w:r w:rsidRPr="006C615D">
        <w:rPr>
          <w:b/>
          <w:iCs/>
          <w:highlight w:val="cyan"/>
          <w:u w:val="single"/>
        </w:rPr>
        <w:t>multiply</w:t>
      </w:r>
      <w:r w:rsidRPr="006C615D">
        <w:rPr>
          <w:u w:val="single"/>
        </w:rPr>
        <w:t xml:space="preserve"> the </w:t>
      </w:r>
      <w:r w:rsidRPr="006C615D">
        <w:rPr>
          <w:b/>
          <w:iCs/>
          <w:highlight w:val="cyan"/>
          <w:u w:val="single"/>
        </w:rPr>
        <w:t>i</w:t>
      </w:r>
      <w:r w:rsidRPr="006C615D">
        <w:rPr>
          <w:b/>
          <w:iCs/>
          <w:u w:val="single"/>
        </w:rPr>
        <w:t xml:space="preserve">ntelligence, </w:t>
      </w:r>
      <w:r w:rsidRPr="006C615D">
        <w:rPr>
          <w:b/>
          <w:iCs/>
          <w:highlight w:val="cyan"/>
          <w:u w:val="single"/>
        </w:rPr>
        <w:t>s</w:t>
      </w:r>
      <w:r w:rsidRPr="006C615D">
        <w:rPr>
          <w:b/>
          <w:iCs/>
          <w:u w:val="single"/>
        </w:rPr>
        <w:t xml:space="preserve">urveillance, and </w:t>
      </w:r>
      <w:r w:rsidRPr="006C615D">
        <w:rPr>
          <w:b/>
          <w:iCs/>
          <w:highlight w:val="cyan"/>
          <w:u w:val="single"/>
        </w:rPr>
        <w:t>r</w:t>
      </w:r>
      <w:r w:rsidRPr="006C615D">
        <w:rPr>
          <w:b/>
          <w:iCs/>
          <w:u w:val="single"/>
        </w:rPr>
        <w:t>econnaissance capabilities</w:t>
      </w:r>
      <w:r w:rsidRPr="006C615D">
        <w:rPr>
          <w:sz w:val="16"/>
        </w:rPr>
        <w:t xml:space="preserve"> </w:t>
      </w:r>
      <w:r w:rsidRPr="006C615D">
        <w:rPr>
          <w:u w:val="single"/>
        </w:rPr>
        <w:t xml:space="preserve">of joint forces </w:t>
      </w:r>
      <w:r w:rsidRPr="006C615D">
        <w:rPr>
          <w:highlight w:val="cyan"/>
          <w:u w:val="single"/>
        </w:rPr>
        <w:t xml:space="preserve">and </w:t>
      </w:r>
      <w:r w:rsidRPr="006C615D">
        <w:rPr>
          <w:u w:val="single"/>
        </w:rPr>
        <w:t xml:space="preserve">serve as a </w:t>
      </w:r>
      <w:r w:rsidRPr="006C615D">
        <w:rPr>
          <w:b/>
          <w:iCs/>
          <w:u w:val="single"/>
        </w:rPr>
        <w:t xml:space="preserve">credible </w:t>
      </w:r>
      <w:r w:rsidRPr="006C615D">
        <w:rPr>
          <w:b/>
          <w:iCs/>
          <w:highlight w:val="cyan"/>
          <w:u w:val="single"/>
        </w:rPr>
        <w:t>deter</w:t>
      </w:r>
      <w:r w:rsidRPr="006C615D">
        <w:rPr>
          <w:b/>
          <w:iCs/>
          <w:u w:val="single"/>
        </w:rPr>
        <w:t>rent</w:t>
      </w:r>
      <w:r w:rsidRPr="006C615D">
        <w:rPr>
          <w:sz w:val="16"/>
        </w:rPr>
        <w:t xml:space="preserve"> </w:t>
      </w:r>
      <w:r w:rsidRPr="006C615D">
        <w:rPr>
          <w:u w:val="single"/>
        </w:rPr>
        <w:t>at lower costs</w:t>
      </w:r>
      <w:r w:rsidRPr="006C615D">
        <w:rPr>
          <w:sz w:val="16"/>
        </w:rPr>
        <w:t xml:space="preserve">—and </w:t>
      </w:r>
      <w:r w:rsidRPr="006C615D">
        <w:rPr>
          <w:u w:val="single"/>
        </w:rPr>
        <w:t>without risking lives</w:t>
      </w:r>
      <w:r w:rsidRPr="006C615D">
        <w:rPr>
          <w:sz w:val="16"/>
        </w:rPr>
        <w:t xml:space="preserve">. And because many UAS are generally flexible, </w:t>
      </w:r>
      <w:r w:rsidRPr="006C615D">
        <w:rPr>
          <w:u w:val="single"/>
        </w:rPr>
        <w:t>commanders can tailor them for a growing list of missions with unique intelligence payloads</w:t>
      </w:r>
      <w:r w:rsidRPr="006C615D">
        <w:rPr>
          <w:sz w:val="16"/>
        </w:rPr>
        <w:t xml:space="preserve">, including submarine detection capabilities. Some UAS can dispense and monitor sonobuoys to detect and track Russian submarines to help protect vulnerable maritime assets. </w:t>
      </w:r>
      <w:r w:rsidRPr="006C615D">
        <w:rPr>
          <w:u w:val="single"/>
        </w:rPr>
        <w:t xml:space="preserve">Some new UAS can </w:t>
      </w:r>
      <w:r w:rsidRPr="006C615D">
        <w:rPr>
          <w:highlight w:val="cyan"/>
          <w:u w:val="single"/>
        </w:rPr>
        <w:t>also</w:t>
      </w:r>
      <w:r w:rsidRPr="006C615D">
        <w:rPr>
          <w:u w:val="single"/>
        </w:rPr>
        <w:t xml:space="preserve"> </w:t>
      </w:r>
      <w:r w:rsidRPr="006C615D">
        <w:rPr>
          <w:highlight w:val="cyan"/>
          <w:u w:val="single"/>
        </w:rPr>
        <w:t>detect</w:t>
      </w:r>
      <w:r w:rsidRPr="006C615D">
        <w:rPr>
          <w:u w:val="single"/>
        </w:rPr>
        <w:t xml:space="preserve"> various </w:t>
      </w:r>
      <w:r w:rsidRPr="006C615D">
        <w:rPr>
          <w:highlight w:val="cyan"/>
          <w:u w:val="single"/>
        </w:rPr>
        <w:t>signals</w:t>
      </w:r>
      <w:r w:rsidRPr="006C615D">
        <w:rPr>
          <w:u w:val="single"/>
        </w:rPr>
        <w:t xml:space="preserve"> at long ranges, </w:t>
      </w:r>
      <w:r w:rsidRPr="006C615D">
        <w:rPr>
          <w:highlight w:val="cyan"/>
          <w:u w:val="single"/>
        </w:rPr>
        <w:t>making them a formidable early warning system</w:t>
      </w:r>
      <w:r w:rsidRPr="006C615D">
        <w:rPr>
          <w:u w:val="single"/>
        </w:rPr>
        <w:t xml:space="preserve"> for incoming Russian aircraft, vessels, or even missile systems</w:t>
      </w:r>
      <w:r w:rsidRPr="006C615D">
        <w:rPr>
          <w:sz w:val="16"/>
        </w:rPr>
        <w:t>.</w:t>
      </w:r>
    </w:p>
    <w:p w14:paraId="2FDB71DF" w14:textId="77777777" w:rsidR="006C615D" w:rsidRPr="006C615D" w:rsidRDefault="006C615D" w:rsidP="006C615D">
      <w:pPr>
        <w:rPr>
          <w:u w:val="single"/>
        </w:rPr>
      </w:pPr>
      <w:r w:rsidRPr="006C615D">
        <w:rPr>
          <w:highlight w:val="cyan"/>
          <w:u w:val="single"/>
        </w:rPr>
        <w:t>These</w:t>
      </w:r>
      <w:r w:rsidRPr="006C615D">
        <w:rPr>
          <w:u w:val="single"/>
        </w:rPr>
        <w:t xml:space="preserve"> capabilities would </w:t>
      </w:r>
      <w:r w:rsidRPr="006C615D">
        <w:rPr>
          <w:highlight w:val="cyan"/>
          <w:u w:val="single"/>
        </w:rPr>
        <w:t>enhance</w:t>
      </w:r>
      <w:r w:rsidRPr="006C615D">
        <w:rPr>
          <w:u w:val="single"/>
        </w:rPr>
        <w:t xml:space="preserve"> the </w:t>
      </w:r>
      <w:r w:rsidRPr="006C615D">
        <w:rPr>
          <w:highlight w:val="cyan"/>
          <w:u w:val="single"/>
        </w:rPr>
        <w:t>U</w:t>
      </w:r>
      <w:r w:rsidRPr="006C615D">
        <w:rPr>
          <w:u w:val="single"/>
        </w:rPr>
        <w:t xml:space="preserve">nited </w:t>
      </w:r>
      <w:r w:rsidRPr="006C615D">
        <w:rPr>
          <w:highlight w:val="cyan"/>
          <w:u w:val="single"/>
        </w:rPr>
        <w:t>S</w:t>
      </w:r>
      <w:r w:rsidRPr="006C615D">
        <w:rPr>
          <w:u w:val="single"/>
        </w:rPr>
        <w:t>tates’</w:t>
      </w:r>
      <w:r w:rsidRPr="006C615D">
        <w:rPr>
          <w:sz w:val="16"/>
        </w:rPr>
        <w:t xml:space="preserve"> and NATO’s </w:t>
      </w:r>
      <w:r w:rsidRPr="006C615D">
        <w:rPr>
          <w:b/>
          <w:iCs/>
          <w:highlight w:val="cyan"/>
          <w:u w:val="single"/>
        </w:rPr>
        <w:t>understanding</w:t>
      </w:r>
      <w:r w:rsidRPr="006C615D">
        <w:rPr>
          <w:sz w:val="16"/>
        </w:rPr>
        <w:t xml:space="preserve"> </w:t>
      </w:r>
      <w:r w:rsidRPr="006C615D">
        <w:rPr>
          <w:highlight w:val="cyan"/>
          <w:u w:val="single"/>
        </w:rPr>
        <w:t>of Russia’s</w:t>
      </w:r>
      <w:r w:rsidRPr="006C615D">
        <w:rPr>
          <w:u w:val="single"/>
        </w:rPr>
        <w:t xml:space="preserve"> </w:t>
      </w:r>
      <w:r w:rsidRPr="006C615D">
        <w:rPr>
          <w:b/>
          <w:iCs/>
          <w:u w:val="single"/>
        </w:rPr>
        <w:t xml:space="preserve">actions and </w:t>
      </w:r>
      <w:r w:rsidRPr="006C615D">
        <w:rPr>
          <w:b/>
          <w:iCs/>
          <w:highlight w:val="cyan"/>
          <w:u w:val="single"/>
        </w:rPr>
        <w:t>intentions</w:t>
      </w:r>
      <w:r w:rsidRPr="006C615D">
        <w:rPr>
          <w:b/>
          <w:iCs/>
          <w:u w:val="single"/>
        </w:rPr>
        <w:t xml:space="preserve"> in the region</w:t>
      </w:r>
      <w:r w:rsidRPr="006C615D">
        <w:rPr>
          <w:sz w:val="16"/>
        </w:rPr>
        <w:t xml:space="preserve">, </w:t>
      </w:r>
      <w:r w:rsidRPr="006C615D">
        <w:rPr>
          <w:highlight w:val="cyan"/>
          <w:u w:val="single"/>
        </w:rPr>
        <w:t xml:space="preserve">reducing the risk of </w:t>
      </w:r>
      <w:r w:rsidRPr="006C615D">
        <w:rPr>
          <w:b/>
          <w:iCs/>
          <w:highlight w:val="cyan"/>
          <w:u w:val="single"/>
        </w:rPr>
        <w:t>unnecessary escalations</w:t>
      </w:r>
      <w:r w:rsidRPr="006C615D">
        <w:rPr>
          <w:sz w:val="16"/>
        </w:rPr>
        <w:t xml:space="preserve">. In addition, </w:t>
      </w:r>
      <w:r w:rsidRPr="006C615D">
        <w:rPr>
          <w:highlight w:val="cyan"/>
          <w:u w:val="single"/>
        </w:rPr>
        <w:t>with</w:t>
      </w:r>
      <w:r w:rsidRPr="006C615D">
        <w:rPr>
          <w:u w:val="single"/>
        </w:rPr>
        <w:t xml:space="preserve"> </w:t>
      </w:r>
      <w:r w:rsidRPr="006C615D">
        <w:rPr>
          <w:highlight w:val="cyan"/>
          <w:u w:val="single"/>
        </w:rPr>
        <w:t>UAS</w:t>
      </w:r>
      <w:r w:rsidRPr="006C615D">
        <w:rPr>
          <w:u w:val="single"/>
        </w:rPr>
        <w:t xml:space="preserve"> on patrol</w:t>
      </w:r>
      <w:r w:rsidRPr="006C615D">
        <w:rPr>
          <w:sz w:val="16"/>
        </w:rPr>
        <w:t xml:space="preserve">, NATO </w:t>
      </w:r>
      <w:r w:rsidRPr="006C615D">
        <w:rPr>
          <w:highlight w:val="cyan"/>
          <w:u w:val="single"/>
        </w:rPr>
        <w:t>allies</w:t>
      </w:r>
      <w:r w:rsidRPr="006C615D">
        <w:rPr>
          <w:u w:val="single"/>
        </w:rPr>
        <w:t xml:space="preserve"> could</w:t>
      </w:r>
      <w:r w:rsidRPr="006C615D">
        <w:rPr>
          <w:sz w:val="16"/>
        </w:rPr>
        <w:t xml:space="preserve"> </w:t>
      </w:r>
      <w:r w:rsidRPr="006C615D">
        <w:rPr>
          <w:highlight w:val="cyan"/>
          <w:u w:val="single"/>
        </w:rPr>
        <w:t>let</w:t>
      </w:r>
      <w:r w:rsidRPr="006C615D">
        <w:rPr>
          <w:sz w:val="16"/>
        </w:rPr>
        <w:t xml:space="preserve"> any </w:t>
      </w:r>
      <w:r w:rsidRPr="006C615D">
        <w:rPr>
          <w:highlight w:val="cyan"/>
          <w:u w:val="single"/>
        </w:rPr>
        <w:t>malign actors</w:t>
      </w:r>
      <w:r w:rsidRPr="006C615D">
        <w:rPr>
          <w:u w:val="single"/>
        </w:rPr>
        <w:t xml:space="preserve"> </w:t>
      </w:r>
      <w:r w:rsidRPr="006C615D">
        <w:rPr>
          <w:highlight w:val="cyan"/>
          <w:u w:val="single"/>
        </w:rPr>
        <w:t>know</w:t>
      </w:r>
      <w:r w:rsidRPr="006C615D">
        <w:rPr>
          <w:u w:val="single"/>
        </w:rPr>
        <w:t xml:space="preserve"> that </w:t>
      </w:r>
      <w:r w:rsidRPr="006C615D">
        <w:rPr>
          <w:highlight w:val="cyan"/>
          <w:u w:val="single"/>
        </w:rPr>
        <w:t>they are</w:t>
      </w:r>
      <w:r w:rsidRPr="006C615D">
        <w:rPr>
          <w:u w:val="single"/>
        </w:rPr>
        <w:t xml:space="preserve"> being </w:t>
      </w:r>
      <w:r w:rsidRPr="006C615D">
        <w:rPr>
          <w:highlight w:val="cyan"/>
          <w:u w:val="single"/>
        </w:rPr>
        <w:t xml:space="preserve">watched </w:t>
      </w:r>
      <w:r w:rsidRPr="006C615D">
        <w:rPr>
          <w:b/>
          <w:iCs/>
          <w:highlight w:val="cyan"/>
          <w:u w:val="single"/>
        </w:rPr>
        <w:t>to deter aggression</w:t>
      </w:r>
      <w:r w:rsidRPr="006C615D">
        <w:rPr>
          <w:sz w:val="16"/>
        </w:rPr>
        <w:t xml:space="preserve"> </w:t>
      </w:r>
      <w:r w:rsidRPr="006C615D">
        <w:rPr>
          <w:u w:val="single"/>
        </w:rPr>
        <w:t>in</w:t>
      </w:r>
      <w:r w:rsidRPr="006C615D">
        <w:rPr>
          <w:sz w:val="16"/>
        </w:rPr>
        <w:t xml:space="preserve"> disputed or </w:t>
      </w:r>
      <w:r w:rsidRPr="006C615D">
        <w:rPr>
          <w:u w:val="single"/>
        </w:rPr>
        <w:t>contested areas</w:t>
      </w:r>
      <w:r w:rsidRPr="006C615D">
        <w:rPr>
          <w:sz w:val="16"/>
        </w:rPr>
        <w:t xml:space="preserve">. This is often referred to </w:t>
      </w:r>
      <w:r w:rsidRPr="006C615D">
        <w:rPr>
          <w:u w:val="single"/>
        </w:rPr>
        <w:t>as “deterrence by detection.”</w:t>
      </w:r>
    </w:p>
    <w:p w14:paraId="10AC377B" w14:textId="77777777" w:rsidR="006C615D" w:rsidRPr="006C615D" w:rsidRDefault="006C615D" w:rsidP="006C615D">
      <w:pPr>
        <w:rPr>
          <w:sz w:val="16"/>
        </w:rPr>
      </w:pPr>
      <w:r w:rsidRPr="006C615D">
        <w:rPr>
          <w:sz w:val="16"/>
        </w:rPr>
        <w:t>With Arctic security challenges on the rise, the United States and NATO need to rapidly strengthen their collective security in the tundra. In the short term, Arctic-ready UAS could bolster joint forces’ and civil authorities’ abilities to collect and deliver actionable information over satellite to the Arctic 7 and the wider allied intelligence community, while removing risk to human pilots and decreasing the overall cost of expanded and sustained security operations. A more complete shared intelligence picture will strengthen awareness and cooperation in the Arctic as allies adapt to and address evolving security challenges.</w:t>
      </w:r>
    </w:p>
    <w:p w14:paraId="39D91764" w14:textId="77777777" w:rsidR="006C615D" w:rsidRPr="006C615D" w:rsidRDefault="006C615D" w:rsidP="006C615D">
      <w:pPr>
        <w:rPr>
          <w:sz w:val="16"/>
        </w:rPr>
      </w:pPr>
      <w:r w:rsidRPr="006C615D">
        <w:rPr>
          <w:u w:val="single"/>
        </w:rPr>
        <w:t>If Arctic allies spend too much time searching for other solutions to get ahead of evolving security challenges</w:t>
      </w:r>
      <w:r w:rsidRPr="006C615D">
        <w:rPr>
          <w:sz w:val="16"/>
        </w:rPr>
        <w:t xml:space="preserve">, only to ultimately land on riskier options, </w:t>
      </w:r>
      <w:r w:rsidRPr="006C615D">
        <w:rPr>
          <w:u w:val="single"/>
        </w:rPr>
        <w:t xml:space="preserve">they may </w:t>
      </w:r>
      <w:r w:rsidRPr="006C615D">
        <w:rPr>
          <w:b/>
          <w:iCs/>
          <w:u w:val="single"/>
        </w:rPr>
        <w:t xml:space="preserve">allow </w:t>
      </w:r>
      <w:r w:rsidRPr="006C615D">
        <w:rPr>
          <w:b/>
          <w:iCs/>
          <w:highlight w:val="cyan"/>
          <w:u w:val="single"/>
        </w:rPr>
        <w:t xml:space="preserve">security gaps </w:t>
      </w:r>
      <w:r w:rsidRPr="006C615D">
        <w:rPr>
          <w:b/>
          <w:iCs/>
          <w:u w:val="single"/>
        </w:rPr>
        <w:t xml:space="preserve">to </w:t>
      </w:r>
      <w:r w:rsidRPr="006C615D">
        <w:rPr>
          <w:b/>
          <w:iCs/>
          <w:highlight w:val="cyan"/>
          <w:u w:val="single"/>
        </w:rPr>
        <w:t>grow</w:t>
      </w:r>
      <w:r w:rsidRPr="006C615D">
        <w:rPr>
          <w:b/>
          <w:iCs/>
          <w:u w:val="single"/>
        </w:rPr>
        <w:t>.</w:t>
      </w:r>
      <w:r w:rsidRPr="006C615D">
        <w:rPr>
          <w:sz w:val="16"/>
        </w:rPr>
        <w:t xml:space="preserve"> </w:t>
      </w:r>
      <w:r w:rsidRPr="006C615D">
        <w:rPr>
          <w:u w:val="single"/>
        </w:rPr>
        <w:t xml:space="preserve">Governments and military leadership </w:t>
      </w:r>
      <w:r w:rsidRPr="006C615D">
        <w:rPr>
          <w:highlight w:val="cyan"/>
          <w:u w:val="single"/>
        </w:rPr>
        <w:t>must</w:t>
      </w:r>
      <w:r w:rsidRPr="006C615D">
        <w:rPr>
          <w:sz w:val="16"/>
          <w:highlight w:val="cyan"/>
        </w:rPr>
        <w:t xml:space="preserve"> </w:t>
      </w:r>
      <w:r w:rsidRPr="006C615D">
        <w:rPr>
          <w:b/>
          <w:iCs/>
          <w:highlight w:val="cyan"/>
          <w:u w:val="single"/>
        </w:rPr>
        <w:t>move quickly</w:t>
      </w:r>
      <w:r w:rsidRPr="006C615D">
        <w:rPr>
          <w:sz w:val="16"/>
        </w:rPr>
        <w:t xml:space="preserve"> </w:t>
      </w:r>
      <w:r w:rsidRPr="006C615D">
        <w:rPr>
          <w:highlight w:val="cyan"/>
          <w:u w:val="single"/>
        </w:rPr>
        <w:t>to ensure a</w:t>
      </w:r>
      <w:r w:rsidRPr="006C615D">
        <w:rPr>
          <w:sz w:val="16"/>
        </w:rPr>
        <w:t xml:space="preserve"> more </w:t>
      </w:r>
      <w:r w:rsidRPr="006C615D">
        <w:rPr>
          <w:b/>
          <w:iCs/>
          <w:highlight w:val="cyan"/>
          <w:u w:val="single"/>
        </w:rPr>
        <w:t>peaceful</w:t>
      </w:r>
      <w:r w:rsidRPr="006C615D">
        <w:rPr>
          <w:sz w:val="16"/>
        </w:rPr>
        <w:t xml:space="preserve"> and secure </w:t>
      </w:r>
      <w:r w:rsidRPr="006C615D">
        <w:rPr>
          <w:b/>
          <w:iCs/>
          <w:highlight w:val="cyan"/>
          <w:u w:val="single"/>
        </w:rPr>
        <w:t>Arctic</w:t>
      </w:r>
      <w:r w:rsidRPr="006C615D">
        <w:rPr>
          <w:sz w:val="16"/>
        </w:rPr>
        <w:t>.</w:t>
      </w:r>
    </w:p>
    <w:p w14:paraId="58632986" w14:textId="77777777" w:rsidR="006C615D" w:rsidRPr="006C615D" w:rsidRDefault="006C615D" w:rsidP="006C615D"/>
    <w:p w14:paraId="6F3CDD7B" w14:textId="77777777" w:rsidR="006C615D" w:rsidRPr="006C615D" w:rsidRDefault="006C615D" w:rsidP="006C615D">
      <w:pPr>
        <w:keepNext/>
        <w:keepLines/>
        <w:pageBreakBefore/>
        <w:spacing w:before="40" w:after="0"/>
        <w:jc w:val="center"/>
        <w:outlineLvl w:val="2"/>
        <w:rPr>
          <w:rFonts w:eastAsiaTheme="majorEastAsia" w:cstheme="majorBidi"/>
          <w:b/>
          <w:sz w:val="32"/>
          <w:szCs w:val="24"/>
          <w:u w:val="single"/>
        </w:rPr>
      </w:pPr>
      <w:r w:rsidRPr="006C615D">
        <w:rPr>
          <w:rFonts w:eastAsiaTheme="majorEastAsia" w:cstheme="majorBidi"/>
          <w:b/>
          <w:sz w:val="32"/>
          <w:szCs w:val="24"/>
          <w:u w:val="single"/>
        </w:rPr>
        <w:t>1AC---Shadow Fleet Scenario</w:t>
      </w:r>
    </w:p>
    <w:p w14:paraId="0D09B5CB"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Independently, </w:t>
      </w:r>
      <w:r w:rsidRPr="006C615D">
        <w:rPr>
          <w:rFonts w:eastAsiaTheme="majorEastAsia" w:cstheme="majorBidi"/>
          <w:b/>
          <w:iCs/>
          <w:sz w:val="26"/>
          <w:u w:val="single"/>
        </w:rPr>
        <w:t>UAV deployment</w:t>
      </w:r>
      <w:r w:rsidRPr="006C615D">
        <w:rPr>
          <w:rFonts w:eastAsiaTheme="majorEastAsia" w:cstheme="majorBidi"/>
          <w:b/>
          <w:iCs/>
          <w:sz w:val="26"/>
        </w:rPr>
        <w:t xml:space="preserve"> stops the </w:t>
      </w:r>
      <w:r w:rsidRPr="006C615D">
        <w:rPr>
          <w:rFonts w:eastAsiaTheme="majorEastAsia" w:cstheme="majorBidi"/>
          <w:b/>
          <w:iCs/>
          <w:sz w:val="26"/>
          <w:u w:val="single"/>
        </w:rPr>
        <w:t>Russian shadow fleet</w:t>
      </w:r>
      <w:r w:rsidRPr="006C615D">
        <w:rPr>
          <w:rFonts w:eastAsiaTheme="majorEastAsia" w:cstheme="majorBidi"/>
          <w:b/>
          <w:iCs/>
          <w:sz w:val="26"/>
        </w:rPr>
        <w:t xml:space="preserve"> from circumventing the international </w:t>
      </w:r>
      <w:r w:rsidRPr="006C615D">
        <w:rPr>
          <w:rFonts w:eastAsiaTheme="majorEastAsia" w:cstheme="majorBidi"/>
          <w:b/>
          <w:iCs/>
          <w:sz w:val="26"/>
          <w:u w:val="single"/>
        </w:rPr>
        <w:t>sanction regime</w:t>
      </w:r>
      <w:r w:rsidRPr="006C615D">
        <w:rPr>
          <w:rFonts w:eastAsiaTheme="majorEastAsia" w:cstheme="majorBidi"/>
          <w:b/>
          <w:iCs/>
          <w:sz w:val="26"/>
        </w:rPr>
        <w:t>.</w:t>
      </w:r>
    </w:p>
    <w:p w14:paraId="488FD4D5" w14:textId="77777777" w:rsidR="006C615D" w:rsidRPr="006C615D" w:rsidRDefault="006C615D" w:rsidP="006C615D">
      <w:r w:rsidRPr="006C615D">
        <w:rPr>
          <w:b/>
          <w:bCs/>
          <w:sz w:val="26"/>
        </w:rPr>
        <w:t>Pili et al. 24 —</w:t>
      </w:r>
      <w:r w:rsidRPr="006C615D">
        <w:t xml:space="preserve"> Giangiuseppe Pili (Ph.D.) is an Assistant Professor in the Intelligence Analysis Program at James Madison University. Gary C. Kessler, Ph.D., CCE, CISSP, is a Professor of Cybersecurity and chair of the Security Studies &amp; International Affairs Dept. @ Embry-Riddle Aeronautical University. Mr. Armenzoni is an Associate Fellow at the London-based Open Source Centre. He studied at the Centre for Higher Defense Studies from the Italian MoD. Dr. Giangiuseppe Pili, Dr. Gary C. Kessler, and Alessio Armenzoni, “Oil laundering at sea: defeating Russia’s shadow fleet in the Mediterranean,” Digital Forensic Research Lab (DFRLab), December 20, 2024, https://dfrlab.org/2024/12/20/oil-laundering-russia-osint/. //WMK</w:t>
      </w:r>
    </w:p>
    <w:p w14:paraId="50E4D009" w14:textId="77777777" w:rsidR="006C615D" w:rsidRPr="006C615D" w:rsidRDefault="006C615D" w:rsidP="006C615D">
      <w:pPr>
        <w:rPr>
          <w:u w:val="single"/>
        </w:rPr>
      </w:pPr>
      <w:r w:rsidRPr="006C615D">
        <w:t>AIS stands for Automatic Identification System</w:t>
      </w:r>
      <w:r w:rsidRPr="006C615D">
        <w:rPr>
          <w:sz w:val="12"/>
        </w:rPr>
        <w:t xml:space="preserve">¶ </w:t>
      </w:r>
      <w:r w:rsidRPr="006C615D">
        <w:rPr>
          <w:sz w:val="16"/>
        </w:rPr>
        <w:t xml:space="preserve">When Russia dramatically escalated its war against Ukraine in 2022, the West responded with new </w:t>
      </w:r>
      <w:r w:rsidRPr="006C615D">
        <w:rPr>
          <w:u w:val="single"/>
        </w:rPr>
        <w:t>sanctions</w:t>
      </w:r>
      <w:r w:rsidRPr="006C615D">
        <w:rPr>
          <w:sz w:val="16"/>
        </w:rPr>
        <w:t xml:space="preserve"> meant to minimize the war’s global economic impact and discourage Moscow from continuing the conflict. But these regulations </w:t>
      </w:r>
      <w:r w:rsidRPr="006C615D">
        <w:rPr>
          <w:u w:val="single"/>
        </w:rPr>
        <w:t>did not stop the illicit Russian oil trade</w:t>
      </w:r>
      <w:r w:rsidRPr="006C615D">
        <w:rPr>
          <w:sz w:val="16"/>
        </w:rPr>
        <w:t xml:space="preserve">, </w:t>
      </w:r>
      <w:r w:rsidRPr="006C615D">
        <w:rPr>
          <w:u w:val="single"/>
        </w:rPr>
        <w:t xml:space="preserve">which </w:t>
      </w:r>
      <w:r w:rsidRPr="006C615D">
        <w:rPr>
          <w:sz w:val="16"/>
        </w:rPr>
        <w:t xml:space="preserve">continues to this day </w:t>
      </w:r>
      <w:r w:rsidRPr="006C615D">
        <w:rPr>
          <w:u w:val="single"/>
        </w:rPr>
        <w:t>through a fleet of shadow ships.</w:t>
      </w:r>
      <w:r w:rsidRPr="006C615D">
        <w:rPr>
          <w:sz w:val="12"/>
        </w:rPr>
        <w:t xml:space="preserve">¶ </w:t>
      </w:r>
      <w:r w:rsidRPr="006C615D">
        <w:rPr>
          <w:highlight w:val="cyan"/>
          <w:u w:val="single"/>
        </w:rPr>
        <w:t>Russian oil</w:t>
      </w:r>
      <w:r w:rsidRPr="006C615D">
        <w:rPr>
          <w:u w:val="single"/>
        </w:rPr>
        <w:t xml:space="preserve"> movements</w:t>
      </w:r>
      <w:r w:rsidRPr="006C615D">
        <w:rPr>
          <w:sz w:val="16"/>
        </w:rPr>
        <w:t xml:space="preserve"> at sea </w:t>
      </w:r>
      <w:r w:rsidRPr="006C615D">
        <w:rPr>
          <w:u w:val="single"/>
        </w:rPr>
        <w:t>proved to be</w:t>
      </w:r>
      <w:r w:rsidRPr="006C615D">
        <w:rPr>
          <w:sz w:val="16"/>
        </w:rPr>
        <w:t xml:space="preserve"> convoluted, </w:t>
      </w:r>
      <w:r w:rsidRPr="006C615D">
        <w:rPr>
          <w:highlight w:val="cyan"/>
          <w:u w:val="single"/>
        </w:rPr>
        <w:t>sophisticated</w:t>
      </w:r>
      <w:r w:rsidRPr="006C615D">
        <w:rPr>
          <w:sz w:val="16"/>
        </w:rPr>
        <w:t xml:space="preserve">, and well organized </w:t>
      </w:r>
      <w:r w:rsidRPr="006C615D">
        <w:rPr>
          <w:highlight w:val="cyan"/>
          <w:u w:val="single"/>
        </w:rPr>
        <w:t>enough</w:t>
      </w:r>
      <w:r w:rsidRPr="006C615D">
        <w:rPr>
          <w:sz w:val="16"/>
          <w:highlight w:val="cyan"/>
        </w:rPr>
        <w:t xml:space="preserve"> </w:t>
      </w:r>
      <w:r w:rsidRPr="006C615D">
        <w:rPr>
          <w:highlight w:val="cyan"/>
          <w:u w:val="single"/>
        </w:rPr>
        <w:t>to</w:t>
      </w:r>
      <w:r w:rsidRPr="006C615D">
        <w:rPr>
          <w:sz w:val="16"/>
        </w:rPr>
        <w:t xml:space="preserve"> partially </w:t>
      </w:r>
      <w:r w:rsidRPr="006C615D">
        <w:rPr>
          <w:b/>
          <w:iCs/>
          <w:highlight w:val="cyan"/>
          <w:u w:val="single"/>
        </w:rPr>
        <w:t>outcompete</w:t>
      </w:r>
      <w:r w:rsidRPr="006C615D">
        <w:rPr>
          <w:sz w:val="16"/>
        </w:rPr>
        <w:t xml:space="preserve"> </w:t>
      </w:r>
      <w:r w:rsidRPr="006C615D">
        <w:rPr>
          <w:highlight w:val="cyan"/>
          <w:u w:val="single"/>
        </w:rPr>
        <w:t>the</w:t>
      </w:r>
      <w:r w:rsidRPr="006C615D">
        <w:rPr>
          <w:u w:val="single"/>
        </w:rPr>
        <w:t xml:space="preserve"> current</w:t>
      </w:r>
      <w:r w:rsidRPr="006C615D">
        <w:rPr>
          <w:sz w:val="16"/>
        </w:rPr>
        <w:t xml:space="preserve"> </w:t>
      </w:r>
      <w:r w:rsidRPr="006C615D">
        <w:rPr>
          <w:u w:val="single"/>
        </w:rPr>
        <w:t>Western</w:t>
      </w:r>
      <w:r w:rsidRPr="006C615D">
        <w:rPr>
          <w:sz w:val="16"/>
        </w:rPr>
        <w:t xml:space="preserve"> </w:t>
      </w:r>
      <w:r w:rsidRPr="006C615D">
        <w:rPr>
          <w:b/>
          <w:iCs/>
          <w:highlight w:val="cyan"/>
          <w:u w:val="single"/>
        </w:rPr>
        <w:t xml:space="preserve">sanctions </w:t>
      </w:r>
      <w:r w:rsidRPr="006C615D">
        <w:rPr>
          <w:b/>
          <w:iCs/>
          <w:u w:val="single"/>
        </w:rPr>
        <w:t>regime</w:t>
      </w:r>
      <w:r w:rsidRPr="006C615D">
        <w:rPr>
          <w:sz w:val="16"/>
        </w:rPr>
        <w:t>. Authorities in the United Kingdom and European Union have been essentially unable to stop it, or even slow it down appreciably.</w:t>
      </w:r>
      <w:r w:rsidRPr="006C615D">
        <w:rPr>
          <w:sz w:val="12"/>
        </w:rPr>
        <w:t xml:space="preserve">¶ </w:t>
      </w:r>
      <w:r w:rsidRPr="006C615D">
        <w:rPr>
          <w:sz w:val="16"/>
        </w:rPr>
        <w:t>Understanding the overarching idea behind the Russian maneuvers is not difficult in its conception: laundering the oil through multiple transshipments between different vessels at sea. One notable example was exposed by the BBC in early 2024, when Russian crude oil was reportedly sold to third-parties’ refineries and then re-sold to the UK market. This clever scheme is not the only ruse in the Russian inventory, and it is a common economic operational tactic employed by other sanctioned state actors including Iran, Venezuela, and North Korea. The objective is to move the oil in such a way as to disguise its origin, its price, and the way in which it was acquired, moved, and sold.</w:t>
      </w:r>
      <w:r w:rsidRPr="006C615D">
        <w:rPr>
          <w:sz w:val="12"/>
        </w:rPr>
        <w:t xml:space="preserve">¶ </w:t>
      </w:r>
      <w:r w:rsidRPr="006C615D">
        <w:rPr>
          <w:sz w:val="16"/>
        </w:rPr>
        <w:t xml:space="preserve">How is </w:t>
      </w:r>
      <w:r w:rsidRPr="006C615D">
        <w:rPr>
          <w:u w:val="single"/>
        </w:rPr>
        <w:t>this Russian ‘</w:t>
      </w:r>
      <w:r w:rsidRPr="006C615D">
        <w:rPr>
          <w:highlight w:val="cyan"/>
          <w:u w:val="single"/>
        </w:rPr>
        <w:t>shadow fleet’</w:t>
      </w:r>
      <w:r w:rsidRPr="006C615D">
        <w:rPr>
          <w:sz w:val="16"/>
        </w:rPr>
        <w:t xml:space="preserve"> moving oil and how it </w:t>
      </w:r>
      <w:r w:rsidRPr="006C615D">
        <w:rPr>
          <w:highlight w:val="cyan"/>
          <w:u w:val="single"/>
        </w:rPr>
        <w:t>can be stopped</w:t>
      </w:r>
      <w:r w:rsidRPr="006C615D">
        <w:rPr>
          <w:sz w:val="16"/>
        </w:rPr>
        <w:t xml:space="preserve">? Part of the answer </w:t>
      </w:r>
      <w:r w:rsidRPr="006C615D">
        <w:rPr>
          <w:u w:val="single"/>
        </w:rPr>
        <w:t xml:space="preserve">involves </w:t>
      </w:r>
      <w:r w:rsidRPr="006C615D">
        <w:rPr>
          <w:b/>
          <w:iCs/>
          <w:highlight w:val="cyan"/>
          <w:u w:val="single"/>
        </w:rPr>
        <w:t>strengthening</w:t>
      </w:r>
      <w:r w:rsidRPr="006C615D">
        <w:rPr>
          <w:sz w:val="16"/>
        </w:rPr>
        <w:t xml:space="preserve"> the ability of open-source </w:t>
      </w:r>
      <w:r w:rsidRPr="006C615D">
        <w:rPr>
          <w:b/>
          <w:iCs/>
          <w:highlight w:val="cyan"/>
          <w:u w:val="single"/>
        </w:rPr>
        <w:t>intel</w:t>
      </w:r>
      <w:r w:rsidRPr="006C615D">
        <w:rPr>
          <w:b/>
          <w:iCs/>
          <w:u w:val="single"/>
        </w:rPr>
        <w:t>ligence</w:t>
      </w:r>
      <w:r w:rsidRPr="006C615D">
        <w:rPr>
          <w:sz w:val="16"/>
        </w:rPr>
        <w:t xml:space="preserve"> (OSINT) </w:t>
      </w:r>
      <w:r w:rsidRPr="006C615D">
        <w:rPr>
          <w:highlight w:val="cyan"/>
          <w:u w:val="single"/>
        </w:rPr>
        <w:t xml:space="preserve">to </w:t>
      </w:r>
      <w:r w:rsidRPr="006C615D">
        <w:rPr>
          <w:b/>
          <w:iCs/>
          <w:highlight w:val="cyan"/>
          <w:u w:val="single"/>
        </w:rPr>
        <w:t>track</w:t>
      </w:r>
      <w:r w:rsidRPr="006C615D">
        <w:rPr>
          <w:u w:val="single"/>
        </w:rPr>
        <w:t xml:space="preserve"> </w:t>
      </w:r>
      <w:r w:rsidRPr="006C615D">
        <w:rPr>
          <w:highlight w:val="cyan"/>
          <w:u w:val="single"/>
        </w:rPr>
        <w:t>these</w:t>
      </w:r>
      <w:r w:rsidRPr="006C615D">
        <w:rPr>
          <w:u w:val="single"/>
        </w:rPr>
        <w:t xml:space="preserve"> </w:t>
      </w:r>
      <w:r w:rsidRPr="006C615D">
        <w:rPr>
          <w:b/>
          <w:iCs/>
          <w:highlight w:val="cyan"/>
          <w:u w:val="single"/>
        </w:rPr>
        <w:t>ships</w:t>
      </w:r>
      <w:r w:rsidRPr="006C615D">
        <w:rPr>
          <w:sz w:val="16"/>
        </w:rPr>
        <w:t xml:space="preserve"> as a complement to secret intelligence, maritime authorities, due-diligence firms, and related entities.</w:t>
      </w:r>
      <w:r w:rsidRPr="006C615D">
        <w:rPr>
          <w:sz w:val="12"/>
        </w:rPr>
        <w:t xml:space="preserve">¶ </w:t>
      </w:r>
      <w:r w:rsidRPr="006C615D">
        <w:rPr>
          <w:sz w:val="16"/>
        </w:rPr>
        <w:t>The constitution of the shadow fleet and its tradecraft</w:t>
      </w:r>
      <w:r w:rsidRPr="006C615D">
        <w:rPr>
          <w:sz w:val="12"/>
        </w:rPr>
        <w:t xml:space="preserve">¶ </w:t>
      </w:r>
      <w:r w:rsidRPr="006C615D">
        <w:rPr>
          <w:sz w:val="16"/>
        </w:rPr>
        <w:t xml:space="preserve">A few months after the full-scale invasion of Ukraine in February 2022, Russia assembled a fleet of aging tankers for the purpose of maintaining their oil trade in the face of international sanctions. The media dubbed it a ‘shadow fleet,’ a loose term identifying a vague set of ships, operators, and management companies related to Russia whose operations are purposefully hard to scrutinize. These old tankers were already active in the first weeks after the full-scale assault on Ukraine, reportedly carrying “around 1.4 million crude oil barrels per day (M-BPD) each month post-invasion (March 2022-April 2024).” The number of ships in the so-called shadow fleet can vary, but estimates range from 400 to 1200 or more. This is a significant number, considering that the UN Panel of Experts on North Korea reported that only a dozen foreign tankers were involved in the illicit movement of oil in the East China Sea in 2023, including the now famous UNICA (IMO: 8514306). </w:t>
      </w:r>
      <w:r w:rsidRPr="006C615D">
        <w:rPr>
          <w:u w:val="single"/>
        </w:rPr>
        <w:t>The fleet’s staggering size makes it very hard for</w:t>
      </w:r>
      <w:r w:rsidRPr="006C615D">
        <w:rPr>
          <w:sz w:val="16"/>
        </w:rPr>
        <w:t xml:space="preserve"> insurance companies, due-diligence professionals, </w:t>
      </w:r>
      <w:r w:rsidRPr="006C615D">
        <w:rPr>
          <w:u w:val="single"/>
        </w:rPr>
        <w:t>national intelligence agencies</w:t>
      </w:r>
      <w:r w:rsidRPr="006C615D">
        <w:rPr>
          <w:sz w:val="16"/>
        </w:rPr>
        <w:t xml:space="preserve">, and open-source intelligence analysts </w:t>
      </w:r>
      <w:r w:rsidRPr="006C615D">
        <w:rPr>
          <w:u w:val="single"/>
        </w:rPr>
        <w:t>to disentangle what is a very intricated net of criminal operations in the middle of the sea.</w:t>
      </w:r>
      <w:r w:rsidRPr="006C615D">
        <w:rPr>
          <w:sz w:val="12"/>
          <w:u w:val="single"/>
        </w:rPr>
        <w:t xml:space="preserve">¶ </w:t>
      </w:r>
      <w:r w:rsidRPr="006C615D">
        <w:rPr>
          <w:u w:val="single"/>
        </w:rPr>
        <w:t>Tracking illicit movements of goods at sea</w:t>
      </w:r>
      <w:r w:rsidRPr="006C615D">
        <w:rPr>
          <w:sz w:val="16"/>
        </w:rPr>
        <w:t xml:space="preserve"> is an analytic specialty that </w:t>
      </w:r>
      <w:r w:rsidRPr="006C615D">
        <w:rPr>
          <w:u w:val="single"/>
        </w:rPr>
        <w:t xml:space="preserve">requires a significant capacity in terms of </w:t>
      </w:r>
      <w:r w:rsidRPr="006C615D">
        <w:rPr>
          <w:b/>
          <w:iCs/>
          <w:u w:val="single"/>
        </w:rPr>
        <w:t>data acquisition</w:t>
      </w:r>
      <w:r w:rsidRPr="006C615D">
        <w:rPr>
          <w:sz w:val="16"/>
        </w:rPr>
        <w:t xml:space="preserve">, collection, and analysis. It also requires highly specific methodologies, such as the Methodology for Analyzing Russian Oil Naval Exchanges (MARINE) scheme, which we recently described in a conference paper. Tracking these illegal activities requires an all-source intelligence approach. The good news is that under appropriate circumstances and with teamwork, sanctions evasion can be detected and stopped. </w:t>
      </w:r>
      <w:r w:rsidRPr="006C615D">
        <w:rPr>
          <w:sz w:val="12"/>
        </w:rPr>
        <w:t xml:space="preserve">¶ </w:t>
      </w:r>
      <w:r w:rsidRPr="006C615D">
        <w:rPr>
          <w:sz w:val="16"/>
        </w:rPr>
        <w:t>However, this game is still ongoing and shows no sign of stopping soon. For instance, it has been pursued near Malta and Ceuta among many others. The strategic selection of these areas suggests a clear understanding of how to maximize ship-to-ship (STS) operations. Indeed, the authors recently discovered that Russia is using the Mediterranean Sea and the Black Sea as quiet lakes on which to move its oil, much of it under strict sanctions from the Western countries. The movement of oil at sea is based on multiple transshipments between tankers, reshuffling the oil and making it challenging to track its provenance and price. Current sanctions put a cap on the price of Russian oil at $60 a barrel; to say whether or not this policy is working requires government and other specialists to know where and for how much Russian oil is sold.</w:t>
      </w:r>
      <w:r w:rsidRPr="006C615D">
        <w:rPr>
          <w:sz w:val="12"/>
        </w:rPr>
        <w:t xml:space="preserve">¶ </w:t>
      </w:r>
      <w:r w:rsidRPr="006C615D">
        <w:rPr>
          <w:sz w:val="6"/>
          <w:szCs w:val="6"/>
        </w:rPr>
        <w:t>Supply and demand: The circular economics of illicit oil</w:t>
      </w:r>
      <w:r w:rsidRPr="006C615D">
        <w:rPr>
          <w:sz w:val="12"/>
          <w:szCs w:val="6"/>
        </w:rPr>
        <w:t xml:space="preserve">¶ </w:t>
      </w:r>
      <w:r w:rsidRPr="006C615D">
        <w:rPr>
          <w:sz w:val="6"/>
          <w:szCs w:val="6"/>
        </w:rPr>
        <w:t>Although the movement of oil is across multiple regions of the world—starting in Russia, passing through India or other intermediary countries, and even reaching back into some Western countries—it is mainly concentrated in parts of the Mediterranean Sea. There are at least five different areas in the Mediterranean where Russia moves petroleum products, including the Laconian Gulf (near Greece, though now perhaps deterred by the Hellenic Navy), off the Egyptian coast not far from the Suez Canal, Ceuta (an autonomous Spanish city near the Strait of Gibraltar), Hurd’s Bank (near Malta), and Constanța, outside Romanian territorial waters. Analysts claim that these areas are not the only ones in the Mediterranean where these activities take place, although they remain among the most important, and there are many more areas in the Black Sea. To track the illicit traffic of oil at sea is a complex operation across multiple analytic layers: the ships, the oil, the companies, the money, and awareness of the sanctions regime and the overall geopolitical environment. Only by understanding the interaction between these layers can analysts identify sanctions evasion and differentiate it from legal maritime traffic.</w:t>
      </w:r>
      <w:r w:rsidRPr="006C615D">
        <w:rPr>
          <w:sz w:val="12"/>
          <w:szCs w:val="6"/>
        </w:rPr>
        <w:t xml:space="preserve">¶ </w:t>
      </w:r>
      <w:r w:rsidRPr="006C615D">
        <w:rPr>
          <w:sz w:val="6"/>
          <w:szCs w:val="6"/>
        </w:rPr>
        <w:t>Russia needs to move oil; other nations are interested in acquiring it. These are the most important conditions for a massive black market for Russian oil. Regulators have long tried to prevent this market from operating, with little success. Western governments are long overdue in realizing that rules and regulations do not imply compliance and that without law enforcement, rules are merely aspirational. Lack of strict sanctions enforcement is quite possibly what allowed Russia to assemble a new shadow fleet of vessels for transporting liquefied natural gas, complementing its shadow fleet of oil tankers. Fortunately, Western policymakers have multiple ways in which to respond—but they require sufficient will to act consistently and in a united fashion.</w:t>
      </w:r>
      <w:r w:rsidRPr="006C615D">
        <w:rPr>
          <w:sz w:val="12"/>
          <w:szCs w:val="6"/>
        </w:rPr>
        <w:t xml:space="preserve">¶ </w:t>
      </w:r>
      <w:r w:rsidRPr="006C615D">
        <w:rPr>
          <w:sz w:val="6"/>
          <w:szCs w:val="6"/>
        </w:rPr>
        <w:t>Russia’s game is extremely clever, having proven to work for more than two years, and it will keep going and expanding until they are stopped. The workflow must be organized at the very top of the Russian governmental hierarchy and by the best brains left in Russia, which is historically strong in science, technology, engineering, mathematics, and intelligence. Acquiring a fleet of several hundred tankers takes an incredible amount of work, economic resources, and political will. According to an estimate made by the United Nations Conference on Trade and Development (UNCTAD), the cost of a 40000 DWT tanker was estimated at $42 million in 2006. Even before accounting for inflation, this provides a crude assessment of the shadow fleet’s acquisition and maintenance costs, which must run far into the hundreds of billions of dollars. This sum is only justifiable because of the political importance of the overall operation.</w:t>
      </w:r>
      <w:r w:rsidRPr="006C615D">
        <w:rPr>
          <w:sz w:val="12"/>
          <w:szCs w:val="6"/>
        </w:rPr>
        <w:t xml:space="preserve">¶ </w:t>
      </w:r>
      <w:r w:rsidRPr="006C615D">
        <w:rPr>
          <w:sz w:val="6"/>
          <w:szCs w:val="6"/>
        </w:rPr>
        <w:t>Ships, management, and maritime domain intricacies – the jungle at sea</w:t>
      </w:r>
      <w:r w:rsidRPr="006C615D">
        <w:rPr>
          <w:sz w:val="12"/>
          <w:szCs w:val="6"/>
        </w:rPr>
        <w:t xml:space="preserve">¶ </w:t>
      </w:r>
      <w:r w:rsidRPr="006C615D">
        <w:rPr>
          <w:sz w:val="6"/>
          <w:szCs w:val="6"/>
        </w:rPr>
        <w:t>Shipping is complicated. Ships need a crew, a captain, insurance, registration under a nation’s flag, logistical support, ownership, administrative management, technical managers, and multiple other technical arrangements. It is easier to operate a fleet under a single ownership and management company, but if the entities involved are caught in any illegal activities, the entire criminal organization falls apart. North Korea learned this hard lesson after the fall of Ocean Maritime Management.</w:t>
      </w:r>
      <w:r w:rsidRPr="006C615D">
        <w:rPr>
          <w:sz w:val="12"/>
          <w:szCs w:val="6"/>
        </w:rPr>
        <w:t xml:space="preserve">¶ </w:t>
      </w:r>
      <w:r w:rsidRPr="006C615D">
        <w:rPr>
          <w:sz w:val="6"/>
          <w:szCs w:val="6"/>
        </w:rPr>
        <w:t>Today’s ruses are much more complex: a segmentation of the tankers’ ownership and management through a myriad of companies, flag states, and shell companies, with a multitude of different stakeholders to the point of having no more than one or two tankers per company, in a shadow fleet of hundreds. This scheme decreases the losses and overall impact in case any single ship gets exposed (e.g., if the ownership is divided amongst three shareholders with 49%, 49% and 2% ownership, then if one vessel gets sanctioned, more than 50% of the ship’s ownership is still unsanctioned, thus saving the vessel from being fully stopped). Another way is to acquire foreign-flagged tankers to be used as shadow ships; a ship is always registered within the jurisdiction of a recognized state (the flag state). The ship must abide by international law and by the regulations of the flag state, which enforces its regulations. “Weak flags” (that is, flags belonging to states without resources for law enforcement or with high levels of corruption) offer a high likelihood of impunity and the ability to circumvent checks from maritime authorities. However, managing a jungle of companies, actors, and shadow ships is not bureaucratically or logistically ideal, offering myriad opportunities for mistakes that can be effectively tracked and exploited. Compounding the difficulty of running a shadow fleet, conscientious flag states such as Panama and the United Kingdom are starting to crack down on vessels using their flag to cover illegal or sanction-evasion activities.</w:t>
      </w:r>
      <w:r w:rsidRPr="006C615D">
        <w:rPr>
          <w:sz w:val="12"/>
          <w:szCs w:val="6"/>
        </w:rPr>
        <w:t xml:space="preserve">¶ </w:t>
      </w:r>
      <w:r w:rsidRPr="006C615D">
        <w:rPr>
          <w:sz w:val="6"/>
          <w:szCs w:val="6"/>
        </w:rPr>
        <w:t>Taking care of a single ship is already difficult enough, let alone the estimated 400 to 1200 vessels in the shadow fleet. This enterprise requires hundreds of experts and maritime workers. In fact, even under the assumption that the owners and managers are not careful about following international regulations for navigation security at sea, such as the International Convention for the Prevention of Pollution (MARPOL) and the International Convention for Safety of Life at Sea (SOLAS), they still need to ensure some minimal level of safety for their businesses. This has not been enough to prevent some ships from being lost because of their age, lack of maintenance, or insufficient security measures. Still, evidence suggests that the shadow fleet is still capable of moving millions of dollars of oil products each day. We don’t know yet the dimension of the ‘jungle’ beneath the shadow fleet, but it must be significant to support hundreds of STS transfers macros the Mediterranean Sea.</w:t>
      </w:r>
      <w:r w:rsidRPr="006C615D">
        <w:rPr>
          <w:sz w:val="12"/>
          <w:szCs w:val="6"/>
        </w:rPr>
        <w:t xml:space="preserve">¶ </w:t>
      </w:r>
      <w:r w:rsidRPr="006C615D">
        <w:rPr>
          <w:sz w:val="6"/>
          <w:szCs w:val="6"/>
        </w:rPr>
        <w:t>This is not a simple criminal endeavor; enormous time and expertise was required to set it in order, requiring the cooperation of owners, managers, and captains. The establishment and operation of the shadow fleet began too quickly after the full-scale invasion of Ukraine for it to be a coincidence. It is highly likely that Moscow laid the groundwork for this fleet in anticipation of Western sanctions.</w:t>
      </w:r>
      <w:r w:rsidRPr="006C615D">
        <w:rPr>
          <w:sz w:val="12"/>
          <w:szCs w:val="6"/>
        </w:rPr>
        <w:t xml:space="preserve">¶ </w:t>
      </w:r>
      <w:r w:rsidRPr="006C615D">
        <w:rPr>
          <w:sz w:val="6"/>
          <w:szCs w:val="6"/>
        </w:rPr>
        <w:t>How the scheme works: understanding the dynamics of oil laundering at sea</w:t>
      </w:r>
      <w:r w:rsidRPr="006C615D">
        <w:rPr>
          <w:sz w:val="12"/>
          <w:szCs w:val="6"/>
        </w:rPr>
        <w:t xml:space="preserve">¶ </w:t>
      </w:r>
      <w:r w:rsidRPr="006C615D">
        <w:rPr>
          <w:sz w:val="6"/>
          <w:szCs w:val="6"/>
        </w:rPr>
        <w:t>The “static” dimension of the shadow fleet—i.e., the human, logistical, and administrative assets required to maintain it—is significant on its own merit. The “dynamic” dimension—i.e., all the actions that need to be undertaken for the success of the operation—is at least as massive, if not even more significant.</w:t>
      </w:r>
      <w:r w:rsidRPr="006C615D">
        <w:rPr>
          <w:sz w:val="12"/>
          <w:szCs w:val="6"/>
        </w:rPr>
        <w:t xml:space="preserve">¶ </w:t>
      </w:r>
      <w:r w:rsidRPr="006C615D">
        <w:rPr>
          <w:sz w:val="6"/>
          <w:szCs w:val="6"/>
        </w:rPr>
        <w:t>First, two companies, one buyer and one seller, must agree on the trade of oil. They have to organize the trade and agree on a price for a given quantity of oil (which, according to the sanctions, cannot go beyond the threshold of $60 per barrel for crude oil). A transaction has to be arranged but only after the exchange is done at sea, because for technical reasons the real amount of oil is known only after the exchange is actually done. The exchange must happen at sea to obscure the origin of the oil. Once the two parties agree, they must organize one or more STS transfers in the middle of the sea. To do that, they need to know many details in advance such as the place and time of the meeting(s), the speed to maintain in order to arrive at the STS transfer window(s), and how long the transfer(s) will take. Hence, they have to agree on a common plan and schedule for the whole workflow, and this has to be recorded by both companies. It is a complicated business, which requires care and specific seamanship to be done in a sufficiently safe manner. Finally, once the exchange of oil is completed, the ship that is transporting the oil has to know what to do next: where should it go for another transshipment or to discharge its cargo? The system is multilayered with some ships involved in multiple STS transfers at sea without ever going into port; these vessels are used only to redistribute the cargo to other ships and so launder the oil.</w:t>
      </w:r>
      <w:r w:rsidRPr="006C615D">
        <w:rPr>
          <w:sz w:val="12"/>
          <w:szCs w:val="6"/>
        </w:rPr>
        <w:t xml:space="preserve">¶ </w:t>
      </w:r>
      <w:r w:rsidRPr="006C615D">
        <w:rPr>
          <w:u w:val="single"/>
        </w:rPr>
        <w:t xml:space="preserve">Countering </w:t>
      </w:r>
      <w:r w:rsidRPr="006C615D">
        <w:rPr>
          <w:highlight w:val="cyan"/>
          <w:u w:val="single"/>
        </w:rPr>
        <w:t>this</w:t>
      </w:r>
      <w:r w:rsidRPr="006C615D">
        <w:rPr>
          <w:u w:val="single"/>
        </w:rPr>
        <w:t xml:space="preserve"> entire operation </w:t>
      </w:r>
      <w:r w:rsidRPr="006C615D">
        <w:rPr>
          <w:highlight w:val="cyan"/>
          <w:u w:val="single"/>
        </w:rPr>
        <w:t>requires</w:t>
      </w:r>
      <w:r w:rsidRPr="006C615D">
        <w:rPr>
          <w:sz w:val="16"/>
          <w:highlight w:val="cyan"/>
        </w:rPr>
        <w:t xml:space="preserve"> </w:t>
      </w:r>
      <w:r w:rsidRPr="006C615D">
        <w:rPr>
          <w:b/>
          <w:iCs/>
          <w:highlight w:val="cyan"/>
          <w:u w:val="single"/>
        </w:rPr>
        <w:t>resources</w:t>
      </w:r>
      <w:r w:rsidRPr="006C615D">
        <w:rPr>
          <w:sz w:val="16"/>
        </w:rPr>
        <w:t xml:space="preserve">, expertise, regulations, enforcers, and significant political will. A series of measures could support the authorities (e.g. due-diligence checks by law enforcement and international organizations) as they perform their complicated work. As a result, </w:t>
      </w:r>
      <w:r w:rsidRPr="006C615D">
        <w:rPr>
          <w:u w:val="single"/>
        </w:rPr>
        <w:t xml:space="preserve">it is necessary </w:t>
      </w:r>
      <w:r w:rsidRPr="006C615D">
        <w:rPr>
          <w:highlight w:val="cyan"/>
          <w:u w:val="single"/>
        </w:rPr>
        <w:t xml:space="preserve">to </w:t>
      </w:r>
      <w:r w:rsidRPr="006C615D">
        <w:rPr>
          <w:u w:val="single"/>
        </w:rPr>
        <w:t xml:space="preserve">start </w:t>
      </w:r>
      <w:r w:rsidRPr="006C615D">
        <w:rPr>
          <w:highlight w:val="cyan"/>
          <w:u w:val="single"/>
        </w:rPr>
        <w:t>monito</w:t>
      </w:r>
      <w:r w:rsidRPr="006C615D">
        <w:rPr>
          <w:u w:val="single"/>
        </w:rPr>
        <w:t xml:space="preserve">ring and analysis at </w:t>
      </w:r>
      <w:r w:rsidRPr="006C615D">
        <w:rPr>
          <w:highlight w:val="cyan"/>
          <w:u w:val="single"/>
        </w:rPr>
        <w:t>the ships,</w:t>
      </w:r>
      <w:r w:rsidRPr="006C615D">
        <w:rPr>
          <w:u w:val="single"/>
        </w:rPr>
        <w:t xml:space="preserve"> as they move the oil and are clearly identifiable</w:t>
      </w:r>
      <w:r w:rsidRPr="006C615D">
        <w:rPr>
          <w:sz w:val="16"/>
        </w:rPr>
        <w:t>. Once the ships are known, they need to be tracked for an extended period of time. Their management must be scrutinized along with a check on the transactions intended to ascertain the price of the crude oil. This work requires multiple, distinctive kinds of analyses, which include the ships’ activities, their network and management, and price checks.</w:t>
      </w:r>
      <w:r w:rsidRPr="006C615D">
        <w:rPr>
          <w:sz w:val="12"/>
        </w:rPr>
        <w:t xml:space="preserve">¶ </w:t>
      </w:r>
      <w:r w:rsidRPr="006C615D">
        <w:rPr>
          <w:sz w:val="16"/>
        </w:rPr>
        <w:t xml:space="preserve">An all-source intelligence approach is optimal, because it can merge data from ship trackers, port authorities’ documents, corporate data on management companies, and the like. However, </w:t>
      </w:r>
      <w:r w:rsidRPr="006C615D">
        <w:rPr>
          <w:u w:val="single"/>
        </w:rPr>
        <w:t xml:space="preserve">even </w:t>
      </w:r>
      <w:r w:rsidRPr="006C615D">
        <w:rPr>
          <w:highlight w:val="cyan"/>
          <w:u w:val="single"/>
        </w:rPr>
        <w:t>nailing down a single ship is intensive</w:t>
      </w:r>
      <w:r w:rsidRPr="006C615D">
        <w:rPr>
          <w:u w:val="single"/>
        </w:rPr>
        <w:t xml:space="preserve"> work </w:t>
      </w:r>
      <w:r w:rsidRPr="006C615D">
        <w:rPr>
          <w:highlight w:val="cyan"/>
          <w:u w:val="single"/>
        </w:rPr>
        <w:t xml:space="preserve">because it must be proven </w:t>
      </w:r>
      <w:r w:rsidRPr="006C615D">
        <w:rPr>
          <w:u w:val="single"/>
        </w:rPr>
        <w:t xml:space="preserve">beyond doubt that </w:t>
      </w:r>
      <w:r w:rsidRPr="006C615D">
        <w:rPr>
          <w:highlight w:val="cyan"/>
          <w:u w:val="single"/>
        </w:rPr>
        <w:t>the ship</w:t>
      </w:r>
      <w:r w:rsidRPr="006C615D">
        <w:rPr>
          <w:u w:val="single"/>
        </w:rPr>
        <w:t xml:space="preserve"> and its management </w:t>
      </w:r>
      <w:r w:rsidRPr="006C615D">
        <w:rPr>
          <w:highlight w:val="cyan"/>
          <w:u w:val="single"/>
        </w:rPr>
        <w:t>is</w:t>
      </w:r>
      <w:r w:rsidRPr="006C615D">
        <w:rPr>
          <w:u w:val="single"/>
        </w:rPr>
        <w:t xml:space="preserve"> systematically </w:t>
      </w:r>
      <w:r w:rsidRPr="006C615D">
        <w:rPr>
          <w:highlight w:val="cyan"/>
          <w:u w:val="single"/>
        </w:rPr>
        <w:t>breaking the law</w:t>
      </w:r>
      <w:r w:rsidRPr="006C615D">
        <w:rPr>
          <w:sz w:val="16"/>
        </w:rPr>
        <w:t xml:space="preserve">. This can be very challenging considering the opacity of the trade: it involves multiple deceptive tactics, from physical disguises to a convoluted ecosystem of companies. No matter how thorough and compelling the analytical process might be, this alone will not stop the traffic. Instead, </w:t>
      </w:r>
      <w:r w:rsidRPr="006C615D">
        <w:rPr>
          <w:u w:val="single"/>
        </w:rPr>
        <w:t>a series of measures is required to facilitate the work of banks, due-diligence firms, investigators, maritime authorities, and law enforcement operators</w:t>
      </w:r>
      <w:r w:rsidRPr="006C615D">
        <w:rPr>
          <w:sz w:val="16"/>
        </w:rPr>
        <w:t>.=</w:t>
      </w:r>
      <w:r w:rsidRPr="006C615D">
        <w:rPr>
          <w:sz w:val="12"/>
        </w:rPr>
        <w:t xml:space="preserve">¶ </w:t>
      </w:r>
      <w:r w:rsidRPr="006C615D">
        <w:rPr>
          <w:sz w:val="16"/>
        </w:rPr>
        <w:t>Recommendations for decisionmakers, authorities, and law enforcers</w:t>
      </w:r>
      <w:r w:rsidRPr="006C615D">
        <w:rPr>
          <w:sz w:val="12"/>
        </w:rPr>
        <w:t xml:space="preserve">¶ </w:t>
      </w:r>
      <w:r w:rsidRPr="006C615D">
        <w:rPr>
          <w:sz w:val="16"/>
        </w:rPr>
        <w:t>We offer several recommendations on ways to combat illicit trade in Russian oil, which can also apply to other similar criminal maritime activities around the globe. First, we need better cooperation at the intersection of open-source and secret intelligence and between investigators and the private sector. The shadow fleet is probably the single most expansive operation of its kind in history; only an ecosystem composed of many actors can nail down all the aspects of this complicated business.</w:t>
      </w:r>
      <w:r w:rsidRPr="006C615D">
        <w:rPr>
          <w:sz w:val="12"/>
        </w:rPr>
        <w:t xml:space="preserve">¶ </w:t>
      </w:r>
      <w:r w:rsidRPr="006C615D">
        <w:rPr>
          <w:sz w:val="16"/>
        </w:rPr>
        <w:t xml:space="preserve">Secret intelligence and OSINT work in different ways but they are weaker when employed alone. Secret intelligence can use the leverage of state security agencies while OSINT can shape common awareness, public debate, and, ultimately, the political agenda. Moreover, OSINT is an informational-enabler that gives power to due-diligence firms and private institutions—even individuals unaffiliated with any official or unofficial organization—so that they can also cooperate in their checks and investigations. </w:t>
      </w:r>
      <w:r w:rsidRPr="006C615D">
        <w:rPr>
          <w:u w:val="single"/>
        </w:rPr>
        <w:t>Creating an intelligence ecosystem</w:t>
      </w:r>
      <w:r w:rsidRPr="006C615D">
        <w:rPr>
          <w:sz w:val="16"/>
        </w:rPr>
        <w:t xml:space="preserve"> that more fully integrates secret and open-source intelligence </w:t>
      </w:r>
      <w:r w:rsidRPr="006C615D">
        <w:rPr>
          <w:u w:val="single"/>
        </w:rPr>
        <w:t>should be a priority of Western nations</w:t>
      </w:r>
      <w:r w:rsidRPr="006C615D">
        <w:rPr>
          <w:sz w:val="16"/>
        </w:rPr>
        <w:t>; this includes establishing appropriate means of information sharing between actors practicing the two disciplines.</w:t>
      </w:r>
      <w:r w:rsidRPr="006C615D">
        <w:rPr>
          <w:sz w:val="12"/>
        </w:rPr>
        <w:t xml:space="preserve">¶ </w:t>
      </w:r>
      <w:r w:rsidRPr="006C615D">
        <w:rPr>
          <w:sz w:val="16"/>
        </w:rPr>
        <w:t>This is exemplified by UK intelligence, which releases regular briefings on the war in Ukraine, proving that there are channels through which the information can flow. Specific arrangements can be put in place to facilitate stronger processes for accountability and transparency. Our remaining recommendations expand upon this renewed appreciation for a more integrated relationship between open and secret intelligence.</w:t>
      </w:r>
      <w:r w:rsidRPr="006C615D">
        <w:rPr>
          <w:sz w:val="12"/>
        </w:rPr>
        <w:t xml:space="preserve">¶ </w:t>
      </w:r>
      <w:r w:rsidRPr="006C615D">
        <w:rPr>
          <w:sz w:val="16"/>
        </w:rPr>
        <w:t>Second, an internationally disclosed list of ships should be shared through appropriate means, such as an open-source, dedicated international website for investigators to identify grey and black vessels with a unified categorization scheme, nomenclature, and reference to international law. Ontologies for investigators such as Follow The Money and websites such as OpenSanctions and RUSI-DPRK Reports Database demonstrate precedent for such a site; Ukrainian institutions also recently published a website to facilitate the monitoring of sanctioned goods into Russia’s war machine. Moreover, maritime authorities can update such a list with the names of owners, managers, technical operators, and captains proven to be involved in the shadow fleet operation. Disclosing information or helping international institutions should be rewarded.</w:t>
      </w:r>
      <w:r w:rsidRPr="006C615D">
        <w:rPr>
          <w:sz w:val="12"/>
        </w:rPr>
        <w:t xml:space="preserve">¶ </w:t>
      </w:r>
      <w:r w:rsidRPr="006C615D">
        <w:rPr>
          <w:sz w:val="16"/>
        </w:rPr>
        <w:t xml:space="preserve">Third, a far better monitoring system can be devised by Western navies. </w:t>
      </w:r>
      <w:r w:rsidRPr="006C615D">
        <w:rPr>
          <w:b/>
          <w:iCs/>
          <w:u w:val="single"/>
        </w:rPr>
        <w:t xml:space="preserve">An early-warning system </w:t>
      </w:r>
      <w:r w:rsidRPr="006C615D">
        <w:rPr>
          <w:u w:val="single"/>
        </w:rPr>
        <w:t>could monitor the listed ships through different means</w:t>
      </w:r>
      <w:r w:rsidRPr="006C615D">
        <w:rPr>
          <w:sz w:val="16"/>
        </w:rPr>
        <w:t xml:space="preserve"> and send an alert when they move to and from ports, perhaps using an automatic message to a mailing list. This alert should be fully open source so that investigators do not lose time waiting for official paperwork and can immediately follow the vessels with appropriate means, such as satellite imagery or Automatic Identification System (AIS) monitoring. </w:t>
      </w:r>
      <w:r w:rsidRPr="006C615D">
        <w:rPr>
          <w:u w:val="single"/>
        </w:rPr>
        <w:t>AIS</w:t>
      </w:r>
      <w:r w:rsidRPr="006C615D">
        <w:rPr>
          <w:sz w:val="16"/>
        </w:rPr>
        <w:t xml:space="preserve"> </w:t>
      </w:r>
      <w:r w:rsidRPr="006C615D">
        <w:rPr>
          <w:u w:val="single"/>
        </w:rPr>
        <w:t>is a</w:t>
      </w:r>
      <w:r w:rsidRPr="006C615D">
        <w:rPr>
          <w:sz w:val="16"/>
        </w:rPr>
        <w:t xml:space="preserve"> SOLAS-</w:t>
      </w:r>
      <w:r w:rsidRPr="006C615D">
        <w:rPr>
          <w:u w:val="single"/>
        </w:rPr>
        <w:t>mandated maritime situational awareness system where</w:t>
      </w:r>
      <w:r w:rsidRPr="006C615D">
        <w:rPr>
          <w:sz w:val="16"/>
        </w:rPr>
        <w:t xml:space="preserve">by </w:t>
      </w:r>
      <w:r w:rsidRPr="006C615D">
        <w:rPr>
          <w:u w:val="single"/>
        </w:rPr>
        <w:t>ships</w:t>
      </w:r>
      <w:r w:rsidRPr="006C615D">
        <w:rPr>
          <w:sz w:val="16"/>
        </w:rPr>
        <w:t xml:space="preserve"> continuously </w:t>
      </w:r>
      <w:r w:rsidRPr="006C615D">
        <w:rPr>
          <w:u w:val="single"/>
        </w:rPr>
        <w:t>broadcast</w:t>
      </w:r>
      <w:r w:rsidRPr="006C615D">
        <w:rPr>
          <w:sz w:val="16"/>
        </w:rPr>
        <w:t xml:space="preserve"> their position, speed, bearing, course, and other voyage-related information, </w:t>
      </w:r>
      <w:r w:rsidRPr="006C615D">
        <w:rPr>
          <w:u w:val="single"/>
        </w:rPr>
        <w:t>allowing maritime authorities</w:t>
      </w:r>
      <w:r w:rsidRPr="006C615D">
        <w:rPr>
          <w:sz w:val="16"/>
        </w:rPr>
        <w:t xml:space="preserve">, ports, and other ships in the area </w:t>
      </w:r>
      <w:r w:rsidRPr="006C615D">
        <w:rPr>
          <w:u w:val="single"/>
        </w:rPr>
        <w:t>to be aware</w:t>
      </w:r>
      <w:r w:rsidRPr="006C615D">
        <w:rPr>
          <w:sz w:val="16"/>
        </w:rPr>
        <w:t xml:space="preserve"> of their presence. These transmissions are generally recorded by terrestrial and satellite receivers, and stored in databases that allow authorities and analysts to follow a ship’s entire voyage in near-real time. However, given illicit deception tactics such as identification laundering, AIS spoofing, or just going dark by turning off a ship’s AIS transceiver, </w:t>
      </w:r>
      <w:r w:rsidRPr="006C615D">
        <w:rPr>
          <w:highlight w:val="cyan"/>
          <w:u w:val="single"/>
        </w:rPr>
        <w:t>AIS data alone is not</w:t>
      </w:r>
      <w:r w:rsidRPr="006C615D">
        <w:rPr>
          <w:u w:val="single"/>
        </w:rPr>
        <w:t xml:space="preserve"> always </w:t>
      </w:r>
      <w:r w:rsidRPr="006C615D">
        <w:rPr>
          <w:highlight w:val="cyan"/>
          <w:u w:val="single"/>
        </w:rPr>
        <w:t>sufficient</w:t>
      </w:r>
      <w:r w:rsidRPr="006C615D">
        <w:rPr>
          <w:u w:val="single"/>
        </w:rPr>
        <w:t xml:space="preserve"> for tracking illicit vessels</w:t>
      </w:r>
      <w:r w:rsidRPr="006C615D">
        <w:rPr>
          <w:sz w:val="16"/>
        </w:rPr>
        <w:t>. For that reason, satellite imagery and records of maritime radio traffic can be used to ascertain if the AIS is reliable or where the ship is located during periods of spoofing or darkness. Such ventures can be supported by the development of algorithms and artificial intelligence tools which can help in identifying ships from remote sensing networks, and sending alerts on suspicious alterations of AIS ship movements and the like.</w:t>
      </w:r>
      <w:r w:rsidRPr="006C615D">
        <w:rPr>
          <w:sz w:val="12"/>
        </w:rPr>
        <w:t xml:space="preserve">¶ </w:t>
      </w:r>
      <w:r w:rsidRPr="006C615D">
        <w:rPr>
          <w:sz w:val="16"/>
        </w:rPr>
        <w:t>There are several ways to leverage less high-tech tools and community practices, too. A newsletter alert could be another means of spreading knowledge within the community. At the same time, a coalition of state-actors and institutions should be formed for systematic monitoring of activities in the Mediterranean and Black Seas. It is also possible to exploit the technicalities of STS operations. Since STS transfers require careful logistical planning, careful scrutiny of the books and signed agreements between companies governing the conduct of the operation can expose important details. A proactive study could be conducted to identify possible locations for illicit operations at sea as there are geographic areas that are more appealing than others depending on the position of territorial waters and international waters, currents, and average wavelength. Not all geographic areas are equally suitable for this business so using data from past and present operations can help predict additional spots where future activities might take place. Mapping these areas and proactively sharing the cartographic findings through open-source platforms and systems could save time and allow for early warning.</w:t>
      </w:r>
      <w:r w:rsidRPr="006C615D">
        <w:rPr>
          <w:sz w:val="12"/>
        </w:rPr>
        <w:t xml:space="preserve">¶ </w:t>
      </w:r>
      <w:r w:rsidRPr="006C615D">
        <w:rPr>
          <w:sz w:val="16"/>
        </w:rPr>
        <w:t xml:space="preserve">Once the specific areas where the shadow fleet operates in the Mediterranean Sea and Black Sea are known, national and international </w:t>
      </w:r>
      <w:r w:rsidRPr="006C615D">
        <w:rPr>
          <w:highlight w:val="cyan"/>
          <w:u w:val="single"/>
        </w:rPr>
        <w:t>authorities could coordinate a system of</w:t>
      </w:r>
      <w:r w:rsidRPr="006C615D">
        <w:rPr>
          <w:u w:val="single"/>
        </w:rPr>
        <w:t xml:space="preserve"> </w:t>
      </w:r>
      <w:r w:rsidRPr="006C615D">
        <w:rPr>
          <w:sz w:val="16"/>
        </w:rPr>
        <w:t>patrols with airplanes, unmanned aerial vehicles (</w:t>
      </w:r>
      <w:r w:rsidRPr="006C615D">
        <w:rPr>
          <w:b/>
          <w:iCs/>
          <w:highlight w:val="cyan"/>
          <w:u w:val="single"/>
        </w:rPr>
        <w:t>UAV</w:t>
      </w:r>
      <w:r w:rsidRPr="006C615D">
        <w:rPr>
          <w:sz w:val="16"/>
        </w:rPr>
        <w:t>, aka drone</w:t>
      </w:r>
      <w:r w:rsidRPr="006C615D">
        <w:rPr>
          <w:b/>
          <w:iCs/>
          <w:highlight w:val="cyan"/>
          <w:u w:val="single"/>
        </w:rPr>
        <w:t>s</w:t>
      </w:r>
      <w:r w:rsidRPr="006C615D">
        <w:rPr>
          <w:sz w:val="16"/>
        </w:rPr>
        <w:t xml:space="preserve">), and coast guard or military vessels. Similar patrols are already in place in the East China Sea for monitoring DPRK sanctions evasion activities; they can be easily replicated in the Mediterranean. The cheapest and most effective solution would be the systematic employment of sea drones, such as those used by Ukraine in the Black Sea, </w:t>
      </w:r>
      <w:r w:rsidRPr="006C615D">
        <w:rPr>
          <w:highlight w:val="cyan"/>
          <w:u w:val="single"/>
        </w:rPr>
        <w:t xml:space="preserve">for </w:t>
      </w:r>
      <w:r w:rsidRPr="006C615D">
        <w:rPr>
          <w:b/>
          <w:iCs/>
          <w:highlight w:val="cyan"/>
          <w:u w:val="single"/>
        </w:rPr>
        <w:t>intel</w:t>
      </w:r>
      <w:r w:rsidRPr="006C615D">
        <w:rPr>
          <w:b/>
          <w:iCs/>
          <w:u w:val="single"/>
        </w:rPr>
        <w:t>ligence</w:t>
      </w:r>
      <w:r w:rsidRPr="006C615D">
        <w:rPr>
          <w:b/>
          <w:iCs/>
          <w:highlight w:val="cyan"/>
          <w:u w:val="single"/>
        </w:rPr>
        <w:t xml:space="preserve"> and recon</w:t>
      </w:r>
      <w:r w:rsidRPr="006C615D">
        <w:rPr>
          <w:b/>
          <w:iCs/>
          <w:u w:val="single"/>
        </w:rPr>
        <w:t>naissance operations</w:t>
      </w:r>
      <w:r w:rsidRPr="006C615D">
        <w:rPr>
          <w:sz w:val="16"/>
        </w:rPr>
        <w:t xml:space="preserve">. Recently, the US Navy has been experimenting with new undersea unmanned vessels (UUV), and these kinds of operations could be the ideal test case. The US Navy has already proven the concept by employing a drone to follow the Russian cargo ship SPARTA IV. In addition, even the known presence of drones would put pressure on the crews and captains of the ships, forcing them to operate under the constant threat of being followed, tracked, and identified. In fact, </w:t>
      </w:r>
      <w:r w:rsidRPr="006C615D">
        <w:rPr>
          <w:u w:val="single"/>
        </w:rPr>
        <w:t>the shadow fleet still needs to operate in a relatively quiet and undisclosed way to be protect against the intrusion of investigators</w:t>
      </w:r>
      <w:r w:rsidRPr="006C615D">
        <w:rPr>
          <w:sz w:val="16"/>
        </w:rPr>
        <w:t xml:space="preserve"> and international authorities. </w:t>
      </w:r>
      <w:r w:rsidRPr="006C615D">
        <w:rPr>
          <w:u w:val="single"/>
        </w:rPr>
        <w:t>More direct interventions</w:t>
      </w:r>
      <w:r w:rsidRPr="006C615D">
        <w:rPr>
          <w:sz w:val="16"/>
        </w:rPr>
        <w:t xml:space="preserve"> by military vessels sent to the areas </w:t>
      </w:r>
      <w:r w:rsidRPr="006C615D">
        <w:rPr>
          <w:u w:val="single"/>
        </w:rPr>
        <w:t>have already proved</w:t>
      </w:r>
      <w:r w:rsidRPr="006C615D">
        <w:rPr>
          <w:sz w:val="16"/>
        </w:rPr>
        <w:t xml:space="preserve"> </w:t>
      </w:r>
      <w:r w:rsidRPr="006C615D">
        <w:rPr>
          <w:b/>
          <w:iCs/>
          <w:u w:val="single"/>
        </w:rPr>
        <w:t>effective</w:t>
      </w:r>
      <w:r w:rsidRPr="006C615D">
        <w:rPr>
          <w:sz w:val="16"/>
        </w:rPr>
        <w:t>, as the ‘closure’ of the Laconian Gulf hub has already demonstrated. Finally, the ships officially listed as part of the shadow fleet or black fleet should be simply banned from entering the territorial waters and exclusive economic zones of all the countries that are sanctions-compliant.</w:t>
      </w:r>
      <w:r w:rsidRPr="006C615D">
        <w:rPr>
          <w:sz w:val="12"/>
        </w:rPr>
        <w:t xml:space="preserve">¶ </w:t>
      </w:r>
      <w:r w:rsidRPr="006C615D">
        <w:rPr>
          <w:sz w:val="16"/>
        </w:rPr>
        <w:t>Third, bureaucratic, administrative, and ‘paper’ hurdles could be judiciously employed to slow criminal behavior. The first step could be to change the legal status of oil products to be equate them with a ‘dual-use’ technologies. This would mean that anybody involved in the movement of that oil would have the duty to be informed about the end-user and its reliability, reputation, and overall compliance with the sanctions regime. A similar approach was partially responsible for the discovery of the major illicit actors in the black oil market in East Asia.</w:t>
      </w:r>
      <w:r w:rsidRPr="006C615D">
        <w:rPr>
          <w:sz w:val="12"/>
        </w:rPr>
        <w:t xml:space="preserve">¶ </w:t>
      </w:r>
      <w:r w:rsidRPr="006C615D">
        <w:rPr>
          <w:sz w:val="16"/>
        </w:rPr>
        <w:t>Once owners and managers are required to know all of their customers up to the end of the chain, their liability and accountability is increased. Because all STS operations have to be pre-planned and the operation has to be coordinated between the two captains, authorities should be able to request and check the documents of such operations, and scrutinize them with care once the ships come to port or are boarded for inspection. Indeed, captains who knowingly engage in such illegal operations should have their Masters credentials revoked or suspended. The international coalition could also put in place further oversight requirements for any ships on the blacklist, they receive special scrutiny when they enter any port including, when appropriate, a complete analysis of the captains’ books. As the captains are responsible for the ships, authorities could interview them formally or informally as a complement to what is registered in the STS planner and captains’ logs. When necessary, the crew could also be interviewed.</w:t>
      </w:r>
      <w:r w:rsidRPr="006C615D">
        <w:rPr>
          <w:sz w:val="12"/>
        </w:rPr>
        <w:t xml:space="preserve">¶ </w:t>
      </w:r>
      <w:r w:rsidRPr="006C615D">
        <w:rPr>
          <w:sz w:val="16"/>
        </w:rPr>
        <w:t xml:space="preserve">These steps could materially impact the operation of the shadow fleet including illicit operations in the Mediterranean Sea generally and sanctions evasion globally. Creating a full listing system; establishing a structured taxonomy; open information-sharing through newsletter alerts and websites; developing an early warning system; </w:t>
      </w:r>
      <w:r w:rsidRPr="006C615D">
        <w:rPr>
          <w:u w:val="single"/>
        </w:rPr>
        <w:t>deploying</w:t>
      </w:r>
      <w:r w:rsidRPr="006C615D">
        <w:rPr>
          <w:sz w:val="16"/>
        </w:rPr>
        <w:t xml:space="preserve"> patrols, UUVs, </w:t>
      </w:r>
      <w:r w:rsidRPr="006C615D">
        <w:rPr>
          <w:b/>
          <w:iCs/>
          <w:u w:val="single"/>
        </w:rPr>
        <w:t>UAVs</w:t>
      </w:r>
      <w:r w:rsidRPr="006C615D">
        <w:rPr>
          <w:sz w:val="16"/>
        </w:rPr>
        <w:t xml:space="preserve">, or other similar systems; increasing bureaucratic scrutiny on multiple levels; </w:t>
      </w:r>
      <w:r w:rsidRPr="006C615D">
        <w:rPr>
          <w:u w:val="single"/>
        </w:rPr>
        <w:t>and fostering a far more integrated, better intelligence ecosystem</w:t>
      </w:r>
      <w:r w:rsidRPr="006C615D">
        <w:rPr>
          <w:sz w:val="16"/>
        </w:rPr>
        <w:t xml:space="preserve"> all </w:t>
      </w:r>
      <w:r w:rsidRPr="006C615D">
        <w:rPr>
          <w:u w:val="single"/>
        </w:rPr>
        <w:t>seem</w:t>
      </w:r>
      <w:r w:rsidRPr="006C615D">
        <w:rPr>
          <w:sz w:val="16"/>
        </w:rPr>
        <w:t xml:space="preserve"> to be reasonable and feasible </w:t>
      </w:r>
      <w:r w:rsidRPr="006C615D">
        <w:rPr>
          <w:u w:val="single"/>
        </w:rPr>
        <w:t>steps</w:t>
      </w:r>
      <w:r w:rsidRPr="006C615D">
        <w:rPr>
          <w:sz w:val="16"/>
        </w:rPr>
        <w:t xml:space="preserve">. In fact, any one of these steps </w:t>
      </w:r>
      <w:r w:rsidRPr="006C615D">
        <w:rPr>
          <w:highlight w:val="cyan"/>
          <w:u w:val="single"/>
        </w:rPr>
        <w:t xml:space="preserve">would significantly hamper the </w:t>
      </w:r>
      <w:r w:rsidRPr="006C615D">
        <w:rPr>
          <w:b/>
          <w:iCs/>
          <w:highlight w:val="cyan"/>
          <w:u w:val="single"/>
        </w:rPr>
        <w:t>shadow fleet’s</w:t>
      </w:r>
      <w:r w:rsidRPr="006C615D">
        <w:rPr>
          <w:b/>
          <w:iCs/>
          <w:u w:val="single"/>
        </w:rPr>
        <w:t xml:space="preserve"> overall </w:t>
      </w:r>
      <w:r w:rsidRPr="006C615D">
        <w:rPr>
          <w:b/>
          <w:iCs/>
          <w:highlight w:val="cyan"/>
          <w:u w:val="single"/>
        </w:rPr>
        <w:t>scheme</w:t>
      </w:r>
      <w:r w:rsidRPr="006C615D">
        <w:rPr>
          <w:sz w:val="16"/>
        </w:rPr>
        <w:t xml:space="preserve">. For once, </w:t>
      </w:r>
      <w:r w:rsidRPr="006C615D">
        <w:rPr>
          <w:u w:val="single"/>
        </w:rPr>
        <w:t xml:space="preserve">the question is </w:t>
      </w:r>
      <w:r w:rsidRPr="006C615D">
        <w:rPr>
          <w:sz w:val="16"/>
        </w:rPr>
        <w:t xml:space="preserve">not </w:t>
      </w:r>
      <w:r w:rsidRPr="006C615D">
        <w:rPr>
          <w:u w:val="single"/>
        </w:rPr>
        <w:t>about</w:t>
      </w:r>
      <w:r w:rsidRPr="006C615D">
        <w:rPr>
          <w:sz w:val="16"/>
        </w:rPr>
        <w:t xml:space="preserve"> how to do the job, how much it costs, or how feasible it is, but about </w:t>
      </w:r>
      <w:r w:rsidRPr="006C615D">
        <w:rPr>
          <w:u w:val="single"/>
        </w:rPr>
        <w:t>the political will of the West to meaningfully enforce its laws and back up its stated intentions.</w:t>
      </w:r>
    </w:p>
    <w:p w14:paraId="750DCF3E" w14:textId="77777777" w:rsidR="006C615D" w:rsidRPr="006C615D" w:rsidRDefault="006C615D" w:rsidP="006C615D">
      <w:pPr>
        <w:keepNext/>
        <w:keepLines/>
        <w:spacing w:before="40" w:after="0"/>
        <w:outlineLvl w:val="3"/>
        <w:rPr>
          <w:rFonts w:eastAsiaTheme="majorEastAsia" w:cstheme="majorBidi"/>
          <w:b/>
          <w:iCs/>
          <w:sz w:val="26"/>
          <w:u w:val="single"/>
        </w:rPr>
      </w:pPr>
      <w:r w:rsidRPr="006C615D">
        <w:rPr>
          <w:rFonts w:eastAsiaTheme="majorEastAsia" w:cstheme="majorBidi"/>
          <w:b/>
          <w:iCs/>
          <w:sz w:val="26"/>
        </w:rPr>
        <w:t xml:space="preserve">The </w:t>
      </w:r>
      <w:r w:rsidRPr="006C615D">
        <w:rPr>
          <w:rFonts w:eastAsiaTheme="majorEastAsia" w:cstheme="majorBidi"/>
          <w:b/>
          <w:iCs/>
          <w:sz w:val="26"/>
          <w:u w:val="single"/>
        </w:rPr>
        <w:t>Arctic</w:t>
      </w:r>
      <w:r w:rsidRPr="006C615D">
        <w:rPr>
          <w:rFonts w:eastAsiaTheme="majorEastAsia" w:cstheme="majorBidi"/>
          <w:b/>
          <w:iCs/>
          <w:sz w:val="26"/>
        </w:rPr>
        <w:t xml:space="preserve"> is key</w:t>
      </w:r>
    </w:p>
    <w:p w14:paraId="2DD485E5" w14:textId="77777777" w:rsidR="006C615D" w:rsidRPr="006C615D" w:rsidRDefault="006C615D" w:rsidP="006C615D">
      <w:r w:rsidRPr="006C615D">
        <w:rPr>
          <w:b/>
          <w:bCs/>
          <w:sz w:val="26"/>
        </w:rPr>
        <w:t>Maritime Reporter 24</w:t>
      </w:r>
      <w:r w:rsidRPr="006C615D">
        <w:t xml:space="preserve"> — "Western Sanctions and the Arctic Route: Navigating New Challenges in Global Trade", 6-26-2024, accessed 7-14-2025, https://www.marinelink.com/blogs/blog/western-sanctions-and-the-arctic-route-navigating-new-challenges-101443 </w:t>
      </w:r>
    </w:p>
    <w:p w14:paraId="4D216C25" w14:textId="77777777" w:rsidR="006C615D" w:rsidRPr="006C615D" w:rsidRDefault="006C615D" w:rsidP="006C615D">
      <w:r w:rsidRPr="006C615D">
        <w:rPr>
          <w:sz w:val="16"/>
        </w:rPr>
        <w:t>The Northern Sea Route</w:t>
      </w:r>
      <w:r w:rsidRPr="006C615D">
        <w:rPr>
          <w:sz w:val="12"/>
        </w:rPr>
        <w:t xml:space="preserve">¶ </w:t>
      </w:r>
      <w:r w:rsidRPr="006C615D">
        <w:rPr>
          <w:u w:val="single"/>
        </w:rPr>
        <w:t>The Northern Sea Route</w:t>
      </w:r>
      <w:r w:rsidRPr="006C615D">
        <w:rPr>
          <w:sz w:val="16"/>
        </w:rPr>
        <w:t xml:space="preserve">, which runs along Russia’s Arctic coast from the Kara Sea to the Bering Strait, </w:t>
      </w:r>
      <w:r w:rsidRPr="006C615D">
        <w:rPr>
          <w:u w:val="single"/>
        </w:rPr>
        <w:t xml:space="preserve">offers a shorter maritime path </w:t>
      </w:r>
      <w:r w:rsidRPr="006C615D">
        <w:rPr>
          <w:sz w:val="16"/>
        </w:rPr>
        <w:t>between Europe and Asia compared to traditional routes through the Suez Canal. The potential of the NSR has been increasingly recognized as climate change leads to reduced ice cover, making the route more navigable for longer periods each year.</w:t>
      </w:r>
      <w:r w:rsidRPr="006C615D">
        <w:rPr>
          <w:sz w:val="12"/>
        </w:rPr>
        <w:t xml:space="preserve">¶ </w:t>
      </w:r>
      <w:r w:rsidRPr="006C615D">
        <w:rPr>
          <w:sz w:val="16"/>
        </w:rPr>
        <w:t>The Impact of Western Sanctions</w:t>
      </w:r>
      <w:r w:rsidRPr="006C615D">
        <w:rPr>
          <w:sz w:val="12"/>
        </w:rPr>
        <w:t xml:space="preserve">¶ </w:t>
      </w:r>
      <w:r w:rsidRPr="006C615D">
        <w:rPr>
          <w:b/>
          <w:iCs/>
          <w:u w:val="single"/>
        </w:rPr>
        <w:t>Western sanctions</w:t>
      </w:r>
      <w:r w:rsidRPr="006C615D">
        <w:rPr>
          <w:sz w:val="16"/>
        </w:rPr>
        <w:t xml:space="preserve"> imposed on Russia in response to its actions in Ukraine </w:t>
      </w:r>
      <w:r w:rsidRPr="006C615D">
        <w:rPr>
          <w:u w:val="single"/>
        </w:rPr>
        <w:t>have had profound effects on the country's</w:t>
      </w:r>
      <w:r w:rsidRPr="006C615D">
        <w:rPr>
          <w:sz w:val="16"/>
        </w:rPr>
        <w:t xml:space="preserve"> economy and its </w:t>
      </w:r>
      <w:r w:rsidRPr="006C615D">
        <w:rPr>
          <w:u w:val="single"/>
        </w:rPr>
        <w:t>access to international markets</w:t>
      </w:r>
      <w:r w:rsidRPr="006C615D">
        <w:rPr>
          <w:sz w:val="16"/>
        </w:rPr>
        <w:t xml:space="preserve">. These sanctions have targeted key sectors, including energy, finance, and shipping, aiming to isolate Russia economically and politically. </w:t>
      </w:r>
      <w:r w:rsidRPr="006C615D">
        <w:rPr>
          <w:u w:val="single"/>
        </w:rPr>
        <w:t xml:space="preserve">However, </w:t>
      </w:r>
      <w:r w:rsidRPr="006C615D">
        <w:rPr>
          <w:highlight w:val="cyan"/>
          <w:u w:val="single"/>
        </w:rPr>
        <w:t>Russia’s</w:t>
      </w:r>
      <w:r w:rsidRPr="006C615D">
        <w:rPr>
          <w:u w:val="single"/>
        </w:rPr>
        <w:t xml:space="preserve"> strategic </w:t>
      </w:r>
      <w:r w:rsidRPr="006C615D">
        <w:rPr>
          <w:b/>
          <w:iCs/>
          <w:highlight w:val="cyan"/>
          <w:u w:val="single"/>
        </w:rPr>
        <w:t>pivot</w:t>
      </w:r>
      <w:r w:rsidRPr="006C615D">
        <w:rPr>
          <w:highlight w:val="cyan"/>
          <w:u w:val="single"/>
        </w:rPr>
        <w:t xml:space="preserve"> to</w:t>
      </w:r>
      <w:r w:rsidRPr="006C615D">
        <w:rPr>
          <w:u w:val="single"/>
        </w:rPr>
        <w:t>wards</w:t>
      </w:r>
      <w:r w:rsidRPr="006C615D">
        <w:rPr>
          <w:sz w:val="16"/>
        </w:rPr>
        <w:t xml:space="preserve"> </w:t>
      </w:r>
      <w:r w:rsidRPr="006C615D">
        <w:rPr>
          <w:b/>
          <w:iCs/>
          <w:highlight w:val="cyan"/>
          <w:u w:val="single"/>
        </w:rPr>
        <w:t>the Arctic</w:t>
      </w:r>
      <w:r w:rsidRPr="006C615D">
        <w:rPr>
          <w:sz w:val="16"/>
        </w:rPr>
        <w:t xml:space="preserve"> demonstrates its efforts </w:t>
      </w:r>
      <w:r w:rsidRPr="006C615D">
        <w:rPr>
          <w:u w:val="single"/>
        </w:rPr>
        <w:t xml:space="preserve">to </w:t>
      </w:r>
      <w:r w:rsidRPr="006C615D">
        <w:rPr>
          <w:b/>
          <w:iCs/>
          <w:highlight w:val="cyan"/>
          <w:u w:val="single"/>
        </w:rPr>
        <w:t>mitigate the impact</w:t>
      </w:r>
      <w:r w:rsidRPr="006C615D">
        <w:rPr>
          <w:b/>
          <w:iCs/>
          <w:u w:val="single"/>
        </w:rPr>
        <w:t xml:space="preserve"> of these </w:t>
      </w:r>
      <w:r w:rsidRPr="006C615D">
        <w:rPr>
          <w:b/>
          <w:iCs/>
          <w:highlight w:val="cyan"/>
          <w:u w:val="single"/>
        </w:rPr>
        <w:t>sanctions</w:t>
      </w:r>
      <w:r w:rsidRPr="006C615D">
        <w:rPr>
          <w:sz w:val="16"/>
        </w:rPr>
        <w:t xml:space="preserve"> </w:t>
      </w:r>
      <w:r w:rsidRPr="006C615D">
        <w:rPr>
          <w:u w:val="single"/>
        </w:rPr>
        <w:t>and maintain its role in global energy markets.</w:t>
      </w:r>
      <w:r w:rsidRPr="006C615D">
        <w:rPr>
          <w:sz w:val="12"/>
          <w:u w:val="single"/>
        </w:rPr>
        <w:t xml:space="preserve">¶ </w:t>
      </w:r>
      <w:r w:rsidRPr="006C615D">
        <w:rPr>
          <w:sz w:val="16"/>
        </w:rPr>
        <w:t>Russia’s Arctic Strategy</w:t>
      </w:r>
      <w:r w:rsidRPr="006C615D">
        <w:rPr>
          <w:sz w:val="12"/>
        </w:rPr>
        <w:t xml:space="preserve">¶ </w:t>
      </w:r>
      <w:r w:rsidRPr="006C615D">
        <w:rPr>
          <w:u w:val="single"/>
        </w:rPr>
        <w:t xml:space="preserve">In response to the </w:t>
      </w:r>
      <w:r w:rsidRPr="006C615D">
        <w:rPr>
          <w:b/>
          <w:iCs/>
          <w:u w:val="single"/>
        </w:rPr>
        <w:t>sanctions</w:t>
      </w:r>
      <w:r w:rsidRPr="006C615D">
        <w:rPr>
          <w:sz w:val="16"/>
        </w:rPr>
        <w:t xml:space="preserve">, </w:t>
      </w:r>
      <w:r w:rsidRPr="006C615D">
        <w:rPr>
          <w:highlight w:val="cyan"/>
          <w:u w:val="single"/>
        </w:rPr>
        <w:t>Russia</w:t>
      </w:r>
      <w:r w:rsidRPr="006C615D">
        <w:rPr>
          <w:sz w:val="16"/>
        </w:rPr>
        <w:t xml:space="preserve"> has </w:t>
      </w:r>
      <w:r w:rsidRPr="006C615D">
        <w:rPr>
          <w:b/>
          <w:iCs/>
          <w:highlight w:val="cyan"/>
          <w:u w:val="single"/>
        </w:rPr>
        <w:t>intensified</w:t>
      </w:r>
      <w:r w:rsidRPr="006C615D">
        <w:rPr>
          <w:sz w:val="16"/>
          <w:highlight w:val="cyan"/>
        </w:rPr>
        <w:t xml:space="preserve"> </w:t>
      </w:r>
      <w:r w:rsidRPr="006C615D">
        <w:rPr>
          <w:highlight w:val="cyan"/>
          <w:u w:val="single"/>
        </w:rPr>
        <w:t xml:space="preserve">its focus on the </w:t>
      </w:r>
      <w:r w:rsidRPr="006C615D">
        <w:rPr>
          <w:b/>
          <w:iCs/>
          <w:highlight w:val="cyan"/>
          <w:u w:val="single"/>
        </w:rPr>
        <w:t>Arctic</w:t>
      </w:r>
      <w:r w:rsidRPr="006C615D">
        <w:rPr>
          <w:sz w:val="16"/>
        </w:rPr>
        <w:t xml:space="preserve">, </w:t>
      </w:r>
      <w:r w:rsidRPr="006C615D">
        <w:rPr>
          <w:u w:val="single"/>
        </w:rPr>
        <w:t>investing heavily</w:t>
      </w:r>
      <w:r w:rsidRPr="006C615D">
        <w:rPr>
          <w:sz w:val="16"/>
        </w:rPr>
        <w:t xml:space="preserve"> in infrastructure and icebreaker fleets </w:t>
      </w:r>
      <w:r w:rsidRPr="006C615D">
        <w:rPr>
          <w:highlight w:val="cyan"/>
          <w:u w:val="single"/>
        </w:rPr>
        <w:t>to ensure the NSR’s viability</w:t>
      </w:r>
      <w:r w:rsidRPr="006C615D">
        <w:rPr>
          <w:u w:val="single"/>
        </w:rPr>
        <w:t xml:space="preserve"> as a major shipping lane</w:t>
      </w:r>
      <w:r w:rsidRPr="006C615D">
        <w:rPr>
          <w:sz w:val="16"/>
        </w:rPr>
        <w:t xml:space="preserve">. The recent oil shipment through the NSR marks a significant milestone in these efforts. </w:t>
      </w:r>
      <w:r w:rsidRPr="006C615D">
        <w:rPr>
          <w:u w:val="single"/>
        </w:rPr>
        <w:t>The</w:t>
      </w:r>
      <w:r w:rsidRPr="006C615D">
        <w:rPr>
          <w:sz w:val="16"/>
        </w:rPr>
        <w:t xml:space="preserve"> use of the </w:t>
      </w:r>
      <w:r w:rsidRPr="006C615D">
        <w:rPr>
          <w:highlight w:val="cyan"/>
          <w:u w:val="single"/>
        </w:rPr>
        <w:t>Arctic</w:t>
      </w:r>
      <w:r w:rsidRPr="006C615D">
        <w:rPr>
          <w:sz w:val="16"/>
        </w:rPr>
        <w:t xml:space="preserve"> route not only reduces transit times but also </w:t>
      </w:r>
      <w:r w:rsidRPr="006C615D">
        <w:rPr>
          <w:highlight w:val="cyan"/>
          <w:u w:val="single"/>
        </w:rPr>
        <w:t>circumvents</w:t>
      </w:r>
      <w:r w:rsidRPr="006C615D">
        <w:rPr>
          <w:sz w:val="16"/>
        </w:rPr>
        <w:t xml:space="preserve"> some of the </w:t>
      </w:r>
      <w:r w:rsidRPr="006C615D">
        <w:rPr>
          <w:b/>
          <w:iCs/>
          <w:u w:val="single"/>
        </w:rPr>
        <w:t xml:space="preserve">geopolitical </w:t>
      </w:r>
      <w:r w:rsidRPr="006C615D">
        <w:rPr>
          <w:b/>
          <w:iCs/>
          <w:highlight w:val="cyan"/>
          <w:u w:val="single"/>
        </w:rPr>
        <w:t>chokepoints</w:t>
      </w:r>
      <w:r w:rsidRPr="006C615D">
        <w:rPr>
          <w:sz w:val="16"/>
        </w:rPr>
        <w:t xml:space="preserve"> </w:t>
      </w:r>
      <w:r w:rsidRPr="006C615D">
        <w:rPr>
          <w:u w:val="single"/>
        </w:rPr>
        <w:t>associated with traditional shipping routes.</w:t>
      </w:r>
      <w:r w:rsidRPr="006C615D">
        <w:rPr>
          <w:sz w:val="12"/>
          <w:u w:val="single"/>
        </w:rPr>
        <w:t xml:space="preserve">¶ </w:t>
      </w:r>
      <w:r w:rsidRPr="006C615D">
        <w:rPr>
          <w:sz w:val="16"/>
        </w:rPr>
        <w:t>Russian President Vladimir Putin has emphasized the Arctic's importance to Russia’s future economic development. “The Northern Sea Route is not just a transport corridor, it is a key to our sustainable development and economic security,” he stated in a recent address.</w:t>
      </w:r>
      <w:r w:rsidRPr="006C615D">
        <w:rPr>
          <w:sz w:val="12"/>
        </w:rPr>
        <w:t xml:space="preserve">¶ </w:t>
      </w:r>
      <w:r w:rsidRPr="006C615D">
        <w:rPr>
          <w:sz w:val="16"/>
        </w:rPr>
        <w:t>Environmental and Safety Concerns</w:t>
      </w:r>
      <w:r w:rsidRPr="006C615D">
        <w:rPr>
          <w:sz w:val="12"/>
        </w:rPr>
        <w:t xml:space="preserve">¶ </w:t>
      </w:r>
      <w:r w:rsidRPr="006C615D">
        <w:rPr>
          <w:sz w:val="16"/>
        </w:rPr>
        <w:t>The increased use of the NSR raises several environmental and safety concerns. The fragile Arctic ecosystem is particularly vulnerable to oil spills and other maritime accidents. The remoteness and harsh conditions of the Arctic also pose significant challenges for emergency response and salvage operations.</w:t>
      </w:r>
      <w:r w:rsidRPr="006C615D">
        <w:rPr>
          <w:sz w:val="12"/>
        </w:rPr>
        <w:t xml:space="preserve">¶ </w:t>
      </w:r>
      <w:r w:rsidRPr="006C615D">
        <w:rPr>
          <w:sz w:val="16"/>
        </w:rPr>
        <w:t>Environmental groups have voiced strong opposition to the increased shipping activity in the Arctic. “The risks associated with Arctic shipping are immense. The potential for devastating oil spills in such a fragile environment cannot be ignored,” warned Maria Larsson, a spokesperson for the Arctic Conservation Coalition.</w:t>
      </w:r>
      <w:r w:rsidRPr="006C615D">
        <w:rPr>
          <w:sz w:val="12"/>
        </w:rPr>
        <w:t xml:space="preserve">¶ </w:t>
      </w:r>
      <w:r w:rsidRPr="006C615D">
        <w:rPr>
          <w:sz w:val="16"/>
        </w:rPr>
        <w:t>Economic and Geopolitical Implications</w:t>
      </w:r>
      <w:r w:rsidRPr="006C615D">
        <w:rPr>
          <w:sz w:val="12"/>
        </w:rPr>
        <w:t xml:space="preserve">¶ </w:t>
      </w:r>
      <w:r w:rsidRPr="006C615D">
        <w:rPr>
          <w:u w:val="single"/>
        </w:rPr>
        <w:t xml:space="preserve">The use of the </w:t>
      </w:r>
      <w:r w:rsidRPr="006C615D">
        <w:rPr>
          <w:highlight w:val="cyan"/>
          <w:u w:val="single"/>
        </w:rPr>
        <w:t xml:space="preserve">NSR </w:t>
      </w:r>
      <w:r w:rsidRPr="006C615D">
        <w:rPr>
          <w:u w:val="single"/>
        </w:rPr>
        <w:t xml:space="preserve">has significant </w:t>
      </w:r>
      <w:r w:rsidRPr="006C615D">
        <w:rPr>
          <w:b/>
          <w:iCs/>
          <w:u w:val="single"/>
        </w:rPr>
        <w:t>economic</w:t>
      </w:r>
      <w:r w:rsidRPr="006C615D">
        <w:rPr>
          <w:sz w:val="16"/>
        </w:rPr>
        <w:t xml:space="preserve"> </w:t>
      </w:r>
      <w:r w:rsidRPr="006C615D">
        <w:rPr>
          <w:u w:val="single"/>
        </w:rPr>
        <w:t xml:space="preserve">and </w:t>
      </w:r>
      <w:r w:rsidRPr="006C615D">
        <w:rPr>
          <w:b/>
          <w:iCs/>
          <w:u w:val="single"/>
        </w:rPr>
        <w:t>geopolitical implications</w:t>
      </w:r>
      <w:r w:rsidRPr="006C615D">
        <w:rPr>
          <w:sz w:val="16"/>
        </w:rPr>
        <w:t xml:space="preserve">. </w:t>
      </w:r>
      <w:r w:rsidRPr="006C615D">
        <w:rPr>
          <w:u w:val="single"/>
        </w:rPr>
        <w:t>For Russia</w:t>
      </w:r>
      <w:r w:rsidRPr="006C615D">
        <w:rPr>
          <w:sz w:val="16"/>
        </w:rPr>
        <w:t xml:space="preserve">, it </w:t>
      </w:r>
      <w:r w:rsidRPr="006C615D">
        <w:rPr>
          <w:highlight w:val="cyan"/>
          <w:u w:val="single"/>
        </w:rPr>
        <w:t xml:space="preserve">represents a means to </w:t>
      </w:r>
      <w:r w:rsidRPr="006C615D">
        <w:rPr>
          <w:b/>
          <w:iCs/>
          <w:highlight w:val="cyan"/>
          <w:u w:val="single"/>
        </w:rPr>
        <w:t>sustain its</w:t>
      </w:r>
      <w:r w:rsidRPr="006C615D">
        <w:rPr>
          <w:b/>
          <w:iCs/>
          <w:u w:val="single"/>
        </w:rPr>
        <w:t xml:space="preserve"> energy </w:t>
      </w:r>
      <w:r w:rsidRPr="006C615D">
        <w:rPr>
          <w:b/>
          <w:iCs/>
          <w:highlight w:val="cyan"/>
          <w:u w:val="single"/>
        </w:rPr>
        <w:t>exports</w:t>
      </w:r>
      <w:r w:rsidRPr="006C615D">
        <w:rPr>
          <w:sz w:val="16"/>
        </w:rPr>
        <w:t xml:space="preserve"> and maintain economic stability </w:t>
      </w:r>
      <w:r w:rsidRPr="006C615D">
        <w:rPr>
          <w:highlight w:val="cyan"/>
          <w:u w:val="single"/>
        </w:rPr>
        <w:t>despite</w:t>
      </w:r>
      <w:r w:rsidRPr="006C615D">
        <w:rPr>
          <w:sz w:val="16"/>
          <w:highlight w:val="cyan"/>
        </w:rPr>
        <w:t xml:space="preserve"> </w:t>
      </w:r>
      <w:r w:rsidRPr="006C615D">
        <w:rPr>
          <w:b/>
          <w:iCs/>
          <w:highlight w:val="cyan"/>
          <w:u w:val="single"/>
        </w:rPr>
        <w:t>Western</w:t>
      </w:r>
      <w:r w:rsidRPr="006C615D">
        <w:rPr>
          <w:b/>
          <w:iCs/>
          <w:u w:val="single"/>
        </w:rPr>
        <w:t xml:space="preserve"> </w:t>
      </w:r>
      <w:r w:rsidRPr="006C615D">
        <w:rPr>
          <w:b/>
          <w:iCs/>
          <w:highlight w:val="cyan"/>
          <w:u w:val="single"/>
        </w:rPr>
        <w:t>sanctions</w:t>
      </w:r>
      <w:r w:rsidRPr="006C615D">
        <w:rPr>
          <w:sz w:val="16"/>
          <w:highlight w:val="cyan"/>
        </w:rPr>
        <w:t>.</w:t>
      </w:r>
      <w:r w:rsidRPr="006C615D">
        <w:rPr>
          <w:sz w:val="16"/>
        </w:rPr>
        <w:t xml:space="preserve"> For global shipping, the NSR offers a valuable alternative that can reduce transit times and fuel costs, potentially reshaping global trade patterns.</w:t>
      </w:r>
      <w:r w:rsidRPr="006C615D">
        <w:rPr>
          <w:sz w:val="12"/>
        </w:rPr>
        <w:t xml:space="preserve"> </w:t>
      </w:r>
    </w:p>
    <w:p w14:paraId="163EAC00"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Limiting the </w:t>
      </w:r>
      <w:r w:rsidRPr="006C615D">
        <w:rPr>
          <w:rFonts w:eastAsiaTheme="majorEastAsia" w:cstheme="majorBidi"/>
          <w:b/>
          <w:iCs/>
          <w:sz w:val="26"/>
          <w:u w:val="single"/>
        </w:rPr>
        <w:t>shadow fleet</w:t>
      </w:r>
      <w:r w:rsidRPr="006C615D">
        <w:rPr>
          <w:rFonts w:eastAsiaTheme="majorEastAsia" w:cstheme="majorBidi"/>
          <w:b/>
          <w:iCs/>
          <w:sz w:val="26"/>
        </w:rPr>
        <w:t xml:space="preserve"> prevents Russian expansion in Ukraine</w:t>
      </w:r>
    </w:p>
    <w:p w14:paraId="7D592655" w14:textId="77777777" w:rsidR="006C615D" w:rsidRPr="006C615D" w:rsidRDefault="006C615D" w:rsidP="006C615D">
      <w:r w:rsidRPr="006C615D">
        <w:rPr>
          <w:b/>
          <w:bCs/>
          <w:sz w:val="26"/>
        </w:rPr>
        <w:t>Brooks and Harris 24 —</w:t>
      </w:r>
      <w:r w:rsidRPr="006C615D">
        <w:t xml:space="preserve"> Robin Brooks is senior fellow in the Global Economy and Development program at the Brookings Institution, PhD in Economics at Yale. Ben Harris is vice president and director of Economic Studies at the Brookings Institution, PhD in Economics at George Washington University. Brooks, Robin and Ben Harris. Why the US should sanction more Russian tankers,” Brookings, </w:t>
      </w:r>
      <w:hyperlink r:id="rId9" w:history="1">
        <w:r w:rsidRPr="006C615D">
          <w:rPr>
            <w:color w:val="0563C1" w:themeColor="hyperlink"/>
            <w:u w:val="single"/>
          </w:rPr>
          <w:t>https://www.brookings.edu/articles/why-the-us-should-sanction-more-russian-tankers/</w:t>
        </w:r>
      </w:hyperlink>
    </w:p>
    <w:p w14:paraId="60207CC5" w14:textId="77777777" w:rsidR="006C615D" w:rsidRPr="006C615D" w:rsidRDefault="006C615D" w:rsidP="006C615D">
      <w:r w:rsidRPr="006C615D">
        <w:t>*The price cap is an economic tool that puts a limit on how expensive Russian goods can be, enforced by western countries, to make sure Russia doesn’t earn too much from sales.</w:t>
      </w:r>
    </w:p>
    <w:p w14:paraId="595F6F00" w14:textId="77777777" w:rsidR="006C615D" w:rsidRPr="006C615D" w:rsidRDefault="006C615D" w:rsidP="006C615D">
      <w:pPr>
        <w:rPr>
          <w:sz w:val="16"/>
        </w:rPr>
      </w:pPr>
      <w:r w:rsidRPr="006C615D">
        <w:rPr>
          <w:u w:val="single"/>
        </w:rPr>
        <w:t xml:space="preserve">The </w:t>
      </w:r>
      <w:r w:rsidRPr="006C615D">
        <w:rPr>
          <w:highlight w:val="cyan"/>
          <w:u w:val="single"/>
        </w:rPr>
        <w:t>price cap</w:t>
      </w:r>
      <w:r w:rsidRPr="006C615D">
        <w:rPr>
          <w:sz w:val="16"/>
        </w:rPr>
        <w:t xml:space="preserve"> was </w:t>
      </w:r>
      <w:r w:rsidRPr="006C615D">
        <w:rPr>
          <w:u w:val="single"/>
        </w:rPr>
        <w:t xml:space="preserve">established with the </w:t>
      </w:r>
      <w:r w:rsidRPr="006C615D">
        <w:rPr>
          <w:sz w:val="16"/>
        </w:rPr>
        <w:t xml:space="preserve">dual </w:t>
      </w:r>
      <w:r w:rsidRPr="006C615D">
        <w:rPr>
          <w:u w:val="single"/>
        </w:rPr>
        <w:t xml:space="preserve">goals of </w:t>
      </w:r>
      <w:r w:rsidRPr="006C615D">
        <w:rPr>
          <w:highlight w:val="cyan"/>
          <w:u w:val="single"/>
        </w:rPr>
        <w:t>limiting Russian profits</w:t>
      </w:r>
      <w:r w:rsidRPr="006C615D">
        <w:rPr>
          <w:sz w:val="16"/>
        </w:rPr>
        <w:t xml:space="preserve"> from the trade of crude oil and refined products while also maintaining stability in global energy markets. The central approach established by the price cap coalition (the G7, plus the European Union and Australia) was to disallow the provision of services in trades that exceeded the maximum allowable price of each product. </w:t>
      </w:r>
      <w:r w:rsidRPr="006C615D">
        <w:rPr>
          <w:u w:val="single"/>
        </w:rPr>
        <w:t xml:space="preserve">The primary lever </w:t>
      </w:r>
      <w:r w:rsidRPr="006C615D">
        <w:rPr>
          <w:highlight w:val="cyan"/>
          <w:u w:val="single"/>
        </w:rPr>
        <w:t>utilized</w:t>
      </w:r>
      <w:r w:rsidRPr="006C615D">
        <w:rPr>
          <w:sz w:val="16"/>
        </w:rPr>
        <w:t xml:space="preserve"> by the coalition </w:t>
      </w:r>
      <w:r w:rsidRPr="006C615D">
        <w:rPr>
          <w:u w:val="single"/>
        </w:rPr>
        <w:t>was</w:t>
      </w:r>
      <w:r w:rsidRPr="006C615D">
        <w:rPr>
          <w:sz w:val="16"/>
        </w:rPr>
        <w:t xml:space="preserve"> the </w:t>
      </w:r>
      <w:r w:rsidRPr="006C615D">
        <w:rPr>
          <w:b/>
          <w:iCs/>
          <w:highlight w:val="cyan"/>
          <w:u w:val="single"/>
        </w:rPr>
        <w:t>sanctioning</w:t>
      </w:r>
      <w:r w:rsidRPr="006C615D">
        <w:rPr>
          <w:sz w:val="16"/>
        </w:rPr>
        <w:t xml:space="preserve"> of service </w:t>
      </w:r>
      <w:r w:rsidRPr="006C615D">
        <w:rPr>
          <w:u w:val="single"/>
        </w:rPr>
        <w:t>providers</w:t>
      </w:r>
      <w:r w:rsidRPr="006C615D">
        <w:rPr>
          <w:sz w:val="16"/>
        </w:rPr>
        <w:t xml:space="preserve"> </w:t>
      </w:r>
      <w:r w:rsidRPr="006C615D">
        <w:rPr>
          <w:u w:val="single"/>
        </w:rPr>
        <w:t>who violated these terms</w:t>
      </w:r>
      <w:r w:rsidRPr="006C615D">
        <w:rPr>
          <w:sz w:val="16"/>
        </w:rPr>
        <w:t>, with a broad range of services subject to the cap, including shipping, insurance, brokering, flagging, and financing.</w:t>
      </w:r>
    </w:p>
    <w:p w14:paraId="3D32403F" w14:textId="77777777" w:rsidR="006C615D" w:rsidRPr="006C615D" w:rsidRDefault="006C615D" w:rsidP="006C615D">
      <w:pPr>
        <w:rPr>
          <w:sz w:val="16"/>
        </w:rPr>
      </w:pPr>
      <w:r w:rsidRPr="006C615D">
        <w:rPr>
          <w:sz w:val="16"/>
        </w:rPr>
        <w:t>The success of the price cap was most pronounced in the early stages of its implementation, especially in terms of limiting trading profits accruing to Russia. In terms of export volumes, Russia’s seaborne exports of crude oil and refined product have been stable near six million barrels per day since December 2022, so a key goal of the price cap—to ensure the continued flow of Russian oil to global markets—has been met. Simultaneously, the composition of its exports has shifted away from advanced economies—which now import near zero—to emerging markets, where China, India and Turkey have emerged as large buyers. Despite drastic reshuffling of its export destinations, export volumes have remained largely stable since the invasion of Ukraine—and have even increased on the margin prior to recent voluntary cutbacks to meet OPEC+ production quotas. Price stability has accompanied global production stability, which is somewhat remarkable when contrasted against geopolitical turmoil in oil production-relevant regions.</w:t>
      </w:r>
    </w:p>
    <w:p w14:paraId="4BD78448" w14:textId="77777777" w:rsidR="006C615D" w:rsidRPr="006C615D" w:rsidRDefault="006C615D" w:rsidP="006C615D">
      <w:pPr>
        <w:rPr>
          <w:sz w:val="16"/>
        </w:rPr>
      </w:pPr>
      <w:r w:rsidRPr="006C615D">
        <w:rPr>
          <w:sz w:val="16"/>
        </w:rPr>
        <w:t xml:space="preserve">With export volumes stable, </w:t>
      </w:r>
      <w:r w:rsidRPr="006C615D">
        <w:rPr>
          <w:u w:val="single"/>
        </w:rPr>
        <w:t xml:space="preserve">Russia’s </w:t>
      </w:r>
      <w:r w:rsidRPr="006C615D">
        <w:rPr>
          <w:highlight w:val="cyan"/>
          <w:u w:val="single"/>
        </w:rPr>
        <w:t>oil tax revenues—</w:t>
      </w:r>
      <w:r w:rsidRPr="006C615D">
        <w:rPr>
          <w:b/>
          <w:iCs/>
          <w:highlight w:val="cyan"/>
          <w:u w:val="single"/>
        </w:rPr>
        <w:t>critical</w:t>
      </w:r>
      <w:r w:rsidRPr="006C615D">
        <w:rPr>
          <w:highlight w:val="cyan"/>
          <w:u w:val="single"/>
        </w:rPr>
        <w:t xml:space="preserve"> to fund</w:t>
      </w:r>
      <w:r w:rsidRPr="006C615D">
        <w:rPr>
          <w:u w:val="single"/>
        </w:rPr>
        <w:t xml:space="preserve"> its </w:t>
      </w:r>
      <w:r w:rsidRPr="006C615D">
        <w:rPr>
          <w:b/>
          <w:iCs/>
          <w:highlight w:val="cyan"/>
          <w:u w:val="single"/>
        </w:rPr>
        <w:t>war in Ukraine</w:t>
      </w:r>
      <w:r w:rsidRPr="006C615D">
        <w:rPr>
          <w:sz w:val="16"/>
        </w:rPr>
        <w:t xml:space="preserve">—have </w:t>
      </w:r>
      <w:r w:rsidRPr="006C615D">
        <w:rPr>
          <w:u w:val="single"/>
        </w:rPr>
        <w:t>fluctuated</w:t>
      </w:r>
      <w:r w:rsidRPr="006C615D">
        <w:rPr>
          <w:sz w:val="16"/>
        </w:rPr>
        <w:t xml:space="preserve"> with the price of Urals (Figure 2). In the months before and after the pre-announced implementation of the </w:t>
      </w:r>
      <w:r w:rsidRPr="006C615D">
        <w:rPr>
          <w:u w:val="single"/>
        </w:rPr>
        <w:t>price cap</w:t>
      </w:r>
      <w:r w:rsidRPr="006C615D">
        <w:rPr>
          <w:sz w:val="16"/>
        </w:rPr>
        <w:t xml:space="preserve"> in December 2022, Russian </w:t>
      </w:r>
      <w:r w:rsidRPr="006C615D">
        <w:rPr>
          <w:u w:val="single"/>
        </w:rPr>
        <w:t>revenues</w:t>
      </w:r>
      <w:r w:rsidRPr="006C615D">
        <w:rPr>
          <w:sz w:val="16"/>
        </w:rPr>
        <w:t xml:space="preserve"> remained </w:t>
      </w:r>
      <w:r w:rsidRPr="006C615D">
        <w:rPr>
          <w:b/>
          <w:iCs/>
          <w:u w:val="single"/>
        </w:rPr>
        <w:t>depressed</w:t>
      </w:r>
      <w:r w:rsidRPr="006C615D">
        <w:rPr>
          <w:sz w:val="16"/>
        </w:rPr>
        <w:t xml:space="preserve">. According to the U.S. Treasury Department, </w:t>
      </w:r>
      <w:r w:rsidRPr="006C615D">
        <w:rPr>
          <w:u w:val="single"/>
        </w:rPr>
        <w:t xml:space="preserve">Russian oil tax revenues </w:t>
      </w:r>
      <w:r w:rsidRPr="006C615D">
        <w:rPr>
          <w:highlight w:val="cyan"/>
          <w:u w:val="single"/>
        </w:rPr>
        <w:t>fell</w:t>
      </w:r>
      <w:r w:rsidRPr="006C615D">
        <w:rPr>
          <w:u w:val="single"/>
        </w:rPr>
        <w:t xml:space="preserve"> by </w:t>
      </w:r>
      <w:r w:rsidRPr="006C615D">
        <w:rPr>
          <w:b/>
          <w:iCs/>
          <w:highlight w:val="cyan"/>
          <w:u w:val="single"/>
        </w:rPr>
        <w:t>40%</w:t>
      </w:r>
      <w:r w:rsidRPr="006C615D">
        <w:rPr>
          <w:u w:val="single"/>
        </w:rPr>
        <w:t xml:space="preserve"> over the first nine months of</w:t>
      </w:r>
      <w:r w:rsidRPr="006C615D">
        <w:rPr>
          <w:sz w:val="16"/>
        </w:rPr>
        <w:t xml:space="preserve"> 2023 compared to one year earlier, while analysis from the Atlantic Council put the monthly revenue loss at around $5 billion through the first ten months of the cap. However, as the price of Urals has risen over the past year, so have Russia’s tax revenues on oil, a key challenge for the coalition of countries behind the price cap. Notable, too, is the closing of the Brent-Urals spread, suggesting that Russia has devised strategies for circumventing the price cap.</w:t>
      </w:r>
    </w:p>
    <w:p w14:paraId="25FA9E5E" w14:textId="77777777" w:rsidR="006C615D" w:rsidRPr="006C615D" w:rsidRDefault="006C615D" w:rsidP="006C615D">
      <w:pPr>
        <w:rPr>
          <w:u w:val="single"/>
        </w:rPr>
      </w:pPr>
      <w:r w:rsidRPr="006C615D">
        <w:rPr>
          <w:sz w:val="16"/>
        </w:rPr>
        <w:t xml:space="preserve">The closing of the Brent-Urals spread has been enabled by Russian countermeasures to circumvent the price cap, namely the cultivation of an expanded shadow fleet of aging tankers, often covered by inferior insurance provided by the Russian company Ingosstrakh. The expanded </w:t>
      </w:r>
      <w:r w:rsidRPr="006C615D">
        <w:rPr>
          <w:b/>
          <w:iCs/>
          <w:highlight w:val="cyan"/>
          <w:u w:val="single"/>
        </w:rPr>
        <w:t xml:space="preserve">shadow fleet </w:t>
      </w:r>
      <w:r w:rsidRPr="006C615D">
        <w:rPr>
          <w:highlight w:val="cyan"/>
          <w:u w:val="single"/>
        </w:rPr>
        <w:t>has allowed Russia to blunt the</w:t>
      </w:r>
      <w:r w:rsidRPr="006C615D">
        <w:rPr>
          <w:u w:val="single"/>
        </w:rPr>
        <w:t xml:space="preserve"> price </w:t>
      </w:r>
      <w:r w:rsidRPr="006C615D">
        <w:rPr>
          <w:highlight w:val="cyan"/>
          <w:u w:val="single"/>
        </w:rPr>
        <w:t>impact</w:t>
      </w:r>
      <w:r w:rsidRPr="006C615D">
        <w:rPr>
          <w:sz w:val="16"/>
        </w:rPr>
        <w:t xml:space="preserve"> of compliant service providers by shifting away from Western-provided services, which simultaneously reduces the leverage of non-Western trading partners like China. While the expanded shadow fleet ultimately means more oil revenue for Russia, the gain is somewhat offset by increased expenditures for obtaining the shadow fleet and higher trading costs—namely increased insurance fees. That being said, </w:t>
      </w:r>
      <w:r w:rsidRPr="006C615D">
        <w:rPr>
          <w:u w:val="single"/>
        </w:rPr>
        <w:t xml:space="preserve">the key point is that </w:t>
      </w:r>
      <w:r w:rsidRPr="006C615D">
        <w:rPr>
          <w:b/>
          <w:iCs/>
          <w:highlight w:val="cyan"/>
          <w:u w:val="single"/>
        </w:rPr>
        <w:t>limiting</w:t>
      </w:r>
      <w:r w:rsidRPr="006C615D">
        <w:rPr>
          <w:u w:val="single"/>
        </w:rPr>
        <w:t xml:space="preserve"> the scope of </w:t>
      </w:r>
      <w:r w:rsidRPr="006C615D">
        <w:rPr>
          <w:highlight w:val="cyan"/>
          <w:u w:val="single"/>
        </w:rPr>
        <w:t>the</w:t>
      </w:r>
      <w:r w:rsidRPr="006C615D">
        <w:rPr>
          <w:u w:val="single"/>
        </w:rPr>
        <w:t xml:space="preserve"> </w:t>
      </w:r>
      <w:r w:rsidRPr="006C615D">
        <w:rPr>
          <w:highlight w:val="cyan"/>
          <w:u w:val="single"/>
        </w:rPr>
        <w:t xml:space="preserve">shadow fleet is </w:t>
      </w:r>
      <w:r w:rsidRPr="006C615D">
        <w:rPr>
          <w:b/>
          <w:iCs/>
          <w:highlight w:val="cyan"/>
          <w:u w:val="single"/>
        </w:rPr>
        <w:t>central</w:t>
      </w:r>
      <w:r w:rsidRPr="006C615D">
        <w:rPr>
          <w:highlight w:val="cyan"/>
          <w:u w:val="single"/>
        </w:rPr>
        <w:t xml:space="preserve"> to </w:t>
      </w:r>
      <w:r w:rsidRPr="006C615D">
        <w:rPr>
          <w:u w:val="single"/>
        </w:rPr>
        <w:t xml:space="preserve">preserving the continued </w:t>
      </w:r>
      <w:r w:rsidRPr="006C615D">
        <w:rPr>
          <w:b/>
          <w:iCs/>
          <w:highlight w:val="cyan"/>
          <w:u w:val="single"/>
        </w:rPr>
        <w:t>success</w:t>
      </w:r>
      <w:r w:rsidRPr="006C615D">
        <w:rPr>
          <w:u w:val="single"/>
        </w:rPr>
        <w:t xml:space="preserve"> of the price cap.</w:t>
      </w:r>
    </w:p>
    <w:p w14:paraId="1A9A3852"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Ukraine’s defeat is </w:t>
      </w:r>
      <w:r w:rsidRPr="006C615D">
        <w:rPr>
          <w:rFonts w:eastAsiaTheme="majorEastAsia" w:cstheme="majorBidi"/>
          <w:b/>
          <w:iCs/>
          <w:sz w:val="26"/>
          <w:u w:val="single"/>
        </w:rPr>
        <w:t>existential</w:t>
      </w:r>
      <w:r w:rsidRPr="006C615D">
        <w:rPr>
          <w:rFonts w:eastAsiaTheme="majorEastAsia" w:cstheme="majorBidi"/>
          <w:b/>
          <w:iCs/>
          <w:sz w:val="26"/>
        </w:rPr>
        <w:t xml:space="preserve">. </w:t>
      </w:r>
    </w:p>
    <w:p w14:paraId="296F4FCC" w14:textId="77777777" w:rsidR="006C615D" w:rsidRPr="006C615D" w:rsidRDefault="006C615D" w:rsidP="006C615D">
      <w:r w:rsidRPr="006C615D">
        <w:t xml:space="preserve">Peter </w:t>
      </w:r>
      <w:r w:rsidRPr="006C615D">
        <w:rPr>
          <w:b/>
          <w:bCs/>
          <w:sz w:val="26"/>
        </w:rPr>
        <w:t>Dickinson ‘23</w:t>
      </w:r>
      <w:r w:rsidRPr="006C615D">
        <w:t>. Fellow at the Atlantic Council’s Eurasian Center. "Arming Ukraine is cheap compared to the far higher price of Russian victory". Atlantic Council. 10-26-2023. https://www.atlanticcouncil.org/blogs/ukrainealert/arming-ukraine-is-cheap-compared-to-the-far-higher-price-of-russian-victory/</w:t>
      </w:r>
    </w:p>
    <w:p w14:paraId="2E550CD1" w14:textId="77777777" w:rsidR="006C615D" w:rsidRPr="006C615D" w:rsidRDefault="006C615D" w:rsidP="006C615D">
      <w:r w:rsidRPr="006C615D">
        <w:rPr>
          <w:sz w:val="16"/>
        </w:rPr>
        <w:t xml:space="preserve">McConnell’s arguments are certainly persuasive. However, in order to fully appreciate the true value of continued support for Ukraine, </w:t>
      </w:r>
      <w:r w:rsidRPr="006C615D">
        <w:rPr>
          <w:u w:val="single"/>
        </w:rPr>
        <w:t xml:space="preserve">it is necessary to contemplate what would happen </w:t>
      </w:r>
      <w:r w:rsidRPr="006C615D">
        <w:rPr>
          <w:highlight w:val="cyan"/>
          <w:u w:val="single"/>
        </w:rPr>
        <w:t xml:space="preserve">if </w:t>
      </w:r>
      <w:r w:rsidRPr="006C615D">
        <w:rPr>
          <w:sz w:val="16"/>
        </w:rPr>
        <w:t>Western military aid came to an end and Vladimir</w:t>
      </w:r>
      <w:r w:rsidRPr="006C615D">
        <w:rPr>
          <w:sz w:val="16"/>
          <w:u w:val="single"/>
        </w:rPr>
        <w:t xml:space="preserve"> </w:t>
      </w:r>
      <w:r w:rsidRPr="006C615D">
        <w:rPr>
          <w:b/>
          <w:iCs/>
          <w:highlight w:val="cyan"/>
          <w:u w:val="single"/>
        </w:rPr>
        <w:t>Putin</w:t>
      </w:r>
      <w:r w:rsidRPr="006C615D">
        <w:rPr>
          <w:u w:val="single"/>
        </w:rPr>
        <w:t xml:space="preserve"> </w:t>
      </w:r>
      <w:r w:rsidRPr="006C615D">
        <w:rPr>
          <w:b/>
          <w:iCs/>
          <w:highlight w:val="cyan"/>
          <w:u w:val="single"/>
        </w:rPr>
        <w:t>succeeded</w:t>
      </w:r>
      <w:r w:rsidRPr="006C615D">
        <w:rPr>
          <w:highlight w:val="cyan"/>
          <w:u w:val="single"/>
        </w:rPr>
        <w:t xml:space="preserve"> in </w:t>
      </w:r>
      <w:r w:rsidRPr="006C615D">
        <w:rPr>
          <w:b/>
          <w:iCs/>
          <w:highlight w:val="cyan"/>
          <w:u w:val="single"/>
        </w:rPr>
        <w:t>subjugating</w:t>
      </w:r>
      <w:r w:rsidRPr="006C615D">
        <w:rPr>
          <w:highlight w:val="cyan"/>
          <w:u w:val="single"/>
        </w:rPr>
        <w:t xml:space="preserve"> the country.</w:t>
      </w:r>
      <w:r w:rsidRPr="006C615D">
        <w:rPr>
          <w:sz w:val="12"/>
          <w:u w:val="single"/>
        </w:rPr>
        <w:t xml:space="preserve">¶ </w:t>
      </w:r>
      <w:r w:rsidRPr="006C615D">
        <w:rPr>
          <w:sz w:val="16"/>
        </w:rPr>
        <w:t xml:space="preserve">The most immediate costs of a Russian victory would be felt by the Ukrainian population, of course. With much or all of Ukraine under Russian control, the war crimes already witnessed in occupied areas of the country would multiply. Tens of thousands would be executed or imprisoned, while millions would be subjected to forced deportation. </w:t>
      </w:r>
      <w:r w:rsidRPr="006C615D">
        <w:rPr>
          <w:u w:val="single"/>
        </w:rPr>
        <w:t xml:space="preserve">These horrors would create </w:t>
      </w:r>
      <w:r w:rsidRPr="006C615D">
        <w:rPr>
          <w:b/>
          <w:iCs/>
          <w:u w:val="single"/>
        </w:rPr>
        <w:t>major humanitarian challenges</w:t>
      </w:r>
      <w:r w:rsidRPr="006C615D">
        <w:rPr>
          <w:u w:val="single"/>
        </w:rPr>
        <w:t xml:space="preserve"> for the wider </w:t>
      </w:r>
      <w:r w:rsidRPr="006C615D">
        <w:rPr>
          <w:b/>
          <w:iCs/>
          <w:u w:val="single"/>
        </w:rPr>
        <w:t>European community</w:t>
      </w:r>
      <w:r w:rsidRPr="006C615D">
        <w:rPr>
          <w:u w:val="single"/>
        </w:rPr>
        <w:t xml:space="preserve">, with a </w:t>
      </w:r>
      <w:r w:rsidRPr="006C615D">
        <w:rPr>
          <w:b/>
          <w:iCs/>
          <w:highlight w:val="cyan"/>
          <w:u w:val="single"/>
        </w:rPr>
        <w:t xml:space="preserve">massive </w:t>
      </w:r>
      <w:r w:rsidRPr="006C615D">
        <w:rPr>
          <w:b/>
          <w:iCs/>
          <w:u w:val="single"/>
        </w:rPr>
        <w:t xml:space="preserve">new </w:t>
      </w:r>
      <w:r w:rsidRPr="006C615D">
        <w:rPr>
          <w:b/>
          <w:iCs/>
          <w:highlight w:val="cyan"/>
          <w:u w:val="single"/>
        </w:rPr>
        <w:t>wave</w:t>
      </w:r>
      <w:r w:rsidRPr="006C615D">
        <w:rPr>
          <w:u w:val="single"/>
        </w:rPr>
        <w:t xml:space="preserve"> </w:t>
      </w:r>
      <w:r w:rsidRPr="006C615D">
        <w:rPr>
          <w:highlight w:val="cyan"/>
          <w:u w:val="single"/>
        </w:rPr>
        <w:t>of</w:t>
      </w:r>
      <w:r w:rsidRPr="006C615D">
        <w:rPr>
          <w:u w:val="single"/>
        </w:rPr>
        <w:t xml:space="preserve"> </w:t>
      </w:r>
      <w:r w:rsidRPr="006C615D">
        <w:rPr>
          <w:b/>
          <w:iCs/>
          <w:u w:val="single"/>
        </w:rPr>
        <w:t xml:space="preserve">Ukrainian </w:t>
      </w:r>
      <w:r w:rsidRPr="006C615D">
        <w:rPr>
          <w:b/>
          <w:iCs/>
          <w:highlight w:val="cyan"/>
          <w:u w:val="single"/>
        </w:rPr>
        <w:t>refugees</w:t>
      </w:r>
      <w:r w:rsidRPr="006C615D">
        <w:rPr>
          <w:u w:val="single"/>
        </w:rPr>
        <w:t xml:space="preserve"> </w:t>
      </w:r>
      <w:r w:rsidRPr="006C615D">
        <w:rPr>
          <w:highlight w:val="cyan"/>
          <w:u w:val="single"/>
        </w:rPr>
        <w:t>flooding</w:t>
      </w:r>
      <w:r w:rsidRPr="006C615D">
        <w:rPr>
          <w:u w:val="single"/>
        </w:rPr>
        <w:t xml:space="preserve"> across the </w:t>
      </w:r>
      <w:r w:rsidRPr="006C615D">
        <w:rPr>
          <w:b/>
          <w:iCs/>
          <w:u w:val="single"/>
        </w:rPr>
        <w:t>border</w:t>
      </w:r>
      <w:r w:rsidRPr="006C615D">
        <w:rPr>
          <w:u w:val="single"/>
        </w:rPr>
        <w:t xml:space="preserve"> into </w:t>
      </w:r>
      <w:r w:rsidRPr="006C615D">
        <w:rPr>
          <w:highlight w:val="cyan"/>
          <w:u w:val="single"/>
        </w:rPr>
        <w:t xml:space="preserve">the </w:t>
      </w:r>
      <w:r w:rsidRPr="006C615D">
        <w:rPr>
          <w:b/>
          <w:iCs/>
          <w:highlight w:val="cyan"/>
          <w:u w:val="single"/>
        </w:rPr>
        <w:t>EU</w:t>
      </w:r>
      <w:r w:rsidRPr="006C615D">
        <w:rPr>
          <w:highlight w:val="cyan"/>
          <w:u w:val="single"/>
        </w:rPr>
        <w:t>.</w:t>
      </w:r>
      <w:r w:rsidRPr="006C615D">
        <w:rPr>
          <w:sz w:val="12"/>
          <w:u w:val="single"/>
        </w:rPr>
        <w:t xml:space="preserve">¶ </w:t>
      </w:r>
      <w:r w:rsidRPr="006C615D">
        <w:rPr>
          <w:u w:val="single"/>
        </w:rPr>
        <w:t>Vindicated</w:t>
      </w:r>
      <w:r w:rsidRPr="006C615D">
        <w:rPr>
          <w:sz w:val="16"/>
        </w:rPr>
        <w:t xml:space="preserve"> </w:t>
      </w:r>
      <w:r w:rsidRPr="006C615D">
        <w:rPr>
          <w:b/>
          <w:iCs/>
          <w:u w:val="single"/>
        </w:rPr>
        <w:t xml:space="preserve">and </w:t>
      </w:r>
      <w:r w:rsidRPr="006C615D">
        <w:rPr>
          <w:b/>
          <w:iCs/>
          <w:highlight w:val="cyan"/>
          <w:u w:val="single"/>
        </w:rPr>
        <w:t>emboldened</w:t>
      </w:r>
      <w:r w:rsidRPr="006C615D">
        <w:rPr>
          <w:b/>
          <w:iCs/>
          <w:u w:val="single"/>
        </w:rPr>
        <w:t xml:space="preserve"> by victory in Ukraine</w:t>
      </w:r>
      <w:r w:rsidRPr="006C615D">
        <w:rPr>
          <w:sz w:val="16"/>
        </w:rPr>
        <w:t xml:space="preserve">, </w:t>
      </w:r>
      <w:r w:rsidRPr="006C615D">
        <w:rPr>
          <w:highlight w:val="cyan"/>
          <w:u w:val="single"/>
        </w:rPr>
        <w:t xml:space="preserve">Putin </w:t>
      </w:r>
      <w:r w:rsidRPr="006C615D">
        <w:rPr>
          <w:u w:val="single"/>
        </w:rPr>
        <w:t>would</w:t>
      </w:r>
      <w:r w:rsidRPr="006C615D">
        <w:rPr>
          <w:sz w:val="16"/>
        </w:rPr>
        <w:t xml:space="preserve"> almost certainly seek to go further. The Russian dictator has already made clear that he sees the reconquest of Ukraine as part of a broader mission to correct the perceived injustice of the Soviet collapse and the fall of “historical Russia.” </w:t>
      </w:r>
      <w:r w:rsidRPr="006C615D">
        <w:rPr>
          <w:u w:val="single"/>
        </w:rPr>
        <w:t xml:space="preserve">His next </w:t>
      </w:r>
      <w:r w:rsidRPr="006C615D">
        <w:rPr>
          <w:highlight w:val="cyan"/>
          <w:u w:val="single"/>
        </w:rPr>
        <w:t xml:space="preserve">targets </w:t>
      </w:r>
      <w:r w:rsidRPr="006C615D">
        <w:rPr>
          <w:u w:val="single"/>
        </w:rPr>
        <w:t xml:space="preserve">would most likely be </w:t>
      </w:r>
      <w:r w:rsidRPr="006C615D">
        <w:rPr>
          <w:b/>
          <w:iCs/>
          <w:u w:val="single"/>
        </w:rPr>
        <w:t>Moldova</w:t>
      </w:r>
      <w:r w:rsidRPr="006C615D">
        <w:rPr>
          <w:u w:val="single"/>
        </w:rPr>
        <w:t xml:space="preserve">, </w:t>
      </w:r>
      <w:r w:rsidRPr="006C615D">
        <w:rPr>
          <w:b/>
          <w:iCs/>
          <w:u w:val="single"/>
        </w:rPr>
        <w:t>Armenia</w:t>
      </w:r>
      <w:r w:rsidRPr="006C615D">
        <w:rPr>
          <w:u w:val="single"/>
        </w:rPr>
        <w:t xml:space="preserve">, and the countries of </w:t>
      </w:r>
      <w:r w:rsidRPr="006C615D">
        <w:rPr>
          <w:b/>
          <w:iCs/>
          <w:u w:val="single"/>
        </w:rPr>
        <w:t>Central Asia</w:t>
      </w:r>
      <w:r w:rsidRPr="006C615D">
        <w:rPr>
          <w:u w:val="single"/>
        </w:rPr>
        <w:t>.</w:t>
      </w:r>
      <w:r w:rsidRPr="006C615D">
        <w:rPr>
          <w:sz w:val="16"/>
        </w:rPr>
        <w:t xml:space="preserve"> </w:t>
      </w:r>
      <w:r w:rsidRPr="006C615D">
        <w:rPr>
          <w:u w:val="single"/>
        </w:rPr>
        <w:t xml:space="preserve">If the West proves unwilling or unable to stop Russia in </w:t>
      </w:r>
      <w:r w:rsidRPr="006C615D">
        <w:rPr>
          <w:b/>
          <w:iCs/>
          <w:u w:val="single"/>
        </w:rPr>
        <w:t>Ukraine</w:t>
      </w:r>
      <w:r w:rsidRPr="006C615D">
        <w:rPr>
          <w:u w:val="single"/>
        </w:rPr>
        <w:t xml:space="preserve">, there will be little to </w:t>
      </w:r>
      <w:r w:rsidRPr="006C615D">
        <w:rPr>
          <w:b/>
          <w:iCs/>
          <w:u w:val="single"/>
        </w:rPr>
        <w:t>deter further aggression</w:t>
      </w:r>
      <w:r w:rsidRPr="006C615D">
        <w:rPr>
          <w:u w:val="single"/>
        </w:rPr>
        <w:t xml:space="preserve"> against </w:t>
      </w:r>
      <w:r w:rsidRPr="006C615D">
        <w:rPr>
          <w:b/>
          <w:iCs/>
          <w:u w:val="single"/>
        </w:rPr>
        <w:t>smaller</w:t>
      </w:r>
      <w:r w:rsidRPr="006C615D">
        <w:rPr>
          <w:u w:val="single"/>
        </w:rPr>
        <w:t xml:space="preserve"> and more </w:t>
      </w:r>
      <w:r w:rsidRPr="006C615D">
        <w:rPr>
          <w:b/>
          <w:iCs/>
          <w:u w:val="single"/>
        </w:rPr>
        <w:t>vulnerable</w:t>
      </w:r>
      <w:r w:rsidRPr="006C615D">
        <w:rPr>
          <w:u w:val="single"/>
        </w:rPr>
        <w:t xml:space="preserve"> </w:t>
      </w:r>
      <w:r w:rsidRPr="006C615D">
        <w:rPr>
          <w:highlight w:val="cyan"/>
          <w:u w:val="single"/>
        </w:rPr>
        <w:t>former Soviet republics</w:t>
      </w:r>
      <w:r w:rsidRPr="006C615D">
        <w:rPr>
          <w:u w:val="single"/>
        </w:rPr>
        <w:t>.</w:t>
      </w:r>
      <w:r w:rsidRPr="006C615D">
        <w:rPr>
          <w:sz w:val="12"/>
          <w:u w:val="single"/>
        </w:rPr>
        <w:t xml:space="preserve">¶ </w:t>
      </w:r>
      <w:r w:rsidRPr="006C615D">
        <w:rPr>
          <w:u w:val="single"/>
        </w:rPr>
        <w:t xml:space="preserve">With </w:t>
      </w:r>
      <w:r w:rsidRPr="006C615D">
        <w:rPr>
          <w:b/>
          <w:iCs/>
          <w:u w:val="single"/>
        </w:rPr>
        <w:t>NATO discredited</w:t>
      </w:r>
      <w:r w:rsidRPr="006C615D">
        <w:rPr>
          <w:sz w:val="16"/>
        </w:rPr>
        <w:t xml:space="preserve"> by the fall of Ukraine, </w:t>
      </w:r>
      <w:r w:rsidRPr="006C615D">
        <w:rPr>
          <w:highlight w:val="cyan"/>
          <w:u w:val="single"/>
        </w:rPr>
        <w:t>Putin</w:t>
      </w:r>
      <w:r w:rsidRPr="006C615D">
        <w:rPr>
          <w:sz w:val="16"/>
        </w:rPr>
        <w:t xml:space="preserve"> </w:t>
      </w:r>
      <w:r w:rsidRPr="006C615D">
        <w:rPr>
          <w:highlight w:val="cyan"/>
          <w:u w:val="single"/>
        </w:rPr>
        <w:t>would</w:t>
      </w:r>
      <w:r w:rsidRPr="006C615D">
        <w:rPr>
          <w:u w:val="single"/>
        </w:rPr>
        <w:t xml:space="preserve"> then be tempted to </w:t>
      </w:r>
      <w:r w:rsidRPr="006C615D">
        <w:rPr>
          <w:highlight w:val="cyan"/>
          <w:u w:val="single"/>
        </w:rPr>
        <w:t>test</w:t>
      </w:r>
      <w:r w:rsidRPr="006C615D">
        <w:rPr>
          <w:u w:val="single"/>
        </w:rPr>
        <w:t xml:space="preserve"> the </w:t>
      </w:r>
      <w:r w:rsidRPr="006C615D">
        <w:rPr>
          <w:b/>
          <w:iCs/>
          <w:u w:val="single"/>
        </w:rPr>
        <w:t xml:space="preserve">resolve of </w:t>
      </w:r>
      <w:r w:rsidRPr="006C615D">
        <w:rPr>
          <w:b/>
          <w:iCs/>
          <w:highlight w:val="cyan"/>
          <w:u w:val="single"/>
        </w:rPr>
        <w:t>the alliance</w:t>
      </w:r>
      <w:r w:rsidRPr="006C615D">
        <w:rPr>
          <w:u w:val="single"/>
        </w:rPr>
        <w:t xml:space="preserve"> in a more fundamental manner </w:t>
      </w:r>
      <w:r w:rsidRPr="006C615D">
        <w:rPr>
          <w:highlight w:val="cyan"/>
          <w:u w:val="single"/>
        </w:rPr>
        <w:t>by</w:t>
      </w:r>
      <w:r w:rsidRPr="006C615D">
        <w:rPr>
          <w:u w:val="single"/>
        </w:rPr>
        <w:t xml:space="preserve"> </w:t>
      </w:r>
      <w:r w:rsidRPr="006C615D">
        <w:rPr>
          <w:highlight w:val="cyan"/>
          <w:u w:val="single"/>
        </w:rPr>
        <w:t xml:space="preserve">threatening the Baltic </w:t>
      </w:r>
      <w:r w:rsidRPr="006C615D">
        <w:rPr>
          <w:u w:val="single"/>
        </w:rPr>
        <w:t>states</w:t>
      </w:r>
      <w:r w:rsidRPr="006C615D">
        <w:rPr>
          <w:sz w:val="16"/>
        </w:rPr>
        <w:t xml:space="preserve">. Would a demoralized and divided NATO go to war with a resurgent Russia over an isolated incident on the Estonian or Latvian border? If not, </w:t>
      </w:r>
      <w:r w:rsidRPr="006C615D">
        <w:rPr>
          <w:b/>
          <w:iCs/>
          <w:u w:val="single"/>
        </w:rPr>
        <w:t>Putin</w:t>
      </w:r>
      <w:r w:rsidRPr="006C615D">
        <w:rPr>
          <w:sz w:val="16"/>
        </w:rPr>
        <w:t xml:space="preserve"> </w:t>
      </w:r>
      <w:r w:rsidRPr="006C615D">
        <w:rPr>
          <w:u w:val="single"/>
        </w:rPr>
        <w:t xml:space="preserve">would </w:t>
      </w:r>
      <w:r w:rsidRPr="006C615D">
        <w:rPr>
          <w:b/>
          <w:iCs/>
          <w:u w:val="single"/>
        </w:rPr>
        <w:t>exploit this weakness</w:t>
      </w:r>
      <w:r w:rsidRPr="006C615D">
        <w:rPr>
          <w:sz w:val="16"/>
        </w:rPr>
        <w:t xml:space="preserve">. </w:t>
      </w:r>
      <w:r w:rsidRPr="006C615D">
        <w:rPr>
          <w:u w:val="single"/>
        </w:rPr>
        <w:t xml:space="preserve">Failure to defend the territorial integrity of a </w:t>
      </w:r>
      <w:r w:rsidRPr="006C615D">
        <w:rPr>
          <w:b/>
          <w:iCs/>
          <w:u w:val="single"/>
        </w:rPr>
        <w:t>NATO member state</w:t>
      </w:r>
      <w:r w:rsidRPr="006C615D">
        <w:rPr>
          <w:u w:val="single"/>
        </w:rPr>
        <w:t xml:space="preserve"> would spark the </w:t>
      </w:r>
      <w:r w:rsidRPr="006C615D">
        <w:rPr>
          <w:b/>
          <w:iCs/>
          <w:u w:val="single"/>
        </w:rPr>
        <w:t>rapid</w:t>
      </w:r>
      <w:r w:rsidRPr="006C615D">
        <w:rPr>
          <w:u w:val="single"/>
        </w:rPr>
        <w:t xml:space="preserve"> </w:t>
      </w:r>
      <w:r w:rsidRPr="006C615D">
        <w:rPr>
          <w:b/>
          <w:iCs/>
          <w:u w:val="single"/>
        </w:rPr>
        <w:t>unraveling of the entire alliance</w:t>
      </w:r>
      <w:r w:rsidRPr="006C615D">
        <w:rPr>
          <w:u w:val="single"/>
        </w:rPr>
        <w:t xml:space="preserve">, plunging the whole of </w:t>
      </w:r>
      <w:r w:rsidRPr="006C615D">
        <w:rPr>
          <w:b/>
          <w:iCs/>
          <w:u w:val="single"/>
        </w:rPr>
        <w:t>Europe</w:t>
      </w:r>
      <w:r w:rsidRPr="006C615D">
        <w:rPr>
          <w:u w:val="single"/>
        </w:rPr>
        <w:t xml:space="preserve"> into </w:t>
      </w:r>
      <w:r w:rsidRPr="006C615D">
        <w:rPr>
          <w:b/>
          <w:iCs/>
          <w:u w:val="single"/>
        </w:rPr>
        <w:t>chaos</w:t>
      </w:r>
      <w:r w:rsidRPr="006C615D">
        <w:rPr>
          <w:sz w:val="16"/>
        </w:rPr>
        <w:t>.</w:t>
      </w:r>
      <w:r w:rsidRPr="006C615D">
        <w:rPr>
          <w:sz w:val="12"/>
        </w:rPr>
        <w:t xml:space="preserve">¶ </w:t>
      </w:r>
      <w:r w:rsidRPr="006C615D">
        <w:rPr>
          <w:sz w:val="16"/>
        </w:rPr>
        <w:t xml:space="preserve">Even if the worst case scenario of a </w:t>
      </w:r>
      <w:r w:rsidRPr="006C615D">
        <w:rPr>
          <w:b/>
          <w:iCs/>
          <w:highlight w:val="cyan"/>
          <w:u w:val="single"/>
        </w:rPr>
        <w:t>direct</w:t>
      </w:r>
      <w:r w:rsidRPr="006C615D">
        <w:rPr>
          <w:b/>
          <w:iCs/>
          <w:u w:val="single"/>
        </w:rPr>
        <w:t xml:space="preserve"> military </w:t>
      </w:r>
      <w:r w:rsidRPr="006C615D">
        <w:rPr>
          <w:b/>
          <w:iCs/>
          <w:highlight w:val="cyan"/>
          <w:u w:val="single"/>
        </w:rPr>
        <w:t>confrontation</w:t>
      </w:r>
      <w:r w:rsidRPr="006C615D">
        <w:rPr>
          <w:sz w:val="16"/>
        </w:rPr>
        <w:t xml:space="preserve"> </w:t>
      </w:r>
      <w:r w:rsidRPr="006C615D">
        <w:rPr>
          <w:highlight w:val="cyan"/>
          <w:u w:val="single"/>
        </w:rPr>
        <w:t>between</w:t>
      </w:r>
      <w:r w:rsidRPr="006C615D">
        <w:rPr>
          <w:sz w:val="16"/>
          <w:highlight w:val="cyan"/>
        </w:rPr>
        <w:t xml:space="preserve"> </w:t>
      </w:r>
      <w:r w:rsidRPr="006C615D">
        <w:rPr>
          <w:b/>
          <w:iCs/>
          <w:highlight w:val="cyan"/>
          <w:u w:val="single"/>
        </w:rPr>
        <w:t>Russia</w:t>
      </w:r>
      <w:r w:rsidRPr="006C615D">
        <w:rPr>
          <w:sz w:val="16"/>
          <w:highlight w:val="cyan"/>
        </w:rPr>
        <w:t xml:space="preserve"> </w:t>
      </w:r>
      <w:r w:rsidRPr="006C615D">
        <w:rPr>
          <w:highlight w:val="cyan"/>
          <w:u w:val="single"/>
        </w:rPr>
        <w:t>and</w:t>
      </w:r>
      <w:r w:rsidRPr="006C615D">
        <w:rPr>
          <w:sz w:val="16"/>
          <w:highlight w:val="cyan"/>
        </w:rPr>
        <w:t xml:space="preserve"> </w:t>
      </w:r>
      <w:r w:rsidRPr="006C615D">
        <w:rPr>
          <w:highlight w:val="cyan"/>
          <w:u w:val="single"/>
        </w:rPr>
        <w:t>NATO</w:t>
      </w:r>
      <w:r w:rsidRPr="006C615D">
        <w:rPr>
          <w:u w:val="single"/>
        </w:rPr>
        <w:t xml:space="preserve"> could be </w:t>
      </w:r>
      <w:r w:rsidRPr="006C615D">
        <w:rPr>
          <w:b/>
          <w:iCs/>
          <w:u w:val="single"/>
        </w:rPr>
        <w:t>avoided</w:t>
      </w:r>
      <w:r w:rsidRPr="006C615D">
        <w:rPr>
          <w:u w:val="single"/>
        </w:rPr>
        <w:t>,</w:t>
      </w:r>
      <w:r w:rsidRPr="006C615D">
        <w:rPr>
          <w:sz w:val="16"/>
        </w:rPr>
        <w:t xml:space="preserve"> </w:t>
      </w:r>
      <w:r w:rsidRPr="006C615D">
        <w:rPr>
          <w:u w:val="single"/>
        </w:rPr>
        <w:t>a Russian victory in Ukraine would inevitably oblige Western leaders to boost</w:t>
      </w:r>
      <w:r w:rsidRPr="006C615D">
        <w:rPr>
          <w:sz w:val="16"/>
        </w:rPr>
        <w:t xml:space="preserve"> </w:t>
      </w:r>
      <w:r w:rsidRPr="006C615D">
        <w:rPr>
          <w:b/>
          <w:iCs/>
          <w:u w:val="single"/>
        </w:rPr>
        <w:t>defense spending</w:t>
      </w:r>
      <w:r w:rsidRPr="006C615D">
        <w:rPr>
          <w:sz w:val="16"/>
        </w:rPr>
        <w:t xml:space="preserve"> to levels not witnessed since the end of the Cold War. This would require sums far in excess of the money currently being allocated to Ukraine. Outgoing US Joint Chiefs of Staff Chair General Mark Milley recently warned that a Russian victory in Ukraine would lead to a potential “doubling” of defense budgets. Others have suggested the cost would be much higher, noting the need to establish and indefinitely maintain a dramatically increased military presence in Central and Eastern Europe.</w:t>
      </w:r>
      <w:r w:rsidRPr="006C615D">
        <w:rPr>
          <w:sz w:val="12"/>
        </w:rPr>
        <w:t xml:space="preserve">¶ </w:t>
      </w:r>
      <w:r w:rsidRPr="006C615D">
        <w:rPr>
          <w:sz w:val="16"/>
        </w:rPr>
        <w:t xml:space="preserve">While the direct financial and security costs of a Russian victory in Ukraine are already alarming, </w:t>
      </w:r>
      <w:r w:rsidRPr="006C615D">
        <w:rPr>
          <w:u w:val="single"/>
        </w:rPr>
        <w:t xml:space="preserve">the </w:t>
      </w:r>
      <w:r w:rsidRPr="006C615D">
        <w:rPr>
          <w:b/>
          <w:iCs/>
          <w:u w:val="single"/>
        </w:rPr>
        <w:t>geopolitical price</w:t>
      </w:r>
      <w:r w:rsidRPr="006C615D">
        <w:rPr>
          <w:u w:val="single"/>
        </w:rPr>
        <w:t xml:space="preserve"> would be even </w:t>
      </w:r>
      <w:r w:rsidRPr="006C615D">
        <w:rPr>
          <w:b/>
          <w:iCs/>
          <w:u w:val="single"/>
        </w:rPr>
        <w:t>greater</w:t>
      </w:r>
      <w:r w:rsidRPr="006C615D">
        <w:rPr>
          <w:sz w:val="16"/>
        </w:rPr>
        <w:t xml:space="preserve">. The recent escalation in </w:t>
      </w:r>
      <w:r w:rsidRPr="006C615D">
        <w:rPr>
          <w:b/>
          <w:iCs/>
          <w:u w:val="single"/>
        </w:rPr>
        <w:t>Israel</w:t>
      </w:r>
      <w:r w:rsidRPr="006C615D">
        <w:rPr>
          <w:sz w:val="16"/>
        </w:rPr>
        <w:t xml:space="preserve"> </w:t>
      </w:r>
      <w:r w:rsidRPr="006C615D">
        <w:rPr>
          <w:u w:val="single"/>
        </w:rPr>
        <w:t xml:space="preserve">is a direct consequence of the West’s </w:t>
      </w:r>
      <w:r w:rsidRPr="006C615D">
        <w:rPr>
          <w:b/>
          <w:iCs/>
          <w:u w:val="single"/>
        </w:rPr>
        <w:t>indecisive response</w:t>
      </w:r>
      <w:r w:rsidRPr="006C615D">
        <w:rPr>
          <w:u w:val="single"/>
        </w:rPr>
        <w:t xml:space="preserve"> to</w:t>
      </w:r>
      <w:r w:rsidRPr="006C615D">
        <w:rPr>
          <w:sz w:val="16"/>
        </w:rPr>
        <w:t xml:space="preserve"> Russia’s attack on </w:t>
      </w:r>
      <w:r w:rsidRPr="006C615D">
        <w:rPr>
          <w:b/>
          <w:iCs/>
          <w:u w:val="single"/>
        </w:rPr>
        <w:t>Ukraine</w:t>
      </w:r>
      <w:r w:rsidRPr="006C615D">
        <w:rPr>
          <w:sz w:val="16"/>
        </w:rPr>
        <w:t xml:space="preserve">. If Putin’s invasion is seen to succeed, </w:t>
      </w:r>
      <w:r w:rsidRPr="006C615D">
        <w:rPr>
          <w:u w:val="single"/>
        </w:rPr>
        <w:t xml:space="preserve">other </w:t>
      </w:r>
      <w:r w:rsidRPr="006C615D">
        <w:rPr>
          <w:b/>
          <w:iCs/>
          <w:u w:val="single"/>
        </w:rPr>
        <w:t>authoritarians</w:t>
      </w:r>
      <w:r w:rsidRPr="006C615D">
        <w:rPr>
          <w:u w:val="single"/>
        </w:rPr>
        <w:t xml:space="preserve"> will be encouraged and </w:t>
      </w:r>
      <w:r w:rsidRPr="006C615D">
        <w:rPr>
          <w:b/>
          <w:iCs/>
          <w:sz w:val="28"/>
          <w:szCs w:val="28"/>
          <w:u w:val="single"/>
        </w:rPr>
        <w:t xml:space="preserve">international </w:t>
      </w:r>
      <w:r w:rsidRPr="006C615D">
        <w:rPr>
          <w:b/>
          <w:iCs/>
          <w:sz w:val="28"/>
          <w:szCs w:val="28"/>
          <w:highlight w:val="cyan"/>
          <w:u w:val="single"/>
        </w:rPr>
        <w:t>instability</w:t>
      </w:r>
      <w:r w:rsidRPr="006C615D">
        <w:rPr>
          <w:sz w:val="28"/>
          <w:szCs w:val="28"/>
          <w:u w:val="single"/>
        </w:rPr>
        <w:t xml:space="preserve"> </w:t>
      </w:r>
      <w:r w:rsidRPr="006C615D">
        <w:rPr>
          <w:highlight w:val="cyan"/>
          <w:u w:val="single"/>
        </w:rPr>
        <w:t xml:space="preserve">will </w:t>
      </w:r>
      <w:r w:rsidRPr="006C615D">
        <w:rPr>
          <w:b/>
          <w:iCs/>
          <w:highlight w:val="cyan"/>
          <w:u w:val="single"/>
        </w:rPr>
        <w:t xml:space="preserve">spread </w:t>
      </w:r>
      <w:r w:rsidRPr="006C615D">
        <w:rPr>
          <w:b/>
          <w:iCs/>
          <w:u w:val="single"/>
        </w:rPr>
        <w:t>even further</w:t>
      </w:r>
      <w:r w:rsidRPr="006C615D">
        <w:rPr>
          <w:sz w:val="16"/>
        </w:rPr>
        <w:t xml:space="preserve">. </w:t>
      </w:r>
      <w:r w:rsidRPr="006C615D">
        <w:rPr>
          <w:u w:val="single"/>
        </w:rPr>
        <w:t xml:space="preserve">The entire world will face </w:t>
      </w:r>
      <w:r w:rsidRPr="006C615D">
        <w:rPr>
          <w:b/>
          <w:iCs/>
          <w:sz w:val="28"/>
          <w:szCs w:val="28"/>
          <w:highlight w:val="cyan"/>
          <w:u w:val="single"/>
        </w:rPr>
        <w:t>decades of insecurity</w:t>
      </w:r>
      <w:r w:rsidRPr="006C615D">
        <w:rPr>
          <w:sz w:val="28"/>
          <w:szCs w:val="28"/>
          <w:u w:val="single"/>
        </w:rPr>
        <w:t xml:space="preserve"> </w:t>
      </w:r>
      <w:r w:rsidRPr="006C615D">
        <w:rPr>
          <w:u w:val="single"/>
        </w:rPr>
        <w:t xml:space="preserve">marked by mounting </w:t>
      </w:r>
      <w:r w:rsidRPr="006C615D">
        <w:rPr>
          <w:b/>
          <w:iCs/>
          <w:u w:val="single"/>
        </w:rPr>
        <w:t>militarism</w:t>
      </w:r>
      <w:r w:rsidRPr="006C615D">
        <w:rPr>
          <w:u w:val="single"/>
        </w:rPr>
        <w:t xml:space="preserve">, </w:t>
      </w:r>
      <w:r w:rsidRPr="006C615D">
        <w:rPr>
          <w:b/>
          <w:iCs/>
          <w:u w:val="single"/>
        </w:rPr>
        <w:t>mutual suspicion</w:t>
      </w:r>
      <w:r w:rsidRPr="006C615D">
        <w:rPr>
          <w:u w:val="single"/>
        </w:rPr>
        <w:t xml:space="preserve">, and multiplying acts of </w:t>
      </w:r>
      <w:r w:rsidRPr="006C615D">
        <w:rPr>
          <w:b/>
          <w:iCs/>
          <w:u w:val="single"/>
        </w:rPr>
        <w:t>international aggression</w:t>
      </w:r>
      <w:r w:rsidRPr="006C615D">
        <w:rPr>
          <w:sz w:val="16"/>
        </w:rPr>
        <w:t xml:space="preserve">. </w:t>
      </w:r>
      <w:r w:rsidRPr="006C615D">
        <w:rPr>
          <w:u w:val="single"/>
        </w:rPr>
        <w:t xml:space="preserve">The opportunity cost to the </w:t>
      </w:r>
      <w:r w:rsidRPr="006C615D">
        <w:rPr>
          <w:b/>
          <w:iCs/>
          <w:u w:val="single"/>
        </w:rPr>
        <w:t>global economy</w:t>
      </w:r>
      <w:r w:rsidRPr="006C615D">
        <w:rPr>
          <w:u w:val="single"/>
        </w:rPr>
        <w:t xml:space="preserve"> will be </w:t>
      </w:r>
      <w:r w:rsidRPr="006C615D">
        <w:rPr>
          <w:b/>
          <w:iCs/>
          <w:u w:val="single"/>
        </w:rPr>
        <w:t>measured</w:t>
      </w:r>
      <w:r w:rsidRPr="006C615D">
        <w:rPr>
          <w:u w:val="single"/>
        </w:rPr>
        <w:t xml:space="preserve"> in the </w:t>
      </w:r>
      <w:r w:rsidRPr="006C615D">
        <w:rPr>
          <w:b/>
          <w:iCs/>
          <w:u w:val="single"/>
        </w:rPr>
        <w:t>tens of trillions</w:t>
      </w:r>
      <w:r w:rsidRPr="006C615D">
        <w:rPr>
          <w:u w:val="single"/>
        </w:rPr>
        <w:t>.</w:t>
      </w:r>
      <w:r w:rsidRPr="006C615D">
        <w:rPr>
          <w:sz w:val="12"/>
          <w:u w:val="single"/>
        </w:rPr>
        <w:t xml:space="preserve">¶ </w:t>
      </w:r>
      <w:r w:rsidRPr="006C615D">
        <w:rPr>
          <w:sz w:val="16"/>
        </w:rPr>
        <w:t xml:space="preserve">None of this is inevitable. On the </w:t>
      </w:r>
      <w:r w:rsidRPr="006C615D">
        <w:rPr>
          <w:u w:val="single"/>
        </w:rPr>
        <w:t xml:space="preserve">contrary, it can </w:t>
      </w:r>
      <w:r w:rsidRPr="006C615D">
        <w:rPr>
          <w:b/>
          <w:iCs/>
          <w:u w:val="single"/>
        </w:rPr>
        <w:t>all be avoided</w:t>
      </w:r>
      <w:r w:rsidRPr="006C615D">
        <w:rPr>
          <w:u w:val="single"/>
        </w:rPr>
        <w:t xml:space="preserve"> by providing Ukraine with the tools to defeat Russia</w:t>
      </w:r>
      <w:r w:rsidRPr="006C615D">
        <w:rPr>
          <w:sz w:val="16"/>
        </w:rPr>
        <w:t>. The Ukrainians are ready and able to do the fighting themselves; all they ask is for their international partners to stop dithering and deliver the necessary weapons without delay.</w:t>
      </w:r>
      <w:r w:rsidRPr="006C615D">
        <w:rPr>
          <w:sz w:val="12"/>
        </w:rPr>
        <w:t xml:space="preserve">¶ </w:t>
      </w:r>
      <w:r w:rsidRPr="006C615D">
        <w:rPr>
          <w:sz w:val="16"/>
        </w:rPr>
        <w:t xml:space="preserve">Opponents of continued military </w:t>
      </w:r>
      <w:r w:rsidRPr="006C615D">
        <w:rPr>
          <w:u w:val="single"/>
        </w:rPr>
        <w:t>aid</w:t>
      </w:r>
      <w:r w:rsidRPr="006C615D">
        <w:rPr>
          <w:sz w:val="16"/>
        </w:rPr>
        <w:t xml:space="preserve"> to Ukraine often say it is too expensive. In reality, it </w:t>
      </w:r>
      <w:r w:rsidRPr="006C615D">
        <w:rPr>
          <w:u w:val="single"/>
        </w:rPr>
        <w:t xml:space="preserve">is </w:t>
      </w:r>
      <w:r w:rsidRPr="006C615D">
        <w:rPr>
          <w:b/>
          <w:iCs/>
          <w:u w:val="single"/>
        </w:rPr>
        <w:t>infinitely cheaper</w:t>
      </w:r>
      <w:r w:rsidRPr="006C615D">
        <w:rPr>
          <w:u w:val="single"/>
        </w:rPr>
        <w:t xml:space="preserve"> than the </w:t>
      </w:r>
      <w:r w:rsidRPr="006C615D">
        <w:rPr>
          <w:b/>
          <w:iCs/>
          <w:u w:val="single"/>
        </w:rPr>
        <w:t>alternative</w:t>
      </w:r>
      <w:r w:rsidRPr="006C615D">
        <w:rPr>
          <w:u w:val="single"/>
        </w:rPr>
        <w:t>.</w:t>
      </w:r>
      <w:r w:rsidRPr="006C615D">
        <w:rPr>
          <w:sz w:val="16"/>
        </w:rPr>
        <w:t xml:space="preserve"> They also claim supporting Ukraine risks provoking </w:t>
      </w:r>
      <w:r w:rsidRPr="006C615D">
        <w:rPr>
          <w:b/>
          <w:iCs/>
          <w:sz w:val="28"/>
          <w:szCs w:val="28"/>
          <w:highlight w:val="cyan"/>
          <w:u w:val="single"/>
        </w:rPr>
        <w:t>World War III</w:t>
      </w:r>
      <w:r w:rsidRPr="006C615D">
        <w:rPr>
          <w:sz w:val="16"/>
        </w:rPr>
        <w:t xml:space="preserve">, but in truth, </w:t>
      </w:r>
      <w:r w:rsidRPr="006C615D">
        <w:rPr>
          <w:u w:val="single"/>
        </w:rPr>
        <w:t xml:space="preserve">nothing is </w:t>
      </w:r>
      <w:r w:rsidRPr="006C615D">
        <w:rPr>
          <w:b/>
          <w:iCs/>
          <w:u w:val="single"/>
        </w:rPr>
        <w:t>more likely</w:t>
      </w:r>
      <w:r w:rsidRPr="006C615D">
        <w:rPr>
          <w:u w:val="single"/>
        </w:rPr>
        <w:t xml:space="preserve"> to </w:t>
      </w:r>
      <w:r w:rsidRPr="006C615D">
        <w:rPr>
          <w:b/>
          <w:iCs/>
          <w:u w:val="single"/>
        </w:rPr>
        <w:t>provoke Putin</w:t>
      </w:r>
      <w:r w:rsidRPr="006C615D">
        <w:rPr>
          <w:u w:val="single"/>
        </w:rPr>
        <w:t xml:space="preserve"> than </w:t>
      </w:r>
      <w:r w:rsidRPr="006C615D">
        <w:rPr>
          <w:b/>
          <w:iCs/>
          <w:sz w:val="28"/>
          <w:szCs w:val="28"/>
          <w:u w:val="single"/>
        </w:rPr>
        <w:t>Western weakness</w:t>
      </w:r>
      <w:r w:rsidRPr="006C615D">
        <w:rPr>
          <w:u w:val="single"/>
        </w:rPr>
        <w:t>.</w:t>
      </w:r>
      <w:r w:rsidRPr="006C615D">
        <w:rPr>
          <w:sz w:val="12"/>
          <w:u w:val="single"/>
        </w:rPr>
        <w:t xml:space="preserve">¶ </w:t>
      </w:r>
      <w:r w:rsidRPr="006C615D">
        <w:rPr>
          <w:sz w:val="16"/>
        </w:rPr>
        <w:t xml:space="preserve">With his genocidal invasion of Ukraine, the </w:t>
      </w:r>
      <w:r w:rsidRPr="006C615D">
        <w:rPr>
          <w:u w:val="single"/>
        </w:rPr>
        <w:t xml:space="preserve">Russian dictator has burned his last remaining bridges and is now completely </w:t>
      </w:r>
      <w:r w:rsidRPr="006C615D">
        <w:rPr>
          <w:b/>
          <w:iCs/>
          <w:u w:val="single"/>
        </w:rPr>
        <w:t>committed to confrontation</w:t>
      </w:r>
      <w:r w:rsidRPr="006C615D">
        <w:rPr>
          <w:u w:val="single"/>
        </w:rPr>
        <w:t xml:space="preserve"> with the </w:t>
      </w:r>
      <w:r w:rsidRPr="006C615D">
        <w:rPr>
          <w:b/>
          <w:iCs/>
          <w:u w:val="single"/>
        </w:rPr>
        <w:t>West</w:t>
      </w:r>
      <w:r w:rsidRPr="006C615D">
        <w:rPr>
          <w:sz w:val="16"/>
        </w:rPr>
        <w:t>. He will not stop until he is stopped. The longer Western leaders delay, the higher the price they will pay.</w:t>
      </w:r>
      <w:r w:rsidRPr="006C615D">
        <w:rPr>
          <w:sz w:val="12"/>
        </w:rPr>
        <w:t xml:space="preserve"> </w:t>
      </w:r>
    </w:p>
    <w:p w14:paraId="0FD98140"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Successful Russian sanction evasion destroys international sanction regime and limits American economic influence. </w:t>
      </w:r>
    </w:p>
    <w:p w14:paraId="26402721" w14:textId="77777777" w:rsidR="006C615D" w:rsidRPr="006C615D" w:rsidRDefault="006C615D" w:rsidP="006C615D">
      <w:r w:rsidRPr="006C615D">
        <w:rPr>
          <w:b/>
          <w:bCs/>
          <w:sz w:val="26"/>
        </w:rPr>
        <w:t>Kirillova 25 —</w:t>
      </w:r>
      <w:r w:rsidRPr="006C615D">
        <w:t xml:space="preserve"> Ksenia Kirillova is an investigative journalist and analyst focused on analyzing Russian society and mechanisms of action of Russian propaganda (including in the US) along with Russian “soft power,” “active measures” and foreign policy. Ksenia Kirillova, "Russian Sanction Evasion Drives Development of Alternative International Economic System", The Jamestown Foundation, 4-28-2025, accessed 7-14-2025, https://jamestown.org/program/russian-sanction-evasion-drives-development-of-alternative-international-economic-system/ //WMK</w:t>
      </w:r>
    </w:p>
    <w:p w14:paraId="0629DD48" w14:textId="77777777" w:rsidR="006C615D" w:rsidRPr="006C615D" w:rsidRDefault="006C615D" w:rsidP="006C615D">
      <w:pPr>
        <w:rPr>
          <w:sz w:val="14"/>
        </w:rPr>
      </w:pPr>
      <w:r w:rsidRPr="006C615D">
        <w:rPr>
          <w:highlight w:val="cyan"/>
          <w:u w:val="single"/>
        </w:rPr>
        <w:t>Moscow is</w:t>
      </w:r>
      <w:r w:rsidRPr="006C615D">
        <w:rPr>
          <w:u w:val="single"/>
        </w:rPr>
        <w:t xml:space="preserve"> positioning itself as </w:t>
      </w:r>
      <w:r w:rsidRPr="006C615D">
        <w:rPr>
          <w:highlight w:val="cyan"/>
          <w:u w:val="single"/>
        </w:rPr>
        <w:t xml:space="preserve">a </w:t>
      </w:r>
      <w:r w:rsidRPr="006C615D">
        <w:rPr>
          <w:b/>
          <w:iCs/>
          <w:highlight w:val="cyan"/>
          <w:u w:val="single"/>
        </w:rPr>
        <w:t>model</w:t>
      </w:r>
      <w:r w:rsidRPr="006C615D">
        <w:rPr>
          <w:b/>
          <w:iCs/>
          <w:u w:val="single"/>
        </w:rPr>
        <w:t xml:space="preserve"> state</w:t>
      </w:r>
      <w:r w:rsidRPr="006C615D">
        <w:rPr>
          <w:u w:val="single"/>
        </w:rPr>
        <w:t xml:space="preserve"> </w:t>
      </w:r>
      <w:r w:rsidRPr="006C615D">
        <w:rPr>
          <w:highlight w:val="cyan"/>
          <w:u w:val="single"/>
        </w:rPr>
        <w:t xml:space="preserve">in </w:t>
      </w:r>
      <w:r w:rsidRPr="006C615D">
        <w:rPr>
          <w:b/>
          <w:iCs/>
          <w:highlight w:val="cyan"/>
          <w:u w:val="single"/>
        </w:rPr>
        <w:t>sanction circumvention</w:t>
      </w:r>
      <w:r w:rsidRPr="006C615D">
        <w:rPr>
          <w:sz w:val="14"/>
        </w:rPr>
        <w:t xml:space="preserve"> as Russian President Vladimir Putin and Kremlin propaganda present Russia as the center of the non-Western world. Putin often claims Russia “is one of the leaders … of building a fairer multi-polar world” (TASS, December 20, 2023). Pro-Kremlin analysts insist Russia will lead global technological development (see EDM, June 26, 2024). Russian economist and co-founder of the European Center for Analysis and Strategy, Vladislav Inozemtsev, published a piece in Re: Russia on claiming that sanction circumvention could launch a process of “alternative globalization,” the emergence of “a global coalition opposed to” the current international economic order (Re: Russia, January8).</w:t>
      </w:r>
    </w:p>
    <w:p w14:paraId="0F1AC0CA" w14:textId="77777777" w:rsidR="006C615D" w:rsidRPr="006C615D" w:rsidRDefault="006C615D" w:rsidP="006C615D">
      <w:pPr>
        <w:rPr>
          <w:sz w:val="14"/>
        </w:rPr>
      </w:pPr>
      <w:r w:rsidRPr="006C615D">
        <w:rPr>
          <w:sz w:val="14"/>
        </w:rPr>
        <w:t xml:space="preserve">Inozemtsev describes five aspects of </w:t>
      </w:r>
      <w:r w:rsidRPr="006C615D">
        <w:rPr>
          <w:u w:val="single"/>
        </w:rPr>
        <w:t>Russia’s creation of</w:t>
      </w:r>
      <w:r w:rsidRPr="006C615D">
        <w:rPr>
          <w:sz w:val="14"/>
        </w:rPr>
        <w:t xml:space="preserve"> what he calls </w:t>
      </w:r>
      <w:r w:rsidRPr="006C615D">
        <w:rPr>
          <w:u w:val="single"/>
        </w:rPr>
        <w:t>an “alternative globalization structure”</w:t>
      </w:r>
      <w:r w:rsidRPr="006C615D">
        <w:rPr>
          <w:sz w:val="14"/>
        </w:rPr>
        <w:t xml:space="preserve"> (Re: Russia, January 8). First is an institutionalized </w:t>
      </w:r>
      <w:r w:rsidRPr="006C615D">
        <w:rPr>
          <w:u w:val="single"/>
        </w:rPr>
        <w:t>refusal to observe Western intellectual property rights, including copying Western software, showing pirated copies of Western films, and replicating Western medical technology</w:t>
      </w:r>
      <w:r w:rsidRPr="006C615D">
        <w:rPr>
          <w:sz w:val="14"/>
        </w:rPr>
        <w:t xml:space="preserve"> (Re: Russia, January 8). Kremlin-endorsed copyright infringement began in Russia after the first round of Western sanctions in 2014. Rossiskaya Gazeta, Russia’s state-run newspaper, reported in 2015 that Russian enterprises began to copy foreign products and parts in the name of “import substitution” (Rossiskaya Gazeta, May 12, 2015). At the time, the publication expressed concern about possible accusations of violating intellectual property rights and did not recommend that enterprises blindly copy foreign products (Rossiskaya Gazeta, May 12, 2015). Now, Russian manufacturers do not hide the fact that they violate foreign authors’ copyrights. Igor Panasyuk, the head of the scientific research company “PSO-Project,” declared during a 2023 panel discussion of the Chelyabinsk “Expert Club” that “there is a lot of the best European technology …  in the country that should be disassembled and initially primitively copied” (Noviye Izvestiya, April 10, 2023).</w:t>
      </w:r>
    </w:p>
    <w:p w14:paraId="1062D09D" w14:textId="77777777" w:rsidR="006C615D" w:rsidRPr="006C615D" w:rsidRDefault="006C615D" w:rsidP="006C615D">
      <w:pPr>
        <w:rPr>
          <w:sz w:val="14"/>
        </w:rPr>
      </w:pPr>
      <w:r w:rsidRPr="006C615D">
        <w:rPr>
          <w:sz w:val="14"/>
        </w:rPr>
        <w:t>In September 2024, legislators in the Russian State Duma introduced a bill to simplify the issuance of “compulsory” licenses for foreign patents (Kommersant, September 16, 2024). Previously, Russians could file a claim against foreign patent holders to obtain rights to the patent if the owner did not sufficiently use it for an invention or industrial design within four years. Under the new law, there is no wait period “if the patent holder is associated with ‘unfriendly’ states or refuses to sign a licensing agreement” (Kommersant, September 16, 2024). Since most patents are issued in states “unfriendly” to Russia, the new law essentially legalizes patent theft.</w:t>
      </w:r>
    </w:p>
    <w:p w14:paraId="39E9D899" w14:textId="77777777" w:rsidR="006C615D" w:rsidRPr="006C615D" w:rsidRDefault="006C615D" w:rsidP="006C615D">
      <w:pPr>
        <w:rPr>
          <w:sz w:val="14"/>
        </w:rPr>
      </w:pPr>
      <w:r w:rsidRPr="006C615D">
        <w:rPr>
          <w:sz w:val="14"/>
        </w:rPr>
        <w:t xml:space="preserve">Inozemtev’s second element of alternative globalization is “parallel importation,” </w:t>
      </w:r>
      <w:r w:rsidRPr="006C615D">
        <w:rPr>
          <w:u w:val="single"/>
        </w:rPr>
        <w:t>the importation of genuine products without the permission of the intellectual property owner</w:t>
      </w:r>
      <w:r w:rsidRPr="006C615D">
        <w:rPr>
          <w:sz w:val="14"/>
        </w:rPr>
        <w:t xml:space="preserve"> (International Trademark Association, accessed April 25). Parallel importation reduces </w:t>
      </w:r>
      <w:r w:rsidRPr="006C615D">
        <w:rPr>
          <w:u w:val="single"/>
        </w:rPr>
        <w:t>requirements on and obligations to importers at the expense of consumer protection and copyright laws</w:t>
      </w:r>
      <w:r w:rsidRPr="006C615D">
        <w:rPr>
          <w:sz w:val="14"/>
        </w:rPr>
        <w:t xml:space="preserve"> (Re: Russia, January 8). In May 2022, the Ministry of Industry and Trade approved 100 categories of goods, from cars and electronics to shoes and cosmetics, for parallel importation without consent from the manufacturers (Pravo.gov.ru, May 6, 2022). Russian shipping companies openly publish methods for delivering parallel imports to Russia. According to their websites, the main point of delivery of “gray-market” goods is the port of Jebel Ali in the United Arab Emirates and Türkiye (Bs-gp.ru, 2025). The companies provide sea freight rates and promise “reliable delivery to Moscow, Novorossiysk, and other Russian regions, as well as customs clearance of goods, taking into account all the rules and features of import under the parallel import scheme” (Bs-gp.ru, 2025).</w:t>
      </w:r>
    </w:p>
    <w:p w14:paraId="5B273CF2" w14:textId="77777777" w:rsidR="006C615D" w:rsidRPr="006C615D" w:rsidRDefault="006C615D" w:rsidP="006C615D">
      <w:pPr>
        <w:rPr>
          <w:sz w:val="14"/>
        </w:rPr>
      </w:pPr>
      <w:r w:rsidRPr="006C615D">
        <w:rPr>
          <w:sz w:val="14"/>
        </w:rPr>
        <w:t xml:space="preserve">The third element of </w:t>
      </w:r>
      <w:r w:rsidRPr="006C615D">
        <w:rPr>
          <w:u w:val="single"/>
        </w:rPr>
        <w:t>alternative globalization</w:t>
      </w:r>
      <w:r w:rsidRPr="006C615D">
        <w:rPr>
          <w:sz w:val="14"/>
        </w:rPr>
        <w:t xml:space="preserve">, according to Inozemtsev, is Russia’s creation of a </w:t>
      </w:r>
      <w:r w:rsidRPr="006C615D">
        <w:rPr>
          <w:b/>
          <w:iCs/>
          <w:u w:val="single"/>
        </w:rPr>
        <w:t>“</w:t>
      </w:r>
      <w:r w:rsidRPr="006C615D">
        <w:rPr>
          <w:b/>
          <w:iCs/>
          <w:highlight w:val="cyan"/>
          <w:u w:val="single"/>
        </w:rPr>
        <w:t>shadow fleet</w:t>
      </w:r>
      <w:r w:rsidRPr="006C615D">
        <w:rPr>
          <w:b/>
          <w:iCs/>
          <w:u w:val="single"/>
        </w:rPr>
        <w:t>”</w:t>
      </w:r>
      <w:r w:rsidRPr="006C615D">
        <w:rPr>
          <w:sz w:val="14"/>
        </w:rPr>
        <w:t xml:space="preserve"> that consists of dozens of aging oil tankers that Russia </w:t>
      </w:r>
      <w:r w:rsidRPr="006C615D">
        <w:rPr>
          <w:highlight w:val="cyan"/>
          <w:u w:val="single"/>
        </w:rPr>
        <w:t xml:space="preserve">uses </w:t>
      </w:r>
      <w:r w:rsidRPr="006C615D">
        <w:rPr>
          <w:u w:val="single"/>
        </w:rPr>
        <w:t xml:space="preserve">to circumvent </w:t>
      </w:r>
      <w:r w:rsidRPr="006C615D">
        <w:rPr>
          <w:b/>
          <w:iCs/>
          <w:u w:val="single"/>
        </w:rPr>
        <w:t>Western sanctions</w:t>
      </w:r>
      <w:r w:rsidRPr="006C615D">
        <w:rPr>
          <w:sz w:val="14"/>
        </w:rPr>
        <w:t xml:space="preserve"> </w:t>
      </w:r>
      <w:r w:rsidRPr="006C615D">
        <w:rPr>
          <w:u w:val="single"/>
        </w:rPr>
        <w:t>by concealing the origin of their cargo</w:t>
      </w:r>
      <w:r w:rsidRPr="006C615D">
        <w:rPr>
          <w:sz w:val="14"/>
        </w:rPr>
        <w:t xml:space="preserve"> (see EDM, January 27). The fleet’s derelict condition makes them dangerous for their crews and the environment.</w:t>
      </w:r>
    </w:p>
    <w:p w14:paraId="0B5A082D" w14:textId="77777777" w:rsidR="006C615D" w:rsidRPr="006C615D" w:rsidRDefault="006C615D" w:rsidP="006C615D">
      <w:pPr>
        <w:rPr>
          <w:u w:val="single"/>
        </w:rPr>
      </w:pPr>
      <w:r w:rsidRPr="006C615D">
        <w:rPr>
          <w:u w:val="single"/>
        </w:rPr>
        <w:t xml:space="preserve">The fourth element of Russian-led alternative globalization is the unfettered trade of weapons and ammunition, </w:t>
      </w:r>
      <w:r w:rsidRPr="006C615D">
        <w:rPr>
          <w:highlight w:val="cyan"/>
          <w:u w:val="single"/>
        </w:rPr>
        <w:t>including deals with countries under UN sanctions</w:t>
      </w:r>
      <w:r w:rsidRPr="006C615D">
        <w:rPr>
          <w:u w:val="single"/>
        </w:rPr>
        <w:t xml:space="preserve"> such as Iran and North Korea.</w:t>
      </w:r>
    </w:p>
    <w:p w14:paraId="17F86E48" w14:textId="77777777" w:rsidR="006C615D" w:rsidRPr="006C615D" w:rsidRDefault="006C615D" w:rsidP="006C615D">
      <w:pPr>
        <w:rPr>
          <w:sz w:val="14"/>
        </w:rPr>
      </w:pPr>
      <w:r w:rsidRPr="006C615D">
        <w:rPr>
          <w:u w:val="single"/>
        </w:rPr>
        <w:t>The final element of alternative globalization is a payment system</w:t>
      </w:r>
      <w:r w:rsidRPr="006C615D">
        <w:rPr>
          <w:sz w:val="14"/>
        </w:rPr>
        <w:t xml:space="preserve"> </w:t>
      </w:r>
      <w:r w:rsidRPr="006C615D">
        <w:rPr>
          <w:u w:val="single"/>
        </w:rPr>
        <w:t xml:space="preserve">being developed by Russian, Indian, Chinese, and other companies to bypass </w:t>
      </w:r>
      <w:r w:rsidRPr="006C615D">
        <w:rPr>
          <w:b/>
          <w:iCs/>
          <w:u w:val="single"/>
        </w:rPr>
        <w:t>Western restrictions and sanctions</w:t>
      </w:r>
      <w:r w:rsidRPr="006C615D">
        <w:rPr>
          <w:sz w:val="14"/>
        </w:rPr>
        <w:t>.</w:t>
      </w:r>
    </w:p>
    <w:p w14:paraId="30AB8205" w14:textId="77777777" w:rsidR="006C615D" w:rsidRPr="006C615D" w:rsidRDefault="006C615D" w:rsidP="006C615D">
      <w:pPr>
        <w:rPr>
          <w:sz w:val="14"/>
        </w:rPr>
      </w:pPr>
      <w:r w:rsidRPr="006C615D">
        <w:rPr>
          <w:sz w:val="14"/>
        </w:rPr>
        <w:t>Russian smuggling has developed increasingly sophisticated ways of using intermediary countries to bypass sanctions (Re: Russia, January 8). In 2022, Russian Foreign Minister Sergei Lavrov promised to work with Iran to circumvent trade restrictions (RBC, March 30, 2022). Media loyal to the Kremlin recently boasted that “Russia and Türkiye have discovered a creative way to circumvent the restrictions,” referencing a plan for Russia to use natural gas to pay for the construction of a nuclear power plant in Türkiye (Lenta, February 11). Russian officials also openly encourage European countries to use sanction evasion tactics to continue trade with Russia, telling them to “find any structure willing to accept [your] currency, convert it to rubles, and transfer these rubles to Gazprombank” or to “barter currencies” with an intermediary firm (Vzglyad, December 9, 2024; see EDM, January 27). The People’s Republic of China (PRC), for its part, uses the Russian example to contingency plan for the economic consequences of a potential armed conflict in Taiwan. Shortly after Russia’s full-scale invasion of Ukraine, Beijing created an interdepartmental tasked with understanding the effective mitigation of Western sanctions. According to sources close to the PRC leadership, Beijing is preparing for “an extreme scenario” of armed conflict and its economic consequences (The Moscow Times, December 12, 2024).</w:t>
      </w:r>
    </w:p>
    <w:p w14:paraId="3EA7C6B1" w14:textId="77777777" w:rsidR="006C615D" w:rsidRPr="006C615D" w:rsidRDefault="006C615D" w:rsidP="006C615D">
      <w:pPr>
        <w:rPr>
          <w:u w:val="single"/>
        </w:rPr>
      </w:pPr>
      <w:r w:rsidRPr="006C615D">
        <w:rPr>
          <w:highlight w:val="cyan"/>
          <w:u w:val="single"/>
        </w:rPr>
        <w:t>The threat of</w:t>
      </w:r>
      <w:r w:rsidRPr="006C615D">
        <w:rPr>
          <w:u w:val="single"/>
        </w:rPr>
        <w:t xml:space="preserve"> “</w:t>
      </w:r>
      <w:r w:rsidRPr="006C615D">
        <w:rPr>
          <w:b/>
          <w:iCs/>
          <w:highlight w:val="cyan"/>
          <w:u w:val="single"/>
        </w:rPr>
        <w:t>alternative globalization</w:t>
      </w:r>
      <w:r w:rsidRPr="006C615D">
        <w:rPr>
          <w:u w:val="single"/>
        </w:rPr>
        <w:t xml:space="preserve">” </w:t>
      </w:r>
      <w:r w:rsidRPr="006C615D">
        <w:rPr>
          <w:highlight w:val="cyan"/>
          <w:u w:val="single"/>
        </w:rPr>
        <w:t>cannot be ignored</w:t>
      </w:r>
      <w:r w:rsidRPr="006C615D">
        <w:rPr>
          <w:sz w:val="14"/>
          <w:highlight w:val="cyan"/>
        </w:rPr>
        <w:t xml:space="preserve">. </w:t>
      </w:r>
      <w:r w:rsidRPr="006C615D">
        <w:rPr>
          <w:u w:val="single"/>
        </w:rPr>
        <w:t xml:space="preserve">There are enough countries interested in </w:t>
      </w:r>
      <w:r w:rsidRPr="006C615D">
        <w:rPr>
          <w:b/>
          <w:iCs/>
          <w:highlight w:val="cyan"/>
          <w:u w:val="single"/>
        </w:rPr>
        <w:t>evading economic consequences</w:t>
      </w:r>
      <w:r w:rsidRPr="006C615D">
        <w:rPr>
          <w:highlight w:val="cyan"/>
          <w:u w:val="single"/>
        </w:rPr>
        <w:t xml:space="preserve"> for</w:t>
      </w:r>
      <w:r w:rsidRPr="006C615D">
        <w:rPr>
          <w:u w:val="single"/>
        </w:rPr>
        <w:t xml:space="preserve"> </w:t>
      </w:r>
      <w:r w:rsidRPr="006C615D">
        <w:rPr>
          <w:highlight w:val="cyan"/>
          <w:u w:val="single"/>
        </w:rPr>
        <w:t>political actions</w:t>
      </w:r>
      <w:r w:rsidRPr="006C615D">
        <w:rPr>
          <w:sz w:val="14"/>
        </w:rPr>
        <w:t xml:space="preserve"> or simply maximizing their profits regardless of international law </w:t>
      </w:r>
      <w:r w:rsidRPr="006C615D">
        <w:rPr>
          <w:u w:val="single"/>
        </w:rPr>
        <w:t xml:space="preserve">that </w:t>
      </w:r>
      <w:r w:rsidRPr="006C615D">
        <w:rPr>
          <w:highlight w:val="cyan"/>
          <w:u w:val="single"/>
        </w:rPr>
        <w:t xml:space="preserve">a </w:t>
      </w:r>
      <w:r w:rsidRPr="006C615D">
        <w:rPr>
          <w:u w:val="single"/>
        </w:rPr>
        <w:t xml:space="preserve">parallel </w:t>
      </w:r>
      <w:r w:rsidRPr="006C615D">
        <w:rPr>
          <w:highlight w:val="cyan"/>
          <w:u w:val="single"/>
        </w:rPr>
        <w:t>“gray market”</w:t>
      </w:r>
      <w:r w:rsidRPr="006C615D">
        <w:rPr>
          <w:u w:val="single"/>
        </w:rPr>
        <w:t xml:space="preserve"> economic </w:t>
      </w:r>
      <w:r w:rsidRPr="006C615D">
        <w:rPr>
          <w:highlight w:val="cyan"/>
          <w:u w:val="single"/>
        </w:rPr>
        <w:t>system could take hold</w:t>
      </w:r>
      <w:r w:rsidRPr="006C615D">
        <w:rPr>
          <w:u w:val="single"/>
        </w:rPr>
        <w:t>.</w:t>
      </w:r>
      <w:r w:rsidRPr="006C615D">
        <w:rPr>
          <w:sz w:val="14"/>
        </w:rPr>
        <w:t xml:space="preserve"> </w:t>
      </w:r>
      <w:r w:rsidRPr="006C615D">
        <w:rPr>
          <w:b/>
          <w:iCs/>
          <w:highlight w:val="cyan"/>
          <w:u w:val="single"/>
        </w:rPr>
        <w:t>Rogue states</w:t>
      </w:r>
      <w:r w:rsidRPr="006C615D">
        <w:rPr>
          <w:sz w:val="14"/>
        </w:rPr>
        <w:t xml:space="preserve"> </w:t>
      </w:r>
      <w:r w:rsidRPr="006C615D">
        <w:rPr>
          <w:highlight w:val="cyan"/>
          <w:u w:val="single"/>
        </w:rPr>
        <w:t xml:space="preserve">are </w:t>
      </w:r>
      <w:r w:rsidRPr="006C615D">
        <w:rPr>
          <w:b/>
          <w:iCs/>
          <w:highlight w:val="cyan"/>
          <w:u w:val="single"/>
        </w:rPr>
        <w:t xml:space="preserve">building </w:t>
      </w:r>
      <w:r w:rsidRPr="006C615D">
        <w:rPr>
          <w:b/>
          <w:iCs/>
          <w:u w:val="single"/>
        </w:rPr>
        <w:t xml:space="preserve">trading </w:t>
      </w:r>
      <w:r w:rsidRPr="006C615D">
        <w:rPr>
          <w:b/>
          <w:iCs/>
          <w:highlight w:val="cyan"/>
          <w:u w:val="single"/>
        </w:rPr>
        <w:t>systems</w:t>
      </w:r>
      <w:r w:rsidRPr="006C615D">
        <w:rPr>
          <w:sz w:val="14"/>
        </w:rPr>
        <w:t xml:space="preserve"> that ignore intellectual property rights and transparent payments. </w:t>
      </w:r>
      <w:r w:rsidRPr="006C615D">
        <w:rPr>
          <w:u w:val="single"/>
        </w:rPr>
        <w:t xml:space="preserve">These systems will not simply disappear after the end of Russia’s war against Ukraine, </w:t>
      </w:r>
      <w:r w:rsidRPr="006C615D">
        <w:rPr>
          <w:highlight w:val="cyan"/>
          <w:u w:val="single"/>
        </w:rPr>
        <w:t xml:space="preserve">with </w:t>
      </w:r>
      <w:r w:rsidRPr="006C615D">
        <w:rPr>
          <w:u w:val="single"/>
        </w:rPr>
        <w:t xml:space="preserve">potentially </w:t>
      </w:r>
      <w:r w:rsidRPr="006C615D">
        <w:rPr>
          <w:highlight w:val="cyan"/>
          <w:u w:val="single"/>
        </w:rPr>
        <w:t>long</w:t>
      </w:r>
      <w:r w:rsidRPr="006C615D">
        <w:rPr>
          <w:u w:val="single"/>
        </w:rPr>
        <w:t xml:space="preserve">-standing </w:t>
      </w:r>
      <w:r w:rsidRPr="006C615D">
        <w:rPr>
          <w:highlight w:val="cyan"/>
          <w:u w:val="single"/>
        </w:rPr>
        <w:t xml:space="preserve">implications for </w:t>
      </w:r>
      <w:r w:rsidRPr="006C615D">
        <w:rPr>
          <w:u w:val="single"/>
        </w:rPr>
        <w:t xml:space="preserve">the </w:t>
      </w:r>
      <w:r w:rsidRPr="006C615D">
        <w:rPr>
          <w:highlight w:val="cyan"/>
          <w:u w:val="single"/>
        </w:rPr>
        <w:t>global economic norms</w:t>
      </w:r>
      <w:r w:rsidRPr="006C615D">
        <w:rPr>
          <w:u w:val="single"/>
        </w:rPr>
        <w:t xml:space="preserve">. </w:t>
      </w:r>
    </w:p>
    <w:p w14:paraId="457E5C14"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Alternative globalization causes existential </w:t>
      </w:r>
      <w:r w:rsidRPr="006C615D">
        <w:rPr>
          <w:rFonts w:eastAsiaTheme="majorEastAsia" w:cstheme="majorBidi"/>
          <w:b/>
          <w:iCs/>
          <w:sz w:val="26"/>
          <w:u w:val="single"/>
        </w:rPr>
        <w:t>kinetic wars</w:t>
      </w:r>
      <w:r w:rsidRPr="006C615D">
        <w:rPr>
          <w:rFonts w:eastAsiaTheme="majorEastAsia" w:cstheme="majorBidi"/>
          <w:b/>
          <w:iCs/>
          <w:sz w:val="26"/>
        </w:rPr>
        <w:t xml:space="preserve">, </w:t>
      </w:r>
      <w:r w:rsidRPr="006C615D">
        <w:rPr>
          <w:rFonts w:eastAsiaTheme="majorEastAsia" w:cstheme="majorBidi"/>
          <w:b/>
          <w:iCs/>
          <w:sz w:val="26"/>
          <w:u w:val="single"/>
        </w:rPr>
        <w:t>disease</w:t>
      </w:r>
      <w:r w:rsidRPr="006C615D">
        <w:rPr>
          <w:rFonts w:eastAsiaTheme="majorEastAsia" w:cstheme="majorBidi"/>
          <w:b/>
          <w:iCs/>
          <w:sz w:val="26"/>
        </w:rPr>
        <w:t xml:space="preserve">, and </w:t>
      </w:r>
      <w:r w:rsidRPr="006C615D">
        <w:rPr>
          <w:rFonts w:eastAsiaTheme="majorEastAsia" w:cstheme="majorBidi"/>
          <w:b/>
          <w:iCs/>
          <w:sz w:val="26"/>
          <w:u w:val="single"/>
        </w:rPr>
        <w:t>environmental damage</w:t>
      </w:r>
      <w:r w:rsidRPr="006C615D">
        <w:rPr>
          <w:rFonts w:eastAsiaTheme="majorEastAsia" w:cstheme="majorBidi"/>
          <w:b/>
          <w:iCs/>
          <w:sz w:val="26"/>
        </w:rPr>
        <w:t>.</w:t>
      </w:r>
    </w:p>
    <w:p w14:paraId="1B9F34B3" w14:textId="77777777" w:rsidR="006C615D" w:rsidRPr="006C615D" w:rsidRDefault="006C615D" w:rsidP="006C615D">
      <w:r w:rsidRPr="006C615D">
        <w:rPr>
          <w:b/>
          <w:bCs/>
          <w:sz w:val="26"/>
        </w:rPr>
        <w:t xml:space="preserve">Zoffer ’20 </w:t>
      </w:r>
      <w:r w:rsidRPr="006C615D">
        <w:t>[Joshua; February 3; Yale University, former non-resident fellow with the Responsible Asset Allocator Initiative and research manager at McKinsey &amp; Co., B.A. with highest honors from Harvard University; The New Republic, “To End Forever War, Keep the Dollar Globally Dominant,” https://newrepublic.com/article/156417/end-forever-war-keep-dollar-globally-dominant]</w:t>
      </w:r>
    </w:p>
    <w:p w14:paraId="45B56ACE" w14:textId="77777777" w:rsidR="006C615D" w:rsidRPr="006C615D" w:rsidRDefault="006C615D" w:rsidP="006C615D">
      <w:pPr>
        <w:rPr>
          <w:sz w:val="16"/>
        </w:rPr>
      </w:pPr>
      <w:r w:rsidRPr="006C615D">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Dollar hegemony is not without cost, but to renounce it would be a profound mistake. Adler and Bessner’s view neglects the </w:t>
      </w:r>
      <w:r w:rsidRPr="006C615D">
        <w:rPr>
          <w:u w:val="single"/>
        </w:rPr>
        <w:t xml:space="preserve">sizable economic benefits the </w:t>
      </w:r>
      <w:r w:rsidRPr="006C615D">
        <w:rPr>
          <w:highlight w:val="cyan"/>
          <w:u w:val="single"/>
        </w:rPr>
        <w:t xml:space="preserve">dollar’s </w:t>
      </w:r>
      <w:r w:rsidRPr="006C615D">
        <w:rPr>
          <w:u w:val="single"/>
        </w:rPr>
        <w:t>role</w:t>
      </w:r>
      <w:r w:rsidRPr="006C615D">
        <w:rPr>
          <w:sz w:val="16"/>
        </w:rPr>
        <w:t xml:space="preserve"> confers on the U.S., as well as its </w:t>
      </w:r>
      <w:r w:rsidRPr="006C615D">
        <w:rPr>
          <w:u w:val="single"/>
        </w:rPr>
        <w:t xml:space="preserve">possible use as </w:t>
      </w:r>
      <w:r w:rsidRPr="006C615D">
        <w:rPr>
          <w:highlight w:val="cyan"/>
          <w:u w:val="single"/>
        </w:rPr>
        <w:t>an </w:t>
      </w:r>
      <w:r w:rsidRPr="006C615D">
        <w:rPr>
          <w:b/>
          <w:iCs/>
          <w:highlight w:val="cyan"/>
          <w:u w:val="single"/>
        </w:rPr>
        <w:t>antidote</w:t>
      </w:r>
      <w:r w:rsidRPr="006C615D">
        <w:rPr>
          <w:highlight w:val="cyan"/>
          <w:u w:val="single"/>
        </w:rPr>
        <w:t xml:space="preserve"> to </w:t>
      </w:r>
      <w:r w:rsidRPr="006C615D">
        <w:rPr>
          <w:b/>
          <w:iCs/>
          <w:highlight w:val="cyan"/>
          <w:u w:val="single"/>
        </w:rPr>
        <w:t>military adventurism</w:t>
      </w:r>
      <w:r w:rsidRPr="006C615D">
        <w:rPr>
          <w:sz w:val="16"/>
        </w:rPr>
        <w:t xml:space="preserve">. It ignores the enormous good that can be done with deficit spending, much of which has gone to the American military but could instead fund progressive programs. </w:t>
      </w:r>
      <w:r w:rsidRPr="006C615D">
        <w:rPr>
          <w:u w:val="single"/>
        </w:rPr>
        <w:t xml:space="preserve">And it elides the </w:t>
      </w:r>
      <w:r w:rsidRPr="006C615D">
        <w:rPr>
          <w:b/>
          <w:iCs/>
          <w:u w:val="single"/>
        </w:rPr>
        <w:t>inability</w:t>
      </w:r>
      <w:r w:rsidRPr="006C615D">
        <w:rPr>
          <w:u w:val="single"/>
        </w:rPr>
        <w:t xml:space="preserve"> of the U.S. and its global </w:t>
      </w:r>
      <w:r w:rsidRPr="006C615D">
        <w:rPr>
          <w:b/>
          <w:iCs/>
          <w:u w:val="single"/>
        </w:rPr>
        <w:t>trading partners</w:t>
      </w:r>
      <w:r w:rsidRPr="006C615D">
        <w:rPr>
          <w:u w:val="single"/>
        </w:rPr>
        <w:t xml:space="preserve"> to shift </w:t>
      </w:r>
      <w:r w:rsidRPr="006C615D">
        <w:rPr>
          <w:b/>
          <w:iCs/>
          <w:u w:val="single"/>
        </w:rPr>
        <w:t>away</w:t>
      </w:r>
      <w:r w:rsidRPr="006C615D">
        <w:rPr>
          <w:u w:val="single"/>
        </w:rPr>
        <w:t xml:space="preserve"> from dollar dominance without creating worldwide </w:t>
      </w:r>
      <w:r w:rsidRPr="006C615D">
        <w:rPr>
          <w:b/>
          <w:iCs/>
          <w:u w:val="single"/>
        </w:rPr>
        <w:t>financial distress</w:t>
      </w:r>
      <w:r w:rsidRPr="006C615D">
        <w:rPr>
          <w:sz w:val="16"/>
        </w:rPr>
        <w:t>. Adler and Bessner are right that the U.S. has misused its privilege, but Washington should not abandon it; rather, American leaders should seek to transform it.</w:t>
      </w:r>
    </w:p>
    <w:p w14:paraId="5BCF2804" w14:textId="77777777" w:rsidR="006C615D" w:rsidRPr="006C615D" w:rsidRDefault="006C615D" w:rsidP="006C615D">
      <w:pPr>
        <w:rPr>
          <w:sz w:val="16"/>
        </w:rPr>
      </w:pPr>
      <w:r w:rsidRPr="006C615D">
        <w:rPr>
          <w:sz w:val="16"/>
        </w:rPr>
        <w:t>Generations of American policymakers have been right to protect the dollar’s key currency role for economic reasons. Most notably, dollar hegemony affords the U.S. the ability to run large and prolonged budget and balance-of-payments deficits.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353F10B9" w14:textId="77777777" w:rsidR="006C615D" w:rsidRPr="006C615D" w:rsidRDefault="006C615D" w:rsidP="006C615D">
      <w:pPr>
        <w:rPr>
          <w:sz w:val="16"/>
        </w:rPr>
      </w:pPr>
      <w:r w:rsidRPr="006C615D">
        <w:rPr>
          <w:sz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4F7158EE" w14:textId="77777777" w:rsidR="006C615D" w:rsidRPr="006C615D" w:rsidRDefault="006C615D" w:rsidP="006C615D">
      <w:pPr>
        <w:rPr>
          <w:sz w:val="16"/>
        </w:rPr>
      </w:pPr>
      <w:r w:rsidRPr="006C615D">
        <w:rPr>
          <w:sz w:val="16"/>
        </w:rPr>
        <w:t>But these economic benefits go beyond just deficits. The demand for dollars also pushes up the dollar’s value against other currencies, enhancing American purchasing power and offering consumers access to imports on the cheap. The dollar’s role also means American firms rarely need to do business in foreign currencies, reducing transaction costs and exchange-rate risks.</w:t>
      </w:r>
    </w:p>
    <w:p w14:paraId="4A6D867D" w14:textId="77777777" w:rsidR="006C615D" w:rsidRPr="006C615D" w:rsidRDefault="006C615D" w:rsidP="006C615D">
      <w:pPr>
        <w:rPr>
          <w:sz w:val="16"/>
        </w:rPr>
      </w:pPr>
      <w:r w:rsidRPr="006C615D">
        <w:rPr>
          <w:u w:val="single"/>
        </w:rPr>
        <w:t xml:space="preserve">More broadly, </w:t>
      </w:r>
      <w:r w:rsidRPr="006C615D">
        <w:rPr>
          <w:highlight w:val="cyan"/>
          <w:u w:val="single"/>
        </w:rPr>
        <w:t xml:space="preserve">America’s </w:t>
      </w:r>
      <w:r w:rsidRPr="006C615D">
        <w:rPr>
          <w:b/>
          <w:iCs/>
          <w:highlight w:val="cyan"/>
          <w:u w:val="single"/>
        </w:rPr>
        <w:t>central economic role</w:t>
      </w:r>
      <w:r w:rsidRPr="006C615D">
        <w:rPr>
          <w:highlight w:val="cyan"/>
          <w:u w:val="single"/>
        </w:rPr>
        <w:t xml:space="preserve"> gives it</w:t>
      </w:r>
      <w:r w:rsidRPr="006C615D">
        <w:rPr>
          <w:u w:val="single"/>
        </w:rPr>
        <w:t xml:space="preserve"> </w:t>
      </w:r>
      <w:r w:rsidRPr="006C615D">
        <w:rPr>
          <w:b/>
          <w:iCs/>
          <w:u w:val="single"/>
        </w:rPr>
        <w:t xml:space="preserve">outsize </w:t>
      </w:r>
      <w:r w:rsidRPr="006C615D">
        <w:rPr>
          <w:b/>
          <w:iCs/>
          <w:highlight w:val="cyan"/>
          <w:u w:val="single"/>
        </w:rPr>
        <w:t>influence</w:t>
      </w:r>
      <w:r w:rsidRPr="006C615D">
        <w:rPr>
          <w:u w:val="single"/>
        </w:rPr>
        <w:t xml:space="preserve"> at </w:t>
      </w:r>
      <w:r w:rsidRPr="006C615D">
        <w:rPr>
          <w:b/>
          <w:iCs/>
          <w:u w:val="single"/>
        </w:rPr>
        <w:t>crucial</w:t>
      </w:r>
      <w:r w:rsidRPr="006C615D">
        <w:rPr>
          <w:u w:val="single"/>
        </w:rPr>
        <w:t xml:space="preserve"> moments</w:t>
      </w:r>
      <w:r w:rsidRPr="006C615D">
        <w:rPr>
          <w:sz w:val="16"/>
        </w:rPr>
        <w:t>.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66CD560E" w14:textId="77777777" w:rsidR="006C615D" w:rsidRPr="006C615D" w:rsidRDefault="006C615D" w:rsidP="006C615D">
      <w:pPr>
        <w:rPr>
          <w:sz w:val="16"/>
        </w:rPr>
      </w:pPr>
      <w:r w:rsidRPr="006C615D">
        <w:rPr>
          <w:sz w:val="16"/>
        </w:rPr>
        <w:t xml:space="preserve">In addition, </w:t>
      </w:r>
      <w:r w:rsidRPr="006C615D">
        <w:rPr>
          <w:u w:val="single"/>
        </w:rPr>
        <w:t xml:space="preserve">the dollar’s role offers a </w:t>
      </w:r>
      <w:r w:rsidRPr="006C615D">
        <w:rPr>
          <w:b/>
          <w:iCs/>
          <w:u w:val="single"/>
        </w:rPr>
        <w:t xml:space="preserve">potent </w:t>
      </w:r>
      <w:r w:rsidRPr="006C615D">
        <w:rPr>
          <w:b/>
          <w:iCs/>
          <w:highlight w:val="cyan"/>
          <w:u w:val="single"/>
        </w:rPr>
        <w:t>alternative</w:t>
      </w:r>
      <w:r w:rsidRPr="006C615D">
        <w:rPr>
          <w:highlight w:val="cyan"/>
          <w:u w:val="single"/>
        </w:rPr>
        <w:t xml:space="preserve"> to</w:t>
      </w:r>
      <w:r w:rsidRPr="006C615D">
        <w:rPr>
          <w:u w:val="single"/>
        </w:rPr>
        <w:t xml:space="preserve"> </w:t>
      </w:r>
      <w:r w:rsidRPr="006C615D">
        <w:rPr>
          <w:b/>
          <w:iCs/>
          <w:u w:val="single"/>
        </w:rPr>
        <w:t xml:space="preserve">kinetic </w:t>
      </w:r>
      <w:r w:rsidRPr="006C615D">
        <w:rPr>
          <w:b/>
          <w:iCs/>
          <w:highlight w:val="cyan"/>
          <w:u w:val="single"/>
        </w:rPr>
        <w:t>military action</w:t>
      </w:r>
      <w:r w:rsidRPr="006C615D">
        <w:rPr>
          <w:u w:val="single"/>
        </w:rPr>
        <w:t xml:space="preserve"> as a means of pursuing foreign policy objectives</w:t>
      </w:r>
      <w:r w:rsidRPr="006C615D">
        <w:rPr>
          <w:sz w:val="16"/>
        </w:rPr>
        <w:t xml:space="preserve">. The dollar’s broad use means access to dollar liquidity—which in turn requires access to the U.S. financial system—is essential for foreign governments and businesses. </w:t>
      </w:r>
      <w:r w:rsidRPr="006C615D">
        <w:rPr>
          <w:u w:val="single"/>
        </w:rPr>
        <w:t xml:space="preserve">For </w:t>
      </w:r>
      <w:r w:rsidRPr="006C615D">
        <w:rPr>
          <w:b/>
          <w:iCs/>
          <w:u w:val="single"/>
        </w:rPr>
        <w:t>foreign banks</w:t>
      </w:r>
      <w:r w:rsidRPr="006C615D">
        <w:rPr>
          <w:u w:val="single"/>
        </w:rPr>
        <w:t xml:space="preserve">, especially, being cut off from dollar access is essentially a </w:t>
      </w:r>
      <w:r w:rsidRPr="006C615D">
        <w:rPr>
          <w:b/>
          <w:iCs/>
          <w:u w:val="single"/>
        </w:rPr>
        <w:t>death sentence</w:t>
      </w:r>
      <w:r w:rsidRPr="006C615D">
        <w:rPr>
          <w:u w:val="single"/>
        </w:rPr>
        <w:t xml:space="preserve">. That </w:t>
      </w:r>
      <w:r w:rsidRPr="006C615D">
        <w:rPr>
          <w:highlight w:val="cyan"/>
          <w:u w:val="single"/>
        </w:rPr>
        <w:t>makes</w:t>
      </w:r>
      <w:r w:rsidRPr="006C615D">
        <w:rPr>
          <w:u w:val="single"/>
        </w:rPr>
        <w:t xml:space="preserve"> </w:t>
      </w:r>
      <w:r w:rsidRPr="006C615D">
        <w:rPr>
          <w:b/>
          <w:iCs/>
          <w:highlight w:val="cyan"/>
          <w:u w:val="single"/>
        </w:rPr>
        <w:t>sanctions</w:t>
      </w:r>
      <w:r w:rsidRPr="006C615D">
        <w:rPr>
          <w:u w:val="single"/>
        </w:rPr>
        <w:t xml:space="preserve"> that do so </w:t>
      </w:r>
      <w:r w:rsidRPr="006C615D">
        <w:rPr>
          <w:highlight w:val="cyan"/>
          <w:u w:val="single"/>
        </w:rPr>
        <w:t xml:space="preserve">a </w:t>
      </w:r>
      <w:r w:rsidRPr="006C615D">
        <w:rPr>
          <w:b/>
          <w:iCs/>
          <w:highlight w:val="cyan"/>
          <w:u w:val="single"/>
        </w:rPr>
        <w:t>powerful tool</w:t>
      </w:r>
      <w:r w:rsidRPr="006C615D">
        <w:rPr>
          <w:u w:val="single"/>
        </w:rPr>
        <w:t xml:space="preserve"> in the international arena</w:t>
      </w:r>
      <w:r w:rsidRPr="006C615D">
        <w:rPr>
          <w:sz w:val="16"/>
        </w:rPr>
        <w:t>.</w:t>
      </w:r>
    </w:p>
    <w:p w14:paraId="6E6B3F75" w14:textId="77777777" w:rsidR="006C615D" w:rsidRPr="006C615D" w:rsidRDefault="006C615D" w:rsidP="006C615D">
      <w:pPr>
        <w:rPr>
          <w:sz w:val="16"/>
        </w:rPr>
      </w:pPr>
      <w:r w:rsidRPr="006C615D">
        <w:rPr>
          <w:sz w:val="16"/>
        </w:rPr>
        <w:t xml:space="preserve">In 2005, for example, </w:t>
      </w:r>
      <w:r w:rsidRPr="006C615D">
        <w:rPr>
          <w:u w:val="single"/>
        </w:rPr>
        <w:t xml:space="preserve">the U.S. used the </w:t>
      </w:r>
      <w:r w:rsidRPr="006C615D">
        <w:rPr>
          <w:b/>
          <w:iCs/>
          <w:u w:val="single"/>
        </w:rPr>
        <w:t>dollar</w:t>
      </w:r>
      <w:r w:rsidRPr="006C615D">
        <w:rPr>
          <w:u w:val="single"/>
        </w:rPr>
        <w:t xml:space="preserve"> </w:t>
      </w:r>
      <w:r w:rsidRPr="006C615D">
        <w:rPr>
          <w:highlight w:val="cyan"/>
          <w:u w:val="single"/>
        </w:rPr>
        <w:t>to strike</w:t>
      </w:r>
      <w:r w:rsidRPr="006C615D">
        <w:rPr>
          <w:u w:val="single"/>
        </w:rPr>
        <w:t xml:space="preserve"> </w:t>
      </w:r>
      <w:r w:rsidRPr="006C615D">
        <w:rPr>
          <w:highlight w:val="cyan"/>
          <w:u w:val="single"/>
        </w:rPr>
        <w:t>a</w:t>
      </w:r>
      <w:r w:rsidRPr="006C615D">
        <w:rPr>
          <w:u w:val="single"/>
        </w:rPr>
        <w:t xml:space="preserve"> </w:t>
      </w:r>
      <w:r w:rsidRPr="006C615D">
        <w:rPr>
          <w:b/>
          <w:iCs/>
          <w:u w:val="single"/>
        </w:rPr>
        <w:t xml:space="preserve">devastating </w:t>
      </w:r>
      <w:r w:rsidRPr="006C615D">
        <w:rPr>
          <w:b/>
          <w:iCs/>
          <w:highlight w:val="cyan"/>
          <w:u w:val="single"/>
        </w:rPr>
        <w:t>blow</w:t>
      </w:r>
      <w:r w:rsidRPr="006C615D">
        <w:rPr>
          <w:highlight w:val="cyan"/>
          <w:u w:val="single"/>
        </w:rPr>
        <w:t xml:space="preserve"> against </w:t>
      </w:r>
      <w:r w:rsidRPr="006C615D">
        <w:rPr>
          <w:b/>
          <w:iCs/>
          <w:highlight w:val="cyan"/>
          <w:u w:val="single"/>
        </w:rPr>
        <w:t>No</w:t>
      </w:r>
      <w:r w:rsidRPr="006C615D">
        <w:rPr>
          <w:sz w:val="16"/>
        </w:rPr>
        <w:t xml:space="preserve">rth </w:t>
      </w:r>
      <w:r w:rsidRPr="006C615D">
        <w:rPr>
          <w:b/>
          <w:iCs/>
          <w:highlight w:val="cyan"/>
          <w:u w:val="single"/>
        </w:rPr>
        <w:t>Ko</w:t>
      </w:r>
      <w:r w:rsidRPr="006C615D">
        <w:rPr>
          <w:sz w:val="16"/>
        </w:rPr>
        <w:t>rea without firing a single shot or even formally enacting sanctions.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236E6CAF" w14:textId="77777777" w:rsidR="006C615D" w:rsidRPr="006C615D" w:rsidRDefault="006C615D" w:rsidP="006C615D">
      <w:pPr>
        <w:rPr>
          <w:sz w:val="16"/>
        </w:rPr>
      </w:pPr>
      <w:r w:rsidRPr="006C615D">
        <w:rPr>
          <w:sz w:val="16"/>
        </w:rPr>
        <w:t xml:space="preserve">Similarly, though the Trump administration has worked hard to undo it, </w:t>
      </w:r>
      <w:r w:rsidRPr="006C615D">
        <w:rPr>
          <w:u w:val="single"/>
        </w:rPr>
        <w:t xml:space="preserve">the </w:t>
      </w:r>
      <w:r w:rsidRPr="006C615D">
        <w:rPr>
          <w:b/>
          <w:iCs/>
          <w:u w:val="single"/>
        </w:rPr>
        <w:t>J</w:t>
      </w:r>
      <w:r w:rsidRPr="006C615D">
        <w:rPr>
          <w:sz w:val="16"/>
        </w:rPr>
        <w:t xml:space="preserve">oint </w:t>
      </w:r>
      <w:r w:rsidRPr="006C615D">
        <w:rPr>
          <w:b/>
          <w:iCs/>
          <w:u w:val="single"/>
        </w:rPr>
        <w:t>C</w:t>
      </w:r>
      <w:r w:rsidRPr="006C615D">
        <w:rPr>
          <w:sz w:val="16"/>
        </w:rPr>
        <w:t xml:space="preserve">omprehensive </w:t>
      </w:r>
      <w:r w:rsidRPr="006C615D">
        <w:rPr>
          <w:b/>
          <w:iCs/>
          <w:u w:val="single"/>
        </w:rPr>
        <w:t>P</w:t>
      </w:r>
      <w:r w:rsidRPr="006C615D">
        <w:rPr>
          <w:sz w:val="16"/>
        </w:rPr>
        <w:t xml:space="preserve">lan of </w:t>
      </w:r>
      <w:r w:rsidRPr="006C615D">
        <w:rPr>
          <w:b/>
          <w:iCs/>
          <w:u w:val="single"/>
        </w:rPr>
        <w:t>A</w:t>
      </w:r>
      <w:r w:rsidRPr="006C615D">
        <w:rPr>
          <w:sz w:val="16"/>
        </w:rPr>
        <w:t xml:space="preserve">ction </w:t>
      </w:r>
      <w:r w:rsidRPr="006C615D">
        <w:rPr>
          <w:u w:val="single"/>
        </w:rPr>
        <w:t xml:space="preserve">with Iran to </w:t>
      </w:r>
      <w:r w:rsidRPr="006C615D">
        <w:rPr>
          <w:highlight w:val="cyan"/>
          <w:u w:val="single"/>
        </w:rPr>
        <w:t>limit</w:t>
      </w:r>
      <w:r w:rsidRPr="006C615D">
        <w:rPr>
          <w:u w:val="single"/>
        </w:rPr>
        <w:t xml:space="preserve"> the </w:t>
      </w:r>
      <w:r w:rsidRPr="006C615D">
        <w:rPr>
          <w:b/>
          <w:iCs/>
          <w:u w:val="single"/>
        </w:rPr>
        <w:t>development</w:t>
      </w:r>
      <w:r w:rsidRPr="006C615D">
        <w:rPr>
          <w:u w:val="single"/>
        </w:rPr>
        <w:t xml:space="preserve"> of </w:t>
      </w:r>
      <w:r w:rsidRPr="006C615D">
        <w:rPr>
          <w:b/>
          <w:iCs/>
          <w:highlight w:val="cyan"/>
          <w:u w:val="single"/>
        </w:rPr>
        <w:t>nuc</w:t>
      </w:r>
      <w:r w:rsidRPr="006C615D">
        <w:rPr>
          <w:b/>
          <w:iCs/>
          <w:u w:val="single"/>
        </w:rPr>
        <w:t>lear weapon</w:t>
      </w:r>
      <w:r w:rsidRPr="006C615D">
        <w:rPr>
          <w:b/>
          <w:iCs/>
          <w:highlight w:val="cyan"/>
          <w:u w:val="single"/>
        </w:rPr>
        <w:t>s</w:t>
      </w:r>
      <w:r w:rsidRPr="006C615D">
        <w:rPr>
          <w:u w:val="single"/>
        </w:rPr>
        <w:t xml:space="preserve"> was made possible</w:t>
      </w:r>
      <w:r w:rsidRPr="006C615D">
        <w:rPr>
          <w:sz w:val="16"/>
        </w:rPr>
        <w:t xml:space="preserve">, in part, </w:t>
      </w:r>
      <w:r w:rsidRPr="006C615D">
        <w:rPr>
          <w:u w:val="single"/>
        </w:rPr>
        <w:t xml:space="preserve">by painful </w:t>
      </w:r>
      <w:r w:rsidRPr="006C615D">
        <w:rPr>
          <w:b/>
          <w:iCs/>
          <w:u w:val="single"/>
        </w:rPr>
        <w:t>dollar sanctions</w:t>
      </w:r>
      <w:r w:rsidRPr="006C615D">
        <w:rPr>
          <w:u w:val="single"/>
        </w:rPr>
        <w:t xml:space="preserve"> that brought Iran to the table</w:t>
      </w:r>
      <w:r w:rsidRPr="006C615D">
        <w:rPr>
          <w:sz w:val="16"/>
        </w:rPr>
        <w:t xml:space="preserve">. Far from being a proximate cause of military conflict, </w:t>
      </w:r>
      <w:r w:rsidRPr="006C615D">
        <w:rPr>
          <w:highlight w:val="cyan"/>
          <w:u w:val="single"/>
        </w:rPr>
        <w:t>the dollar</w:t>
      </w:r>
      <w:r w:rsidRPr="006C615D">
        <w:rPr>
          <w:u w:val="single"/>
        </w:rPr>
        <w:t xml:space="preserve">’s central </w:t>
      </w:r>
      <w:r w:rsidRPr="006C615D">
        <w:rPr>
          <w:b/>
          <w:iCs/>
          <w:u w:val="single"/>
        </w:rPr>
        <w:t>global role</w:t>
      </w:r>
      <w:r w:rsidRPr="006C615D">
        <w:rPr>
          <w:u w:val="single"/>
        </w:rPr>
        <w:t xml:space="preserve"> has often been used to </w:t>
      </w:r>
      <w:r w:rsidRPr="006C615D">
        <w:rPr>
          <w:highlight w:val="cyan"/>
          <w:u w:val="single"/>
        </w:rPr>
        <w:t xml:space="preserve">contain </w:t>
      </w:r>
      <w:r w:rsidRPr="006C615D">
        <w:rPr>
          <w:b/>
          <w:iCs/>
          <w:highlight w:val="cyan"/>
          <w:u w:val="single"/>
        </w:rPr>
        <w:t>adversaries</w:t>
      </w:r>
      <w:r w:rsidRPr="006C615D">
        <w:rPr>
          <w:highlight w:val="cyan"/>
          <w:u w:val="single"/>
        </w:rPr>
        <w:t xml:space="preserve"> without</w:t>
      </w:r>
      <w:r w:rsidRPr="006C615D">
        <w:rPr>
          <w:u w:val="single"/>
        </w:rPr>
        <w:t xml:space="preserve"> </w:t>
      </w:r>
      <w:r w:rsidRPr="006C615D">
        <w:rPr>
          <w:b/>
          <w:iCs/>
          <w:highlight w:val="cyan"/>
          <w:u w:val="single"/>
        </w:rPr>
        <w:t>military</w:t>
      </w:r>
      <w:r w:rsidRPr="006C615D">
        <w:rPr>
          <w:b/>
          <w:iCs/>
          <w:u w:val="single"/>
        </w:rPr>
        <w:t xml:space="preserve"> intervention</w:t>
      </w:r>
      <w:r w:rsidRPr="006C615D">
        <w:rPr>
          <w:sz w:val="16"/>
        </w:rPr>
        <w:t>.</w:t>
      </w:r>
    </w:p>
    <w:p w14:paraId="5E4C2EBE" w14:textId="77777777" w:rsidR="006C615D" w:rsidRPr="006C615D" w:rsidRDefault="006C615D" w:rsidP="006C615D">
      <w:pPr>
        <w:rPr>
          <w:sz w:val="16"/>
        </w:rPr>
      </w:pPr>
      <w:r w:rsidRPr="006C615D">
        <w:rPr>
          <w:sz w:val="16"/>
        </w:rPr>
        <w:t xml:space="preserve">Still, skeptics are right to point out that the dollar’s role has indirectly funded American interventionism and that dollar sanctions have been overused, provoking the ire of American allies. But these facts suggest </w:t>
      </w:r>
      <w:r w:rsidRPr="006C615D">
        <w:rPr>
          <w:u w:val="single"/>
        </w:rPr>
        <w:t xml:space="preserve">we should use our </w:t>
      </w:r>
      <w:r w:rsidRPr="006C615D">
        <w:rPr>
          <w:b/>
          <w:iCs/>
          <w:u w:val="single"/>
        </w:rPr>
        <w:t>dollar power</w:t>
      </w:r>
      <w:r w:rsidRPr="006C615D">
        <w:rPr>
          <w:u w:val="single"/>
        </w:rPr>
        <w:t xml:space="preserve"> to forge a more progressive U.S. order</w:t>
      </w:r>
      <w:r w:rsidRPr="006C615D">
        <w:rPr>
          <w:sz w:val="16"/>
        </w:rPr>
        <w:t xml:space="preserve">, not abandon the advantage altogether. America’s exorbitant privilege need not fund warships and missiles: The same low-interest borrowing could be </w:t>
      </w:r>
      <w:r w:rsidRPr="006C615D">
        <w:rPr>
          <w:u w:val="single"/>
        </w:rPr>
        <w:t xml:space="preserve">used to </w:t>
      </w:r>
      <w:r w:rsidRPr="006C615D">
        <w:rPr>
          <w:highlight w:val="cyan"/>
          <w:u w:val="single"/>
        </w:rPr>
        <w:t>fund</w:t>
      </w:r>
      <w:r w:rsidRPr="006C615D">
        <w:rPr>
          <w:u w:val="single"/>
        </w:rPr>
        <w:t xml:space="preserve"> a new universal </w:t>
      </w:r>
      <w:r w:rsidRPr="006C615D">
        <w:rPr>
          <w:b/>
          <w:iCs/>
          <w:highlight w:val="cyan"/>
          <w:u w:val="single"/>
        </w:rPr>
        <w:t xml:space="preserve">health care </w:t>
      </w:r>
      <w:r w:rsidRPr="006C615D">
        <w:rPr>
          <w:b/>
          <w:iCs/>
          <w:u w:val="single"/>
        </w:rPr>
        <w:t>system</w:t>
      </w:r>
      <w:r w:rsidRPr="006C615D">
        <w:rPr>
          <w:u w:val="single"/>
        </w:rPr>
        <w:t xml:space="preserve">, expand access to higher </w:t>
      </w:r>
      <w:r w:rsidRPr="006C615D">
        <w:rPr>
          <w:b/>
          <w:iCs/>
          <w:u w:val="single"/>
        </w:rPr>
        <w:t>education</w:t>
      </w:r>
      <w:r w:rsidRPr="006C615D">
        <w:rPr>
          <w:u w:val="single"/>
        </w:rPr>
        <w:t xml:space="preserve">, or pursue any number of large-scale social </w:t>
      </w:r>
      <w:r w:rsidRPr="006C615D">
        <w:rPr>
          <w:b/>
          <w:iCs/>
          <w:u w:val="single"/>
        </w:rPr>
        <w:t>policy objectives</w:t>
      </w:r>
      <w:r w:rsidRPr="006C615D">
        <w:rPr>
          <w:u w:val="single"/>
        </w:rPr>
        <w:t xml:space="preserve">, including financing global </w:t>
      </w:r>
      <w:r w:rsidRPr="006C615D">
        <w:rPr>
          <w:b/>
          <w:iCs/>
          <w:u w:val="single"/>
        </w:rPr>
        <w:t>public goods</w:t>
      </w:r>
      <w:r w:rsidRPr="006C615D">
        <w:rPr>
          <w:u w:val="single"/>
        </w:rPr>
        <w:t xml:space="preserve"> that no other country or consortium of </w:t>
      </w:r>
      <w:r w:rsidRPr="006C615D">
        <w:rPr>
          <w:b/>
          <w:iCs/>
          <w:u w:val="single"/>
        </w:rPr>
        <w:t>countries</w:t>
      </w:r>
      <w:r w:rsidRPr="006C615D">
        <w:rPr>
          <w:u w:val="single"/>
        </w:rPr>
        <w:t xml:space="preserve"> is prepared to fund, such as </w:t>
      </w:r>
      <w:r w:rsidRPr="006C615D">
        <w:rPr>
          <w:b/>
          <w:iCs/>
          <w:highlight w:val="cyan"/>
          <w:u w:val="single"/>
        </w:rPr>
        <w:t>climate</w:t>
      </w:r>
      <w:r w:rsidRPr="006C615D">
        <w:rPr>
          <w:b/>
          <w:iCs/>
          <w:u w:val="single"/>
        </w:rPr>
        <w:t xml:space="preserve"> change</w:t>
      </w:r>
      <w:r w:rsidRPr="006C615D">
        <w:rPr>
          <w:u w:val="single"/>
        </w:rPr>
        <w:t xml:space="preserve"> </w:t>
      </w:r>
      <w:r w:rsidRPr="006C615D">
        <w:rPr>
          <w:highlight w:val="cyan"/>
          <w:u w:val="single"/>
        </w:rPr>
        <w:t>mitigation</w:t>
      </w:r>
      <w:r w:rsidRPr="006C615D">
        <w:rPr>
          <w:sz w:val="16"/>
        </w:rPr>
        <w:t>.</w:t>
      </w:r>
    </w:p>
    <w:p w14:paraId="2BAA1F91" w14:textId="77777777" w:rsidR="006C615D" w:rsidRPr="006C615D" w:rsidRDefault="006C615D" w:rsidP="006C615D"/>
    <w:p w14:paraId="3889D0C6"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And, decreased </w:t>
      </w:r>
      <w:r w:rsidRPr="006C615D">
        <w:rPr>
          <w:rFonts w:eastAsiaTheme="majorEastAsia" w:cstheme="majorBidi"/>
          <w:b/>
          <w:iCs/>
          <w:sz w:val="26"/>
          <w:u w:val="single"/>
        </w:rPr>
        <w:t>financial influence</w:t>
      </w:r>
      <w:r w:rsidRPr="006C615D">
        <w:rPr>
          <w:rFonts w:eastAsiaTheme="majorEastAsia" w:cstheme="majorBidi"/>
          <w:b/>
          <w:iCs/>
          <w:sz w:val="26"/>
        </w:rPr>
        <w:t xml:space="preserve"> forces </w:t>
      </w:r>
      <w:r w:rsidRPr="006C615D">
        <w:rPr>
          <w:rFonts w:eastAsiaTheme="majorEastAsia" w:cstheme="majorBidi"/>
          <w:b/>
          <w:iCs/>
          <w:sz w:val="26"/>
          <w:u w:val="single"/>
        </w:rPr>
        <w:t>military intervention</w:t>
      </w:r>
      <w:r w:rsidRPr="006C615D">
        <w:rPr>
          <w:rFonts w:eastAsiaTheme="majorEastAsia" w:cstheme="majorBidi"/>
          <w:b/>
          <w:iCs/>
          <w:sz w:val="26"/>
        </w:rPr>
        <w:t xml:space="preserve"> into </w:t>
      </w:r>
      <w:r w:rsidRPr="006C615D">
        <w:rPr>
          <w:rFonts w:eastAsiaTheme="majorEastAsia" w:cstheme="majorBidi"/>
          <w:b/>
          <w:iCs/>
          <w:sz w:val="26"/>
          <w:u w:val="single"/>
        </w:rPr>
        <w:t>numerous</w:t>
      </w:r>
      <w:r w:rsidRPr="006C615D">
        <w:rPr>
          <w:rFonts w:eastAsiaTheme="majorEastAsia" w:cstheme="majorBidi"/>
          <w:b/>
          <w:iCs/>
          <w:sz w:val="26"/>
        </w:rPr>
        <w:t xml:space="preserve"> hotspots---nuclear war. </w:t>
      </w:r>
    </w:p>
    <w:p w14:paraId="1A1B0044" w14:textId="77777777" w:rsidR="006C615D" w:rsidRPr="006C615D" w:rsidRDefault="006C615D" w:rsidP="006C615D">
      <w:r w:rsidRPr="006C615D">
        <w:rPr>
          <w:b/>
          <w:bCs/>
          <w:sz w:val="26"/>
        </w:rPr>
        <w:t xml:space="preserve">Katz 17 — </w:t>
      </w:r>
      <w:r w:rsidRPr="006C615D">
        <w:t>Senior Analyst at US Special Operations Command, J36 Counter Threat Finance, and West Point Graduate. David Katz. Waging Financial Warfare: Why and How,” vol. 47. Summer 2017.</w:t>
      </w:r>
    </w:p>
    <w:p w14:paraId="18E5FD5C" w14:textId="77777777" w:rsidR="006C615D" w:rsidRPr="006C615D" w:rsidRDefault="006C615D" w:rsidP="006C615D">
      <w:pPr>
        <w:rPr>
          <w:sz w:val="16"/>
        </w:rPr>
      </w:pPr>
      <w:r w:rsidRPr="006C615D">
        <w:rPr>
          <w:sz w:val="16"/>
        </w:rPr>
        <w:t xml:space="preserve">This article introduces </w:t>
      </w:r>
      <w:r w:rsidRPr="006C615D">
        <w:rPr>
          <w:u w:val="single"/>
        </w:rPr>
        <w:t xml:space="preserve">financial warfare as a valuable and innovative tool for </w:t>
      </w:r>
      <w:r w:rsidRPr="006C615D">
        <w:rPr>
          <w:b/>
          <w:iCs/>
          <w:u w:val="single"/>
        </w:rPr>
        <w:t>deterring</w:t>
      </w:r>
      <w:r w:rsidRPr="006C615D">
        <w:rPr>
          <w:sz w:val="16"/>
        </w:rPr>
        <w:t xml:space="preserve"> the sponsors of the “little green” and “little blue men” of </w:t>
      </w:r>
      <w:r w:rsidRPr="006C615D">
        <w:rPr>
          <w:u w:val="single"/>
        </w:rPr>
        <w:t xml:space="preserve">proxy </w:t>
      </w:r>
      <w:r w:rsidRPr="006C615D">
        <w:rPr>
          <w:b/>
          <w:iCs/>
          <w:u w:val="single"/>
        </w:rPr>
        <w:t>warfare</w:t>
      </w:r>
      <w:r w:rsidRPr="006C615D">
        <w:rPr>
          <w:sz w:val="16"/>
        </w:rPr>
        <w:t xml:space="preserve">. By analyzing the economic terrain, financial trace, nodes, and edges of a sponsor’s financial networks, </w:t>
      </w:r>
      <w:r w:rsidRPr="006C615D">
        <w:rPr>
          <w:u w:val="single"/>
        </w:rPr>
        <w:t>US policymakers can</w:t>
      </w:r>
      <w:r w:rsidRPr="006C615D">
        <w:rPr>
          <w:sz w:val="16"/>
        </w:rPr>
        <w:t xml:space="preserve"> develop, plan, and </w:t>
      </w:r>
      <w:r w:rsidRPr="006C615D">
        <w:rPr>
          <w:u w:val="single"/>
        </w:rPr>
        <w:t xml:space="preserve">deliver financial deterrence necessary to support </w:t>
      </w:r>
      <w:r w:rsidRPr="006C615D">
        <w:rPr>
          <w:b/>
          <w:iCs/>
          <w:u w:val="single"/>
        </w:rPr>
        <w:t>international stability</w:t>
      </w:r>
      <w:r w:rsidRPr="006C615D">
        <w:rPr>
          <w:sz w:val="16"/>
        </w:rPr>
        <w:t xml:space="preserve"> as well as to persuade or coerce an adversary by increasing the costs of their wars.</w:t>
      </w:r>
    </w:p>
    <w:p w14:paraId="4A355EEE" w14:textId="77777777" w:rsidR="006C615D" w:rsidRPr="006C615D" w:rsidRDefault="006C615D" w:rsidP="006C615D">
      <w:pPr>
        <w:rPr>
          <w:sz w:val="16"/>
        </w:rPr>
      </w:pPr>
      <w:r w:rsidRPr="006C615D">
        <w:rPr>
          <w:highlight w:val="cyan"/>
          <w:u w:val="single"/>
        </w:rPr>
        <w:t>In</w:t>
      </w:r>
      <w:r w:rsidRPr="006C615D">
        <w:rPr>
          <w:u w:val="single"/>
        </w:rPr>
        <w:t xml:space="preserve"> an era of </w:t>
      </w:r>
      <w:r w:rsidRPr="006C615D">
        <w:rPr>
          <w:b/>
          <w:iCs/>
          <w:u w:val="single"/>
        </w:rPr>
        <w:t>proxy conflicts</w:t>
      </w:r>
      <w:r w:rsidRPr="006C615D">
        <w:rPr>
          <w:u w:val="single"/>
        </w:rPr>
        <w:t xml:space="preserve">—such as </w:t>
      </w:r>
      <w:r w:rsidRPr="006C615D">
        <w:rPr>
          <w:b/>
          <w:iCs/>
          <w:highlight w:val="cyan"/>
          <w:u w:val="single"/>
        </w:rPr>
        <w:t>Russia</w:t>
      </w:r>
      <w:r w:rsidRPr="006C615D">
        <w:rPr>
          <w:u w:val="single"/>
        </w:rPr>
        <w:t xml:space="preserve"> in Crimea and Ukraine, </w:t>
      </w:r>
      <w:r w:rsidRPr="006C615D">
        <w:rPr>
          <w:b/>
          <w:iCs/>
          <w:highlight w:val="cyan"/>
          <w:u w:val="single"/>
        </w:rPr>
        <w:t>China</w:t>
      </w:r>
      <w:r w:rsidRPr="006C615D">
        <w:rPr>
          <w:u w:val="single"/>
        </w:rPr>
        <w:t xml:space="preserve"> in the </w:t>
      </w:r>
      <w:r w:rsidRPr="006C615D">
        <w:rPr>
          <w:b/>
          <w:iCs/>
          <w:u w:val="single"/>
        </w:rPr>
        <w:t>S</w:t>
      </w:r>
      <w:r w:rsidRPr="006C615D">
        <w:rPr>
          <w:sz w:val="16"/>
        </w:rPr>
        <w:t xml:space="preserve">outh </w:t>
      </w:r>
      <w:r w:rsidRPr="006C615D">
        <w:rPr>
          <w:b/>
          <w:iCs/>
          <w:u w:val="single"/>
        </w:rPr>
        <w:t>C</w:t>
      </w:r>
      <w:r w:rsidRPr="006C615D">
        <w:rPr>
          <w:sz w:val="16"/>
        </w:rPr>
        <w:t xml:space="preserve">hina </w:t>
      </w:r>
      <w:r w:rsidRPr="006C615D">
        <w:rPr>
          <w:b/>
          <w:iCs/>
          <w:u w:val="single"/>
        </w:rPr>
        <w:t>S</w:t>
      </w:r>
      <w:r w:rsidRPr="006C615D">
        <w:rPr>
          <w:sz w:val="16"/>
        </w:rPr>
        <w:t xml:space="preserve">ea, </w:t>
      </w:r>
      <w:r w:rsidRPr="006C615D">
        <w:rPr>
          <w:highlight w:val="cyan"/>
          <w:u w:val="single"/>
        </w:rPr>
        <w:t xml:space="preserve">and </w:t>
      </w:r>
      <w:r w:rsidRPr="006C615D">
        <w:rPr>
          <w:b/>
          <w:iCs/>
          <w:highlight w:val="cyan"/>
          <w:u w:val="single"/>
        </w:rPr>
        <w:t>Iran</w:t>
      </w:r>
      <w:r w:rsidRPr="006C615D">
        <w:rPr>
          <w:sz w:val="16"/>
        </w:rPr>
        <w:t xml:space="preserve">ian proxies </w:t>
      </w:r>
      <w:r w:rsidRPr="006C615D">
        <w:rPr>
          <w:u w:val="single"/>
        </w:rPr>
        <w:t>in Iraq and the Levant—</w:t>
      </w:r>
      <w:r w:rsidRPr="006C615D">
        <w:rPr>
          <w:highlight w:val="cyan"/>
          <w:u w:val="single"/>
        </w:rPr>
        <w:t>financial power</w:t>
      </w:r>
      <w:r w:rsidRPr="006C615D">
        <w:rPr>
          <w:u w:val="single"/>
        </w:rPr>
        <w:t xml:space="preserve"> may </w:t>
      </w:r>
      <w:r w:rsidRPr="006C615D">
        <w:rPr>
          <w:highlight w:val="cyan"/>
          <w:u w:val="single"/>
        </w:rPr>
        <w:t>offer</w:t>
      </w:r>
      <w:r w:rsidRPr="006C615D">
        <w:rPr>
          <w:u w:val="single"/>
        </w:rPr>
        <w:t xml:space="preserve"> the </w:t>
      </w:r>
      <w:r w:rsidRPr="006C615D">
        <w:rPr>
          <w:b/>
          <w:iCs/>
          <w:u w:val="single"/>
        </w:rPr>
        <w:t>U</w:t>
      </w:r>
      <w:r w:rsidRPr="006C615D">
        <w:rPr>
          <w:sz w:val="16"/>
        </w:rPr>
        <w:t xml:space="preserve">nited </w:t>
      </w:r>
      <w:r w:rsidRPr="006C615D">
        <w:rPr>
          <w:b/>
          <w:iCs/>
          <w:u w:val="single"/>
        </w:rPr>
        <w:t>S</w:t>
      </w:r>
      <w:r w:rsidRPr="006C615D">
        <w:rPr>
          <w:sz w:val="16"/>
        </w:rPr>
        <w:t xml:space="preserve">tates </w:t>
      </w:r>
      <w:r w:rsidRPr="006C615D">
        <w:rPr>
          <w:highlight w:val="cyan"/>
          <w:u w:val="single"/>
        </w:rPr>
        <w:t xml:space="preserve">the </w:t>
      </w:r>
      <w:r w:rsidRPr="006C615D">
        <w:rPr>
          <w:b/>
          <w:iCs/>
          <w:highlight w:val="cyan"/>
          <w:u w:val="single"/>
        </w:rPr>
        <w:t>greatest capability</w:t>
      </w:r>
      <w:r w:rsidRPr="006C615D">
        <w:rPr>
          <w:highlight w:val="cyan"/>
          <w:u w:val="single"/>
        </w:rPr>
        <w:t xml:space="preserve"> to counter</w:t>
      </w:r>
      <w:r w:rsidRPr="006C615D">
        <w:rPr>
          <w:u w:val="single"/>
        </w:rPr>
        <w:t xml:space="preserve"> our </w:t>
      </w:r>
      <w:r w:rsidRPr="006C615D">
        <w:rPr>
          <w:b/>
          <w:iCs/>
          <w:highlight w:val="cyan"/>
          <w:u w:val="single"/>
        </w:rPr>
        <w:t>adversaries</w:t>
      </w:r>
      <w:r w:rsidRPr="006C615D">
        <w:rPr>
          <w:u w:val="single"/>
        </w:rPr>
        <w:t>’ “little green” and “little blue men.”</w:t>
      </w:r>
      <w:r w:rsidRPr="006C615D">
        <w:rPr>
          <w:sz w:val="16"/>
        </w:rPr>
        <w:t>1 Financial power is simply the means to make warfare—or anything for that matter—more or less costly. Extracting a cost from our adversaries by collapsing a single transaction, a single enterprise, or their entire defense industrial base provides the United States with a potentially unmatchable deterrent capability useful in conventional and unrestricted warfare.2</w:t>
      </w:r>
    </w:p>
    <w:p w14:paraId="7C87A640" w14:textId="77777777" w:rsidR="006C615D" w:rsidRPr="006C615D" w:rsidRDefault="006C615D" w:rsidP="006C615D">
      <w:pPr>
        <w:rPr>
          <w:sz w:val="16"/>
        </w:rPr>
      </w:pPr>
      <w:r w:rsidRPr="006C615D">
        <w:rPr>
          <w:highlight w:val="cyan"/>
          <w:u w:val="single"/>
        </w:rPr>
        <w:t xml:space="preserve">Without </w:t>
      </w:r>
      <w:r w:rsidRPr="006C615D">
        <w:rPr>
          <w:b/>
          <w:iCs/>
          <w:highlight w:val="cyan"/>
          <w:u w:val="single"/>
        </w:rPr>
        <w:t>innovating</w:t>
      </w:r>
      <w:r w:rsidRPr="006C615D">
        <w:rPr>
          <w:sz w:val="16"/>
        </w:rPr>
        <w:t xml:space="preserve"> our </w:t>
      </w:r>
      <w:r w:rsidRPr="006C615D">
        <w:rPr>
          <w:u w:val="single"/>
        </w:rPr>
        <w:t xml:space="preserve">strategic capabilities, </w:t>
      </w:r>
      <w:r w:rsidRPr="006C615D">
        <w:rPr>
          <w:highlight w:val="cyan"/>
          <w:u w:val="single"/>
        </w:rPr>
        <w:t xml:space="preserve">America </w:t>
      </w:r>
      <w:r w:rsidRPr="006C615D">
        <w:rPr>
          <w:u w:val="single"/>
        </w:rPr>
        <w:t xml:space="preserve">may </w:t>
      </w:r>
      <w:r w:rsidRPr="006C615D">
        <w:rPr>
          <w:highlight w:val="cyan"/>
          <w:u w:val="single"/>
        </w:rPr>
        <w:t xml:space="preserve">have </w:t>
      </w:r>
      <w:r w:rsidRPr="006C615D">
        <w:rPr>
          <w:b/>
          <w:iCs/>
          <w:highlight w:val="cyan"/>
          <w:u w:val="single"/>
        </w:rPr>
        <w:t>no option</w:t>
      </w:r>
      <w:r w:rsidRPr="006C615D">
        <w:rPr>
          <w:highlight w:val="cyan"/>
          <w:u w:val="single"/>
        </w:rPr>
        <w:t xml:space="preserve"> other than </w:t>
      </w:r>
      <w:r w:rsidRPr="006C615D">
        <w:rPr>
          <w:b/>
          <w:iCs/>
          <w:highlight w:val="cyan"/>
          <w:u w:val="single"/>
        </w:rPr>
        <w:t>sending</w:t>
      </w:r>
      <w:r w:rsidRPr="006C615D">
        <w:rPr>
          <w:b/>
          <w:iCs/>
          <w:u w:val="single"/>
        </w:rPr>
        <w:t xml:space="preserve"> its </w:t>
      </w:r>
      <w:r w:rsidRPr="006C615D">
        <w:rPr>
          <w:b/>
          <w:iCs/>
          <w:highlight w:val="cyan"/>
          <w:u w:val="single"/>
        </w:rPr>
        <w:t>fleets</w:t>
      </w:r>
      <w:r w:rsidRPr="006C615D">
        <w:rPr>
          <w:highlight w:val="cyan"/>
          <w:u w:val="single"/>
        </w:rPr>
        <w:t xml:space="preserve"> </w:t>
      </w:r>
      <w:r w:rsidRPr="006C615D">
        <w:rPr>
          <w:u w:val="single"/>
        </w:rPr>
        <w:t xml:space="preserve">into the cauldron of the </w:t>
      </w:r>
      <w:r w:rsidRPr="006C615D">
        <w:rPr>
          <w:b/>
          <w:iCs/>
          <w:u w:val="single"/>
        </w:rPr>
        <w:t>S</w:t>
      </w:r>
      <w:r w:rsidRPr="006C615D">
        <w:rPr>
          <w:sz w:val="16"/>
        </w:rPr>
        <w:t xml:space="preserve">outh </w:t>
      </w:r>
      <w:r w:rsidRPr="006C615D">
        <w:rPr>
          <w:b/>
          <w:iCs/>
          <w:u w:val="single"/>
        </w:rPr>
        <w:t>C</w:t>
      </w:r>
      <w:r w:rsidRPr="006C615D">
        <w:rPr>
          <w:sz w:val="16"/>
        </w:rPr>
        <w:t xml:space="preserve">hina </w:t>
      </w:r>
      <w:r w:rsidRPr="006C615D">
        <w:rPr>
          <w:b/>
          <w:iCs/>
          <w:u w:val="single"/>
        </w:rPr>
        <w:t>S</w:t>
      </w:r>
      <w:r w:rsidRPr="006C615D">
        <w:rPr>
          <w:sz w:val="16"/>
        </w:rPr>
        <w:t>ea in response to China seizing and militarizing islands hundreds of miles from its shores, intimidating the region using the little blue men of its maritime militia, restricting freedom of navigation, enforcing the self-declared air defense identification zone, and rejecting international law.3 Without innovating our tactical capabilities, North Atlantic Treaty Organization (NATO) tanks and troops may have to respond conventionally to an expansionist Russian state emboldened by the success of its special forces and irregular troops seizing Crimea, segmenting the Ukraine, and exporting irregular war to Latvia, Estonia, or Lithuania.4</w:t>
      </w:r>
    </w:p>
    <w:p w14:paraId="7B01E4A0" w14:textId="77777777" w:rsidR="006C615D" w:rsidRPr="006C615D" w:rsidRDefault="006C615D" w:rsidP="006C615D">
      <w:pPr>
        <w:rPr>
          <w:sz w:val="16"/>
        </w:rPr>
      </w:pPr>
      <w:r w:rsidRPr="006C615D">
        <w:rPr>
          <w:sz w:val="16"/>
        </w:rPr>
        <w:t xml:space="preserve">Even though America fought successfully against Iranian proxies, such as Muqtada al-Sadr’s Jaysh al-Mahdi militia in the battle of Najaf in 2004 and Qais al-Khazali’s Special Groups in Iraq thereafter, conventional constraints failed to limit Iran’s expansion in the Levant and its influence over Iraq.5 </w:t>
      </w:r>
      <w:r w:rsidRPr="006C615D">
        <w:rPr>
          <w:u w:val="single"/>
        </w:rPr>
        <w:t xml:space="preserve">The </w:t>
      </w:r>
      <w:r w:rsidRPr="006C615D">
        <w:rPr>
          <w:b/>
          <w:iCs/>
          <w:u w:val="single"/>
        </w:rPr>
        <w:t>S</w:t>
      </w:r>
      <w:r w:rsidRPr="006C615D">
        <w:rPr>
          <w:sz w:val="16"/>
        </w:rPr>
        <w:t xml:space="preserve">outh </w:t>
      </w:r>
      <w:r w:rsidRPr="006C615D">
        <w:rPr>
          <w:b/>
          <w:iCs/>
          <w:u w:val="single"/>
        </w:rPr>
        <w:t>C</w:t>
      </w:r>
      <w:r w:rsidRPr="006C615D">
        <w:rPr>
          <w:sz w:val="16"/>
        </w:rPr>
        <w:t xml:space="preserve">hina </w:t>
      </w:r>
      <w:r w:rsidRPr="006C615D">
        <w:rPr>
          <w:b/>
          <w:iCs/>
          <w:u w:val="single"/>
        </w:rPr>
        <w:t>S</w:t>
      </w:r>
      <w:r w:rsidRPr="006C615D">
        <w:rPr>
          <w:sz w:val="16"/>
        </w:rPr>
        <w:t xml:space="preserve">ea, </w:t>
      </w:r>
      <w:r w:rsidRPr="006C615D">
        <w:rPr>
          <w:b/>
          <w:iCs/>
          <w:u w:val="single"/>
        </w:rPr>
        <w:t>Ukraine</w:t>
      </w:r>
      <w:r w:rsidRPr="006C615D">
        <w:rPr>
          <w:u w:val="single"/>
        </w:rPr>
        <w:t xml:space="preserve">, </w:t>
      </w:r>
      <w:r w:rsidRPr="006C615D">
        <w:rPr>
          <w:b/>
          <w:iCs/>
          <w:u w:val="single"/>
        </w:rPr>
        <w:t>Crimea</w:t>
      </w:r>
      <w:r w:rsidRPr="006C615D">
        <w:rPr>
          <w:u w:val="single"/>
        </w:rPr>
        <w:t xml:space="preserve">, </w:t>
      </w:r>
      <w:r w:rsidRPr="006C615D">
        <w:rPr>
          <w:b/>
          <w:iCs/>
          <w:u w:val="single"/>
        </w:rPr>
        <w:t>Iraq</w:t>
      </w:r>
      <w:r w:rsidRPr="006C615D">
        <w:rPr>
          <w:u w:val="single"/>
        </w:rPr>
        <w:t xml:space="preserve">, and the </w:t>
      </w:r>
      <w:r w:rsidRPr="006C615D">
        <w:rPr>
          <w:b/>
          <w:iCs/>
          <w:u w:val="single"/>
        </w:rPr>
        <w:t>Levant</w:t>
      </w:r>
      <w:r w:rsidRPr="006C615D">
        <w:rPr>
          <w:sz w:val="16"/>
        </w:rPr>
        <w:t xml:space="preserve"> illustrate how </w:t>
      </w:r>
      <w:r w:rsidRPr="006C615D">
        <w:rPr>
          <w:highlight w:val="cyan"/>
          <w:u w:val="single"/>
        </w:rPr>
        <w:t>state-sponsored</w:t>
      </w:r>
      <w:r w:rsidRPr="006C615D">
        <w:rPr>
          <w:u w:val="single"/>
        </w:rPr>
        <w:t xml:space="preserve"> </w:t>
      </w:r>
      <w:r w:rsidRPr="006C615D">
        <w:rPr>
          <w:b/>
          <w:iCs/>
          <w:u w:val="single"/>
        </w:rPr>
        <w:t xml:space="preserve">unrestricted </w:t>
      </w:r>
      <w:r w:rsidRPr="006C615D">
        <w:rPr>
          <w:b/>
          <w:iCs/>
          <w:highlight w:val="cyan"/>
          <w:u w:val="single"/>
        </w:rPr>
        <w:t>conflict</w:t>
      </w:r>
      <w:r w:rsidRPr="006C615D">
        <w:rPr>
          <w:highlight w:val="cyan"/>
          <w:u w:val="single"/>
        </w:rPr>
        <w:t xml:space="preserve"> has become</w:t>
      </w:r>
      <w:r w:rsidRPr="006C615D">
        <w:rPr>
          <w:u w:val="single"/>
        </w:rPr>
        <w:t xml:space="preserve"> the </w:t>
      </w:r>
      <w:r w:rsidRPr="006C615D">
        <w:rPr>
          <w:highlight w:val="cyan"/>
          <w:u w:val="single"/>
        </w:rPr>
        <w:t xml:space="preserve">core of </w:t>
      </w:r>
      <w:r w:rsidRPr="006C615D">
        <w:rPr>
          <w:b/>
          <w:iCs/>
          <w:highlight w:val="cyan"/>
          <w:u w:val="single"/>
        </w:rPr>
        <w:t>adversarial power</w:t>
      </w:r>
      <w:r w:rsidRPr="006C615D">
        <w:rPr>
          <w:b/>
          <w:iCs/>
          <w:u w:val="single"/>
        </w:rPr>
        <w:t xml:space="preserve"> projection</w:t>
      </w:r>
      <w:r w:rsidRPr="006C615D">
        <w:rPr>
          <w:u w:val="single"/>
        </w:rPr>
        <w:t xml:space="preserve">. Adversaries’ </w:t>
      </w:r>
      <w:r w:rsidRPr="006C615D">
        <w:rPr>
          <w:b/>
          <w:iCs/>
          <w:u w:val="single"/>
        </w:rPr>
        <w:t>asymmetric capabilities</w:t>
      </w:r>
      <w:r w:rsidRPr="006C615D">
        <w:rPr>
          <w:u w:val="single"/>
        </w:rPr>
        <w:t xml:space="preserve"> are </w:t>
      </w:r>
      <w:r w:rsidRPr="006C615D">
        <w:rPr>
          <w:b/>
          <w:iCs/>
          <w:u w:val="single"/>
        </w:rPr>
        <w:t>outpacing</w:t>
      </w:r>
      <w:r w:rsidRPr="006C615D">
        <w:rPr>
          <w:u w:val="single"/>
        </w:rPr>
        <w:t xml:space="preserve"> US strategy, and America faces a </w:t>
      </w:r>
      <w:r w:rsidRPr="006C615D">
        <w:rPr>
          <w:b/>
          <w:iCs/>
          <w:u w:val="single"/>
        </w:rPr>
        <w:t>conundrum</w:t>
      </w:r>
      <w:r w:rsidRPr="006C615D">
        <w:rPr>
          <w:sz w:val="16"/>
        </w:rPr>
        <w:t>—</w:t>
      </w:r>
      <w:r w:rsidRPr="006C615D">
        <w:rPr>
          <w:u w:val="single"/>
        </w:rPr>
        <w:t>escalate to</w:t>
      </w:r>
      <w:r w:rsidRPr="006C615D">
        <w:rPr>
          <w:sz w:val="16"/>
        </w:rPr>
        <w:t xml:space="preserve"> conventional </w:t>
      </w:r>
      <w:r w:rsidRPr="006C615D">
        <w:rPr>
          <w:u w:val="single"/>
        </w:rPr>
        <w:t>war or give ground</w:t>
      </w:r>
      <w:r w:rsidRPr="006C615D">
        <w:rPr>
          <w:sz w:val="16"/>
        </w:rPr>
        <w:t xml:space="preserve"> to new threats. </w:t>
      </w:r>
    </w:p>
    <w:p w14:paraId="12ACC63D" w14:textId="77777777" w:rsidR="006C615D" w:rsidRPr="006C615D" w:rsidRDefault="006C615D" w:rsidP="006C615D">
      <w:pPr>
        <w:rPr>
          <w:sz w:val="16"/>
        </w:rPr>
      </w:pPr>
      <w:r w:rsidRPr="006C615D">
        <w:rPr>
          <w:sz w:val="16"/>
        </w:rPr>
        <w:t>When the United States projects power, it operates through four principal avenues: military, diplomatic, information, and economic. Financial power, or the capacity to leverage capital or money, has typically been considered a subset of economics. Given the capabilities and effects of computer networks, particularly the internet, finance is separating from economics to become an affiliated but distinct channel suitable for power projection.</w:t>
      </w:r>
    </w:p>
    <w:p w14:paraId="093DCC3C" w14:textId="77777777" w:rsidR="006C615D" w:rsidRPr="006C615D" w:rsidRDefault="006C615D" w:rsidP="006C615D">
      <w:pPr>
        <w:rPr>
          <w:sz w:val="16"/>
        </w:rPr>
      </w:pPr>
      <w:r w:rsidRPr="006C615D">
        <w:rPr>
          <w:sz w:val="16"/>
        </w:rPr>
        <w:t>For the purposes of this paper, the delineation between finance and economics uses Yale Professor Paul Bracken’s definition: “The economic system deals with the hard and soft outputs of the economy— that is, goods and services. The financial system deals with money and credit.”6 Economics is simply the production and distribution of goods and services using three factors or inputs: capital, resources, and labor7</w:t>
      </w:r>
    </w:p>
    <w:p w14:paraId="22D0C482" w14:textId="77777777" w:rsidR="006C615D" w:rsidRPr="006C615D" w:rsidRDefault="006C615D" w:rsidP="006C615D">
      <w:pPr>
        <w:rPr>
          <w:sz w:val="16"/>
        </w:rPr>
      </w:pPr>
      <w:r w:rsidRPr="006C615D">
        <w:rPr>
          <w:sz w:val="16"/>
        </w:rPr>
        <w:t xml:space="preserve">Finance, what Bracken colloquially refers to as money and credit, is also the “system that includes the circulation of money, the granting of credit, the making of investments, and the provision of banking facilities.”8 Financial power can be used to derive economic effects. </w:t>
      </w:r>
      <w:r w:rsidRPr="006C615D">
        <w:rPr>
          <w:b/>
          <w:iCs/>
          <w:highlight w:val="cyan"/>
          <w:u w:val="single"/>
        </w:rPr>
        <w:t>Financial warfare</w:t>
      </w:r>
      <w:r w:rsidRPr="006C615D">
        <w:rPr>
          <w:highlight w:val="cyan"/>
          <w:u w:val="single"/>
        </w:rPr>
        <w:t xml:space="preserve"> can</w:t>
      </w:r>
      <w:r w:rsidRPr="006C615D">
        <w:rPr>
          <w:sz w:val="16"/>
        </w:rPr>
        <w:t xml:space="preserve">, at a minimum, </w:t>
      </w:r>
      <w:r w:rsidRPr="006C615D">
        <w:rPr>
          <w:b/>
          <w:iCs/>
          <w:highlight w:val="cyan"/>
          <w:u w:val="single"/>
        </w:rPr>
        <w:t>disrupt</w:t>
      </w:r>
      <w:r w:rsidRPr="006C615D">
        <w:rPr>
          <w:u w:val="single"/>
        </w:rPr>
        <w:t xml:space="preserve"> the monetary </w:t>
      </w:r>
      <w:r w:rsidRPr="006C615D">
        <w:rPr>
          <w:highlight w:val="cyan"/>
          <w:u w:val="single"/>
        </w:rPr>
        <w:t>foundations underlying</w:t>
      </w:r>
      <w:r w:rsidRPr="006C615D">
        <w:rPr>
          <w:u w:val="single"/>
        </w:rPr>
        <w:t xml:space="preserve"> production and distribution and</w:t>
      </w:r>
      <w:r w:rsidRPr="006C615D">
        <w:rPr>
          <w:sz w:val="16"/>
        </w:rPr>
        <w:t xml:space="preserve">, accordingly, </w:t>
      </w:r>
      <w:r w:rsidRPr="006C615D">
        <w:rPr>
          <w:u w:val="single"/>
        </w:rPr>
        <w:t xml:space="preserve">disrupt an </w:t>
      </w:r>
      <w:r w:rsidRPr="006C615D">
        <w:rPr>
          <w:highlight w:val="cyan"/>
          <w:u w:val="single"/>
        </w:rPr>
        <w:t>adversary’s ability</w:t>
      </w:r>
      <w:r w:rsidRPr="006C615D">
        <w:rPr>
          <w:u w:val="single"/>
        </w:rPr>
        <w:t xml:space="preserve"> to produce and distribute goods and services</w:t>
      </w:r>
      <w:r w:rsidRPr="006C615D">
        <w:rPr>
          <w:sz w:val="16"/>
        </w:rPr>
        <w:t>. Such an attack would not only preclude an adversary’s ability to transact (to price and exchange goods and services) but also to move, to aggregate, or to store capital necessary for production and distribution; in short, production and distribution would cease and the adversary’s economy would collapse.</w:t>
      </w:r>
    </w:p>
    <w:p w14:paraId="3E0F773C" w14:textId="77777777" w:rsidR="006C615D" w:rsidRPr="006C615D" w:rsidRDefault="006C615D" w:rsidP="006C615D"/>
    <w:p w14:paraId="725E01A0" w14:textId="77777777" w:rsidR="006C615D" w:rsidRPr="006C615D" w:rsidRDefault="006C615D" w:rsidP="006C615D">
      <w:pPr>
        <w:keepNext/>
        <w:keepLines/>
        <w:pageBreakBefore/>
        <w:spacing w:before="40" w:after="0"/>
        <w:jc w:val="center"/>
        <w:outlineLvl w:val="1"/>
        <w:rPr>
          <w:rFonts w:eastAsiaTheme="majorEastAsia" w:cstheme="majorBidi"/>
          <w:b/>
          <w:sz w:val="44"/>
          <w:szCs w:val="26"/>
          <w:u w:val="double"/>
        </w:rPr>
      </w:pPr>
      <w:r w:rsidRPr="006C615D">
        <w:rPr>
          <w:rFonts w:eastAsiaTheme="majorEastAsia" w:cstheme="majorBidi"/>
          <w:b/>
          <w:sz w:val="44"/>
          <w:szCs w:val="26"/>
          <w:u w:val="double"/>
        </w:rPr>
        <w:t>Civil Operations ADV</w:t>
      </w:r>
    </w:p>
    <w:p w14:paraId="1B71463F" w14:textId="77777777" w:rsidR="006C615D" w:rsidRPr="006C615D" w:rsidRDefault="006C615D" w:rsidP="006C615D">
      <w:pPr>
        <w:keepNext/>
        <w:keepLines/>
        <w:pageBreakBefore/>
        <w:spacing w:before="40" w:after="0"/>
        <w:jc w:val="center"/>
        <w:outlineLvl w:val="2"/>
        <w:rPr>
          <w:rFonts w:eastAsiaTheme="majorEastAsia" w:cstheme="majorBidi"/>
          <w:b/>
          <w:sz w:val="32"/>
          <w:szCs w:val="24"/>
          <w:u w:val="single"/>
        </w:rPr>
      </w:pPr>
      <w:r w:rsidRPr="006C615D">
        <w:rPr>
          <w:rFonts w:eastAsiaTheme="majorEastAsia" w:cstheme="majorBidi"/>
          <w:b/>
          <w:sz w:val="32"/>
          <w:szCs w:val="24"/>
          <w:u w:val="single"/>
        </w:rPr>
        <w:t>1AC---Civil Operations ADV</w:t>
      </w:r>
    </w:p>
    <w:p w14:paraId="63A0A0BF" w14:textId="77777777" w:rsidR="006C615D" w:rsidRPr="006C615D" w:rsidRDefault="006C615D" w:rsidP="006C615D">
      <w:pPr>
        <w:rPr>
          <w:b/>
          <w:bCs/>
          <w:sz w:val="26"/>
        </w:rPr>
      </w:pPr>
      <w:r w:rsidRPr="006C615D">
        <w:rPr>
          <w:b/>
          <w:bCs/>
          <w:sz w:val="26"/>
        </w:rPr>
        <w:t>Advantage 2 is civil operations</w:t>
      </w:r>
    </w:p>
    <w:p w14:paraId="2443B2A1"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Arctic drones solve </w:t>
      </w:r>
      <w:r w:rsidRPr="006C615D">
        <w:rPr>
          <w:rFonts w:eastAsiaTheme="majorEastAsia" w:cstheme="majorBidi"/>
          <w:b/>
          <w:iCs/>
          <w:sz w:val="26"/>
          <w:u w:val="single"/>
        </w:rPr>
        <w:t>shipping</w:t>
      </w:r>
      <w:r w:rsidRPr="006C615D">
        <w:rPr>
          <w:rFonts w:eastAsiaTheme="majorEastAsia" w:cstheme="majorBidi"/>
          <w:b/>
          <w:iCs/>
          <w:sz w:val="26"/>
        </w:rPr>
        <w:t xml:space="preserve">, </w:t>
      </w:r>
      <w:r w:rsidRPr="006C615D">
        <w:rPr>
          <w:rFonts w:eastAsiaTheme="majorEastAsia" w:cstheme="majorBidi"/>
          <w:b/>
          <w:iCs/>
          <w:sz w:val="26"/>
          <w:u w:val="single"/>
        </w:rPr>
        <w:t>illegal fishing</w:t>
      </w:r>
      <w:r w:rsidRPr="006C615D">
        <w:rPr>
          <w:rFonts w:eastAsiaTheme="majorEastAsia" w:cstheme="majorBidi"/>
          <w:b/>
          <w:iCs/>
          <w:sz w:val="26"/>
        </w:rPr>
        <w:t xml:space="preserve"> and </w:t>
      </w:r>
      <w:r w:rsidRPr="006C615D">
        <w:rPr>
          <w:rFonts w:eastAsiaTheme="majorEastAsia" w:cstheme="majorBidi"/>
          <w:b/>
          <w:iCs/>
          <w:sz w:val="26"/>
          <w:u w:val="single"/>
        </w:rPr>
        <w:t>environmental monitoring</w:t>
      </w:r>
      <w:r w:rsidRPr="006C615D">
        <w:rPr>
          <w:rFonts w:eastAsiaTheme="majorEastAsia" w:cstheme="majorBidi"/>
          <w:b/>
          <w:iCs/>
          <w:sz w:val="26"/>
        </w:rPr>
        <w:t>.</w:t>
      </w:r>
    </w:p>
    <w:p w14:paraId="54288BE6" w14:textId="77777777" w:rsidR="006C615D" w:rsidRPr="006C615D" w:rsidRDefault="006C615D" w:rsidP="006C615D">
      <w:r w:rsidRPr="006C615D">
        <w:rPr>
          <w:b/>
          <w:bCs/>
          <w:sz w:val="26"/>
        </w:rPr>
        <w:t>Allen 23 —</w:t>
      </w:r>
      <w:r w:rsidRPr="006C615D">
        <w:t xml:space="preserve"> Kirk Allen is a 2022 Atlantic Council Millennium fellow and leads digital communications for the premier manufacturer of remotely piloted aircraft and radar systems, General Atomics Aeronautical Systems, Inc. (GA-ASI). Kirk Allen, "Arctic security is increasingly under threat. Drones can help.", Atlantic Council, 7-26-2023, accessed 7-8-2025, https://www.atlanticcouncil.org/blogs/new-atlanticist/arctic-security-is-increasingly-under-threat-drones-can-help/ //WMK</w:t>
      </w:r>
    </w:p>
    <w:p w14:paraId="328BE659" w14:textId="77777777" w:rsidR="006C615D" w:rsidRPr="006C615D" w:rsidRDefault="006C615D" w:rsidP="006C615D">
      <w:pPr>
        <w:rPr>
          <w:sz w:val="16"/>
        </w:rPr>
      </w:pPr>
      <w:r w:rsidRPr="006C615D">
        <w:rPr>
          <w:sz w:val="16"/>
        </w:rPr>
        <w:t>Monitoring increased commercial and illegal activity</w:t>
      </w:r>
      <w:r w:rsidRPr="006C615D">
        <w:rPr>
          <w:sz w:val="12"/>
        </w:rPr>
        <w:t xml:space="preserve">¶ </w:t>
      </w:r>
      <w:r w:rsidRPr="006C615D">
        <w:rPr>
          <w:sz w:val="16"/>
        </w:rPr>
        <w:t xml:space="preserve">With climate change’s dramatic effects on the Arctic, and the resulting increased maritime traffic and geopolitical competition for commercial control, NATO will need continuous airborne situational awareness and communications within the Alliance and with Arctic partners. </w:t>
      </w:r>
      <w:r w:rsidRPr="006C615D">
        <w:rPr>
          <w:u w:val="single"/>
        </w:rPr>
        <w:t xml:space="preserve">New </w:t>
      </w:r>
      <w:r w:rsidRPr="006C615D">
        <w:rPr>
          <w:b/>
          <w:iCs/>
          <w:highlight w:val="cyan"/>
          <w:u w:val="single"/>
        </w:rPr>
        <w:t>Arctic</w:t>
      </w:r>
      <w:r w:rsidRPr="006C615D">
        <w:rPr>
          <w:b/>
          <w:iCs/>
          <w:u w:val="single"/>
        </w:rPr>
        <w:t xml:space="preserve">-ready </w:t>
      </w:r>
      <w:r w:rsidRPr="006C615D">
        <w:rPr>
          <w:b/>
          <w:iCs/>
          <w:highlight w:val="cyan"/>
          <w:u w:val="single"/>
        </w:rPr>
        <w:t>UAS</w:t>
      </w:r>
      <w:r w:rsidRPr="006C615D">
        <w:rPr>
          <w:sz w:val="16"/>
          <w:highlight w:val="cyan"/>
        </w:rPr>
        <w:t xml:space="preserve"> </w:t>
      </w:r>
      <w:r w:rsidRPr="006C615D">
        <w:rPr>
          <w:u w:val="single"/>
        </w:rPr>
        <w:t>are</w:t>
      </w:r>
      <w:r w:rsidRPr="006C615D">
        <w:rPr>
          <w:sz w:val="16"/>
        </w:rPr>
        <w:t xml:space="preserve"> </w:t>
      </w:r>
      <w:r w:rsidRPr="006C615D">
        <w:rPr>
          <w:b/>
          <w:iCs/>
          <w:highlight w:val="cyan"/>
          <w:u w:val="single"/>
        </w:rPr>
        <w:t xml:space="preserve">ideal </w:t>
      </w:r>
      <w:r w:rsidRPr="006C615D">
        <w:rPr>
          <w:b/>
          <w:iCs/>
          <w:u w:val="single"/>
        </w:rPr>
        <w:t>assets</w:t>
      </w:r>
      <w:r w:rsidRPr="006C615D">
        <w:rPr>
          <w:sz w:val="16"/>
        </w:rPr>
        <w:t xml:space="preserve"> </w:t>
      </w:r>
      <w:r w:rsidRPr="006C615D">
        <w:rPr>
          <w:highlight w:val="cyan"/>
          <w:u w:val="single"/>
        </w:rPr>
        <w:t xml:space="preserve">for </w:t>
      </w:r>
      <w:r w:rsidRPr="006C615D">
        <w:rPr>
          <w:u w:val="single"/>
        </w:rPr>
        <w:t>conducting</w:t>
      </w:r>
      <w:r w:rsidRPr="006C615D">
        <w:rPr>
          <w:sz w:val="16"/>
        </w:rPr>
        <w:t xml:space="preserve"> such </w:t>
      </w:r>
      <w:r w:rsidRPr="006C615D">
        <w:rPr>
          <w:b/>
          <w:iCs/>
          <w:highlight w:val="cyan"/>
          <w:u w:val="single"/>
        </w:rPr>
        <w:t>civil operations</w:t>
      </w:r>
      <w:r w:rsidRPr="006C615D">
        <w:rPr>
          <w:b/>
          <w:iCs/>
          <w:u w:val="single"/>
        </w:rPr>
        <w:t xml:space="preserve"> in the Arctic.</w:t>
      </w:r>
      <w:r w:rsidRPr="006C615D">
        <w:rPr>
          <w:sz w:val="16"/>
        </w:rPr>
        <w:t xml:space="preserve"> With the ability to withstand extremely low temperatures and the ability to fly long missions via satellite, </w:t>
      </w:r>
      <w:r w:rsidRPr="006C615D">
        <w:rPr>
          <w:u w:val="single"/>
        </w:rPr>
        <w:t xml:space="preserve">Arctic-ready UAS are well suited for continuously </w:t>
      </w:r>
      <w:r w:rsidRPr="006C615D">
        <w:rPr>
          <w:highlight w:val="cyan"/>
          <w:u w:val="single"/>
        </w:rPr>
        <w:t>monitoring</w:t>
      </w:r>
      <w:r w:rsidRPr="006C615D">
        <w:rPr>
          <w:u w:val="single"/>
        </w:rPr>
        <w:t xml:space="preserve"> </w:t>
      </w:r>
      <w:r w:rsidRPr="006C615D">
        <w:rPr>
          <w:b/>
          <w:iCs/>
          <w:highlight w:val="cyan"/>
          <w:u w:val="single"/>
        </w:rPr>
        <w:t>shipping lanes</w:t>
      </w:r>
      <w:r w:rsidRPr="006C615D">
        <w:rPr>
          <w:sz w:val="16"/>
        </w:rPr>
        <w:t xml:space="preserve">, </w:t>
      </w:r>
      <w:r w:rsidRPr="006C615D">
        <w:rPr>
          <w:b/>
          <w:iCs/>
          <w:highlight w:val="cyan"/>
          <w:u w:val="single"/>
        </w:rPr>
        <w:t>fisheries</w:t>
      </w:r>
      <w:r w:rsidRPr="006C615D">
        <w:rPr>
          <w:sz w:val="16"/>
        </w:rPr>
        <w:t xml:space="preserve">, </w:t>
      </w:r>
      <w:r w:rsidRPr="006C615D">
        <w:rPr>
          <w:highlight w:val="cyan"/>
          <w:u w:val="single"/>
        </w:rPr>
        <w:t>and</w:t>
      </w:r>
      <w:r w:rsidRPr="006C615D">
        <w:rPr>
          <w:sz w:val="16"/>
        </w:rPr>
        <w:t xml:space="preserve"> </w:t>
      </w:r>
      <w:r w:rsidRPr="006C615D">
        <w:rPr>
          <w:b/>
          <w:iCs/>
          <w:highlight w:val="cyan"/>
          <w:u w:val="single"/>
        </w:rPr>
        <w:t>environmental disasters</w:t>
      </w:r>
      <w:r w:rsidRPr="006C615D">
        <w:rPr>
          <w:sz w:val="16"/>
        </w:rPr>
        <w:t xml:space="preserve">, and for conducting search and rescue operations. </w:t>
      </w:r>
      <w:r w:rsidRPr="006C615D">
        <w:rPr>
          <w:u w:val="single"/>
        </w:rPr>
        <w:t xml:space="preserve">More </w:t>
      </w:r>
      <w:r w:rsidRPr="006C615D">
        <w:rPr>
          <w:highlight w:val="cyan"/>
          <w:u w:val="single"/>
        </w:rPr>
        <w:t>UAS</w:t>
      </w:r>
      <w:r w:rsidRPr="006C615D">
        <w:rPr>
          <w:u w:val="single"/>
        </w:rPr>
        <w:t xml:space="preserve"> over the Arctic </w:t>
      </w:r>
      <w:r w:rsidRPr="006C615D">
        <w:rPr>
          <w:highlight w:val="cyan"/>
          <w:u w:val="single"/>
        </w:rPr>
        <w:t xml:space="preserve">could </w:t>
      </w:r>
      <w:r w:rsidRPr="006C615D">
        <w:rPr>
          <w:b/>
          <w:iCs/>
          <w:highlight w:val="cyan"/>
          <w:u w:val="single"/>
        </w:rPr>
        <w:t>enhance coop</w:t>
      </w:r>
      <w:r w:rsidRPr="006C615D">
        <w:rPr>
          <w:b/>
          <w:iCs/>
          <w:u w:val="single"/>
        </w:rPr>
        <w:t>eration</w:t>
      </w:r>
      <w:r w:rsidRPr="006C615D">
        <w:rPr>
          <w:sz w:val="16"/>
        </w:rPr>
        <w:t xml:space="preserve">, help </w:t>
      </w:r>
      <w:r w:rsidRPr="006C615D">
        <w:rPr>
          <w:highlight w:val="cyan"/>
          <w:u w:val="single"/>
        </w:rPr>
        <w:t>ensure</w:t>
      </w:r>
      <w:r w:rsidRPr="006C615D">
        <w:rPr>
          <w:sz w:val="16"/>
        </w:rPr>
        <w:t xml:space="preserve"> the </w:t>
      </w:r>
      <w:r w:rsidRPr="006C615D">
        <w:rPr>
          <w:b/>
          <w:iCs/>
          <w:highlight w:val="cyan"/>
          <w:u w:val="single"/>
        </w:rPr>
        <w:t xml:space="preserve">safety </w:t>
      </w:r>
      <w:r w:rsidRPr="006C615D">
        <w:rPr>
          <w:b/>
          <w:iCs/>
          <w:u w:val="single"/>
        </w:rPr>
        <w:t xml:space="preserve">of peaceful </w:t>
      </w:r>
      <w:r w:rsidRPr="006C615D">
        <w:rPr>
          <w:b/>
          <w:iCs/>
          <w:highlight w:val="cyan"/>
          <w:u w:val="single"/>
        </w:rPr>
        <w:t>commercial activity</w:t>
      </w:r>
      <w:r w:rsidRPr="006C615D">
        <w:rPr>
          <w:sz w:val="16"/>
        </w:rPr>
        <w:t xml:space="preserve">, </w:t>
      </w:r>
      <w:r w:rsidRPr="006C615D">
        <w:rPr>
          <w:highlight w:val="cyan"/>
          <w:u w:val="single"/>
        </w:rPr>
        <w:t xml:space="preserve">and improve </w:t>
      </w:r>
      <w:r w:rsidRPr="006C615D">
        <w:rPr>
          <w:b/>
          <w:iCs/>
          <w:highlight w:val="cyan"/>
          <w:u w:val="single"/>
        </w:rPr>
        <w:t>climate security.</w:t>
      </w:r>
      <w:r w:rsidRPr="006C615D">
        <w:rPr>
          <w:b/>
          <w:iCs/>
          <w:sz w:val="12"/>
          <w:u w:val="single"/>
        </w:rPr>
        <w:t xml:space="preserve">¶ </w:t>
      </w:r>
      <w:r w:rsidRPr="006C615D">
        <w:rPr>
          <w:sz w:val="16"/>
        </w:rPr>
        <w:t xml:space="preserve">For example, if a ship is in distress and a UAS is on mission, the aircraft can easily be tasked to provide video, radar, and communications relay in support of first responders; the UAS could potentially deploy life-saving emergency supplies directly. Similarly, </w:t>
      </w:r>
      <w:r w:rsidRPr="006C615D">
        <w:rPr>
          <w:highlight w:val="cyan"/>
          <w:u w:val="single"/>
        </w:rPr>
        <w:t xml:space="preserve">if </w:t>
      </w:r>
      <w:r w:rsidRPr="006C615D">
        <w:rPr>
          <w:u w:val="single"/>
        </w:rPr>
        <w:t xml:space="preserve">there are reports of </w:t>
      </w:r>
      <w:r w:rsidRPr="006C615D">
        <w:rPr>
          <w:highlight w:val="cyan"/>
          <w:u w:val="single"/>
        </w:rPr>
        <w:t xml:space="preserve">illicit </w:t>
      </w:r>
      <w:r w:rsidRPr="006C615D">
        <w:rPr>
          <w:b/>
          <w:iCs/>
          <w:highlight w:val="cyan"/>
          <w:u w:val="single"/>
        </w:rPr>
        <w:t xml:space="preserve">fishing </w:t>
      </w:r>
      <w:r w:rsidRPr="006C615D">
        <w:rPr>
          <w:b/>
          <w:iCs/>
          <w:u w:val="single"/>
        </w:rPr>
        <w:t>operations</w:t>
      </w:r>
      <w:r w:rsidRPr="006C615D">
        <w:rPr>
          <w:sz w:val="16"/>
        </w:rPr>
        <w:t xml:space="preserve"> </w:t>
      </w:r>
      <w:r w:rsidRPr="006C615D">
        <w:rPr>
          <w:u w:val="single"/>
        </w:rPr>
        <w:t xml:space="preserve">and a suspected vessel turns off its transponder identification, </w:t>
      </w:r>
      <w:r w:rsidRPr="006C615D">
        <w:rPr>
          <w:highlight w:val="cyan"/>
          <w:u w:val="single"/>
        </w:rPr>
        <w:t xml:space="preserve">UAS can </w:t>
      </w:r>
      <w:r w:rsidRPr="006C615D">
        <w:rPr>
          <w:u w:val="single"/>
        </w:rPr>
        <w:t xml:space="preserve">help authorities to </w:t>
      </w:r>
      <w:r w:rsidRPr="006C615D">
        <w:rPr>
          <w:b/>
          <w:iCs/>
          <w:highlight w:val="cyan"/>
          <w:u w:val="single"/>
        </w:rPr>
        <w:t>locate</w:t>
      </w:r>
      <w:r w:rsidRPr="006C615D">
        <w:rPr>
          <w:b/>
          <w:iCs/>
          <w:u w:val="single"/>
        </w:rPr>
        <w:t xml:space="preserve">, identify, </w:t>
      </w:r>
      <w:r w:rsidRPr="006C615D">
        <w:rPr>
          <w:b/>
          <w:iCs/>
          <w:highlight w:val="cyan"/>
          <w:u w:val="single"/>
        </w:rPr>
        <w:t xml:space="preserve">and apprehend </w:t>
      </w:r>
      <w:r w:rsidRPr="006C615D">
        <w:rPr>
          <w:b/>
          <w:iCs/>
          <w:u w:val="single"/>
        </w:rPr>
        <w:t>the vessel</w:t>
      </w:r>
      <w:r w:rsidRPr="006C615D">
        <w:rPr>
          <w:sz w:val="16"/>
        </w:rPr>
        <w:t xml:space="preserve">, </w:t>
      </w:r>
      <w:r w:rsidRPr="006C615D">
        <w:rPr>
          <w:u w:val="single"/>
        </w:rPr>
        <w:t>removing the guesswork and initial risks to human patrols.</w:t>
      </w:r>
      <w:r w:rsidRPr="006C615D">
        <w:rPr>
          <w:sz w:val="12"/>
          <w:u w:val="single"/>
        </w:rPr>
        <w:t xml:space="preserve">¶ </w:t>
      </w:r>
      <w:r w:rsidRPr="006C615D">
        <w:rPr>
          <w:u w:val="single"/>
        </w:rPr>
        <w:t xml:space="preserve">Arctic-ready UAS can </w:t>
      </w:r>
      <w:r w:rsidRPr="006C615D">
        <w:rPr>
          <w:highlight w:val="cyan"/>
          <w:u w:val="single"/>
        </w:rPr>
        <w:t xml:space="preserve">also </w:t>
      </w:r>
      <w:r w:rsidRPr="006C615D">
        <w:rPr>
          <w:u w:val="single"/>
        </w:rPr>
        <w:t xml:space="preserve">be valuable research tools </w:t>
      </w:r>
      <w:r w:rsidRPr="006C615D">
        <w:rPr>
          <w:highlight w:val="cyan"/>
          <w:u w:val="single"/>
        </w:rPr>
        <w:t xml:space="preserve">for monitoring </w:t>
      </w:r>
      <w:r w:rsidRPr="006C615D">
        <w:rPr>
          <w:b/>
          <w:iCs/>
          <w:highlight w:val="cyan"/>
          <w:u w:val="single"/>
        </w:rPr>
        <w:t>wildlife</w:t>
      </w:r>
      <w:r w:rsidRPr="006C615D">
        <w:rPr>
          <w:sz w:val="16"/>
        </w:rPr>
        <w:t xml:space="preserve">, </w:t>
      </w:r>
      <w:r w:rsidRPr="006C615D">
        <w:rPr>
          <w:b/>
          <w:iCs/>
          <w:highlight w:val="cyan"/>
          <w:u w:val="single"/>
        </w:rPr>
        <w:t>icemelt</w:t>
      </w:r>
      <w:r w:rsidRPr="006C615D">
        <w:rPr>
          <w:sz w:val="16"/>
        </w:rPr>
        <w:t xml:space="preserve">, </w:t>
      </w:r>
      <w:r w:rsidRPr="006C615D">
        <w:rPr>
          <w:u w:val="single"/>
        </w:rPr>
        <w:t xml:space="preserve">and </w:t>
      </w:r>
      <w:r w:rsidRPr="006C615D">
        <w:rPr>
          <w:highlight w:val="cyan"/>
          <w:u w:val="single"/>
        </w:rPr>
        <w:t>more</w:t>
      </w:r>
      <w:r w:rsidRPr="006C615D">
        <w:rPr>
          <w:u w:val="single"/>
        </w:rPr>
        <w:t xml:space="preserve"> to help scientists </w:t>
      </w:r>
      <w:r w:rsidRPr="006C615D">
        <w:rPr>
          <w:highlight w:val="cyan"/>
          <w:u w:val="single"/>
        </w:rPr>
        <w:t xml:space="preserve">understand </w:t>
      </w:r>
      <w:r w:rsidRPr="006C615D">
        <w:t>the environmental and community impacts of</w:t>
      </w:r>
      <w:r w:rsidRPr="006C615D">
        <w:rPr>
          <w:highlight w:val="cyan"/>
          <w:u w:val="single"/>
        </w:rPr>
        <w:t xml:space="preserve"> </w:t>
      </w:r>
      <w:r w:rsidRPr="006C615D">
        <w:rPr>
          <w:b/>
          <w:iCs/>
          <w:highlight w:val="cyan"/>
          <w:u w:val="single"/>
        </w:rPr>
        <w:t>climate change</w:t>
      </w:r>
      <w:r w:rsidRPr="006C615D">
        <w:rPr>
          <w:sz w:val="16"/>
        </w:rPr>
        <w:t xml:space="preserve">, </w:t>
      </w:r>
      <w:r w:rsidRPr="006C615D">
        <w:rPr>
          <w:u w:val="single"/>
        </w:rPr>
        <w:t>despite complications brought on by Russia’s invasion of Ukraine</w:t>
      </w:r>
      <w:r w:rsidRPr="006C615D">
        <w:rPr>
          <w:sz w:val="16"/>
        </w:rPr>
        <w:t xml:space="preserve">. Before, Russia and the Arctic 7 were largely able to collaborate on important environmental research and socio-economic development activities in the region through the Arctic Council. </w:t>
      </w:r>
      <w:r w:rsidRPr="006C615D">
        <w:rPr>
          <w:u w:val="single"/>
        </w:rPr>
        <w:t xml:space="preserve">But due to Russia’s invasion, the Arctic 7 countries have largely isolated Moscow </w:t>
      </w:r>
      <w:r w:rsidRPr="006C615D">
        <w:rPr>
          <w:sz w:val="16"/>
        </w:rPr>
        <w:t xml:space="preserve">from ongoing activities at a cost of resources and regional access. </w:t>
      </w:r>
      <w:r w:rsidRPr="006C615D">
        <w:rPr>
          <w:u w:val="single"/>
        </w:rPr>
        <w:t xml:space="preserve">The use of </w:t>
      </w:r>
      <w:r w:rsidRPr="006C615D">
        <w:rPr>
          <w:highlight w:val="cyan"/>
          <w:u w:val="single"/>
        </w:rPr>
        <w:t>UAS</w:t>
      </w:r>
      <w:r w:rsidRPr="006C615D">
        <w:rPr>
          <w:u w:val="single"/>
        </w:rPr>
        <w:t xml:space="preserve"> could help </w:t>
      </w:r>
      <w:r w:rsidRPr="006C615D">
        <w:rPr>
          <w:b/>
          <w:iCs/>
          <w:highlight w:val="cyan"/>
          <w:u w:val="single"/>
        </w:rPr>
        <w:t>fill gaps</w:t>
      </w:r>
      <w:r w:rsidRPr="006C615D">
        <w:rPr>
          <w:u w:val="single"/>
        </w:rPr>
        <w:t xml:space="preserve"> by </w:t>
      </w:r>
      <w:r w:rsidRPr="006C615D">
        <w:rPr>
          <w:highlight w:val="cyan"/>
          <w:u w:val="single"/>
        </w:rPr>
        <w:t>supporting</w:t>
      </w:r>
      <w:r w:rsidRPr="006C615D">
        <w:rPr>
          <w:sz w:val="16"/>
          <w:highlight w:val="cyan"/>
        </w:rPr>
        <w:t xml:space="preserve"> </w:t>
      </w:r>
      <w:r w:rsidRPr="006C615D">
        <w:rPr>
          <w:b/>
          <w:iCs/>
          <w:highlight w:val="cyan"/>
          <w:u w:val="single"/>
        </w:rPr>
        <w:t>important</w:t>
      </w:r>
      <w:r w:rsidRPr="006C615D">
        <w:rPr>
          <w:b/>
          <w:iCs/>
          <w:u w:val="single"/>
        </w:rPr>
        <w:t xml:space="preserve"> airborne </w:t>
      </w:r>
      <w:r w:rsidRPr="006C615D">
        <w:rPr>
          <w:b/>
          <w:iCs/>
          <w:highlight w:val="cyan"/>
          <w:u w:val="single"/>
        </w:rPr>
        <w:t>research</w:t>
      </w:r>
      <w:r w:rsidRPr="006C615D">
        <w:rPr>
          <w:sz w:val="16"/>
        </w:rPr>
        <w:t xml:space="preserve"> </w:t>
      </w:r>
      <w:r w:rsidRPr="006C615D">
        <w:rPr>
          <w:u w:val="single"/>
        </w:rPr>
        <w:t>on the impacts of climate change on Arctic ecosystems and communities</w:t>
      </w:r>
      <w:r w:rsidRPr="006C615D">
        <w:rPr>
          <w:sz w:val="16"/>
        </w:rPr>
        <w:t>.</w:t>
      </w:r>
      <w:r w:rsidRPr="006C615D">
        <w:rPr>
          <w:sz w:val="12"/>
        </w:rPr>
        <w:t xml:space="preserve"> </w:t>
      </w:r>
    </w:p>
    <w:p w14:paraId="3C10BE79"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Scenario one is </w:t>
      </w:r>
      <w:r w:rsidRPr="006C615D">
        <w:rPr>
          <w:rFonts w:eastAsiaTheme="majorEastAsia" w:cstheme="majorBidi"/>
          <w:b/>
          <w:iCs/>
          <w:sz w:val="26"/>
          <w:u w:val="single"/>
        </w:rPr>
        <w:t>Fisheries</w:t>
      </w:r>
      <w:r w:rsidRPr="006C615D">
        <w:rPr>
          <w:rFonts w:eastAsiaTheme="majorEastAsia" w:cstheme="majorBidi"/>
          <w:b/>
          <w:iCs/>
          <w:sz w:val="26"/>
        </w:rPr>
        <w:t>---</w:t>
      </w:r>
    </w:p>
    <w:p w14:paraId="6967EF23" w14:textId="77777777" w:rsidR="006C615D" w:rsidRPr="006C615D" w:rsidRDefault="006C615D" w:rsidP="006C615D"/>
    <w:p w14:paraId="534E00FC" w14:textId="77777777" w:rsidR="006C615D" w:rsidRPr="006C615D" w:rsidRDefault="006C615D" w:rsidP="006C615D">
      <w:pPr>
        <w:keepNext/>
        <w:keepLines/>
        <w:spacing w:before="40" w:after="0"/>
        <w:outlineLvl w:val="3"/>
        <w:rPr>
          <w:rFonts w:eastAsiaTheme="majorEastAsia" w:cstheme="majorBidi"/>
          <w:bCs/>
          <w:iCs/>
          <w:sz w:val="26"/>
        </w:rPr>
      </w:pPr>
      <w:r w:rsidRPr="006C615D">
        <w:rPr>
          <w:rFonts w:eastAsiaTheme="majorEastAsia" w:cstheme="majorBidi"/>
          <w:b/>
          <w:iCs/>
          <w:sz w:val="26"/>
        </w:rPr>
        <w:t xml:space="preserve">UAVs enables effective </w:t>
      </w:r>
      <w:r w:rsidRPr="006C615D">
        <w:rPr>
          <w:rFonts w:eastAsiaTheme="majorEastAsia" w:cstheme="majorBidi"/>
          <w:b/>
          <w:iCs/>
          <w:sz w:val="26"/>
          <w:u w:val="single"/>
        </w:rPr>
        <w:t>regulations</w:t>
      </w:r>
      <w:r w:rsidRPr="006C615D">
        <w:rPr>
          <w:rFonts w:eastAsiaTheme="majorEastAsia" w:cstheme="majorBidi"/>
          <w:b/>
          <w:iCs/>
          <w:sz w:val="26"/>
        </w:rPr>
        <w:t xml:space="preserve"> over </w:t>
      </w:r>
      <w:r w:rsidRPr="006C615D">
        <w:rPr>
          <w:rFonts w:eastAsiaTheme="majorEastAsia" w:cstheme="majorBidi"/>
          <w:b/>
          <w:iCs/>
          <w:sz w:val="26"/>
          <w:u w:val="single"/>
        </w:rPr>
        <w:t>Arctic law</w:t>
      </w:r>
      <w:r w:rsidRPr="006C615D">
        <w:rPr>
          <w:rFonts w:eastAsiaTheme="majorEastAsia" w:cstheme="majorBidi"/>
          <w:b/>
          <w:iCs/>
          <w:sz w:val="26"/>
        </w:rPr>
        <w:t xml:space="preserve"> and </w:t>
      </w:r>
      <w:r w:rsidRPr="006C615D">
        <w:rPr>
          <w:rFonts w:eastAsiaTheme="majorEastAsia" w:cstheme="majorBidi"/>
          <w:b/>
          <w:iCs/>
          <w:sz w:val="26"/>
          <w:u w:val="single"/>
        </w:rPr>
        <w:t>research</w:t>
      </w:r>
      <w:r w:rsidRPr="006C615D">
        <w:rPr>
          <w:rFonts w:eastAsiaTheme="majorEastAsia" w:cstheme="majorBidi"/>
          <w:b/>
          <w:iCs/>
          <w:sz w:val="26"/>
        </w:rPr>
        <w:t xml:space="preserve"> </w:t>
      </w:r>
      <w:r w:rsidRPr="006C615D">
        <w:rPr>
          <w:rFonts w:eastAsiaTheme="majorEastAsia" w:cstheme="majorBidi"/>
          <w:bCs/>
          <w:iCs/>
          <w:sz w:val="26"/>
        </w:rPr>
        <w:t>while minimizing environmental footprint.</w:t>
      </w:r>
    </w:p>
    <w:p w14:paraId="72889345" w14:textId="77777777" w:rsidR="006C615D" w:rsidRPr="006C615D" w:rsidRDefault="006C615D" w:rsidP="006C615D">
      <w:r w:rsidRPr="006C615D">
        <w:rPr>
          <w:b/>
          <w:bCs/>
          <w:sz w:val="26"/>
        </w:rPr>
        <w:t>Hasan et al. 22 —</w:t>
      </w:r>
      <w:r w:rsidRPr="006C615D">
        <w:t xml:space="preserve"> Agus Hasan is Equinor Professor in Cyber-Physical Systems at Department of ICT and Natural Sciences, Norwegian University of Science and Technology (NTNU). Vadim Kramar plans and manages RDI projects at VTT Technical Research Centre of Finland. Jussi Hermansen is Former Drone Specialist, Systems Integration Lab Manager at Syddansk Universitet. Ulrik Pagh Schultz Lundquist is Full Professor and Head of the Drone Center (SDU UAS) at the University of Southern Denmark. Hasan, Agus, Vadim Kramar, Jussi Hermansen, and Ulrik Pagh Schultz. "Development of resilient drones for harsh arctic environment: Challenges, opportunities, and enabling technologies." In 2022 International Conference on Unmanned Aircraft Systems (ICUAS), pp. 1227-1236. IEEE, 2022. //WMK</w:t>
      </w:r>
    </w:p>
    <w:p w14:paraId="7C86A218" w14:textId="77777777" w:rsidR="006C615D" w:rsidRPr="006C615D" w:rsidRDefault="006C615D" w:rsidP="006C615D">
      <w:pPr>
        <w:rPr>
          <w:sz w:val="14"/>
        </w:rPr>
      </w:pPr>
      <w:r w:rsidRPr="006C615D">
        <w:rPr>
          <w:u w:val="single"/>
        </w:rPr>
        <w:t>The physical environment of the Arctic can be extreme, with freezing temperatures and severe winds, seasonal darkness, ice, sudden changes in weather conditions, and vast distance</w:t>
      </w:r>
      <w:r w:rsidRPr="006C615D">
        <w:rPr>
          <w:sz w:val="14"/>
        </w:rPr>
        <w:t xml:space="preserve">s [1]. These factors have made the Arctic one of the least developed and most under-invested regions in the world [2]. </w:t>
      </w:r>
      <w:r w:rsidRPr="006C615D">
        <w:rPr>
          <w:u w:val="single"/>
        </w:rPr>
        <w:t>However, with the current retreat of sea ice, the</w:t>
      </w:r>
      <w:r w:rsidRPr="006C615D">
        <w:rPr>
          <w:sz w:val="14"/>
        </w:rPr>
        <w:t xml:space="preserve"> harsh and pristine </w:t>
      </w:r>
      <w:r w:rsidRPr="006C615D">
        <w:rPr>
          <w:u w:val="single"/>
        </w:rPr>
        <w:t>Arctic environment is gradually open for commercial activities</w:t>
      </w:r>
      <w:r w:rsidRPr="006C615D">
        <w:rPr>
          <w:sz w:val="14"/>
        </w:rPr>
        <w:t xml:space="preserve">. The Arctic holds large quantities of minerals, including rare earth metals essential for modern technology [3]. Furthermore, as the Northeast and Northwest passages become more accessible, maritime traffic in the Arctic may increase in the medium to long term [4]. </w:t>
      </w:r>
      <w:r w:rsidRPr="006C615D">
        <w:rPr>
          <w:u w:val="single"/>
        </w:rPr>
        <w:t xml:space="preserve">The </w:t>
      </w:r>
      <w:r w:rsidRPr="006C615D">
        <w:rPr>
          <w:highlight w:val="cyan"/>
          <w:u w:val="single"/>
        </w:rPr>
        <w:t>Arctic’s</w:t>
      </w:r>
      <w:r w:rsidRPr="006C615D">
        <w:rPr>
          <w:u w:val="single"/>
        </w:rPr>
        <w:t xml:space="preserve"> new </w:t>
      </w:r>
      <w:r w:rsidRPr="006C615D">
        <w:rPr>
          <w:highlight w:val="cyan"/>
          <w:u w:val="single"/>
        </w:rPr>
        <w:t>accessibility will</w:t>
      </w:r>
      <w:r w:rsidRPr="006C615D">
        <w:rPr>
          <w:sz w:val="14"/>
        </w:rPr>
        <w:t xml:space="preserve"> not only </w:t>
      </w:r>
      <w:r w:rsidRPr="006C615D">
        <w:rPr>
          <w:highlight w:val="cyan"/>
          <w:u w:val="single"/>
        </w:rPr>
        <w:t>bring</w:t>
      </w:r>
      <w:r w:rsidRPr="006C615D">
        <w:rPr>
          <w:sz w:val="14"/>
        </w:rPr>
        <w:t xml:space="preserve"> more trade, tourism, and scientific research, but it also means </w:t>
      </w:r>
      <w:r w:rsidRPr="006C615D">
        <w:rPr>
          <w:u w:val="single"/>
        </w:rPr>
        <w:t xml:space="preserve">higher risk of </w:t>
      </w:r>
      <w:r w:rsidRPr="006C615D">
        <w:rPr>
          <w:b/>
          <w:iCs/>
          <w:highlight w:val="cyan"/>
          <w:u w:val="single"/>
        </w:rPr>
        <w:t>pollution</w:t>
      </w:r>
      <w:r w:rsidRPr="006C615D">
        <w:rPr>
          <w:sz w:val="14"/>
        </w:rPr>
        <w:t xml:space="preserve">, </w:t>
      </w:r>
      <w:r w:rsidRPr="006C615D">
        <w:rPr>
          <w:u w:val="single"/>
        </w:rPr>
        <w:t>man-made disasters</w:t>
      </w:r>
      <w:r w:rsidRPr="006C615D">
        <w:rPr>
          <w:sz w:val="14"/>
        </w:rPr>
        <w:t xml:space="preserve"> </w:t>
      </w:r>
      <w:r w:rsidRPr="006C615D">
        <w:rPr>
          <w:b/>
          <w:iCs/>
          <w:u w:val="single"/>
        </w:rPr>
        <w:t xml:space="preserve">like </w:t>
      </w:r>
      <w:r w:rsidRPr="006C615D">
        <w:rPr>
          <w:b/>
          <w:iCs/>
          <w:highlight w:val="cyan"/>
          <w:u w:val="single"/>
        </w:rPr>
        <w:t>oil spills</w:t>
      </w:r>
      <w:r w:rsidRPr="006C615D">
        <w:rPr>
          <w:sz w:val="14"/>
        </w:rPr>
        <w:t xml:space="preserve"> </w:t>
      </w:r>
      <w:r w:rsidRPr="006C615D">
        <w:rPr>
          <w:u w:val="single"/>
        </w:rPr>
        <w:t>and</w:t>
      </w:r>
      <w:r w:rsidRPr="006C615D">
        <w:rPr>
          <w:sz w:val="14"/>
        </w:rPr>
        <w:t xml:space="preserve"> </w:t>
      </w:r>
      <w:r w:rsidRPr="006C615D">
        <w:rPr>
          <w:b/>
          <w:iCs/>
          <w:highlight w:val="cyan"/>
          <w:u w:val="single"/>
        </w:rPr>
        <w:t>shipping accidents</w:t>
      </w:r>
      <w:r w:rsidRPr="006C615D">
        <w:rPr>
          <w:sz w:val="14"/>
        </w:rPr>
        <w:t xml:space="preserve">, </w:t>
      </w:r>
      <w:r w:rsidRPr="006C615D">
        <w:rPr>
          <w:highlight w:val="cyan"/>
          <w:u w:val="single"/>
        </w:rPr>
        <w:t>and</w:t>
      </w:r>
      <w:r w:rsidRPr="006C615D">
        <w:rPr>
          <w:sz w:val="14"/>
          <w:highlight w:val="cyan"/>
        </w:rPr>
        <w:t xml:space="preserve"> </w:t>
      </w:r>
      <w:r w:rsidRPr="006C615D">
        <w:rPr>
          <w:b/>
          <w:iCs/>
          <w:highlight w:val="cyan"/>
          <w:u w:val="single"/>
        </w:rPr>
        <w:t>illegal activities</w:t>
      </w:r>
      <w:r w:rsidRPr="006C615D">
        <w:rPr>
          <w:sz w:val="14"/>
          <w:highlight w:val="cyan"/>
        </w:rPr>
        <w:t xml:space="preserve"> </w:t>
      </w:r>
      <w:r w:rsidRPr="006C615D">
        <w:rPr>
          <w:highlight w:val="cyan"/>
          <w:u w:val="single"/>
        </w:rPr>
        <w:t>like</w:t>
      </w:r>
      <w:r w:rsidRPr="006C615D">
        <w:rPr>
          <w:sz w:val="14"/>
          <w:highlight w:val="cyan"/>
        </w:rPr>
        <w:t xml:space="preserve"> </w:t>
      </w:r>
      <w:r w:rsidRPr="006C615D">
        <w:rPr>
          <w:b/>
          <w:iCs/>
          <w:highlight w:val="cyan"/>
          <w:u w:val="single"/>
        </w:rPr>
        <w:t>illegal fishing</w:t>
      </w:r>
      <w:r w:rsidRPr="006C615D">
        <w:rPr>
          <w:sz w:val="14"/>
        </w:rPr>
        <w:t xml:space="preserve"> and hunting [5]. Due to the importance of the Arctic to the global climate, </w:t>
      </w:r>
      <w:r w:rsidRPr="006C615D">
        <w:rPr>
          <w:highlight w:val="cyan"/>
          <w:u w:val="single"/>
        </w:rPr>
        <w:t>every activity</w:t>
      </w:r>
      <w:r w:rsidRPr="006C615D">
        <w:rPr>
          <w:u w:val="single"/>
        </w:rPr>
        <w:t xml:space="preserve"> conducted in the region </w:t>
      </w:r>
      <w:r w:rsidRPr="006C615D">
        <w:rPr>
          <w:highlight w:val="cyan"/>
          <w:u w:val="single"/>
        </w:rPr>
        <w:t>needs</w:t>
      </w:r>
      <w:r w:rsidRPr="006C615D">
        <w:rPr>
          <w:u w:val="single"/>
        </w:rPr>
        <w:t xml:space="preserve"> </w:t>
      </w:r>
      <w:r w:rsidRPr="006C615D">
        <w:rPr>
          <w:highlight w:val="cyan"/>
          <w:u w:val="single"/>
        </w:rPr>
        <w:t xml:space="preserve">to follow the </w:t>
      </w:r>
      <w:r w:rsidRPr="006C615D">
        <w:rPr>
          <w:b/>
          <w:iCs/>
          <w:highlight w:val="cyan"/>
          <w:u w:val="single"/>
        </w:rPr>
        <w:t>Polar Code</w:t>
      </w:r>
      <w:r w:rsidRPr="006C615D">
        <w:rPr>
          <w:sz w:val="14"/>
        </w:rPr>
        <w:t xml:space="preserve"> set by the International Maritime Organization (IMO) [6]. The goal of the Polar Code is to ensure safe operation and protection of the Arctic by addressing risks present in polar waters.</w:t>
      </w:r>
    </w:p>
    <w:p w14:paraId="54055F70" w14:textId="77777777" w:rsidR="006C615D" w:rsidRPr="006C615D" w:rsidRDefault="006C615D" w:rsidP="006C615D">
      <w:pPr>
        <w:rPr>
          <w:sz w:val="14"/>
        </w:rPr>
      </w:pPr>
      <w:r w:rsidRPr="006C615D">
        <w:rPr>
          <w:u w:val="single"/>
        </w:rPr>
        <w:t xml:space="preserve">The development of technologies </w:t>
      </w:r>
      <w:r w:rsidRPr="006C615D">
        <w:rPr>
          <w:b/>
          <w:iCs/>
          <w:u w:val="single"/>
        </w:rPr>
        <w:t xml:space="preserve">suited for </w:t>
      </w:r>
      <w:r w:rsidRPr="006C615D">
        <w:rPr>
          <w:b/>
          <w:iCs/>
          <w:highlight w:val="cyan"/>
          <w:u w:val="single"/>
        </w:rPr>
        <w:t>long-range</w:t>
      </w:r>
      <w:r w:rsidRPr="006C615D">
        <w:rPr>
          <w:b/>
          <w:iCs/>
          <w:u w:val="single"/>
        </w:rPr>
        <w:t xml:space="preserve"> Arctic </w:t>
      </w:r>
      <w:r w:rsidRPr="006C615D">
        <w:rPr>
          <w:b/>
          <w:iCs/>
          <w:highlight w:val="cyan"/>
          <w:u w:val="single"/>
        </w:rPr>
        <w:t>missions</w:t>
      </w:r>
      <w:r w:rsidRPr="006C615D">
        <w:rPr>
          <w:sz w:val="14"/>
        </w:rPr>
        <w:t xml:space="preserve">, such as finding shorter and safer shipping routes, geological survey for undiscovered rare earth elements, delivering medical supplies to remote areas, aquaculture inspection, Search &amp; Rescue (SAR) operations, </w:t>
      </w:r>
      <w:r w:rsidRPr="006C615D">
        <w:rPr>
          <w:u w:val="single"/>
        </w:rPr>
        <w:t>surveillance &amp; reconnaissance</w:t>
      </w:r>
      <w:r w:rsidRPr="006C615D">
        <w:rPr>
          <w:sz w:val="14"/>
        </w:rPr>
        <w:t xml:space="preserve">, </w:t>
      </w:r>
      <w:r w:rsidRPr="006C615D">
        <w:rPr>
          <w:u w:val="single"/>
        </w:rPr>
        <w:t xml:space="preserve">and </w:t>
      </w:r>
      <w:r w:rsidRPr="006C615D">
        <w:rPr>
          <w:highlight w:val="cyan"/>
          <w:u w:val="single"/>
        </w:rPr>
        <w:t xml:space="preserve">tracking </w:t>
      </w:r>
      <w:r w:rsidRPr="006C615D">
        <w:rPr>
          <w:b/>
          <w:iCs/>
          <w:highlight w:val="cyan"/>
          <w:u w:val="single"/>
        </w:rPr>
        <w:t>Arctic</w:t>
      </w:r>
      <w:r w:rsidRPr="006C615D">
        <w:rPr>
          <w:b/>
          <w:iCs/>
          <w:u w:val="single"/>
        </w:rPr>
        <w:t xml:space="preserve"> ice</w:t>
      </w:r>
      <w:r w:rsidRPr="006C615D">
        <w:rPr>
          <w:sz w:val="14"/>
        </w:rPr>
        <w:t xml:space="preserve"> </w:t>
      </w:r>
      <w:r w:rsidRPr="006C615D">
        <w:rPr>
          <w:u w:val="single"/>
        </w:rPr>
        <w:t>and</w:t>
      </w:r>
      <w:r w:rsidRPr="006C615D">
        <w:rPr>
          <w:sz w:val="14"/>
        </w:rPr>
        <w:t xml:space="preserve"> </w:t>
      </w:r>
      <w:r w:rsidRPr="006C615D">
        <w:rPr>
          <w:b/>
          <w:iCs/>
          <w:highlight w:val="cyan"/>
          <w:u w:val="single"/>
        </w:rPr>
        <w:t>vegetation</w:t>
      </w:r>
      <w:r w:rsidRPr="006C615D">
        <w:rPr>
          <w:sz w:val="14"/>
        </w:rPr>
        <w:t xml:space="preserve"> </w:t>
      </w:r>
      <w:r w:rsidRPr="006C615D">
        <w:rPr>
          <w:highlight w:val="cyan"/>
          <w:u w:val="single"/>
        </w:rPr>
        <w:t xml:space="preserve">for </w:t>
      </w:r>
      <w:r w:rsidRPr="006C615D">
        <w:rPr>
          <w:b/>
          <w:iCs/>
          <w:highlight w:val="cyan"/>
          <w:u w:val="single"/>
        </w:rPr>
        <w:t>climate</w:t>
      </w:r>
      <w:r w:rsidRPr="006C615D">
        <w:rPr>
          <w:b/>
          <w:iCs/>
          <w:u w:val="single"/>
        </w:rPr>
        <w:t xml:space="preserve"> change </w:t>
      </w:r>
      <w:r w:rsidRPr="006C615D">
        <w:rPr>
          <w:b/>
          <w:iCs/>
          <w:highlight w:val="cyan"/>
          <w:u w:val="single"/>
        </w:rPr>
        <w:t>study</w:t>
      </w:r>
      <w:r w:rsidRPr="006C615D">
        <w:rPr>
          <w:sz w:val="14"/>
        </w:rPr>
        <w:t xml:space="preserve"> </w:t>
      </w:r>
      <w:r w:rsidRPr="006C615D">
        <w:rPr>
          <w:u w:val="single"/>
        </w:rPr>
        <w:t>are important</w:t>
      </w:r>
      <w:r w:rsidRPr="006C615D">
        <w:rPr>
          <w:sz w:val="14"/>
        </w:rPr>
        <w:t xml:space="preserve"> but difficult challenges [7], [8]. Unmanned Aircraft Systems (UAS/</w:t>
      </w:r>
      <w:r w:rsidRPr="006C615D">
        <w:rPr>
          <w:b/>
          <w:iCs/>
          <w:highlight w:val="cyan"/>
          <w:u w:val="single"/>
        </w:rPr>
        <w:t>drones</w:t>
      </w:r>
      <w:r w:rsidRPr="006C615D">
        <w:rPr>
          <w:sz w:val="14"/>
        </w:rPr>
        <w:t xml:space="preserve">) </w:t>
      </w:r>
      <w:r w:rsidRPr="006C615D">
        <w:rPr>
          <w:b/>
          <w:iCs/>
          <w:sz w:val="28"/>
          <w:szCs w:val="28"/>
          <w:highlight w:val="cyan"/>
          <w:u w:val="single"/>
        </w:rPr>
        <w:t>is a key enabling tech</w:t>
      </w:r>
      <w:r w:rsidRPr="006C615D">
        <w:rPr>
          <w:b/>
          <w:iCs/>
          <w:sz w:val="28"/>
          <w:szCs w:val="28"/>
          <w:u w:val="single"/>
        </w:rPr>
        <w:t>nology</w:t>
      </w:r>
      <w:r w:rsidRPr="006C615D">
        <w:rPr>
          <w:sz w:val="14"/>
        </w:rPr>
        <w:t xml:space="preserve"> </w:t>
      </w:r>
      <w:r w:rsidRPr="006C615D">
        <w:rPr>
          <w:u w:val="single"/>
        </w:rPr>
        <w:t>for such missions</w:t>
      </w:r>
      <w:r w:rsidRPr="006C615D">
        <w:rPr>
          <w:sz w:val="14"/>
        </w:rPr>
        <w:t xml:space="preserve"> in the harsh Arctic environment [9]. </w:t>
      </w:r>
      <w:r w:rsidRPr="006C615D">
        <w:rPr>
          <w:u w:val="single"/>
        </w:rPr>
        <w:t xml:space="preserve">UAS </w:t>
      </w:r>
      <w:r w:rsidRPr="006C615D">
        <w:rPr>
          <w:highlight w:val="cyan"/>
          <w:u w:val="single"/>
        </w:rPr>
        <w:t xml:space="preserve">offer </w:t>
      </w:r>
      <w:r w:rsidRPr="006C615D">
        <w:rPr>
          <w:b/>
          <w:iCs/>
          <w:highlight w:val="cyan"/>
          <w:u w:val="single"/>
        </w:rPr>
        <w:t>advantages</w:t>
      </w:r>
      <w:r w:rsidRPr="006C615D">
        <w:rPr>
          <w:sz w:val="14"/>
        </w:rPr>
        <w:t xml:space="preserve"> </w:t>
      </w:r>
      <w:r w:rsidRPr="006C615D">
        <w:rPr>
          <w:u w:val="single"/>
        </w:rPr>
        <w:t>over manned aircraft</w:t>
      </w:r>
      <w:r w:rsidRPr="006C615D">
        <w:rPr>
          <w:sz w:val="14"/>
        </w:rPr>
        <w:t xml:space="preserve">, </w:t>
      </w:r>
      <w:r w:rsidRPr="006C615D">
        <w:rPr>
          <w:highlight w:val="cyan"/>
          <w:u w:val="single"/>
        </w:rPr>
        <w:t>such as</w:t>
      </w:r>
      <w:r w:rsidRPr="006C615D">
        <w:rPr>
          <w:u w:val="single"/>
        </w:rPr>
        <w:t xml:space="preserve"> high </w:t>
      </w:r>
      <w:r w:rsidRPr="006C615D">
        <w:rPr>
          <w:b/>
          <w:iCs/>
          <w:u w:val="single"/>
        </w:rPr>
        <w:t>endurance</w:t>
      </w:r>
      <w:r w:rsidRPr="006C615D">
        <w:rPr>
          <w:sz w:val="14"/>
        </w:rPr>
        <w:t xml:space="preserve">, </w:t>
      </w:r>
      <w:r w:rsidRPr="006C615D">
        <w:rPr>
          <w:b/>
          <w:iCs/>
          <w:u w:val="single"/>
        </w:rPr>
        <w:t>reduced cost</w:t>
      </w:r>
      <w:r w:rsidRPr="006C615D">
        <w:rPr>
          <w:sz w:val="14"/>
        </w:rPr>
        <w:t xml:space="preserve">, </w:t>
      </w:r>
      <w:r w:rsidRPr="006C615D">
        <w:rPr>
          <w:b/>
          <w:iCs/>
          <w:u w:val="single"/>
        </w:rPr>
        <w:t>increased flexibility</w:t>
      </w:r>
      <w:r w:rsidRPr="006C615D">
        <w:rPr>
          <w:sz w:val="14"/>
        </w:rPr>
        <w:t xml:space="preserve"> </w:t>
      </w:r>
      <w:r w:rsidRPr="006C615D">
        <w:rPr>
          <w:u w:val="single"/>
        </w:rPr>
        <w:t>and</w:t>
      </w:r>
      <w:r w:rsidRPr="006C615D">
        <w:rPr>
          <w:sz w:val="14"/>
        </w:rPr>
        <w:t xml:space="preserve"> availability, </w:t>
      </w:r>
      <w:r w:rsidRPr="006C615D">
        <w:rPr>
          <w:b/>
          <w:iCs/>
          <w:u w:val="single"/>
        </w:rPr>
        <w:t>rapid deployment</w:t>
      </w:r>
      <w:r w:rsidRPr="006C615D">
        <w:rPr>
          <w:sz w:val="14"/>
          <w:highlight w:val="cyan"/>
        </w:rPr>
        <w:t>,</w:t>
      </w:r>
      <w:r w:rsidRPr="006C615D">
        <w:rPr>
          <w:sz w:val="14"/>
        </w:rPr>
        <w:t xml:space="preserve"> </w:t>
      </w:r>
      <w:r w:rsidRPr="006C615D">
        <w:rPr>
          <w:highlight w:val="cyan"/>
          <w:u w:val="single"/>
        </w:rPr>
        <w:t xml:space="preserve">higher </w:t>
      </w:r>
      <w:r w:rsidRPr="006C615D">
        <w:rPr>
          <w:b/>
          <w:iCs/>
          <w:highlight w:val="cyan"/>
          <w:u w:val="single"/>
        </w:rPr>
        <w:t>accuracy</w:t>
      </w:r>
      <w:r w:rsidRPr="006C615D">
        <w:rPr>
          <w:sz w:val="14"/>
        </w:rPr>
        <w:t xml:space="preserve"> or resolution, reduced risk for humans, </w:t>
      </w:r>
      <w:r w:rsidRPr="006C615D">
        <w:rPr>
          <w:highlight w:val="cyan"/>
          <w:u w:val="single"/>
        </w:rPr>
        <w:t xml:space="preserve">and </w:t>
      </w:r>
      <w:r w:rsidRPr="006C615D">
        <w:rPr>
          <w:b/>
          <w:iCs/>
          <w:highlight w:val="cyan"/>
          <w:u w:val="single"/>
        </w:rPr>
        <w:t>reduced impact</w:t>
      </w:r>
      <w:r w:rsidRPr="006C615D">
        <w:rPr>
          <w:sz w:val="14"/>
          <w:highlight w:val="cyan"/>
        </w:rPr>
        <w:t xml:space="preserve"> </w:t>
      </w:r>
      <w:r w:rsidRPr="006C615D">
        <w:rPr>
          <w:highlight w:val="cyan"/>
          <w:u w:val="single"/>
        </w:rPr>
        <w:t xml:space="preserve">on the </w:t>
      </w:r>
      <w:r w:rsidRPr="006C615D">
        <w:rPr>
          <w:b/>
          <w:iCs/>
          <w:highlight w:val="cyan"/>
          <w:u w:val="single"/>
        </w:rPr>
        <w:t>environment</w:t>
      </w:r>
      <w:r w:rsidRPr="006C615D">
        <w:rPr>
          <w:sz w:val="14"/>
        </w:rPr>
        <w:t xml:space="preserve"> [10]. In addition, the Arctic offers a lowrisk test bed to develop operational concepts for UAS that are difficult to carry out in inhabited areas and are key to making the state-of-the-art advance, e.g., Beyond Visual Line Of Sight (BVLOS) flight and fully autonomous operations [11]. These operations are belonging to specific and certified category of UAS operations according to the European UAS legislative framework [12]. According to the EC, the UAS industry could account for an estimated 10% of the EU aviation market within the next 10 years and create 150,000 jobs in the EU by 2050 [13].</w:t>
      </w:r>
    </w:p>
    <w:p w14:paraId="6D2B3B1A" w14:textId="77777777" w:rsidR="006C615D" w:rsidRPr="006C615D" w:rsidRDefault="006C615D" w:rsidP="006C615D"/>
    <w:p w14:paraId="2E875878"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Effective international monitoring checks over-fishing which sparks </w:t>
      </w:r>
      <w:r w:rsidRPr="006C615D">
        <w:rPr>
          <w:rFonts w:eastAsiaTheme="majorEastAsia" w:cstheme="majorBidi"/>
          <w:b/>
          <w:iCs/>
          <w:sz w:val="26"/>
          <w:u w:val="single"/>
        </w:rPr>
        <w:t>conflicts</w:t>
      </w:r>
      <w:r w:rsidRPr="006C615D">
        <w:rPr>
          <w:rFonts w:eastAsiaTheme="majorEastAsia" w:cstheme="majorBidi"/>
          <w:b/>
          <w:iCs/>
          <w:sz w:val="26"/>
        </w:rPr>
        <w:t xml:space="preserve"> and </w:t>
      </w:r>
      <w:r w:rsidRPr="006C615D">
        <w:rPr>
          <w:rFonts w:eastAsiaTheme="majorEastAsia" w:cstheme="majorBidi"/>
          <w:b/>
          <w:iCs/>
          <w:sz w:val="26"/>
          <w:u w:val="single"/>
        </w:rPr>
        <w:t>biodiversity collapse</w:t>
      </w:r>
      <w:r w:rsidRPr="006C615D">
        <w:rPr>
          <w:rFonts w:eastAsiaTheme="majorEastAsia" w:cstheme="majorBidi"/>
          <w:b/>
          <w:iCs/>
          <w:sz w:val="26"/>
        </w:rPr>
        <w:t>.</w:t>
      </w:r>
    </w:p>
    <w:p w14:paraId="1959CF89" w14:textId="77777777" w:rsidR="006C615D" w:rsidRPr="006C615D" w:rsidRDefault="006C615D" w:rsidP="006C615D">
      <w:r w:rsidRPr="006C615D">
        <w:rPr>
          <w:b/>
          <w:bCs/>
          <w:sz w:val="26"/>
        </w:rPr>
        <w:t>James and Bodtke 25 —</w:t>
      </w:r>
      <w:r w:rsidRPr="006C615D">
        <w:t xml:space="preserve"> Jessie James &amp; Rebecca Bodtke, "One Fish, Two Fish, Red Fish, Dead Fish: The Fish Fight in the Arctic", 6-9-2025, accessed 7-20-2025, https://othjournal.com/2025/06/09/one-fish-two-fish-red-fish-dead-fish-the-fish-fight-in-the-arctic/ //WMK</w:t>
      </w:r>
    </w:p>
    <w:p w14:paraId="257B6960" w14:textId="77777777" w:rsidR="006C615D" w:rsidRPr="006C615D" w:rsidRDefault="006C615D" w:rsidP="006C615D">
      <w:pPr>
        <w:rPr>
          <w:sz w:val="14"/>
        </w:rPr>
      </w:pPr>
      <w:r w:rsidRPr="006C615D">
        <w:rPr>
          <w:highlight w:val="cyan"/>
          <w:u w:val="single"/>
        </w:rPr>
        <w:t>The Arctic</w:t>
      </w:r>
      <w:r w:rsidRPr="006C615D">
        <w:rPr>
          <w:sz w:val="14"/>
        </w:rPr>
        <w:t>, long considered an untouched frontier</w:t>
      </w:r>
      <w:r w:rsidRPr="006C615D">
        <w:rPr>
          <w:u w:val="single"/>
        </w:rPr>
        <w:t xml:space="preserve">, is becoming a </w:t>
      </w:r>
      <w:r w:rsidRPr="006C615D">
        <w:rPr>
          <w:b/>
          <w:iCs/>
          <w:u w:val="single"/>
        </w:rPr>
        <w:t>flashpoint</w:t>
      </w:r>
      <w:r w:rsidRPr="006C615D">
        <w:rPr>
          <w:sz w:val="14"/>
        </w:rPr>
        <w:t xml:space="preserve"> </w:t>
      </w:r>
      <w:r w:rsidRPr="006C615D">
        <w:rPr>
          <w:u w:val="single"/>
        </w:rPr>
        <w:t xml:space="preserve">for </w:t>
      </w:r>
      <w:r w:rsidRPr="006C615D">
        <w:rPr>
          <w:b/>
          <w:iCs/>
          <w:u w:val="single"/>
        </w:rPr>
        <w:t>geopolitical competition</w:t>
      </w:r>
      <w:r w:rsidRPr="006C615D">
        <w:rPr>
          <w:sz w:val="14"/>
        </w:rPr>
        <w:t xml:space="preserve">, </w:t>
      </w:r>
      <w:r w:rsidRPr="006C615D">
        <w:rPr>
          <w:u w:val="single"/>
        </w:rPr>
        <w:t>with</w:t>
      </w:r>
      <w:r w:rsidRPr="006C615D">
        <w:rPr>
          <w:sz w:val="14"/>
        </w:rPr>
        <w:t xml:space="preserve"> </w:t>
      </w:r>
      <w:r w:rsidRPr="006C615D">
        <w:rPr>
          <w:b/>
          <w:iCs/>
          <w:highlight w:val="cyan"/>
          <w:u w:val="single"/>
        </w:rPr>
        <w:t>fishing rights</w:t>
      </w:r>
      <w:r w:rsidRPr="006C615D">
        <w:rPr>
          <w:sz w:val="14"/>
        </w:rPr>
        <w:t xml:space="preserve"> </w:t>
      </w:r>
      <w:r w:rsidRPr="006C615D">
        <w:rPr>
          <w:u w:val="single"/>
        </w:rPr>
        <w:t xml:space="preserve">emerging as a </w:t>
      </w:r>
      <w:r w:rsidRPr="006C615D">
        <w:rPr>
          <w:b/>
          <w:iCs/>
          <w:u w:val="single"/>
        </w:rPr>
        <w:t xml:space="preserve">critical </w:t>
      </w:r>
      <w:r w:rsidRPr="006C615D">
        <w:rPr>
          <w:b/>
          <w:iCs/>
          <w:highlight w:val="cyan"/>
          <w:u w:val="single"/>
        </w:rPr>
        <w:t>area of contention</w:t>
      </w:r>
      <w:r w:rsidRPr="006C615D">
        <w:rPr>
          <w:sz w:val="14"/>
        </w:rPr>
        <w:t xml:space="preserve">. As receding ice opens new waters for commercial activity, </w:t>
      </w:r>
      <w:r w:rsidRPr="006C615D">
        <w:rPr>
          <w:u w:val="single"/>
        </w:rPr>
        <w:t xml:space="preserve">the issue of </w:t>
      </w:r>
      <w:r w:rsidRPr="006C615D">
        <w:rPr>
          <w:b/>
          <w:iCs/>
          <w:highlight w:val="cyan"/>
          <w:u w:val="single"/>
        </w:rPr>
        <w:t>overfishing</w:t>
      </w:r>
      <w:r w:rsidRPr="006C615D">
        <w:rPr>
          <w:sz w:val="14"/>
        </w:rPr>
        <w:t xml:space="preserve">, </w:t>
      </w:r>
      <w:r w:rsidRPr="006C615D">
        <w:rPr>
          <w:u w:val="single"/>
        </w:rPr>
        <w:t xml:space="preserve">particularly </w:t>
      </w:r>
      <w:r w:rsidRPr="006C615D">
        <w:rPr>
          <w:highlight w:val="cyan"/>
          <w:u w:val="single"/>
        </w:rPr>
        <w:t xml:space="preserve">by </w:t>
      </w:r>
      <w:r w:rsidRPr="006C615D">
        <w:rPr>
          <w:b/>
          <w:iCs/>
          <w:highlight w:val="cyan"/>
          <w:u w:val="single"/>
        </w:rPr>
        <w:t>Chinese fleets</w:t>
      </w:r>
      <w:r w:rsidRPr="006C615D">
        <w:rPr>
          <w:sz w:val="14"/>
        </w:rPr>
        <w:t xml:space="preserve">, </w:t>
      </w:r>
      <w:r w:rsidRPr="006C615D">
        <w:rPr>
          <w:highlight w:val="cyan"/>
          <w:u w:val="single"/>
        </w:rPr>
        <w:t>poses</w:t>
      </w:r>
      <w:r w:rsidRPr="006C615D">
        <w:rPr>
          <w:u w:val="single"/>
        </w:rPr>
        <w:t xml:space="preserve"> </w:t>
      </w:r>
      <w:r w:rsidRPr="006C615D">
        <w:rPr>
          <w:highlight w:val="cyan"/>
          <w:u w:val="single"/>
        </w:rPr>
        <w:t xml:space="preserve">significant </w:t>
      </w:r>
      <w:r w:rsidRPr="006C615D">
        <w:rPr>
          <w:b/>
          <w:iCs/>
          <w:highlight w:val="cyan"/>
          <w:u w:val="single"/>
        </w:rPr>
        <w:t>ecological</w:t>
      </w:r>
      <w:r w:rsidRPr="006C615D">
        <w:rPr>
          <w:sz w:val="14"/>
        </w:rPr>
        <w:t xml:space="preserve">, economic, </w:t>
      </w:r>
      <w:r w:rsidRPr="006C615D">
        <w:rPr>
          <w:highlight w:val="cyan"/>
          <w:u w:val="single"/>
        </w:rPr>
        <w:t>and</w:t>
      </w:r>
      <w:r w:rsidRPr="006C615D">
        <w:rPr>
          <w:sz w:val="14"/>
          <w:highlight w:val="cyan"/>
        </w:rPr>
        <w:t xml:space="preserve"> </w:t>
      </w:r>
      <w:r w:rsidRPr="006C615D">
        <w:rPr>
          <w:b/>
          <w:iCs/>
          <w:highlight w:val="cyan"/>
          <w:u w:val="single"/>
        </w:rPr>
        <w:t>security threats</w:t>
      </w:r>
      <w:r w:rsidRPr="006C615D">
        <w:rPr>
          <w:sz w:val="14"/>
        </w:rPr>
        <w:t xml:space="preserve">. </w:t>
      </w:r>
      <w:r w:rsidRPr="006C615D">
        <w:rPr>
          <w:u w:val="single"/>
        </w:rPr>
        <w:t>The rapid expansion of China’s distant-water fishing industry in Arctic</w:t>
      </w:r>
      <w:r w:rsidRPr="006C615D">
        <w:rPr>
          <w:sz w:val="14"/>
        </w:rPr>
        <w:t xml:space="preserve">-adjacent regions </w:t>
      </w:r>
      <w:r w:rsidRPr="006C615D">
        <w:rPr>
          <w:u w:val="single"/>
        </w:rPr>
        <w:t xml:space="preserve">has amplified concerns over </w:t>
      </w:r>
      <w:r w:rsidRPr="006C615D">
        <w:rPr>
          <w:b/>
          <w:iCs/>
          <w:u w:val="single"/>
        </w:rPr>
        <w:t>resource depletion</w:t>
      </w:r>
      <w:r w:rsidRPr="006C615D">
        <w:rPr>
          <w:u w:val="single"/>
        </w:rPr>
        <w:t>,</w:t>
      </w:r>
      <w:r w:rsidRPr="006C615D">
        <w:rPr>
          <w:sz w:val="14"/>
        </w:rPr>
        <w:t xml:space="preserve"> environmental damage, and the erosion of sovereignty among Arctic nations.</w:t>
      </w:r>
    </w:p>
    <w:p w14:paraId="0A8660F8" w14:textId="77777777" w:rsidR="006C615D" w:rsidRPr="006C615D" w:rsidRDefault="006C615D" w:rsidP="006C615D">
      <w:pPr>
        <w:rPr>
          <w:sz w:val="14"/>
        </w:rPr>
      </w:pPr>
      <w:r w:rsidRPr="006C615D">
        <w:rPr>
          <w:sz w:val="14"/>
        </w:rPr>
        <w:t>China’s Arctic Ambitions</w:t>
      </w:r>
    </w:p>
    <w:p w14:paraId="6042BC72" w14:textId="77777777" w:rsidR="006C615D" w:rsidRPr="006C615D" w:rsidRDefault="006C615D" w:rsidP="006C615D">
      <w:pPr>
        <w:rPr>
          <w:sz w:val="14"/>
        </w:rPr>
      </w:pPr>
      <w:r w:rsidRPr="006C615D">
        <w:rPr>
          <w:sz w:val="14"/>
        </w:rPr>
        <w:t xml:space="preserve">As published in the 2018 white paper China’s Arctic Policy, </w:t>
      </w:r>
      <w:r w:rsidRPr="006C615D">
        <w:rPr>
          <w:u w:val="single"/>
        </w:rPr>
        <w:t>China has self-declared its status as a “near-Arctic state” with ambitions to play a significant role in the region’s future.</w:t>
      </w:r>
      <w:r w:rsidRPr="006C615D">
        <w:rPr>
          <w:sz w:val="14"/>
        </w:rPr>
        <w:t xml:space="preserve"> China has articulated its advocacy for conservation, rational use, and adherence to international agreements like UNCLOS. The Policy states their support in creating an Arctic fisheries management organization, conducting research and exploratory fishing, and fostering cooperation with Arctic coastal states to balance resource use and ecosystem protection. However, t</w:t>
      </w:r>
      <w:r w:rsidRPr="006C615D">
        <w:rPr>
          <w:u w:val="single"/>
        </w:rPr>
        <w:t xml:space="preserve">he actions of </w:t>
      </w:r>
      <w:r w:rsidRPr="006C615D">
        <w:rPr>
          <w:highlight w:val="cyan"/>
          <w:u w:val="single"/>
        </w:rPr>
        <w:t>China’s</w:t>
      </w:r>
      <w:r w:rsidRPr="006C615D">
        <w:rPr>
          <w:u w:val="single"/>
        </w:rPr>
        <w:t xml:space="preserve"> distant-water fishing (</w:t>
      </w:r>
      <w:r w:rsidRPr="006C615D">
        <w:rPr>
          <w:highlight w:val="cyan"/>
          <w:u w:val="single"/>
        </w:rPr>
        <w:t>DWF</w:t>
      </w:r>
      <w:r w:rsidRPr="006C615D">
        <w:rPr>
          <w:u w:val="single"/>
        </w:rPr>
        <w:t xml:space="preserve">) </w:t>
      </w:r>
      <w:r w:rsidRPr="006C615D">
        <w:rPr>
          <w:highlight w:val="cyan"/>
          <w:u w:val="single"/>
        </w:rPr>
        <w:t>fleet</w:t>
      </w:r>
      <w:r w:rsidRPr="006C615D">
        <w:rPr>
          <w:u w:val="single"/>
        </w:rPr>
        <w:t xml:space="preserve"> suggest a more </w:t>
      </w:r>
      <w:r w:rsidRPr="006C615D">
        <w:rPr>
          <w:b/>
          <w:iCs/>
          <w:u w:val="single"/>
        </w:rPr>
        <w:t>expansionist approach</w:t>
      </w:r>
      <w:r w:rsidRPr="006C615D">
        <w:rPr>
          <w:sz w:val="14"/>
        </w:rPr>
        <w:t xml:space="preserve"> </w:t>
      </w:r>
      <w:r w:rsidRPr="006C615D">
        <w:rPr>
          <w:u w:val="single"/>
        </w:rPr>
        <w:t xml:space="preserve">that </w:t>
      </w:r>
      <w:r w:rsidRPr="006C615D">
        <w:rPr>
          <w:b/>
          <w:iCs/>
          <w:u w:val="single"/>
        </w:rPr>
        <w:t>contradicts</w:t>
      </w:r>
      <w:r w:rsidRPr="006C615D">
        <w:rPr>
          <w:sz w:val="14"/>
        </w:rPr>
        <w:t xml:space="preserve"> these </w:t>
      </w:r>
      <w:r w:rsidRPr="006C615D">
        <w:rPr>
          <w:u w:val="single"/>
        </w:rPr>
        <w:t>stated policies</w:t>
      </w:r>
      <w:r w:rsidRPr="006C615D">
        <w:rPr>
          <w:sz w:val="14"/>
        </w:rPr>
        <w:t xml:space="preserve">. </w:t>
      </w:r>
      <w:r w:rsidRPr="006C615D">
        <w:rPr>
          <w:u w:val="single"/>
        </w:rPr>
        <w:t>China’s DWF fleet,</w:t>
      </w:r>
      <w:r w:rsidRPr="006C615D">
        <w:rPr>
          <w:sz w:val="14"/>
        </w:rPr>
        <w:t xml:space="preserve"> the largest in the world, </w:t>
      </w:r>
      <w:r w:rsidRPr="006C615D">
        <w:rPr>
          <w:u w:val="single"/>
        </w:rPr>
        <w:t>comprises over 3,000 vessels</w:t>
      </w:r>
      <w:r w:rsidRPr="006C615D">
        <w:rPr>
          <w:sz w:val="14"/>
        </w:rPr>
        <w:t xml:space="preserve"> and is a state-supported network that operates far beyond China’s coastal waters. Although many of the vessels are privately owned, they are </w:t>
      </w:r>
      <w:r w:rsidRPr="006C615D">
        <w:rPr>
          <w:u w:val="single"/>
        </w:rPr>
        <w:t>coordinated by the Chinese Ministry of Agriculture and Rural Affairs</w:t>
      </w:r>
      <w:r w:rsidRPr="006C615D">
        <w:rPr>
          <w:sz w:val="14"/>
        </w:rPr>
        <w:t xml:space="preserve"> and receive substantial government subsidies, </w:t>
      </w:r>
      <w:r w:rsidRPr="006C615D">
        <w:rPr>
          <w:u w:val="single"/>
        </w:rPr>
        <w:t>which enables</w:t>
      </w:r>
      <w:r w:rsidRPr="006C615D">
        <w:rPr>
          <w:sz w:val="14"/>
        </w:rPr>
        <w:t xml:space="preserve"> broad geographic reach and </w:t>
      </w:r>
      <w:r w:rsidRPr="006C615D">
        <w:rPr>
          <w:u w:val="single"/>
        </w:rPr>
        <w:t>sustained operations acros</w:t>
      </w:r>
      <w:r w:rsidRPr="006C615D">
        <w:rPr>
          <w:sz w:val="14"/>
        </w:rPr>
        <w:t xml:space="preserve">s distant oceans, including </w:t>
      </w:r>
      <w:r w:rsidRPr="006C615D">
        <w:rPr>
          <w:u w:val="single"/>
        </w:rPr>
        <w:t>the Arctic</w:t>
      </w:r>
      <w:r w:rsidRPr="006C615D">
        <w:rPr>
          <w:sz w:val="14"/>
        </w:rPr>
        <w:t>.</w:t>
      </w:r>
    </w:p>
    <w:p w14:paraId="7B443DA6" w14:textId="77777777" w:rsidR="006C615D" w:rsidRPr="006C615D" w:rsidRDefault="006C615D" w:rsidP="006C615D">
      <w:pPr>
        <w:rPr>
          <w:sz w:val="14"/>
        </w:rPr>
      </w:pPr>
      <w:r w:rsidRPr="006C615D">
        <w:rPr>
          <w:sz w:val="14"/>
        </w:rPr>
        <w:t xml:space="preserve">China’s DWF fleet’s history of operating in foreign exclusive economic zones (EEZs) and international waters raises concerns about its potential future operations in Arctic waters. While China currently lacks a direct fishing presence in the Arctic, expanding its fleet into adjacent areas could be a precursor to more active involvement. </w:t>
      </w:r>
      <w:r w:rsidRPr="006C615D">
        <w:rPr>
          <w:u w:val="single"/>
        </w:rPr>
        <w:t>The Arctic’s rich marine biodiversity and economic potential make it a likely target for Chinese fishing interests</w:t>
      </w:r>
      <w:r w:rsidRPr="006C615D">
        <w:rPr>
          <w:sz w:val="14"/>
        </w:rPr>
        <w:t xml:space="preserve"> in the near future.</w:t>
      </w:r>
    </w:p>
    <w:p w14:paraId="03FDFA27" w14:textId="77777777" w:rsidR="006C615D" w:rsidRPr="006C615D" w:rsidRDefault="006C615D" w:rsidP="006C615D">
      <w:pPr>
        <w:rPr>
          <w:sz w:val="14"/>
        </w:rPr>
      </w:pPr>
      <w:r w:rsidRPr="006C615D">
        <w:rPr>
          <w:sz w:val="14"/>
        </w:rPr>
        <w:t>China’s Involvement</w:t>
      </w:r>
    </w:p>
    <w:p w14:paraId="41724C8F" w14:textId="77777777" w:rsidR="006C615D" w:rsidRPr="006C615D" w:rsidRDefault="006C615D" w:rsidP="006C615D">
      <w:pPr>
        <w:rPr>
          <w:sz w:val="14"/>
        </w:rPr>
      </w:pPr>
      <w:r w:rsidRPr="006C615D">
        <w:rPr>
          <w:sz w:val="14"/>
        </w:rPr>
        <w:t xml:space="preserve">China is a signatory to the Central Arctic Ocean Fisheries Agreement (CAOFA), which prohibits any country from fishing in the high seas portion of the central Arctic Ocean until a joint scientific program can ensure the sustainability of the potential fisheries. Currently, there are no </w:t>
      </w:r>
      <w:r w:rsidRPr="006C615D">
        <w:rPr>
          <w:u w:val="single"/>
        </w:rPr>
        <w:t>Chinese</w:t>
      </w:r>
      <w:r w:rsidRPr="006C615D">
        <w:rPr>
          <w:sz w:val="14"/>
        </w:rPr>
        <w:t xml:space="preserve"> fishing vessels in the Arctic; however, China continues to play a role in processing Alaskan seafood and employing workers in Greenland.</w:t>
      </w:r>
    </w:p>
    <w:p w14:paraId="58EFF219" w14:textId="77777777" w:rsidR="006C615D" w:rsidRPr="006C615D" w:rsidRDefault="006C615D" w:rsidP="006C615D">
      <w:pPr>
        <w:rPr>
          <w:sz w:val="14"/>
        </w:rPr>
      </w:pPr>
      <w:r w:rsidRPr="006C615D">
        <w:rPr>
          <w:sz w:val="14"/>
        </w:rPr>
        <w:t xml:space="preserve">While the </w:t>
      </w:r>
      <w:r w:rsidRPr="006C615D">
        <w:rPr>
          <w:u w:val="single"/>
        </w:rPr>
        <w:t>stated policy is framed as cooperative</w:t>
      </w:r>
      <w:r w:rsidRPr="006C615D">
        <w:rPr>
          <w:sz w:val="14"/>
        </w:rPr>
        <w:t xml:space="preserve">, </w:t>
      </w:r>
      <w:r w:rsidRPr="006C615D">
        <w:rPr>
          <w:u w:val="single"/>
        </w:rPr>
        <w:t>its aggressive fishing practices tell a different story</w:t>
      </w:r>
      <w:r w:rsidRPr="006C615D">
        <w:rPr>
          <w:sz w:val="14"/>
        </w:rPr>
        <w:t xml:space="preserve">. </w:t>
      </w:r>
      <w:r w:rsidRPr="006C615D">
        <w:rPr>
          <w:u w:val="single"/>
        </w:rPr>
        <w:t xml:space="preserve">Its track record in other regions suggests a willingness to </w:t>
      </w:r>
      <w:r w:rsidRPr="006C615D">
        <w:rPr>
          <w:b/>
          <w:iCs/>
          <w:u w:val="single"/>
        </w:rPr>
        <w:t>disregard international agreements</w:t>
      </w:r>
      <w:r w:rsidRPr="006C615D">
        <w:rPr>
          <w:sz w:val="14"/>
        </w:rPr>
        <w:t xml:space="preserve"> when it serves their interests</w:t>
      </w:r>
      <w:r w:rsidRPr="006C615D">
        <w:rPr>
          <w:u w:val="single"/>
        </w:rPr>
        <w:t xml:space="preserve">. China’s involvement in Arctic-adjacent fisheries </w:t>
      </w:r>
      <w:r w:rsidRPr="006C615D">
        <w:rPr>
          <w:highlight w:val="cyan"/>
          <w:u w:val="single"/>
        </w:rPr>
        <w:t>has</w:t>
      </w:r>
      <w:r w:rsidRPr="006C615D">
        <w:rPr>
          <w:u w:val="single"/>
        </w:rPr>
        <w:t xml:space="preserve"> </w:t>
      </w:r>
      <w:r w:rsidRPr="006C615D">
        <w:rPr>
          <w:highlight w:val="cyan"/>
          <w:u w:val="single"/>
        </w:rPr>
        <w:t xml:space="preserve">already led to </w:t>
      </w:r>
      <w:r w:rsidRPr="006C615D">
        <w:rPr>
          <w:u w:val="single"/>
        </w:rPr>
        <w:t xml:space="preserve">concerns over </w:t>
      </w:r>
      <w:r w:rsidRPr="006C615D">
        <w:rPr>
          <w:b/>
          <w:iCs/>
          <w:highlight w:val="cyan"/>
          <w:u w:val="single"/>
        </w:rPr>
        <w:t>stock depletion</w:t>
      </w:r>
      <w:r w:rsidRPr="006C615D">
        <w:rPr>
          <w:sz w:val="14"/>
        </w:rPr>
        <w:t xml:space="preserve"> </w:t>
      </w:r>
      <w:r w:rsidRPr="006C615D">
        <w:rPr>
          <w:highlight w:val="cyan"/>
          <w:u w:val="single"/>
        </w:rPr>
        <w:t>and</w:t>
      </w:r>
      <w:r w:rsidRPr="006C615D">
        <w:rPr>
          <w:sz w:val="14"/>
          <w:highlight w:val="cyan"/>
        </w:rPr>
        <w:t xml:space="preserve"> </w:t>
      </w:r>
      <w:r w:rsidRPr="006C615D">
        <w:rPr>
          <w:b/>
          <w:iCs/>
          <w:highlight w:val="cyan"/>
          <w:u w:val="single"/>
        </w:rPr>
        <w:t>illegal</w:t>
      </w:r>
      <w:r w:rsidRPr="006C615D">
        <w:rPr>
          <w:b/>
          <w:iCs/>
          <w:u w:val="single"/>
        </w:rPr>
        <w:t xml:space="preserve"> fishing </w:t>
      </w:r>
      <w:r w:rsidRPr="006C615D">
        <w:rPr>
          <w:b/>
          <w:iCs/>
          <w:highlight w:val="cyan"/>
          <w:u w:val="single"/>
        </w:rPr>
        <w:t>activities</w:t>
      </w:r>
      <w:r w:rsidRPr="006C615D">
        <w:rPr>
          <w:sz w:val="14"/>
        </w:rPr>
        <w:t xml:space="preserve">. Chinese DWF vessels have been linked to overfishing in the North Pacific and Antarctic waters. Similar </w:t>
      </w:r>
      <w:r w:rsidRPr="006C615D">
        <w:rPr>
          <w:u w:val="single"/>
        </w:rPr>
        <w:t>behavior in Arctic</w:t>
      </w:r>
      <w:r w:rsidRPr="006C615D">
        <w:rPr>
          <w:sz w:val="14"/>
        </w:rPr>
        <w:t xml:space="preserve"> waters </w:t>
      </w:r>
      <w:r w:rsidRPr="006C615D">
        <w:rPr>
          <w:u w:val="single"/>
        </w:rPr>
        <w:t xml:space="preserve">could </w:t>
      </w:r>
      <w:r w:rsidRPr="006C615D">
        <w:rPr>
          <w:b/>
          <w:iCs/>
          <w:u w:val="single"/>
        </w:rPr>
        <w:t>destabilize</w:t>
      </w:r>
      <w:r w:rsidRPr="006C615D">
        <w:rPr>
          <w:sz w:val="14"/>
        </w:rPr>
        <w:t xml:space="preserve"> </w:t>
      </w:r>
      <w:r w:rsidRPr="006C615D">
        <w:rPr>
          <w:u w:val="single"/>
        </w:rPr>
        <w:t xml:space="preserve">local </w:t>
      </w:r>
      <w:r w:rsidRPr="006C615D">
        <w:rPr>
          <w:b/>
          <w:iCs/>
          <w:u w:val="single"/>
        </w:rPr>
        <w:t>ecosystems</w:t>
      </w:r>
      <w:r w:rsidRPr="006C615D">
        <w:rPr>
          <w:sz w:val="14"/>
        </w:rPr>
        <w:t xml:space="preserve"> </w:t>
      </w:r>
      <w:r w:rsidRPr="006C615D">
        <w:rPr>
          <w:u w:val="single"/>
        </w:rPr>
        <w:t xml:space="preserve">and undermine </w:t>
      </w:r>
      <w:r w:rsidRPr="006C615D">
        <w:rPr>
          <w:b/>
          <w:iCs/>
          <w:u w:val="single"/>
        </w:rPr>
        <w:t>existing regulatory frameworks</w:t>
      </w:r>
      <w:r w:rsidRPr="006C615D">
        <w:rPr>
          <w:sz w:val="14"/>
        </w:rPr>
        <w:t>.</w:t>
      </w:r>
    </w:p>
    <w:p w14:paraId="0827955B" w14:textId="77777777" w:rsidR="006C615D" w:rsidRPr="006C615D" w:rsidRDefault="006C615D" w:rsidP="006C615D">
      <w:pPr>
        <w:rPr>
          <w:sz w:val="14"/>
        </w:rPr>
      </w:pPr>
      <w:r w:rsidRPr="006C615D">
        <w:rPr>
          <w:u w:val="single"/>
        </w:rPr>
        <w:t xml:space="preserve">China’s </w:t>
      </w:r>
      <w:r w:rsidRPr="006C615D">
        <w:rPr>
          <w:highlight w:val="cyan"/>
          <w:u w:val="single"/>
        </w:rPr>
        <w:t>DWF</w:t>
      </w:r>
      <w:r w:rsidRPr="006C615D">
        <w:rPr>
          <w:u w:val="single"/>
        </w:rPr>
        <w:t xml:space="preserve"> has </w:t>
      </w:r>
      <w:r w:rsidRPr="006C615D">
        <w:rPr>
          <w:highlight w:val="cyan"/>
          <w:u w:val="single"/>
        </w:rPr>
        <w:t xml:space="preserve">expanded </w:t>
      </w:r>
      <w:r w:rsidRPr="006C615D">
        <w:rPr>
          <w:u w:val="single"/>
        </w:rPr>
        <w:t xml:space="preserve">its reach </w:t>
      </w:r>
      <w:r w:rsidRPr="006C615D">
        <w:rPr>
          <w:highlight w:val="cyan"/>
          <w:u w:val="single"/>
        </w:rPr>
        <w:t>into</w:t>
      </w:r>
      <w:r w:rsidRPr="006C615D">
        <w:rPr>
          <w:sz w:val="14"/>
          <w:highlight w:val="cyan"/>
        </w:rPr>
        <w:t xml:space="preserve"> </w:t>
      </w:r>
      <w:r w:rsidRPr="006C615D">
        <w:rPr>
          <w:b/>
          <w:iCs/>
          <w:highlight w:val="cyan"/>
          <w:u w:val="single"/>
        </w:rPr>
        <w:t>Arctic</w:t>
      </w:r>
      <w:r w:rsidRPr="006C615D">
        <w:rPr>
          <w:sz w:val="14"/>
        </w:rPr>
        <w:t xml:space="preserve"> and sub-Arctic </w:t>
      </w:r>
      <w:r w:rsidRPr="006C615D">
        <w:rPr>
          <w:b/>
          <w:iCs/>
          <w:u w:val="single"/>
        </w:rPr>
        <w:t>waters</w:t>
      </w:r>
      <w:r w:rsidRPr="006C615D">
        <w:rPr>
          <w:sz w:val="14"/>
        </w:rPr>
        <w:t xml:space="preserve">, </w:t>
      </w:r>
      <w:r w:rsidRPr="006C615D">
        <w:rPr>
          <w:highlight w:val="cyan"/>
          <w:u w:val="single"/>
        </w:rPr>
        <w:t xml:space="preserve">targeting </w:t>
      </w:r>
      <w:r w:rsidRPr="006C615D">
        <w:rPr>
          <w:b/>
          <w:iCs/>
          <w:highlight w:val="cyan"/>
          <w:u w:val="single"/>
        </w:rPr>
        <w:t>fish stocks</w:t>
      </w:r>
      <w:r w:rsidRPr="006C615D">
        <w:rPr>
          <w:sz w:val="14"/>
        </w:rPr>
        <w:t xml:space="preserve"> that are crucial to the ecosystems and economies of Arctic nations. China’s fishing practices in international waters adjacent to the Arctic, including illegal, unreported, and unregulated (IUU) fishing, have led to significant stock depletion in other regions and </w:t>
      </w:r>
      <w:r w:rsidRPr="006C615D">
        <w:rPr>
          <w:highlight w:val="cyan"/>
          <w:u w:val="single"/>
        </w:rPr>
        <w:t xml:space="preserve">could pose a threat to </w:t>
      </w:r>
      <w:r w:rsidRPr="006C615D">
        <w:rPr>
          <w:b/>
          <w:iCs/>
          <w:u w:val="single"/>
        </w:rPr>
        <w:t xml:space="preserve">Arctic marine </w:t>
      </w:r>
      <w:r w:rsidRPr="006C615D">
        <w:rPr>
          <w:b/>
          <w:iCs/>
          <w:highlight w:val="cyan"/>
          <w:u w:val="single"/>
        </w:rPr>
        <w:t>biodiversity</w:t>
      </w:r>
      <w:r w:rsidRPr="006C615D">
        <w:rPr>
          <w:u w:val="single"/>
        </w:rPr>
        <w:t xml:space="preserve">. </w:t>
      </w:r>
      <w:r w:rsidRPr="006C615D">
        <w:rPr>
          <w:highlight w:val="cyan"/>
          <w:u w:val="single"/>
        </w:rPr>
        <w:t>The growing presence</w:t>
      </w:r>
      <w:r w:rsidRPr="006C615D">
        <w:rPr>
          <w:u w:val="single"/>
        </w:rPr>
        <w:t xml:space="preserve"> of Chinese vessels also raises </w:t>
      </w:r>
      <w:r w:rsidRPr="006C615D">
        <w:rPr>
          <w:highlight w:val="cyan"/>
          <w:u w:val="single"/>
        </w:rPr>
        <w:t xml:space="preserve">concerns </w:t>
      </w:r>
      <w:r w:rsidRPr="006C615D">
        <w:rPr>
          <w:u w:val="single"/>
        </w:rPr>
        <w:t xml:space="preserve">about </w:t>
      </w:r>
      <w:r w:rsidRPr="006C615D">
        <w:rPr>
          <w:b/>
          <w:iCs/>
          <w:highlight w:val="cyan"/>
          <w:u w:val="single"/>
        </w:rPr>
        <w:t>enforcement</w:t>
      </w:r>
      <w:r w:rsidRPr="006C615D">
        <w:rPr>
          <w:sz w:val="14"/>
          <w:highlight w:val="cyan"/>
        </w:rPr>
        <w:t>,</w:t>
      </w:r>
      <w:r w:rsidRPr="006C615D">
        <w:rPr>
          <w:sz w:val="14"/>
        </w:rPr>
        <w:t xml:space="preserve"> </w:t>
      </w:r>
      <w:r w:rsidRPr="006C615D">
        <w:rPr>
          <w:u w:val="single"/>
        </w:rPr>
        <w:t xml:space="preserve">as </w:t>
      </w:r>
      <w:r w:rsidRPr="006C615D">
        <w:rPr>
          <w:b/>
          <w:iCs/>
          <w:u w:val="single"/>
        </w:rPr>
        <w:t>monitoring</w:t>
      </w:r>
      <w:r w:rsidRPr="006C615D">
        <w:rPr>
          <w:sz w:val="14"/>
        </w:rPr>
        <w:t xml:space="preserve"> vast and </w:t>
      </w:r>
      <w:r w:rsidRPr="006C615D">
        <w:rPr>
          <w:u w:val="single"/>
        </w:rPr>
        <w:t xml:space="preserve">remote Arctic waters </w:t>
      </w:r>
      <w:r w:rsidRPr="006C615D">
        <w:rPr>
          <w:b/>
          <w:iCs/>
          <w:u w:val="single"/>
        </w:rPr>
        <w:t>challenges</w:t>
      </w:r>
      <w:r w:rsidRPr="006C615D">
        <w:rPr>
          <w:sz w:val="14"/>
        </w:rPr>
        <w:t xml:space="preserve"> </w:t>
      </w:r>
      <w:r w:rsidRPr="006C615D">
        <w:rPr>
          <w:u w:val="single"/>
        </w:rPr>
        <w:t>the capacity of coastal states</w:t>
      </w:r>
      <w:r w:rsidRPr="006C615D">
        <w:rPr>
          <w:sz w:val="14"/>
        </w:rPr>
        <w:t>.</w:t>
      </w:r>
    </w:p>
    <w:p w14:paraId="71998997" w14:textId="77777777" w:rsidR="006C615D" w:rsidRPr="006C615D" w:rsidRDefault="006C615D" w:rsidP="006C615D">
      <w:pPr>
        <w:rPr>
          <w:sz w:val="14"/>
        </w:rPr>
      </w:pPr>
      <w:r w:rsidRPr="006C615D">
        <w:rPr>
          <w:sz w:val="14"/>
        </w:rPr>
        <w:t>The Ecological Impact of Overfishing</w:t>
      </w:r>
    </w:p>
    <w:p w14:paraId="2A405547" w14:textId="77777777" w:rsidR="006C615D" w:rsidRPr="006C615D" w:rsidRDefault="006C615D" w:rsidP="006C615D">
      <w:pPr>
        <w:rPr>
          <w:sz w:val="14"/>
        </w:rPr>
      </w:pPr>
      <w:r w:rsidRPr="006C615D">
        <w:rPr>
          <w:u w:val="single"/>
        </w:rPr>
        <w:t>The Arctic Ocean is experiencing significant ecological shifts due to climate change</w:t>
      </w:r>
      <w:r w:rsidRPr="006C615D">
        <w:rPr>
          <w:sz w:val="14"/>
        </w:rPr>
        <w:t>. Increasing sea surface temperatures, changes in regional oceanography, and the decline of permanent sea ice are altering the composition of marine ecosystems. Ocean acidification, driven by rising atmospheric carbon dioxide levels, is another pressing issue. The Arctic Ocean is warming and acidifying faster than most other regions, affecting the distributions and productivity of key species such as Arctic cod, red king crab, and tanner crab. These species play vital roles in the ecosystem, supporting predators like seals, seabirds, and polar bears.</w:t>
      </w:r>
    </w:p>
    <w:p w14:paraId="01143C2B" w14:textId="77777777" w:rsidR="006C615D" w:rsidRPr="006C615D" w:rsidRDefault="006C615D" w:rsidP="006C615D">
      <w:pPr>
        <w:rPr>
          <w:u w:val="single"/>
        </w:rPr>
      </w:pPr>
      <w:r w:rsidRPr="006C615D">
        <w:rPr>
          <w:u w:val="single"/>
        </w:rPr>
        <w:t>As a greater portion of the central Arctic Ocean becomes ice-free for longer periods, commercial fishing opportunities are likely to increase.</w:t>
      </w:r>
      <w:r w:rsidRPr="006C615D">
        <w:rPr>
          <w:sz w:val="14"/>
        </w:rPr>
        <w:t xml:space="preserve"> Approximately 15% of the world’s marine fisheries are caught in the Subarctic and Arctic, primarily from large commercial fisheries in regions such as the Barents Sea, the Central North Atlantic, and the Bering Sea. In contrast, the interior Arctic shelves have supported smaller subsistence fisheries. Howev</w:t>
      </w:r>
      <w:r w:rsidRPr="006C615D">
        <w:rPr>
          <w:u w:val="single"/>
        </w:rPr>
        <w:t>er, the warming waters are causing species to shift northward, increasing the likelihood of commercial expansion into previously untouched areas.</w:t>
      </w:r>
    </w:p>
    <w:p w14:paraId="0054FA04" w14:textId="77777777" w:rsidR="006C615D" w:rsidRPr="006C615D" w:rsidRDefault="006C615D" w:rsidP="006C615D">
      <w:pPr>
        <w:rPr>
          <w:sz w:val="14"/>
        </w:rPr>
      </w:pPr>
      <w:r w:rsidRPr="006C615D">
        <w:rPr>
          <w:sz w:val="14"/>
        </w:rPr>
        <w:t>Economic and Sovereignty Concerns</w:t>
      </w:r>
    </w:p>
    <w:p w14:paraId="57082E5D" w14:textId="77777777" w:rsidR="006C615D" w:rsidRPr="006C615D" w:rsidRDefault="006C615D" w:rsidP="006C615D">
      <w:pPr>
        <w:rPr>
          <w:sz w:val="14"/>
        </w:rPr>
      </w:pPr>
      <w:r w:rsidRPr="006C615D">
        <w:rPr>
          <w:u w:val="single"/>
        </w:rPr>
        <w:t xml:space="preserve">Sustainable </w:t>
      </w:r>
      <w:r w:rsidRPr="006C615D">
        <w:rPr>
          <w:highlight w:val="cyan"/>
          <w:u w:val="single"/>
        </w:rPr>
        <w:t xml:space="preserve">fishing is an </w:t>
      </w:r>
      <w:r w:rsidRPr="006C615D">
        <w:rPr>
          <w:b/>
          <w:iCs/>
          <w:highlight w:val="cyan"/>
          <w:u w:val="single"/>
        </w:rPr>
        <w:t>economic lifeline</w:t>
      </w:r>
      <w:r w:rsidRPr="006C615D">
        <w:rPr>
          <w:sz w:val="14"/>
        </w:rPr>
        <w:t xml:space="preserve"> and a cultural </w:t>
      </w:r>
      <w:r w:rsidRPr="006C615D">
        <w:rPr>
          <w:sz w:val="16"/>
        </w:rPr>
        <w:t>cornerstone</w:t>
      </w:r>
      <w:r w:rsidRPr="006C615D">
        <w:rPr>
          <w:sz w:val="16"/>
          <w:u w:val="single"/>
        </w:rPr>
        <w:t xml:space="preserve"> </w:t>
      </w:r>
      <w:r w:rsidRPr="006C615D">
        <w:rPr>
          <w:highlight w:val="cyan"/>
          <w:u w:val="single"/>
        </w:rPr>
        <w:t xml:space="preserve">for </w:t>
      </w:r>
      <w:r w:rsidRPr="006C615D">
        <w:rPr>
          <w:b/>
          <w:iCs/>
          <w:highlight w:val="cyan"/>
          <w:u w:val="single"/>
        </w:rPr>
        <w:t>Arctic nations</w:t>
      </w:r>
      <w:r w:rsidRPr="006C615D">
        <w:rPr>
          <w:sz w:val="14"/>
        </w:rPr>
        <w:t xml:space="preserve"> like Norway, Iceland, and Canada. </w:t>
      </w:r>
      <w:r w:rsidRPr="006C615D">
        <w:rPr>
          <w:highlight w:val="cyan"/>
          <w:u w:val="single"/>
        </w:rPr>
        <w:t>China’s incursion</w:t>
      </w:r>
      <w:r w:rsidRPr="006C615D">
        <w:rPr>
          <w:u w:val="single"/>
        </w:rPr>
        <w:t xml:space="preserve"> into Arctic fisheries undermines local industries and </w:t>
      </w:r>
      <w:r w:rsidRPr="006C615D">
        <w:rPr>
          <w:highlight w:val="cyan"/>
          <w:u w:val="single"/>
        </w:rPr>
        <w:t>threatens</w:t>
      </w:r>
      <w:r w:rsidRPr="006C615D">
        <w:rPr>
          <w:u w:val="single"/>
        </w:rPr>
        <w:t xml:space="preserve"> long-term</w:t>
      </w:r>
      <w:r w:rsidRPr="006C615D">
        <w:rPr>
          <w:sz w:val="14"/>
        </w:rPr>
        <w:t xml:space="preserve"> financial </w:t>
      </w:r>
      <w:r w:rsidRPr="006C615D">
        <w:rPr>
          <w:b/>
          <w:iCs/>
          <w:highlight w:val="cyan"/>
          <w:u w:val="single"/>
        </w:rPr>
        <w:t>stability</w:t>
      </w:r>
      <w:r w:rsidRPr="006C615D">
        <w:rPr>
          <w:sz w:val="14"/>
        </w:rPr>
        <w:t xml:space="preserve">. IUU fishing also creates economic disparity, as Chinese vessels exploit resources without adhering to international agreements or local regulations. IUU fishing undermines local economies and erodes sovereignty. </w:t>
      </w:r>
      <w:r w:rsidRPr="006C615D">
        <w:rPr>
          <w:u w:val="single"/>
        </w:rPr>
        <w:t xml:space="preserve">Chinese vessels in Arctic waters could </w:t>
      </w:r>
      <w:r w:rsidRPr="006C615D">
        <w:t>create flashpoints over fishing rights</w:t>
      </w:r>
      <w:r w:rsidRPr="006C615D">
        <w:rPr>
          <w:sz w:val="14"/>
        </w:rPr>
        <w:t xml:space="preserve">, particularly </w:t>
      </w:r>
      <w:r w:rsidRPr="006C615D">
        <w:rPr>
          <w:b/>
          <w:iCs/>
          <w:u w:val="single"/>
        </w:rPr>
        <w:t>in contested areas</w:t>
      </w:r>
      <w:r w:rsidRPr="006C615D">
        <w:rPr>
          <w:sz w:val="14"/>
        </w:rPr>
        <w:t>.</w:t>
      </w:r>
    </w:p>
    <w:p w14:paraId="6FE792FD" w14:textId="77777777" w:rsidR="006C615D" w:rsidRPr="006C615D" w:rsidRDefault="006C615D" w:rsidP="006C615D">
      <w:pPr>
        <w:rPr>
          <w:sz w:val="14"/>
        </w:rPr>
      </w:pPr>
      <w:r w:rsidRPr="006C615D">
        <w:rPr>
          <w:sz w:val="14"/>
        </w:rPr>
        <w:t>The Arctic’s ecosystems are not only crucial for biodiversity but also for the subsistence lifestyles of Indigenous peoples. Indigenous communities rely on these ecosystems for traditional hunting, fishing, and gathering practices, which are deeply intertwined with their cultural heritage and livelihoods. Their subsistence activities are directly threatened by overfishing and environmental degradation, particularly from external actors like China.</w:t>
      </w:r>
    </w:p>
    <w:p w14:paraId="21FEE940" w14:textId="77777777" w:rsidR="006C615D" w:rsidRPr="006C615D" w:rsidRDefault="006C615D" w:rsidP="006C615D">
      <w:pPr>
        <w:rPr>
          <w:sz w:val="14"/>
        </w:rPr>
      </w:pPr>
      <w:r w:rsidRPr="006C615D">
        <w:rPr>
          <w:sz w:val="14"/>
        </w:rPr>
        <w:t>Indigenous peoples hold significant influence in Arctic governance through their permanent participant seats on the Arctic Council. These seats, held by organizations such as the Inuit Circumpolar Council and the Saami Council, allow Indigenous voices to shape discussions on sustainable development, resource management, and environmental protection. This influence is a critical counterbalance to external pressures, such as Chinese fishing activities. Indigenous representatives have consistently emphasized the importance of preserving the Arctic’s ecosystems, advocating for stringent regulations to protect their way of life and asserting their rights in the face of foreign encroachment.</w:t>
      </w:r>
    </w:p>
    <w:p w14:paraId="4B47011C" w14:textId="77777777" w:rsidR="006C615D" w:rsidRPr="006C615D" w:rsidRDefault="006C615D" w:rsidP="006C615D">
      <w:pPr>
        <w:rPr>
          <w:sz w:val="14"/>
        </w:rPr>
      </w:pPr>
      <w:r w:rsidRPr="006C615D">
        <w:rPr>
          <w:sz w:val="14"/>
        </w:rPr>
        <w:t>The Arctic Council’s recognition of Indigenous groups showcases their pivotal role in shaping policies that prioritize sustainability and sovereignty. This dynamic adds weight to the resistance against China’s potential expansion into Arctic fisheries, highlighting the integral role of Indigenous communities in safeguarding the region’s ecological and economic stability.</w:t>
      </w:r>
    </w:p>
    <w:p w14:paraId="7E02663C" w14:textId="77777777" w:rsidR="006C615D" w:rsidRPr="006C615D" w:rsidRDefault="006C615D" w:rsidP="006C615D">
      <w:pPr>
        <w:rPr>
          <w:sz w:val="14"/>
        </w:rPr>
      </w:pPr>
      <w:r w:rsidRPr="006C615D">
        <w:rPr>
          <w:sz w:val="14"/>
        </w:rPr>
        <w:t>Geopolitical Implications</w:t>
      </w:r>
    </w:p>
    <w:p w14:paraId="3D190E8C" w14:textId="77777777" w:rsidR="006C615D" w:rsidRPr="006C615D" w:rsidRDefault="006C615D" w:rsidP="006C615D">
      <w:pPr>
        <w:rPr>
          <w:sz w:val="14"/>
        </w:rPr>
      </w:pPr>
      <w:r w:rsidRPr="006C615D">
        <w:rPr>
          <w:u w:val="single"/>
        </w:rPr>
        <w:t>China’s fishing practices must be viewed within the broader context of its geopolitical strateg</w:t>
      </w:r>
      <w:r w:rsidRPr="006C615D">
        <w:rPr>
          <w:sz w:val="14"/>
        </w:rPr>
        <w:t xml:space="preserve">y. By expanding its presence in Arctic fisheries, </w:t>
      </w:r>
      <w:r w:rsidRPr="006C615D">
        <w:rPr>
          <w:u w:val="single"/>
        </w:rPr>
        <w:t>China not only secures access to valuable resources but also</w:t>
      </w:r>
      <w:r w:rsidRPr="006C615D">
        <w:rPr>
          <w:sz w:val="14"/>
        </w:rPr>
        <w:t xml:space="preserve"> increases its leverage in regional governance. This strategy </w:t>
      </w:r>
      <w:r w:rsidRPr="006C615D">
        <w:rPr>
          <w:u w:val="single"/>
        </w:rPr>
        <w:t xml:space="preserve">aligns with China’s broader approach to </w:t>
      </w:r>
      <w:r w:rsidRPr="006C615D">
        <w:rPr>
          <w:b/>
          <w:iCs/>
          <w:u w:val="single"/>
        </w:rPr>
        <w:t>maritime power projection</w:t>
      </w:r>
      <w:r w:rsidRPr="006C615D">
        <w:rPr>
          <w:sz w:val="14"/>
        </w:rPr>
        <w:t>.</w:t>
      </w:r>
    </w:p>
    <w:p w14:paraId="054FE95B" w14:textId="77777777" w:rsidR="006C615D" w:rsidRPr="006C615D" w:rsidRDefault="006C615D" w:rsidP="006C615D">
      <w:pPr>
        <w:rPr>
          <w:u w:val="single"/>
        </w:rPr>
      </w:pPr>
      <w:r w:rsidRPr="006C615D">
        <w:rPr>
          <w:u w:val="single"/>
        </w:rPr>
        <w:t>Russia</w:t>
      </w:r>
      <w:r w:rsidRPr="006C615D">
        <w:rPr>
          <w:sz w:val="14"/>
        </w:rPr>
        <w:t xml:space="preserve">, the largest Arctic territory, has </w:t>
      </w:r>
      <w:r w:rsidRPr="006C615D">
        <w:rPr>
          <w:u w:val="single"/>
        </w:rPr>
        <w:t>cooperated with China on Arctic energy and trade projects, providing Beijing access to critical Arctic routes</w:t>
      </w:r>
      <w:r w:rsidRPr="006C615D">
        <w:rPr>
          <w:sz w:val="14"/>
        </w:rPr>
        <w:t xml:space="preserve">. While Russia’s fishing interests align with Arctic nations, its partnership with China creates a complex dynamic in which </w:t>
      </w:r>
      <w:r w:rsidRPr="006C615D">
        <w:rPr>
          <w:u w:val="single"/>
        </w:rPr>
        <w:t>Chinese overfishing could</w:t>
      </w:r>
      <w:r w:rsidRPr="006C615D">
        <w:rPr>
          <w:sz w:val="14"/>
        </w:rPr>
        <w:t xml:space="preserve"> indirectly benefit Russian strategic goals by </w:t>
      </w:r>
      <w:r w:rsidRPr="006C615D">
        <w:rPr>
          <w:b/>
          <w:iCs/>
          <w:u w:val="single"/>
        </w:rPr>
        <w:t>destabilizing</w:t>
      </w:r>
      <w:r w:rsidRPr="006C615D">
        <w:rPr>
          <w:sz w:val="14"/>
        </w:rPr>
        <w:t xml:space="preserve"> </w:t>
      </w:r>
      <w:r w:rsidRPr="006C615D">
        <w:rPr>
          <w:u w:val="single"/>
        </w:rPr>
        <w:t xml:space="preserve">Western </w:t>
      </w:r>
      <w:r w:rsidRPr="006C615D">
        <w:rPr>
          <w:b/>
          <w:iCs/>
          <w:u w:val="single"/>
        </w:rPr>
        <w:t>Arctic nations</w:t>
      </w:r>
      <w:r w:rsidRPr="006C615D">
        <w:rPr>
          <w:b/>
          <w:iCs/>
          <w:highlight w:val="cyan"/>
          <w:u w:val="single"/>
        </w:rPr>
        <w:t>.</w:t>
      </w:r>
    </w:p>
    <w:p w14:paraId="65B7E906" w14:textId="77777777" w:rsidR="006C615D" w:rsidRPr="006C615D" w:rsidRDefault="006C615D" w:rsidP="006C615D">
      <w:pPr>
        <w:rPr>
          <w:sz w:val="14"/>
        </w:rPr>
      </w:pPr>
      <w:r w:rsidRPr="006C615D">
        <w:rPr>
          <w:sz w:val="14"/>
        </w:rPr>
        <w:t>International Response</w:t>
      </w:r>
    </w:p>
    <w:p w14:paraId="5B738862" w14:textId="77777777" w:rsidR="006C615D" w:rsidRPr="006C615D" w:rsidRDefault="006C615D" w:rsidP="006C615D">
      <w:pPr>
        <w:rPr>
          <w:sz w:val="14"/>
        </w:rPr>
      </w:pPr>
      <w:r w:rsidRPr="006C615D">
        <w:rPr>
          <w:u w:val="single"/>
        </w:rPr>
        <w:t>Addressing the issue of overfishing in the Arctic requires coordinated international action</w:t>
      </w:r>
      <w:r w:rsidRPr="006C615D">
        <w:rPr>
          <w:sz w:val="14"/>
        </w:rPr>
        <w:t xml:space="preserve">. </w:t>
      </w:r>
      <w:r w:rsidRPr="006C615D">
        <w:rPr>
          <w:u w:val="single"/>
        </w:rPr>
        <w:t>Existing frameworks</w:t>
      </w:r>
      <w:r w:rsidRPr="006C615D">
        <w:rPr>
          <w:sz w:val="14"/>
        </w:rPr>
        <w:t xml:space="preserve">, such as the Arctic Council and the Central Arctic Ocean Fisheries Agreement, </w:t>
      </w:r>
      <w:r w:rsidRPr="006C615D">
        <w:rPr>
          <w:u w:val="single"/>
        </w:rPr>
        <w:t xml:space="preserve">provide mechanisms for dialogue and regulation; however, </w:t>
      </w:r>
      <w:r w:rsidRPr="006C615D">
        <w:rPr>
          <w:b/>
          <w:iCs/>
          <w:u w:val="single"/>
        </w:rPr>
        <w:t>enforcement</w:t>
      </w:r>
      <w:r w:rsidRPr="006C615D">
        <w:rPr>
          <w:sz w:val="14"/>
        </w:rPr>
        <w:t xml:space="preserve"> </w:t>
      </w:r>
      <w:r w:rsidRPr="006C615D">
        <w:rPr>
          <w:u w:val="single"/>
        </w:rPr>
        <w:t xml:space="preserve">remains a significant </w:t>
      </w:r>
      <w:r w:rsidRPr="006C615D">
        <w:rPr>
          <w:b/>
          <w:iCs/>
          <w:u w:val="single"/>
        </w:rPr>
        <w:t>challenge</w:t>
      </w:r>
      <w:r w:rsidRPr="006C615D">
        <w:rPr>
          <w:sz w:val="14"/>
        </w:rPr>
        <w:t xml:space="preserve">. </w:t>
      </w:r>
      <w:r w:rsidRPr="006C615D">
        <w:rPr>
          <w:highlight w:val="cyan"/>
          <w:u w:val="single"/>
        </w:rPr>
        <w:t xml:space="preserve">Arctic nations must </w:t>
      </w:r>
      <w:r w:rsidRPr="006C615D">
        <w:rPr>
          <w:b/>
          <w:iCs/>
          <w:highlight w:val="cyan"/>
          <w:u w:val="single"/>
        </w:rPr>
        <w:t>strengthen surveillance</w:t>
      </w:r>
      <w:r w:rsidRPr="006C615D">
        <w:rPr>
          <w:sz w:val="14"/>
        </w:rPr>
        <w:t xml:space="preserve">, enhance cooperation on IUU fishing, </w:t>
      </w:r>
      <w:r w:rsidRPr="006C615D">
        <w:rPr>
          <w:u w:val="single"/>
        </w:rPr>
        <w:t>and pressure China to adhere to sustainable practices</w:t>
      </w:r>
      <w:r w:rsidRPr="006C615D">
        <w:rPr>
          <w:sz w:val="14"/>
        </w:rPr>
        <w:t>.</w:t>
      </w:r>
    </w:p>
    <w:p w14:paraId="7A440571" w14:textId="77777777" w:rsidR="006C615D" w:rsidRPr="006C615D" w:rsidRDefault="006C615D" w:rsidP="006C615D">
      <w:pPr>
        <w:rPr>
          <w:sz w:val="14"/>
        </w:rPr>
      </w:pPr>
      <w:r w:rsidRPr="006C615D">
        <w:rPr>
          <w:sz w:val="14"/>
        </w:rPr>
        <w:t>National governments have also taken proactive measures to protect Arctic ecosystems. For instance, the North Pacific Fishery Management Council (NPFMC) implemented the Arctic Fishery Management Plan (FMP) in 2009 to address concerns over unregulated commercial fishing in U.S. waters off Alaska. The Arctic FMP prohibits commercial fishing in the Arctic Management Area and requires scientific research to ensure sustainable fishery practices.</w:t>
      </w:r>
    </w:p>
    <w:p w14:paraId="1E91CB32" w14:textId="77777777" w:rsidR="006C615D" w:rsidRPr="006C615D" w:rsidRDefault="006C615D" w:rsidP="006C615D">
      <w:pPr>
        <w:rPr>
          <w:sz w:val="14"/>
        </w:rPr>
      </w:pPr>
      <w:r w:rsidRPr="006C615D">
        <w:rPr>
          <w:sz w:val="14"/>
        </w:rPr>
        <w:t xml:space="preserve">Additionally, technological innovations, such as satellite monitoring and </w:t>
      </w:r>
      <w:r w:rsidRPr="006C615D">
        <w:rPr>
          <w:sz w:val="16"/>
        </w:rPr>
        <w:t xml:space="preserve">autonomous </w:t>
      </w:r>
      <w:r w:rsidRPr="006C615D">
        <w:rPr>
          <w:sz w:val="14"/>
        </w:rPr>
        <w:t xml:space="preserve">marine </w:t>
      </w:r>
      <w:r w:rsidRPr="006C615D">
        <w:rPr>
          <w:b/>
          <w:iCs/>
          <w:u w:val="single"/>
        </w:rPr>
        <w:t>surveillance systems</w:t>
      </w:r>
      <w:r w:rsidRPr="006C615D">
        <w:rPr>
          <w:sz w:val="14"/>
        </w:rPr>
        <w:t xml:space="preserve">, </w:t>
      </w:r>
      <w:r w:rsidRPr="006C615D">
        <w:rPr>
          <w:u w:val="single"/>
        </w:rPr>
        <w:t xml:space="preserve">can </w:t>
      </w:r>
      <w:r w:rsidRPr="006C615D">
        <w:rPr>
          <w:highlight w:val="cyan"/>
          <w:u w:val="single"/>
        </w:rPr>
        <w:t>improve</w:t>
      </w:r>
      <w:r w:rsidRPr="006C615D">
        <w:rPr>
          <w:u w:val="single"/>
        </w:rPr>
        <w:t xml:space="preserve"> the </w:t>
      </w:r>
      <w:r w:rsidRPr="006C615D">
        <w:rPr>
          <w:b/>
          <w:iCs/>
          <w:highlight w:val="cyan"/>
          <w:u w:val="single"/>
        </w:rPr>
        <w:t>detection of illegal</w:t>
      </w:r>
      <w:r w:rsidRPr="006C615D">
        <w:rPr>
          <w:b/>
          <w:iCs/>
          <w:u w:val="single"/>
        </w:rPr>
        <w:t xml:space="preserve"> fishing </w:t>
      </w:r>
      <w:r w:rsidRPr="006C615D">
        <w:rPr>
          <w:b/>
          <w:iCs/>
          <w:highlight w:val="cyan"/>
          <w:u w:val="single"/>
        </w:rPr>
        <w:t>activities</w:t>
      </w:r>
      <w:r w:rsidRPr="006C615D">
        <w:rPr>
          <w:sz w:val="14"/>
        </w:rPr>
        <w:t xml:space="preserve">. </w:t>
      </w:r>
      <w:r w:rsidRPr="006C615D">
        <w:rPr>
          <w:u w:val="single"/>
        </w:rPr>
        <w:t>The investment</w:t>
      </w:r>
      <w:r w:rsidRPr="006C615D">
        <w:rPr>
          <w:sz w:val="14"/>
        </w:rPr>
        <w:t xml:space="preserve"> of Arctic nations and their allies </w:t>
      </w:r>
      <w:r w:rsidRPr="006C615D">
        <w:rPr>
          <w:u w:val="single"/>
        </w:rPr>
        <w:t xml:space="preserve">in these capabilities will be crucial </w:t>
      </w:r>
      <w:r w:rsidRPr="006C615D">
        <w:rPr>
          <w:highlight w:val="cyan"/>
          <w:u w:val="single"/>
        </w:rPr>
        <w:t xml:space="preserve">in </w:t>
      </w:r>
      <w:r w:rsidRPr="006C615D">
        <w:rPr>
          <w:b/>
          <w:iCs/>
          <w:highlight w:val="cyan"/>
          <w:u w:val="single"/>
        </w:rPr>
        <w:t>countering overfishing</w:t>
      </w:r>
      <w:r w:rsidRPr="006C615D">
        <w:rPr>
          <w:sz w:val="14"/>
        </w:rPr>
        <w:t xml:space="preserve"> </w:t>
      </w:r>
      <w:r w:rsidRPr="006C615D">
        <w:rPr>
          <w:u w:val="single"/>
        </w:rPr>
        <w:t xml:space="preserve">and </w:t>
      </w:r>
      <w:r w:rsidRPr="006C615D">
        <w:rPr>
          <w:highlight w:val="cyan"/>
          <w:u w:val="single"/>
        </w:rPr>
        <w:t>protecting</w:t>
      </w:r>
      <w:r w:rsidRPr="006C615D">
        <w:rPr>
          <w:u w:val="single"/>
        </w:rPr>
        <w:t xml:space="preserve"> </w:t>
      </w:r>
      <w:r w:rsidRPr="006C615D">
        <w:rPr>
          <w:b/>
          <w:iCs/>
          <w:u w:val="single"/>
        </w:rPr>
        <w:t xml:space="preserve">marine </w:t>
      </w:r>
      <w:r w:rsidRPr="006C615D">
        <w:rPr>
          <w:b/>
          <w:iCs/>
          <w:highlight w:val="cyan"/>
          <w:u w:val="single"/>
        </w:rPr>
        <w:t>biodiversity</w:t>
      </w:r>
      <w:r w:rsidRPr="006C615D">
        <w:rPr>
          <w:sz w:val="14"/>
        </w:rPr>
        <w:t>.</w:t>
      </w:r>
    </w:p>
    <w:p w14:paraId="5A2CFC7A" w14:textId="77777777" w:rsidR="006C615D" w:rsidRPr="006C615D" w:rsidRDefault="006C615D" w:rsidP="006C615D">
      <w:pPr>
        <w:rPr>
          <w:sz w:val="14"/>
        </w:rPr>
      </w:pPr>
      <w:r w:rsidRPr="006C615D">
        <w:rPr>
          <w:sz w:val="14"/>
        </w:rPr>
        <w:t>Conclusion</w:t>
      </w:r>
    </w:p>
    <w:p w14:paraId="0ADEC0D2" w14:textId="77777777" w:rsidR="006C615D" w:rsidRPr="006C615D" w:rsidRDefault="006C615D" w:rsidP="006C615D">
      <w:pPr>
        <w:rPr>
          <w:sz w:val="14"/>
        </w:rPr>
      </w:pPr>
      <w:r w:rsidRPr="006C615D">
        <w:rPr>
          <w:u w:val="single"/>
        </w:rPr>
        <w:t>China’s growing influence and unsustainable fishing practices threaten the delicate balance of Arctic ecosystems, undermining regional economies and raising sovereignty concerns</w:t>
      </w:r>
      <w:r w:rsidRPr="006C615D">
        <w:rPr>
          <w:sz w:val="14"/>
        </w:rPr>
        <w:t xml:space="preserve">. As Arctic nations confront this challenge, they must strike a balance between ecological preservation and geopolitical strategy, ensuring the region’s resources are protected for future generations. </w:t>
      </w:r>
      <w:r w:rsidRPr="006C615D">
        <w:rPr>
          <w:u w:val="single"/>
        </w:rPr>
        <w:t>The fight for Arctic fish is</w:t>
      </w:r>
      <w:r w:rsidRPr="006C615D">
        <w:rPr>
          <w:sz w:val="14"/>
        </w:rPr>
        <w:t xml:space="preserve"> about more than seafood; it is </w:t>
      </w:r>
      <w:r w:rsidRPr="006C615D">
        <w:rPr>
          <w:u w:val="single"/>
        </w:rPr>
        <w:t xml:space="preserve">a battle for </w:t>
      </w:r>
      <w:r w:rsidRPr="006C615D">
        <w:rPr>
          <w:b/>
          <w:iCs/>
          <w:u w:val="single"/>
        </w:rPr>
        <w:t>environmental sustainability</w:t>
      </w:r>
      <w:r w:rsidRPr="006C615D">
        <w:rPr>
          <w:sz w:val="14"/>
        </w:rPr>
        <w:t xml:space="preserve">, economic security, </w:t>
      </w:r>
      <w:r w:rsidRPr="006C615D">
        <w:rPr>
          <w:highlight w:val="cyan"/>
          <w:u w:val="single"/>
        </w:rPr>
        <w:t xml:space="preserve">and </w:t>
      </w:r>
      <w:r w:rsidRPr="006C615D">
        <w:rPr>
          <w:b/>
          <w:iCs/>
          <w:highlight w:val="cyan"/>
          <w:u w:val="single"/>
        </w:rPr>
        <w:t>geopolitical stability</w:t>
      </w:r>
      <w:r w:rsidRPr="006C615D">
        <w:rPr>
          <w:sz w:val="14"/>
        </w:rPr>
        <w:t xml:space="preserve"> </w:t>
      </w:r>
      <w:r w:rsidRPr="006C615D">
        <w:rPr>
          <w:u w:val="single"/>
        </w:rPr>
        <w:t>in</w:t>
      </w:r>
      <w:r w:rsidRPr="006C615D">
        <w:rPr>
          <w:sz w:val="14"/>
        </w:rPr>
        <w:t xml:space="preserve"> one of </w:t>
      </w:r>
      <w:r w:rsidRPr="006C615D">
        <w:rPr>
          <w:u w:val="single"/>
        </w:rPr>
        <w:t>the world’s most critical frontiers</w:t>
      </w:r>
      <w:r w:rsidRPr="006C615D">
        <w:rPr>
          <w:sz w:val="14"/>
        </w:rPr>
        <w:t>.</w:t>
      </w:r>
    </w:p>
    <w:p w14:paraId="1E97EC5E" w14:textId="77777777" w:rsidR="006C615D" w:rsidRPr="006C615D" w:rsidRDefault="006C615D" w:rsidP="006C615D"/>
    <w:p w14:paraId="45538ED7" w14:textId="77777777" w:rsidR="006C615D" w:rsidRPr="006C615D" w:rsidRDefault="006C615D" w:rsidP="006C615D"/>
    <w:p w14:paraId="319BACE4"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Failure sparks </w:t>
      </w:r>
      <w:r w:rsidRPr="006C615D">
        <w:rPr>
          <w:rFonts w:eastAsiaTheme="majorEastAsia" w:cstheme="majorBidi"/>
          <w:b/>
          <w:iCs/>
          <w:sz w:val="26"/>
          <w:u w:val="single"/>
        </w:rPr>
        <w:t>wars</w:t>
      </w:r>
      <w:r w:rsidRPr="006C615D">
        <w:rPr>
          <w:rFonts w:eastAsiaTheme="majorEastAsia" w:cstheme="majorBidi"/>
          <w:b/>
          <w:iCs/>
          <w:sz w:val="26"/>
        </w:rPr>
        <w:t xml:space="preserve"> to secure </w:t>
      </w:r>
      <w:r w:rsidRPr="006C615D">
        <w:rPr>
          <w:rFonts w:eastAsiaTheme="majorEastAsia" w:cstheme="majorBidi"/>
          <w:b/>
          <w:iCs/>
          <w:sz w:val="26"/>
          <w:u w:val="single"/>
        </w:rPr>
        <w:t>declining fish stocks</w:t>
      </w:r>
      <w:r w:rsidRPr="006C615D">
        <w:rPr>
          <w:rFonts w:eastAsiaTheme="majorEastAsia" w:cstheme="majorBidi"/>
          <w:b/>
          <w:iCs/>
          <w:sz w:val="26"/>
        </w:rPr>
        <w:t>.</w:t>
      </w:r>
    </w:p>
    <w:p w14:paraId="3C44780D" w14:textId="77777777" w:rsidR="006C615D" w:rsidRPr="006C615D" w:rsidRDefault="006C615D" w:rsidP="006C615D">
      <w:r w:rsidRPr="006C615D">
        <w:rPr>
          <w:b/>
          <w:bCs/>
          <w:sz w:val="26"/>
        </w:rPr>
        <w:t>Evans and Østhagen 21 —</w:t>
      </w:r>
      <w:r w:rsidRPr="006C615D">
        <w:t xml:space="preserve"> Jen Evans is a former Visiting Fellow at The Arctic Institute – Center for Circumpolar Security Studies, Doctoral Fellow at the University of Denver’s Institute for Comparative and Regional Studies, and Project Lead at the Frederick S. Pardee Center for International Futures. Andreas Østhagen is a Senior Fellow at the Fridtjof Nansen Institute (FNI), a Senior Fellow at The Arctic Institute and an Advisor at the High North Center for Business and Governance at Nord University. Jen Evans, Andreas ØSthagen, "Fisheries Disputes: The Real Potential for Arctic Conflict", Arctic Institute - Center for Circumpolar Security Studies, 6-3-2021, accessed 6-28-2025, https://www.thearcticinstitute.org/fisheries-disputes-real-potential-arctic-conflict/ //WMK</w:t>
      </w:r>
    </w:p>
    <w:p w14:paraId="29BE60AB" w14:textId="77777777" w:rsidR="006C615D" w:rsidRPr="006C615D" w:rsidRDefault="006C615D" w:rsidP="006C615D">
      <w:pPr>
        <w:rPr>
          <w:sz w:val="16"/>
        </w:rPr>
      </w:pPr>
      <w:r w:rsidRPr="006C615D">
        <w:rPr>
          <w:sz w:val="16"/>
        </w:rPr>
        <w:t xml:space="preserve">Much recent discussion has focused on the contemporary militarization of Arctic and subarctic regions. Journalism and scholarship alike question if </w:t>
      </w:r>
      <w:r w:rsidRPr="006C615D">
        <w:rPr>
          <w:b/>
          <w:iCs/>
          <w:u w:val="single"/>
        </w:rPr>
        <w:t>military conflict might occur</w:t>
      </w:r>
      <w:r w:rsidRPr="006C615D">
        <w:rPr>
          <w:sz w:val="16"/>
        </w:rPr>
        <w:t>, how peace can be maintained, and what war would look like in the Arctic. To provide insight on such queries, The Arctic Institute’s 2021 Conflict Series provides analysis on past Arctic militarization and military activities—seeking both historic context and lessons learned for modern Arctic politics.</w:t>
      </w:r>
    </w:p>
    <w:p w14:paraId="078F40B7" w14:textId="77777777" w:rsidR="006C615D" w:rsidRPr="006C615D" w:rsidRDefault="006C615D" w:rsidP="006C615D">
      <w:pPr>
        <w:rPr>
          <w:sz w:val="16"/>
        </w:rPr>
      </w:pPr>
      <w:r w:rsidRPr="006C615D">
        <w:rPr>
          <w:sz w:val="16"/>
        </w:rPr>
        <w:t xml:space="preserve">Conflict is a natural part of society. It describes a situation where two or more </w:t>
      </w:r>
      <w:r w:rsidRPr="006C615D">
        <w:rPr>
          <w:u w:val="single"/>
        </w:rPr>
        <w:t>actors hold incompatible goals</w:t>
      </w:r>
      <w:r w:rsidRPr="006C615D">
        <w:rPr>
          <w:sz w:val="16"/>
        </w:rPr>
        <w:t xml:space="preserve">. Despite common usage, the term does not entail outright hostility or war. As described by the SAGE Handbook of Conflict Resolution: “conflict is normal, ubiquitous, and unavoidable.” </w:t>
      </w:r>
    </w:p>
    <w:p w14:paraId="1DB24FA0" w14:textId="77777777" w:rsidR="006C615D" w:rsidRPr="006C615D" w:rsidRDefault="006C615D" w:rsidP="006C615D">
      <w:pPr>
        <w:rPr>
          <w:sz w:val="16"/>
        </w:rPr>
      </w:pPr>
      <w:r w:rsidRPr="006C615D">
        <w:rPr>
          <w:sz w:val="16"/>
        </w:rPr>
        <w:t xml:space="preserve">As sea ice diminishes in the Arctic, writings about conflict in the region have directed focus to accessing and potentially claiming undiscovered offshore oil and gas resources. However, oil and gas resources in the North have not yet generated conflict or aggression. Instead, small-scale </w:t>
      </w:r>
      <w:r w:rsidRPr="006C615D">
        <w:rPr>
          <w:b/>
          <w:iCs/>
          <w:highlight w:val="cyan"/>
          <w:u w:val="single"/>
        </w:rPr>
        <w:t>disputes</w:t>
      </w:r>
      <w:r w:rsidRPr="006C615D">
        <w:rPr>
          <w:sz w:val="16"/>
        </w:rPr>
        <w:t xml:space="preserve"> </w:t>
      </w:r>
      <w:r w:rsidRPr="006C615D">
        <w:rPr>
          <w:u w:val="single"/>
        </w:rPr>
        <w:t xml:space="preserve">in the Arctic </w:t>
      </w:r>
      <w:r w:rsidRPr="006C615D">
        <w:rPr>
          <w:highlight w:val="cyan"/>
          <w:u w:val="single"/>
        </w:rPr>
        <w:t>are</w:t>
      </w:r>
      <w:r w:rsidRPr="006C615D">
        <w:rPr>
          <w:u w:val="single"/>
        </w:rPr>
        <w:t xml:space="preserve"> being </w:t>
      </w:r>
      <w:r w:rsidRPr="006C615D">
        <w:rPr>
          <w:b/>
          <w:iCs/>
          <w:u w:val="single"/>
        </w:rPr>
        <w:t xml:space="preserve">primarily </w:t>
      </w:r>
      <w:r w:rsidRPr="006C615D">
        <w:rPr>
          <w:b/>
          <w:iCs/>
          <w:highlight w:val="cyan"/>
          <w:u w:val="single"/>
        </w:rPr>
        <w:t>driven</w:t>
      </w:r>
      <w:r w:rsidRPr="006C615D">
        <w:rPr>
          <w:sz w:val="16"/>
          <w:highlight w:val="cyan"/>
        </w:rPr>
        <w:t xml:space="preserve"> </w:t>
      </w:r>
      <w:r w:rsidRPr="006C615D">
        <w:rPr>
          <w:highlight w:val="cyan"/>
          <w:u w:val="single"/>
        </w:rPr>
        <w:t>by</w:t>
      </w:r>
      <w:r w:rsidRPr="006C615D">
        <w:rPr>
          <w:sz w:val="16"/>
        </w:rPr>
        <w:t xml:space="preserve"> another ocean-based commodity: </w:t>
      </w:r>
      <w:r w:rsidRPr="006C615D">
        <w:rPr>
          <w:b/>
          <w:iCs/>
          <w:highlight w:val="cyan"/>
          <w:u w:val="single"/>
        </w:rPr>
        <w:t>marine</w:t>
      </w:r>
      <w:r w:rsidRPr="006C615D">
        <w:rPr>
          <w:sz w:val="16"/>
        </w:rPr>
        <w:t xml:space="preserve"> living </w:t>
      </w:r>
      <w:r w:rsidRPr="006C615D">
        <w:rPr>
          <w:b/>
          <w:iCs/>
          <w:highlight w:val="cyan"/>
          <w:u w:val="single"/>
        </w:rPr>
        <w:t>resources</w:t>
      </w:r>
      <w:r w:rsidRPr="006C615D">
        <w:rPr>
          <w:sz w:val="16"/>
        </w:rPr>
        <w:t xml:space="preserve">. </w:t>
      </w:r>
    </w:p>
    <w:p w14:paraId="5CA567DE" w14:textId="77777777" w:rsidR="006C615D" w:rsidRPr="006C615D" w:rsidRDefault="006C615D" w:rsidP="006C615D">
      <w:pPr>
        <w:rPr>
          <w:sz w:val="16"/>
        </w:rPr>
      </w:pPr>
      <w:r w:rsidRPr="006C615D">
        <w:rPr>
          <w:u w:val="single"/>
        </w:rPr>
        <w:t>In the Arctic, retreating sea ice</w:t>
      </w:r>
      <w:r w:rsidRPr="006C615D">
        <w:rPr>
          <w:sz w:val="16"/>
        </w:rPr>
        <w:t xml:space="preserve"> and climate change </w:t>
      </w:r>
      <w:r w:rsidRPr="006C615D">
        <w:rPr>
          <w:u w:val="single"/>
        </w:rPr>
        <w:t>are altering the distribution of marine living resources</w:t>
      </w:r>
      <w:r w:rsidRPr="006C615D">
        <w:rPr>
          <w:sz w:val="16"/>
        </w:rPr>
        <w:t xml:space="preserve">, while demand for these resources has risen. </w:t>
      </w:r>
      <w:r w:rsidRPr="006C615D">
        <w:rPr>
          <w:u w:val="single"/>
        </w:rPr>
        <w:t>This</w:t>
      </w:r>
      <w:r w:rsidRPr="006C615D">
        <w:rPr>
          <w:sz w:val="16"/>
        </w:rPr>
        <w:t xml:space="preserve">, in turn, </w:t>
      </w:r>
      <w:r w:rsidRPr="006C615D">
        <w:rPr>
          <w:u w:val="single"/>
        </w:rPr>
        <w:t xml:space="preserve">is challenging established management regimes for transboundary resources </w:t>
      </w:r>
      <w:r w:rsidRPr="006C615D">
        <w:rPr>
          <w:sz w:val="16"/>
        </w:rPr>
        <w:t xml:space="preserve">and calling for new forms of cooperation. Consequently, over the last decade several </w:t>
      </w:r>
      <w:r w:rsidRPr="006C615D">
        <w:rPr>
          <w:b/>
          <w:iCs/>
          <w:u w:val="single"/>
        </w:rPr>
        <w:t>disputes</w:t>
      </w:r>
      <w:r w:rsidRPr="006C615D">
        <w:rPr>
          <w:sz w:val="16"/>
        </w:rPr>
        <w:t xml:space="preserve"> </w:t>
      </w:r>
      <w:r w:rsidRPr="006C615D">
        <w:rPr>
          <w:u w:val="single"/>
        </w:rPr>
        <w:t xml:space="preserve">have emerged over </w:t>
      </w:r>
      <w:r w:rsidRPr="006C615D">
        <w:rPr>
          <w:b/>
          <w:iCs/>
          <w:highlight w:val="cyan"/>
          <w:u w:val="single"/>
        </w:rPr>
        <w:t>Arctic fisheries</w:t>
      </w:r>
      <w:r w:rsidRPr="006C615D">
        <w:rPr>
          <w:sz w:val="16"/>
        </w:rPr>
        <w:t xml:space="preserve">, at times even </w:t>
      </w:r>
      <w:r w:rsidRPr="006C615D">
        <w:rPr>
          <w:highlight w:val="cyan"/>
          <w:u w:val="single"/>
        </w:rPr>
        <w:t xml:space="preserve">escalating into </w:t>
      </w:r>
      <w:r w:rsidRPr="006C615D">
        <w:rPr>
          <w:b/>
          <w:iCs/>
          <w:u w:val="single"/>
        </w:rPr>
        <w:t xml:space="preserve">outright </w:t>
      </w:r>
      <w:r w:rsidRPr="006C615D">
        <w:rPr>
          <w:b/>
          <w:iCs/>
          <w:highlight w:val="cyan"/>
          <w:u w:val="single"/>
        </w:rPr>
        <w:t>conflict</w:t>
      </w:r>
      <w:r w:rsidRPr="006C615D">
        <w:rPr>
          <w:sz w:val="16"/>
          <w:highlight w:val="cyan"/>
        </w:rPr>
        <w:t>.</w:t>
      </w:r>
      <w:r w:rsidRPr="006C615D">
        <w:rPr>
          <w:sz w:val="16"/>
        </w:rPr>
        <w:t xml:space="preserve"> </w:t>
      </w:r>
    </w:p>
    <w:p w14:paraId="508E9912" w14:textId="77777777" w:rsidR="006C615D" w:rsidRPr="006C615D" w:rsidRDefault="006C615D" w:rsidP="006C615D">
      <w:pPr>
        <w:rPr>
          <w:sz w:val="16"/>
        </w:rPr>
      </w:pPr>
      <w:r w:rsidRPr="006C615D">
        <w:rPr>
          <w:sz w:val="16"/>
        </w:rPr>
        <w:t xml:space="preserve">This is not the same as claiming that outright hostilities amongst Arctic states are inevitable. Still, we should look at past and current examples of marine resource disputes, in order to say something about how the way forward might evolve. </w:t>
      </w:r>
    </w:p>
    <w:p w14:paraId="09933730" w14:textId="77777777" w:rsidR="006C615D" w:rsidRPr="006C615D" w:rsidRDefault="006C615D" w:rsidP="006C615D">
      <w:pPr>
        <w:rPr>
          <w:sz w:val="16"/>
        </w:rPr>
      </w:pPr>
      <w:r w:rsidRPr="006C615D">
        <w:rPr>
          <w:sz w:val="16"/>
        </w:rPr>
        <w:t>Here we will examine three cases of conflict related to fisheries management impacted by global warming in the Bering Sea, Barents Sea, and the North Atlantic in an effort to tease out lessons, dynamics, and general relevance to the Arctic region. We start with the Bering Sea/Strait domain, before turning to some relevant examples in the North Atlantic. Thereafter, we assess what lessons these examples hold for future resource conflicts in the Arctic.</w:t>
      </w:r>
    </w:p>
    <w:p w14:paraId="6FB8D246" w14:textId="77777777" w:rsidR="006C615D" w:rsidRPr="006C615D" w:rsidRDefault="006C615D" w:rsidP="006C615D">
      <w:pPr>
        <w:rPr>
          <w:sz w:val="16"/>
        </w:rPr>
      </w:pPr>
      <w:r w:rsidRPr="006C615D">
        <w:rPr>
          <w:sz w:val="16"/>
        </w:rPr>
        <w:t>The Bering Sea / Strait</w:t>
      </w:r>
    </w:p>
    <w:p w14:paraId="2067BD38" w14:textId="77777777" w:rsidR="006C615D" w:rsidRPr="006C615D" w:rsidRDefault="006C615D" w:rsidP="006C615D">
      <w:pPr>
        <w:rPr>
          <w:sz w:val="16"/>
        </w:rPr>
      </w:pPr>
      <w:r w:rsidRPr="006C615D">
        <w:rPr>
          <w:sz w:val="16"/>
        </w:rPr>
        <w:t>The Bering Sea and Bering Strait have long been an area of contention surrounding the harvesting and conservation of marine living resources. In 1887 and 1889, the U.S. – citing sustainability concerns – seized British-Canadian vessels harvesting seals in international waters of the Bering Sea.1) This dispute set the stage for larger discussions on sustainable harvesting in the region, ultimately leading to the North Pacific Sealing Convention of 1911 and setting the precedent for future agreements.2)</w:t>
      </w:r>
    </w:p>
    <w:p w14:paraId="46D2D580" w14:textId="77777777" w:rsidR="006C615D" w:rsidRPr="006C615D" w:rsidRDefault="006C615D" w:rsidP="006C615D">
      <w:pPr>
        <w:rPr>
          <w:sz w:val="16"/>
        </w:rPr>
      </w:pPr>
      <w:r w:rsidRPr="006C615D">
        <w:rPr>
          <w:sz w:val="16"/>
        </w:rPr>
        <w:t xml:space="preserve">Today, </w:t>
      </w:r>
      <w:r w:rsidRPr="006C615D">
        <w:rPr>
          <w:u w:val="single"/>
        </w:rPr>
        <w:t xml:space="preserve">the </w:t>
      </w:r>
      <w:r w:rsidRPr="006C615D">
        <w:rPr>
          <w:highlight w:val="cyan"/>
          <w:u w:val="single"/>
        </w:rPr>
        <w:t>Bering Sea</w:t>
      </w:r>
      <w:r w:rsidRPr="006C615D">
        <w:rPr>
          <w:u w:val="single"/>
        </w:rPr>
        <w:t xml:space="preserve"> is home to one of the </w:t>
      </w:r>
      <w:r w:rsidRPr="006C615D">
        <w:rPr>
          <w:b/>
          <w:iCs/>
          <w:u w:val="single"/>
        </w:rPr>
        <w:t xml:space="preserve">world’s largest </w:t>
      </w:r>
      <w:r w:rsidRPr="006C615D">
        <w:rPr>
          <w:b/>
          <w:iCs/>
          <w:highlight w:val="cyan"/>
          <w:u w:val="single"/>
        </w:rPr>
        <w:t>fisheries</w:t>
      </w:r>
      <w:r w:rsidRPr="006C615D">
        <w:rPr>
          <w:sz w:val="16"/>
        </w:rPr>
        <w:t xml:space="preserve">3) </w:t>
      </w:r>
      <w:r w:rsidRPr="006C615D">
        <w:rPr>
          <w:u w:val="single"/>
        </w:rPr>
        <w:t xml:space="preserve">and its stocks </w:t>
      </w:r>
      <w:r w:rsidRPr="006C615D">
        <w:rPr>
          <w:highlight w:val="cyan"/>
          <w:u w:val="single"/>
        </w:rPr>
        <w:t>are</w:t>
      </w:r>
      <w:r w:rsidRPr="006C615D">
        <w:rPr>
          <w:u w:val="single"/>
        </w:rPr>
        <w:t xml:space="preserve"> </w:t>
      </w:r>
      <w:r w:rsidRPr="006C615D">
        <w:rPr>
          <w:b/>
          <w:iCs/>
          <w:highlight w:val="cyan"/>
          <w:u w:val="single"/>
        </w:rPr>
        <w:t>growing rapidly</w:t>
      </w:r>
      <w:r w:rsidRPr="006C615D">
        <w:rPr>
          <w:u w:val="single"/>
        </w:rPr>
        <w:t xml:space="preserve"> as fish </w:t>
      </w:r>
      <w:r w:rsidRPr="006C615D">
        <w:rPr>
          <w:b/>
          <w:iCs/>
          <w:u w:val="single"/>
        </w:rPr>
        <w:t>migrate north</w:t>
      </w:r>
      <w:r w:rsidRPr="006C615D">
        <w:rPr>
          <w:u w:val="single"/>
        </w:rPr>
        <w:t xml:space="preserve"> due to rising ocean temperatures.</w:t>
      </w:r>
      <w:r w:rsidRPr="006C615D">
        <w:rPr>
          <w:sz w:val="16"/>
        </w:rPr>
        <w:t xml:space="preserve">4) </w:t>
      </w:r>
      <w:r w:rsidRPr="006C615D">
        <w:rPr>
          <w:u w:val="single"/>
        </w:rPr>
        <w:t xml:space="preserve">The fishery </w:t>
      </w:r>
      <w:r w:rsidRPr="006C615D">
        <w:rPr>
          <w:highlight w:val="cyan"/>
          <w:u w:val="single"/>
        </w:rPr>
        <w:t>has</w:t>
      </w:r>
      <w:r w:rsidRPr="006C615D">
        <w:rPr>
          <w:u w:val="single"/>
        </w:rPr>
        <w:t xml:space="preserve"> subsequently </w:t>
      </w:r>
      <w:r w:rsidRPr="006C615D">
        <w:rPr>
          <w:b/>
          <w:iCs/>
          <w:highlight w:val="cyan"/>
          <w:u w:val="single"/>
        </w:rPr>
        <w:t>become a theatre of</w:t>
      </w:r>
      <w:r w:rsidRPr="006C615D">
        <w:rPr>
          <w:b/>
          <w:iCs/>
          <w:u w:val="single"/>
        </w:rPr>
        <w:t xml:space="preserve"> renewed </w:t>
      </w:r>
      <w:r w:rsidRPr="006C615D">
        <w:rPr>
          <w:b/>
          <w:iCs/>
          <w:highlight w:val="cyan"/>
          <w:u w:val="single"/>
        </w:rPr>
        <w:t>U.S.-Russia competition</w:t>
      </w:r>
      <w:r w:rsidRPr="006C615D">
        <w:rPr>
          <w:sz w:val="16"/>
        </w:rPr>
        <w:t xml:space="preserve">: In 2020, </w:t>
      </w:r>
      <w:r w:rsidRPr="006C615D">
        <w:rPr>
          <w:highlight w:val="cyan"/>
          <w:u w:val="single"/>
        </w:rPr>
        <w:t>fishing vessels</w:t>
      </w:r>
      <w:r w:rsidRPr="006C615D">
        <w:rPr>
          <w:sz w:val="16"/>
          <w:highlight w:val="cyan"/>
        </w:rPr>
        <w:t xml:space="preserve"> </w:t>
      </w:r>
      <w:r w:rsidRPr="006C615D">
        <w:rPr>
          <w:highlight w:val="cyan"/>
          <w:u w:val="single"/>
        </w:rPr>
        <w:t xml:space="preserve">were </w:t>
      </w:r>
      <w:r w:rsidRPr="006C615D">
        <w:rPr>
          <w:b/>
          <w:iCs/>
          <w:highlight w:val="cyan"/>
          <w:u w:val="single"/>
        </w:rPr>
        <w:t>targeted</w:t>
      </w:r>
      <w:r w:rsidRPr="006C615D">
        <w:rPr>
          <w:sz w:val="16"/>
          <w:highlight w:val="cyan"/>
        </w:rPr>
        <w:t xml:space="preserve"> </w:t>
      </w:r>
      <w:r w:rsidRPr="006C615D">
        <w:rPr>
          <w:highlight w:val="cyan"/>
          <w:u w:val="single"/>
        </w:rPr>
        <w:t>by</w:t>
      </w:r>
      <w:r w:rsidRPr="006C615D">
        <w:rPr>
          <w:sz w:val="16"/>
          <w:highlight w:val="cyan"/>
        </w:rPr>
        <w:t xml:space="preserve"> </w:t>
      </w:r>
      <w:r w:rsidRPr="006C615D">
        <w:rPr>
          <w:b/>
          <w:iCs/>
          <w:highlight w:val="cyan"/>
          <w:u w:val="single"/>
        </w:rPr>
        <w:t>Russia</w:t>
      </w:r>
      <w:r w:rsidRPr="006C615D">
        <w:rPr>
          <w:b/>
          <w:iCs/>
          <w:u w:val="single"/>
        </w:rPr>
        <w:t>n military</w:t>
      </w:r>
      <w:r w:rsidRPr="006C615D">
        <w:rPr>
          <w:sz w:val="16"/>
        </w:rPr>
        <w:t xml:space="preserve"> within the American exclusive economic zone (EEZ). Some 90 warships and military aircraft were part of the Russian effort to secure economic development in the North Pacific, a region that is becoming increasingly lucrative as melting sea ice makes way for resource extraction and trade routes.5)</w:t>
      </w:r>
    </w:p>
    <w:p w14:paraId="21556645" w14:textId="77777777" w:rsidR="006C615D" w:rsidRPr="006C615D" w:rsidRDefault="006C615D" w:rsidP="006C615D">
      <w:pPr>
        <w:rPr>
          <w:sz w:val="16"/>
        </w:rPr>
      </w:pPr>
      <w:r w:rsidRPr="006C615D">
        <w:rPr>
          <w:sz w:val="16"/>
        </w:rPr>
        <w:t>Meanwhile, President Biden has signed executive orders regulating pollution associated with maritime vessels and restricting trawling practices across large portions of the Bering Sea, Bering Strait, and Chukchi Sea. The executive orders contrast with Russia’s moves towards economic development, suggesting renewed friction between economic priorities and environmental sustainability in the North Pacific.</w:t>
      </w:r>
    </w:p>
    <w:p w14:paraId="64412594" w14:textId="77777777" w:rsidR="006C615D" w:rsidRPr="006C615D" w:rsidRDefault="006C615D" w:rsidP="006C615D">
      <w:pPr>
        <w:rPr>
          <w:sz w:val="16"/>
        </w:rPr>
      </w:pPr>
      <w:r w:rsidRPr="006C615D">
        <w:rPr>
          <w:sz w:val="16"/>
        </w:rPr>
        <w:t>The North Atlantic / Barents Sea</w:t>
      </w:r>
    </w:p>
    <w:p w14:paraId="324B87AB" w14:textId="77777777" w:rsidR="006C615D" w:rsidRPr="006C615D" w:rsidRDefault="006C615D" w:rsidP="006C615D">
      <w:pPr>
        <w:rPr>
          <w:sz w:val="16"/>
        </w:rPr>
      </w:pPr>
      <w:r w:rsidRPr="006C615D">
        <w:rPr>
          <w:sz w:val="16"/>
        </w:rPr>
        <w:t xml:space="preserve">One particular issue in the North Atlantic has been the still unresolved division of mackerel quotas, as the stock has shifted its geographic positioning. On its own, mackerel constitutes one of the most profitable fish stocks in the North Atlantic. Since reaching an agreement on quotas in 1999, the Northeast Atlantic mackerel stock has predominantly been divided between the EU, Norway, and the Faroe Islands. </w:t>
      </w:r>
    </w:p>
    <w:p w14:paraId="16A069FD" w14:textId="77777777" w:rsidR="006C615D" w:rsidRPr="006C615D" w:rsidRDefault="006C615D" w:rsidP="006C615D">
      <w:pPr>
        <w:rPr>
          <w:sz w:val="16"/>
        </w:rPr>
      </w:pPr>
      <w:r w:rsidRPr="006C615D">
        <w:rPr>
          <w:sz w:val="16"/>
        </w:rPr>
        <w:t xml:space="preserve">In 2006, the mackerel shifted northwards, in tandem with a rise in the sea temperature in the North Sea and North Atlantic.6) From virtually no catches prior to the stock’s arrival in 2006, Icelandic fishermen caught more than 100,000 tonnes in 2008–2009,7) constituting approximately 20–25 percent of the total catch of mackerel in the Northeast Atlantic. To date, however, Iceland remains outside of the total quota-setting scheme. </w:t>
      </w:r>
    </w:p>
    <w:p w14:paraId="230ED199" w14:textId="77777777" w:rsidR="006C615D" w:rsidRPr="006C615D" w:rsidRDefault="006C615D" w:rsidP="006C615D">
      <w:pPr>
        <w:rPr>
          <w:sz w:val="16"/>
        </w:rPr>
      </w:pPr>
      <w:r w:rsidRPr="006C615D">
        <w:rPr>
          <w:sz w:val="16"/>
        </w:rPr>
        <w:t>Over time, the coastal states’ combined increase in fishing pressure resulted in ever-growing overfishing of the stock. By 2019 the fish stock had lost its “sustainable” certification through the Marine Stewardship Council.8) In late 2019, Icelandic officials stated they would not back down on the issue, while the remaining states criticized its unilateral quota setting for endangering the health of the fish stock.9)</w:t>
      </w:r>
    </w:p>
    <w:p w14:paraId="0A8BA763" w14:textId="77777777" w:rsidR="006C615D" w:rsidRPr="006C615D" w:rsidRDefault="006C615D" w:rsidP="006C615D">
      <w:pPr>
        <w:rPr>
          <w:sz w:val="16"/>
        </w:rPr>
      </w:pPr>
      <w:r w:rsidRPr="006C615D">
        <w:rPr>
          <w:sz w:val="16"/>
        </w:rPr>
        <w:t>Another relevant case just north of Iceland – in the Barents Sea – concerns snow crab and the Svalbard continental shelf. Snow crab was first recorded in the eastern Barents Sea in 1996. In Canada and the United States, snow crab ranks among the most valuable fisheries. Thus, expectations in Norway have been high concerning the economic potential of this new species, with some anticipating that it might even surpass cod, which is currently the most valuable fishery in the Norwegian EEZ.10)</w:t>
      </w:r>
    </w:p>
    <w:p w14:paraId="2AA13B69" w14:textId="77777777" w:rsidR="006C615D" w:rsidRPr="006C615D" w:rsidRDefault="006C615D" w:rsidP="006C615D">
      <w:pPr>
        <w:rPr>
          <w:sz w:val="16"/>
        </w:rPr>
      </w:pPr>
      <w:r w:rsidRPr="006C615D">
        <w:rPr>
          <w:sz w:val="16"/>
        </w:rPr>
        <w:t>Starting in 2015, however, Norway introduced a ban on the catching of snow crab on the Norwegian continental shelf, which includes the shelf around Svalbard. In practice, the Norwegian government permitted a limited number of licences to be issued to Norwegian fishermen exclusively, through special requests.11)</w:t>
      </w:r>
    </w:p>
    <w:p w14:paraId="0670F8B3" w14:textId="77777777" w:rsidR="006C615D" w:rsidRPr="006C615D" w:rsidRDefault="006C615D" w:rsidP="006C615D">
      <w:pPr>
        <w:rPr>
          <w:sz w:val="16"/>
        </w:rPr>
      </w:pPr>
      <w:r w:rsidRPr="006C615D">
        <w:rPr>
          <w:sz w:val="16"/>
        </w:rPr>
        <w:t>Both the EU and Norway define the snow crab as belonging to the continental shelf regime. Therefore, the broader legal ramifications of this dispute go beyond the right to catch snow crab on the continental shelf around Svalbard, with potential applications to sedentary resources such as oil and gas and seabed minerals. Although there has thus far been no oil and gas drilling on the continental shelf around Svalbard, the outcome of the dispute over snow crab might set a precedent for future industrial activity.12)</w:t>
      </w:r>
    </w:p>
    <w:p w14:paraId="37019E6E" w14:textId="77777777" w:rsidR="006C615D" w:rsidRPr="006C615D" w:rsidRDefault="006C615D" w:rsidP="006C615D">
      <w:pPr>
        <w:rPr>
          <w:sz w:val="16"/>
        </w:rPr>
      </w:pPr>
      <w:r w:rsidRPr="006C615D">
        <w:rPr>
          <w:sz w:val="16"/>
        </w:rPr>
        <w:t>Arctic (marine) Resource Conflicts</w:t>
      </w:r>
    </w:p>
    <w:p w14:paraId="5427ACAA" w14:textId="77777777" w:rsidR="006C615D" w:rsidRPr="006C615D" w:rsidRDefault="006C615D" w:rsidP="006C615D">
      <w:pPr>
        <w:rPr>
          <w:sz w:val="16"/>
        </w:rPr>
      </w:pPr>
      <w:r w:rsidRPr="006C615D">
        <w:rPr>
          <w:sz w:val="16"/>
        </w:rPr>
        <w:t xml:space="preserve">As shown in the cases here, although </w:t>
      </w:r>
      <w:r w:rsidRPr="006C615D">
        <w:rPr>
          <w:u w:val="single"/>
        </w:rPr>
        <w:t xml:space="preserve">the </w:t>
      </w:r>
      <w:r w:rsidRPr="006C615D">
        <w:rPr>
          <w:highlight w:val="cyan"/>
          <w:u w:val="single"/>
        </w:rPr>
        <w:t xml:space="preserve">potential for </w:t>
      </w:r>
      <w:r w:rsidRPr="006C615D">
        <w:rPr>
          <w:b/>
          <w:iCs/>
          <w:highlight w:val="cyan"/>
          <w:u w:val="single"/>
        </w:rPr>
        <w:t>conflict over fisheries</w:t>
      </w:r>
      <w:r w:rsidRPr="006C615D">
        <w:rPr>
          <w:sz w:val="16"/>
        </w:rPr>
        <w:t xml:space="preserve"> – access to or distribution of – </w:t>
      </w:r>
      <w:r w:rsidRPr="006C615D">
        <w:rPr>
          <w:highlight w:val="cyan"/>
          <w:u w:val="single"/>
        </w:rPr>
        <w:t>is</w:t>
      </w:r>
      <w:r w:rsidRPr="006C615D">
        <w:rPr>
          <w:sz w:val="16"/>
        </w:rPr>
        <w:t xml:space="preserve"> relatively </w:t>
      </w:r>
      <w:r w:rsidRPr="006C615D">
        <w:rPr>
          <w:b/>
          <w:iCs/>
          <w:highlight w:val="cyan"/>
          <w:u w:val="single"/>
        </w:rPr>
        <w:t>high</w:t>
      </w:r>
      <w:r w:rsidRPr="006C615D">
        <w:rPr>
          <w:sz w:val="16"/>
        </w:rPr>
        <w:t>, states have generally preferred to keep these disputes and, at times, outright conflict separate from other issues.13) The mackerel dispute has not hampered quota negotiations on other fish stocks amongst the Northeast Atlantic coastal states (although there have been issues concerning herring), nor has it affected their regional and bilateral foreign relations.</w:t>
      </w:r>
    </w:p>
    <w:p w14:paraId="1117D346" w14:textId="77777777" w:rsidR="006C615D" w:rsidRPr="006C615D" w:rsidRDefault="006C615D" w:rsidP="006C615D">
      <w:pPr>
        <w:rPr>
          <w:sz w:val="16"/>
        </w:rPr>
      </w:pPr>
      <w:r w:rsidRPr="006C615D">
        <w:rPr>
          <w:sz w:val="16"/>
        </w:rPr>
        <w:t>In the EU-Norway case, politicians and diplomats actively worked to keep the issue separate from larger Arctic governance questions, preferring to treat it as a fisheries concern rather than linking it to the EU’s continuous quest for a role in the Arctic.14) Similarly, the U.S. Coast Guard refrained from engaging Russian military in the Bering Sea – even as American fishing vessels were threatened – citing Russia’s right to conduct military operations in the EEZ.15)</w:t>
      </w:r>
    </w:p>
    <w:p w14:paraId="5A10CBEA" w14:textId="77777777" w:rsidR="006C615D" w:rsidRPr="006C615D" w:rsidRDefault="006C615D" w:rsidP="006C615D">
      <w:pPr>
        <w:rPr>
          <w:sz w:val="16"/>
        </w:rPr>
      </w:pPr>
      <w:r w:rsidRPr="006C615D">
        <w:rPr>
          <w:sz w:val="16"/>
        </w:rPr>
        <w:t xml:space="preserve">Despite this relative compartmentalization, two trends suggest that </w:t>
      </w:r>
      <w:r w:rsidRPr="006C615D">
        <w:rPr>
          <w:b/>
          <w:iCs/>
          <w:u w:val="single"/>
        </w:rPr>
        <w:t>relations</w:t>
      </w:r>
      <w:r w:rsidRPr="006C615D">
        <w:rPr>
          <w:sz w:val="16"/>
        </w:rPr>
        <w:t xml:space="preserve"> and issues </w:t>
      </w:r>
      <w:r w:rsidRPr="006C615D">
        <w:rPr>
          <w:u w:val="single"/>
        </w:rPr>
        <w:t xml:space="preserve">concerning fisheries are </w:t>
      </w:r>
      <w:r w:rsidRPr="006C615D">
        <w:rPr>
          <w:b/>
          <w:iCs/>
          <w:u w:val="single"/>
        </w:rPr>
        <w:t>unlikely to become less sensitive</w:t>
      </w:r>
      <w:r w:rsidRPr="006C615D">
        <w:rPr>
          <w:sz w:val="16"/>
        </w:rPr>
        <w:t xml:space="preserve"> in the near future. First, </w:t>
      </w:r>
      <w:r w:rsidRPr="006C615D">
        <w:rPr>
          <w:u w:val="single"/>
        </w:rPr>
        <w:t xml:space="preserve">an </w:t>
      </w:r>
      <w:r w:rsidRPr="006C615D">
        <w:rPr>
          <w:b/>
          <w:iCs/>
          <w:u w:val="single"/>
        </w:rPr>
        <w:t>increasing number of fisheries</w:t>
      </w:r>
      <w:r w:rsidRPr="006C615D">
        <w:rPr>
          <w:sz w:val="16"/>
        </w:rPr>
        <w:t xml:space="preserve"> – American, Icelandic, Norwegian and Russian – </w:t>
      </w:r>
      <w:r w:rsidRPr="006C615D">
        <w:rPr>
          <w:u w:val="single"/>
        </w:rPr>
        <w:t xml:space="preserve">are expected to venture further </w:t>
      </w:r>
      <w:r w:rsidRPr="006C615D">
        <w:rPr>
          <w:b/>
          <w:iCs/>
          <w:u w:val="single"/>
        </w:rPr>
        <w:t>northwards</w:t>
      </w:r>
      <w:r w:rsidRPr="006C615D">
        <w:rPr>
          <w:sz w:val="16"/>
        </w:rPr>
        <w:t xml:space="preserve"> in the Bering Sea, Bering Strait, and the Barents Sea. This development will prompt the coastal states to discuss changes to their management regimes and quota distribution. Second, </w:t>
      </w:r>
      <w:r w:rsidRPr="006C615D">
        <w:rPr>
          <w:u w:val="single"/>
        </w:rPr>
        <w:t xml:space="preserve">the </w:t>
      </w:r>
      <w:r w:rsidRPr="006C615D">
        <w:rPr>
          <w:highlight w:val="cyan"/>
          <w:u w:val="single"/>
        </w:rPr>
        <w:t>Barents</w:t>
      </w:r>
      <w:r w:rsidRPr="006C615D">
        <w:rPr>
          <w:u w:val="single"/>
        </w:rPr>
        <w:t xml:space="preserve"> Sea </w:t>
      </w:r>
      <w:r w:rsidRPr="006C615D">
        <w:rPr>
          <w:highlight w:val="cyan"/>
          <w:u w:val="single"/>
        </w:rPr>
        <w:t xml:space="preserve">and Bering </w:t>
      </w:r>
      <w:r w:rsidRPr="006C615D">
        <w:rPr>
          <w:u w:val="single"/>
        </w:rPr>
        <w:t xml:space="preserve">Sea are </w:t>
      </w:r>
      <w:r w:rsidRPr="006C615D">
        <w:rPr>
          <w:highlight w:val="cyan"/>
          <w:u w:val="single"/>
        </w:rPr>
        <w:t>play</w:t>
      </w:r>
      <w:r w:rsidRPr="006C615D">
        <w:rPr>
          <w:u w:val="single"/>
        </w:rPr>
        <w:t xml:space="preserve">ing an </w:t>
      </w:r>
      <w:r w:rsidRPr="006C615D">
        <w:rPr>
          <w:b/>
          <w:iCs/>
          <w:u w:val="single"/>
        </w:rPr>
        <w:t xml:space="preserve">increasing </w:t>
      </w:r>
      <w:r w:rsidRPr="006C615D">
        <w:rPr>
          <w:b/>
          <w:iCs/>
          <w:highlight w:val="cyan"/>
          <w:u w:val="single"/>
        </w:rPr>
        <w:t xml:space="preserve">role in </w:t>
      </w:r>
      <w:r w:rsidRPr="006C615D">
        <w:rPr>
          <w:b/>
          <w:iCs/>
          <w:u w:val="single"/>
        </w:rPr>
        <w:t>strategic posturing</w:t>
      </w:r>
      <w:r w:rsidRPr="006C615D">
        <w:rPr>
          <w:sz w:val="16"/>
        </w:rPr>
        <w:t xml:space="preserve"> </w:t>
      </w:r>
      <w:r w:rsidRPr="006C615D">
        <w:rPr>
          <w:u w:val="single"/>
        </w:rPr>
        <w:t>and</w:t>
      </w:r>
      <w:r w:rsidRPr="006C615D">
        <w:rPr>
          <w:sz w:val="16"/>
        </w:rPr>
        <w:t xml:space="preserve"> </w:t>
      </w:r>
      <w:r w:rsidRPr="006C615D">
        <w:rPr>
          <w:b/>
          <w:iCs/>
          <w:highlight w:val="cyan"/>
          <w:u w:val="single"/>
        </w:rPr>
        <w:t xml:space="preserve">military </w:t>
      </w:r>
      <w:r w:rsidRPr="006C615D">
        <w:rPr>
          <w:b/>
          <w:iCs/>
          <w:u w:val="single"/>
        </w:rPr>
        <w:t>exercises</w:t>
      </w:r>
      <w:r w:rsidRPr="006C615D">
        <w:rPr>
          <w:sz w:val="16"/>
        </w:rPr>
        <w:t xml:space="preserve">, </w:t>
      </w:r>
      <w:r w:rsidRPr="006C615D">
        <w:rPr>
          <w:u w:val="single"/>
        </w:rPr>
        <w:t xml:space="preserve">as NATO members and Russia </w:t>
      </w:r>
      <w:r w:rsidRPr="006C615D">
        <w:rPr>
          <w:b/>
          <w:iCs/>
          <w:u w:val="single"/>
        </w:rPr>
        <w:t>showcase their Arctic capabilities</w:t>
      </w:r>
      <w:r w:rsidRPr="006C615D">
        <w:rPr>
          <w:sz w:val="16"/>
        </w:rPr>
        <w:t xml:space="preserve"> and aim </w:t>
      </w:r>
      <w:r w:rsidRPr="006C615D">
        <w:rPr>
          <w:u w:val="single"/>
        </w:rPr>
        <w:t xml:space="preserve">to </w:t>
      </w:r>
      <w:r w:rsidRPr="006C615D">
        <w:rPr>
          <w:b/>
          <w:iCs/>
          <w:u w:val="single"/>
        </w:rPr>
        <w:t>secure rights</w:t>
      </w:r>
      <w:r w:rsidRPr="006C615D">
        <w:rPr>
          <w:sz w:val="16"/>
        </w:rPr>
        <w:t xml:space="preserve"> to valuable trade routes.</w:t>
      </w:r>
    </w:p>
    <w:p w14:paraId="516BC5A5" w14:textId="77777777" w:rsidR="006C615D" w:rsidRPr="006C615D" w:rsidRDefault="006C615D" w:rsidP="006C615D">
      <w:pPr>
        <w:rPr>
          <w:sz w:val="16"/>
        </w:rPr>
      </w:pPr>
      <w:r w:rsidRPr="006C615D">
        <w:rPr>
          <w:sz w:val="16"/>
        </w:rPr>
        <w:t xml:space="preserve">Furthermore, although </w:t>
      </w:r>
      <w:r w:rsidRPr="006C615D">
        <w:rPr>
          <w:u w:val="single"/>
        </w:rPr>
        <w:t>fisheries disputes are</w:t>
      </w:r>
      <w:r w:rsidRPr="006C615D">
        <w:rPr>
          <w:sz w:val="16"/>
        </w:rPr>
        <w:t xml:space="preserve">, to some extent, compartmentalized, they are also increasingly </w:t>
      </w:r>
      <w:r w:rsidRPr="006C615D">
        <w:rPr>
          <w:b/>
          <w:iCs/>
          <w:u w:val="single"/>
        </w:rPr>
        <w:t>entangled</w:t>
      </w:r>
      <w:r w:rsidRPr="006C615D">
        <w:rPr>
          <w:sz w:val="16"/>
        </w:rPr>
        <w:t xml:space="preserve"> </w:t>
      </w:r>
      <w:r w:rsidRPr="006C615D">
        <w:rPr>
          <w:u w:val="single"/>
        </w:rPr>
        <w:t>in</w:t>
      </w:r>
      <w:r w:rsidRPr="006C615D">
        <w:rPr>
          <w:sz w:val="16"/>
        </w:rPr>
        <w:t xml:space="preserve"> </w:t>
      </w:r>
      <w:r w:rsidRPr="006C615D">
        <w:rPr>
          <w:b/>
          <w:iCs/>
          <w:u w:val="single"/>
        </w:rPr>
        <w:t>domestic politics</w:t>
      </w:r>
      <w:r w:rsidRPr="006C615D">
        <w:rPr>
          <w:sz w:val="16"/>
        </w:rPr>
        <w:t xml:space="preserve">. </w:t>
      </w:r>
      <w:r w:rsidRPr="006C615D">
        <w:rPr>
          <w:u w:val="single"/>
        </w:rPr>
        <w:t>The interests that states hold in marine living resources</w:t>
      </w:r>
      <w:r w:rsidRPr="006C615D">
        <w:rPr>
          <w:sz w:val="16"/>
        </w:rPr>
        <w:t>—the Icelandic and Norwegian interests in mackerel fisheries, Russian fisheries interests in the waters around Svalbard, the interests of the EU and EU member states in snow crab fisheries, and conflicting economic and sustainability interests in the North Pacific—</w:t>
      </w:r>
      <w:r w:rsidRPr="006C615D">
        <w:rPr>
          <w:b/>
          <w:iCs/>
          <w:u w:val="single"/>
        </w:rPr>
        <w:t>should not be underestimated</w:t>
      </w:r>
      <w:r w:rsidRPr="006C615D">
        <w:rPr>
          <w:sz w:val="16"/>
        </w:rPr>
        <w:t xml:space="preserve">. Although the monetary value of these fisheries might not dwarf that of other Arctic industrial or economic ventures, neither is it insignificant from a financial viewpoint. </w:t>
      </w:r>
    </w:p>
    <w:p w14:paraId="2E8A2B86" w14:textId="77777777" w:rsidR="006C615D" w:rsidRPr="006C615D" w:rsidRDefault="006C615D" w:rsidP="006C615D">
      <w:pPr>
        <w:rPr>
          <w:sz w:val="16"/>
        </w:rPr>
      </w:pPr>
      <w:r w:rsidRPr="006C615D">
        <w:rPr>
          <w:u w:val="single"/>
        </w:rPr>
        <w:t>Arctic states,</w:t>
      </w:r>
      <w:r w:rsidRPr="006C615D">
        <w:rPr>
          <w:sz w:val="16"/>
        </w:rPr>
        <w:t xml:space="preserve"> driven by their fishers and fisheries, </w:t>
      </w:r>
      <w:r w:rsidRPr="006C615D">
        <w:rPr>
          <w:u w:val="single"/>
        </w:rPr>
        <w:t>are not likely</w:t>
      </w:r>
      <w:r w:rsidRPr="006C615D">
        <w:rPr>
          <w:sz w:val="16"/>
        </w:rPr>
        <w:t xml:space="preserve"> </w:t>
      </w:r>
      <w:r w:rsidRPr="006C615D">
        <w:rPr>
          <w:b/>
          <w:iCs/>
          <w:u w:val="single"/>
        </w:rPr>
        <w:t xml:space="preserve">to forgo access to fish stocks </w:t>
      </w:r>
      <w:r w:rsidRPr="006C615D">
        <w:rPr>
          <w:sz w:val="16"/>
        </w:rPr>
        <w:t xml:space="preserve">or yield quotas simply </w:t>
      </w:r>
      <w:r w:rsidRPr="006C615D">
        <w:rPr>
          <w:u w:val="single"/>
        </w:rPr>
        <w:t>because the fish stocks themselves have altered their distributional patterns</w:t>
      </w:r>
      <w:r w:rsidRPr="006C615D">
        <w:rPr>
          <w:sz w:val="16"/>
        </w:rPr>
        <w:t>. These dimensions could be evidenced here by European politicians’ statements over the snow crab dispute; by the U.S. Coast Guard’s lack of forewarning to fishing vessels of planned Russian military operations in U.S. waters; and by the arguments of Norwegian and Icelandic fisheries organisations when disagreeing on mackerel quotas.</w:t>
      </w:r>
    </w:p>
    <w:p w14:paraId="05B492B1" w14:textId="77777777" w:rsidR="006C615D" w:rsidRPr="006C615D" w:rsidRDefault="006C615D" w:rsidP="006C615D">
      <w:pPr>
        <w:keepNext/>
        <w:keepLines/>
        <w:spacing w:before="40" w:after="0"/>
        <w:outlineLvl w:val="3"/>
        <w:rPr>
          <w:rFonts w:asciiTheme="minorHAnsi" w:eastAsiaTheme="majorEastAsia" w:hAnsiTheme="minorHAnsi" w:cstheme="minorHAnsi"/>
          <w:b/>
          <w:iCs/>
          <w:sz w:val="26"/>
        </w:rPr>
      </w:pPr>
      <w:r w:rsidRPr="006C615D">
        <w:rPr>
          <w:rFonts w:asciiTheme="minorHAnsi" w:eastAsiaTheme="majorEastAsia" w:hAnsiTheme="minorHAnsi" w:cstheme="minorHAnsi"/>
          <w:b/>
          <w:iCs/>
          <w:sz w:val="26"/>
        </w:rPr>
        <w:t xml:space="preserve">Those go </w:t>
      </w:r>
      <w:r w:rsidRPr="006C615D">
        <w:rPr>
          <w:rFonts w:asciiTheme="minorHAnsi" w:eastAsiaTheme="majorEastAsia" w:hAnsiTheme="minorHAnsi" w:cstheme="minorHAnsi"/>
          <w:b/>
          <w:iCs/>
          <w:sz w:val="26"/>
          <w:u w:val="single"/>
        </w:rPr>
        <w:t>nuclear</w:t>
      </w:r>
      <w:r w:rsidRPr="006C615D">
        <w:rPr>
          <w:rFonts w:asciiTheme="minorHAnsi" w:eastAsiaTheme="majorEastAsia" w:hAnsiTheme="minorHAnsi" w:cstheme="minorHAnsi"/>
          <w:b/>
          <w:iCs/>
          <w:sz w:val="26"/>
        </w:rPr>
        <w:t>.</w:t>
      </w:r>
    </w:p>
    <w:p w14:paraId="7B6C5010" w14:textId="77777777" w:rsidR="006C615D" w:rsidRPr="006C615D" w:rsidRDefault="006C615D" w:rsidP="006C615D">
      <w:pPr>
        <w:rPr>
          <w:rFonts w:asciiTheme="minorHAnsi" w:hAnsiTheme="minorHAnsi" w:cstheme="minorHAnsi"/>
          <w:b/>
          <w:bCs/>
          <w:sz w:val="26"/>
        </w:rPr>
      </w:pPr>
      <w:r w:rsidRPr="006C615D">
        <w:rPr>
          <w:rFonts w:asciiTheme="minorHAnsi" w:hAnsiTheme="minorHAnsi" w:cstheme="minorHAnsi"/>
          <w:b/>
          <w:bCs/>
          <w:sz w:val="26"/>
        </w:rPr>
        <w:t xml:space="preserve">Cribb 19 — </w:t>
      </w:r>
      <w:r w:rsidRPr="006C615D">
        <w:rPr>
          <w:rFonts w:asciiTheme="minorHAnsi" w:hAnsiTheme="minorHAnsi" w:cstheme="minorHAnsi"/>
        </w:rPr>
        <w:t>Julian, principal at Julian Cribb &amp; Associates, science author with a focus on existential risks, a fellow of the Royal Society for the Arts, the Australian Academy of Technological Science, and the Australian National University Emeritus Faculty; a Member (AM) of the Order of Australia (General Division), and author of over 9000 articles, 3000 science media releases and eight books, “Food as an Existential Risk,” Chapter 6 in Food or War, Cambridge University Press, pp 178-184, https://doi.org/10.1017/9781108690126.006</w:t>
      </w:r>
    </w:p>
    <w:p w14:paraId="054865C2" w14:textId="77777777" w:rsidR="006C615D" w:rsidRPr="006C615D" w:rsidRDefault="006C615D" w:rsidP="006C615D">
      <w:pPr>
        <w:rPr>
          <w:rFonts w:asciiTheme="minorHAnsi" w:hAnsiTheme="minorHAnsi" w:cstheme="minorHAnsi"/>
          <w:sz w:val="14"/>
        </w:rPr>
      </w:pPr>
      <w:r w:rsidRPr="006C615D">
        <w:rPr>
          <w:rFonts w:asciiTheme="minorHAnsi" w:hAnsiTheme="minorHAnsi" w:cstheme="minorHAnsi"/>
          <w:sz w:val="14"/>
        </w:rPr>
        <w:t xml:space="preserve">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w:t>
      </w:r>
      <w:r w:rsidRPr="006C615D">
        <w:rPr>
          <w:rFonts w:asciiTheme="minorHAnsi" w:hAnsiTheme="minorHAnsi" w:cstheme="minorHAnsi"/>
          <w:b/>
          <w:iCs/>
          <w:highlight w:val="cyan"/>
          <w:u w:val="single"/>
        </w:rPr>
        <w:t>overfishing</w:t>
      </w:r>
      <w:r w:rsidRPr="006C615D">
        <w:rPr>
          <w:rFonts w:asciiTheme="minorHAnsi" w:hAnsiTheme="minorHAnsi" w:cstheme="minorHAnsi"/>
          <w:sz w:val="14"/>
        </w:rPr>
        <w:t xml:space="preserve"> they </w:t>
      </w:r>
      <w:r w:rsidRPr="006C615D">
        <w:rPr>
          <w:rFonts w:asciiTheme="minorHAnsi" w:hAnsiTheme="minorHAnsi" w:cstheme="minorHAnsi"/>
          <w:highlight w:val="cyan"/>
          <w:u w:val="single"/>
        </w:rPr>
        <w:t>contribute to a</w:t>
      </w:r>
      <w:r w:rsidRPr="006C615D">
        <w:rPr>
          <w:rFonts w:asciiTheme="minorHAnsi" w:hAnsiTheme="minorHAnsi" w:cstheme="minorHAnsi"/>
          <w:u w:val="single"/>
        </w:rPr>
        <w:t xml:space="preserve">n </w:t>
      </w:r>
      <w:r w:rsidRPr="006C615D">
        <w:rPr>
          <w:rFonts w:asciiTheme="minorHAnsi" w:hAnsiTheme="minorHAnsi" w:cstheme="minorHAnsi"/>
          <w:b/>
          <w:iCs/>
          <w:u w:val="single"/>
        </w:rPr>
        <w:t xml:space="preserve">ongoing </w:t>
      </w:r>
      <w:r w:rsidRPr="006C615D">
        <w:rPr>
          <w:rFonts w:asciiTheme="minorHAnsi" w:hAnsiTheme="minorHAnsi" w:cstheme="minorHAnsi"/>
          <w:b/>
          <w:iCs/>
          <w:highlight w:val="cyan"/>
          <w:u w:val="single"/>
        </w:rPr>
        <w:t>collapse</w:t>
      </w:r>
      <w:r w:rsidRPr="006C615D">
        <w:rPr>
          <w:rFonts w:asciiTheme="minorHAnsi" w:hAnsiTheme="minorHAnsi" w:cstheme="minorHAnsi"/>
          <w:highlight w:val="cyan"/>
          <w:u w:val="single"/>
        </w:rPr>
        <w:t xml:space="preserve"> in</w:t>
      </w:r>
      <w:r w:rsidRPr="006C615D">
        <w:rPr>
          <w:rFonts w:asciiTheme="minorHAnsi" w:hAnsiTheme="minorHAnsi" w:cstheme="minorHAnsi"/>
          <w:u w:val="single"/>
        </w:rPr>
        <w:t xml:space="preserve"> </w:t>
      </w:r>
      <w:r w:rsidRPr="006C615D">
        <w:rPr>
          <w:rFonts w:asciiTheme="minorHAnsi" w:hAnsiTheme="minorHAnsi" w:cstheme="minorHAnsi"/>
          <w:b/>
          <w:iCs/>
          <w:u w:val="single"/>
        </w:rPr>
        <w:t xml:space="preserve">world wild </w:t>
      </w:r>
      <w:r w:rsidRPr="006C615D">
        <w:rPr>
          <w:rFonts w:asciiTheme="minorHAnsi" w:hAnsiTheme="minorHAnsi" w:cstheme="minorHAnsi"/>
          <w:b/>
          <w:iCs/>
          <w:highlight w:val="cyan"/>
          <w:u w:val="single"/>
        </w:rPr>
        <w:t>fisheries</w:t>
      </w:r>
      <w:r w:rsidRPr="006C615D">
        <w:rPr>
          <w:rFonts w:asciiTheme="minorHAnsi" w:hAnsiTheme="minorHAnsi" w:cstheme="minorHAnsi"/>
          <w:sz w:val="14"/>
        </w:rPr>
        <w:t xml:space="preserve"> and are a clear example of how the activity of one part of the food system can impair another. Similarly, most inland rivers and lakes in populated regions are eutrophic and polluted - and no longer capable of producing as much food as in the past. The </w:t>
      </w:r>
      <w:r w:rsidRPr="006C615D">
        <w:rPr>
          <w:rFonts w:asciiTheme="minorHAnsi" w:hAnsiTheme="minorHAnsi" w:cstheme="minorHAnsi"/>
          <w:u w:val="single"/>
        </w:rPr>
        <w:t xml:space="preserve">loss of wild fisheries </w:t>
      </w:r>
      <w:r w:rsidRPr="006C615D">
        <w:rPr>
          <w:rFonts w:asciiTheme="minorHAnsi" w:hAnsiTheme="minorHAnsi" w:cstheme="minorHAnsi"/>
          <w:b/>
          <w:iCs/>
          <w:highlight w:val="cyan"/>
          <w:u w:val="single"/>
        </w:rPr>
        <w:t>increases tensions</w:t>
      </w:r>
      <w:r w:rsidRPr="006C615D">
        <w:rPr>
          <w:rFonts w:asciiTheme="minorHAnsi" w:hAnsiTheme="minorHAnsi" w:cstheme="minorHAnsi"/>
          <w:u w:val="single"/>
        </w:rPr>
        <w:t xml:space="preserve"> </w:t>
      </w:r>
      <w:r w:rsidRPr="006C615D">
        <w:rPr>
          <w:rFonts w:asciiTheme="minorHAnsi" w:hAnsiTheme="minorHAnsi" w:cstheme="minorHAnsi"/>
          <w:highlight w:val="cyan"/>
          <w:u w:val="single"/>
        </w:rPr>
        <w:t xml:space="preserve">between </w:t>
      </w:r>
      <w:r w:rsidRPr="006C615D">
        <w:rPr>
          <w:rFonts w:asciiTheme="minorHAnsi" w:hAnsiTheme="minorHAnsi" w:cstheme="minorHAnsi"/>
          <w:b/>
          <w:iCs/>
          <w:highlight w:val="cyan"/>
          <w:u w:val="single"/>
        </w:rPr>
        <w:t>nations</w:t>
      </w:r>
      <w:r w:rsidRPr="006C615D">
        <w:rPr>
          <w:rFonts w:asciiTheme="minorHAnsi" w:hAnsiTheme="minorHAnsi" w:cstheme="minorHAnsi"/>
          <w:sz w:val="14"/>
        </w:rPr>
        <w:t xml:space="preserve"> and fishers </w:t>
      </w:r>
      <w:r w:rsidRPr="006C615D">
        <w:rPr>
          <w:rFonts w:asciiTheme="minorHAnsi" w:hAnsiTheme="minorHAnsi" w:cstheme="minorHAnsi"/>
          <w:u w:val="single"/>
        </w:rPr>
        <w:t xml:space="preserve">over </w:t>
      </w:r>
      <w:r w:rsidRPr="006C615D">
        <w:rPr>
          <w:rFonts w:asciiTheme="minorHAnsi" w:hAnsiTheme="minorHAnsi" w:cstheme="minorHAnsi"/>
          <w:b/>
          <w:iCs/>
          <w:u w:val="single"/>
        </w:rPr>
        <w:t>what remains</w:t>
      </w:r>
      <w:r w:rsidRPr="006C615D">
        <w:rPr>
          <w:rFonts w:asciiTheme="minorHAnsi" w:hAnsiTheme="minorHAnsi" w:cstheme="minorHAnsi"/>
          <w:u w:val="single"/>
        </w:rPr>
        <w:t xml:space="preserve"> </w:t>
      </w:r>
      <w:r w:rsidRPr="006C615D">
        <w:rPr>
          <w:rFonts w:asciiTheme="minorHAnsi" w:hAnsiTheme="minorHAnsi" w:cstheme="minorHAnsi"/>
          <w:highlight w:val="cyan"/>
          <w:u w:val="single"/>
        </w:rPr>
        <w:t xml:space="preserve">and can lead to </w:t>
      </w:r>
      <w:r w:rsidRPr="006C615D">
        <w:rPr>
          <w:rFonts w:asciiTheme="minorHAnsi" w:hAnsiTheme="minorHAnsi" w:cstheme="minorHAnsi"/>
          <w:b/>
          <w:iCs/>
          <w:highlight w:val="cyan"/>
          <w:u w:val="single"/>
        </w:rPr>
        <w:t>'fish wars'</w:t>
      </w:r>
      <w:r w:rsidRPr="006C615D">
        <w:rPr>
          <w:rFonts w:asciiTheme="minorHAnsi" w:hAnsiTheme="minorHAnsi" w:cstheme="minorHAnsi"/>
          <w:sz w:val="14"/>
        </w:rPr>
        <w:t>.8</w:t>
      </w:r>
    </w:p>
    <w:p w14:paraId="45748557" w14:textId="77777777" w:rsidR="006C615D" w:rsidRPr="006C615D" w:rsidRDefault="006C615D" w:rsidP="006C615D">
      <w:pPr>
        <w:rPr>
          <w:rFonts w:asciiTheme="minorHAnsi" w:hAnsiTheme="minorHAnsi" w:cstheme="minorHAnsi"/>
          <w:sz w:val="6"/>
          <w:szCs w:val="14"/>
        </w:rPr>
      </w:pPr>
      <w:r w:rsidRPr="006C615D">
        <w:rPr>
          <w:rFonts w:asciiTheme="minorHAnsi" w:hAnsiTheme="minorHAnsi" w:cstheme="minorHAnsi"/>
          <w:sz w:val="6"/>
          <w:szCs w:val="14"/>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222C277C" w14:textId="77777777" w:rsidR="006C615D" w:rsidRPr="006C615D" w:rsidRDefault="006C615D" w:rsidP="006C615D">
      <w:pPr>
        <w:rPr>
          <w:rFonts w:asciiTheme="minorHAnsi" w:hAnsiTheme="minorHAnsi" w:cstheme="minorHAnsi"/>
          <w:sz w:val="6"/>
          <w:szCs w:val="14"/>
        </w:rPr>
      </w:pPr>
      <w:r w:rsidRPr="006C615D">
        <w:rPr>
          <w:rFonts w:asciiTheme="minorHAnsi" w:hAnsiTheme="minorHAnsi" w:cstheme="minorHAnsi"/>
          <w:sz w:val="6"/>
          <w:szCs w:val="14"/>
        </w:rPr>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12F38176" w14:textId="77777777" w:rsidR="006C615D" w:rsidRPr="006C615D" w:rsidRDefault="006C615D" w:rsidP="006C615D">
      <w:pPr>
        <w:rPr>
          <w:rFonts w:asciiTheme="minorHAnsi" w:hAnsiTheme="minorHAnsi" w:cstheme="minorHAnsi"/>
          <w:sz w:val="6"/>
          <w:szCs w:val="14"/>
        </w:rPr>
      </w:pPr>
      <w:r w:rsidRPr="006C615D">
        <w:rPr>
          <w:rFonts w:asciiTheme="minorHAnsi" w:hAnsiTheme="minorHAnsi" w:cstheme="minorHAnsi"/>
          <w:sz w:val="6"/>
          <w:szCs w:val="14"/>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22BA554D" w14:textId="77777777" w:rsidR="006C615D" w:rsidRPr="006C615D" w:rsidRDefault="006C615D" w:rsidP="006C615D">
      <w:pPr>
        <w:rPr>
          <w:rFonts w:asciiTheme="minorHAnsi" w:hAnsiTheme="minorHAnsi" w:cstheme="minorHAnsi"/>
          <w:sz w:val="6"/>
          <w:szCs w:val="14"/>
        </w:rPr>
      </w:pPr>
      <w:r w:rsidRPr="006C615D">
        <w:rPr>
          <w:rFonts w:asciiTheme="minorHAnsi" w:hAnsiTheme="minorHAnsi" w:cstheme="minorHAnsi"/>
          <w:sz w:val="6"/>
          <w:szCs w:val="14"/>
        </w:rPr>
        <w:t>Resource Scarcity</w:t>
      </w:r>
    </w:p>
    <w:p w14:paraId="61671EBF" w14:textId="77777777" w:rsidR="006C615D" w:rsidRPr="006C615D" w:rsidRDefault="006C615D" w:rsidP="006C615D">
      <w:pPr>
        <w:rPr>
          <w:rFonts w:asciiTheme="minorHAnsi" w:hAnsiTheme="minorHAnsi" w:cstheme="minorHAnsi"/>
          <w:sz w:val="6"/>
          <w:szCs w:val="14"/>
        </w:rPr>
      </w:pPr>
      <w:r w:rsidRPr="006C615D">
        <w:rPr>
          <w:rFonts w:asciiTheme="minorHAnsi" w:hAnsiTheme="minorHAnsi" w:cstheme="minorHAnsi"/>
          <w:sz w:val="6"/>
          <w:szCs w:val="14"/>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4C1372EE" w14:textId="77777777" w:rsidR="006C615D" w:rsidRPr="006C615D" w:rsidRDefault="006C615D" w:rsidP="006C615D">
      <w:pPr>
        <w:rPr>
          <w:rFonts w:asciiTheme="minorHAnsi" w:hAnsiTheme="minorHAnsi" w:cstheme="minorHAnsi"/>
          <w:sz w:val="6"/>
          <w:szCs w:val="14"/>
        </w:rPr>
      </w:pPr>
      <w:r w:rsidRPr="006C615D">
        <w:rPr>
          <w:rFonts w:asciiTheme="minorHAnsi" w:hAnsiTheme="minorHAnsi" w:cstheme="minorHAnsi"/>
          <w:sz w:val="6"/>
          <w:szCs w:val="14"/>
        </w:rPr>
        <w:t>To make the issue of resource consumption a little more personal: you (as an average individual citizen of the planet) will in your lifetime</w:t>
      </w:r>
    </w:p>
    <w:p w14:paraId="212D03BB" w14:textId="77777777" w:rsidR="006C615D" w:rsidRPr="006C615D" w:rsidRDefault="006C615D" w:rsidP="006C615D">
      <w:pPr>
        <w:rPr>
          <w:rFonts w:asciiTheme="minorHAnsi" w:hAnsiTheme="minorHAnsi" w:cstheme="minorHAnsi"/>
          <w:sz w:val="6"/>
          <w:szCs w:val="14"/>
        </w:rPr>
      </w:pPr>
      <w:r w:rsidRPr="006C615D">
        <w:rPr>
          <w:rFonts w:asciiTheme="minorHAnsi" w:hAnsiTheme="minorHAnsi" w:cstheme="minorHAnsi"/>
          <w:sz w:val="6"/>
          <w:szCs w:val="14"/>
        </w:rPr>
        <w:t>-</w:t>
      </w:r>
      <w:r w:rsidRPr="006C615D">
        <w:rPr>
          <w:rFonts w:asciiTheme="minorHAnsi" w:hAnsiTheme="minorHAnsi" w:cstheme="minorHAnsi"/>
          <w:sz w:val="6"/>
          <w:szCs w:val="14"/>
        </w:rPr>
        <w:tab/>
        <w:t>use 99,720 tonnes (i.e. 40 Olympic pools) of fresh water</w:t>
      </w:r>
    </w:p>
    <w:p w14:paraId="56F4ECA8" w14:textId="77777777" w:rsidR="006C615D" w:rsidRPr="006C615D" w:rsidRDefault="006C615D" w:rsidP="006C615D">
      <w:pPr>
        <w:rPr>
          <w:rFonts w:asciiTheme="minorHAnsi" w:hAnsiTheme="minorHAnsi" w:cstheme="minorHAnsi"/>
          <w:sz w:val="6"/>
          <w:szCs w:val="14"/>
        </w:rPr>
      </w:pPr>
      <w:r w:rsidRPr="006C615D">
        <w:rPr>
          <w:rFonts w:asciiTheme="minorHAnsi" w:hAnsiTheme="minorHAnsi" w:cstheme="minorHAnsi"/>
          <w:sz w:val="6"/>
          <w:szCs w:val="14"/>
        </w:rPr>
        <w:t>-</w:t>
      </w:r>
      <w:r w:rsidRPr="006C615D">
        <w:rPr>
          <w:rFonts w:asciiTheme="minorHAnsi" w:hAnsiTheme="minorHAnsi" w:cstheme="minorHAnsi"/>
          <w:sz w:val="6"/>
          <w:szCs w:val="14"/>
        </w:rPr>
        <w:tab/>
        <w:t>displace 750 tonnes of topsoil</w:t>
      </w:r>
    </w:p>
    <w:p w14:paraId="0D27CD10" w14:textId="77777777" w:rsidR="006C615D" w:rsidRPr="006C615D" w:rsidRDefault="006C615D" w:rsidP="006C615D">
      <w:pPr>
        <w:rPr>
          <w:rFonts w:asciiTheme="minorHAnsi" w:hAnsiTheme="minorHAnsi" w:cstheme="minorHAnsi"/>
          <w:sz w:val="6"/>
          <w:szCs w:val="14"/>
        </w:rPr>
      </w:pPr>
      <w:r w:rsidRPr="006C615D">
        <w:rPr>
          <w:rFonts w:asciiTheme="minorHAnsi" w:hAnsiTheme="minorHAnsi" w:cstheme="minorHAnsi"/>
          <w:sz w:val="6"/>
          <w:szCs w:val="14"/>
        </w:rPr>
        <w:t>-</w:t>
      </w:r>
      <w:r w:rsidRPr="006C615D">
        <w:rPr>
          <w:rFonts w:asciiTheme="minorHAnsi" w:hAnsiTheme="minorHAnsi" w:cstheme="minorHAnsi"/>
          <w:sz w:val="6"/>
          <w:szCs w:val="14"/>
        </w:rPr>
        <w:tab/>
        <w:t>consume 720 tonnes of metals and materials</w:t>
      </w:r>
    </w:p>
    <w:p w14:paraId="4AF2A518" w14:textId="77777777" w:rsidR="006C615D" w:rsidRPr="006C615D" w:rsidRDefault="006C615D" w:rsidP="006C615D">
      <w:pPr>
        <w:rPr>
          <w:rFonts w:asciiTheme="minorHAnsi" w:hAnsiTheme="minorHAnsi" w:cstheme="minorHAnsi"/>
          <w:sz w:val="6"/>
          <w:szCs w:val="14"/>
        </w:rPr>
      </w:pPr>
      <w:r w:rsidRPr="006C615D">
        <w:rPr>
          <w:rFonts w:asciiTheme="minorHAnsi" w:hAnsiTheme="minorHAnsi" w:cstheme="minorHAnsi"/>
          <w:sz w:val="6"/>
          <w:szCs w:val="14"/>
        </w:rPr>
        <w:t>-</w:t>
      </w:r>
      <w:r w:rsidRPr="006C615D">
        <w:rPr>
          <w:rFonts w:asciiTheme="minorHAnsi" w:hAnsiTheme="minorHAnsi" w:cstheme="minorHAnsi"/>
          <w:sz w:val="6"/>
          <w:szCs w:val="14"/>
        </w:rPr>
        <w:tab/>
        <w:t>use 80 billion joules of energy</w:t>
      </w:r>
    </w:p>
    <w:p w14:paraId="59B47218" w14:textId="77777777" w:rsidR="006C615D" w:rsidRPr="006C615D" w:rsidRDefault="006C615D" w:rsidP="006C615D">
      <w:pPr>
        <w:rPr>
          <w:rFonts w:asciiTheme="minorHAnsi" w:hAnsiTheme="minorHAnsi" w:cstheme="minorHAnsi"/>
          <w:sz w:val="6"/>
          <w:szCs w:val="14"/>
        </w:rPr>
      </w:pPr>
      <w:r w:rsidRPr="006C615D">
        <w:rPr>
          <w:rFonts w:asciiTheme="minorHAnsi" w:hAnsiTheme="minorHAnsi" w:cstheme="minorHAnsi"/>
          <w:sz w:val="6"/>
          <w:szCs w:val="14"/>
        </w:rPr>
        <w:t>-</w:t>
      </w:r>
      <w:r w:rsidRPr="006C615D">
        <w:rPr>
          <w:rFonts w:asciiTheme="minorHAnsi" w:hAnsiTheme="minorHAnsi" w:cstheme="minorHAnsi"/>
          <w:sz w:val="6"/>
          <w:szCs w:val="14"/>
        </w:rPr>
        <w:tab/>
        <w:t>release 288 tonnes of CO2</w:t>
      </w:r>
    </w:p>
    <w:p w14:paraId="7A89DD87" w14:textId="77777777" w:rsidR="006C615D" w:rsidRPr="006C615D" w:rsidRDefault="006C615D" w:rsidP="006C615D">
      <w:pPr>
        <w:rPr>
          <w:rFonts w:asciiTheme="minorHAnsi" w:hAnsiTheme="minorHAnsi" w:cstheme="minorHAnsi"/>
          <w:sz w:val="6"/>
          <w:szCs w:val="14"/>
        </w:rPr>
      </w:pPr>
      <w:r w:rsidRPr="006C615D">
        <w:rPr>
          <w:rFonts w:asciiTheme="minorHAnsi" w:hAnsiTheme="minorHAnsi" w:cstheme="minorHAnsi"/>
          <w:sz w:val="6"/>
          <w:szCs w:val="14"/>
        </w:rPr>
        <w:t>-</w:t>
      </w:r>
      <w:r w:rsidRPr="006C615D">
        <w:rPr>
          <w:rFonts w:asciiTheme="minorHAnsi" w:hAnsiTheme="minorHAnsi" w:cstheme="minorHAnsi"/>
          <w:sz w:val="6"/>
          <w:szCs w:val="14"/>
        </w:rPr>
        <w:tab/>
        <w:t>release 320 kilograms of toxic chemicals</w:t>
      </w:r>
    </w:p>
    <w:p w14:paraId="160489F1" w14:textId="77777777" w:rsidR="006C615D" w:rsidRPr="006C615D" w:rsidRDefault="006C615D" w:rsidP="006C615D">
      <w:pPr>
        <w:rPr>
          <w:rFonts w:asciiTheme="minorHAnsi" w:hAnsiTheme="minorHAnsi" w:cstheme="minorHAnsi"/>
          <w:sz w:val="6"/>
          <w:szCs w:val="14"/>
        </w:rPr>
      </w:pPr>
      <w:r w:rsidRPr="006C615D">
        <w:rPr>
          <w:rFonts w:asciiTheme="minorHAnsi" w:hAnsiTheme="minorHAnsi" w:cstheme="minorHAnsi"/>
          <w:sz w:val="6"/>
          <w:szCs w:val="14"/>
        </w:rPr>
        <w:t>-</w:t>
      </w:r>
      <w:r w:rsidRPr="006C615D">
        <w:rPr>
          <w:rFonts w:asciiTheme="minorHAnsi" w:hAnsiTheme="minorHAnsi" w:cstheme="minorHAnsi"/>
          <w:sz w:val="6"/>
          <w:szCs w:val="14"/>
        </w:rPr>
        <w:tab/>
        <w:t>waste 13.4 tonnes of food</w:t>
      </w:r>
    </w:p>
    <w:p w14:paraId="472CACCE" w14:textId="77777777" w:rsidR="006C615D" w:rsidRPr="006C615D" w:rsidRDefault="006C615D" w:rsidP="006C615D">
      <w:pPr>
        <w:rPr>
          <w:rFonts w:asciiTheme="minorHAnsi" w:hAnsiTheme="minorHAnsi" w:cstheme="minorHAnsi"/>
          <w:sz w:val="6"/>
          <w:szCs w:val="14"/>
        </w:rPr>
      </w:pPr>
      <w:r w:rsidRPr="006C615D">
        <w:rPr>
          <w:rFonts w:asciiTheme="minorHAnsi" w:hAnsiTheme="minorHAnsi" w:cstheme="minorHAnsi"/>
          <w:sz w:val="6"/>
          <w:szCs w:val="14"/>
        </w:rPr>
        <w:t>-</w:t>
      </w:r>
      <w:r w:rsidRPr="006C615D">
        <w:rPr>
          <w:rFonts w:asciiTheme="minorHAnsi" w:hAnsiTheme="minorHAnsi" w:cstheme="minorHAnsi"/>
          <w:sz w:val="6"/>
          <w:szCs w:val="14"/>
        </w:rPr>
        <w:tab/>
        <w:t>destroy 800 square metres of forest.</w:t>
      </w:r>
    </w:p>
    <w:p w14:paraId="17EE34E7" w14:textId="77777777" w:rsidR="006C615D" w:rsidRPr="006C615D" w:rsidRDefault="006C615D" w:rsidP="006C615D">
      <w:pPr>
        <w:rPr>
          <w:rFonts w:asciiTheme="minorHAnsi" w:hAnsiTheme="minorHAnsi" w:cstheme="minorHAnsi"/>
          <w:sz w:val="6"/>
          <w:szCs w:val="14"/>
        </w:rPr>
      </w:pPr>
      <w:r w:rsidRPr="006C615D">
        <w:rPr>
          <w:rFonts w:asciiTheme="minorHAnsi" w:hAnsiTheme="minorHAnsi" w:cstheme="minorHAnsi"/>
          <w:sz w:val="6"/>
          <w:szCs w:val="14"/>
        </w:rPr>
        <w:t>Because of the long, cryptic, industrial and international trade chains which hide it, most of us are unaware of the vast damage we do to the planet through our simple habit of shopping.</w:t>
      </w:r>
    </w:p>
    <w:p w14:paraId="28704222" w14:textId="77777777" w:rsidR="006C615D" w:rsidRPr="006C615D" w:rsidRDefault="006C615D" w:rsidP="006C615D">
      <w:pPr>
        <w:rPr>
          <w:rFonts w:asciiTheme="minorHAnsi" w:hAnsiTheme="minorHAnsi" w:cstheme="minorHAnsi"/>
          <w:sz w:val="6"/>
          <w:szCs w:val="14"/>
        </w:rPr>
      </w:pPr>
      <w:r w:rsidRPr="006C615D">
        <w:rPr>
          <w:rFonts w:asciiTheme="minorHAnsi" w:hAnsiTheme="minorHAnsi" w:cstheme="minorHAnsi"/>
          <w:sz w:val="6"/>
          <w:szCs w:val="14"/>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75A5DF60" w14:textId="77777777" w:rsidR="006C615D" w:rsidRPr="006C615D" w:rsidRDefault="006C615D" w:rsidP="006C615D">
      <w:pPr>
        <w:rPr>
          <w:rFonts w:asciiTheme="minorHAnsi" w:hAnsiTheme="minorHAnsi" w:cstheme="minorHAnsi"/>
          <w:sz w:val="6"/>
          <w:szCs w:val="14"/>
        </w:rPr>
      </w:pPr>
      <w:r w:rsidRPr="006C615D">
        <w:rPr>
          <w:rFonts w:asciiTheme="minorHAnsi" w:hAnsiTheme="minorHAnsi" w:cstheme="minorHAnsi"/>
          <w:sz w:val="6"/>
          <w:szCs w:val="14"/>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77775B96" w14:textId="77777777" w:rsidR="006C615D" w:rsidRPr="006C615D" w:rsidRDefault="006C615D" w:rsidP="006C615D">
      <w:pPr>
        <w:rPr>
          <w:rFonts w:asciiTheme="minorHAnsi" w:hAnsiTheme="minorHAnsi" w:cstheme="minorHAnsi"/>
          <w:sz w:val="6"/>
          <w:szCs w:val="14"/>
        </w:rPr>
      </w:pPr>
      <w:r w:rsidRPr="006C615D">
        <w:rPr>
          <w:rFonts w:asciiTheme="minorHAnsi" w:hAnsiTheme="minorHAnsi" w:cstheme="minorHAnsi"/>
          <w:sz w:val="6"/>
          <w:szCs w:val="14"/>
        </w:rPr>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3901711E" w14:textId="77777777" w:rsidR="006C615D" w:rsidRPr="006C615D" w:rsidRDefault="006C615D" w:rsidP="006C615D">
      <w:pPr>
        <w:rPr>
          <w:rFonts w:asciiTheme="minorHAnsi" w:hAnsiTheme="minorHAnsi" w:cstheme="minorHAnsi"/>
          <w:sz w:val="6"/>
          <w:szCs w:val="14"/>
        </w:rPr>
      </w:pPr>
      <w:r w:rsidRPr="006C615D">
        <w:rPr>
          <w:rFonts w:asciiTheme="minorHAnsi" w:hAnsiTheme="minorHAnsi" w:cstheme="minorHAnsi"/>
          <w:sz w:val="6"/>
          <w:szCs w:val="14"/>
        </w:rPr>
        <w:t>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 Nobody, neither rich nor poor, will escape the consequences.</w:t>
      </w:r>
    </w:p>
    <w:p w14:paraId="075D6DD5" w14:textId="77777777" w:rsidR="006C615D" w:rsidRPr="006C615D" w:rsidRDefault="006C615D" w:rsidP="006C615D">
      <w:pPr>
        <w:rPr>
          <w:rFonts w:asciiTheme="minorHAnsi" w:hAnsiTheme="minorHAnsi" w:cstheme="minorHAnsi"/>
          <w:sz w:val="6"/>
          <w:szCs w:val="14"/>
        </w:rPr>
      </w:pPr>
      <w:r w:rsidRPr="006C615D">
        <w:rPr>
          <w:rFonts w:asciiTheme="minorHAnsi" w:hAnsiTheme="minorHAnsi" w:cstheme="minorHAnsi"/>
          <w:sz w:val="6"/>
          <w:szCs w:val="14"/>
        </w:rPr>
        <w:t>Weapons of Mass Destruction</w:t>
      </w:r>
    </w:p>
    <w:p w14:paraId="264B475E" w14:textId="77777777" w:rsidR="006C615D" w:rsidRPr="006C615D" w:rsidRDefault="006C615D" w:rsidP="006C615D">
      <w:pPr>
        <w:rPr>
          <w:rFonts w:asciiTheme="minorHAnsi" w:hAnsiTheme="minorHAnsi" w:cstheme="minorHAnsi"/>
          <w:sz w:val="14"/>
        </w:rPr>
      </w:pPr>
      <w:r w:rsidRPr="006C615D">
        <w:rPr>
          <w:rFonts w:asciiTheme="minorHAnsi" w:hAnsiTheme="minorHAnsi" w:cstheme="minorHAnsi"/>
          <w:u w:val="single"/>
        </w:rPr>
        <w:t xml:space="preserve">Detonating </w:t>
      </w:r>
      <w:r w:rsidRPr="006C615D">
        <w:rPr>
          <w:rFonts w:asciiTheme="minorHAnsi" w:hAnsiTheme="minorHAnsi" w:cstheme="minorHAnsi"/>
          <w:b/>
          <w:iCs/>
          <w:u w:val="single"/>
        </w:rPr>
        <w:t>just 50-100</w:t>
      </w:r>
      <w:r w:rsidRPr="006C615D">
        <w:rPr>
          <w:rFonts w:asciiTheme="minorHAnsi" w:hAnsiTheme="minorHAnsi" w:cstheme="minorHAnsi"/>
          <w:sz w:val="14"/>
        </w:rPr>
        <w:t xml:space="preserve"> out of the global arsenal of nearly 15,000 </w:t>
      </w:r>
      <w:r w:rsidRPr="006C615D">
        <w:rPr>
          <w:rFonts w:asciiTheme="minorHAnsi" w:hAnsiTheme="minorHAnsi" w:cstheme="minorHAnsi"/>
          <w:b/>
          <w:iCs/>
          <w:highlight w:val="cyan"/>
          <w:u w:val="single"/>
        </w:rPr>
        <w:t>nuc</w:t>
      </w:r>
      <w:r w:rsidRPr="006C615D">
        <w:rPr>
          <w:rFonts w:asciiTheme="minorHAnsi" w:hAnsiTheme="minorHAnsi" w:cstheme="minorHAnsi"/>
          <w:b/>
          <w:iCs/>
          <w:u w:val="single"/>
        </w:rPr>
        <w:t>lear weapon</w:t>
      </w:r>
      <w:r w:rsidRPr="006C615D">
        <w:rPr>
          <w:rFonts w:asciiTheme="minorHAnsi" w:hAnsiTheme="minorHAnsi" w:cstheme="minorHAnsi"/>
          <w:b/>
          <w:iCs/>
          <w:highlight w:val="cyan"/>
          <w:u w:val="single"/>
        </w:rPr>
        <w:t>s</w:t>
      </w:r>
      <w:r w:rsidRPr="006C615D">
        <w:rPr>
          <w:rFonts w:asciiTheme="minorHAnsi" w:hAnsiTheme="minorHAnsi" w:cstheme="minorHAnsi"/>
          <w:u w:val="single"/>
        </w:rPr>
        <w:t xml:space="preserve"> </w:t>
      </w:r>
      <w:r w:rsidRPr="006C615D">
        <w:rPr>
          <w:rFonts w:asciiTheme="minorHAnsi" w:hAnsiTheme="minorHAnsi" w:cstheme="minorHAnsi"/>
          <w:highlight w:val="cyan"/>
          <w:u w:val="single"/>
        </w:rPr>
        <w:t>would</w:t>
      </w:r>
      <w:r w:rsidRPr="006C615D">
        <w:rPr>
          <w:rFonts w:asciiTheme="minorHAnsi" w:hAnsiTheme="minorHAnsi" w:cstheme="minorHAnsi"/>
          <w:sz w:val="14"/>
        </w:rPr>
        <w:t xml:space="preserve"> suffice to </w:t>
      </w:r>
      <w:r w:rsidRPr="006C615D">
        <w:rPr>
          <w:rFonts w:asciiTheme="minorHAnsi" w:hAnsiTheme="minorHAnsi" w:cstheme="minorHAnsi"/>
          <w:b/>
          <w:iCs/>
          <w:highlight w:val="cyan"/>
          <w:u w:val="single"/>
        </w:rPr>
        <w:t>end civilisation</w:t>
      </w:r>
      <w:r w:rsidRPr="006C615D">
        <w:rPr>
          <w:rFonts w:asciiTheme="minorHAnsi" w:hAnsiTheme="minorHAnsi" w:cstheme="minorHAnsi"/>
          <w:u w:val="single"/>
        </w:rPr>
        <w:t xml:space="preserve"> </w:t>
      </w:r>
      <w:r w:rsidRPr="006C615D">
        <w:rPr>
          <w:rFonts w:asciiTheme="minorHAnsi" w:hAnsiTheme="minorHAnsi" w:cstheme="minorHAnsi"/>
          <w:highlight w:val="cyan"/>
          <w:u w:val="single"/>
        </w:rPr>
        <w:t xml:space="preserve">in a </w:t>
      </w:r>
      <w:r w:rsidRPr="006C615D">
        <w:rPr>
          <w:rFonts w:asciiTheme="minorHAnsi" w:hAnsiTheme="minorHAnsi" w:cstheme="minorHAnsi"/>
          <w:b/>
          <w:iCs/>
          <w:highlight w:val="cyan"/>
          <w:u w:val="single"/>
        </w:rPr>
        <w:t>nuclear winter</w:t>
      </w:r>
      <w:r w:rsidRPr="006C615D">
        <w:rPr>
          <w:rFonts w:asciiTheme="minorHAnsi" w:hAnsiTheme="minorHAnsi" w:cstheme="minorHAnsi"/>
          <w:u w:val="single"/>
        </w:rPr>
        <w:t xml:space="preserve">, </w:t>
      </w:r>
      <w:r w:rsidRPr="006C615D">
        <w:rPr>
          <w:rFonts w:asciiTheme="minorHAnsi" w:hAnsiTheme="minorHAnsi" w:cstheme="minorHAnsi"/>
          <w:highlight w:val="cyan"/>
          <w:u w:val="single"/>
        </w:rPr>
        <w:t xml:space="preserve">causing </w:t>
      </w:r>
      <w:r w:rsidRPr="006C615D">
        <w:rPr>
          <w:rFonts w:asciiTheme="minorHAnsi" w:hAnsiTheme="minorHAnsi" w:cstheme="minorHAnsi"/>
          <w:b/>
          <w:iCs/>
          <w:highlight w:val="cyan"/>
          <w:u w:val="single"/>
        </w:rPr>
        <w:t>worldwide famine</w:t>
      </w:r>
      <w:r w:rsidRPr="006C615D">
        <w:rPr>
          <w:rFonts w:asciiTheme="minorHAnsi" w:hAnsiTheme="minorHAnsi" w:cstheme="minorHAnsi"/>
          <w:u w:val="single"/>
        </w:rPr>
        <w:t xml:space="preserve"> </w:t>
      </w:r>
      <w:r w:rsidRPr="006C615D">
        <w:rPr>
          <w:rFonts w:asciiTheme="minorHAnsi" w:hAnsiTheme="minorHAnsi" w:cstheme="minorHAnsi"/>
          <w:highlight w:val="cyan"/>
          <w:u w:val="single"/>
        </w:rPr>
        <w:t>and</w:t>
      </w:r>
      <w:r w:rsidRPr="006C615D">
        <w:rPr>
          <w:rFonts w:asciiTheme="minorHAnsi" w:hAnsiTheme="minorHAnsi" w:cstheme="minorHAnsi"/>
          <w:u w:val="single"/>
        </w:rPr>
        <w:t xml:space="preserve"> </w:t>
      </w:r>
      <w:r w:rsidRPr="006C615D">
        <w:rPr>
          <w:rFonts w:asciiTheme="minorHAnsi" w:hAnsiTheme="minorHAnsi" w:cstheme="minorHAnsi"/>
          <w:b/>
          <w:iCs/>
          <w:u w:val="single"/>
        </w:rPr>
        <w:t xml:space="preserve">economic </w:t>
      </w:r>
      <w:r w:rsidRPr="006C615D">
        <w:rPr>
          <w:rFonts w:asciiTheme="minorHAnsi" w:hAnsiTheme="minorHAnsi" w:cstheme="minorHAnsi"/>
          <w:b/>
          <w:iCs/>
          <w:highlight w:val="cyan"/>
          <w:u w:val="single"/>
        </w:rPr>
        <w:t>collapse</w:t>
      </w:r>
      <w:r w:rsidRPr="006C615D">
        <w:rPr>
          <w:rFonts w:asciiTheme="minorHAnsi" w:hAnsiTheme="minorHAnsi" w:cstheme="minorHAnsi"/>
          <w:u w:val="single"/>
        </w:rPr>
        <w:t xml:space="preserve"> affecting even </w:t>
      </w:r>
      <w:r w:rsidRPr="006C615D">
        <w:rPr>
          <w:rFonts w:asciiTheme="minorHAnsi" w:hAnsiTheme="minorHAnsi" w:cstheme="minorHAnsi"/>
          <w:b/>
          <w:iCs/>
          <w:u w:val="single"/>
        </w:rPr>
        <w:t>distant nations</w:t>
      </w:r>
      <w:r w:rsidRPr="006C615D">
        <w:rPr>
          <w:rFonts w:asciiTheme="minorHAnsi" w:hAnsiTheme="minorHAnsi" w:cstheme="minorHAnsi"/>
          <w:sz w:val="14"/>
        </w:rPr>
        <w:t>, as we saw in the previous chapter in the section dealing with South Asia. Eight nations now have the power to terminate civilisation should they desire to do so -and two have the power to extinguish the human species. According to the nuclear monitoring group Ploughshares, this arsenal is distributed as follows:</w:t>
      </w:r>
    </w:p>
    <w:p w14:paraId="30FDA376" w14:textId="77777777" w:rsidR="006C615D" w:rsidRPr="006C615D" w:rsidRDefault="006C615D" w:rsidP="006C615D">
      <w:pPr>
        <w:rPr>
          <w:rFonts w:asciiTheme="minorHAnsi" w:hAnsiTheme="minorHAnsi" w:cstheme="minorHAnsi"/>
          <w:sz w:val="14"/>
        </w:rPr>
      </w:pPr>
      <w:r w:rsidRPr="006C615D">
        <w:rPr>
          <w:rFonts w:asciiTheme="minorHAnsi" w:hAnsiTheme="minorHAnsi" w:cstheme="minorHAnsi"/>
          <w:sz w:val="14"/>
        </w:rPr>
        <w:t>-</w:t>
      </w:r>
      <w:r w:rsidRPr="006C615D">
        <w:rPr>
          <w:rFonts w:asciiTheme="minorHAnsi" w:hAnsiTheme="minorHAnsi" w:cstheme="minorHAnsi"/>
          <w:sz w:val="14"/>
        </w:rPr>
        <w:tab/>
        <w:t>Russia, 6600 warheads (2500 classified as 'retired')</w:t>
      </w:r>
    </w:p>
    <w:p w14:paraId="0D74B632" w14:textId="77777777" w:rsidR="006C615D" w:rsidRPr="006C615D" w:rsidRDefault="006C615D" w:rsidP="006C615D">
      <w:pPr>
        <w:rPr>
          <w:rFonts w:asciiTheme="minorHAnsi" w:hAnsiTheme="minorHAnsi" w:cstheme="minorHAnsi"/>
          <w:sz w:val="14"/>
        </w:rPr>
      </w:pPr>
      <w:r w:rsidRPr="006C615D">
        <w:rPr>
          <w:rFonts w:asciiTheme="minorHAnsi" w:hAnsiTheme="minorHAnsi" w:cstheme="minorHAnsi"/>
          <w:sz w:val="14"/>
        </w:rPr>
        <w:t>-</w:t>
      </w:r>
      <w:r w:rsidRPr="006C615D">
        <w:rPr>
          <w:rFonts w:asciiTheme="minorHAnsi" w:hAnsiTheme="minorHAnsi" w:cstheme="minorHAnsi"/>
          <w:sz w:val="14"/>
        </w:rPr>
        <w:tab/>
        <w:t>America, 6450 warheads (2550 classified as 'retired')</w:t>
      </w:r>
    </w:p>
    <w:p w14:paraId="517E44D9" w14:textId="77777777" w:rsidR="006C615D" w:rsidRPr="006C615D" w:rsidRDefault="006C615D" w:rsidP="006C615D">
      <w:pPr>
        <w:rPr>
          <w:rFonts w:asciiTheme="minorHAnsi" w:hAnsiTheme="minorHAnsi" w:cstheme="minorHAnsi"/>
          <w:sz w:val="14"/>
        </w:rPr>
      </w:pPr>
      <w:r w:rsidRPr="006C615D">
        <w:rPr>
          <w:rFonts w:asciiTheme="minorHAnsi" w:hAnsiTheme="minorHAnsi" w:cstheme="minorHAnsi"/>
          <w:sz w:val="14"/>
        </w:rPr>
        <w:t>-</w:t>
      </w:r>
      <w:r w:rsidRPr="006C615D">
        <w:rPr>
          <w:rFonts w:asciiTheme="minorHAnsi" w:hAnsiTheme="minorHAnsi" w:cstheme="minorHAnsi"/>
          <w:sz w:val="14"/>
        </w:rPr>
        <w:tab/>
        <w:t>France, 300 warheads</w:t>
      </w:r>
    </w:p>
    <w:p w14:paraId="74242ADF" w14:textId="77777777" w:rsidR="006C615D" w:rsidRPr="006C615D" w:rsidRDefault="006C615D" w:rsidP="006C615D">
      <w:pPr>
        <w:rPr>
          <w:rFonts w:asciiTheme="minorHAnsi" w:hAnsiTheme="minorHAnsi" w:cstheme="minorHAnsi"/>
          <w:sz w:val="14"/>
        </w:rPr>
      </w:pPr>
      <w:r w:rsidRPr="006C615D">
        <w:rPr>
          <w:rFonts w:asciiTheme="minorHAnsi" w:hAnsiTheme="minorHAnsi" w:cstheme="minorHAnsi"/>
          <w:sz w:val="14"/>
        </w:rPr>
        <w:t>-</w:t>
      </w:r>
      <w:r w:rsidRPr="006C615D">
        <w:rPr>
          <w:rFonts w:asciiTheme="minorHAnsi" w:hAnsiTheme="minorHAnsi" w:cstheme="minorHAnsi"/>
          <w:sz w:val="14"/>
        </w:rPr>
        <w:tab/>
        <w:t>China, 270 warheads</w:t>
      </w:r>
    </w:p>
    <w:p w14:paraId="2A8D9863" w14:textId="77777777" w:rsidR="006C615D" w:rsidRPr="006C615D" w:rsidRDefault="006C615D" w:rsidP="006C615D">
      <w:pPr>
        <w:rPr>
          <w:rFonts w:asciiTheme="minorHAnsi" w:hAnsiTheme="minorHAnsi" w:cstheme="minorHAnsi"/>
          <w:sz w:val="14"/>
        </w:rPr>
      </w:pPr>
      <w:r w:rsidRPr="006C615D">
        <w:rPr>
          <w:rFonts w:asciiTheme="minorHAnsi" w:hAnsiTheme="minorHAnsi" w:cstheme="minorHAnsi"/>
          <w:sz w:val="14"/>
        </w:rPr>
        <w:t>-</w:t>
      </w:r>
      <w:r w:rsidRPr="006C615D">
        <w:rPr>
          <w:rFonts w:asciiTheme="minorHAnsi" w:hAnsiTheme="minorHAnsi" w:cstheme="minorHAnsi"/>
          <w:sz w:val="14"/>
        </w:rPr>
        <w:tab/>
        <w:t>UK, 215 warheads</w:t>
      </w:r>
    </w:p>
    <w:p w14:paraId="151BCCAF" w14:textId="77777777" w:rsidR="006C615D" w:rsidRPr="006C615D" w:rsidRDefault="006C615D" w:rsidP="006C615D">
      <w:pPr>
        <w:rPr>
          <w:rFonts w:asciiTheme="minorHAnsi" w:hAnsiTheme="minorHAnsi" w:cstheme="minorHAnsi"/>
          <w:sz w:val="14"/>
        </w:rPr>
      </w:pPr>
      <w:r w:rsidRPr="006C615D">
        <w:rPr>
          <w:rFonts w:asciiTheme="minorHAnsi" w:hAnsiTheme="minorHAnsi" w:cstheme="minorHAnsi"/>
          <w:sz w:val="14"/>
        </w:rPr>
        <w:t>-</w:t>
      </w:r>
      <w:r w:rsidRPr="006C615D">
        <w:rPr>
          <w:rFonts w:asciiTheme="minorHAnsi" w:hAnsiTheme="minorHAnsi" w:cstheme="minorHAnsi"/>
          <w:sz w:val="14"/>
        </w:rPr>
        <w:tab/>
        <w:t>Pakistan, 130 warheads</w:t>
      </w:r>
    </w:p>
    <w:p w14:paraId="66880A52" w14:textId="77777777" w:rsidR="006C615D" w:rsidRPr="006C615D" w:rsidRDefault="006C615D" w:rsidP="006C615D">
      <w:pPr>
        <w:rPr>
          <w:rFonts w:asciiTheme="minorHAnsi" w:hAnsiTheme="minorHAnsi" w:cstheme="minorHAnsi"/>
          <w:sz w:val="14"/>
        </w:rPr>
      </w:pPr>
      <w:r w:rsidRPr="006C615D">
        <w:rPr>
          <w:rFonts w:asciiTheme="minorHAnsi" w:hAnsiTheme="minorHAnsi" w:cstheme="minorHAnsi"/>
          <w:sz w:val="14"/>
        </w:rPr>
        <w:t>-</w:t>
      </w:r>
      <w:r w:rsidRPr="006C615D">
        <w:rPr>
          <w:rFonts w:asciiTheme="minorHAnsi" w:hAnsiTheme="minorHAnsi" w:cstheme="minorHAnsi"/>
          <w:sz w:val="14"/>
        </w:rPr>
        <w:tab/>
        <w:t>India, 120 warheads</w:t>
      </w:r>
    </w:p>
    <w:p w14:paraId="0C00E733" w14:textId="77777777" w:rsidR="006C615D" w:rsidRPr="006C615D" w:rsidRDefault="006C615D" w:rsidP="006C615D">
      <w:pPr>
        <w:rPr>
          <w:rFonts w:asciiTheme="minorHAnsi" w:hAnsiTheme="minorHAnsi" w:cstheme="minorHAnsi"/>
          <w:sz w:val="14"/>
        </w:rPr>
      </w:pPr>
      <w:r w:rsidRPr="006C615D">
        <w:rPr>
          <w:rFonts w:asciiTheme="minorHAnsi" w:hAnsiTheme="minorHAnsi" w:cstheme="minorHAnsi"/>
          <w:sz w:val="14"/>
        </w:rPr>
        <w:t>-</w:t>
      </w:r>
      <w:r w:rsidRPr="006C615D">
        <w:rPr>
          <w:rFonts w:asciiTheme="minorHAnsi" w:hAnsiTheme="minorHAnsi" w:cstheme="minorHAnsi"/>
          <w:sz w:val="14"/>
        </w:rPr>
        <w:tab/>
        <w:t>Israel, 80 warheads</w:t>
      </w:r>
    </w:p>
    <w:p w14:paraId="19B2493A" w14:textId="77777777" w:rsidR="006C615D" w:rsidRPr="006C615D" w:rsidRDefault="006C615D" w:rsidP="006C615D">
      <w:pPr>
        <w:rPr>
          <w:rFonts w:asciiTheme="minorHAnsi" w:hAnsiTheme="minorHAnsi" w:cstheme="minorHAnsi"/>
          <w:sz w:val="14"/>
        </w:rPr>
      </w:pPr>
      <w:r w:rsidRPr="006C615D">
        <w:rPr>
          <w:rFonts w:asciiTheme="minorHAnsi" w:hAnsiTheme="minorHAnsi" w:cstheme="minorHAnsi"/>
          <w:sz w:val="14"/>
        </w:rPr>
        <w:t>-</w:t>
      </w:r>
      <w:r w:rsidRPr="006C615D">
        <w:rPr>
          <w:rFonts w:asciiTheme="minorHAnsi" w:hAnsiTheme="minorHAnsi" w:cstheme="minorHAnsi"/>
          <w:sz w:val="14"/>
        </w:rPr>
        <w:tab/>
        <w:t>North Korea, 15-20 warheads.11</w:t>
      </w:r>
    </w:p>
    <w:p w14:paraId="67AFE44D" w14:textId="77777777" w:rsidR="006C615D" w:rsidRPr="006C615D" w:rsidRDefault="006C615D" w:rsidP="006C615D">
      <w:pPr>
        <w:rPr>
          <w:rFonts w:asciiTheme="minorHAnsi" w:hAnsiTheme="minorHAnsi" w:cstheme="minorHAnsi"/>
          <w:sz w:val="14"/>
        </w:rPr>
      </w:pPr>
      <w:r w:rsidRPr="006C615D">
        <w:rPr>
          <w:rFonts w:asciiTheme="minorHAnsi" w:hAnsiTheme="minorHAnsi" w:cstheme="minorHAnsi"/>
          <w:sz w:val="14"/>
        </w:rPr>
        <w:t>Although actual numbers of warheads have continued to fall from its peak of 70,000 weapons in the mid 1980s, scientists argue the danger of nuclear conflict in fact increased in the first two decades of the twentyfirst century.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w:t>
      </w:r>
    </w:p>
    <w:p w14:paraId="61D63A95" w14:textId="77777777" w:rsidR="006C615D" w:rsidRPr="006C615D" w:rsidRDefault="006C615D" w:rsidP="006C615D">
      <w:pPr>
        <w:rPr>
          <w:rFonts w:asciiTheme="minorHAnsi" w:hAnsiTheme="minorHAnsi" w:cstheme="minorHAnsi"/>
          <w:sz w:val="14"/>
        </w:rPr>
      </w:pPr>
      <w:r w:rsidRPr="006C615D">
        <w:rPr>
          <w:rFonts w:asciiTheme="minorHAnsi" w:hAnsiTheme="minorHAnsi" w:cstheme="minorHAnsi"/>
          <w:sz w:val="14"/>
        </w:rPr>
        <w:t xml:space="preserve">In early 2018 </w:t>
      </w:r>
      <w:r w:rsidRPr="006C615D">
        <w:rPr>
          <w:rFonts w:asciiTheme="minorHAnsi" w:hAnsiTheme="minorHAnsi" w:cstheme="minorHAnsi"/>
          <w:u w:val="single"/>
        </w:rPr>
        <w:t xml:space="preserve">the hands of the </w:t>
      </w:r>
      <w:r w:rsidRPr="006C615D">
        <w:rPr>
          <w:rFonts w:asciiTheme="minorHAnsi" w:hAnsiTheme="minorHAnsi" w:cstheme="minorHAnsi"/>
          <w:b/>
          <w:iCs/>
          <w:u w:val="single"/>
        </w:rPr>
        <w:t>'Doomsday Clock'</w:t>
      </w:r>
      <w:r w:rsidRPr="006C615D">
        <w:rPr>
          <w:rFonts w:asciiTheme="minorHAnsi" w:hAnsiTheme="minorHAnsi" w:cstheme="minorHAnsi"/>
          <w:sz w:val="14"/>
        </w:rPr>
        <w:t xml:space="preserve">, maintained by the Bulletin of the Atomic Scientists, </w:t>
      </w:r>
      <w:r w:rsidRPr="006C615D">
        <w:rPr>
          <w:rFonts w:asciiTheme="minorHAnsi" w:hAnsiTheme="minorHAnsi" w:cstheme="minorHAnsi"/>
          <w:u w:val="single"/>
        </w:rPr>
        <w:t>were</w:t>
      </w:r>
      <w:r w:rsidRPr="006C615D">
        <w:rPr>
          <w:rFonts w:asciiTheme="minorHAnsi" w:hAnsiTheme="minorHAnsi" w:cstheme="minorHAnsi"/>
          <w:sz w:val="14"/>
        </w:rPr>
        <w:t xml:space="preserve"> re-set at </w:t>
      </w:r>
      <w:r w:rsidRPr="006C615D">
        <w:rPr>
          <w:rFonts w:asciiTheme="minorHAnsi" w:hAnsiTheme="minorHAnsi" w:cstheme="minorHAnsi"/>
          <w:b/>
          <w:iCs/>
          <w:u w:val="single"/>
        </w:rPr>
        <w:t>two minutes to midnight</w:t>
      </w:r>
      <w:r w:rsidRPr="006C615D">
        <w:rPr>
          <w:rFonts w:asciiTheme="minorHAnsi" w:hAnsiTheme="minorHAnsi" w:cstheme="minorHAnsi"/>
          <w:u w:val="single"/>
        </w:rPr>
        <w:t xml:space="preserve">, the </w:t>
      </w:r>
      <w:r w:rsidRPr="006C615D">
        <w:rPr>
          <w:rFonts w:asciiTheme="minorHAnsi" w:hAnsiTheme="minorHAnsi" w:cstheme="minorHAnsi"/>
          <w:b/>
          <w:iCs/>
          <w:u w:val="single"/>
        </w:rPr>
        <w:t>highest risk</w:t>
      </w:r>
      <w:r w:rsidRPr="006C615D">
        <w:rPr>
          <w:rFonts w:asciiTheme="minorHAnsi" w:hAnsiTheme="minorHAnsi" w:cstheme="minorHAnsi"/>
          <w:u w:val="single"/>
        </w:rPr>
        <w:t xml:space="preserve"> to humanity</w:t>
      </w:r>
      <w:r w:rsidRPr="006C615D">
        <w:rPr>
          <w:rFonts w:asciiTheme="minorHAnsi" w:hAnsiTheme="minorHAnsi" w:cstheme="minorHAnsi"/>
          <w:sz w:val="14"/>
        </w:rPr>
        <w:t xml:space="preserve"> that it has </w:t>
      </w:r>
      <w:r w:rsidRPr="006C615D">
        <w:rPr>
          <w:rFonts w:asciiTheme="minorHAnsi" w:hAnsiTheme="minorHAnsi" w:cstheme="minorHAnsi"/>
          <w:u w:val="single"/>
        </w:rPr>
        <w:t>ever</w:t>
      </w:r>
      <w:r w:rsidRPr="006C615D">
        <w:rPr>
          <w:rFonts w:asciiTheme="minorHAnsi" w:hAnsiTheme="minorHAnsi" w:cstheme="minorHAnsi"/>
          <w:sz w:val="14"/>
        </w:rPr>
        <w:t xml:space="preserve">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72925372" w14:textId="77777777" w:rsidR="006C615D" w:rsidRPr="006C615D" w:rsidRDefault="006C615D" w:rsidP="006C615D">
      <w:pPr>
        <w:rPr>
          <w:rFonts w:asciiTheme="minorHAnsi" w:hAnsiTheme="minorHAnsi" w:cstheme="minorHAnsi"/>
          <w:sz w:val="14"/>
        </w:rPr>
      </w:pPr>
      <w:r w:rsidRPr="006C615D">
        <w:rPr>
          <w:rFonts w:asciiTheme="minorHAnsi" w:hAnsiTheme="minorHAnsi" w:cstheme="minorHAnsi"/>
          <w:sz w:val="14"/>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72983D23" w14:textId="77777777" w:rsidR="006C615D" w:rsidRPr="006C615D" w:rsidRDefault="006C615D" w:rsidP="006C615D">
      <w:pPr>
        <w:rPr>
          <w:rFonts w:asciiTheme="minorHAnsi" w:hAnsiTheme="minorHAnsi" w:cstheme="minorHAnsi"/>
          <w:sz w:val="14"/>
        </w:rPr>
      </w:pPr>
      <w:r w:rsidRPr="006C615D">
        <w:rPr>
          <w:rFonts w:asciiTheme="minorHAnsi" w:hAnsiTheme="minorHAnsi" w:cstheme="minorHAnsi"/>
          <w:sz w:val="14"/>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556E6A50" w14:textId="77777777" w:rsidR="006C615D" w:rsidRPr="006C615D" w:rsidRDefault="006C615D" w:rsidP="006C615D">
      <w:pPr>
        <w:rPr>
          <w:rFonts w:asciiTheme="minorHAnsi" w:hAnsiTheme="minorHAnsi" w:cstheme="minorHAnsi"/>
          <w:sz w:val="14"/>
        </w:rPr>
      </w:pPr>
      <w:r w:rsidRPr="006C615D">
        <w:rPr>
          <w:rFonts w:asciiTheme="minorHAnsi" w:hAnsiTheme="minorHAnsi" w:cstheme="minorHAnsi"/>
          <w:sz w:val="14"/>
        </w:rPr>
        <w:t xml:space="preserve">As things stand, the only entities that can afford to own nuclear weapons are nations - and </w:t>
      </w:r>
      <w:r w:rsidRPr="006C615D">
        <w:rPr>
          <w:rFonts w:asciiTheme="minorHAnsi" w:hAnsiTheme="minorHAnsi" w:cstheme="minorHAnsi"/>
          <w:b/>
          <w:iCs/>
          <w:u w:val="single"/>
        </w:rPr>
        <w:t>if</w:t>
      </w:r>
      <w:r w:rsidRPr="006C615D">
        <w:rPr>
          <w:rFonts w:asciiTheme="minorHAnsi" w:hAnsiTheme="minorHAnsi" w:cstheme="minorHAnsi"/>
          <w:u w:val="single"/>
        </w:rPr>
        <w:t xml:space="preserve"> humanity is</w:t>
      </w:r>
      <w:r w:rsidRPr="006C615D">
        <w:rPr>
          <w:rFonts w:asciiTheme="minorHAnsi" w:hAnsiTheme="minorHAnsi" w:cstheme="minorHAnsi"/>
          <w:sz w:val="14"/>
        </w:rPr>
        <w:t xml:space="preserve"> to be </w:t>
      </w:r>
      <w:r w:rsidRPr="006C615D">
        <w:rPr>
          <w:rFonts w:asciiTheme="minorHAnsi" w:hAnsiTheme="minorHAnsi" w:cstheme="minorHAnsi"/>
          <w:b/>
          <w:iCs/>
          <w:u w:val="single"/>
        </w:rPr>
        <w:t>wiped out</w:t>
      </w:r>
      <w:r w:rsidRPr="006C615D">
        <w:rPr>
          <w:rFonts w:asciiTheme="minorHAnsi" w:hAnsiTheme="minorHAnsi" w:cstheme="minorHAnsi"/>
          <w:u w:val="single"/>
        </w:rPr>
        <w:t>, it will</w:t>
      </w:r>
      <w:r w:rsidRPr="006C615D">
        <w:rPr>
          <w:rFonts w:asciiTheme="minorHAnsi" w:hAnsiTheme="minorHAnsi" w:cstheme="minorHAnsi"/>
          <w:sz w:val="14"/>
        </w:rPr>
        <w:t xml:space="preserve"> most likely </w:t>
      </w:r>
      <w:r w:rsidRPr="006C615D">
        <w:rPr>
          <w:rFonts w:asciiTheme="minorHAnsi" w:hAnsiTheme="minorHAnsi" w:cstheme="minorHAnsi"/>
          <w:u w:val="single"/>
        </w:rPr>
        <w:t xml:space="preserve">be as a result of an </w:t>
      </w:r>
      <w:r w:rsidRPr="006C615D">
        <w:rPr>
          <w:rFonts w:asciiTheme="minorHAnsi" w:hAnsiTheme="minorHAnsi" w:cstheme="minorHAnsi"/>
          <w:b/>
          <w:iCs/>
          <w:u w:val="single"/>
        </w:rPr>
        <w:t>atomic conflict</w:t>
      </w:r>
      <w:r w:rsidRPr="006C615D">
        <w:rPr>
          <w:rFonts w:asciiTheme="minorHAnsi" w:hAnsiTheme="minorHAnsi" w:cstheme="minorHAnsi"/>
          <w:u w:val="single"/>
        </w:rPr>
        <w:t xml:space="preserve"> between nations</w:t>
      </w:r>
      <w:r w:rsidRPr="006C615D">
        <w:rPr>
          <w:rFonts w:asciiTheme="minorHAnsi" w:hAnsiTheme="minorHAnsi" w:cstheme="minorHAnsi"/>
          <w:sz w:val="14"/>
        </w:rPr>
        <w:t>.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07F16FFC" w14:textId="77777777" w:rsidR="006C615D" w:rsidRPr="006C615D" w:rsidRDefault="006C615D" w:rsidP="006C615D">
      <w:pPr>
        <w:rPr>
          <w:rFonts w:asciiTheme="minorHAnsi" w:hAnsiTheme="minorHAnsi" w:cstheme="minorHAnsi"/>
          <w:sz w:val="14"/>
        </w:rPr>
      </w:pPr>
      <w:r w:rsidRPr="006C615D">
        <w:rPr>
          <w:rFonts w:asciiTheme="minorHAnsi" w:hAnsiTheme="minorHAnsi" w:cstheme="minorHAnsi"/>
          <w:sz w:val="14"/>
        </w:rPr>
        <w:t xml:space="preserve">Although there may at first glance appear to be no close linkage between weapons of mass destruction and food, in the twentyfirst century </w:t>
      </w:r>
      <w:r w:rsidRPr="006C615D">
        <w:rPr>
          <w:rFonts w:asciiTheme="minorHAnsi" w:hAnsiTheme="minorHAnsi" w:cstheme="minorHAnsi"/>
          <w:u w:val="single"/>
        </w:rPr>
        <w:t>with</w:t>
      </w:r>
      <w:r w:rsidRPr="006C615D">
        <w:rPr>
          <w:rFonts w:asciiTheme="minorHAnsi" w:hAnsiTheme="minorHAnsi" w:cstheme="minorHAnsi"/>
          <w:sz w:val="14"/>
        </w:rPr>
        <w:t xml:space="preserve"> world resources of </w:t>
      </w:r>
      <w:r w:rsidRPr="006C615D">
        <w:rPr>
          <w:rFonts w:asciiTheme="minorHAnsi" w:hAnsiTheme="minorHAnsi" w:cstheme="minorHAnsi"/>
          <w:u w:val="single"/>
        </w:rPr>
        <w:t>food</w:t>
      </w:r>
      <w:r w:rsidRPr="006C615D">
        <w:rPr>
          <w:rFonts w:asciiTheme="minorHAnsi" w:hAnsiTheme="minorHAnsi" w:cstheme="minorHAnsi"/>
          <w:sz w:val="14"/>
        </w:rPr>
        <w:t xml:space="preserve">, land and water </w:t>
      </w:r>
      <w:r w:rsidRPr="006C615D">
        <w:rPr>
          <w:rFonts w:asciiTheme="minorHAnsi" w:hAnsiTheme="minorHAnsi" w:cstheme="minorHAnsi"/>
          <w:u w:val="single"/>
        </w:rPr>
        <w:t xml:space="preserve">under </w:t>
      </w:r>
      <w:r w:rsidRPr="006C615D">
        <w:rPr>
          <w:rFonts w:asciiTheme="minorHAnsi" w:hAnsiTheme="minorHAnsi" w:cstheme="minorHAnsi"/>
          <w:b/>
          <w:iCs/>
          <w:u w:val="single"/>
        </w:rPr>
        <w:t>growing stress</w:t>
      </w:r>
      <w:r w:rsidRPr="006C615D">
        <w:rPr>
          <w:rFonts w:asciiTheme="minorHAnsi" w:hAnsiTheme="minorHAnsi" w:cstheme="minorHAnsi"/>
          <w:u w:val="single"/>
        </w:rPr>
        <w:t xml:space="preserve">, </w:t>
      </w:r>
      <w:r w:rsidRPr="006C615D">
        <w:rPr>
          <w:rFonts w:asciiTheme="minorHAnsi" w:hAnsiTheme="minorHAnsi" w:cstheme="minorHAnsi"/>
          <w:b/>
          <w:iCs/>
          <w:u w:val="single"/>
        </w:rPr>
        <w:t>nothing can be ruled out</w:t>
      </w:r>
      <w:r w:rsidRPr="006C615D">
        <w:rPr>
          <w:rFonts w:asciiTheme="minorHAnsi" w:hAnsiTheme="minorHAnsi" w:cstheme="minorHAnsi"/>
          <w:sz w:val="14"/>
        </w:rPr>
        <w: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5461BFC2" w14:textId="77777777" w:rsidR="006C615D" w:rsidRPr="006C615D" w:rsidRDefault="006C615D" w:rsidP="006C615D">
      <w:pPr>
        <w:rPr>
          <w:rFonts w:asciiTheme="minorHAnsi" w:hAnsiTheme="minorHAnsi" w:cstheme="minorHAnsi"/>
          <w:sz w:val="14"/>
        </w:rPr>
      </w:pPr>
      <w:r w:rsidRPr="006C615D">
        <w:rPr>
          <w:rFonts w:asciiTheme="minorHAnsi" w:hAnsiTheme="minorHAnsi" w:cstheme="minorHAnsi"/>
          <w:sz w:val="14"/>
        </w:rPr>
        <w:t xml:space="preserve">It remains an open question whether </w:t>
      </w:r>
      <w:r w:rsidRPr="006C615D">
        <w:rPr>
          <w:rFonts w:asciiTheme="minorHAnsi" w:hAnsiTheme="minorHAnsi" w:cstheme="minorHAnsi"/>
          <w:b/>
          <w:iCs/>
          <w:highlight w:val="cyan"/>
          <w:u w:val="single"/>
        </w:rPr>
        <w:t>panicking regimes</w:t>
      </w:r>
      <w:r w:rsidRPr="006C615D">
        <w:rPr>
          <w:rFonts w:asciiTheme="minorHAnsi" w:hAnsiTheme="minorHAnsi" w:cstheme="minorHAnsi"/>
          <w:highlight w:val="cyan"/>
          <w:u w:val="single"/>
        </w:rPr>
        <w:t xml:space="preserve"> </w:t>
      </w:r>
      <w:r w:rsidRPr="006C615D">
        <w:rPr>
          <w:rFonts w:asciiTheme="minorHAnsi" w:hAnsiTheme="minorHAnsi" w:cstheme="minorHAnsi"/>
          <w:u w:val="single"/>
        </w:rPr>
        <w:t xml:space="preserve">in </w:t>
      </w:r>
      <w:r w:rsidRPr="006C615D">
        <w:rPr>
          <w:rFonts w:asciiTheme="minorHAnsi" w:hAnsiTheme="minorHAnsi" w:cstheme="minorHAnsi"/>
          <w:b/>
          <w:iCs/>
          <w:u w:val="single"/>
        </w:rPr>
        <w:t>Russia</w:t>
      </w:r>
      <w:r w:rsidRPr="006C615D">
        <w:rPr>
          <w:rFonts w:asciiTheme="minorHAnsi" w:hAnsiTheme="minorHAnsi" w:cstheme="minorHAnsi"/>
          <w:u w:val="single"/>
        </w:rPr>
        <w:t xml:space="preserve">, the </w:t>
      </w:r>
      <w:r w:rsidRPr="006C615D">
        <w:rPr>
          <w:rFonts w:asciiTheme="minorHAnsi" w:hAnsiTheme="minorHAnsi" w:cstheme="minorHAnsi"/>
          <w:b/>
          <w:iCs/>
          <w:u w:val="single"/>
        </w:rPr>
        <w:t>USA</w:t>
      </w:r>
      <w:r w:rsidRPr="006C615D">
        <w:rPr>
          <w:rFonts w:asciiTheme="minorHAnsi" w:hAnsiTheme="minorHAnsi" w:cstheme="minorHAnsi"/>
          <w:u w:val="single"/>
        </w:rPr>
        <w:t xml:space="preserve"> or</w:t>
      </w:r>
      <w:r w:rsidRPr="006C615D">
        <w:rPr>
          <w:rFonts w:asciiTheme="minorHAnsi" w:hAnsiTheme="minorHAnsi" w:cstheme="minorHAnsi"/>
          <w:sz w:val="14"/>
        </w:rPr>
        <w:t xml:space="preserve"> even </w:t>
      </w:r>
      <w:r w:rsidRPr="006C615D">
        <w:rPr>
          <w:rFonts w:asciiTheme="minorHAnsi" w:hAnsiTheme="minorHAnsi" w:cstheme="minorHAnsi"/>
          <w:b/>
          <w:iCs/>
          <w:u w:val="single"/>
        </w:rPr>
        <w:t>France</w:t>
      </w:r>
      <w:r w:rsidRPr="006C615D">
        <w:rPr>
          <w:rFonts w:asciiTheme="minorHAnsi" w:hAnsiTheme="minorHAnsi" w:cstheme="minorHAnsi"/>
          <w:sz w:val="14"/>
        </w:rPr>
        <w:t xml:space="preserve"> would be ruthless enough to </w:t>
      </w:r>
      <w:r w:rsidRPr="006C615D">
        <w:rPr>
          <w:rFonts w:asciiTheme="minorHAnsi" w:hAnsiTheme="minorHAnsi" w:cstheme="minorHAnsi"/>
          <w:highlight w:val="cyan"/>
          <w:u w:val="single"/>
        </w:rPr>
        <w:t>deploy</w:t>
      </w:r>
      <w:r w:rsidRPr="006C615D">
        <w:rPr>
          <w:rFonts w:asciiTheme="minorHAnsi" w:hAnsiTheme="minorHAnsi" w:cstheme="minorHAnsi"/>
          <w:u w:val="single"/>
        </w:rPr>
        <w:t xml:space="preserve"> </w:t>
      </w:r>
      <w:r w:rsidRPr="006C615D">
        <w:rPr>
          <w:rFonts w:asciiTheme="minorHAnsi" w:hAnsiTheme="minorHAnsi" w:cstheme="minorHAnsi"/>
          <w:b/>
          <w:iCs/>
          <w:highlight w:val="cyan"/>
          <w:u w:val="single"/>
        </w:rPr>
        <w:t>atomic weapons</w:t>
      </w:r>
      <w:r w:rsidRPr="006C615D">
        <w:rPr>
          <w:rFonts w:asciiTheme="minorHAnsi" w:hAnsiTheme="minorHAnsi" w:cstheme="minorHAnsi"/>
          <w:u w:val="single"/>
        </w:rPr>
        <w:t xml:space="preserve"> in an attempt to </w:t>
      </w:r>
      <w:r w:rsidRPr="006C615D">
        <w:rPr>
          <w:rFonts w:asciiTheme="minorHAnsi" w:hAnsiTheme="minorHAnsi" w:cstheme="minorHAnsi"/>
          <w:b/>
          <w:iCs/>
          <w:u w:val="single"/>
        </w:rPr>
        <w:t>quell invasion</w:t>
      </w:r>
      <w:r w:rsidRPr="006C615D">
        <w:rPr>
          <w:rFonts w:asciiTheme="minorHAnsi" w:hAnsiTheme="minorHAnsi" w:cstheme="minorHAnsi"/>
          <w:u w:val="single"/>
        </w:rPr>
        <w:t xml:space="preserve"> by </w:t>
      </w:r>
      <w:r w:rsidRPr="006C615D">
        <w:rPr>
          <w:rFonts w:asciiTheme="minorHAnsi" w:hAnsiTheme="minorHAnsi" w:cstheme="minorHAnsi"/>
          <w:b/>
          <w:iCs/>
          <w:u w:val="single"/>
        </w:rPr>
        <w:t>tens of millions</w:t>
      </w:r>
      <w:r w:rsidRPr="006C615D">
        <w:rPr>
          <w:rFonts w:asciiTheme="minorHAnsi" w:hAnsiTheme="minorHAnsi" w:cstheme="minorHAnsi"/>
          <w:u w:val="single"/>
        </w:rPr>
        <w:t xml:space="preserve"> of</w:t>
      </w:r>
      <w:r w:rsidRPr="006C615D">
        <w:rPr>
          <w:rFonts w:asciiTheme="minorHAnsi" w:hAnsiTheme="minorHAnsi" w:cstheme="minorHAnsi"/>
          <w:sz w:val="14"/>
        </w:rPr>
        <w:t xml:space="preserve"> desperate </w:t>
      </w:r>
      <w:r w:rsidRPr="006C615D">
        <w:rPr>
          <w:rFonts w:asciiTheme="minorHAnsi" w:hAnsiTheme="minorHAnsi" w:cstheme="minorHAnsi"/>
          <w:b/>
          <w:iCs/>
          <w:u w:val="single"/>
        </w:rPr>
        <w:t>refugees</w:t>
      </w:r>
      <w:r w:rsidRPr="006C615D">
        <w:rPr>
          <w:rFonts w:asciiTheme="minorHAnsi" w:hAnsiTheme="minorHAnsi" w:cstheme="minorHAnsi"/>
          <w:u w:val="single"/>
        </w:rPr>
        <w:t xml:space="preserve">, fleeing </w:t>
      </w:r>
      <w:r w:rsidRPr="006C615D">
        <w:rPr>
          <w:rFonts w:asciiTheme="minorHAnsi" w:hAnsiTheme="minorHAnsi" w:cstheme="minorHAnsi"/>
          <w:b/>
          <w:iCs/>
          <w:u w:val="single"/>
        </w:rPr>
        <w:t>famine</w:t>
      </w:r>
      <w:r w:rsidRPr="006C615D">
        <w:rPr>
          <w:rFonts w:asciiTheme="minorHAnsi" w:hAnsiTheme="minorHAnsi" w:cstheme="minorHAnsi"/>
          <w:sz w:val="14"/>
        </w:rPr>
        <w:t xml:space="preserve"> and climate chaos </w:t>
      </w:r>
      <w:r w:rsidRPr="006C615D">
        <w:rPr>
          <w:rFonts w:asciiTheme="minorHAnsi" w:hAnsiTheme="minorHAnsi" w:cstheme="minorHAnsi"/>
          <w:u w:val="single"/>
        </w:rPr>
        <w:t>in their own homelands</w:t>
      </w:r>
      <w:r w:rsidRPr="006C615D">
        <w:rPr>
          <w:rFonts w:asciiTheme="minorHAnsi" w:hAnsiTheme="minorHAnsi" w:cstheme="minorHAnsi"/>
          <w:sz w:val="14"/>
        </w:rPr>
        <w:t xml:space="preserve"> - but the possibility ought not to be ignored.</w:t>
      </w:r>
    </w:p>
    <w:p w14:paraId="45064B92" w14:textId="77777777" w:rsidR="006C615D" w:rsidRPr="006C615D" w:rsidRDefault="006C615D" w:rsidP="006C615D">
      <w:pPr>
        <w:rPr>
          <w:rFonts w:asciiTheme="minorHAnsi" w:hAnsiTheme="minorHAnsi" w:cstheme="minorHAnsi"/>
          <w:sz w:val="14"/>
        </w:rPr>
      </w:pPr>
      <w:r w:rsidRPr="006C615D">
        <w:rPr>
          <w:rFonts w:asciiTheme="minorHAnsi" w:hAnsiTheme="minorHAnsi" w:cstheme="minorHAnsi"/>
          <w:sz w:val="14"/>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6C615D">
        <w:rPr>
          <w:rFonts w:asciiTheme="minorHAnsi" w:hAnsiTheme="minorHAnsi" w:cstheme="minorHAnsi"/>
          <w:b/>
          <w:iCs/>
          <w:highlight w:val="cyan"/>
          <w:u w:val="single"/>
        </w:rPr>
        <w:t>Food</w:t>
      </w:r>
      <w:r w:rsidRPr="006C615D">
        <w:rPr>
          <w:rFonts w:asciiTheme="minorHAnsi" w:hAnsiTheme="minorHAnsi" w:cstheme="minorHAnsi"/>
          <w:b/>
          <w:iCs/>
          <w:u w:val="single"/>
        </w:rPr>
        <w:t xml:space="preserve"> </w:t>
      </w:r>
      <w:r w:rsidRPr="006C615D">
        <w:rPr>
          <w:rFonts w:asciiTheme="minorHAnsi" w:hAnsiTheme="minorHAnsi" w:cstheme="minorHAnsi"/>
          <w:b/>
          <w:iCs/>
          <w:highlight w:val="cyan"/>
          <w:u w:val="single"/>
        </w:rPr>
        <w:t>insecurity</w:t>
      </w:r>
      <w:r w:rsidRPr="006C615D">
        <w:rPr>
          <w:rFonts w:asciiTheme="minorHAnsi" w:hAnsiTheme="minorHAnsi" w:cstheme="minorHAnsi"/>
          <w:sz w:val="14"/>
        </w:rPr>
        <w:t xml:space="preserve"> is therefore a </w:t>
      </w:r>
      <w:r w:rsidRPr="006C615D">
        <w:rPr>
          <w:rFonts w:asciiTheme="minorHAnsi" w:hAnsiTheme="minorHAnsi" w:cstheme="minorHAnsi"/>
          <w:highlight w:val="cyan"/>
          <w:u w:val="single"/>
        </w:rPr>
        <w:t>drive</w:t>
      </w:r>
      <w:r w:rsidRPr="006C615D">
        <w:rPr>
          <w:rFonts w:asciiTheme="minorHAnsi" w:hAnsiTheme="minorHAnsi" w:cstheme="minorHAnsi"/>
          <w:sz w:val="14"/>
        </w:rPr>
        <w:t xml:space="preserve">r in the preconditions for </w:t>
      </w:r>
      <w:r w:rsidRPr="006C615D">
        <w:rPr>
          <w:rFonts w:asciiTheme="minorHAnsi" w:hAnsiTheme="minorHAnsi" w:cstheme="minorHAnsi"/>
          <w:highlight w:val="cyan"/>
          <w:u w:val="single"/>
        </w:rPr>
        <w:t xml:space="preserve">the use of </w:t>
      </w:r>
      <w:r w:rsidRPr="006C615D">
        <w:rPr>
          <w:rFonts w:asciiTheme="minorHAnsi" w:hAnsiTheme="minorHAnsi" w:cstheme="minorHAnsi"/>
          <w:b/>
          <w:iCs/>
          <w:highlight w:val="cyan"/>
          <w:u w:val="single"/>
        </w:rPr>
        <w:t>nuclear weapons</w:t>
      </w:r>
      <w:r w:rsidRPr="006C615D">
        <w:rPr>
          <w:rFonts w:asciiTheme="minorHAnsi" w:hAnsiTheme="minorHAnsi" w:cstheme="minorHAnsi"/>
          <w:sz w:val="14"/>
        </w:rPr>
        <w:t>, whether limited or unlimited.</w:t>
      </w:r>
    </w:p>
    <w:p w14:paraId="1D8DEE91" w14:textId="77777777" w:rsidR="006C615D" w:rsidRPr="006C615D" w:rsidRDefault="006C615D" w:rsidP="006C615D">
      <w:pPr>
        <w:rPr>
          <w:rFonts w:asciiTheme="minorHAnsi" w:hAnsiTheme="minorHAnsi" w:cstheme="minorHAnsi"/>
          <w:sz w:val="14"/>
        </w:rPr>
      </w:pPr>
      <w:r w:rsidRPr="006C615D">
        <w:rPr>
          <w:rFonts w:asciiTheme="minorHAnsi" w:hAnsiTheme="minorHAnsi" w:cstheme="minorHAnsi"/>
          <w:sz w:val="14"/>
        </w:rPr>
        <w:t xml:space="preserve">A global famine is a likely outcome of limited use of nuclear weapons by any country or countries - and would be unavoidable in the event of an unlimited </w:t>
      </w:r>
      <w:r w:rsidRPr="006C615D">
        <w:rPr>
          <w:rFonts w:asciiTheme="minorHAnsi" w:hAnsiTheme="minorHAnsi" w:cstheme="minorHAnsi"/>
          <w:b/>
          <w:iCs/>
          <w:u w:val="single"/>
        </w:rPr>
        <w:t>nuclear war</w:t>
      </w:r>
      <w:r w:rsidRPr="006C615D">
        <w:rPr>
          <w:rFonts w:asciiTheme="minorHAnsi" w:hAnsiTheme="minorHAnsi" w:cstheme="minorHAnsi"/>
          <w:sz w:val="14"/>
        </w:rPr>
        <w:t xml:space="preserve"> between America and Russia, making it unwinnable for either. And that, as the mute hands of the 'Doomsday Clock' so eloquently admonish, </w:t>
      </w:r>
      <w:r w:rsidRPr="006C615D">
        <w:rPr>
          <w:rFonts w:asciiTheme="minorHAnsi" w:hAnsiTheme="minorHAnsi" w:cstheme="minorHAnsi"/>
          <w:u w:val="single"/>
        </w:rPr>
        <w:t>is</w:t>
      </w:r>
      <w:r w:rsidRPr="006C615D">
        <w:rPr>
          <w:rFonts w:asciiTheme="minorHAnsi" w:hAnsiTheme="minorHAnsi" w:cstheme="minorHAnsi"/>
          <w:sz w:val="14"/>
        </w:rPr>
        <w:t xml:space="preserve"> also </w:t>
      </w:r>
      <w:r w:rsidRPr="006C615D">
        <w:rPr>
          <w:rFonts w:asciiTheme="minorHAnsi" w:hAnsiTheme="minorHAnsi" w:cstheme="minorHAnsi"/>
          <w:b/>
          <w:iCs/>
          <w:u w:val="single"/>
        </w:rPr>
        <w:t>the most likely scenario</w:t>
      </w:r>
      <w:r w:rsidRPr="006C615D">
        <w:rPr>
          <w:rFonts w:asciiTheme="minorHAnsi" w:hAnsiTheme="minorHAnsi" w:cstheme="minorHAnsi"/>
          <w:u w:val="single"/>
        </w:rPr>
        <w:t xml:space="preserve"> for</w:t>
      </w:r>
      <w:r w:rsidRPr="006C615D">
        <w:rPr>
          <w:rFonts w:asciiTheme="minorHAnsi" w:hAnsiTheme="minorHAnsi" w:cstheme="minorHAnsi"/>
          <w:sz w:val="14"/>
        </w:rPr>
        <w:t xml:space="preserve"> the premature </w:t>
      </w:r>
      <w:r w:rsidRPr="006C615D">
        <w:rPr>
          <w:rFonts w:asciiTheme="minorHAnsi" w:hAnsiTheme="minorHAnsi" w:cstheme="minorHAnsi"/>
          <w:b/>
          <w:iCs/>
          <w:u w:val="single"/>
        </w:rPr>
        <w:t>termination</w:t>
      </w:r>
      <w:r w:rsidRPr="006C615D">
        <w:rPr>
          <w:rFonts w:asciiTheme="minorHAnsi" w:hAnsiTheme="minorHAnsi" w:cstheme="minorHAnsi"/>
          <w:u w:val="single"/>
        </w:rPr>
        <w:t xml:space="preserve"> of the </w:t>
      </w:r>
      <w:r w:rsidRPr="006C615D">
        <w:rPr>
          <w:rFonts w:asciiTheme="minorHAnsi" w:hAnsiTheme="minorHAnsi" w:cstheme="minorHAnsi"/>
          <w:b/>
          <w:iCs/>
          <w:u w:val="single"/>
        </w:rPr>
        <w:t>human species</w:t>
      </w:r>
      <w:r w:rsidRPr="006C615D">
        <w:rPr>
          <w:rFonts w:asciiTheme="minorHAnsi" w:hAnsiTheme="minorHAnsi" w:cstheme="minorHAnsi"/>
          <w:sz w:val="14"/>
        </w:rPr>
        <w:t>.</w:t>
      </w:r>
    </w:p>
    <w:p w14:paraId="6905F1F0"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And, Arctic biodiversity loss causes </w:t>
      </w:r>
      <w:r w:rsidRPr="006C615D">
        <w:rPr>
          <w:rFonts w:eastAsiaTheme="majorEastAsia" w:cstheme="majorBidi"/>
          <w:b/>
          <w:iCs/>
          <w:sz w:val="26"/>
          <w:u w:val="single"/>
        </w:rPr>
        <w:t>extinction</w:t>
      </w:r>
      <w:r w:rsidRPr="006C615D">
        <w:rPr>
          <w:rFonts w:eastAsiaTheme="majorEastAsia" w:cstheme="majorBidi"/>
          <w:b/>
          <w:iCs/>
          <w:sz w:val="26"/>
        </w:rPr>
        <w:t>.</w:t>
      </w:r>
    </w:p>
    <w:p w14:paraId="241F660C" w14:textId="77777777" w:rsidR="006C615D" w:rsidRPr="006C615D" w:rsidRDefault="006C615D" w:rsidP="006C615D">
      <w:pPr>
        <w:rPr>
          <w:b/>
          <w:bCs/>
          <w:sz w:val="26"/>
        </w:rPr>
      </w:pPr>
      <w:r w:rsidRPr="006C615D">
        <w:rPr>
          <w:b/>
          <w:bCs/>
          <w:sz w:val="26"/>
        </w:rPr>
        <w:t xml:space="preserve">de Paz 24 </w:t>
      </w:r>
      <w:r w:rsidRPr="006C615D">
        <w:t>— Maya de Paz, Communications officer at Ocean Census bachelors in geography from University of London. Paz, Maya de. “Why should we care about Arctic Biodiversity? A message to COP16, Ocean Census, Jan 11 2024” https://oceancensus.org/why-should-we-care-about-arctic-biodiversity-a-message-to-cop16// hwkm</w:t>
      </w:r>
    </w:p>
    <w:p w14:paraId="639A9660" w14:textId="77777777" w:rsidR="006C615D" w:rsidRPr="006C615D" w:rsidRDefault="006C615D" w:rsidP="006C615D">
      <w:pPr>
        <w:rPr>
          <w:sz w:val="16"/>
        </w:rPr>
      </w:pPr>
      <w:r w:rsidRPr="006C615D">
        <w:rPr>
          <w:sz w:val="16"/>
        </w:rPr>
        <w:t xml:space="preserve">At COP16, </w:t>
      </w:r>
      <w:r w:rsidRPr="006C615D">
        <w:rPr>
          <w:u w:val="single"/>
        </w:rPr>
        <w:t xml:space="preserve">world leaders discussed the </w:t>
      </w:r>
      <w:r w:rsidRPr="006C615D">
        <w:rPr>
          <w:b/>
          <w:iCs/>
          <w:sz w:val="30"/>
          <w:szCs w:val="30"/>
          <w:highlight w:val="cyan"/>
          <w:u w:val="single"/>
        </w:rPr>
        <w:t>critical role of biodiversity for human survival</w:t>
      </w:r>
      <w:r w:rsidRPr="006C615D">
        <w:rPr>
          <w:sz w:val="16"/>
          <w:highlight w:val="cyan"/>
        </w:rPr>
        <w:t xml:space="preserve"> –</w:t>
      </w:r>
      <w:r w:rsidRPr="006C615D">
        <w:rPr>
          <w:sz w:val="16"/>
        </w:rPr>
        <w:t xml:space="preserve"> </w:t>
      </w:r>
      <w:r w:rsidRPr="006C615D">
        <w:rPr>
          <w:u w:val="single"/>
        </w:rPr>
        <w:t>highlighting the importance of</w:t>
      </w:r>
      <w:r w:rsidRPr="006C615D">
        <w:rPr>
          <w:sz w:val="16"/>
        </w:rPr>
        <w:t xml:space="preserve"> understanding </w:t>
      </w:r>
      <w:r w:rsidRPr="006C615D">
        <w:rPr>
          <w:u w:val="single"/>
        </w:rPr>
        <w:t>ecosystems</w:t>
      </w:r>
      <w:r w:rsidRPr="006C615D">
        <w:rPr>
          <w:sz w:val="16"/>
        </w:rPr>
        <w:t xml:space="preserve"> like those </w:t>
      </w:r>
      <w:r w:rsidRPr="006C615D">
        <w:rPr>
          <w:b/>
          <w:iCs/>
          <w:u w:val="single"/>
        </w:rPr>
        <w:t xml:space="preserve">found </w:t>
      </w:r>
      <w:r w:rsidRPr="006C615D">
        <w:rPr>
          <w:b/>
          <w:iCs/>
          <w:highlight w:val="cyan"/>
          <w:u w:val="single"/>
        </w:rPr>
        <w:t>in</w:t>
      </w:r>
      <w:r w:rsidRPr="006C615D">
        <w:rPr>
          <w:b/>
          <w:iCs/>
          <w:u w:val="single"/>
        </w:rPr>
        <w:t xml:space="preserve"> </w:t>
      </w:r>
      <w:r w:rsidRPr="006C615D">
        <w:rPr>
          <w:b/>
          <w:iCs/>
          <w:sz w:val="30"/>
          <w:szCs w:val="30"/>
          <w:highlight w:val="cyan"/>
          <w:u w:val="single"/>
        </w:rPr>
        <w:t>the Arctic</w:t>
      </w:r>
      <w:r w:rsidRPr="006C615D">
        <w:rPr>
          <w:sz w:val="16"/>
          <w:highlight w:val="cyan"/>
        </w:rPr>
        <w:t>.</w:t>
      </w:r>
    </w:p>
    <w:p w14:paraId="3C87CDAC" w14:textId="77777777" w:rsidR="006C615D" w:rsidRPr="006C615D" w:rsidRDefault="006C615D" w:rsidP="006C615D">
      <w:pPr>
        <w:rPr>
          <w:sz w:val="16"/>
        </w:rPr>
      </w:pPr>
      <w:r w:rsidRPr="006C615D">
        <w:rPr>
          <w:sz w:val="16"/>
        </w:rPr>
        <w:t xml:space="preserve">The Arctic remains one of the least explored regions on Earth. This is especially true of the Arctic deep ocean, with an average depth of over 1000 metres. However, </w:t>
      </w:r>
      <w:r w:rsidRPr="006C615D">
        <w:rPr>
          <w:u w:val="single"/>
        </w:rPr>
        <w:t>within this expansive</w:t>
      </w:r>
      <w:r w:rsidRPr="006C615D">
        <w:rPr>
          <w:sz w:val="16"/>
        </w:rPr>
        <w:t xml:space="preserve">, deep, and cold </w:t>
      </w:r>
      <w:r w:rsidRPr="006C615D">
        <w:rPr>
          <w:u w:val="single"/>
        </w:rPr>
        <w:t xml:space="preserve">environment lie biodiverse habitats </w:t>
      </w:r>
      <w:r w:rsidRPr="006C615D">
        <w:rPr>
          <w:b/>
          <w:iCs/>
          <w:u w:val="single"/>
        </w:rPr>
        <w:t>teeming</w:t>
      </w:r>
      <w:r w:rsidRPr="006C615D">
        <w:rPr>
          <w:u w:val="single"/>
        </w:rPr>
        <w:t xml:space="preserve"> with myriad species</w:t>
      </w:r>
      <w:r w:rsidRPr="006C615D">
        <w:rPr>
          <w:sz w:val="16"/>
        </w:rPr>
        <w:t>, many of which remain undiscovered or under-studied by science.</w:t>
      </w:r>
    </w:p>
    <w:p w14:paraId="40EA0F6F" w14:textId="77777777" w:rsidR="006C615D" w:rsidRPr="006C615D" w:rsidRDefault="006C615D" w:rsidP="006C615D">
      <w:pPr>
        <w:rPr>
          <w:sz w:val="16"/>
        </w:rPr>
      </w:pPr>
      <w:r w:rsidRPr="006C615D">
        <w:rPr>
          <w:sz w:val="16"/>
        </w:rPr>
        <w:t xml:space="preserve">In this video we spoke to Bodil Bluhm, a professor from UiT: the Arctic University of Norway about </w:t>
      </w:r>
      <w:r w:rsidRPr="006C615D">
        <w:rPr>
          <w:u w:val="single"/>
        </w:rPr>
        <w:t>the importance of Arctic biodiversity</w:t>
      </w:r>
      <w:r w:rsidRPr="006C615D">
        <w:rPr>
          <w:sz w:val="16"/>
        </w:rPr>
        <w:t xml:space="preserve">. Bodil’s </w:t>
      </w:r>
      <w:r w:rsidRPr="006C615D">
        <w:rPr>
          <w:u w:val="single"/>
        </w:rPr>
        <w:t xml:space="preserve">research focuses on the complex interactions between </w:t>
      </w:r>
      <w:r w:rsidRPr="006C615D">
        <w:rPr>
          <w:b/>
          <w:iCs/>
          <w:u w:val="single"/>
        </w:rPr>
        <w:t>Arctic</w:t>
      </w:r>
      <w:r w:rsidRPr="006C615D">
        <w:rPr>
          <w:sz w:val="16"/>
        </w:rPr>
        <w:t xml:space="preserve"> benthic (seafloor) </w:t>
      </w:r>
      <w:r w:rsidRPr="006C615D">
        <w:rPr>
          <w:b/>
          <w:iCs/>
          <w:highlight w:val="cyan"/>
          <w:u w:val="single"/>
        </w:rPr>
        <w:t>ecosystems</w:t>
      </w:r>
      <w:r w:rsidRPr="006C615D">
        <w:rPr>
          <w:u w:val="single"/>
        </w:rPr>
        <w:t xml:space="preserve"> and the </w:t>
      </w:r>
      <w:r w:rsidRPr="006C615D">
        <w:rPr>
          <w:b/>
          <w:iCs/>
          <w:u w:val="single"/>
        </w:rPr>
        <w:t>broader</w:t>
      </w:r>
      <w:r w:rsidRPr="006C615D">
        <w:rPr>
          <w:u w:val="single"/>
        </w:rPr>
        <w:t xml:space="preserve"> oceanic and ice-associated life forms</w:t>
      </w:r>
      <w:r w:rsidRPr="006C615D">
        <w:rPr>
          <w:sz w:val="16"/>
        </w:rPr>
        <w:t>.</w:t>
      </w:r>
    </w:p>
    <w:p w14:paraId="6E5EE7E5" w14:textId="77777777" w:rsidR="006C615D" w:rsidRPr="006C615D" w:rsidRDefault="006C615D" w:rsidP="006C615D">
      <w:pPr>
        <w:rPr>
          <w:sz w:val="16"/>
        </w:rPr>
      </w:pPr>
      <w:r w:rsidRPr="006C615D">
        <w:rPr>
          <w:sz w:val="16"/>
        </w:rPr>
        <w:t xml:space="preserve">Bodil eloquently </w:t>
      </w:r>
      <w:r w:rsidRPr="006C615D">
        <w:rPr>
          <w:u w:val="single"/>
        </w:rPr>
        <w:t>summarised the importance of Arctic biodiversity</w:t>
      </w:r>
      <w:r w:rsidRPr="006C615D">
        <w:rPr>
          <w:sz w:val="16"/>
        </w:rPr>
        <w:t xml:space="preserve">, </w:t>
      </w:r>
      <w:r w:rsidRPr="006C615D">
        <w:rPr>
          <w:u w:val="single"/>
        </w:rPr>
        <w:t xml:space="preserve">emphasising the ecosystem’s intricate web that </w:t>
      </w:r>
      <w:r w:rsidRPr="006C615D">
        <w:rPr>
          <w:highlight w:val="cyan"/>
          <w:u w:val="single"/>
        </w:rPr>
        <w:t>sustains life</w:t>
      </w:r>
      <w:r w:rsidRPr="006C615D">
        <w:rPr>
          <w:u w:val="single"/>
        </w:rPr>
        <w:t xml:space="preserve"> both </w:t>
      </w:r>
      <w:r w:rsidRPr="006C615D">
        <w:rPr>
          <w:b/>
          <w:iCs/>
          <w:u w:val="single"/>
        </w:rPr>
        <w:t xml:space="preserve">in and </w:t>
      </w:r>
      <w:r w:rsidRPr="006C615D">
        <w:rPr>
          <w:b/>
          <w:iCs/>
          <w:highlight w:val="cyan"/>
          <w:u w:val="single"/>
        </w:rPr>
        <w:t xml:space="preserve">beyond </w:t>
      </w:r>
      <w:r w:rsidRPr="006C615D">
        <w:rPr>
          <w:b/>
          <w:iCs/>
          <w:u w:val="single"/>
        </w:rPr>
        <w:t>the Arctic region</w:t>
      </w:r>
      <w:r w:rsidRPr="006C615D">
        <w:rPr>
          <w:sz w:val="16"/>
        </w:rPr>
        <w:t>:</w:t>
      </w:r>
    </w:p>
    <w:p w14:paraId="49F31C79" w14:textId="77777777" w:rsidR="006C615D" w:rsidRPr="006C615D" w:rsidRDefault="006C615D" w:rsidP="006C615D">
      <w:pPr>
        <w:rPr>
          <w:sz w:val="16"/>
        </w:rPr>
      </w:pPr>
      <w:r w:rsidRPr="006C615D">
        <w:rPr>
          <w:sz w:val="16"/>
        </w:rPr>
        <w:t xml:space="preserve">“Why should anybody care about Arctic biodiversity is a really good question,” “It takes a whole ecosystem to support one polar bear. Behind that bear and its food, the seal, is thousands of species that make it possible for that bear to be there in the first place.” </w:t>
      </w:r>
    </w:p>
    <w:p w14:paraId="0E983789" w14:textId="77777777" w:rsidR="006C615D" w:rsidRPr="006C615D" w:rsidRDefault="006C615D" w:rsidP="006C615D">
      <w:pPr>
        <w:rPr>
          <w:sz w:val="16"/>
        </w:rPr>
      </w:pPr>
      <w:r w:rsidRPr="006C615D">
        <w:rPr>
          <w:u w:val="single"/>
        </w:rPr>
        <w:t xml:space="preserve">The lessons from COP16 have shown the importance of ecosystem-level conservation </w:t>
      </w:r>
      <w:r w:rsidRPr="006C615D">
        <w:rPr>
          <w:b/>
          <w:iCs/>
          <w:u w:val="single"/>
        </w:rPr>
        <w:t>to climate resilience</w:t>
      </w:r>
      <w:r w:rsidRPr="006C615D">
        <w:rPr>
          <w:sz w:val="16"/>
        </w:rPr>
        <w:t xml:space="preserve">. </w:t>
      </w:r>
      <w:r w:rsidRPr="006C615D">
        <w:rPr>
          <w:b/>
          <w:iCs/>
          <w:sz w:val="30"/>
          <w:szCs w:val="30"/>
          <w:highlight w:val="cyan"/>
          <w:u w:val="single"/>
        </w:rPr>
        <w:t xml:space="preserve">Arctic biodiversity is not </w:t>
      </w:r>
      <w:r w:rsidRPr="006C615D">
        <w:rPr>
          <w:b/>
          <w:iCs/>
          <w:sz w:val="30"/>
          <w:szCs w:val="30"/>
          <w:u w:val="single"/>
        </w:rPr>
        <w:t xml:space="preserve">an </w:t>
      </w:r>
      <w:r w:rsidRPr="006C615D">
        <w:rPr>
          <w:b/>
          <w:iCs/>
          <w:sz w:val="30"/>
          <w:szCs w:val="30"/>
          <w:highlight w:val="cyan"/>
          <w:u w:val="single"/>
        </w:rPr>
        <w:t xml:space="preserve">isolated </w:t>
      </w:r>
      <w:r w:rsidRPr="006C615D">
        <w:rPr>
          <w:b/>
          <w:iCs/>
          <w:sz w:val="30"/>
          <w:szCs w:val="30"/>
          <w:u w:val="single"/>
        </w:rPr>
        <w:t>wonder</w:t>
      </w:r>
      <w:r w:rsidRPr="006C615D">
        <w:rPr>
          <w:sz w:val="16"/>
          <w:highlight w:val="cyan"/>
        </w:rPr>
        <w:t>;</w:t>
      </w:r>
      <w:r w:rsidRPr="006C615D">
        <w:rPr>
          <w:sz w:val="16"/>
        </w:rPr>
        <w:t xml:space="preserve"> </w:t>
      </w:r>
      <w:r w:rsidRPr="006C615D">
        <w:rPr>
          <w:b/>
          <w:iCs/>
          <w:sz w:val="30"/>
          <w:szCs w:val="30"/>
          <w:highlight w:val="cyan"/>
          <w:u w:val="single"/>
        </w:rPr>
        <w:t>it’s an essential part of the global ecosystem</w:t>
      </w:r>
      <w:r w:rsidRPr="006C615D">
        <w:rPr>
          <w:sz w:val="16"/>
        </w:rPr>
        <w:t xml:space="preserve">, </w:t>
      </w:r>
      <w:r w:rsidRPr="006C615D">
        <w:rPr>
          <w:highlight w:val="cyan"/>
          <w:u w:val="single"/>
        </w:rPr>
        <w:t>producing oxygen</w:t>
      </w:r>
      <w:r w:rsidRPr="006C615D">
        <w:rPr>
          <w:sz w:val="16"/>
          <w:highlight w:val="cyan"/>
        </w:rPr>
        <w:t xml:space="preserve">, </w:t>
      </w:r>
      <w:r w:rsidRPr="006C615D">
        <w:rPr>
          <w:highlight w:val="cyan"/>
          <w:u w:val="single"/>
        </w:rPr>
        <w:t>sustaining</w:t>
      </w:r>
      <w:r w:rsidRPr="006C615D">
        <w:rPr>
          <w:u w:val="single"/>
        </w:rPr>
        <w:t xml:space="preserve"> marine </w:t>
      </w:r>
      <w:r w:rsidRPr="006C615D">
        <w:rPr>
          <w:highlight w:val="cyan"/>
          <w:u w:val="single"/>
        </w:rPr>
        <w:t>food web</w:t>
      </w:r>
      <w:r w:rsidRPr="006C615D">
        <w:rPr>
          <w:u w:val="single"/>
        </w:rPr>
        <w:t>s</w:t>
      </w:r>
      <w:r w:rsidRPr="006C615D">
        <w:rPr>
          <w:sz w:val="16"/>
        </w:rPr>
        <w:t xml:space="preserve">, </w:t>
      </w:r>
      <w:r w:rsidRPr="006C615D">
        <w:rPr>
          <w:highlight w:val="cyan"/>
          <w:u w:val="single"/>
        </w:rPr>
        <w:t xml:space="preserve">and </w:t>
      </w:r>
      <w:r w:rsidRPr="006C615D">
        <w:rPr>
          <w:u w:val="single"/>
        </w:rPr>
        <w:t xml:space="preserve">playing a key role in </w:t>
      </w:r>
      <w:r w:rsidRPr="006C615D">
        <w:rPr>
          <w:highlight w:val="cyan"/>
          <w:u w:val="single"/>
        </w:rPr>
        <w:t>medical advancements</w:t>
      </w:r>
      <w:r w:rsidRPr="006C615D">
        <w:rPr>
          <w:sz w:val="16"/>
        </w:rPr>
        <w:t>. As Bodil points out:</w:t>
      </w:r>
    </w:p>
    <w:p w14:paraId="009733A1" w14:textId="77777777" w:rsidR="006C615D" w:rsidRPr="006C615D" w:rsidRDefault="006C615D" w:rsidP="006C615D">
      <w:pPr>
        <w:rPr>
          <w:sz w:val="16"/>
        </w:rPr>
      </w:pPr>
      <w:r w:rsidRPr="006C615D">
        <w:rPr>
          <w:sz w:val="16"/>
        </w:rPr>
        <w:t>“you at COP, you’ve just eaten fish, maybe you’ve eaten shrimps from the Arctic, you’ve taken a breath of the oxygen that was produced in the Arctic Ocean…we use the ocean, including the Arctic, for our daily lives, whether we are aware of it or not.”</w:t>
      </w:r>
    </w:p>
    <w:p w14:paraId="43A44516" w14:textId="77777777" w:rsidR="006C615D" w:rsidRPr="006C615D" w:rsidRDefault="006C615D" w:rsidP="006C615D">
      <w:pPr>
        <w:rPr>
          <w:sz w:val="16"/>
        </w:rPr>
      </w:pPr>
      <w:r w:rsidRPr="006C615D">
        <w:rPr>
          <w:sz w:val="16"/>
        </w:rPr>
        <w:t xml:space="preserve">With our daily lives intricately linked to these remote waters, the need for exploration and understanding is clear. In the face of climate and ecosystem challenges, </w:t>
      </w:r>
      <w:r w:rsidRPr="006C615D">
        <w:rPr>
          <w:u w:val="single"/>
        </w:rPr>
        <w:t xml:space="preserve">Arctic Biodiversity is a </w:t>
      </w:r>
      <w:r w:rsidRPr="006C615D">
        <w:rPr>
          <w:b/>
          <w:iCs/>
          <w:u w:val="single"/>
        </w:rPr>
        <w:t>key indicator of ocean ecosystem health</w:t>
      </w:r>
      <w:r w:rsidRPr="006C615D">
        <w:rPr>
          <w:sz w:val="16"/>
        </w:rPr>
        <w:t>, highlighting the urgency for policies that protect our oceans and, by extension, our planet.</w:t>
      </w:r>
    </w:p>
    <w:p w14:paraId="0FFB2D2B"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UAVs solve both </w:t>
      </w:r>
      <w:r w:rsidRPr="006C615D">
        <w:rPr>
          <w:rFonts w:eastAsiaTheme="majorEastAsia" w:cstheme="majorBidi"/>
          <w:b/>
          <w:iCs/>
          <w:sz w:val="26"/>
          <w:u w:val="single"/>
        </w:rPr>
        <w:t>sustainable fishery management</w:t>
      </w:r>
      <w:r w:rsidRPr="006C615D">
        <w:rPr>
          <w:rFonts w:eastAsiaTheme="majorEastAsia" w:cstheme="majorBidi"/>
          <w:b/>
          <w:iCs/>
          <w:sz w:val="26"/>
        </w:rPr>
        <w:t xml:space="preserve"> and deter </w:t>
      </w:r>
      <w:r w:rsidRPr="006C615D">
        <w:rPr>
          <w:rFonts w:eastAsiaTheme="majorEastAsia" w:cstheme="majorBidi"/>
          <w:b/>
          <w:iCs/>
          <w:sz w:val="26"/>
          <w:u w:val="single"/>
        </w:rPr>
        <w:t>illegal fishing</w:t>
      </w:r>
      <w:r w:rsidRPr="006C615D">
        <w:rPr>
          <w:rFonts w:eastAsiaTheme="majorEastAsia" w:cstheme="majorBidi"/>
          <w:b/>
          <w:iCs/>
          <w:sz w:val="26"/>
        </w:rPr>
        <w:t>.</w:t>
      </w:r>
    </w:p>
    <w:p w14:paraId="32009733" w14:textId="77777777" w:rsidR="006C615D" w:rsidRPr="006C615D" w:rsidRDefault="006C615D" w:rsidP="006C615D">
      <w:r w:rsidRPr="006C615D">
        <w:rPr>
          <w:b/>
          <w:bCs/>
          <w:sz w:val="26"/>
        </w:rPr>
        <w:t>Reis-Filho and Giarrizzo 22 —</w:t>
      </w:r>
      <w:r w:rsidRPr="006C615D">
        <w:t xml:space="preserve"> Amorim Reis</w:t>
      </w:r>
      <w:r w:rsidRPr="006C615D">
        <w:rPr>
          <w:rFonts w:ascii="Cambria Math" w:hAnsi="Cambria Math" w:cs="Cambria Math"/>
        </w:rPr>
        <w:t>‐</w:t>
      </w:r>
      <w:r w:rsidRPr="006C615D">
        <w:t>Filho has a PhD in Ecology and is an Associate Researcher and Pos-Doc position at Federal University of Para. 2. Tommaso Giarrizzo is a visiting Professor @ Universidade Federal do Ceará. Amorim Reis</w:t>
      </w:r>
      <w:r w:rsidRPr="006C615D">
        <w:rPr>
          <w:rFonts w:ascii="Cambria Math" w:hAnsi="Cambria Math" w:cs="Cambria Math"/>
        </w:rPr>
        <w:t>‐</w:t>
      </w:r>
      <w:r w:rsidRPr="006C615D">
        <w:t>Filho, José, and Tommaso Giarrizzo. “Perspectives on the Use of Unmanned Aerial Vehicle Systems as Tools for Small</w:t>
      </w:r>
      <w:r w:rsidRPr="006C615D">
        <w:rPr>
          <w:rFonts w:ascii="Cambria Math" w:hAnsi="Cambria Math" w:cs="Cambria Math"/>
        </w:rPr>
        <w:t>‐</w:t>
      </w:r>
      <w:r w:rsidRPr="006C615D">
        <w:t>Scale Fisheries Research and Management.” Fisheries (Bethesda), vol. 47, no. 2, 2022, pp. 78–89, https://doi.org/10.1002/fsh.10696. //WMK</w:t>
      </w:r>
    </w:p>
    <w:p w14:paraId="5BB54B6E" w14:textId="77777777" w:rsidR="006C615D" w:rsidRPr="006C615D" w:rsidRDefault="006C615D" w:rsidP="006C615D">
      <w:pPr>
        <w:rPr>
          <w:sz w:val="16"/>
        </w:rPr>
      </w:pPr>
      <w:r w:rsidRPr="006C615D">
        <w:rPr>
          <w:sz w:val="16"/>
        </w:rPr>
        <w:t xml:space="preserve">In general, </w:t>
      </w:r>
      <w:r w:rsidRPr="006C615D">
        <w:rPr>
          <w:highlight w:val="cyan"/>
          <w:u w:val="single"/>
        </w:rPr>
        <w:t>UAVs will</w:t>
      </w:r>
      <w:r w:rsidRPr="006C615D">
        <w:rPr>
          <w:sz w:val="16"/>
        </w:rPr>
        <w:t xml:space="preserve"> be widely adopted in aquatic research once the methods and technology </w:t>
      </w:r>
      <w:r w:rsidRPr="006C615D">
        <w:rPr>
          <w:highlight w:val="cyan"/>
          <w:u w:val="single"/>
        </w:rPr>
        <w:t>improve</w:t>
      </w:r>
      <w:r w:rsidRPr="006C615D">
        <w:rPr>
          <w:sz w:val="16"/>
          <w:highlight w:val="cyan"/>
        </w:rPr>
        <w:t xml:space="preserve"> </w:t>
      </w:r>
      <w:r w:rsidRPr="006C615D">
        <w:rPr>
          <w:b/>
          <w:iCs/>
          <w:highlight w:val="cyan"/>
          <w:u w:val="single"/>
        </w:rPr>
        <w:t>the reliability</w:t>
      </w:r>
      <w:r w:rsidRPr="006C615D">
        <w:rPr>
          <w:sz w:val="16"/>
        </w:rPr>
        <w:t xml:space="preserve"> (precision and accuracy) </w:t>
      </w:r>
      <w:r w:rsidRPr="006C615D">
        <w:rPr>
          <w:highlight w:val="cyan"/>
          <w:u w:val="single"/>
        </w:rPr>
        <w:t>of</w:t>
      </w:r>
      <w:r w:rsidRPr="006C615D">
        <w:rPr>
          <w:u w:val="single"/>
        </w:rPr>
        <w:t xml:space="preserve"> the </w:t>
      </w:r>
      <w:r w:rsidRPr="006C615D">
        <w:rPr>
          <w:highlight w:val="cyan"/>
          <w:u w:val="single"/>
        </w:rPr>
        <w:t>data</w:t>
      </w:r>
      <w:r w:rsidRPr="006C615D">
        <w:rPr>
          <w:u w:val="single"/>
        </w:rPr>
        <w:t xml:space="preserve"> collected </w:t>
      </w:r>
      <w:r w:rsidRPr="006C615D">
        <w:rPr>
          <w:highlight w:val="cyan"/>
          <w:u w:val="single"/>
        </w:rPr>
        <w:t>and</w:t>
      </w:r>
      <w:r w:rsidRPr="006C615D">
        <w:rPr>
          <w:u w:val="single"/>
        </w:rPr>
        <w:t xml:space="preserve"> the </w:t>
      </w:r>
      <w:r w:rsidRPr="006C615D">
        <w:rPr>
          <w:b/>
          <w:iCs/>
          <w:u w:val="single"/>
        </w:rPr>
        <w:t xml:space="preserve">operational </w:t>
      </w:r>
      <w:r w:rsidRPr="006C615D">
        <w:rPr>
          <w:b/>
          <w:iCs/>
          <w:highlight w:val="cyan"/>
          <w:u w:val="single"/>
        </w:rPr>
        <w:t>cost</w:t>
      </w:r>
      <w:r w:rsidRPr="006C615D">
        <w:rPr>
          <w:rFonts w:ascii="Cambria Math" w:hAnsi="Cambria Math" w:cs="Cambria Math"/>
          <w:b/>
          <w:iCs/>
          <w:highlight w:val="cyan"/>
          <w:u w:val="single"/>
        </w:rPr>
        <w:t>‐</w:t>
      </w:r>
      <w:r w:rsidRPr="006C615D">
        <w:rPr>
          <w:b/>
          <w:iCs/>
          <w:u w:val="single"/>
        </w:rPr>
        <w:t>effectiveness</w:t>
      </w:r>
      <w:r w:rsidRPr="006C615D">
        <w:rPr>
          <w:sz w:val="16"/>
        </w:rPr>
        <w:t xml:space="preserve"> in comparison with more traditional approaches. However, while the prospect of obtaining high</w:t>
      </w:r>
      <w:r w:rsidRPr="006C615D">
        <w:rPr>
          <w:rFonts w:ascii="Cambria Math" w:hAnsi="Cambria Math" w:cs="Cambria Math"/>
          <w:sz w:val="16"/>
        </w:rPr>
        <w:t>‐</w:t>
      </w:r>
      <w:r w:rsidRPr="006C615D">
        <w:rPr>
          <w:sz w:val="16"/>
        </w:rPr>
        <w:t>frequency, high</w:t>
      </w:r>
      <w:r w:rsidRPr="006C615D">
        <w:rPr>
          <w:rFonts w:ascii="Cambria Math" w:hAnsi="Cambria Math" w:cs="Cambria Math"/>
          <w:sz w:val="16"/>
        </w:rPr>
        <w:t>‐</w:t>
      </w:r>
      <w:r w:rsidRPr="006C615D">
        <w:rPr>
          <w:sz w:val="16"/>
        </w:rPr>
        <w:t>quality, low</w:t>
      </w:r>
      <w:r w:rsidRPr="006C615D">
        <w:rPr>
          <w:rFonts w:ascii="Cambria Math" w:hAnsi="Cambria Math" w:cs="Cambria Math"/>
          <w:sz w:val="16"/>
        </w:rPr>
        <w:t>‐</w:t>
      </w:r>
      <w:r w:rsidRPr="006C615D">
        <w:rPr>
          <w:sz w:val="16"/>
        </w:rPr>
        <w:t>cost data is appealing, determining the right UAV platform, sensors, and data processing pipelines can create a high barrier to entry for many interested researchers (Harris et al. 2019). Modern programs and algorithms create opportunities to process UAV data into unique products, and new types of information can be pulled out of flight recordings through object</w:t>
      </w:r>
      <w:r w:rsidRPr="006C615D">
        <w:rPr>
          <w:rFonts w:ascii="Cambria Math" w:hAnsi="Cambria Math" w:cs="Cambria Math"/>
          <w:sz w:val="16"/>
        </w:rPr>
        <w:t>‐</w:t>
      </w:r>
      <w:r w:rsidRPr="006C615D">
        <w:rPr>
          <w:sz w:val="16"/>
        </w:rPr>
        <w:t xml:space="preserve"> and pixel</w:t>
      </w:r>
      <w:r w:rsidRPr="006C615D">
        <w:rPr>
          <w:rFonts w:ascii="Cambria Math" w:hAnsi="Cambria Math" w:cs="Cambria Math"/>
          <w:sz w:val="16"/>
        </w:rPr>
        <w:t>‐</w:t>
      </w:r>
      <w:r w:rsidRPr="006C615D">
        <w:rPr>
          <w:sz w:val="16"/>
        </w:rPr>
        <w:t>based classification approaches. However, the development of meaningful, reproducible, and useful products is still an evolving field (Woodget et al. 2017). Here, we demonstrate how a UAV approach can be used to estimate the length of a gillnet in operation (Figure 6). Despite the realization of basic data (i.e., net length in meters), it is possible to estimate the swept area occupied by the fishing gear in the water. Based on the evolution of processing methods and future possibilities, post</w:t>
      </w:r>
      <w:r w:rsidRPr="006C615D">
        <w:rPr>
          <w:rFonts w:ascii="Cambria Math" w:hAnsi="Cambria Math" w:cs="Cambria Math"/>
          <w:sz w:val="16"/>
        </w:rPr>
        <w:t>‐</w:t>
      </w:r>
      <w:r w:rsidRPr="006C615D">
        <w:rPr>
          <w:sz w:val="16"/>
        </w:rPr>
        <w:t xml:space="preserve">collection data can be integrated into other frameworks or processed into brand new datasets. </w:t>
      </w:r>
      <w:r w:rsidRPr="006C615D">
        <w:rPr>
          <w:u w:val="single"/>
        </w:rPr>
        <w:t>Behavioral analysis and fine</w:t>
      </w:r>
      <w:r w:rsidRPr="006C615D">
        <w:rPr>
          <w:rFonts w:ascii="Cambria Math" w:hAnsi="Cambria Math" w:cs="Cambria Math"/>
          <w:u w:val="single"/>
        </w:rPr>
        <w:t>‐</w:t>
      </w:r>
      <w:r w:rsidRPr="006C615D">
        <w:rPr>
          <w:u w:val="single"/>
        </w:rPr>
        <w:t>scale movement patterns of either single boats or whole fleets are examples of novel postprocessing techniques that can provide greater insight into critical questions in SSF research</w:t>
      </w:r>
      <w:r w:rsidRPr="006C615D">
        <w:rPr>
          <w:sz w:val="16"/>
        </w:rPr>
        <w:t>.</w:t>
      </w:r>
    </w:p>
    <w:p w14:paraId="551B94E0" w14:textId="77777777" w:rsidR="006C615D" w:rsidRPr="006C615D" w:rsidRDefault="006C615D" w:rsidP="006C615D">
      <w:pPr>
        <w:rPr>
          <w:sz w:val="16"/>
        </w:rPr>
      </w:pPr>
      <w:r w:rsidRPr="006C615D">
        <w:rPr>
          <w:u w:val="single"/>
        </w:rPr>
        <w:t xml:space="preserve">Unmanned aircraft systems provide </w:t>
      </w:r>
      <w:r w:rsidRPr="006C615D">
        <w:rPr>
          <w:b/>
          <w:iCs/>
          <w:u w:val="single"/>
        </w:rPr>
        <w:t>tremendous opportunities</w:t>
      </w:r>
      <w:r w:rsidRPr="006C615D">
        <w:rPr>
          <w:sz w:val="16"/>
        </w:rPr>
        <w:t xml:space="preserve"> </w:t>
      </w:r>
      <w:r w:rsidRPr="006C615D">
        <w:rPr>
          <w:highlight w:val="cyan"/>
          <w:u w:val="single"/>
        </w:rPr>
        <w:t>for</w:t>
      </w:r>
      <w:r w:rsidRPr="006C615D">
        <w:rPr>
          <w:u w:val="single"/>
        </w:rPr>
        <w:t xml:space="preserve"> </w:t>
      </w:r>
      <w:r w:rsidRPr="006C615D">
        <w:rPr>
          <w:b/>
          <w:iCs/>
          <w:highlight w:val="cyan"/>
          <w:u w:val="single"/>
        </w:rPr>
        <w:t>fishery</w:t>
      </w:r>
      <w:r w:rsidRPr="006C615D">
        <w:rPr>
          <w:b/>
          <w:iCs/>
          <w:u w:val="single"/>
        </w:rPr>
        <w:t xml:space="preserve"> manager</w:t>
      </w:r>
      <w:r w:rsidRPr="006C615D">
        <w:rPr>
          <w:b/>
          <w:iCs/>
          <w:highlight w:val="cyan"/>
          <w:u w:val="single"/>
        </w:rPr>
        <w:t>s</w:t>
      </w:r>
      <w:r w:rsidRPr="006C615D">
        <w:rPr>
          <w:sz w:val="16"/>
        </w:rPr>
        <w:t xml:space="preserve"> </w:t>
      </w:r>
      <w:r w:rsidRPr="006C615D">
        <w:rPr>
          <w:highlight w:val="cyan"/>
          <w:u w:val="single"/>
        </w:rPr>
        <w:t>to</w:t>
      </w:r>
      <w:r w:rsidRPr="006C615D">
        <w:rPr>
          <w:sz w:val="16"/>
        </w:rPr>
        <w:t xml:space="preserve"> </w:t>
      </w:r>
      <w:r w:rsidRPr="006C615D">
        <w:rPr>
          <w:highlight w:val="cyan"/>
          <w:u w:val="single"/>
        </w:rPr>
        <w:t>improve</w:t>
      </w:r>
      <w:r w:rsidRPr="006C615D">
        <w:rPr>
          <w:u w:val="single"/>
        </w:rPr>
        <w:t xml:space="preserve"> resource </w:t>
      </w:r>
      <w:r w:rsidRPr="006C615D">
        <w:rPr>
          <w:b/>
          <w:iCs/>
          <w:highlight w:val="cyan"/>
          <w:u w:val="single"/>
        </w:rPr>
        <w:t>monitoring</w:t>
      </w:r>
      <w:r w:rsidRPr="006C615D">
        <w:rPr>
          <w:sz w:val="16"/>
        </w:rPr>
        <w:t xml:space="preserve"> </w:t>
      </w:r>
      <w:r w:rsidRPr="006C615D">
        <w:rPr>
          <w:u w:val="single"/>
        </w:rPr>
        <w:t>through real</w:t>
      </w:r>
      <w:r w:rsidRPr="006C615D">
        <w:rPr>
          <w:rFonts w:ascii="Cambria Math" w:hAnsi="Cambria Math" w:cs="Cambria Math"/>
          <w:u w:val="single"/>
        </w:rPr>
        <w:t>‐</w:t>
      </w:r>
      <w:r w:rsidRPr="006C615D">
        <w:rPr>
          <w:u w:val="single"/>
        </w:rPr>
        <w:t>time survey information</w:t>
      </w:r>
      <w:r w:rsidRPr="006C615D">
        <w:rPr>
          <w:sz w:val="16"/>
        </w:rPr>
        <w:t xml:space="preserve"> (e.g., fishing gear, boat/angler counts, and the collection of socioeconomic data) </w:t>
      </w:r>
      <w:r w:rsidRPr="006C615D">
        <w:rPr>
          <w:highlight w:val="cyan"/>
          <w:u w:val="single"/>
        </w:rPr>
        <w:t>and</w:t>
      </w:r>
      <w:r w:rsidRPr="006C615D">
        <w:rPr>
          <w:u w:val="single"/>
        </w:rPr>
        <w:t xml:space="preserve"> to </w:t>
      </w:r>
      <w:r w:rsidRPr="006C615D">
        <w:rPr>
          <w:highlight w:val="cyan"/>
          <w:u w:val="single"/>
        </w:rPr>
        <w:t>combat</w:t>
      </w:r>
      <w:r w:rsidRPr="006C615D">
        <w:rPr>
          <w:u w:val="single"/>
        </w:rPr>
        <w:t xml:space="preserve"> illegal, unregulated, and unreported</w:t>
      </w:r>
      <w:r w:rsidRPr="006C615D">
        <w:rPr>
          <w:sz w:val="16"/>
        </w:rPr>
        <w:t xml:space="preserve"> (</w:t>
      </w:r>
      <w:r w:rsidRPr="006C615D">
        <w:rPr>
          <w:b/>
          <w:iCs/>
          <w:highlight w:val="cyan"/>
          <w:u w:val="single"/>
        </w:rPr>
        <w:t>IUU</w:t>
      </w:r>
      <w:r w:rsidRPr="006C615D">
        <w:rPr>
          <w:sz w:val="16"/>
        </w:rPr>
        <w:t xml:space="preserve">) </w:t>
      </w:r>
      <w:r w:rsidRPr="006C615D">
        <w:rPr>
          <w:b/>
          <w:iCs/>
          <w:highlight w:val="cyan"/>
          <w:u w:val="single"/>
        </w:rPr>
        <w:t>fishing</w:t>
      </w:r>
      <w:r w:rsidRPr="006C615D">
        <w:rPr>
          <w:sz w:val="16"/>
        </w:rPr>
        <w:t xml:space="preserve"> (Bloom et al. 2019). </w:t>
      </w:r>
      <w:r w:rsidRPr="006C615D">
        <w:rPr>
          <w:u w:val="single"/>
        </w:rPr>
        <w:t>Detection of fishing activity and in particular IUUs</w:t>
      </w:r>
      <w:r w:rsidRPr="006C615D">
        <w:rPr>
          <w:sz w:val="16"/>
        </w:rPr>
        <w:t xml:space="preserve"> or derelict gear currently </w:t>
      </w:r>
      <w:r w:rsidRPr="006C615D">
        <w:rPr>
          <w:u w:val="single"/>
        </w:rPr>
        <w:t xml:space="preserve">poses a </w:t>
      </w:r>
      <w:r w:rsidRPr="006C615D">
        <w:rPr>
          <w:b/>
          <w:iCs/>
          <w:u w:val="single"/>
        </w:rPr>
        <w:t>global challenge</w:t>
      </w:r>
      <w:r w:rsidRPr="006C615D">
        <w:rPr>
          <w:sz w:val="16"/>
        </w:rPr>
        <w:t xml:space="preserve"> </w:t>
      </w:r>
      <w:r w:rsidRPr="006C615D">
        <w:rPr>
          <w:u w:val="single"/>
        </w:rPr>
        <w:t>and threatens</w:t>
      </w:r>
      <w:r w:rsidRPr="006C615D">
        <w:rPr>
          <w:sz w:val="16"/>
        </w:rPr>
        <w:t xml:space="preserve"> legal fishing and </w:t>
      </w:r>
      <w:r w:rsidRPr="006C615D">
        <w:rPr>
          <w:u w:val="single"/>
        </w:rPr>
        <w:t>aquatic ecosystems</w:t>
      </w:r>
      <w:r w:rsidRPr="006C615D">
        <w:rPr>
          <w:sz w:val="16"/>
        </w:rPr>
        <w:t>, especially in developing countries in which management and surveillance are ineffective (Reis</w:t>
      </w:r>
      <w:r w:rsidRPr="006C615D">
        <w:rPr>
          <w:rFonts w:ascii="Cambria Math" w:hAnsi="Cambria Math" w:cs="Cambria Math"/>
          <w:sz w:val="16"/>
        </w:rPr>
        <w:t>‐</w:t>
      </w:r>
      <w:r w:rsidRPr="006C615D">
        <w:rPr>
          <w:sz w:val="16"/>
        </w:rPr>
        <w:t xml:space="preserve">Filho et al. 2021). Many nations have </w:t>
      </w:r>
      <w:r w:rsidRPr="006C615D">
        <w:rPr>
          <w:u w:val="single"/>
        </w:rPr>
        <w:t xml:space="preserve">incorporated </w:t>
      </w:r>
      <w:r w:rsidRPr="006C615D">
        <w:rPr>
          <w:highlight w:val="cyan"/>
          <w:u w:val="single"/>
        </w:rPr>
        <w:t>UAVs</w:t>
      </w:r>
      <w:r w:rsidRPr="006C615D">
        <w:rPr>
          <w:sz w:val="16"/>
        </w:rPr>
        <w:t xml:space="preserve"> into law enforcement frameworks; although this passive surveillance approach </w:t>
      </w:r>
      <w:r w:rsidRPr="006C615D">
        <w:rPr>
          <w:u w:val="single"/>
        </w:rPr>
        <w:t xml:space="preserve">is </w:t>
      </w:r>
      <w:r w:rsidRPr="006C615D">
        <w:rPr>
          <w:highlight w:val="cyan"/>
          <w:u w:val="single"/>
        </w:rPr>
        <w:t>helpful in</w:t>
      </w:r>
      <w:r w:rsidRPr="006C615D">
        <w:rPr>
          <w:sz w:val="16"/>
        </w:rPr>
        <w:t xml:space="preserve"> </w:t>
      </w:r>
      <w:r w:rsidRPr="006C615D">
        <w:rPr>
          <w:b/>
          <w:iCs/>
          <w:highlight w:val="cyan"/>
          <w:u w:val="single"/>
        </w:rPr>
        <w:t>documenting unlawful behavior</w:t>
      </w:r>
      <w:r w:rsidRPr="006C615D">
        <w:rPr>
          <w:sz w:val="16"/>
        </w:rPr>
        <w:t xml:space="preserve">, it can come at the cost of privacy for others (Sandbrook 2015; Howard 2017). Furthermore, </w:t>
      </w:r>
      <w:r w:rsidRPr="006C615D">
        <w:rPr>
          <w:u w:val="single"/>
        </w:rPr>
        <w:t xml:space="preserve">unmanned aircraft systems can also improve </w:t>
      </w:r>
      <w:r w:rsidRPr="006C615D">
        <w:rPr>
          <w:b/>
          <w:iCs/>
          <w:u w:val="single"/>
        </w:rPr>
        <w:t>monitoring</w:t>
      </w:r>
      <w:r w:rsidRPr="006C615D">
        <w:rPr>
          <w:sz w:val="16"/>
        </w:rPr>
        <w:t xml:space="preserve"> and documentation </w:t>
      </w:r>
      <w:r w:rsidRPr="006C615D">
        <w:rPr>
          <w:u w:val="single"/>
        </w:rPr>
        <w:t>of</w:t>
      </w:r>
      <w:r w:rsidRPr="006C615D">
        <w:rPr>
          <w:sz w:val="16"/>
        </w:rPr>
        <w:t xml:space="preserve"> cultural </w:t>
      </w:r>
      <w:r w:rsidRPr="006C615D">
        <w:rPr>
          <w:b/>
          <w:iCs/>
          <w:u w:val="single"/>
        </w:rPr>
        <w:t>fishing practices</w:t>
      </w:r>
      <w:r w:rsidRPr="006C615D">
        <w:rPr>
          <w:sz w:val="16"/>
        </w:rPr>
        <w:t xml:space="preserve"> (Table 1), thus better preserving artisanal or subsistence tradition and heritage and can be used globally to determine the effort of remote or recreational fisheries.</w:t>
      </w:r>
    </w:p>
    <w:p w14:paraId="1E2B2E04" w14:textId="77777777" w:rsidR="006C615D" w:rsidRPr="006C615D" w:rsidRDefault="006C615D" w:rsidP="006C615D">
      <w:pPr>
        <w:rPr>
          <w:sz w:val="16"/>
        </w:rPr>
      </w:pPr>
      <w:r w:rsidRPr="006C615D">
        <w:rPr>
          <w:sz w:val="16"/>
        </w:rPr>
        <w:t xml:space="preserve">Compared with UAVs, </w:t>
      </w:r>
      <w:r w:rsidRPr="006C615D">
        <w:rPr>
          <w:u w:val="single"/>
        </w:rPr>
        <w:t xml:space="preserve">the use of manned aircraft for surveys of </w:t>
      </w:r>
      <w:r w:rsidRPr="006C615D">
        <w:rPr>
          <w:sz w:val="16"/>
        </w:rPr>
        <w:t>marine and inland</w:t>
      </w:r>
      <w:r w:rsidRPr="006C615D">
        <w:rPr>
          <w:u w:val="single"/>
        </w:rPr>
        <w:t xml:space="preserve"> waters is </w:t>
      </w:r>
      <w:r w:rsidRPr="006C615D">
        <w:rPr>
          <w:sz w:val="16"/>
        </w:rPr>
        <w:t>relatively</w:t>
      </w:r>
      <w:r w:rsidRPr="006C615D">
        <w:rPr>
          <w:u w:val="single"/>
        </w:rPr>
        <w:t xml:space="preserve"> </w:t>
      </w:r>
      <w:r w:rsidRPr="006C615D">
        <w:rPr>
          <w:b/>
          <w:iCs/>
          <w:u w:val="single"/>
        </w:rPr>
        <w:t>expensive</w:t>
      </w:r>
      <w:r w:rsidRPr="006C615D">
        <w:rPr>
          <w:sz w:val="16"/>
        </w:rPr>
        <w:t xml:space="preserve">, </w:t>
      </w:r>
      <w:r w:rsidRPr="006C615D">
        <w:rPr>
          <w:u w:val="single"/>
        </w:rPr>
        <w:t>with aircraft hire and staffing sometimes costing more than US$1,000 per hour</w:t>
      </w:r>
      <w:r w:rsidRPr="006C615D">
        <w:rPr>
          <w:sz w:val="16"/>
        </w:rPr>
        <w:t xml:space="preserve">. </w:t>
      </w:r>
      <w:r w:rsidRPr="006C615D">
        <w:rPr>
          <w:u w:val="single"/>
        </w:rPr>
        <w:t>By contrast</w:t>
      </w:r>
      <w:r w:rsidRPr="006C615D">
        <w:rPr>
          <w:sz w:val="16"/>
        </w:rPr>
        <w:t xml:space="preserve">, </w:t>
      </w:r>
      <w:r w:rsidRPr="006C615D">
        <w:rPr>
          <w:u w:val="single"/>
        </w:rPr>
        <w:t>the general logistics of UAV</w:t>
      </w:r>
      <w:r w:rsidRPr="006C615D">
        <w:rPr>
          <w:sz w:val="16"/>
        </w:rPr>
        <w:t xml:space="preserve"> surveys, including operators, systems, and license/permits, may typically incur </w:t>
      </w:r>
      <w:r w:rsidRPr="006C615D">
        <w:rPr>
          <w:u w:val="single"/>
        </w:rPr>
        <w:t>costs of approximately $100 per hour</w:t>
      </w:r>
      <w:r w:rsidRPr="006C615D">
        <w:rPr>
          <w:sz w:val="16"/>
        </w:rPr>
        <w:t>, although this may vary slightly, depending on the specific flight platform. Manned aircraft are often deemed efficient for sampling large areas, and arguably provide the greatest area sampled per unit cost (Watts et al. 2012). To sample an equivalent area with the currently available UAV technology and regulations, many separate flights would likely be required, demanding either much longer sampling windows or multiple pilots and UAVs (Colefax et al. 2019). However, this does not detract from the many interesting questions in SSF studies at smaller spatial scales that can be answered with this approach (e.g., number of fishing boats deployed in a given area or number of stationary fishing gears).</w:t>
      </w:r>
    </w:p>
    <w:p w14:paraId="799124B8" w14:textId="77777777" w:rsidR="006C615D" w:rsidRPr="006C615D" w:rsidRDefault="006C615D" w:rsidP="006C615D">
      <w:pPr>
        <w:rPr>
          <w:sz w:val="16"/>
        </w:rPr>
      </w:pPr>
      <w:r w:rsidRPr="006C615D">
        <w:rPr>
          <w:sz w:val="16"/>
        </w:rPr>
        <w:t>In recent years, a great deal of effort has been invested in the development of analytical approaches to systematically describe and quantify movements on water surfaces such as swimming dynamics, collective behavior, and interactions of surface</w:t>
      </w:r>
      <w:r w:rsidRPr="006C615D">
        <w:rPr>
          <w:rFonts w:ascii="Cambria Math" w:hAnsi="Cambria Math" w:cs="Cambria Math"/>
          <w:sz w:val="16"/>
        </w:rPr>
        <w:t>‐</w:t>
      </w:r>
      <w:r w:rsidRPr="006C615D">
        <w:rPr>
          <w:sz w:val="16"/>
        </w:rPr>
        <w:t>oriented marine species (Rieucau et al. 2018). This approach can be used to analyze analogous patterns produced by fisheries, such as the displacement of fishing boats and their fishing operations (Figure 2B), the tidal and/or wind</w:t>
      </w:r>
      <w:r w:rsidRPr="006C615D">
        <w:rPr>
          <w:rFonts w:ascii="Cambria Math" w:hAnsi="Cambria Math" w:cs="Cambria Math"/>
          <w:sz w:val="16"/>
        </w:rPr>
        <w:t>‐</w:t>
      </w:r>
      <w:r w:rsidRPr="006C615D">
        <w:rPr>
          <w:sz w:val="16"/>
        </w:rPr>
        <w:t xml:space="preserve">oriented movements of fishing gear (Figures 3A, 3B), and size estimates of gill nets (Figure S4A) and/or cast nets (Figure S4B) measured in pixels. These data processing options demonstrate how </w:t>
      </w:r>
      <w:r w:rsidRPr="006C615D">
        <w:rPr>
          <w:u w:val="single"/>
        </w:rPr>
        <w:t>post</w:t>
      </w:r>
      <w:r w:rsidRPr="006C615D">
        <w:rPr>
          <w:rFonts w:ascii="Cambria Math" w:hAnsi="Cambria Math" w:cs="Cambria Math"/>
          <w:u w:val="single"/>
        </w:rPr>
        <w:t>‐</w:t>
      </w:r>
      <w:r w:rsidRPr="006C615D">
        <w:rPr>
          <w:u w:val="single"/>
        </w:rPr>
        <w:t xml:space="preserve">processing procedures based on UAV image analysis can offer </w:t>
      </w:r>
      <w:r w:rsidRPr="006C615D">
        <w:rPr>
          <w:b/>
          <w:iCs/>
          <w:u w:val="single"/>
        </w:rPr>
        <w:t>unprecedented opportunities</w:t>
      </w:r>
      <w:r w:rsidRPr="006C615D">
        <w:rPr>
          <w:sz w:val="16"/>
        </w:rPr>
        <w:t xml:space="preserve"> </w:t>
      </w:r>
      <w:r w:rsidRPr="006C615D">
        <w:rPr>
          <w:u w:val="single"/>
        </w:rPr>
        <w:t>for the fine</w:t>
      </w:r>
      <w:r w:rsidRPr="006C615D">
        <w:rPr>
          <w:rFonts w:ascii="Cambria Math" w:hAnsi="Cambria Math" w:cs="Cambria Math"/>
          <w:u w:val="single"/>
        </w:rPr>
        <w:t>‐</w:t>
      </w:r>
      <w:r w:rsidRPr="006C615D">
        <w:rPr>
          <w:u w:val="single"/>
        </w:rPr>
        <w:t>scale interpretation of</w:t>
      </w:r>
      <w:r w:rsidRPr="006C615D">
        <w:rPr>
          <w:sz w:val="16"/>
        </w:rPr>
        <w:t xml:space="preserve"> SSF </w:t>
      </w:r>
      <w:r w:rsidRPr="006C615D">
        <w:rPr>
          <w:u w:val="single"/>
        </w:rPr>
        <w:t>activities</w:t>
      </w:r>
      <w:r w:rsidRPr="006C615D">
        <w:rPr>
          <w:sz w:val="16"/>
        </w:rPr>
        <w:t xml:space="preserve"> based on surface</w:t>
      </w:r>
      <w:r w:rsidRPr="006C615D">
        <w:rPr>
          <w:rFonts w:ascii="Cambria Math" w:hAnsi="Cambria Math" w:cs="Cambria Math"/>
          <w:sz w:val="16"/>
        </w:rPr>
        <w:t>‐</w:t>
      </w:r>
      <w:r w:rsidRPr="006C615D">
        <w:rPr>
          <w:sz w:val="16"/>
        </w:rPr>
        <w:t>oriented processes without having to rely on time</w:t>
      </w:r>
      <w:r w:rsidRPr="006C615D">
        <w:rPr>
          <w:rFonts w:ascii="Cambria Math" w:hAnsi="Cambria Math" w:cs="Cambria Math"/>
          <w:sz w:val="16"/>
        </w:rPr>
        <w:t>‐</w:t>
      </w:r>
      <w:r w:rsidRPr="006C615D">
        <w:rPr>
          <w:sz w:val="16"/>
        </w:rPr>
        <w:t>consuming post</w:t>
      </w:r>
      <w:r w:rsidRPr="006C615D">
        <w:rPr>
          <w:rFonts w:ascii="Cambria Math" w:hAnsi="Cambria Math" w:cs="Cambria Math"/>
          <w:sz w:val="16"/>
        </w:rPr>
        <w:t>‐</w:t>
      </w:r>
      <w:r w:rsidRPr="006C615D">
        <w:rPr>
          <w:sz w:val="16"/>
        </w:rPr>
        <w:t>processing procedures. However, such “static” approaches to the analysis of images from UAV surveys should be used in combination with automated video post processing to accurately depict the displacement dynamics of target fisheries. An ongoing challenge for the development of UAV video analysis is related to the capability of the system to estimate and subtract the movement of the UAV in relation to that of the target boat when trawling, for example. As a possible way to correct for this difference, Rieucau et al. (2018) proposed considering UAV motion as discrete image displacements, which would permit the establishment of reference points for the isolation of one or more moving objects before omitting background movement. Even so, the development of these approaches for fishery research would represent a complementary next step in the process after the basic applications discussed in this paper.</w:t>
      </w:r>
    </w:p>
    <w:p w14:paraId="503A9BCE" w14:textId="77777777" w:rsidR="006C615D" w:rsidRPr="006C615D" w:rsidRDefault="006C615D" w:rsidP="006C615D">
      <w:pPr>
        <w:rPr>
          <w:sz w:val="16"/>
        </w:rPr>
      </w:pPr>
      <w:r w:rsidRPr="006C615D">
        <w:rPr>
          <w:u w:val="single"/>
        </w:rPr>
        <w:t xml:space="preserve">More </w:t>
      </w:r>
      <w:r w:rsidRPr="006C615D">
        <w:rPr>
          <w:highlight w:val="cyan"/>
          <w:u w:val="single"/>
        </w:rPr>
        <w:t>advanced sensors</w:t>
      </w:r>
      <w:r w:rsidRPr="006C615D">
        <w:rPr>
          <w:sz w:val="16"/>
          <w:highlight w:val="cyan"/>
        </w:rPr>
        <w:t xml:space="preserve">, </w:t>
      </w:r>
      <w:r w:rsidRPr="006C615D">
        <w:rPr>
          <w:highlight w:val="cyan"/>
          <w:u w:val="single"/>
        </w:rPr>
        <w:t>c</w:t>
      </w:r>
      <w:r w:rsidRPr="006C615D">
        <w:rPr>
          <w:u w:val="single"/>
        </w:rPr>
        <w:t>omputer</w:t>
      </w:r>
      <w:r w:rsidRPr="006C615D">
        <w:rPr>
          <w:rFonts w:ascii="Cambria Math" w:hAnsi="Cambria Math" w:cs="Cambria Math"/>
          <w:u w:val="single"/>
        </w:rPr>
        <w:t>‐</w:t>
      </w:r>
      <w:r w:rsidRPr="006C615D">
        <w:rPr>
          <w:highlight w:val="cyan"/>
          <w:u w:val="single"/>
        </w:rPr>
        <w:t>b</w:t>
      </w:r>
      <w:r w:rsidRPr="006C615D">
        <w:rPr>
          <w:u w:val="single"/>
        </w:rPr>
        <w:t xml:space="preserve">ased </w:t>
      </w:r>
      <w:r w:rsidRPr="006C615D">
        <w:rPr>
          <w:highlight w:val="cyan"/>
          <w:u w:val="single"/>
        </w:rPr>
        <w:t>o</w:t>
      </w:r>
      <w:r w:rsidRPr="006C615D">
        <w:rPr>
          <w:u w:val="single"/>
        </w:rPr>
        <w:t xml:space="preserve">bject </w:t>
      </w:r>
      <w:r w:rsidRPr="006C615D">
        <w:rPr>
          <w:highlight w:val="cyan"/>
          <w:u w:val="single"/>
        </w:rPr>
        <w:t>recognition</w:t>
      </w:r>
      <w:r w:rsidRPr="006C615D">
        <w:rPr>
          <w:u w:val="single"/>
        </w:rPr>
        <w:t xml:space="preserve"> </w:t>
      </w:r>
      <w:r w:rsidRPr="006C615D">
        <w:rPr>
          <w:highlight w:val="cyan"/>
          <w:u w:val="single"/>
        </w:rPr>
        <w:t>and automation</w:t>
      </w:r>
      <w:r w:rsidRPr="006C615D">
        <w:rPr>
          <w:sz w:val="16"/>
        </w:rPr>
        <w:t xml:space="preserve">, </w:t>
      </w:r>
      <w:r w:rsidRPr="006C615D">
        <w:rPr>
          <w:u w:val="single"/>
        </w:rPr>
        <w:t xml:space="preserve">and artificial intelligence </w:t>
      </w:r>
      <w:r w:rsidRPr="006C615D">
        <w:rPr>
          <w:highlight w:val="cyan"/>
          <w:u w:val="single"/>
        </w:rPr>
        <w:t>will further enhance the</w:t>
      </w:r>
      <w:r w:rsidRPr="006C615D">
        <w:rPr>
          <w:u w:val="single"/>
        </w:rPr>
        <w:t xml:space="preserve"> </w:t>
      </w:r>
      <w:r w:rsidRPr="006C615D">
        <w:rPr>
          <w:b/>
          <w:iCs/>
          <w:u w:val="single"/>
        </w:rPr>
        <w:t>utility</w:t>
      </w:r>
      <w:r w:rsidRPr="006C615D">
        <w:rPr>
          <w:u w:val="single"/>
        </w:rPr>
        <w:t xml:space="preserve"> and </w:t>
      </w:r>
      <w:r w:rsidRPr="006C615D">
        <w:rPr>
          <w:b/>
          <w:iCs/>
          <w:u w:val="single"/>
        </w:rPr>
        <w:t xml:space="preserve">efficacy of </w:t>
      </w:r>
      <w:r w:rsidRPr="006C615D">
        <w:rPr>
          <w:b/>
          <w:iCs/>
          <w:highlight w:val="cyan"/>
          <w:u w:val="single"/>
        </w:rPr>
        <w:t>drones</w:t>
      </w:r>
      <w:r w:rsidRPr="006C615D">
        <w:rPr>
          <w:sz w:val="16"/>
          <w:highlight w:val="cyan"/>
        </w:rPr>
        <w:t xml:space="preserve"> </w:t>
      </w:r>
      <w:r w:rsidRPr="006C615D">
        <w:rPr>
          <w:u w:val="single"/>
        </w:rPr>
        <w:t>in</w:t>
      </w:r>
      <w:r w:rsidRPr="006C615D">
        <w:rPr>
          <w:sz w:val="16"/>
        </w:rPr>
        <w:t xml:space="preserve"> larger</w:t>
      </w:r>
      <w:r w:rsidRPr="006C615D">
        <w:rPr>
          <w:rFonts w:ascii="Cambria Math" w:hAnsi="Cambria Math" w:cs="Cambria Math"/>
          <w:sz w:val="16"/>
        </w:rPr>
        <w:t>‐</w:t>
      </w:r>
      <w:r w:rsidRPr="006C615D">
        <w:rPr>
          <w:sz w:val="16"/>
        </w:rPr>
        <w:t xml:space="preserve">scale MCS and SSF </w:t>
      </w:r>
      <w:r w:rsidRPr="006C615D">
        <w:rPr>
          <w:u w:val="single"/>
        </w:rPr>
        <w:t>management</w:t>
      </w:r>
      <w:r w:rsidRPr="006C615D">
        <w:rPr>
          <w:sz w:val="16"/>
        </w:rPr>
        <w:t xml:space="preserve">. Although using drones in fisheries research has various drawbacks compared with other methods, such as landing monitoring and onboard observations (Boenish et al. 2020), </w:t>
      </w:r>
      <w:r w:rsidRPr="006C615D">
        <w:rPr>
          <w:highlight w:val="cyan"/>
          <w:u w:val="single"/>
        </w:rPr>
        <w:t>the benefits of</w:t>
      </w:r>
      <w:r w:rsidRPr="006C615D">
        <w:rPr>
          <w:u w:val="single"/>
        </w:rPr>
        <w:t xml:space="preserve"> the platform’s ability to cover a </w:t>
      </w:r>
      <w:r w:rsidRPr="006C615D">
        <w:rPr>
          <w:b/>
          <w:iCs/>
          <w:u w:val="single"/>
        </w:rPr>
        <w:t>wider study area</w:t>
      </w:r>
      <w:r w:rsidRPr="006C615D">
        <w:rPr>
          <w:sz w:val="16"/>
        </w:rPr>
        <w:t xml:space="preserve"> </w:t>
      </w:r>
      <w:r w:rsidRPr="006C615D">
        <w:rPr>
          <w:u w:val="single"/>
        </w:rPr>
        <w:t>with</w:t>
      </w:r>
      <w:r w:rsidRPr="006C615D">
        <w:rPr>
          <w:sz w:val="16"/>
        </w:rPr>
        <w:t xml:space="preserve"> relatively </w:t>
      </w:r>
      <w:r w:rsidRPr="006C615D">
        <w:rPr>
          <w:b/>
          <w:iCs/>
          <w:u w:val="single"/>
        </w:rPr>
        <w:t>low operating costs</w:t>
      </w:r>
      <w:r w:rsidRPr="006C615D">
        <w:rPr>
          <w:sz w:val="16"/>
        </w:rPr>
        <w:t xml:space="preserve"> </w:t>
      </w:r>
      <w:r w:rsidRPr="006C615D">
        <w:rPr>
          <w:u w:val="single"/>
        </w:rPr>
        <w:t xml:space="preserve">without constant maintenance compensates for </w:t>
      </w:r>
      <w:r w:rsidRPr="006C615D">
        <w:rPr>
          <w:sz w:val="16"/>
        </w:rPr>
        <w:t>the</w:t>
      </w:r>
      <w:r w:rsidRPr="006C615D">
        <w:rPr>
          <w:u w:val="single"/>
        </w:rPr>
        <w:t xml:space="preserve"> limitations</w:t>
      </w:r>
      <w:r w:rsidRPr="006C615D">
        <w:rPr>
          <w:sz w:val="16"/>
        </w:rPr>
        <w:t xml:space="preserve">. The </w:t>
      </w:r>
      <w:r w:rsidRPr="006C615D">
        <w:rPr>
          <w:u w:val="single"/>
        </w:rPr>
        <w:t xml:space="preserve">search mode enables </w:t>
      </w:r>
      <w:r w:rsidRPr="006C615D">
        <w:rPr>
          <w:highlight w:val="cyan"/>
          <w:u w:val="single"/>
        </w:rPr>
        <w:t xml:space="preserve">drones </w:t>
      </w:r>
      <w:r w:rsidRPr="006C615D">
        <w:rPr>
          <w:u w:val="single"/>
        </w:rPr>
        <w:t xml:space="preserve">to </w:t>
      </w:r>
      <w:r w:rsidRPr="006C615D">
        <w:rPr>
          <w:highlight w:val="cyan"/>
          <w:u w:val="single"/>
        </w:rPr>
        <w:t xml:space="preserve">support </w:t>
      </w:r>
      <w:r w:rsidRPr="006C615D">
        <w:rPr>
          <w:b/>
          <w:iCs/>
          <w:highlight w:val="cyan"/>
          <w:u w:val="single"/>
        </w:rPr>
        <w:t>fishery surveillance</w:t>
      </w:r>
      <w:r w:rsidRPr="006C615D">
        <w:rPr>
          <w:sz w:val="16"/>
        </w:rPr>
        <w:t xml:space="preserve">, and one possible application is the integration of cloud computing </w:t>
      </w:r>
      <w:r w:rsidRPr="006C615D">
        <w:rPr>
          <w:u w:val="single"/>
        </w:rPr>
        <w:t xml:space="preserve">that allows for live monitoring of fishing operations to assess </w:t>
      </w:r>
      <w:r w:rsidRPr="006C615D">
        <w:rPr>
          <w:b/>
          <w:iCs/>
          <w:u w:val="single"/>
        </w:rPr>
        <w:t>fishery dynamics</w:t>
      </w:r>
      <w:r w:rsidRPr="006C615D">
        <w:rPr>
          <w:sz w:val="16"/>
        </w:rPr>
        <w:t xml:space="preserve"> as well as better understand spatial–temporal routes for different classes of operation. Given the limited understanding of the undesirable impacts caused by low</w:t>
      </w:r>
      <w:r w:rsidRPr="006C615D">
        <w:rPr>
          <w:rFonts w:ascii="Cambria Math" w:hAnsi="Cambria Math" w:cs="Cambria Math"/>
          <w:sz w:val="16"/>
        </w:rPr>
        <w:t>‐</w:t>
      </w:r>
      <w:r w:rsidRPr="006C615D">
        <w:rPr>
          <w:sz w:val="16"/>
        </w:rPr>
        <w:t>altitude UAV flights, we must strive to reduce the risk of disruption, report positive and negative observational responses (i.e., from researchers and managers who are currently using UAV tools), and develop criteria for best practices in field research (Hodgson and Koh 2016). The development of best practices and standardization of techniques will ensure the comparability of data among different fishing zones, regions, and countries.</w:t>
      </w:r>
    </w:p>
    <w:p w14:paraId="73781C81" w14:textId="77777777" w:rsidR="006C615D" w:rsidRPr="006C615D" w:rsidRDefault="006C615D" w:rsidP="006C615D"/>
    <w:p w14:paraId="61EA6591"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Scenario two is </w:t>
      </w:r>
      <w:r w:rsidRPr="006C615D">
        <w:rPr>
          <w:rFonts w:eastAsiaTheme="majorEastAsia" w:cstheme="majorBidi"/>
          <w:b/>
          <w:iCs/>
          <w:sz w:val="26"/>
          <w:u w:val="single"/>
        </w:rPr>
        <w:t>shipping</w:t>
      </w:r>
      <w:r w:rsidRPr="006C615D">
        <w:rPr>
          <w:rFonts w:eastAsiaTheme="majorEastAsia" w:cstheme="majorBidi"/>
          <w:b/>
          <w:iCs/>
          <w:sz w:val="26"/>
        </w:rPr>
        <w:t>---</w:t>
      </w:r>
    </w:p>
    <w:p w14:paraId="78474A4F" w14:textId="77777777" w:rsidR="006C615D" w:rsidRPr="006C615D" w:rsidRDefault="006C615D" w:rsidP="006C615D"/>
    <w:p w14:paraId="61FAA259"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Safety of navigation </w:t>
      </w:r>
      <w:r w:rsidRPr="006C615D">
        <w:rPr>
          <w:rFonts w:eastAsiaTheme="majorEastAsia" w:cstheme="majorBidi"/>
          <w:b/>
          <w:iCs/>
          <w:sz w:val="26"/>
          <w:u w:val="single"/>
        </w:rPr>
        <w:t>unlocks</w:t>
      </w:r>
      <w:r w:rsidRPr="006C615D">
        <w:rPr>
          <w:rFonts w:eastAsiaTheme="majorEastAsia" w:cstheme="majorBidi"/>
          <w:b/>
          <w:iCs/>
          <w:sz w:val="26"/>
        </w:rPr>
        <w:t xml:space="preserve"> Arctic shipping viability.</w:t>
      </w:r>
    </w:p>
    <w:p w14:paraId="67330EAA" w14:textId="77777777" w:rsidR="006C615D" w:rsidRPr="006C615D" w:rsidRDefault="006C615D" w:rsidP="006C615D">
      <w:r w:rsidRPr="006C615D">
        <w:rPr>
          <w:b/>
          <w:bCs/>
          <w:sz w:val="26"/>
        </w:rPr>
        <w:t>Uryupova 24 —</w:t>
      </w:r>
      <w:r w:rsidRPr="006C615D">
        <w:t xml:space="preserve"> Dr. Ekaterina Uryupova is a Senior Fellow at The Arctic Institute. Ekaterina Uryupova, "Climate Change and Challenges of Navigation in the Arctic: How Safe are We?", Arctic Institute - Center for Circumpolar Security Studies, 4-30-2024, accessed 7-20-2025, https://www.thearcticinstitute.org/climate-change-challenges-navigation-arctic-how-safe-are-we/ //WMK</w:t>
      </w:r>
    </w:p>
    <w:p w14:paraId="2CC683E6" w14:textId="77777777" w:rsidR="006C615D" w:rsidRPr="006C615D" w:rsidRDefault="006C615D" w:rsidP="006C615D">
      <w:pPr>
        <w:rPr>
          <w:sz w:val="14"/>
        </w:rPr>
      </w:pPr>
      <w:r w:rsidRPr="006C615D">
        <w:rPr>
          <w:u w:val="single"/>
        </w:rPr>
        <w:t>Ship navigation</w:t>
      </w:r>
      <w:r w:rsidRPr="006C615D">
        <w:rPr>
          <w:sz w:val="14"/>
        </w:rPr>
        <w:t xml:space="preserve"> in the polar regions, i.e. the Arctic and Antarctica, </w:t>
      </w:r>
      <w:r w:rsidRPr="006C615D">
        <w:rPr>
          <w:u w:val="single"/>
        </w:rPr>
        <w:t>requires</w:t>
      </w:r>
      <w:r w:rsidRPr="006C615D">
        <w:rPr>
          <w:sz w:val="14"/>
        </w:rPr>
        <w:t xml:space="preserve"> special qualifications from the crew and the use of </w:t>
      </w:r>
      <w:r w:rsidRPr="006C615D">
        <w:rPr>
          <w:u w:val="single"/>
        </w:rPr>
        <w:t>specific technologies.</w:t>
      </w:r>
      <w:r w:rsidRPr="006C615D">
        <w:rPr>
          <w:sz w:val="14"/>
        </w:rPr>
        <w:t xml:space="preserve"> In many ways, going to space is easier than piloting and operating ships in the polar regions. </w:t>
      </w:r>
      <w:r w:rsidRPr="006C615D">
        <w:rPr>
          <w:u w:val="single"/>
        </w:rPr>
        <w:t>There are</w:t>
      </w:r>
      <w:r w:rsidRPr="006C615D">
        <w:rPr>
          <w:sz w:val="14"/>
        </w:rPr>
        <w:t xml:space="preserve"> too </w:t>
      </w:r>
      <w:r w:rsidRPr="006C615D">
        <w:rPr>
          <w:u w:val="single"/>
        </w:rPr>
        <w:t>many</w:t>
      </w:r>
      <w:r w:rsidRPr="006C615D">
        <w:rPr>
          <w:sz w:val="14"/>
        </w:rPr>
        <w:t xml:space="preserve"> </w:t>
      </w:r>
      <w:r w:rsidRPr="006C615D">
        <w:rPr>
          <w:b/>
          <w:iCs/>
          <w:u w:val="single"/>
        </w:rPr>
        <w:t>uncertain</w:t>
      </w:r>
      <w:r w:rsidRPr="006C615D">
        <w:rPr>
          <w:sz w:val="14"/>
        </w:rPr>
        <w:t xml:space="preserve"> characters and </w:t>
      </w:r>
      <w:r w:rsidRPr="006C615D">
        <w:rPr>
          <w:b/>
          <w:iCs/>
          <w:u w:val="single"/>
        </w:rPr>
        <w:t>variabilities</w:t>
      </w:r>
      <w:r w:rsidRPr="006C615D">
        <w:rPr>
          <w:sz w:val="14"/>
        </w:rPr>
        <w:t xml:space="preserve"> </w:t>
      </w:r>
      <w:r w:rsidRPr="006C615D">
        <w:rPr>
          <w:u w:val="single"/>
        </w:rPr>
        <w:t>which make navigation in the polar regions an adventure itself.</w:t>
      </w:r>
      <w:r w:rsidRPr="006C615D">
        <w:rPr>
          <w:sz w:val="14"/>
        </w:rPr>
        <w:t xml:space="preserve"> Even though people have been bringing ships to the icy waters and exploring cold regions for centuries, </w:t>
      </w:r>
      <w:r w:rsidRPr="006C615D">
        <w:rPr>
          <w:u w:val="single"/>
        </w:rPr>
        <w:t xml:space="preserve">relying completely on </w:t>
      </w:r>
      <w:r w:rsidRPr="006C615D">
        <w:rPr>
          <w:b/>
          <w:iCs/>
          <w:u w:val="single"/>
        </w:rPr>
        <w:t>charts</w:t>
      </w:r>
      <w:r w:rsidRPr="006C615D">
        <w:rPr>
          <w:u w:val="single"/>
        </w:rPr>
        <w:t xml:space="preserve"> and </w:t>
      </w:r>
      <w:r w:rsidRPr="006C615D">
        <w:rPr>
          <w:highlight w:val="cyan"/>
          <w:u w:val="single"/>
        </w:rPr>
        <w:t>standard navigation</w:t>
      </w:r>
      <w:r w:rsidRPr="006C615D">
        <w:rPr>
          <w:u w:val="single"/>
        </w:rPr>
        <w:t xml:space="preserve"> tools </w:t>
      </w:r>
      <w:r w:rsidRPr="006C615D">
        <w:rPr>
          <w:highlight w:val="cyan"/>
          <w:u w:val="single"/>
        </w:rPr>
        <w:t xml:space="preserve">remains </w:t>
      </w:r>
      <w:r w:rsidRPr="006C615D">
        <w:rPr>
          <w:b/>
          <w:iCs/>
          <w:highlight w:val="cyan"/>
          <w:u w:val="single"/>
        </w:rPr>
        <w:t>risky</w:t>
      </w:r>
      <w:r w:rsidRPr="006C615D">
        <w:rPr>
          <w:sz w:val="14"/>
        </w:rPr>
        <w:t>, and the Polar Code does not provide a one-size-fits-all solution for safe operations in these areas. Due to climate change, extreme weather effects are becoming another challenge for ships sailing in the northern waters. Here we discuss climate and weather factors impacting navigation in the Arctic.</w:t>
      </w:r>
    </w:p>
    <w:p w14:paraId="56BED6DC" w14:textId="77777777" w:rsidR="006C615D" w:rsidRPr="006C615D" w:rsidRDefault="006C615D" w:rsidP="006C615D">
      <w:pPr>
        <w:rPr>
          <w:sz w:val="14"/>
        </w:rPr>
      </w:pPr>
      <w:r w:rsidRPr="006C615D">
        <w:rPr>
          <w:sz w:val="14"/>
        </w:rPr>
        <w:t>More ships are recorded in the North over a past decade</w:t>
      </w:r>
    </w:p>
    <w:p w14:paraId="72459A9F" w14:textId="77777777" w:rsidR="006C615D" w:rsidRPr="006C615D" w:rsidRDefault="006C615D" w:rsidP="006C615D">
      <w:pPr>
        <w:rPr>
          <w:sz w:val="14"/>
        </w:rPr>
      </w:pPr>
      <w:r w:rsidRPr="006C615D">
        <w:rPr>
          <w:u w:val="single"/>
        </w:rPr>
        <w:t>Due to accelerated rates of melting sea ice</w:t>
      </w:r>
      <w:r w:rsidRPr="006C615D">
        <w:rPr>
          <w:sz w:val="14"/>
        </w:rPr>
        <w:t xml:space="preserve"> </w:t>
      </w:r>
      <w:r w:rsidRPr="006C615D">
        <w:rPr>
          <w:u w:val="single"/>
        </w:rPr>
        <w:t>in the Arctic</w:t>
      </w:r>
      <w:r w:rsidRPr="006C615D">
        <w:rPr>
          <w:sz w:val="14"/>
        </w:rPr>
        <w:t xml:space="preserve"> region</w:t>
      </w:r>
      <w:r w:rsidRPr="006C615D">
        <w:rPr>
          <w:u w:val="single"/>
        </w:rPr>
        <w:t xml:space="preserve">, the potential for easier and safer navigation seems </w:t>
      </w:r>
      <w:r w:rsidRPr="006C615D">
        <w:rPr>
          <w:sz w:val="14"/>
        </w:rPr>
        <w:t xml:space="preserve">to be </w:t>
      </w:r>
      <w:r w:rsidRPr="006C615D">
        <w:rPr>
          <w:u w:val="single"/>
        </w:rPr>
        <w:t>obvious</w:t>
      </w:r>
      <w:r w:rsidRPr="006C615D">
        <w:rPr>
          <w:sz w:val="14"/>
        </w:rPr>
        <w:t>. For instance, sea ice sickness and variations in interannual temperature support positive projections of increasing shipping along the Northern Sea Route in the Arctic region.1) According to the Arctic Council Working Group on the Protection of the Arctic Marine Environment (PAME), an increase of 37 percent in ship numbers and distance sailed has been recorded in the Arctic over the past 10 years.2) At the same time, it should be mentioned that these numbers do not only represent ships of the eight Arctic States but also numerous ships under flags of the Arctic Council Observer States entering the Arctic Polar Code area on a regular basis.3)</w:t>
      </w:r>
    </w:p>
    <w:p w14:paraId="7349CAC2" w14:textId="77777777" w:rsidR="006C615D" w:rsidRPr="006C615D" w:rsidRDefault="006C615D" w:rsidP="006C615D">
      <w:pPr>
        <w:rPr>
          <w:sz w:val="14"/>
        </w:rPr>
      </w:pPr>
      <w:r w:rsidRPr="006C615D">
        <w:rPr>
          <w:u w:val="single"/>
        </w:rPr>
        <w:t>Climate change is opening huge</w:t>
      </w:r>
      <w:r w:rsidRPr="006C615D">
        <w:rPr>
          <w:sz w:val="14"/>
        </w:rPr>
        <w:t xml:space="preserve">, </w:t>
      </w:r>
      <w:r w:rsidRPr="006C615D">
        <w:rPr>
          <w:u w:val="single"/>
        </w:rPr>
        <w:t>newly ice-free areas in northern waters for all kinds of activities</w:t>
      </w:r>
      <w:r w:rsidRPr="006C615D">
        <w:rPr>
          <w:sz w:val="14"/>
        </w:rPr>
        <w:t xml:space="preserve"> for civil and navy vessels. For instance, current growing tensions in the North have resulted in numerous regional deployments, patrols and other incidents in the maritime Arctic,4) and brought more icebreakers and submarines in the region as well.5) Additionally, fishing vessels can be found in new areas of exploration as soon as commercial species migrate farther north and fill new niches in local marine ecosystems.6) Marine traffic of expedition cruise ships has increased significantly in remote Arctic such as Svalbard and Greenland in recent years as well. Thus in 2022, the number of passenger vessels was back to the level before the coronavirus pandemic in some locations.7) Projections for the Arctic routes indicate 100 percent navigation probability for the coming decades as well.8)</w:t>
      </w:r>
    </w:p>
    <w:p w14:paraId="70F45E33" w14:textId="77777777" w:rsidR="006C615D" w:rsidRPr="006C615D" w:rsidRDefault="006C615D" w:rsidP="006C615D">
      <w:pPr>
        <w:rPr>
          <w:sz w:val="14"/>
        </w:rPr>
      </w:pPr>
      <w:r w:rsidRPr="006C615D">
        <w:rPr>
          <w:sz w:val="14"/>
        </w:rPr>
        <w:t>Climate change indicators – weather and climate</w:t>
      </w:r>
    </w:p>
    <w:p w14:paraId="69CEAFC1" w14:textId="77777777" w:rsidR="006C615D" w:rsidRPr="006C615D" w:rsidRDefault="006C615D" w:rsidP="006C615D">
      <w:pPr>
        <w:rPr>
          <w:u w:val="single"/>
        </w:rPr>
      </w:pPr>
      <w:r w:rsidRPr="006C615D">
        <w:rPr>
          <w:sz w:val="14"/>
        </w:rPr>
        <w:t xml:space="preserve">Recent data shows that </w:t>
      </w:r>
      <w:r w:rsidRPr="006C615D">
        <w:rPr>
          <w:u w:val="single"/>
        </w:rPr>
        <w:t xml:space="preserve">the number of </w:t>
      </w:r>
      <w:r w:rsidRPr="006C615D">
        <w:rPr>
          <w:b/>
          <w:iCs/>
          <w:highlight w:val="cyan"/>
          <w:u w:val="single"/>
        </w:rPr>
        <w:t>extreme events</w:t>
      </w:r>
      <w:r w:rsidRPr="006C615D">
        <w:rPr>
          <w:sz w:val="14"/>
          <w:highlight w:val="cyan"/>
        </w:rPr>
        <w:t xml:space="preserve"> </w:t>
      </w:r>
      <w:r w:rsidRPr="006C615D">
        <w:rPr>
          <w:u w:val="single"/>
        </w:rPr>
        <w:t>and</w:t>
      </w:r>
      <w:r w:rsidRPr="006C615D">
        <w:rPr>
          <w:sz w:val="14"/>
        </w:rPr>
        <w:t xml:space="preserve"> </w:t>
      </w:r>
      <w:r w:rsidRPr="006C615D">
        <w:rPr>
          <w:b/>
          <w:iCs/>
          <w:u w:val="single"/>
        </w:rPr>
        <w:t xml:space="preserve">weather variability </w:t>
      </w:r>
      <w:r w:rsidRPr="006C615D">
        <w:rPr>
          <w:u w:val="single"/>
        </w:rPr>
        <w:t>is</w:t>
      </w:r>
      <w:r w:rsidRPr="006C615D">
        <w:rPr>
          <w:sz w:val="14"/>
        </w:rPr>
        <w:t xml:space="preserve"> </w:t>
      </w:r>
      <w:r w:rsidRPr="006C615D">
        <w:rPr>
          <w:b/>
          <w:iCs/>
          <w:u w:val="single"/>
        </w:rPr>
        <w:t>growing</w:t>
      </w:r>
      <w:r w:rsidRPr="006C615D">
        <w:rPr>
          <w:sz w:val="14"/>
        </w:rPr>
        <w:t xml:space="preserve"> </w:t>
      </w:r>
      <w:r w:rsidRPr="006C615D">
        <w:rPr>
          <w:u w:val="single"/>
        </w:rPr>
        <w:t>in the Arctic</w:t>
      </w:r>
      <w:r w:rsidRPr="006C615D">
        <w:rPr>
          <w:sz w:val="14"/>
        </w:rPr>
        <w:t xml:space="preserve"> – </w:t>
      </w:r>
      <w:r w:rsidRPr="006C615D">
        <w:rPr>
          <w:u w:val="single"/>
        </w:rPr>
        <w:t>these</w:t>
      </w:r>
      <w:r w:rsidRPr="006C615D">
        <w:rPr>
          <w:sz w:val="14"/>
        </w:rPr>
        <w:t xml:space="preserve"> factors can </w:t>
      </w:r>
      <w:r w:rsidRPr="006C615D">
        <w:rPr>
          <w:u w:val="single"/>
        </w:rPr>
        <w:t xml:space="preserve">affect ship </w:t>
      </w:r>
      <w:r w:rsidRPr="006C615D">
        <w:rPr>
          <w:b/>
          <w:iCs/>
          <w:u w:val="single"/>
        </w:rPr>
        <w:t>stability</w:t>
      </w:r>
      <w:r w:rsidRPr="006C615D">
        <w:rPr>
          <w:sz w:val="14"/>
        </w:rPr>
        <w:t xml:space="preserve"> and maneuverability, </w:t>
      </w:r>
      <w:r w:rsidRPr="006C615D">
        <w:rPr>
          <w:u w:val="single"/>
        </w:rPr>
        <w:t xml:space="preserve">which affects </w:t>
      </w:r>
      <w:r w:rsidRPr="006C615D">
        <w:rPr>
          <w:b/>
          <w:iCs/>
          <w:u w:val="single"/>
        </w:rPr>
        <w:t>safety</w:t>
      </w:r>
      <w:r w:rsidRPr="006C615D">
        <w:rPr>
          <w:sz w:val="14"/>
        </w:rPr>
        <w:t xml:space="preserve"> at sea. These </w:t>
      </w:r>
      <w:r w:rsidRPr="006C615D">
        <w:rPr>
          <w:u w:val="single"/>
        </w:rPr>
        <w:t>abnormalities</w:t>
      </w:r>
      <w:r w:rsidRPr="006C615D">
        <w:rPr>
          <w:sz w:val="14"/>
        </w:rPr>
        <w:t xml:space="preserve"> are considered as occurrences of unusual severe weather or climate conditions, which </w:t>
      </w:r>
      <w:r w:rsidRPr="006C615D">
        <w:rPr>
          <w:u w:val="single"/>
        </w:rPr>
        <w:t>scientists are not always able to forecast accurately.</w:t>
      </w:r>
    </w:p>
    <w:p w14:paraId="3939683D" w14:textId="77777777" w:rsidR="006C615D" w:rsidRPr="006C615D" w:rsidRDefault="006C615D" w:rsidP="006C615D">
      <w:pPr>
        <w:rPr>
          <w:sz w:val="14"/>
        </w:rPr>
      </w:pPr>
      <w:r w:rsidRPr="006C615D">
        <w:rPr>
          <w:sz w:val="14"/>
        </w:rPr>
        <w:t xml:space="preserve">For 2017-2022, temperature extremes, snow and sea-ice changes, and shifts in seasonality are the most frequently reported north of 60° N.9) </w:t>
      </w:r>
      <w:r w:rsidRPr="006C615D">
        <w:rPr>
          <w:u w:val="single"/>
        </w:rPr>
        <w:t>In remote areas</w:t>
      </w:r>
      <w:r w:rsidRPr="006C615D">
        <w:rPr>
          <w:sz w:val="14"/>
        </w:rPr>
        <w:t xml:space="preserve"> with a need to cover large distances, </w:t>
      </w:r>
      <w:r w:rsidRPr="006C615D">
        <w:rPr>
          <w:b/>
          <w:iCs/>
          <w:highlight w:val="cyan"/>
          <w:u w:val="single"/>
        </w:rPr>
        <w:t>rough weather</w:t>
      </w:r>
      <w:r w:rsidRPr="006C615D">
        <w:rPr>
          <w:sz w:val="14"/>
        </w:rPr>
        <w:t xml:space="preserve">, </w:t>
      </w:r>
      <w:r w:rsidRPr="006C615D">
        <w:rPr>
          <w:highlight w:val="cyan"/>
          <w:u w:val="single"/>
        </w:rPr>
        <w:t xml:space="preserve">drifting </w:t>
      </w:r>
      <w:r w:rsidRPr="006C615D">
        <w:rPr>
          <w:b/>
          <w:iCs/>
          <w:highlight w:val="cyan"/>
          <w:u w:val="single"/>
        </w:rPr>
        <w:t xml:space="preserve">ice </w:t>
      </w:r>
      <w:r w:rsidRPr="006C615D">
        <w:rPr>
          <w:b/>
          <w:iCs/>
          <w:u w:val="single"/>
        </w:rPr>
        <w:t>patches</w:t>
      </w:r>
      <w:r w:rsidRPr="006C615D">
        <w:rPr>
          <w:sz w:val="14"/>
        </w:rPr>
        <w:t xml:space="preserve">, </w:t>
      </w:r>
      <w:r w:rsidRPr="006C615D">
        <w:rPr>
          <w:highlight w:val="cyan"/>
          <w:u w:val="single"/>
        </w:rPr>
        <w:t>and</w:t>
      </w:r>
      <w:r w:rsidRPr="006C615D">
        <w:rPr>
          <w:sz w:val="14"/>
          <w:highlight w:val="cyan"/>
        </w:rPr>
        <w:t xml:space="preserve"> </w:t>
      </w:r>
      <w:r w:rsidRPr="006C615D">
        <w:rPr>
          <w:b/>
          <w:iCs/>
          <w:highlight w:val="cyan"/>
          <w:u w:val="single"/>
        </w:rPr>
        <w:t>foggy conditions</w:t>
      </w:r>
      <w:r w:rsidRPr="006C615D">
        <w:rPr>
          <w:sz w:val="14"/>
        </w:rPr>
        <w:t xml:space="preserve"> may </w:t>
      </w:r>
      <w:r w:rsidRPr="006C615D">
        <w:rPr>
          <w:highlight w:val="cyan"/>
          <w:u w:val="single"/>
        </w:rPr>
        <w:t xml:space="preserve">create </w:t>
      </w:r>
      <w:r w:rsidRPr="006C615D">
        <w:rPr>
          <w:b/>
          <w:iCs/>
          <w:u w:val="single"/>
        </w:rPr>
        <w:t xml:space="preserve">additional </w:t>
      </w:r>
      <w:r w:rsidRPr="006C615D">
        <w:rPr>
          <w:b/>
          <w:iCs/>
          <w:highlight w:val="cyan"/>
          <w:u w:val="single"/>
        </w:rPr>
        <w:t>difficulties</w:t>
      </w:r>
      <w:r w:rsidRPr="006C615D">
        <w:rPr>
          <w:sz w:val="14"/>
        </w:rPr>
        <w:t xml:space="preserve"> </w:t>
      </w:r>
      <w:r w:rsidRPr="006C615D">
        <w:rPr>
          <w:u w:val="single"/>
        </w:rPr>
        <w:t>for</w:t>
      </w:r>
      <w:r w:rsidRPr="006C615D">
        <w:rPr>
          <w:sz w:val="14"/>
        </w:rPr>
        <w:t xml:space="preserve"> </w:t>
      </w:r>
      <w:r w:rsidRPr="006C615D">
        <w:rPr>
          <w:b/>
          <w:iCs/>
          <w:highlight w:val="cyan"/>
          <w:u w:val="single"/>
        </w:rPr>
        <w:t>navigation</w:t>
      </w:r>
      <w:r w:rsidRPr="006C615D">
        <w:rPr>
          <w:sz w:val="14"/>
        </w:rPr>
        <w:t xml:space="preserve"> in the Arctic. Such phenomena as polar lows – short-lived atmospheric low-pressure systems – also known as </w:t>
      </w:r>
      <w:r w:rsidRPr="006C615D">
        <w:rPr>
          <w:u w:val="single"/>
        </w:rPr>
        <w:t>extreme marine storms</w:t>
      </w:r>
      <w:r w:rsidRPr="006C615D">
        <w:rPr>
          <w:sz w:val="14"/>
        </w:rPr>
        <w:t xml:space="preserve">, are being recorded more often in northern waters. As a result of their activity, strong winds and rogue waves are created over big areas, </w:t>
      </w:r>
      <w:r w:rsidRPr="006C615D">
        <w:rPr>
          <w:b/>
          <w:iCs/>
          <w:highlight w:val="cyan"/>
          <w:u w:val="single"/>
        </w:rPr>
        <w:t>posing</w:t>
      </w:r>
      <w:r w:rsidRPr="006C615D">
        <w:rPr>
          <w:sz w:val="14"/>
        </w:rPr>
        <w:t xml:space="preserve"> </w:t>
      </w:r>
      <w:r w:rsidRPr="006C615D">
        <w:rPr>
          <w:highlight w:val="cyan"/>
          <w:u w:val="single"/>
        </w:rPr>
        <w:t>a threat</w:t>
      </w:r>
      <w:r w:rsidRPr="006C615D">
        <w:rPr>
          <w:u w:val="single"/>
        </w:rPr>
        <w:t xml:space="preserve"> to ships</w:t>
      </w:r>
      <w:r w:rsidRPr="006C615D">
        <w:rPr>
          <w:sz w:val="14"/>
        </w:rPr>
        <w:t>.10)</w:t>
      </w:r>
    </w:p>
    <w:p w14:paraId="6A60BFED" w14:textId="77777777" w:rsidR="006C615D" w:rsidRPr="006C615D" w:rsidRDefault="006C615D" w:rsidP="006C615D">
      <w:pPr>
        <w:rPr>
          <w:sz w:val="14"/>
        </w:rPr>
      </w:pPr>
      <w:r w:rsidRPr="006C615D">
        <w:rPr>
          <w:sz w:val="14"/>
        </w:rPr>
        <w:t>Another recently discovered factor related to the climate change in the Arctic is related to atmospheric rivers – long and concentrated water vapors in the atmosphere which significantly reduce recovery of sea ice and impact navigation in the frigid waters.11)</w:t>
      </w:r>
    </w:p>
    <w:p w14:paraId="1CAFEA26" w14:textId="77777777" w:rsidR="006C615D" w:rsidRPr="006C615D" w:rsidRDefault="006C615D" w:rsidP="006C615D">
      <w:pPr>
        <w:rPr>
          <w:sz w:val="14"/>
        </w:rPr>
      </w:pPr>
      <w:r w:rsidRPr="006C615D">
        <w:rPr>
          <w:sz w:val="14"/>
        </w:rPr>
        <w:t>Scientists say that a change of hydrology of the Arctic Ocean is ongoing as well, thus it may have a significant effect on the distribution of the marine living resources such as fish, and fishing activity (fishing vessels) as well, as we record more upwelling areas in the North (areas where deep and cold waters are brought to the surface of the ocean, and they create absolutely new conditions for navigation in the area).12)</w:t>
      </w:r>
    </w:p>
    <w:p w14:paraId="23B681BB" w14:textId="77777777" w:rsidR="006C615D" w:rsidRPr="006C615D" w:rsidRDefault="006C615D" w:rsidP="006C615D">
      <w:pPr>
        <w:rPr>
          <w:sz w:val="14"/>
        </w:rPr>
      </w:pPr>
      <w:r w:rsidRPr="006C615D">
        <w:rPr>
          <w:sz w:val="14"/>
        </w:rPr>
        <w:t>Climate change alters ship’s itineraries in the North</w:t>
      </w:r>
    </w:p>
    <w:p w14:paraId="2B9BB92D" w14:textId="77777777" w:rsidR="006C615D" w:rsidRPr="006C615D" w:rsidRDefault="006C615D" w:rsidP="006C615D">
      <w:pPr>
        <w:rPr>
          <w:sz w:val="14"/>
        </w:rPr>
      </w:pPr>
      <w:r w:rsidRPr="006C615D">
        <w:rPr>
          <w:u w:val="single"/>
        </w:rPr>
        <w:t xml:space="preserve">About </w:t>
      </w:r>
      <w:r w:rsidRPr="006C615D">
        <w:rPr>
          <w:b/>
          <w:iCs/>
          <w:u w:val="single"/>
        </w:rPr>
        <w:t>10 percent</w:t>
      </w:r>
      <w:r w:rsidRPr="006C615D">
        <w:rPr>
          <w:u w:val="single"/>
        </w:rPr>
        <w:t xml:space="preserve"> of Arctic waters are surveyed to </w:t>
      </w:r>
      <w:r w:rsidRPr="006C615D">
        <w:rPr>
          <w:sz w:val="14"/>
        </w:rPr>
        <w:t xml:space="preserve">modern or </w:t>
      </w:r>
      <w:r w:rsidRPr="006C615D">
        <w:rPr>
          <w:b/>
          <w:iCs/>
          <w:u w:val="single"/>
        </w:rPr>
        <w:t>adequate standards</w:t>
      </w:r>
      <w:r w:rsidRPr="006C615D">
        <w:rPr>
          <w:sz w:val="14"/>
        </w:rPr>
        <w:t xml:space="preserve">, and appropriate corrections for charts must be applied according to data sources and alterations originating from climate change processes.13) </w:t>
      </w:r>
      <w:r w:rsidRPr="006C615D">
        <w:rPr>
          <w:u w:val="single"/>
        </w:rPr>
        <w:t>When it comes to natural factor</w:t>
      </w:r>
      <w:r w:rsidRPr="006C615D">
        <w:rPr>
          <w:sz w:val="14"/>
        </w:rPr>
        <w:t xml:space="preserve">s, such as weather and climate, </w:t>
      </w:r>
      <w:r w:rsidRPr="006C615D">
        <w:rPr>
          <w:u w:val="single"/>
        </w:rPr>
        <w:t xml:space="preserve">the </w:t>
      </w:r>
      <w:r w:rsidRPr="006C615D">
        <w:rPr>
          <w:highlight w:val="cyan"/>
          <w:u w:val="single"/>
        </w:rPr>
        <w:t xml:space="preserve">lack of </w:t>
      </w:r>
      <w:r w:rsidRPr="006C615D">
        <w:rPr>
          <w:b/>
          <w:iCs/>
          <w:highlight w:val="cyan"/>
          <w:u w:val="single"/>
        </w:rPr>
        <w:t>tech</w:t>
      </w:r>
      <w:r w:rsidRPr="006C615D">
        <w:rPr>
          <w:b/>
          <w:iCs/>
          <w:u w:val="single"/>
        </w:rPr>
        <w:t>nology</w:t>
      </w:r>
      <w:r w:rsidRPr="006C615D">
        <w:rPr>
          <w:sz w:val="14"/>
        </w:rPr>
        <w:t xml:space="preserve">, insufficient infrastructure and equipment, and human factors </w:t>
      </w:r>
      <w:r w:rsidRPr="006C615D">
        <w:rPr>
          <w:u w:val="single"/>
        </w:rPr>
        <w:t xml:space="preserve">may significantly </w:t>
      </w:r>
      <w:r w:rsidRPr="006C615D">
        <w:rPr>
          <w:b/>
          <w:iCs/>
          <w:highlight w:val="cyan"/>
          <w:u w:val="single"/>
        </w:rPr>
        <w:t>decrease</w:t>
      </w:r>
      <w:r w:rsidRPr="006C615D">
        <w:rPr>
          <w:sz w:val="14"/>
        </w:rPr>
        <w:t xml:space="preserve"> </w:t>
      </w:r>
      <w:r w:rsidRPr="006C615D">
        <w:rPr>
          <w:u w:val="single"/>
        </w:rPr>
        <w:t>the</w:t>
      </w:r>
      <w:r w:rsidRPr="006C615D">
        <w:rPr>
          <w:sz w:val="14"/>
        </w:rPr>
        <w:t xml:space="preserve"> </w:t>
      </w:r>
      <w:r w:rsidRPr="006C615D">
        <w:rPr>
          <w:b/>
          <w:iCs/>
          <w:highlight w:val="cyan"/>
          <w:u w:val="single"/>
        </w:rPr>
        <w:t xml:space="preserve">safety </w:t>
      </w:r>
      <w:r w:rsidRPr="006C615D">
        <w:rPr>
          <w:b/>
          <w:iCs/>
          <w:u w:val="single"/>
        </w:rPr>
        <w:t>of navigation</w:t>
      </w:r>
      <w:r w:rsidRPr="006C615D">
        <w:rPr>
          <w:sz w:val="14"/>
        </w:rPr>
        <w:t xml:space="preserve"> </w:t>
      </w:r>
      <w:r w:rsidRPr="006C615D">
        <w:rPr>
          <w:highlight w:val="cyan"/>
          <w:u w:val="single"/>
        </w:rPr>
        <w:t>across the</w:t>
      </w:r>
      <w:r w:rsidRPr="006C615D">
        <w:rPr>
          <w:u w:val="single"/>
        </w:rPr>
        <w:t xml:space="preserve"> </w:t>
      </w:r>
      <w:r w:rsidRPr="006C615D">
        <w:rPr>
          <w:b/>
          <w:iCs/>
          <w:highlight w:val="cyan"/>
          <w:u w:val="single"/>
        </w:rPr>
        <w:t>Arctic</w:t>
      </w:r>
      <w:r w:rsidRPr="006C615D">
        <w:rPr>
          <w:sz w:val="14"/>
        </w:rPr>
        <w:t>.14)</w:t>
      </w:r>
    </w:p>
    <w:p w14:paraId="101BCFD0"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UAVs </w:t>
      </w:r>
      <w:r w:rsidRPr="006C615D">
        <w:rPr>
          <w:rFonts w:eastAsiaTheme="majorEastAsia" w:cstheme="majorBidi"/>
          <w:b/>
          <w:iCs/>
          <w:sz w:val="26"/>
          <w:u w:val="single"/>
        </w:rPr>
        <w:t>solve</w:t>
      </w:r>
      <w:r w:rsidRPr="006C615D">
        <w:rPr>
          <w:rFonts w:eastAsiaTheme="majorEastAsia" w:cstheme="majorBidi"/>
          <w:b/>
          <w:iCs/>
          <w:sz w:val="26"/>
        </w:rPr>
        <w:t xml:space="preserve">, but continued </w:t>
      </w:r>
      <w:r w:rsidRPr="006C615D">
        <w:rPr>
          <w:rFonts w:eastAsiaTheme="majorEastAsia" w:cstheme="majorBidi"/>
          <w:b/>
          <w:iCs/>
          <w:sz w:val="26"/>
          <w:u w:val="single"/>
        </w:rPr>
        <w:t>development is key</w:t>
      </w:r>
      <w:r w:rsidRPr="006C615D">
        <w:rPr>
          <w:rFonts w:eastAsiaTheme="majorEastAsia" w:cstheme="majorBidi"/>
          <w:b/>
          <w:iCs/>
          <w:sz w:val="26"/>
        </w:rPr>
        <w:t>.</w:t>
      </w:r>
    </w:p>
    <w:p w14:paraId="16001796" w14:textId="77777777" w:rsidR="006C615D" w:rsidRPr="006C615D" w:rsidRDefault="006C615D" w:rsidP="006C615D">
      <w:r w:rsidRPr="006C615D">
        <w:rPr>
          <w:b/>
          <w:bCs/>
          <w:sz w:val="26"/>
        </w:rPr>
        <w:t>Hasan et al. 22 —</w:t>
      </w:r>
      <w:r w:rsidRPr="006C615D">
        <w:t xml:space="preserve"> Agus Hasan is Equinor Professor in Cyber-Physical Systems at Department of ICT and Natural Sciences, Norwegian University of Science and Technology (NTNU). Vadim Kramar plans and manages RDI projects at VTT Technical Research Centre of Finland. Jussi Hermansen  is Former Drone Specialist, Systems Integration Lab Manager at Syddansk Universitet. Ulrik Pagh Schultz Lundquist is Full Professor and Head of the Drone Center (SDU UAS) at the University of Southern Denmark. Hasan, Agus, Vadim Kramar, Jussi Hermansen, and Ulrik Pagh Schultz. "Development of resilient drones for harsh arctic environment: Challenges, opportunities, and enabling technologies." In 2022 International Conference on Unmanned Aircraft Systems (ICUAS), pp. 1227-1236. IEEE, 2022. //WMK</w:t>
      </w:r>
    </w:p>
    <w:p w14:paraId="1C9591BD" w14:textId="77777777" w:rsidR="006C615D" w:rsidRPr="006C615D" w:rsidRDefault="006C615D" w:rsidP="006C615D">
      <w:pPr>
        <w:rPr>
          <w:sz w:val="16"/>
        </w:rPr>
      </w:pPr>
      <w:r w:rsidRPr="006C615D">
        <w:rPr>
          <w:u w:val="single"/>
        </w:rPr>
        <w:t>Enabling safe access to the Arctic is expected to lead to more cost effective and environmentally friendly exploitation of resources in the Arctic, including shipping routes from Northern Europe to East Asia (Northeast Passage) and North America (Northwest Passage). Indeed, shipping transportation in the Arctic passage is now a real alternative to the southern routes through the Suez Canal. In early 2018, a shipping vessel Eduard Toll, made a winter crossing of the Arctic without an icebreaker for the first time as global warming causes the region’s ice sheets to melt. Furthermore, in September 2018 a Mærsk Line vessel also sailed</w:t>
      </w:r>
      <w:r w:rsidRPr="006C615D">
        <w:rPr>
          <w:sz w:val="16"/>
        </w:rPr>
        <w:t xml:space="preserve"> an Arctic sea route [49].</w:t>
      </w:r>
    </w:p>
    <w:p w14:paraId="3104B4A3" w14:textId="77777777" w:rsidR="006C615D" w:rsidRPr="006C615D" w:rsidRDefault="006C615D" w:rsidP="006C615D">
      <w:pPr>
        <w:rPr>
          <w:sz w:val="16"/>
        </w:rPr>
      </w:pPr>
      <w:r w:rsidRPr="006C615D">
        <w:rPr>
          <w:b/>
          <w:iCs/>
          <w:highlight w:val="cyan"/>
          <w:u w:val="single"/>
        </w:rPr>
        <w:t>UAS</w:t>
      </w:r>
      <w:r w:rsidRPr="006C615D">
        <w:rPr>
          <w:highlight w:val="cyan"/>
          <w:u w:val="single"/>
        </w:rPr>
        <w:t xml:space="preserve"> can be used to increase </w:t>
      </w:r>
      <w:r w:rsidRPr="006C615D">
        <w:rPr>
          <w:b/>
          <w:iCs/>
          <w:highlight w:val="cyan"/>
          <w:u w:val="single"/>
        </w:rPr>
        <w:t>traffic safety</w:t>
      </w:r>
      <w:r w:rsidRPr="006C615D">
        <w:rPr>
          <w:sz w:val="16"/>
        </w:rPr>
        <w:t xml:space="preserve"> awareness </w:t>
      </w:r>
      <w:r w:rsidRPr="006C615D">
        <w:rPr>
          <w:highlight w:val="cyan"/>
          <w:u w:val="single"/>
        </w:rPr>
        <w:t xml:space="preserve">for </w:t>
      </w:r>
      <w:r w:rsidRPr="006C615D">
        <w:rPr>
          <w:b/>
          <w:iCs/>
          <w:highlight w:val="cyan"/>
          <w:u w:val="single"/>
        </w:rPr>
        <w:t xml:space="preserve">shipping </w:t>
      </w:r>
      <w:r w:rsidRPr="006C615D">
        <w:rPr>
          <w:b/>
          <w:iCs/>
          <w:u w:val="single"/>
        </w:rPr>
        <w:t>companies</w:t>
      </w:r>
      <w:r w:rsidRPr="006C615D">
        <w:rPr>
          <w:sz w:val="16"/>
        </w:rPr>
        <w:t xml:space="preserve"> </w:t>
      </w:r>
      <w:r w:rsidRPr="006C615D">
        <w:rPr>
          <w:u w:val="single"/>
        </w:rPr>
        <w:t>sailing through Arctic passages</w:t>
      </w:r>
      <w:r w:rsidRPr="006C615D">
        <w:rPr>
          <w:sz w:val="16"/>
        </w:rPr>
        <w:t xml:space="preserve"> by providing near real-time updates of local maps and early warning of icebergs detection. For example, </w:t>
      </w:r>
      <w:r w:rsidRPr="006C615D">
        <w:rPr>
          <w:highlight w:val="cyan"/>
          <w:u w:val="single"/>
        </w:rPr>
        <w:t>more than 400 icebergs</w:t>
      </w:r>
      <w:r w:rsidRPr="006C615D">
        <w:rPr>
          <w:u w:val="single"/>
        </w:rPr>
        <w:t xml:space="preserve"> have </w:t>
      </w:r>
      <w:r w:rsidRPr="006C615D">
        <w:rPr>
          <w:highlight w:val="cyan"/>
          <w:u w:val="single"/>
        </w:rPr>
        <w:t>drifted into the North Atlantic shipping lane</w:t>
      </w:r>
      <w:r w:rsidRPr="006C615D">
        <w:rPr>
          <w:u w:val="single"/>
        </w:rPr>
        <w:t>s</w:t>
      </w:r>
      <w:r w:rsidRPr="006C615D">
        <w:rPr>
          <w:sz w:val="16"/>
        </w:rPr>
        <w:t xml:space="preserve"> in an unusually large swarm in 2017, </w:t>
      </w:r>
      <w:r w:rsidRPr="006C615D">
        <w:rPr>
          <w:highlight w:val="cyan"/>
          <w:u w:val="single"/>
        </w:rPr>
        <w:t>forcing vessels to slow</w:t>
      </w:r>
      <w:r w:rsidRPr="006C615D">
        <w:rPr>
          <w:u w:val="single"/>
        </w:rPr>
        <w:t xml:space="preserve"> to a crawl or take detours of hundreds of kilometers</w:t>
      </w:r>
      <w:r w:rsidRPr="006C615D">
        <w:rPr>
          <w:sz w:val="16"/>
        </w:rPr>
        <w:t xml:space="preserve">. </w:t>
      </w:r>
      <w:r w:rsidRPr="006C615D">
        <w:rPr>
          <w:u w:val="single"/>
        </w:rPr>
        <w:t>Measurements and detection of icebergs, sea ice thickness, and snow on ice are today done from satellite, aircraft and in-situ on the ice</w:t>
      </w:r>
      <w:r w:rsidRPr="006C615D">
        <w:rPr>
          <w:sz w:val="16"/>
        </w:rPr>
        <w:t xml:space="preserve"> [50]. Each method has its limitations and advantages. From satellite, optical, radar, and passive microwave sensors are used. Snow cover is, however, only measured through passive microwave and is only accurate on regional scales, and the resolution is typically on the scale of several kilometers. Research-mode satellites provide resolution down to one meter, and when combined with multiple polarizations this allows for characterization of ridges, both for first- and multi-year ice. Optical satellites like Sentinel-2 have resolution down to 10 meters for ice concentration but have limitations due to clouds and light conditions on the visual bands. Airborne measurements of sea-ice thickness are currently conducted by helicopter or fixed-wing aircraft. These platforms are equipped with an electromagnetic-induction (EM) sensor that has to be carried very close to the ice (10-30 meters) and a laser altimeter and measure the combined ice and snow thickness. Towing the EM bird at these altitudes are high-risk operations and are therefore limited. For accurate positioning of aircraft, the current state-of-the-art is to use high precision GPS combined with laser altimeter. Using laser scanners or altimeters alone for measuring free-board to estimate ice thickness was done by Crocker et al [51], but introduces large errors due to the different densities between snow and ice. The Norwegian Research Center (NORCE) [52] has developed an ultra-wide band (UWB) radar that can estimate the thickness of the snow layer, hence making this approach feasible. As an alternative, Flaten [53] demonstrates how </w:t>
      </w:r>
      <w:r w:rsidRPr="006C615D">
        <w:rPr>
          <w:highlight w:val="cyan"/>
          <w:u w:val="single"/>
        </w:rPr>
        <w:t>ice</w:t>
      </w:r>
      <w:r w:rsidRPr="006C615D">
        <w:rPr>
          <w:u w:val="single"/>
        </w:rPr>
        <w:t xml:space="preserve"> </w:t>
      </w:r>
      <w:r w:rsidRPr="006C615D">
        <w:rPr>
          <w:highlight w:val="cyan"/>
          <w:u w:val="single"/>
        </w:rPr>
        <w:t xml:space="preserve">formations can </w:t>
      </w:r>
      <w:r w:rsidRPr="006C615D">
        <w:rPr>
          <w:rFonts w:ascii="Arial" w:hAnsi="Arial" w:cs="Arial"/>
          <w:highlight w:val="cyan"/>
          <w:u w:val="single"/>
        </w:rPr>
        <w:t>˚</w:t>
      </w:r>
      <w:r w:rsidRPr="006C615D">
        <w:rPr>
          <w:highlight w:val="cyan"/>
          <w:u w:val="single"/>
        </w:rPr>
        <w:t xml:space="preserve"> be delineated using </w:t>
      </w:r>
      <w:r w:rsidRPr="006C615D">
        <w:rPr>
          <w:b/>
          <w:iCs/>
          <w:u w:val="single"/>
        </w:rPr>
        <w:t xml:space="preserve">thermal images from a </w:t>
      </w:r>
      <w:r w:rsidRPr="006C615D">
        <w:rPr>
          <w:b/>
          <w:iCs/>
          <w:highlight w:val="cyan"/>
          <w:u w:val="single"/>
        </w:rPr>
        <w:t>UAS</w:t>
      </w:r>
      <w:r w:rsidRPr="006C615D">
        <w:rPr>
          <w:sz w:val="16"/>
        </w:rPr>
        <w:t xml:space="preserve">, </w:t>
      </w:r>
      <w:r w:rsidRPr="006C615D">
        <w:rPr>
          <w:u w:val="single"/>
        </w:rPr>
        <w:t>and</w:t>
      </w:r>
      <w:r w:rsidRPr="006C615D">
        <w:rPr>
          <w:sz w:val="16"/>
        </w:rPr>
        <w:t xml:space="preserve"> thus provides a proof of concept of the technique. </w:t>
      </w:r>
      <w:r w:rsidRPr="006C615D">
        <w:rPr>
          <w:u w:val="single"/>
        </w:rPr>
        <w:t xml:space="preserve">Current </w:t>
      </w:r>
      <w:r w:rsidRPr="006C615D">
        <w:rPr>
          <w:highlight w:val="cyan"/>
          <w:u w:val="single"/>
        </w:rPr>
        <w:t>sensor tech</w:t>
      </w:r>
      <w:r w:rsidRPr="006C615D">
        <w:rPr>
          <w:u w:val="single"/>
        </w:rPr>
        <w:t xml:space="preserve">nologies </w:t>
      </w:r>
      <w:r w:rsidRPr="006C615D">
        <w:rPr>
          <w:highlight w:val="cyan"/>
          <w:u w:val="single"/>
        </w:rPr>
        <w:t>need to be integrated</w:t>
      </w:r>
      <w:r w:rsidRPr="006C615D">
        <w:rPr>
          <w:u w:val="single"/>
        </w:rPr>
        <w:t xml:space="preserve">, </w:t>
      </w:r>
      <w:r w:rsidRPr="006C615D">
        <w:rPr>
          <w:highlight w:val="cyan"/>
          <w:u w:val="single"/>
        </w:rPr>
        <w:t>improved</w:t>
      </w:r>
      <w:r w:rsidRPr="006C615D">
        <w:rPr>
          <w:u w:val="single"/>
        </w:rPr>
        <w:t>, and tested</w:t>
      </w:r>
      <w:r w:rsidRPr="006C615D">
        <w:rPr>
          <w:sz w:val="16"/>
        </w:rPr>
        <w:t>, since the accuracy of the current system is not sufficient [54].</w:t>
      </w:r>
    </w:p>
    <w:p w14:paraId="1C9294CD"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Accessible Arctic shipping </w:t>
      </w:r>
      <w:r w:rsidRPr="006C615D">
        <w:rPr>
          <w:rFonts w:eastAsiaTheme="majorEastAsia" w:cstheme="majorBidi"/>
          <w:b/>
          <w:iCs/>
          <w:sz w:val="26"/>
          <w:u w:val="single"/>
        </w:rPr>
        <w:t>buffers</w:t>
      </w:r>
      <w:r w:rsidRPr="006C615D">
        <w:rPr>
          <w:rFonts w:eastAsiaTheme="majorEastAsia" w:cstheme="majorBidi"/>
          <w:b/>
          <w:iCs/>
          <w:sz w:val="26"/>
        </w:rPr>
        <w:t xml:space="preserve"> against otherwise inevitable </w:t>
      </w:r>
      <w:r w:rsidRPr="006C615D">
        <w:rPr>
          <w:rFonts w:eastAsiaTheme="majorEastAsia" w:cstheme="majorBidi"/>
          <w:b/>
          <w:iCs/>
          <w:sz w:val="26"/>
          <w:u w:val="single"/>
        </w:rPr>
        <w:t>supply chain shocks</w:t>
      </w:r>
      <w:r w:rsidRPr="006C615D">
        <w:rPr>
          <w:rFonts w:eastAsiaTheme="majorEastAsia" w:cstheme="majorBidi"/>
          <w:b/>
          <w:iCs/>
          <w:sz w:val="26"/>
        </w:rPr>
        <w:t>.</w:t>
      </w:r>
    </w:p>
    <w:p w14:paraId="3E63502B" w14:textId="77777777" w:rsidR="006C615D" w:rsidRPr="006C615D" w:rsidRDefault="006C615D" w:rsidP="006C615D">
      <w:r w:rsidRPr="006C615D">
        <w:rPr>
          <w:b/>
          <w:bCs/>
          <w:sz w:val="26"/>
        </w:rPr>
        <w:t xml:space="preserve">Zeng et al. 24 — </w:t>
      </w:r>
      <w:r w:rsidRPr="006C615D">
        <w:t>Nengmin Zeng Associate Professor with the School of Economics and Management, Harbin Engineering University. Nengmin Zeng, Jiazheng Sun, Lean Yu, Decisions of shipping supply chain with Arctic route option and emission allowance, Transportation Research Part D: Transport and Environment, Volume 136, 2024, 104420, ISSN 1361-9209, https://doi.org/10.1016/j.trd.2024.104420. (https://www.sciencedirect.com/science/article/pii/S1361920924003778) //WMK</w:t>
      </w:r>
    </w:p>
    <w:p w14:paraId="03075758" w14:textId="77777777" w:rsidR="006C615D" w:rsidRPr="006C615D" w:rsidRDefault="006C615D" w:rsidP="006C615D">
      <w:pPr>
        <w:rPr>
          <w:sz w:val="12"/>
        </w:rPr>
      </w:pPr>
      <w:r w:rsidRPr="006C615D">
        <w:rPr>
          <w:highlight w:val="cyan"/>
          <w:u w:val="single"/>
        </w:rPr>
        <w:t>Shipping accounts for</w:t>
      </w:r>
      <w:r w:rsidRPr="006C615D">
        <w:rPr>
          <w:u w:val="single"/>
        </w:rPr>
        <w:t xml:space="preserve"> more than </w:t>
      </w:r>
      <w:r w:rsidRPr="006C615D">
        <w:rPr>
          <w:highlight w:val="cyan"/>
          <w:u w:val="single"/>
        </w:rPr>
        <w:t>80 % of global trade</w:t>
      </w:r>
      <w:r w:rsidRPr="006C615D">
        <w:rPr>
          <w:u w:val="single"/>
        </w:rPr>
        <w:t xml:space="preserve"> </w:t>
      </w:r>
      <w:r w:rsidRPr="006C615D">
        <w:rPr>
          <w:sz w:val="12"/>
        </w:rPr>
        <w:t xml:space="preserve">(Guo et al., 2022). </w:t>
      </w:r>
      <w:r w:rsidRPr="006C615D">
        <w:rPr>
          <w:u w:val="single"/>
        </w:rPr>
        <w:t>However</w:t>
      </w:r>
      <w:r w:rsidRPr="006C615D">
        <w:rPr>
          <w:sz w:val="12"/>
        </w:rPr>
        <w:t xml:space="preserve">, </w:t>
      </w:r>
      <w:r w:rsidRPr="006C615D">
        <w:rPr>
          <w:b/>
          <w:iCs/>
          <w:u w:val="single"/>
        </w:rPr>
        <w:t xml:space="preserve">a variety of </w:t>
      </w:r>
      <w:r w:rsidRPr="006C615D">
        <w:rPr>
          <w:b/>
          <w:iCs/>
          <w:highlight w:val="cyan"/>
          <w:u w:val="single"/>
        </w:rPr>
        <w:t>factors</w:t>
      </w:r>
      <w:r w:rsidRPr="006C615D">
        <w:rPr>
          <w:sz w:val="12"/>
          <w:highlight w:val="cyan"/>
        </w:rPr>
        <w:t xml:space="preserve">, </w:t>
      </w:r>
      <w:r w:rsidRPr="006C615D">
        <w:rPr>
          <w:highlight w:val="cyan"/>
          <w:u w:val="single"/>
        </w:rPr>
        <w:t xml:space="preserve">such </w:t>
      </w:r>
      <w:r w:rsidRPr="006C615D">
        <w:rPr>
          <w:b/>
          <w:iCs/>
          <w:highlight w:val="cyan"/>
          <w:u w:val="single"/>
        </w:rPr>
        <w:t xml:space="preserve">as </w:t>
      </w:r>
      <w:r w:rsidRPr="006C615D">
        <w:rPr>
          <w:b/>
          <w:iCs/>
          <w:u w:val="single"/>
        </w:rPr>
        <w:t xml:space="preserve">natural </w:t>
      </w:r>
      <w:r w:rsidRPr="006C615D">
        <w:rPr>
          <w:b/>
          <w:iCs/>
          <w:highlight w:val="cyan"/>
          <w:u w:val="single"/>
        </w:rPr>
        <w:t>disasters</w:t>
      </w:r>
      <w:r w:rsidRPr="006C615D">
        <w:rPr>
          <w:sz w:val="12"/>
          <w:highlight w:val="cyan"/>
        </w:rPr>
        <w:t xml:space="preserve">, </w:t>
      </w:r>
      <w:r w:rsidRPr="006C615D">
        <w:rPr>
          <w:b/>
          <w:iCs/>
          <w:highlight w:val="cyan"/>
          <w:u w:val="single"/>
        </w:rPr>
        <w:t xml:space="preserve">terrorist </w:t>
      </w:r>
      <w:r w:rsidRPr="006C615D">
        <w:rPr>
          <w:b/>
          <w:iCs/>
          <w:u w:val="single"/>
        </w:rPr>
        <w:t>attacks</w:t>
      </w:r>
      <w:r w:rsidRPr="006C615D">
        <w:rPr>
          <w:sz w:val="12"/>
        </w:rPr>
        <w:t xml:space="preserve">, </w:t>
      </w:r>
      <w:r w:rsidRPr="006C615D">
        <w:rPr>
          <w:b/>
          <w:iCs/>
          <w:u w:val="single"/>
        </w:rPr>
        <w:t xml:space="preserve">shipping </w:t>
      </w:r>
      <w:r w:rsidRPr="006C615D">
        <w:rPr>
          <w:b/>
          <w:iCs/>
          <w:highlight w:val="cyan"/>
          <w:u w:val="single"/>
        </w:rPr>
        <w:t>blockages,</w:t>
      </w:r>
      <w:r w:rsidRPr="006C615D">
        <w:rPr>
          <w:sz w:val="12"/>
          <w:highlight w:val="cyan"/>
        </w:rPr>
        <w:t xml:space="preserve"> </w:t>
      </w:r>
      <w:r w:rsidRPr="006C615D">
        <w:rPr>
          <w:highlight w:val="cyan"/>
          <w:u w:val="single"/>
        </w:rPr>
        <w:t>and</w:t>
      </w:r>
      <w:r w:rsidRPr="006C615D">
        <w:rPr>
          <w:sz w:val="12"/>
          <w:highlight w:val="cyan"/>
        </w:rPr>
        <w:t xml:space="preserve"> </w:t>
      </w:r>
      <w:r w:rsidRPr="006C615D">
        <w:rPr>
          <w:b/>
          <w:iCs/>
          <w:highlight w:val="cyan"/>
          <w:u w:val="single"/>
        </w:rPr>
        <w:t>geopolitical events</w:t>
      </w:r>
      <w:r w:rsidRPr="006C615D">
        <w:rPr>
          <w:sz w:val="12"/>
          <w:highlight w:val="cyan"/>
        </w:rPr>
        <w:t xml:space="preserve">, </w:t>
      </w:r>
      <w:r w:rsidRPr="006C615D">
        <w:rPr>
          <w:u w:val="single"/>
        </w:rPr>
        <w:t xml:space="preserve">can </w:t>
      </w:r>
      <w:r w:rsidRPr="006C615D">
        <w:rPr>
          <w:highlight w:val="cyan"/>
          <w:u w:val="single"/>
        </w:rPr>
        <w:t>lead to shipping disruption</w:t>
      </w:r>
      <w:r w:rsidRPr="006C615D">
        <w:rPr>
          <w:sz w:val="12"/>
        </w:rPr>
        <w:t xml:space="preserve"> </w:t>
      </w:r>
      <w:r w:rsidRPr="006C615D">
        <w:rPr>
          <w:u w:val="single"/>
        </w:rPr>
        <w:t>risk</w:t>
      </w:r>
      <w:r w:rsidRPr="006C615D">
        <w:rPr>
          <w:sz w:val="12"/>
        </w:rPr>
        <w:t>. For example, in March 2021, the container ship Ever Green ran aground in the Suez Canal caused by a ship-wide power outage and sudden strong lateral winds, completely blocking the Suez Canal, as shown in Fig. 1. This incident resulted in a six-day disruption of the Suez route (Diaz and Neuman, 2021, CNBC, 2021).</w:t>
      </w:r>
    </w:p>
    <w:p w14:paraId="4BAE76A7" w14:textId="77777777" w:rsidR="006C615D" w:rsidRPr="006C615D" w:rsidRDefault="006C615D" w:rsidP="006C615D">
      <w:pPr>
        <w:rPr>
          <w:sz w:val="12"/>
        </w:rPr>
      </w:pPr>
      <w:r w:rsidRPr="006C615D">
        <w:rPr>
          <w:u w:val="single"/>
        </w:rPr>
        <w:t xml:space="preserve">Once </w:t>
      </w:r>
      <w:r w:rsidRPr="006C615D">
        <w:rPr>
          <w:highlight w:val="cyan"/>
          <w:u w:val="single"/>
        </w:rPr>
        <w:t>traditional routes</w:t>
      </w:r>
      <w:r w:rsidRPr="006C615D">
        <w:rPr>
          <w:sz w:val="12"/>
        </w:rPr>
        <w:t xml:space="preserve"> (such as Suez route) </w:t>
      </w:r>
      <w:r w:rsidRPr="006C615D">
        <w:rPr>
          <w:highlight w:val="cyan"/>
          <w:u w:val="single"/>
        </w:rPr>
        <w:t>are</w:t>
      </w:r>
      <w:r w:rsidRPr="006C615D">
        <w:rPr>
          <w:u w:val="single"/>
        </w:rPr>
        <w:t xml:space="preserve"> </w:t>
      </w:r>
      <w:r w:rsidRPr="006C615D">
        <w:rPr>
          <w:highlight w:val="cyan"/>
          <w:u w:val="single"/>
        </w:rPr>
        <w:t>disrupted</w:t>
      </w:r>
      <w:r w:rsidRPr="006C615D">
        <w:rPr>
          <w:sz w:val="12"/>
          <w:highlight w:val="cyan"/>
        </w:rPr>
        <w:t xml:space="preserve">, </w:t>
      </w:r>
      <w:r w:rsidRPr="006C615D">
        <w:rPr>
          <w:b/>
          <w:iCs/>
          <w:highlight w:val="cyan"/>
          <w:u w:val="single"/>
        </w:rPr>
        <w:t xml:space="preserve">the Arctic </w:t>
      </w:r>
      <w:r w:rsidRPr="006C615D">
        <w:rPr>
          <w:b/>
          <w:iCs/>
          <w:u w:val="single"/>
        </w:rPr>
        <w:t>route</w:t>
      </w:r>
      <w:r w:rsidRPr="006C615D">
        <w:rPr>
          <w:sz w:val="12"/>
        </w:rPr>
        <w:t xml:space="preserve"> </w:t>
      </w:r>
      <w:r w:rsidRPr="006C615D">
        <w:rPr>
          <w:highlight w:val="cyan"/>
          <w:u w:val="single"/>
        </w:rPr>
        <w:t xml:space="preserve">becomes an </w:t>
      </w:r>
      <w:r w:rsidRPr="006C615D">
        <w:rPr>
          <w:b/>
          <w:iCs/>
          <w:highlight w:val="cyan"/>
          <w:u w:val="single"/>
        </w:rPr>
        <w:t>important alternative</w:t>
      </w:r>
      <w:r w:rsidRPr="006C615D">
        <w:rPr>
          <w:sz w:val="12"/>
        </w:rPr>
        <w:t xml:space="preserve"> option, as shown in Fig. 2. </w:t>
      </w:r>
      <w:r w:rsidRPr="006C615D">
        <w:rPr>
          <w:u w:val="single"/>
        </w:rPr>
        <w:t>For example, after the blockage of Suez Canal, the shipping company Rosatom strongly recommended that international trade can be conducted via the Arctic route</w:t>
      </w:r>
      <w:r w:rsidRPr="006C615D">
        <w:rPr>
          <w:sz w:val="12"/>
        </w:rPr>
        <w:t xml:space="preserve"> (Interfax, 2021). Meanwhile, Trutnev, the Russian Deputy Prime Minister, also expressed Russia's intention to turn the Arctic route into an alternative to Suez route in response to the disruption (Tickle, 2021). As another example, China Ocean Shipping Group has launched a sustainable Arctic shipping service since it crossed the Arctic in 2013 (COSCO Shipping, 2020), becoming an important alternative to the shipping of Suez route.</w:t>
      </w:r>
    </w:p>
    <w:p w14:paraId="7F0ABA89" w14:textId="77777777" w:rsidR="006C615D" w:rsidRPr="006C615D" w:rsidRDefault="006C615D" w:rsidP="006C615D">
      <w:pPr>
        <w:rPr>
          <w:u w:val="single"/>
        </w:rPr>
      </w:pPr>
      <w:r w:rsidRPr="006C615D">
        <w:rPr>
          <w:sz w:val="12"/>
        </w:rPr>
        <w:t xml:space="preserve">In fact, </w:t>
      </w:r>
      <w:r w:rsidRPr="006C615D">
        <w:rPr>
          <w:highlight w:val="cyan"/>
          <w:u w:val="single"/>
        </w:rPr>
        <w:t>with</w:t>
      </w:r>
      <w:r w:rsidRPr="006C615D">
        <w:rPr>
          <w:u w:val="single"/>
        </w:rPr>
        <w:t xml:space="preserve"> </w:t>
      </w:r>
      <w:r w:rsidRPr="006C615D">
        <w:rPr>
          <w:highlight w:val="cyan"/>
          <w:u w:val="single"/>
        </w:rPr>
        <w:t>global warming</w:t>
      </w:r>
      <w:r w:rsidRPr="006C615D">
        <w:rPr>
          <w:u w:val="single"/>
        </w:rPr>
        <w:t>, the volume of navigation on the Arctic route has shown a year-on-year increase</w:t>
      </w:r>
      <w:r w:rsidRPr="006C615D">
        <w:rPr>
          <w:sz w:val="12"/>
        </w:rPr>
        <w:t xml:space="preserve">. According to the data from Russia's Northern Route Administration, between 2016 and 2021, the annual cargo volume on the Arctic route increased from 7.43 million tons to 35 million tons, and is expected to exceed 110 million tons by 2030 (NSR Public Council, 2022). However, due to the cold climate of the polar Areas, the Arctic route is covered by sea ice for most of the year, requiring the assistance of icebreakers for smooth navigation. Meanwhile, the lack of infrastructure along the Arctic route and the difficulty of resupplying merchant ships have increased the cost of Arctic shipping. In addition, in June 2021, the International Maritime Organization (IMO) adopted a resolution to “ban the use of heavy fuel oil (HFO) in Arctic shipping” (IMO, 2021). Inevitably, the ban for the use of HFO (i.e., the main shipping fuel) further increases the cost of Arctic shipping. Thus, </w:t>
      </w:r>
      <w:r w:rsidRPr="006C615D">
        <w:rPr>
          <w:u w:val="single"/>
        </w:rPr>
        <w:t>the Arctic shipping route is currently a potential alternative route rather than a mainstream route for international trade.</w:t>
      </w:r>
    </w:p>
    <w:p w14:paraId="59A310C1" w14:textId="77777777" w:rsidR="006C615D" w:rsidRPr="006C615D" w:rsidRDefault="006C615D" w:rsidP="006C615D">
      <w:pPr>
        <w:rPr>
          <w:sz w:val="12"/>
        </w:rPr>
      </w:pPr>
      <w:r w:rsidRPr="006C615D">
        <w:rPr>
          <w:sz w:val="12"/>
        </w:rPr>
        <w:t>In addition to the shipping disruption risk, the carbon emission is another core factor affecting shipping. According to the Greenhouse Gas Study 2020 of IMO, more than 2 percent of annual global greenhouse gas emissions are emitted by shipping activities. If immediate measures are not taken, they will reach 3.5 times the level of 2012 in 2050 (Liu et al., 2022). For this reason, several countries and areas have introduced emission allowance policies. For example, in February 2023, the European Union (EU) passed a draft resolution to include the shipping industry in the EU Emissions Trading System (EU ETS) by 2026 (Council of the EU, 2022). The trading system distributes emission allowance to companies and implements the policy of “selling more and compensating less”. In other words, companies can sell their unused emission allowance, whereas they have to buy the shortfall from other companies or pay a penalty (European Commission, 2023). It means that the impact of emission allowance will have to be taken into account in shipping activities.</w:t>
      </w:r>
    </w:p>
    <w:p w14:paraId="5FC6A709" w14:textId="77777777" w:rsidR="006C615D" w:rsidRPr="006C615D" w:rsidRDefault="006C615D" w:rsidP="006C615D">
      <w:pPr>
        <w:rPr>
          <w:sz w:val="12"/>
        </w:rPr>
      </w:pPr>
      <w:r w:rsidRPr="006C615D">
        <w:rPr>
          <w:sz w:val="12"/>
        </w:rPr>
        <w:t>Theoretically, although there is some literature discussing risk management problem (e.g., Wan et al., 2019, Qu et al., 2020, Zhao et al., 2023) and green shipping problem (e.g., Wang et al., 2015, Sheng et al., 2017, Liu et al., 2022) for shipping supply chains, but the literature considering both at the same time is not yet available. Specifically, there is a lack of research on the issue of shipping supply chain decisions when using the Arctic route as an alternative to the traditional route in the current context (i.e., growing shipping risk, emission allowance, and the European Union's ban on the use of HFO for Arctic shipping). Thus, this paper is dedicated to exploring this issue and shed light on the following research questions: (i) What is the optimal shipping strategy for the core company of supply chain with disruption risk? (ii) How do firms in the shipping supply chain make procurement and pricing decisions under disruption risk and emission allowance? (iii) How does the existence of shipping disruption risk/emission allowance affect the equilibrium decisions?</w:t>
      </w:r>
    </w:p>
    <w:p w14:paraId="6302E5D3" w14:textId="77777777" w:rsidR="006C615D" w:rsidRPr="006C615D" w:rsidRDefault="006C615D" w:rsidP="006C615D">
      <w:pPr>
        <w:rPr>
          <w:sz w:val="12"/>
        </w:rPr>
      </w:pPr>
      <w:r w:rsidRPr="006C615D">
        <w:rPr>
          <w:sz w:val="12"/>
        </w:rPr>
        <w:t>The contribution of this study is clear. Specifically, the work is the first to investigate the decision-making problem where Arctic route is used as an alternative option when traditional routes are disrupted. Arctic route is different from traditional route in terms of shipping distance, unit carbon emission, unit shipping cost, and emission policy. These factors cause a great deal of decision-making difficulties for companies. To deal with this problem, this study sets up a multistage decision model for shipping supply chain with disruption risk and emission allowance, and solves the equilibrium decision of each company in this supply chain. Thus, this work theoretically enriches the literature of shipping risk management, and the literature of Arctic route management. This work also provides decision-making solutions for supply chains when they face shipping disruption and emission allowance.</w:t>
      </w:r>
    </w:p>
    <w:p w14:paraId="0137BC87" w14:textId="77777777" w:rsidR="006C615D" w:rsidRPr="006C615D" w:rsidRDefault="006C615D" w:rsidP="006C615D">
      <w:pPr>
        <w:rPr>
          <w:sz w:val="12"/>
        </w:rPr>
      </w:pPr>
      <w:r w:rsidRPr="006C615D">
        <w:rPr>
          <w:sz w:val="12"/>
        </w:rPr>
        <w:t>The rest of this paper is organized as follows. Section 2 reviews the relevant literature. The model description is presented in Section 3. Section 4 provides analysis for the model. A case study is conduct in Section 5. The findings of the study are summarized and discussed in Section 6. All proofs are included in the Appendix.</w:t>
      </w:r>
    </w:p>
    <w:p w14:paraId="52483799" w14:textId="77777777" w:rsidR="006C615D" w:rsidRPr="006C615D" w:rsidRDefault="006C615D" w:rsidP="006C615D">
      <w:pPr>
        <w:rPr>
          <w:sz w:val="12"/>
        </w:rPr>
      </w:pPr>
      <w:r w:rsidRPr="006C615D">
        <w:rPr>
          <w:sz w:val="12"/>
        </w:rPr>
        <w:t>2. Literature review</w:t>
      </w:r>
    </w:p>
    <w:p w14:paraId="3789B709" w14:textId="77777777" w:rsidR="006C615D" w:rsidRPr="006C615D" w:rsidRDefault="006C615D" w:rsidP="006C615D">
      <w:pPr>
        <w:rPr>
          <w:sz w:val="12"/>
        </w:rPr>
      </w:pPr>
      <w:r w:rsidRPr="006C615D">
        <w:rPr>
          <w:sz w:val="12"/>
        </w:rPr>
        <w:t xml:space="preserve">There are three branches of previous research relevant to our study. The first branch is the risk management of shipping supply chain. Yang (2011) categorizes risks in the maritime supply chain into physical, operational, and financial risks based on the Container Security Initiative. Wan et al. (2019) design a model for assessing risk factors in shipping supply chain. It is found that dangerous goods transportation, fuel price fluctuation and competitive intensity are the higher risk factors. Qu et al. (2020) find that the number of initial orders for shipboard supply is determined by the reliability of highly flexible supplier and onboard consumption pattern. The cruise carrier can increase the wholesale price once this reliability is affected by natural disasters. Mańkowska et al. (2021) examine the impact of COVID-19 on shipping supply chain, and find that cargo volumes decrease but the transshipments increase on some ports at that time. Taarup-Esbensen and Gudmestad (2022) suggest that </w:t>
      </w:r>
      <w:r w:rsidRPr="006C615D">
        <w:rPr>
          <w:u w:val="single"/>
        </w:rPr>
        <w:t xml:space="preserve">significant number of </w:t>
      </w:r>
      <w:r w:rsidRPr="006C615D">
        <w:rPr>
          <w:b/>
          <w:iCs/>
          <w:highlight w:val="cyan"/>
          <w:u w:val="single"/>
        </w:rPr>
        <w:t>investments</w:t>
      </w:r>
      <w:r w:rsidRPr="006C615D">
        <w:rPr>
          <w:highlight w:val="cyan"/>
          <w:u w:val="single"/>
        </w:rPr>
        <w:t xml:space="preserve"> should be made</w:t>
      </w:r>
      <w:r w:rsidRPr="006C615D">
        <w:rPr>
          <w:u w:val="single"/>
        </w:rPr>
        <w:t xml:space="preserve"> in system building and infrastructure development to adapt the increased traffic and </w:t>
      </w:r>
      <w:r w:rsidRPr="006C615D">
        <w:rPr>
          <w:highlight w:val="cyan"/>
          <w:u w:val="single"/>
        </w:rPr>
        <w:t>to cope with</w:t>
      </w:r>
      <w:r w:rsidRPr="006C615D">
        <w:rPr>
          <w:u w:val="single"/>
        </w:rPr>
        <w:t xml:space="preserve"> the </w:t>
      </w:r>
      <w:r w:rsidRPr="006C615D">
        <w:rPr>
          <w:b/>
          <w:iCs/>
          <w:highlight w:val="cyan"/>
          <w:u w:val="single"/>
        </w:rPr>
        <w:t>Arctic disasters</w:t>
      </w:r>
      <w:r w:rsidRPr="006C615D">
        <w:rPr>
          <w:b/>
          <w:iCs/>
          <w:u w:val="single"/>
        </w:rPr>
        <w:t xml:space="preserve">. </w:t>
      </w:r>
      <w:r w:rsidRPr="006C615D">
        <w:rPr>
          <w:sz w:val="12"/>
        </w:rPr>
        <w:t xml:space="preserve">Fan et al. (2022) use years of incident data from significant waters to develop a model that can be used for risk diagnosis and prediction. Zhao et al. (2023) argue that investment in accurate information benefits the port when upstream firms are optimistic to the market, but information sharing can threaten the carrier of information investment when the port is pessimistic to the market or channel competition is low. Jiang et al. (2023) study a new method for assessing risk in maritime supply chain and find that fuel price is the most important risk factor. In a nutshell, the risk factors and the corresponding impacts of shipping supply chain are identified by this branch of literature. </w:t>
      </w:r>
      <w:r w:rsidRPr="006C615D">
        <w:rPr>
          <w:u w:val="single"/>
        </w:rPr>
        <w:t xml:space="preserve">Different from the literature, this paper examines a novel strategy for </w:t>
      </w:r>
      <w:r w:rsidRPr="006C615D">
        <w:rPr>
          <w:b/>
          <w:iCs/>
          <w:u w:val="single"/>
        </w:rPr>
        <w:t>coping</w:t>
      </w:r>
      <w:r w:rsidRPr="006C615D">
        <w:rPr>
          <w:u w:val="single"/>
        </w:rPr>
        <w:t xml:space="preserve"> with the </w:t>
      </w:r>
      <w:r w:rsidRPr="006C615D">
        <w:rPr>
          <w:b/>
          <w:iCs/>
          <w:u w:val="single"/>
        </w:rPr>
        <w:t>shipping disruption risk</w:t>
      </w:r>
      <w:r w:rsidRPr="006C615D">
        <w:rPr>
          <w:sz w:val="12"/>
        </w:rPr>
        <w:t xml:space="preserve">: </w:t>
      </w:r>
      <w:r w:rsidRPr="006C615D">
        <w:rPr>
          <w:u w:val="single"/>
        </w:rPr>
        <w:t xml:space="preserve">using the </w:t>
      </w:r>
      <w:r w:rsidRPr="006C615D">
        <w:rPr>
          <w:b/>
          <w:iCs/>
          <w:u w:val="single"/>
        </w:rPr>
        <w:t>Arctic shipping route as a backup</w:t>
      </w:r>
      <w:r w:rsidRPr="006C615D">
        <w:rPr>
          <w:sz w:val="12"/>
        </w:rPr>
        <w:t>.</w:t>
      </w:r>
    </w:p>
    <w:p w14:paraId="393F9A07" w14:textId="77777777" w:rsidR="006C615D" w:rsidRPr="006C615D" w:rsidRDefault="006C615D" w:rsidP="006C615D">
      <w:pPr>
        <w:rPr>
          <w:sz w:val="12"/>
        </w:rPr>
      </w:pPr>
      <w:r w:rsidRPr="006C615D">
        <w:rPr>
          <w:sz w:val="12"/>
        </w:rPr>
        <w:t>The second branch of literature focuses on the management of green shipping supply chain. McKinnon (2014) shows that about 40 % of shippers may control carbon emissions in the shipping supply chain, and only 6 % of shippers explicitly indicate that carbon reduction measures have been implemented. Wang et al. (2015) propose two trading options for reducing shipping carbon emissions, i.e., open-ended and maritime. Under the open-ended option, dry bulk carriers can purchase missing or sell excess emission allowances. Sheng et al. (2017) examine the impact of different emission regulations on the shipping supply chain. It is found that unilateral regulation may increase total emissions, while harmonized regulation is the opposite. Qiu et al. (2018) argue that ship sharing makes transportation firms to increase profits and reduce carbon emissions. Peng et al. (2021) develop an approach to optimize supply chain efficiency and reduce carbon emissions, which results the balance between benefit and environment. Liu et al. (2022) prove that information sharing is very beneficial to reduce wasteful carbon emissions, and it can achieve a win–win between ports and shipping firms with consumers' green preference. Zhou (2022) argues that total profits and carbon emissions of using low-sulfur oils are higher when both subsidies and consumers' low-carbon preference are low. The results are opposite when the two ranges are higher. Song et al. (2023) show that carbon tax may reduce the volume of containers at port, making ports and shipping firms. Huang et al. (2023) propose that shipping firms could improve the tripartite relationship and supply chain stability by sharing the cost of carbon reduction at ports. Overall, the ways to reduce emissions in shipping and its impacts on shipping supply chain were examined in the branch of literature. Different from these studies, this paper analyzes the impact of emission allowance on the decisions of shipping supply chain under disruption risk.</w:t>
      </w:r>
    </w:p>
    <w:p w14:paraId="5804DC80" w14:textId="77777777" w:rsidR="006C615D" w:rsidRPr="006C615D" w:rsidRDefault="006C615D" w:rsidP="006C615D">
      <w:pPr>
        <w:rPr>
          <w:sz w:val="12"/>
        </w:rPr>
      </w:pPr>
      <w:r w:rsidRPr="006C615D">
        <w:rPr>
          <w:sz w:val="12"/>
        </w:rPr>
        <w:t xml:space="preserve">The third branch of literature is related to the Arctic shipping management. Lasserre (2014) investigates the commercial </w:t>
      </w:r>
      <w:r w:rsidRPr="006C615D">
        <w:rPr>
          <w:u w:val="single"/>
        </w:rPr>
        <w:t xml:space="preserve">profitability of Arctic shipping </w:t>
      </w:r>
      <w:r w:rsidRPr="006C615D">
        <w:rPr>
          <w:sz w:val="12"/>
        </w:rPr>
        <w:t xml:space="preserve">and finds that it </w:t>
      </w:r>
      <w:r w:rsidRPr="006C615D">
        <w:rPr>
          <w:u w:val="single"/>
        </w:rPr>
        <w:t xml:space="preserve">is mainly influenced by the </w:t>
      </w:r>
      <w:r w:rsidRPr="006C615D">
        <w:rPr>
          <w:b/>
          <w:iCs/>
          <w:u w:val="single"/>
        </w:rPr>
        <w:t>average speed</w:t>
      </w:r>
      <w:r w:rsidRPr="006C615D">
        <w:rPr>
          <w:sz w:val="12"/>
        </w:rPr>
        <w:t xml:space="preserve"> </w:t>
      </w:r>
      <w:r w:rsidRPr="006C615D">
        <w:rPr>
          <w:u w:val="single"/>
        </w:rPr>
        <w:t>of transportation and the loading factor</w:t>
      </w:r>
      <w:r w:rsidRPr="006C615D">
        <w:rPr>
          <w:sz w:val="12"/>
        </w:rPr>
        <w:t xml:space="preserve">. Zheng et al. (2016) construct a nonlinear model based on the disruption risk and delay cost of Arctic container routes, which helps shipping companies to design the transportation service network of the Arctic route. Theocharis et al. (2018) suggest that </w:t>
      </w:r>
      <w:r w:rsidRPr="006C615D">
        <w:rPr>
          <w:highlight w:val="cyan"/>
          <w:u w:val="single"/>
        </w:rPr>
        <w:t>the Arctic route</w:t>
      </w:r>
      <w:r w:rsidRPr="006C615D">
        <w:rPr>
          <w:u w:val="single"/>
        </w:rPr>
        <w:t xml:space="preserve"> may be </w:t>
      </w:r>
      <w:r w:rsidRPr="006C615D">
        <w:rPr>
          <w:highlight w:val="cyan"/>
          <w:u w:val="single"/>
        </w:rPr>
        <w:t>more</w:t>
      </w:r>
      <w:r w:rsidRPr="006C615D">
        <w:rPr>
          <w:u w:val="single"/>
        </w:rPr>
        <w:t xml:space="preserve"> cost-</w:t>
      </w:r>
      <w:r w:rsidRPr="006C615D">
        <w:rPr>
          <w:highlight w:val="cyan"/>
          <w:u w:val="single"/>
        </w:rPr>
        <w:t>effective</w:t>
      </w:r>
      <w:r w:rsidRPr="006C615D">
        <w:rPr>
          <w:u w:val="single"/>
        </w:rPr>
        <w:t xml:space="preserve"> </w:t>
      </w:r>
      <w:r w:rsidRPr="006C615D">
        <w:rPr>
          <w:highlight w:val="cyan"/>
          <w:u w:val="single"/>
        </w:rPr>
        <w:t>and</w:t>
      </w:r>
      <w:r w:rsidRPr="006C615D">
        <w:rPr>
          <w:u w:val="single"/>
        </w:rPr>
        <w:t xml:space="preserve"> energy-</w:t>
      </w:r>
      <w:r w:rsidRPr="006C615D">
        <w:rPr>
          <w:highlight w:val="cyan"/>
          <w:u w:val="single"/>
        </w:rPr>
        <w:t>efficient</w:t>
      </w:r>
      <w:r w:rsidRPr="006C615D">
        <w:rPr>
          <w:u w:val="single"/>
        </w:rPr>
        <w:t xml:space="preserve"> </w:t>
      </w:r>
      <w:r w:rsidRPr="006C615D">
        <w:rPr>
          <w:highlight w:val="cyan"/>
          <w:u w:val="single"/>
        </w:rPr>
        <w:t>than traditional</w:t>
      </w:r>
      <w:r w:rsidRPr="006C615D">
        <w:rPr>
          <w:u w:val="single"/>
        </w:rPr>
        <w:t xml:space="preserve"> shipping </w:t>
      </w:r>
      <w:r w:rsidRPr="006C615D">
        <w:rPr>
          <w:highlight w:val="cyan"/>
          <w:u w:val="single"/>
        </w:rPr>
        <w:t>routes</w:t>
      </w:r>
      <w:r w:rsidRPr="006C615D">
        <w:rPr>
          <w:u w:val="single"/>
        </w:rPr>
        <w:t>, making it a seasonal alternative to specialized shipping in the short term</w:t>
      </w:r>
      <w:r w:rsidRPr="006C615D">
        <w:rPr>
          <w:sz w:val="12"/>
        </w:rPr>
        <w:t xml:space="preserve">. Zhang et al. (2019) argue that black carbon reduction is affected by Arctic shipping. Thus, all relevant parties need to integrate technology and operation, with attention on fuel adoption and operational transformation. Bennett et al. (2020) indicate the possibility that cross-polar route will be operational in the middle of the 21st century or even earlier. Joseph et al. (2021) analyze the loss cost, opportunity, and environmental risks of Arctic shipping based on a new systems model, which validates the economic viability of the Arctic route in different policies. Akbayirli and Okan (2022) prove that environmental factors, </w:t>
      </w:r>
      <w:r w:rsidRPr="006C615D">
        <w:rPr>
          <w:u w:val="single"/>
        </w:rPr>
        <w:t xml:space="preserve">company behavior </w:t>
      </w:r>
      <w:r w:rsidRPr="006C615D">
        <w:rPr>
          <w:sz w:val="12"/>
        </w:rPr>
        <w:t xml:space="preserve">and policy orientation </w:t>
      </w:r>
      <w:r w:rsidRPr="006C615D">
        <w:rPr>
          <w:u w:val="single"/>
        </w:rPr>
        <w:t>are the main aspects that lead most practitioners oppose the Arctic shipping</w:t>
      </w:r>
      <w:r w:rsidRPr="006C615D">
        <w:rPr>
          <w:sz w:val="12"/>
        </w:rPr>
        <w:t xml:space="preserve"> trade. Christensen et al. (2022) find that the Arctic route from most of Northern Europe to East Asia is safe and saves distance, cost and carbon emission. Yercan and Sogut (2023) predict that as the climate warms, the Arctic route (including the Northwest channel) will operate year-round without icebreaker escorts. In brief, the branch of literature discussed the feasibility, economics, opportunities, and challenges of Arctic shipping. Unlike previous literature in the branch, this paper focuses on the supply-chain decision problems (such as production, purchasing, pricing, etc.) with Arctic shipping options.</w:t>
      </w:r>
    </w:p>
    <w:p w14:paraId="4D8C1229" w14:textId="77777777" w:rsidR="006C615D" w:rsidRPr="006C615D" w:rsidRDefault="006C615D" w:rsidP="006C615D">
      <w:pPr>
        <w:keepNext/>
        <w:keepLines/>
        <w:spacing w:before="40" w:after="0"/>
        <w:outlineLvl w:val="3"/>
        <w:rPr>
          <w:rFonts w:eastAsiaTheme="majorEastAsia" w:cstheme="majorBidi"/>
          <w:b/>
          <w:iCs/>
          <w:sz w:val="26"/>
          <w:u w:val="single"/>
        </w:rPr>
      </w:pPr>
      <w:r w:rsidRPr="006C615D">
        <w:rPr>
          <w:rFonts w:eastAsiaTheme="majorEastAsia" w:cstheme="majorBidi"/>
          <w:b/>
          <w:iCs/>
          <w:sz w:val="26"/>
        </w:rPr>
        <w:t xml:space="preserve">Prolonged supply chain loss causes </w:t>
      </w:r>
      <w:r w:rsidRPr="006C615D">
        <w:rPr>
          <w:rFonts w:eastAsiaTheme="majorEastAsia" w:cstheme="majorBidi"/>
          <w:b/>
          <w:iCs/>
          <w:sz w:val="26"/>
          <w:u w:val="single"/>
        </w:rPr>
        <w:t>global conflict</w:t>
      </w:r>
    </w:p>
    <w:p w14:paraId="11A18BCF" w14:textId="77777777" w:rsidR="006C615D" w:rsidRPr="006C615D" w:rsidRDefault="006C615D" w:rsidP="006C615D">
      <w:r w:rsidRPr="006C615D">
        <w:rPr>
          <w:b/>
          <w:bCs/>
          <w:sz w:val="26"/>
        </w:rPr>
        <w:t>Martin 21</w:t>
      </w:r>
      <w:r w:rsidRPr="006C615D">
        <w:t xml:space="preserve"> — Bradley Martin is the director of the RAND National Security Supply Chain Institute doctorate in political science from the University of Michigan. Martin, Bradley. “Supply Chain Disruptions: The Risks and Consequences.” RAND, November 15 2021. https://www.rand.org/blog/2021/11/supply-chain-disruptions-the-risks-and-consequences.html</w:t>
      </w:r>
    </w:p>
    <w:p w14:paraId="7D7D40AA" w14:textId="77777777" w:rsidR="006C615D" w:rsidRPr="006C615D" w:rsidRDefault="006C615D" w:rsidP="006C615D">
      <w:pPr>
        <w:rPr>
          <w:sz w:val="16"/>
        </w:rPr>
      </w:pPr>
      <w:r w:rsidRPr="006C615D">
        <w:rPr>
          <w:sz w:val="16"/>
        </w:rPr>
        <w:t xml:space="preserve">Historically, </w:t>
      </w:r>
      <w:r w:rsidRPr="006C615D">
        <w:rPr>
          <w:u w:val="single"/>
        </w:rPr>
        <w:t>nations have not yet resorted to war to ensure supply chain security</w:t>
      </w:r>
      <w:r w:rsidRPr="006C615D">
        <w:rPr>
          <w:sz w:val="16"/>
        </w:rPr>
        <w:t xml:space="preserve">, </w:t>
      </w:r>
      <w:r w:rsidRPr="006C615D">
        <w:rPr>
          <w:u w:val="single"/>
        </w:rPr>
        <w:t>but</w:t>
      </w:r>
      <w:r w:rsidRPr="006C615D">
        <w:rPr>
          <w:sz w:val="16"/>
        </w:rPr>
        <w:t xml:space="preserve"> </w:t>
      </w:r>
      <w:r w:rsidRPr="006C615D">
        <w:rPr>
          <w:u w:val="single"/>
        </w:rPr>
        <w:t>it might be a mistake to assume that such action could never occur</w:t>
      </w:r>
      <w:r w:rsidRPr="006C615D">
        <w:rPr>
          <w:sz w:val="16"/>
        </w:rPr>
        <w:t xml:space="preserve"> </w:t>
      </w:r>
      <w:r w:rsidRPr="006C615D">
        <w:rPr>
          <w:u w:val="single"/>
        </w:rPr>
        <w:t>when</w:t>
      </w:r>
      <w:r w:rsidRPr="006C615D">
        <w:rPr>
          <w:sz w:val="16"/>
        </w:rPr>
        <w:t xml:space="preserve"> </w:t>
      </w:r>
      <w:r w:rsidRPr="006C615D">
        <w:rPr>
          <w:u w:val="single"/>
        </w:rPr>
        <w:t>circumstances become</w:t>
      </w:r>
      <w:r w:rsidRPr="006C615D">
        <w:rPr>
          <w:sz w:val="16"/>
        </w:rPr>
        <w:t xml:space="preserve"> </w:t>
      </w:r>
      <w:r w:rsidRPr="006C615D">
        <w:rPr>
          <w:b/>
          <w:iCs/>
          <w:u w:val="single"/>
        </w:rPr>
        <w:t>sufficiently dire.</w:t>
      </w:r>
    </w:p>
    <w:p w14:paraId="4926AA00" w14:textId="77777777" w:rsidR="006C615D" w:rsidRPr="006C615D" w:rsidRDefault="006C615D" w:rsidP="006C615D">
      <w:pPr>
        <w:rPr>
          <w:sz w:val="16"/>
        </w:rPr>
      </w:pPr>
      <w:r w:rsidRPr="006C615D">
        <w:rPr>
          <w:sz w:val="16"/>
        </w:rPr>
        <w:t xml:space="preserve">The impact on vulnerable populations may be particularly dire. </w:t>
      </w:r>
      <w:r w:rsidRPr="006C615D">
        <w:rPr>
          <w:u w:val="single"/>
        </w:rPr>
        <w:t xml:space="preserve">Supply chain </w:t>
      </w:r>
      <w:r w:rsidRPr="006C615D">
        <w:rPr>
          <w:highlight w:val="cyan"/>
          <w:u w:val="single"/>
        </w:rPr>
        <w:t>disruptions</w:t>
      </w:r>
      <w:r w:rsidRPr="006C615D">
        <w:rPr>
          <w:sz w:val="16"/>
        </w:rPr>
        <w:t xml:space="preserve"> do not just create higher prices and shortages among high-end consumer products, such as cars. They also </w:t>
      </w:r>
      <w:r w:rsidRPr="006C615D">
        <w:rPr>
          <w:highlight w:val="cyan"/>
          <w:u w:val="single"/>
        </w:rPr>
        <w:t>affect</w:t>
      </w:r>
      <w:r w:rsidRPr="006C615D">
        <w:rPr>
          <w:sz w:val="16"/>
        </w:rPr>
        <w:t xml:space="preserve"> more-</w:t>
      </w:r>
      <w:r w:rsidRPr="006C615D">
        <w:rPr>
          <w:highlight w:val="cyan"/>
          <w:u w:val="single"/>
        </w:rPr>
        <w:t>basic commodities</w:t>
      </w:r>
      <w:r w:rsidRPr="006C615D">
        <w:rPr>
          <w:sz w:val="16"/>
        </w:rPr>
        <w:t xml:space="preserve"> such as generic </w:t>
      </w:r>
      <w:r w:rsidRPr="006C615D">
        <w:rPr>
          <w:u w:val="single"/>
        </w:rPr>
        <w:t>drugs</w:t>
      </w:r>
      <w:r w:rsidRPr="006C615D">
        <w:rPr>
          <w:sz w:val="16"/>
        </w:rPr>
        <w:t xml:space="preserve"> or </w:t>
      </w:r>
      <w:r w:rsidRPr="006C615D">
        <w:rPr>
          <w:u w:val="single"/>
        </w:rPr>
        <w:t>energy</w:t>
      </w:r>
      <w:r w:rsidRPr="006C615D">
        <w:rPr>
          <w:sz w:val="16"/>
        </w:rPr>
        <w:t xml:space="preserve">, </w:t>
      </w:r>
      <w:r w:rsidRPr="006C615D">
        <w:rPr>
          <w:u w:val="single"/>
        </w:rPr>
        <w:t>increasing</w:t>
      </w:r>
      <w:r w:rsidRPr="006C615D">
        <w:rPr>
          <w:sz w:val="16"/>
        </w:rPr>
        <w:t xml:space="preserve"> the </w:t>
      </w:r>
      <w:r w:rsidRPr="006C615D">
        <w:rPr>
          <w:u w:val="single"/>
        </w:rPr>
        <w:t>cost of living</w:t>
      </w:r>
      <w:r w:rsidRPr="006C615D">
        <w:rPr>
          <w:sz w:val="16"/>
        </w:rPr>
        <w:t xml:space="preserve"> and the provision of basic needs.</w:t>
      </w:r>
    </w:p>
    <w:p w14:paraId="6B549FBC" w14:textId="77777777" w:rsidR="006C615D" w:rsidRPr="006C615D" w:rsidRDefault="006C615D" w:rsidP="006C615D">
      <w:pPr>
        <w:rPr>
          <w:sz w:val="16"/>
        </w:rPr>
      </w:pPr>
      <w:r w:rsidRPr="006C615D">
        <w:rPr>
          <w:u w:val="single"/>
        </w:rPr>
        <w:t>This</w:t>
      </w:r>
      <w:r w:rsidRPr="006C615D">
        <w:rPr>
          <w:sz w:val="16"/>
        </w:rPr>
        <w:t xml:space="preserve"> kind of disruption can </w:t>
      </w:r>
      <w:r w:rsidRPr="006C615D">
        <w:rPr>
          <w:highlight w:val="cyan"/>
          <w:u w:val="single"/>
        </w:rPr>
        <w:t>create</w:t>
      </w:r>
      <w:r w:rsidRPr="006C615D">
        <w:rPr>
          <w:sz w:val="16"/>
          <w:highlight w:val="cyan"/>
        </w:rPr>
        <w:t xml:space="preserve"> </w:t>
      </w:r>
      <w:r w:rsidRPr="006C615D">
        <w:rPr>
          <w:highlight w:val="cyan"/>
          <w:u w:val="single"/>
        </w:rPr>
        <w:t>instability</w:t>
      </w:r>
      <w:r w:rsidRPr="006C615D">
        <w:rPr>
          <w:sz w:val="16"/>
        </w:rPr>
        <w:t xml:space="preserve"> </w:t>
      </w:r>
      <w:r w:rsidRPr="006C615D">
        <w:rPr>
          <w:u w:val="single"/>
        </w:rPr>
        <w:t>more generally</w:t>
      </w:r>
      <w:r w:rsidRPr="006C615D">
        <w:rPr>
          <w:sz w:val="16"/>
        </w:rPr>
        <w:t xml:space="preserve">, </w:t>
      </w:r>
      <w:r w:rsidRPr="006C615D">
        <w:rPr>
          <w:highlight w:val="cyan"/>
          <w:u w:val="single"/>
        </w:rPr>
        <w:t>promoting</w:t>
      </w:r>
      <w:r w:rsidRPr="006C615D">
        <w:rPr>
          <w:u w:val="single"/>
        </w:rPr>
        <w:t xml:space="preserve"> conditions for</w:t>
      </w:r>
      <w:r w:rsidRPr="006C615D">
        <w:rPr>
          <w:sz w:val="16"/>
        </w:rPr>
        <w:t xml:space="preserve"> </w:t>
      </w:r>
      <w:r w:rsidRPr="006C615D">
        <w:rPr>
          <w:b/>
          <w:iCs/>
          <w:highlight w:val="cyan"/>
          <w:u w:val="single"/>
        </w:rPr>
        <w:t>conflict</w:t>
      </w:r>
      <w:r w:rsidRPr="006C615D">
        <w:rPr>
          <w:sz w:val="16"/>
        </w:rPr>
        <w:t xml:space="preserve"> between and within nations.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2880D20E" w14:textId="77777777" w:rsidR="006C615D" w:rsidRPr="006C615D" w:rsidRDefault="006C615D" w:rsidP="006C615D">
      <w:pPr>
        <w:rPr>
          <w:sz w:val="16"/>
        </w:rPr>
      </w:pPr>
      <w:r w:rsidRPr="006C615D">
        <w:rPr>
          <w:u w:val="single"/>
        </w:rPr>
        <w:t>As affluent nations</w:t>
      </w:r>
      <w:r w:rsidRPr="006C615D">
        <w:rPr>
          <w:sz w:val="16"/>
        </w:rPr>
        <w:t xml:space="preserve"> and individuals can </w:t>
      </w:r>
      <w:r w:rsidRPr="006C615D">
        <w:rPr>
          <w:u w:val="single"/>
        </w:rPr>
        <w:t>find ways to mitigate shortages, they</w:t>
      </w:r>
      <w:r w:rsidRPr="006C615D">
        <w:rPr>
          <w:sz w:val="16"/>
        </w:rPr>
        <w:t xml:space="preserve"> may </w:t>
      </w:r>
      <w:r w:rsidRPr="006C615D">
        <w:rPr>
          <w:u w:val="single"/>
        </w:rPr>
        <w:t>create blocs of “haves” and “have nots,” where some actors have enough</w:t>
      </w:r>
      <w:r w:rsidRPr="006C615D">
        <w:rPr>
          <w:sz w:val="16"/>
        </w:rPr>
        <w:t xml:space="preserve"> but others cannot meet basic needs. “Haves” may find ways to more directly change distribution, most likely at the expense of other “have nots.” Or “have” nations may try to forcefully safeguard what they have gained and work to exclude competitors. In all these cases, the actors are facing shortages, occasioned by interdependence, and seeking security for themselves in ways that actually promote wider international systemic instability.</w:t>
      </w:r>
    </w:p>
    <w:p w14:paraId="71072625" w14:textId="77777777" w:rsidR="006C615D" w:rsidRPr="006C615D" w:rsidRDefault="006C615D" w:rsidP="006C615D">
      <w:pPr>
        <w:rPr>
          <w:sz w:val="16"/>
        </w:rPr>
      </w:pPr>
      <w:r w:rsidRPr="006C615D">
        <w:rPr>
          <w:sz w:val="16"/>
        </w:rPr>
        <w:t>Escalation of Conflict</w:t>
      </w:r>
    </w:p>
    <w:p w14:paraId="3A4F4916" w14:textId="77777777" w:rsidR="006C615D" w:rsidRPr="006C615D" w:rsidRDefault="006C615D" w:rsidP="006C615D">
      <w:pPr>
        <w:rPr>
          <w:sz w:val="16"/>
        </w:rPr>
      </w:pPr>
      <w:r w:rsidRPr="006C615D">
        <w:rPr>
          <w:sz w:val="16"/>
        </w:rPr>
        <w:t xml:space="preserve">In some cases, </w:t>
      </w:r>
      <w:r w:rsidRPr="006C615D">
        <w:rPr>
          <w:u w:val="single"/>
        </w:rPr>
        <w:t xml:space="preserve">supply chain </w:t>
      </w:r>
      <w:r w:rsidRPr="006C615D">
        <w:rPr>
          <w:highlight w:val="cyan"/>
          <w:u w:val="single"/>
        </w:rPr>
        <w:t>disruptions</w:t>
      </w:r>
      <w:r w:rsidRPr="006C615D">
        <w:rPr>
          <w:sz w:val="16"/>
        </w:rPr>
        <w:t xml:space="preserve"> </w:t>
      </w:r>
      <w:r w:rsidRPr="006C615D">
        <w:rPr>
          <w:highlight w:val="cyan"/>
          <w:u w:val="single"/>
        </w:rPr>
        <w:t>can</w:t>
      </w:r>
      <w:r w:rsidRPr="006C615D">
        <w:rPr>
          <w:sz w:val="16"/>
        </w:rPr>
        <w:t xml:space="preserve"> have an even more-direct impact than general </w:t>
      </w:r>
      <w:r w:rsidRPr="006C615D">
        <w:rPr>
          <w:u w:val="single"/>
        </w:rPr>
        <w:t>disrupt</w:t>
      </w:r>
      <w:r w:rsidRPr="006C615D">
        <w:rPr>
          <w:sz w:val="16"/>
        </w:rPr>
        <w:t xml:space="preserve">ion, </w:t>
      </w:r>
      <w:r w:rsidRPr="006C615D">
        <w:rPr>
          <w:highlight w:val="cyan"/>
          <w:u w:val="single"/>
        </w:rPr>
        <w:t>caus</w:t>
      </w:r>
      <w:r w:rsidRPr="006C615D">
        <w:rPr>
          <w:sz w:val="16"/>
        </w:rPr>
        <w:t xml:space="preserve">ing </w:t>
      </w:r>
      <w:r w:rsidRPr="006C615D">
        <w:rPr>
          <w:highlight w:val="cyan"/>
          <w:u w:val="single"/>
        </w:rPr>
        <w:t>shortages of commodities</w:t>
      </w:r>
      <w:r w:rsidRPr="006C615D">
        <w:rPr>
          <w:sz w:val="16"/>
        </w:rPr>
        <w:t xml:space="preserve"> </w:t>
      </w:r>
      <w:r w:rsidRPr="006C615D">
        <w:rPr>
          <w:u w:val="single"/>
        </w:rPr>
        <w:t xml:space="preserve">the </w:t>
      </w:r>
      <w:r w:rsidRPr="006C615D">
        <w:rPr>
          <w:highlight w:val="cyan"/>
          <w:u w:val="single"/>
        </w:rPr>
        <w:t>nation must have to</w:t>
      </w:r>
      <w:r w:rsidRPr="006C615D">
        <w:rPr>
          <w:u w:val="single"/>
        </w:rPr>
        <w:t xml:space="preserve"> ensure</w:t>
      </w:r>
      <w:r w:rsidRPr="006C615D">
        <w:rPr>
          <w:highlight w:val="cyan"/>
          <w:u w:val="single"/>
        </w:rPr>
        <w:t xml:space="preserve"> </w:t>
      </w:r>
      <w:r w:rsidRPr="006C615D">
        <w:rPr>
          <w:b/>
          <w:iCs/>
          <w:highlight w:val="cyan"/>
          <w:u w:val="single"/>
        </w:rPr>
        <w:t>national security</w:t>
      </w:r>
      <w:r w:rsidRPr="006C615D">
        <w:rPr>
          <w:sz w:val="16"/>
        </w:rPr>
        <w:t xml:space="preserve">.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w:t>
      </w:r>
      <w:r w:rsidRPr="006C615D">
        <w:rPr>
          <w:b/>
          <w:iCs/>
          <w:u w:val="single"/>
        </w:rPr>
        <w:t>semiconductors</w:t>
      </w:r>
      <w:r w:rsidRPr="006C615D">
        <w:rPr>
          <w:sz w:val="16"/>
        </w:rPr>
        <w:t xml:space="preserve"> </w:t>
      </w:r>
      <w:r w:rsidRPr="006C615D">
        <w:rPr>
          <w:u w:val="single"/>
        </w:rPr>
        <w:t xml:space="preserve">used in multiple different systems </w:t>
      </w:r>
      <w:r w:rsidRPr="006C615D">
        <w:rPr>
          <w:highlight w:val="cyan"/>
          <w:u w:val="single"/>
        </w:rPr>
        <w:t>including</w:t>
      </w:r>
      <w:r w:rsidRPr="006C615D">
        <w:rPr>
          <w:u w:val="single"/>
        </w:rPr>
        <w:t xml:space="preserve"> </w:t>
      </w:r>
      <w:r w:rsidRPr="006C615D">
        <w:rPr>
          <w:highlight w:val="cyan"/>
          <w:u w:val="single"/>
        </w:rPr>
        <w:t>military applications</w:t>
      </w:r>
      <w:r w:rsidRPr="006C615D">
        <w:rPr>
          <w:sz w:val="16"/>
        </w:rPr>
        <w:t xml:space="preserve">. Such shortages </w:t>
      </w:r>
      <w:r w:rsidRPr="006C615D">
        <w:rPr>
          <w:u w:val="single"/>
        </w:rPr>
        <w:t xml:space="preserve">can make the need for a national </w:t>
      </w:r>
      <w:r w:rsidRPr="006C615D">
        <w:rPr>
          <w:highlight w:val="cyan"/>
          <w:u w:val="single"/>
        </w:rPr>
        <w:t>government</w:t>
      </w:r>
      <w:r w:rsidRPr="006C615D">
        <w:rPr>
          <w:u w:val="single"/>
        </w:rPr>
        <w:t xml:space="preserve"> to </w:t>
      </w:r>
      <w:r w:rsidRPr="006C615D">
        <w:rPr>
          <w:highlight w:val="cyan"/>
          <w:u w:val="single"/>
        </w:rPr>
        <w:t xml:space="preserve">act </w:t>
      </w:r>
      <w:r w:rsidRPr="006C615D">
        <w:rPr>
          <w:u w:val="single"/>
        </w:rPr>
        <w:t xml:space="preserve">more </w:t>
      </w:r>
      <w:r w:rsidRPr="006C615D">
        <w:rPr>
          <w:highlight w:val="cyan"/>
          <w:u w:val="single"/>
        </w:rPr>
        <w:t>dire and</w:t>
      </w:r>
      <w:r w:rsidRPr="006C615D">
        <w:rPr>
          <w:u w:val="single"/>
        </w:rPr>
        <w:t xml:space="preserve"> immediate and thus </w:t>
      </w:r>
      <w:r w:rsidRPr="006C615D">
        <w:rPr>
          <w:highlight w:val="cyan"/>
          <w:u w:val="single"/>
        </w:rPr>
        <w:t xml:space="preserve">raise the </w:t>
      </w:r>
      <w:r w:rsidRPr="006C615D">
        <w:rPr>
          <w:b/>
          <w:iCs/>
          <w:highlight w:val="cyan"/>
          <w:u w:val="single"/>
        </w:rPr>
        <w:t>risk of conflict</w:t>
      </w:r>
      <w:r w:rsidRPr="006C615D">
        <w:rPr>
          <w:sz w:val="16"/>
        </w:rPr>
        <w:t>. In some cases, particular types of raw materials only exist in certain places, so shifting to more-secure sources isn't even possible.</w:t>
      </w:r>
    </w:p>
    <w:p w14:paraId="0EB39D59" w14:textId="77777777" w:rsidR="006C615D" w:rsidRPr="006C615D" w:rsidRDefault="006C615D" w:rsidP="006C615D">
      <w:pPr>
        <w:rPr>
          <w:sz w:val="16"/>
        </w:rPr>
      </w:pPr>
      <w:r w:rsidRPr="006C615D">
        <w:rPr>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1BA81655" w14:textId="77777777" w:rsidR="006C615D" w:rsidRPr="006C615D" w:rsidRDefault="006C615D" w:rsidP="006C615D">
      <w:pPr>
        <w:rPr>
          <w:sz w:val="16"/>
        </w:rPr>
      </w:pPr>
      <w:r w:rsidRPr="006C615D">
        <w:rPr>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1A6D7ACC" w14:textId="77777777" w:rsidR="006C615D" w:rsidRPr="006C615D" w:rsidRDefault="006C615D" w:rsidP="006C615D">
      <w:pPr>
        <w:rPr>
          <w:sz w:val="16"/>
        </w:rPr>
      </w:pPr>
      <w:r w:rsidRPr="006C615D">
        <w:rPr>
          <w:u w:val="single"/>
        </w:rPr>
        <w:t>Aggressive action may stop</w:t>
      </w:r>
      <w:r w:rsidRPr="006C615D">
        <w:rPr>
          <w:sz w:val="16"/>
        </w:rPr>
        <w:t xml:space="preserve"> well </w:t>
      </w:r>
      <w:r w:rsidRPr="006C615D">
        <w:rPr>
          <w:u w:val="single"/>
        </w:rPr>
        <w:t xml:space="preserve">short of outright war, yet still be </w:t>
      </w:r>
      <w:r w:rsidRPr="006C615D">
        <w:rPr>
          <w:b/>
          <w:iCs/>
          <w:u w:val="single"/>
        </w:rPr>
        <w:t>very dangerous</w:t>
      </w:r>
      <w:r w:rsidRPr="006C615D">
        <w:rPr>
          <w:sz w:val="16"/>
        </w:rPr>
        <w:t xml:space="preserve"> for actors in the system. The problem of </w:t>
      </w:r>
      <w:r w:rsidRPr="006C615D">
        <w:rPr>
          <w:highlight w:val="cyan"/>
          <w:u w:val="single"/>
        </w:rPr>
        <w:t>security vulnerability</w:t>
      </w:r>
      <w:r w:rsidRPr="006C615D">
        <w:rPr>
          <w:u w:val="single"/>
        </w:rPr>
        <w:t xml:space="preserve"> overall </w:t>
      </w:r>
      <w:r w:rsidRPr="006C615D">
        <w:rPr>
          <w:highlight w:val="cyan"/>
          <w:u w:val="single"/>
        </w:rPr>
        <w:t>is</w:t>
      </w:r>
      <w:r w:rsidRPr="006C615D">
        <w:rPr>
          <w:sz w:val="16"/>
        </w:rPr>
        <w:t xml:space="preserve"> </w:t>
      </w:r>
      <w:r w:rsidRPr="006C615D">
        <w:rPr>
          <w:highlight w:val="cyan"/>
          <w:u w:val="single"/>
        </w:rPr>
        <w:t>complicated by</w:t>
      </w:r>
      <w:r w:rsidRPr="006C615D">
        <w:rPr>
          <w:u w:val="single"/>
        </w:rPr>
        <w:t xml:space="preserve"> </w:t>
      </w:r>
      <w:r w:rsidRPr="006C615D">
        <w:rPr>
          <w:sz w:val="16"/>
        </w:rPr>
        <w:t xml:space="preserve">the </w:t>
      </w:r>
      <w:r w:rsidRPr="006C615D">
        <w:rPr>
          <w:b/>
          <w:iCs/>
          <w:highlight w:val="cyan"/>
          <w:u w:val="single"/>
        </w:rPr>
        <w:t>complexity</w:t>
      </w:r>
      <w:r w:rsidRPr="006C615D">
        <w:rPr>
          <w:sz w:val="16"/>
        </w:rPr>
        <w:t xml:space="preserve"> and </w:t>
      </w:r>
      <w:r w:rsidRPr="006C615D">
        <w:rPr>
          <w:highlight w:val="cyan"/>
        </w:rPr>
        <w:t>spread</w:t>
      </w:r>
      <w:r w:rsidRPr="006C615D">
        <w:t xml:space="preserve"> of supply chains </w:t>
      </w:r>
      <w:r w:rsidRPr="006C615D">
        <w:rPr>
          <w:highlight w:val="cyan"/>
        </w:rPr>
        <w:t>across the world</w:t>
      </w:r>
      <w:r w:rsidRPr="006C615D">
        <w:rPr>
          <w:sz w:val="16"/>
        </w:rPr>
        <w:t xml:space="preserve">. A nation might not be able to successfully secure a commodity just by aggressive action against a </w:t>
      </w:r>
      <w:r w:rsidRPr="006C615D">
        <w:rPr>
          <w:b/>
          <w:iCs/>
          <w:highlight w:val="cyan"/>
          <w:u w:val="single"/>
        </w:rPr>
        <w:t>single</w:t>
      </w:r>
      <w:r w:rsidRPr="006C615D">
        <w:rPr>
          <w:sz w:val="16"/>
        </w:rPr>
        <w:t xml:space="preserve"> other nation. However, that </w:t>
      </w:r>
      <w:r w:rsidRPr="006C615D">
        <w:rPr>
          <w:highlight w:val="cyan"/>
          <w:u w:val="single"/>
        </w:rPr>
        <w:t>action</w:t>
      </w:r>
      <w:r w:rsidRPr="006C615D">
        <w:rPr>
          <w:u w:val="single"/>
        </w:rPr>
        <w:t xml:space="preserve"> against another nation</w:t>
      </w:r>
      <w:r w:rsidRPr="006C615D">
        <w:rPr>
          <w:sz w:val="16"/>
        </w:rPr>
        <w:t xml:space="preserve"> certainly </w:t>
      </w:r>
      <w:r w:rsidRPr="006C615D">
        <w:rPr>
          <w:u w:val="single"/>
        </w:rPr>
        <w:t xml:space="preserve">could have the unintended effect of </w:t>
      </w:r>
      <w:r w:rsidRPr="006C615D">
        <w:rPr>
          <w:highlight w:val="cyan"/>
          <w:u w:val="single"/>
        </w:rPr>
        <w:t>caus</w:t>
      </w:r>
      <w:r w:rsidRPr="006C615D">
        <w:rPr>
          <w:u w:val="single"/>
        </w:rPr>
        <w:t xml:space="preserve">ing </w:t>
      </w:r>
      <w:r w:rsidRPr="006C615D">
        <w:rPr>
          <w:highlight w:val="cyan"/>
          <w:u w:val="single"/>
        </w:rPr>
        <w:t xml:space="preserve">supply chains to fail </w:t>
      </w:r>
      <w:r w:rsidRPr="006C615D">
        <w:rPr>
          <w:u w:val="single"/>
        </w:rPr>
        <w:t>in a more general manner.</w:t>
      </w:r>
      <w:r w:rsidRPr="006C615D">
        <w:rPr>
          <w:sz w:val="16"/>
        </w:rPr>
        <w:t xml:space="preserve"> Aggressiveness, while understandable and probably predictable, might therefore also be extremely dangerous and unproductive.</w:t>
      </w:r>
    </w:p>
    <w:p w14:paraId="750C9542" w14:textId="77777777" w:rsidR="006C615D" w:rsidRPr="006C615D" w:rsidRDefault="006C615D" w:rsidP="006C615D">
      <w:pPr>
        <w:rPr>
          <w:sz w:val="16"/>
        </w:rPr>
      </w:pPr>
      <w:r w:rsidRPr="006C615D">
        <w:rPr>
          <w:sz w:val="16"/>
        </w:rPr>
        <w:t>Conflict and Instability</w:t>
      </w:r>
    </w:p>
    <w:p w14:paraId="7EC70B2B" w14:textId="77777777" w:rsidR="006C615D" w:rsidRPr="006C615D" w:rsidRDefault="006C615D" w:rsidP="006C615D">
      <w:pPr>
        <w:rPr>
          <w:sz w:val="16"/>
        </w:rPr>
      </w:pPr>
      <w:r w:rsidRPr="006C615D">
        <w:rPr>
          <w:highlight w:val="cyan"/>
          <w:u w:val="single"/>
        </w:rPr>
        <w:t>Nations</w:t>
      </w:r>
      <w:r w:rsidRPr="006C615D">
        <w:rPr>
          <w:sz w:val="16"/>
          <w:highlight w:val="cyan"/>
        </w:rPr>
        <w:t xml:space="preserve"> </w:t>
      </w:r>
      <w:r w:rsidRPr="006C615D">
        <w:rPr>
          <w:highlight w:val="cyan"/>
          <w:u w:val="single"/>
        </w:rPr>
        <w:t>have</w:t>
      </w:r>
      <w:r w:rsidRPr="006C615D">
        <w:rPr>
          <w:sz w:val="16"/>
          <w:highlight w:val="cyan"/>
        </w:rPr>
        <w:t xml:space="preserve"> </w:t>
      </w:r>
      <w:r w:rsidRPr="006C615D">
        <w:rPr>
          <w:highlight w:val="cyan"/>
          <w:u w:val="single"/>
        </w:rPr>
        <w:t>gone to war</w:t>
      </w:r>
      <w:r w:rsidRPr="006C615D">
        <w:rPr>
          <w:u w:val="single"/>
        </w:rPr>
        <w:t xml:space="preserve"> in the past </w:t>
      </w:r>
      <w:r w:rsidRPr="006C615D">
        <w:rPr>
          <w:highlight w:val="cyan"/>
          <w:u w:val="single"/>
        </w:rPr>
        <w:t>over</w:t>
      </w:r>
      <w:r w:rsidRPr="006C615D">
        <w:rPr>
          <w:u w:val="single"/>
        </w:rPr>
        <w:t xml:space="preserve"> natural resource </w:t>
      </w:r>
      <w:r w:rsidRPr="006C615D">
        <w:rPr>
          <w:highlight w:val="cyan"/>
          <w:u w:val="single"/>
        </w:rPr>
        <w:t>shortages</w:t>
      </w:r>
      <w:r w:rsidRPr="006C615D">
        <w:rPr>
          <w:sz w:val="16"/>
        </w:rPr>
        <w:t xml:space="preserve"> or in an effort to secure key markets and labor pools. </w:t>
      </w:r>
      <w:r w:rsidRPr="006C615D">
        <w:rPr>
          <w:u w:val="single"/>
        </w:rPr>
        <w:t>The need to secure resources</w:t>
      </w:r>
      <w:r w:rsidRPr="006C615D">
        <w:rPr>
          <w:sz w:val="16"/>
        </w:rPr>
        <w:t xml:space="preserve"> and markets </w:t>
      </w:r>
      <w:r w:rsidRPr="006C615D">
        <w:rPr>
          <w:u w:val="single"/>
        </w:rPr>
        <w:t>was an explicit premise in</w:t>
      </w:r>
      <w:r w:rsidRPr="006C615D">
        <w:rPr>
          <w:sz w:val="16"/>
        </w:rPr>
        <w:t xml:space="preserve"> German and Japanese actions </w:t>
      </w:r>
      <w:r w:rsidRPr="006C615D">
        <w:rPr>
          <w:u w:val="single"/>
        </w:rPr>
        <w:t xml:space="preserve">leading to </w:t>
      </w:r>
      <w:r w:rsidRPr="006C615D">
        <w:rPr>
          <w:highlight w:val="cyan"/>
          <w:u w:val="single"/>
        </w:rPr>
        <w:t>World War II</w:t>
      </w:r>
      <w:r w:rsidRPr="006C615D">
        <w:rPr>
          <w:u w:val="single"/>
        </w:rPr>
        <w:t>.</w:t>
      </w:r>
      <w:r w:rsidRPr="006C615D">
        <w:rPr>
          <w:sz w:val="16"/>
        </w:rPr>
        <w:t xml:space="preserve"> Such conflict has occurred even during times of significant interdependence between nations, such as in the European system prior to World War I. Historically, </w:t>
      </w:r>
      <w:r w:rsidRPr="006C615D">
        <w:rPr>
          <w:u w:val="single"/>
        </w:rPr>
        <w:t>nations have not yet resorted to war to ensure supply chain security, but</w:t>
      </w:r>
      <w:r w:rsidRPr="006C615D">
        <w:rPr>
          <w:sz w:val="16"/>
        </w:rPr>
        <w:t xml:space="preserve"> it might be </w:t>
      </w:r>
      <w:r w:rsidRPr="006C615D">
        <w:rPr>
          <w:u w:val="single"/>
        </w:rPr>
        <w:t>a mistake to assume that such action could never occur</w:t>
      </w:r>
      <w:r w:rsidRPr="006C615D">
        <w:rPr>
          <w:sz w:val="16"/>
        </w:rPr>
        <w:t xml:space="preserve"> when circumstances become sufficiently dire. Interdependence does create incentives to cooperate to avoid disruption, but may offer few alternatives for some desperate nations if some part of the interdependent chain is broken.</w:t>
      </w:r>
    </w:p>
    <w:p w14:paraId="35047D1D" w14:textId="77777777" w:rsidR="006C615D" w:rsidRPr="006C615D" w:rsidRDefault="006C615D" w:rsidP="006C61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6C615D">
        <w:rPr>
          <w:rFonts w:eastAsiaTheme="majorEastAsia" w:cstheme="majorBidi"/>
          <w:b/>
          <w:sz w:val="52"/>
          <w:szCs w:val="32"/>
        </w:rPr>
        <w:t>Niles North---1NC</w:t>
      </w:r>
    </w:p>
    <w:p w14:paraId="08408B32" w14:textId="77777777" w:rsidR="006C615D" w:rsidRPr="006C615D" w:rsidRDefault="006C615D" w:rsidP="006C615D">
      <w:pPr>
        <w:keepNext/>
        <w:keepLines/>
        <w:pageBreakBefore/>
        <w:spacing w:before="40" w:after="0"/>
        <w:jc w:val="center"/>
        <w:outlineLvl w:val="1"/>
        <w:rPr>
          <w:rFonts w:eastAsiaTheme="majorEastAsia" w:cstheme="majorBidi"/>
          <w:b/>
          <w:sz w:val="44"/>
          <w:szCs w:val="26"/>
          <w:u w:val="double"/>
        </w:rPr>
      </w:pPr>
      <w:r w:rsidRPr="006C615D">
        <w:rPr>
          <w:rFonts w:eastAsiaTheme="majorEastAsia" w:cstheme="majorBidi"/>
          <w:b/>
          <w:sz w:val="44"/>
          <w:szCs w:val="26"/>
          <w:u w:val="double"/>
        </w:rPr>
        <w:t>OFF</w:t>
      </w:r>
    </w:p>
    <w:p w14:paraId="2F289F7C" w14:textId="77777777" w:rsidR="006C615D" w:rsidRPr="006C615D" w:rsidRDefault="006C615D" w:rsidP="006C615D">
      <w:pPr>
        <w:keepNext/>
        <w:keepLines/>
        <w:pageBreakBefore/>
        <w:spacing w:before="40" w:after="0"/>
        <w:jc w:val="center"/>
        <w:outlineLvl w:val="2"/>
        <w:rPr>
          <w:rFonts w:eastAsiaTheme="majorEastAsia" w:cstheme="majorBidi"/>
          <w:b/>
          <w:sz w:val="32"/>
          <w:szCs w:val="24"/>
          <w:u w:val="single"/>
        </w:rPr>
      </w:pPr>
      <w:r w:rsidRPr="006C615D">
        <w:rPr>
          <w:rFonts w:eastAsiaTheme="majorEastAsia" w:cstheme="majorBidi"/>
          <w:b/>
          <w:sz w:val="32"/>
          <w:szCs w:val="24"/>
          <w:u w:val="single"/>
        </w:rPr>
        <w:t>OFF</w:t>
      </w:r>
    </w:p>
    <w:p w14:paraId="447B12DE" w14:textId="77777777" w:rsidR="006C615D" w:rsidRPr="006C615D" w:rsidRDefault="006C615D" w:rsidP="006C615D">
      <w:r w:rsidRPr="006C615D">
        <w:t>Stick Up</w:t>
      </w:r>
    </w:p>
    <w:p w14:paraId="408F98AE" w14:textId="77777777" w:rsidR="006C615D" w:rsidRPr="006C615D" w:rsidRDefault="006C615D" w:rsidP="006C615D">
      <w:pPr>
        <w:rPr>
          <w:highlight w:val="cyan"/>
          <w:u w:val="single"/>
        </w:rPr>
      </w:pPr>
      <w:r w:rsidRPr="006C615D">
        <w:rPr>
          <w:highlight w:val="cyan"/>
          <w:u w:val="single"/>
        </w:rPr>
        <w:t>Fuck that mask we don't need no mask</w:t>
      </w:r>
    </w:p>
    <w:p w14:paraId="5FE1105E" w14:textId="77777777" w:rsidR="006C615D" w:rsidRPr="006C615D" w:rsidRDefault="006C615D" w:rsidP="006C615D">
      <w:pPr>
        <w:rPr>
          <w:highlight w:val="cyan"/>
          <w:u w:val="single"/>
        </w:rPr>
      </w:pPr>
      <w:r w:rsidRPr="006C615D">
        <w:rPr>
          <w:highlight w:val="cyan"/>
          <w:u w:val="single"/>
        </w:rPr>
        <w:t>they know who we is anyway!</w:t>
      </w:r>
    </w:p>
    <w:p w14:paraId="583DD916" w14:textId="77777777" w:rsidR="006C615D" w:rsidRPr="006C615D" w:rsidRDefault="006C615D" w:rsidP="006C615D">
      <w:pPr>
        <w:rPr>
          <w:sz w:val="16"/>
        </w:rPr>
      </w:pPr>
      <w:r w:rsidRPr="006C615D">
        <w:rPr>
          <w:highlight w:val="cyan"/>
          <w:u w:val="single"/>
        </w:rPr>
        <w:t>What we gon' do</w:t>
      </w:r>
      <w:r w:rsidRPr="006C615D">
        <w:rPr>
          <w:sz w:val="16"/>
        </w:rPr>
        <w:t xml:space="preserve">, </w:t>
      </w:r>
      <w:r w:rsidRPr="006C615D">
        <w:rPr>
          <w:highlight w:val="cyan"/>
          <w:u w:val="single"/>
        </w:rPr>
        <w:t>is</w:t>
      </w:r>
      <w:r w:rsidRPr="006C615D">
        <w:rPr>
          <w:sz w:val="16"/>
        </w:rPr>
        <w:t xml:space="preserve"> go in here, handle our business</w:t>
      </w:r>
    </w:p>
    <w:p w14:paraId="57BE1342" w14:textId="77777777" w:rsidR="006C615D" w:rsidRPr="006C615D" w:rsidRDefault="006C615D" w:rsidP="006C615D">
      <w:pPr>
        <w:rPr>
          <w:b/>
          <w:iCs/>
          <w:u w:val="single"/>
        </w:rPr>
      </w:pPr>
      <w:r w:rsidRPr="006C615D">
        <w:rPr>
          <w:b/>
          <w:iCs/>
          <w:highlight w:val="cyan"/>
          <w:u w:val="single"/>
        </w:rPr>
        <w:t>Take everything and break out</w:t>
      </w:r>
    </w:p>
    <w:p w14:paraId="31F5A4E4" w14:textId="77777777" w:rsidR="006C615D" w:rsidRPr="006C615D" w:rsidRDefault="006C615D" w:rsidP="006C615D">
      <w:pPr>
        <w:rPr>
          <w:sz w:val="16"/>
          <w:szCs w:val="16"/>
        </w:rPr>
      </w:pPr>
      <w:r w:rsidRPr="006C615D">
        <w:rPr>
          <w:sz w:val="16"/>
          <w:szCs w:val="16"/>
        </w:rPr>
        <w:t xml:space="preserve">You feelin me? </w:t>
      </w:r>
    </w:p>
    <w:p w14:paraId="37C39778" w14:textId="77777777" w:rsidR="006C615D" w:rsidRPr="006C615D" w:rsidRDefault="006C615D" w:rsidP="006C615D">
      <w:pPr>
        <w:rPr>
          <w:u w:val="single"/>
        </w:rPr>
      </w:pPr>
      <w:r w:rsidRPr="006C615D">
        <w:rPr>
          <w:sz w:val="16"/>
        </w:rPr>
        <w:t xml:space="preserve">Well </w:t>
      </w:r>
      <w:r w:rsidRPr="006C615D">
        <w:rPr>
          <w:highlight w:val="cyan"/>
          <w:u w:val="single"/>
        </w:rPr>
        <w:t>let's let them niggaz have it</w:t>
      </w:r>
    </w:p>
    <w:p w14:paraId="6596ABDC" w14:textId="77777777" w:rsidR="006C615D" w:rsidRPr="006C615D" w:rsidRDefault="006C615D" w:rsidP="006C615D">
      <w:pPr>
        <w:rPr>
          <w:sz w:val="16"/>
        </w:rPr>
      </w:pPr>
      <w:r w:rsidRPr="006C615D">
        <w:rPr>
          <w:b/>
          <w:iCs/>
          <w:highlight w:val="cyan"/>
          <w:u w:val="single"/>
        </w:rPr>
        <w:t>This is a stick up</w:t>
      </w:r>
      <w:r w:rsidRPr="006C615D">
        <w:rPr>
          <w:sz w:val="16"/>
        </w:rPr>
        <w:t>, MC's lay it down</w:t>
      </w:r>
    </w:p>
    <w:p w14:paraId="604C0BE2" w14:textId="77777777" w:rsidR="006C615D" w:rsidRPr="006C615D" w:rsidRDefault="006C615D" w:rsidP="006C615D">
      <w:pPr>
        <w:rPr>
          <w:sz w:val="16"/>
          <w:szCs w:val="16"/>
          <w:u w:val="single"/>
        </w:rPr>
      </w:pPr>
      <w:r w:rsidRPr="006C615D">
        <w:rPr>
          <w:sz w:val="16"/>
          <w:szCs w:val="16"/>
          <w:u w:val="single"/>
        </w:rPr>
        <w:t>We got the clout in this bitch so don't be fuckin around</w:t>
      </w:r>
    </w:p>
    <w:p w14:paraId="6070CBB2" w14:textId="77777777" w:rsidR="006C615D" w:rsidRPr="006C615D" w:rsidRDefault="006C615D" w:rsidP="006C615D">
      <w:pPr>
        <w:rPr>
          <w:sz w:val="16"/>
          <w:szCs w:val="16"/>
        </w:rPr>
      </w:pPr>
      <w:r w:rsidRPr="006C615D">
        <w:rPr>
          <w:sz w:val="16"/>
          <w:szCs w:val="16"/>
        </w:rPr>
        <w:t>Got the rap game locked, spittin what they feelin</w:t>
      </w:r>
    </w:p>
    <w:p w14:paraId="62434966" w14:textId="77777777" w:rsidR="006C615D" w:rsidRPr="006C615D" w:rsidRDefault="006C615D" w:rsidP="006C615D">
      <w:pPr>
        <w:rPr>
          <w:sz w:val="16"/>
          <w:szCs w:val="16"/>
        </w:rPr>
      </w:pPr>
      <w:r w:rsidRPr="006C615D">
        <w:rPr>
          <w:sz w:val="16"/>
          <w:szCs w:val="16"/>
        </w:rPr>
        <w:t>Makin all the money, got em say we rackateering</w:t>
      </w:r>
    </w:p>
    <w:p w14:paraId="4A63B0CF" w14:textId="77777777" w:rsidR="006C615D" w:rsidRPr="006C615D" w:rsidRDefault="006C615D" w:rsidP="006C615D">
      <w:pPr>
        <w:rPr>
          <w:u w:val="single"/>
        </w:rPr>
      </w:pPr>
      <w:r w:rsidRPr="006C615D">
        <w:rPr>
          <w:highlight w:val="cyan"/>
          <w:u w:val="single"/>
        </w:rPr>
        <w:t xml:space="preserve">Y'all fearing </w:t>
      </w:r>
      <w:r w:rsidRPr="006C615D">
        <w:rPr>
          <w:b/>
          <w:iCs/>
          <w:highlight w:val="cyan"/>
          <w:u w:val="single"/>
        </w:rPr>
        <w:t>No Limit, black owned and operated</w:t>
      </w:r>
    </w:p>
    <w:p w14:paraId="6D82DE79" w14:textId="77777777" w:rsidR="006C615D" w:rsidRPr="006C615D" w:rsidRDefault="006C615D" w:rsidP="006C615D">
      <w:pPr>
        <w:rPr>
          <w:sz w:val="16"/>
          <w:szCs w:val="16"/>
        </w:rPr>
      </w:pPr>
      <w:r w:rsidRPr="006C615D">
        <w:rPr>
          <w:sz w:val="16"/>
          <w:szCs w:val="16"/>
        </w:rPr>
        <w:t>Uncle Tom's and Lil' Sambo's get annihilated</w:t>
      </w:r>
    </w:p>
    <w:p w14:paraId="509DA9AA" w14:textId="77777777" w:rsidR="006C615D" w:rsidRPr="006C615D" w:rsidRDefault="006C615D" w:rsidP="006C615D">
      <w:pPr>
        <w:rPr>
          <w:sz w:val="16"/>
        </w:rPr>
      </w:pPr>
      <w:r w:rsidRPr="006C615D">
        <w:rPr>
          <w:highlight w:val="cyan"/>
          <w:u w:val="single"/>
        </w:rPr>
        <w:t xml:space="preserve">Y'all </w:t>
      </w:r>
      <w:r w:rsidRPr="006C615D">
        <w:rPr>
          <w:b/>
          <w:iCs/>
          <w:highlight w:val="cyan"/>
          <w:u w:val="single"/>
        </w:rPr>
        <w:t>ain't tolerated</w:t>
      </w:r>
      <w:r w:rsidRPr="006C615D">
        <w:rPr>
          <w:highlight w:val="cyan"/>
          <w:u w:val="single"/>
        </w:rPr>
        <w:t>, cause only soldiers ride</w:t>
      </w:r>
      <w:r w:rsidRPr="006C615D">
        <w:rPr>
          <w:sz w:val="16"/>
        </w:rPr>
        <w:t xml:space="preserve"> with T-R-U</w:t>
      </w:r>
    </w:p>
    <w:p w14:paraId="4B82B334" w14:textId="77777777" w:rsidR="006C615D" w:rsidRPr="006C615D" w:rsidRDefault="006C615D" w:rsidP="006C615D">
      <w:pPr>
        <w:rPr>
          <w:sz w:val="16"/>
          <w:szCs w:val="16"/>
        </w:rPr>
      </w:pPr>
      <w:r w:rsidRPr="006C615D">
        <w:rPr>
          <w:sz w:val="16"/>
          <w:szCs w:val="16"/>
        </w:rPr>
        <w:t>On the Tank full of lyricists, hustlers, and gorillas</w:t>
      </w:r>
    </w:p>
    <w:p w14:paraId="7021A090" w14:textId="77777777" w:rsidR="006C615D" w:rsidRPr="006C615D" w:rsidRDefault="006C615D" w:rsidP="006C615D">
      <w:pPr>
        <w:rPr>
          <w:sz w:val="16"/>
          <w:szCs w:val="16"/>
        </w:rPr>
      </w:pPr>
      <w:r w:rsidRPr="006C615D">
        <w:rPr>
          <w:sz w:val="16"/>
          <w:szCs w:val="16"/>
        </w:rPr>
        <w:t>Killers, and we do what we gotta do to make it happen</w:t>
      </w:r>
    </w:p>
    <w:p w14:paraId="5519A9E0" w14:textId="77777777" w:rsidR="006C615D" w:rsidRPr="006C615D" w:rsidRDefault="006C615D" w:rsidP="006C615D">
      <w:pPr>
        <w:rPr>
          <w:sz w:val="16"/>
          <w:szCs w:val="16"/>
        </w:rPr>
      </w:pPr>
      <w:r w:rsidRPr="006C615D">
        <w:rPr>
          <w:sz w:val="16"/>
          <w:szCs w:val="16"/>
        </w:rPr>
        <w:t>All action, all cappin, fuck yappin</w:t>
      </w:r>
    </w:p>
    <w:p w14:paraId="5496D010" w14:textId="77777777" w:rsidR="006C615D" w:rsidRPr="006C615D" w:rsidRDefault="006C615D" w:rsidP="006C615D">
      <w:pPr>
        <w:rPr>
          <w:highlight w:val="cyan"/>
          <w:u w:val="single"/>
        </w:rPr>
      </w:pPr>
      <w:r w:rsidRPr="006C615D">
        <w:rPr>
          <w:sz w:val="16"/>
        </w:rPr>
        <w:t xml:space="preserve">Mappin, out the industry, </w:t>
      </w:r>
      <w:r w:rsidRPr="006C615D">
        <w:rPr>
          <w:highlight w:val="cyan"/>
          <w:u w:val="single"/>
        </w:rPr>
        <w:t>gon' blow this joint</w:t>
      </w:r>
    </w:p>
    <w:p w14:paraId="38B8DFE9" w14:textId="77777777" w:rsidR="006C615D" w:rsidRPr="006C615D" w:rsidRDefault="006C615D" w:rsidP="006C615D">
      <w:pPr>
        <w:rPr>
          <w:u w:val="single"/>
        </w:rPr>
      </w:pPr>
      <w:r w:rsidRPr="006C615D">
        <w:rPr>
          <w:highlight w:val="cyan"/>
          <w:u w:val="single"/>
        </w:rPr>
        <w:t xml:space="preserve">and take the </w:t>
      </w:r>
      <w:r w:rsidRPr="006C615D">
        <w:rPr>
          <w:b/>
          <w:iCs/>
          <w:highlight w:val="cyan"/>
          <w:u w:val="single"/>
        </w:rPr>
        <w:t>royalties</w:t>
      </w:r>
      <w:r w:rsidRPr="006C615D">
        <w:rPr>
          <w:sz w:val="16"/>
        </w:rPr>
        <w:t xml:space="preserve">, the publishin </w:t>
      </w:r>
      <w:r w:rsidRPr="006C615D">
        <w:rPr>
          <w:highlight w:val="cyan"/>
          <w:u w:val="single"/>
        </w:rPr>
        <w:t xml:space="preserve">and </w:t>
      </w:r>
      <w:r w:rsidRPr="006C615D">
        <w:rPr>
          <w:b/>
          <w:iCs/>
          <w:highlight w:val="cyan"/>
          <w:u w:val="single"/>
        </w:rPr>
        <w:t>all the points</w:t>
      </w:r>
      <w:r w:rsidRPr="006C615D">
        <w:rPr>
          <w:highlight w:val="cyan"/>
          <w:u w:val="single"/>
        </w:rPr>
        <w:t xml:space="preserve"> right with us</w:t>
      </w:r>
    </w:p>
    <w:p w14:paraId="2772CF47" w14:textId="77777777" w:rsidR="006C615D" w:rsidRPr="006C615D" w:rsidRDefault="006C615D" w:rsidP="006C615D">
      <w:pPr>
        <w:rPr>
          <w:sz w:val="16"/>
          <w:szCs w:val="16"/>
        </w:rPr>
      </w:pPr>
      <w:r w:rsidRPr="006C615D">
        <w:rPr>
          <w:sz w:val="16"/>
          <w:szCs w:val="16"/>
        </w:rPr>
        <w:t>It's the Black Prince and the Biggest Mama</w:t>
      </w:r>
    </w:p>
    <w:p w14:paraId="7A86A444" w14:textId="77777777" w:rsidR="006C615D" w:rsidRPr="006C615D" w:rsidRDefault="006C615D" w:rsidP="006C615D">
      <w:pPr>
        <w:rPr>
          <w:sz w:val="16"/>
          <w:szCs w:val="16"/>
        </w:rPr>
      </w:pPr>
      <w:r w:rsidRPr="006C615D">
        <w:rPr>
          <w:sz w:val="16"/>
          <w:szCs w:val="16"/>
        </w:rPr>
        <w:t>Shootin sparks from the top of the Billboard charts</w:t>
      </w:r>
    </w:p>
    <w:p w14:paraId="1A58BDDD" w14:textId="77777777" w:rsidR="006C615D" w:rsidRPr="006C615D" w:rsidRDefault="006C615D" w:rsidP="006C615D">
      <w:pPr>
        <w:rPr>
          <w:b/>
          <w:iCs/>
          <w:u w:val="single"/>
        </w:rPr>
      </w:pPr>
      <w:r w:rsidRPr="006C615D">
        <w:rPr>
          <w:sz w:val="16"/>
        </w:rPr>
        <w:t xml:space="preserve">Watch out now, </w:t>
      </w:r>
      <w:r w:rsidRPr="006C615D">
        <w:rPr>
          <w:b/>
          <w:iCs/>
          <w:highlight w:val="cyan"/>
          <w:u w:val="single"/>
        </w:rPr>
        <w:t>don't nobody move, cause you gon' lose</w:t>
      </w:r>
    </w:p>
    <w:p w14:paraId="5978962F" w14:textId="77777777" w:rsidR="006C615D" w:rsidRPr="006C615D" w:rsidRDefault="006C615D" w:rsidP="006C615D">
      <w:pPr>
        <w:rPr>
          <w:u w:val="single"/>
        </w:rPr>
      </w:pPr>
      <w:r w:rsidRPr="006C615D">
        <w:rPr>
          <w:highlight w:val="cyan"/>
          <w:u w:val="single"/>
        </w:rPr>
        <w:t xml:space="preserve">Then we takin everything, cause we </w:t>
      </w:r>
      <w:r w:rsidRPr="006C615D">
        <w:rPr>
          <w:b/>
          <w:iCs/>
          <w:highlight w:val="cyan"/>
          <w:u w:val="single"/>
        </w:rPr>
        <w:t>brought the right tools</w:t>
      </w:r>
    </w:p>
    <w:p w14:paraId="02266D2F" w14:textId="77777777" w:rsidR="006C615D" w:rsidRPr="006C615D" w:rsidRDefault="006C615D" w:rsidP="006C615D">
      <w:pPr>
        <w:rPr>
          <w:highlight w:val="yellow"/>
          <w:u w:val="single"/>
        </w:rPr>
      </w:pPr>
      <w:r w:rsidRPr="006C615D">
        <w:rPr>
          <w:sz w:val="16"/>
        </w:rPr>
        <w:t xml:space="preserve">Give it up, </w:t>
      </w:r>
      <w:r w:rsidRPr="006C615D">
        <w:rPr>
          <w:highlight w:val="cyan"/>
          <w:u w:val="single"/>
        </w:rPr>
        <w:t>give it up, or get fucked up</w:t>
      </w:r>
    </w:p>
    <w:p w14:paraId="17374AF7" w14:textId="77777777" w:rsidR="006C615D" w:rsidRPr="006C615D" w:rsidRDefault="006C615D" w:rsidP="006C615D">
      <w:pPr>
        <w:rPr>
          <w:u w:val="single"/>
        </w:rPr>
      </w:pPr>
      <w:r w:rsidRPr="006C615D">
        <w:rPr>
          <w:highlight w:val="cyan"/>
          <w:u w:val="single"/>
        </w:rPr>
        <w:t>It's gon' happen point blank range, so don't even duck</w:t>
      </w:r>
    </w:p>
    <w:p w14:paraId="3F43A3A0" w14:textId="77777777" w:rsidR="006C615D" w:rsidRPr="006C615D" w:rsidRDefault="006C615D" w:rsidP="006C615D">
      <w:pPr>
        <w:rPr>
          <w:sz w:val="16"/>
          <w:szCs w:val="16"/>
        </w:rPr>
      </w:pPr>
      <w:r w:rsidRPr="006C615D">
        <w:rPr>
          <w:sz w:val="16"/>
          <w:szCs w:val="16"/>
        </w:rPr>
        <w:t>We lust to bust, turnin bitches to dust</w:t>
      </w:r>
    </w:p>
    <w:p w14:paraId="20E8FCF4" w14:textId="77777777" w:rsidR="006C615D" w:rsidRPr="006C615D" w:rsidRDefault="006C615D" w:rsidP="006C615D">
      <w:pPr>
        <w:rPr>
          <w:sz w:val="16"/>
          <w:szCs w:val="16"/>
        </w:rPr>
      </w:pPr>
      <w:r w:rsidRPr="006C615D">
        <w:rPr>
          <w:sz w:val="16"/>
          <w:szCs w:val="16"/>
        </w:rPr>
        <w:t>Always your ass if you don't give it up</w:t>
      </w:r>
    </w:p>
    <w:p w14:paraId="253CEF97" w14:textId="77777777" w:rsidR="006C615D" w:rsidRPr="006C615D" w:rsidRDefault="006C615D" w:rsidP="006C615D">
      <w:pPr>
        <w:rPr>
          <w:sz w:val="16"/>
          <w:szCs w:val="16"/>
        </w:rPr>
      </w:pPr>
      <w:r w:rsidRPr="006C615D">
        <w:rPr>
          <w:sz w:val="16"/>
          <w:szCs w:val="16"/>
        </w:rPr>
        <w:t>(from “The Stick Up” by Mystikal)</w:t>
      </w:r>
    </w:p>
    <w:p w14:paraId="2DC02A41" w14:textId="77777777" w:rsidR="006C615D" w:rsidRPr="006C615D" w:rsidRDefault="006C615D" w:rsidP="006C615D">
      <w:r w:rsidRPr="006C615D">
        <w:rPr>
          <w:b/>
          <w:bCs/>
          <w:sz w:val="26"/>
        </w:rPr>
        <w:t>Moten and Harney 13</w:t>
      </w:r>
      <w:r w:rsidRPr="006C615D">
        <w:t xml:space="preserve"> [Stefano Harney, Professor of Strategic Management Education at the Lee Kong Chian School of Business, Singapore Management University and a co-founder of the School for Study and Fred Moten, Helen L. Bevington Professor of Modern Poetry at Duke, “The University and the Undercommons,” </w:t>
      </w:r>
      <w:r w:rsidRPr="006C615D">
        <w:rPr>
          <w:i/>
        </w:rPr>
        <w:t>The Undercommons: Fugitive Planning and Black Study</w:t>
      </w:r>
      <w:r w:rsidRPr="006C615D">
        <w:t>, pg. 26-28] [m leap]</w:t>
      </w:r>
    </w:p>
    <w:p w14:paraId="4021D482" w14:textId="77777777" w:rsidR="006C615D" w:rsidRPr="006C615D" w:rsidRDefault="006C615D" w:rsidP="006C615D">
      <w:pPr>
        <w:rPr>
          <w:sz w:val="26"/>
        </w:rPr>
      </w:pPr>
      <w:r w:rsidRPr="006C615D">
        <w:rPr>
          <w:b/>
          <w:bCs/>
          <w:sz w:val="26"/>
        </w:rPr>
        <w:t>*edited for racialized language</w:t>
      </w:r>
    </w:p>
    <w:p w14:paraId="6CE25158" w14:textId="77777777" w:rsidR="006C615D" w:rsidRPr="006C615D" w:rsidRDefault="006C615D" w:rsidP="006C615D">
      <w:pPr>
        <w:rPr>
          <w:b/>
          <w:bCs/>
          <w:u w:val="single"/>
        </w:rPr>
      </w:pPr>
      <w:r w:rsidRPr="006C615D">
        <w:rPr>
          <w:u w:val="single"/>
        </w:rPr>
        <w:t xml:space="preserve">The </w:t>
      </w:r>
      <w:r w:rsidRPr="006C615D">
        <w:rPr>
          <w:highlight w:val="cyan"/>
          <w:u w:val="single"/>
        </w:rPr>
        <w:t xml:space="preserve">Only Possible Relationship to </w:t>
      </w:r>
      <w:r w:rsidRPr="006C615D">
        <w:rPr>
          <w:u w:val="single"/>
        </w:rPr>
        <w:t xml:space="preserve">the </w:t>
      </w:r>
      <w:r w:rsidRPr="006C615D">
        <w:rPr>
          <w:highlight w:val="cyan"/>
          <w:u w:val="single"/>
        </w:rPr>
        <w:t>University</w:t>
      </w:r>
      <w:r w:rsidRPr="006C615D">
        <w:rPr>
          <w:u w:val="single"/>
        </w:rPr>
        <w:t xml:space="preserve"> Today </w:t>
      </w:r>
      <w:r w:rsidRPr="006C615D">
        <w:rPr>
          <w:highlight w:val="cyan"/>
          <w:u w:val="single"/>
        </w:rPr>
        <w:t>is</w:t>
      </w:r>
      <w:r w:rsidRPr="006C615D">
        <w:rPr>
          <w:u w:val="single"/>
        </w:rPr>
        <w:t xml:space="preserve"> a </w:t>
      </w:r>
      <w:r w:rsidRPr="006C615D">
        <w:rPr>
          <w:highlight w:val="cyan"/>
          <w:u w:val="single"/>
        </w:rPr>
        <w:t>Criminal</w:t>
      </w:r>
      <w:r w:rsidRPr="006C615D">
        <w:rPr>
          <w:u w:val="single"/>
        </w:rPr>
        <w:t xml:space="preserve"> One</w:t>
      </w:r>
      <w:r w:rsidRPr="006C615D">
        <w:rPr>
          <w:sz w:val="12"/>
        </w:rPr>
        <w:t>. “</w:t>
      </w:r>
      <w:r w:rsidRPr="006C615D">
        <w:rPr>
          <w:b/>
          <w:iCs/>
          <w:u w:val="single"/>
        </w:rPr>
        <w:t>To the university I’ll steal, and there I’ll steal</w:t>
      </w:r>
      <w:r w:rsidRPr="006C615D">
        <w:rPr>
          <w:sz w:val="12"/>
        </w:rPr>
        <w:t xml:space="preserve">,” to borrow from Pistol at the end of Henry V, as he would surely borrow from us. </w:t>
      </w:r>
      <w:r w:rsidRPr="006C615D">
        <w:rPr>
          <w:u w:val="single"/>
        </w:rPr>
        <w:t>This is the only possible relationship to the American university today.</w:t>
      </w:r>
      <w:r w:rsidRPr="006C615D">
        <w:rPr>
          <w:sz w:val="12"/>
        </w:rPr>
        <w:t xml:space="preserve"> This may be true of universities everywhere. It may have to be true of the university in general. But </w:t>
      </w:r>
      <w:r w:rsidRPr="006C615D">
        <w:rPr>
          <w:u w:val="single"/>
        </w:rPr>
        <w:t>certainly, this much is true in the United States:</w:t>
      </w:r>
      <w:r w:rsidRPr="006C615D">
        <w:rPr>
          <w:sz w:val="12"/>
        </w:rPr>
        <w:t xml:space="preserve"> </w:t>
      </w:r>
      <w:r w:rsidRPr="006C615D">
        <w:rPr>
          <w:u w:val="single"/>
        </w:rPr>
        <w:t>it cannot be denied that the university is a place of refuge, and it cannot be accepted that the university is a place of enlightenment</w:t>
      </w:r>
      <w:r w:rsidRPr="006C615D">
        <w:rPr>
          <w:sz w:val="12"/>
        </w:rPr>
        <w:t xml:space="preserve">. In the face of these conditions </w:t>
      </w:r>
      <w:r w:rsidRPr="006C615D">
        <w:rPr>
          <w:u w:val="single"/>
        </w:rPr>
        <w:t xml:space="preserve">one can only </w:t>
      </w:r>
      <w:r w:rsidRPr="006C615D">
        <w:rPr>
          <w:b/>
          <w:iCs/>
          <w:highlight w:val="cyan"/>
          <w:u w:val="single"/>
        </w:rPr>
        <w:t>sneak in</w:t>
      </w:r>
      <w:r w:rsidRPr="006C615D">
        <w:rPr>
          <w:b/>
          <w:iCs/>
          <w:u w:val="single"/>
        </w:rPr>
        <w:t>to the university</w:t>
      </w:r>
      <w:r w:rsidRPr="006C615D">
        <w:rPr>
          <w:u w:val="single"/>
        </w:rPr>
        <w:t xml:space="preserve"> and </w:t>
      </w:r>
      <w:r w:rsidRPr="006C615D">
        <w:rPr>
          <w:b/>
          <w:iCs/>
          <w:highlight w:val="cyan"/>
          <w:u w:val="single"/>
        </w:rPr>
        <w:t>steal</w:t>
      </w:r>
      <w:r w:rsidRPr="006C615D">
        <w:rPr>
          <w:b/>
          <w:iCs/>
          <w:u w:val="single"/>
        </w:rPr>
        <w:t xml:space="preserve"> what one </w:t>
      </w:r>
      <w:r w:rsidRPr="006C615D">
        <w:rPr>
          <w:b/>
          <w:iCs/>
          <w:highlight w:val="cyan"/>
          <w:u w:val="single"/>
        </w:rPr>
        <w:t>can</w:t>
      </w:r>
      <w:r w:rsidRPr="006C615D">
        <w:rPr>
          <w:sz w:val="12"/>
        </w:rPr>
        <w:t xml:space="preserve">. </w:t>
      </w:r>
      <w:r w:rsidRPr="006C615D">
        <w:rPr>
          <w:b/>
          <w:iCs/>
          <w:u w:val="single"/>
        </w:rPr>
        <w:t>To abuse its hospitality</w:t>
      </w:r>
      <w:r w:rsidRPr="006C615D">
        <w:rPr>
          <w:u w:val="single"/>
        </w:rPr>
        <w:t xml:space="preserve">, to </w:t>
      </w:r>
      <w:r w:rsidRPr="006C615D">
        <w:rPr>
          <w:b/>
          <w:iCs/>
          <w:u w:val="single"/>
        </w:rPr>
        <w:t>spite its mission</w:t>
      </w:r>
      <w:r w:rsidRPr="006C615D">
        <w:rPr>
          <w:u w:val="single"/>
        </w:rPr>
        <w:t xml:space="preserve">, to </w:t>
      </w:r>
      <w:r w:rsidRPr="006C615D">
        <w:rPr>
          <w:b/>
          <w:iCs/>
          <w:u w:val="single"/>
        </w:rPr>
        <w:t>join its refugee colony</w:t>
      </w:r>
      <w:r w:rsidRPr="006C615D">
        <w:rPr>
          <w:u w:val="single"/>
        </w:rPr>
        <w:t xml:space="preserve">, its </w:t>
      </w:r>
      <w:r w:rsidRPr="006C615D">
        <w:rPr>
          <w:strike/>
          <w:sz w:val="16"/>
          <w:szCs w:val="16"/>
          <w:u w:val="single"/>
        </w:rPr>
        <w:t>gypsy[</w:t>
      </w:r>
      <w:r w:rsidRPr="006C615D">
        <w:rPr>
          <w:u w:val="single"/>
        </w:rPr>
        <w:t xml:space="preserve">nomadic] encampment, </w:t>
      </w:r>
      <w:r w:rsidRPr="006C615D">
        <w:rPr>
          <w:highlight w:val="cyan"/>
          <w:u w:val="single"/>
        </w:rPr>
        <w:t>to be in but not of</w:t>
      </w:r>
      <w:r w:rsidRPr="006C615D">
        <w:rPr>
          <w:u w:val="single"/>
        </w:rPr>
        <w:t xml:space="preserve">—this is the path of the subversive intellectual in the modern </w:t>
      </w:r>
      <w:r w:rsidRPr="006C615D">
        <w:rPr>
          <w:highlight w:val="cyan"/>
          <w:u w:val="single"/>
        </w:rPr>
        <w:t>university</w:t>
      </w:r>
      <w:r w:rsidRPr="006C615D">
        <w:rPr>
          <w:sz w:val="12"/>
        </w:rPr>
        <w:t xml:space="preserve">. Worry about the university. This is the injunction today in the United States, one with a long history. Call for its restoration like Harold Bloom or Stanley Fish or Gerald Graff. Call for its reform like Derek Bok or Bill Readings or Cary Nelson. </w:t>
      </w:r>
      <w:r w:rsidRPr="006C615D">
        <w:rPr>
          <w:sz w:val="12"/>
          <w:szCs w:val="16"/>
        </w:rPr>
        <w:t>Call out to it as it calls to you. But for the subversive intellectual, all of this goes on upstairs, in polite company, among the rational men</w:t>
      </w:r>
      <w:r w:rsidRPr="006C615D">
        <w:rPr>
          <w:sz w:val="12"/>
        </w:rPr>
        <w:t xml:space="preserve">. After all, </w:t>
      </w:r>
      <w:r w:rsidRPr="006C615D">
        <w:rPr>
          <w:u w:val="single"/>
        </w:rPr>
        <w:t xml:space="preserve">the subversive intellectual </w:t>
      </w:r>
      <w:r w:rsidRPr="006C615D">
        <w:rPr>
          <w:b/>
          <w:iCs/>
          <w:u w:val="single"/>
        </w:rPr>
        <w:t>came under false pretenses</w:t>
      </w:r>
      <w:r w:rsidRPr="006C615D">
        <w:rPr>
          <w:u w:val="single"/>
        </w:rPr>
        <w:t xml:space="preserve">, </w:t>
      </w:r>
      <w:r w:rsidRPr="006C615D">
        <w:rPr>
          <w:highlight w:val="cyan"/>
          <w:u w:val="single"/>
        </w:rPr>
        <w:t xml:space="preserve">with </w:t>
      </w:r>
      <w:r w:rsidRPr="006C615D">
        <w:rPr>
          <w:b/>
          <w:iCs/>
          <w:highlight w:val="cyan"/>
          <w:u w:val="single"/>
        </w:rPr>
        <w:t>bad</w:t>
      </w:r>
      <w:r w:rsidRPr="006C615D">
        <w:rPr>
          <w:b/>
          <w:iCs/>
          <w:u w:val="single"/>
        </w:rPr>
        <w:t xml:space="preserve"> </w:t>
      </w:r>
      <w:r w:rsidRPr="006C615D">
        <w:rPr>
          <w:b/>
          <w:iCs/>
          <w:highlight w:val="cyan"/>
          <w:u w:val="single"/>
        </w:rPr>
        <w:t>documents</w:t>
      </w:r>
      <w:r w:rsidRPr="006C615D">
        <w:rPr>
          <w:highlight w:val="cyan"/>
          <w:u w:val="single"/>
        </w:rPr>
        <w:t>,</w:t>
      </w:r>
      <w:r w:rsidRPr="006C615D">
        <w:rPr>
          <w:u w:val="single"/>
        </w:rPr>
        <w:t xml:space="preserve"> </w:t>
      </w:r>
      <w:r w:rsidRPr="006C615D">
        <w:rPr>
          <w:b/>
          <w:iCs/>
          <w:u w:val="single"/>
        </w:rPr>
        <w:t>out of love</w:t>
      </w:r>
      <w:r w:rsidRPr="006C615D">
        <w:rPr>
          <w:sz w:val="12"/>
        </w:rPr>
        <w:t xml:space="preserve">. </w:t>
      </w:r>
      <w:r w:rsidRPr="006C615D">
        <w:rPr>
          <w:u w:val="single"/>
        </w:rPr>
        <w:t>Her labor is as necessary as it is unwelcome</w:t>
      </w:r>
      <w:r w:rsidRPr="006C615D">
        <w:rPr>
          <w:sz w:val="12"/>
        </w:rPr>
        <w:t xml:space="preserve">. </w:t>
      </w:r>
      <w:r w:rsidRPr="006C615D">
        <w:rPr>
          <w:b/>
          <w:iCs/>
          <w:u w:val="single"/>
        </w:rPr>
        <w:t>The university needs what she bears but cannot bear what she brings</w:t>
      </w:r>
      <w:r w:rsidRPr="006C615D">
        <w:rPr>
          <w:sz w:val="12"/>
        </w:rPr>
        <w:t xml:space="preserve">. And on top of all that, she disappears. </w:t>
      </w:r>
      <w:r w:rsidRPr="006C615D">
        <w:rPr>
          <w:u w:val="single"/>
        </w:rPr>
        <w:t xml:space="preserve">She </w:t>
      </w:r>
      <w:r w:rsidRPr="006C615D">
        <w:rPr>
          <w:highlight w:val="cyan"/>
          <w:u w:val="single"/>
        </w:rPr>
        <w:t>disappear</w:t>
      </w:r>
      <w:r w:rsidRPr="006C615D">
        <w:rPr>
          <w:u w:val="single"/>
        </w:rPr>
        <w:t xml:space="preserve">s </w:t>
      </w:r>
      <w:r w:rsidRPr="006C615D">
        <w:rPr>
          <w:highlight w:val="cyan"/>
          <w:u w:val="single"/>
        </w:rPr>
        <w:t>into</w:t>
      </w:r>
      <w:r w:rsidRPr="006C615D">
        <w:rPr>
          <w:u w:val="single"/>
        </w:rPr>
        <w:t xml:space="preserve"> the underground, the downlow lowdown maroon community of the university, </w:t>
      </w:r>
      <w:r w:rsidRPr="006C615D">
        <w:rPr>
          <w:highlight w:val="cyan"/>
          <w:u w:val="single"/>
        </w:rPr>
        <w:t xml:space="preserve">into the </w:t>
      </w:r>
      <w:r w:rsidRPr="006C615D">
        <w:rPr>
          <w:b/>
          <w:iCs/>
          <w:highlight w:val="cyan"/>
          <w:u w:val="single"/>
        </w:rPr>
        <w:t>Undercommons</w:t>
      </w:r>
      <w:r w:rsidRPr="006C615D">
        <w:rPr>
          <w:u w:val="single"/>
        </w:rPr>
        <w:t xml:space="preserve"> of Enlightenment, where the work gets done, where the work gets subverted, </w:t>
      </w:r>
      <w:r w:rsidRPr="006C615D">
        <w:rPr>
          <w:highlight w:val="cyan"/>
          <w:u w:val="single"/>
        </w:rPr>
        <w:t>where</w:t>
      </w:r>
      <w:r w:rsidRPr="006C615D">
        <w:rPr>
          <w:u w:val="single"/>
        </w:rPr>
        <w:t xml:space="preserve"> </w:t>
      </w:r>
      <w:r w:rsidRPr="006C615D">
        <w:rPr>
          <w:highlight w:val="cyan"/>
          <w:u w:val="single"/>
        </w:rPr>
        <w:t xml:space="preserve">the revolution is </w:t>
      </w:r>
      <w:r w:rsidRPr="006C615D">
        <w:rPr>
          <w:b/>
          <w:iCs/>
          <w:highlight w:val="cyan"/>
          <w:u w:val="single"/>
        </w:rPr>
        <w:t>still black</w:t>
      </w:r>
      <w:r w:rsidRPr="006C615D">
        <w:rPr>
          <w:b/>
          <w:iCs/>
          <w:u w:val="single"/>
        </w:rPr>
        <w:t xml:space="preserve">, still </w:t>
      </w:r>
      <w:r w:rsidRPr="006C615D">
        <w:rPr>
          <w:b/>
          <w:iCs/>
          <w:highlight w:val="cyan"/>
          <w:u w:val="single"/>
        </w:rPr>
        <w:t>strong</w:t>
      </w:r>
      <w:r w:rsidRPr="006C615D">
        <w:rPr>
          <w:sz w:val="12"/>
        </w:rPr>
        <w:t xml:space="preserve">. What is that work and what is its social capacity for both reproducing the university and producing fugitivity? If one were to say </w:t>
      </w:r>
      <w:r w:rsidRPr="006C615D">
        <w:rPr>
          <w:u w:val="single"/>
        </w:rPr>
        <w:t>teaching</w:t>
      </w:r>
      <w:r w:rsidRPr="006C615D">
        <w:rPr>
          <w:sz w:val="12"/>
        </w:rPr>
        <w:t xml:space="preserve">, one </w:t>
      </w:r>
      <w:r w:rsidRPr="006C615D">
        <w:rPr>
          <w:u w:val="single"/>
        </w:rPr>
        <w:t>would be performing the work of the university</w:t>
      </w:r>
      <w:r w:rsidRPr="006C615D">
        <w:rPr>
          <w:sz w:val="12"/>
        </w:rPr>
        <w:t xml:space="preserve">. </w:t>
      </w:r>
      <w:r w:rsidRPr="006C615D">
        <w:rPr>
          <w:b/>
          <w:iCs/>
          <w:u w:val="single"/>
        </w:rPr>
        <w:t>Teaching</w:t>
      </w:r>
      <w:r w:rsidRPr="006C615D">
        <w:rPr>
          <w:u w:val="single"/>
        </w:rPr>
        <w:t xml:space="preserve"> is merely a </w:t>
      </w:r>
      <w:r w:rsidRPr="006C615D">
        <w:rPr>
          <w:b/>
          <w:iCs/>
          <w:u w:val="single"/>
        </w:rPr>
        <w:t>profession</w:t>
      </w:r>
      <w:r w:rsidRPr="006C615D">
        <w:rPr>
          <w:u w:val="single"/>
        </w:rPr>
        <w:t xml:space="preserve"> and </w:t>
      </w:r>
      <w:r w:rsidRPr="006C615D">
        <w:rPr>
          <w:b/>
          <w:iCs/>
          <w:u w:val="single"/>
        </w:rPr>
        <w:t>an operation</w:t>
      </w:r>
      <w:r w:rsidRPr="006C615D">
        <w:rPr>
          <w:u w:val="single"/>
        </w:rPr>
        <w:t xml:space="preserve"> of what Jacques Derrida calls </w:t>
      </w:r>
      <w:r w:rsidRPr="006C615D">
        <w:rPr>
          <w:b/>
          <w:iCs/>
          <w:u w:val="single"/>
        </w:rPr>
        <w:t xml:space="preserve">the </w:t>
      </w:r>
      <w:r w:rsidRPr="006C615D">
        <w:rPr>
          <w:u w:val="single"/>
        </w:rPr>
        <w:t>onto-</w:t>
      </w:r>
      <w:r w:rsidRPr="006C615D">
        <w:rPr>
          <w:b/>
          <w:iCs/>
          <w:u w:val="single"/>
        </w:rPr>
        <w:t>/auto-encyclopedic circle</w:t>
      </w:r>
      <w:r w:rsidRPr="006C615D">
        <w:rPr>
          <w:u w:val="single"/>
        </w:rPr>
        <w:t xml:space="preserve"> of the Universitas</w:t>
      </w:r>
      <w:r w:rsidRPr="006C615D">
        <w:rPr>
          <w:sz w:val="12"/>
        </w:rPr>
        <w:t xml:space="preserve">. But </w:t>
      </w:r>
      <w:r w:rsidRPr="006C615D">
        <w:rPr>
          <w:u w:val="single"/>
        </w:rPr>
        <w:t>it is useful to invoke this operation to glimpse the hole in the fence where labor enters, to glimpse its hiring hall, its night quarters</w:t>
      </w:r>
      <w:r w:rsidRPr="006C615D">
        <w:rPr>
          <w:sz w:val="12"/>
        </w:rPr>
        <w:t xml:space="preserve">. </w:t>
      </w:r>
      <w:r w:rsidRPr="006C615D">
        <w:rPr>
          <w:u w:val="single"/>
        </w:rPr>
        <w:t xml:space="preserve">The university needs teaching labor, despite itself, or as itself, self-identical with and thereby </w:t>
      </w:r>
      <w:r w:rsidRPr="006C615D">
        <w:rPr>
          <w:b/>
          <w:iCs/>
          <w:u w:val="single"/>
        </w:rPr>
        <w:t>erased by it</w:t>
      </w:r>
      <w:r w:rsidRPr="006C615D">
        <w:rPr>
          <w:sz w:val="12"/>
        </w:rPr>
        <w:t xml:space="preserve">. It is not teaching then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 But </w:t>
      </w:r>
      <w:r w:rsidRPr="006C615D">
        <w:rPr>
          <w:u w:val="single"/>
        </w:rPr>
        <w:t>it is teaching that brings us in</w:t>
      </w:r>
      <w:r w:rsidRPr="006C615D">
        <w:rPr>
          <w:sz w:val="12"/>
        </w:rPr>
        <w:t xml:space="preserve">. Before there are grants, research, conferences, books, and journals there is the experience of being taught and of teaching.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 </w:t>
      </w:r>
      <w:r w:rsidRPr="006C615D">
        <w:rPr>
          <w:sz w:val="12"/>
          <w:szCs w:val="16"/>
        </w:rPr>
        <w:t>The moment of teaching for food is therefore often mistakenly taken to be a stage, as if eventually, one should not teach for food. If the stage persists, there is a social pathology in the university. But if the teaching is successfully passed on, the stage is surpassed, and</w:t>
      </w:r>
      <w:r w:rsidRPr="006C615D">
        <w:rPr>
          <w:u w:val="single"/>
        </w:rPr>
        <w:t xml:space="preserve"> teaching is consigned to those who are known to remain in the stage, the sociopathological labor of the university</w:t>
      </w:r>
      <w:r w:rsidRPr="006C615D">
        <w:rPr>
          <w:sz w:val="12"/>
        </w:rPr>
        <w:t xml:space="preserve">. Kant interestingly calls such a stage “self-incurred minority.” He tries to contrast it with having the “determination and courage to use one’s intelligence without being guided by another.” “Have the courage to use your own intelligence.” </w:t>
      </w:r>
      <w:r w:rsidRPr="006C615D">
        <w:rPr>
          <w:u w:val="single"/>
        </w:rPr>
        <w:t>But what would it mean if</w:t>
      </w:r>
      <w:r w:rsidRPr="006C615D">
        <w:rPr>
          <w:sz w:val="12"/>
        </w:rPr>
        <w:t xml:space="preserve"> teaching or rather what we might call “</w:t>
      </w:r>
      <w:r w:rsidRPr="006C615D">
        <w:rPr>
          <w:u w:val="single"/>
        </w:rPr>
        <w:t>the beyond of teaching” is precisely what one is asked to get beyond, to stop taking sustenance</w:t>
      </w:r>
      <w:r w:rsidRPr="006C615D">
        <w:rPr>
          <w:sz w:val="12"/>
        </w:rPr>
        <w:t xml:space="preserve">? </w:t>
      </w:r>
      <w:r w:rsidRPr="006C615D">
        <w:rPr>
          <w:u w:val="single"/>
        </w:rPr>
        <w:t xml:space="preserve">And what of those minorities who refuse, the tribe of moles who will not come back from beyond2 (that which is beyond “the beyond of teaching”), as if </w:t>
      </w:r>
      <w:r w:rsidRPr="006C615D">
        <w:rPr>
          <w:b/>
          <w:iCs/>
          <w:u w:val="single"/>
        </w:rPr>
        <w:t>they will not be subjects</w:t>
      </w:r>
      <w:r w:rsidRPr="006C615D">
        <w:rPr>
          <w:u w:val="single"/>
        </w:rPr>
        <w:t xml:space="preserve">, as if </w:t>
      </w:r>
      <w:r w:rsidRPr="006C615D">
        <w:rPr>
          <w:b/>
          <w:iCs/>
          <w:u w:val="single"/>
        </w:rPr>
        <w:t>they want to think as objects</w:t>
      </w:r>
      <w:r w:rsidRPr="006C615D">
        <w:rPr>
          <w:u w:val="single"/>
        </w:rPr>
        <w:t xml:space="preserve">, as </w:t>
      </w:r>
      <w:r w:rsidRPr="006C615D">
        <w:rPr>
          <w:b/>
          <w:iCs/>
          <w:u w:val="single"/>
        </w:rPr>
        <w:t>minority</w:t>
      </w:r>
      <w:r w:rsidRPr="006C615D">
        <w:rPr>
          <w:sz w:val="12"/>
        </w:rPr>
        <w:t xml:space="preserve">? Certainly, </w:t>
      </w:r>
      <w:r w:rsidRPr="006C615D">
        <w:rPr>
          <w:u w:val="single"/>
        </w:rPr>
        <w:t>the perfect subjects of communication, those successfully beyond teaching, will see them as waste</w:t>
      </w:r>
      <w:r w:rsidRPr="006C615D">
        <w:rPr>
          <w:sz w:val="12"/>
        </w:rPr>
        <w:t xml:space="preserve">. But </w:t>
      </w:r>
      <w:r w:rsidRPr="006C615D">
        <w:rPr>
          <w:u w:val="single"/>
        </w:rPr>
        <w:t xml:space="preserve">their collective labor will always call into question </w:t>
      </w:r>
      <w:r w:rsidRPr="006C615D">
        <w:rPr>
          <w:b/>
          <w:iCs/>
          <w:u w:val="single"/>
        </w:rPr>
        <w:t>who truly is taking the orders of the Enlightenment</w:t>
      </w:r>
      <w:r w:rsidRPr="006C615D">
        <w:rPr>
          <w:sz w:val="12"/>
        </w:rPr>
        <w:t xml:space="preserve">. The waste lives for those moments 102 Moten/Harneybeyond2 teaching when you give away the unexpected beautiful phrase— unexpected, no one has asked, beautiful, it will never come back. Is being the biopower of the Enlightenment truly better than this? Perhaps </w:t>
      </w:r>
      <w:r w:rsidRPr="006C615D">
        <w:rPr>
          <w:u w:val="single"/>
        </w:rPr>
        <w:t>the biopower of the Enlightenment know this, or perhaps it is just reacting to the objecthood of this labor as it must</w:t>
      </w:r>
      <w:r w:rsidRPr="006C615D">
        <w:rPr>
          <w:sz w:val="12"/>
        </w:rPr>
        <w:t xml:space="preserve">. But </w:t>
      </w:r>
      <w:r w:rsidRPr="006C615D">
        <w:rPr>
          <w:u w:val="single"/>
        </w:rPr>
        <w:t>even as it depends on these moles, these refugees, they will call them uncollegial, impractical, naive, unprofessional</w:t>
      </w:r>
      <w:r w:rsidRPr="006C615D">
        <w:rPr>
          <w:sz w:val="12"/>
        </w:rPr>
        <w:t xml:space="preserve">. And one may be given one last chance to be pragmatic—why steal when one can have it all, they will ask. But </w:t>
      </w:r>
      <w:r w:rsidRPr="006C615D">
        <w:rPr>
          <w:b/>
          <w:iCs/>
          <w:u w:val="single"/>
        </w:rPr>
        <w:t>if one hides from this interpellation, neither agrees nor disagrees but goes</w:t>
      </w:r>
      <w:r w:rsidRPr="006C615D">
        <w:rPr>
          <w:u w:val="single"/>
        </w:rPr>
        <w:t xml:space="preserve"> with hands full into the underground of the university, </w:t>
      </w:r>
      <w:r w:rsidRPr="006C615D">
        <w:rPr>
          <w:b/>
          <w:iCs/>
          <w:u w:val="single"/>
        </w:rPr>
        <w:t>into the Undercommons</w:t>
      </w:r>
      <w:r w:rsidRPr="006C615D">
        <w:rPr>
          <w:u w:val="single"/>
        </w:rPr>
        <w:t>—</w:t>
      </w:r>
      <w:r w:rsidRPr="006C615D">
        <w:rPr>
          <w:highlight w:val="cyan"/>
          <w:u w:val="single"/>
        </w:rPr>
        <w:t xml:space="preserve">this will be </w:t>
      </w:r>
      <w:r w:rsidRPr="006C615D">
        <w:rPr>
          <w:b/>
          <w:iCs/>
          <w:highlight w:val="cyan"/>
          <w:u w:val="single"/>
        </w:rPr>
        <w:t>regarded as theft</w:t>
      </w:r>
      <w:r w:rsidRPr="006C615D">
        <w:rPr>
          <w:u w:val="single"/>
        </w:rPr>
        <w:t xml:space="preserve">, as a </w:t>
      </w:r>
      <w:r w:rsidRPr="006C615D">
        <w:rPr>
          <w:b/>
          <w:iCs/>
          <w:u w:val="single"/>
        </w:rPr>
        <w:t>criminal act</w:t>
      </w:r>
      <w:r w:rsidRPr="006C615D">
        <w:rPr>
          <w:sz w:val="12"/>
        </w:rPr>
        <w:t xml:space="preserve">. And </w:t>
      </w:r>
      <w:r w:rsidRPr="006C615D">
        <w:rPr>
          <w:u w:val="single"/>
        </w:rPr>
        <w:t xml:space="preserve">it is at the same time, </w:t>
      </w:r>
      <w:r w:rsidRPr="006C615D">
        <w:rPr>
          <w:b/>
          <w:iCs/>
          <w:u w:val="single"/>
        </w:rPr>
        <w:t>the only possible act</w:t>
      </w:r>
      <w:r w:rsidRPr="006C615D">
        <w:rPr>
          <w:sz w:val="12"/>
        </w:rPr>
        <w:t xml:space="preserve">. </w:t>
      </w:r>
      <w:r w:rsidRPr="006C615D">
        <w:rPr>
          <w:sz w:val="12"/>
          <w:szCs w:val="16"/>
        </w:rPr>
        <w:t>In that Undercommons of the university one can see that it is not a matter of teaching versus research or even the beyond of teaching versus the individualization of research</w:t>
      </w:r>
      <w:r w:rsidRPr="006C615D">
        <w:rPr>
          <w:u w:val="single"/>
        </w:rPr>
        <w:t xml:space="preserve">. </w:t>
      </w:r>
      <w:r w:rsidRPr="006C615D">
        <w:rPr>
          <w:sz w:val="16"/>
          <w:szCs w:val="16"/>
        </w:rPr>
        <w:t>To enter this space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What the beyond2 of teaching is really about is not finishing oneself, not passing, not completing;</w:t>
      </w:r>
      <w:r w:rsidRPr="006C615D">
        <w:rPr>
          <w:sz w:val="12"/>
        </w:rPr>
        <w:t xml:space="preserve"> </w:t>
      </w:r>
      <w:r w:rsidRPr="006C615D">
        <w:rPr>
          <w:highlight w:val="cyan"/>
          <w:u w:val="single"/>
        </w:rPr>
        <w:t>it’s</w:t>
      </w:r>
      <w:r w:rsidRPr="006C615D">
        <w:rPr>
          <w:u w:val="single"/>
        </w:rPr>
        <w:t xml:space="preserve"> about </w:t>
      </w:r>
      <w:r w:rsidRPr="006C615D">
        <w:rPr>
          <w:b/>
          <w:iCs/>
          <w:u w:val="single"/>
        </w:rPr>
        <w:t>allowing subjectivity to be unlawfully overcome by others</w:t>
      </w:r>
      <w:r w:rsidRPr="006C615D">
        <w:rPr>
          <w:u w:val="single"/>
        </w:rPr>
        <w:t xml:space="preserve">, </w:t>
      </w:r>
      <w:r w:rsidRPr="006C615D">
        <w:rPr>
          <w:b/>
          <w:iCs/>
          <w:u w:val="single"/>
        </w:rPr>
        <w:t xml:space="preserve">a </w:t>
      </w:r>
      <w:r w:rsidRPr="006C615D">
        <w:rPr>
          <w:b/>
          <w:iCs/>
          <w:highlight w:val="cyan"/>
          <w:u w:val="single"/>
        </w:rPr>
        <w:t>radical</w:t>
      </w:r>
      <w:r w:rsidRPr="006C615D">
        <w:rPr>
          <w:highlight w:val="cyan"/>
          <w:u w:val="single"/>
        </w:rPr>
        <w:t xml:space="preserve"> passion</w:t>
      </w:r>
      <w:r w:rsidRPr="006C615D">
        <w:rPr>
          <w:u w:val="single"/>
        </w:rPr>
        <w:t xml:space="preserve"> and </w:t>
      </w:r>
      <w:r w:rsidRPr="006C615D">
        <w:rPr>
          <w:b/>
          <w:iCs/>
          <w:u w:val="single"/>
        </w:rPr>
        <w:t>passivity</w:t>
      </w:r>
      <w:r w:rsidRPr="006C615D">
        <w:rPr>
          <w:u w:val="single"/>
        </w:rPr>
        <w:t xml:space="preserve"> such that one becomes </w:t>
      </w:r>
      <w:r w:rsidRPr="006C615D">
        <w:rPr>
          <w:highlight w:val="cyan"/>
          <w:u w:val="single"/>
        </w:rPr>
        <w:t>unfit for subjection</w:t>
      </w:r>
      <w:r w:rsidRPr="006C615D">
        <w:rPr>
          <w:u w:val="single"/>
        </w:rPr>
        <w:t xml:space="preserve">, because one does not possess the kind of agency that can hold the regulatory forces of subjecthood, and one cannot initiate the auto-interpellative torque that biopower subjection requires and rewards. It is not so much the teaching as it is the prophecy in the organization of the act of teaching. The prophecy that predicts its own organization and has therefore passed, as commons, and the prophecy that exceeds its own organization and therefore as yet can only be organized. Against the prophetic organization of the Undercommons is arrayed its own deadening labor for the university, and beyond that, the negligence of professionalization, and the professionalization of the critical academic. The Undercommons is therefore always an </w:t>
      </w:r>
      <w:r w:rsidRPr="006C615D">
        <w:rPr>
          <w:b/>
          <w:iCs/>
          <w:u w:val="single"/>
        </w:rPr>
        <w:t>unsafe neighborhood.</w:t>
      </w:r>
    </w:p>
    <w:p w14:paraId="4157A02B" w14:textId="77777777" w:rsidR="006C615D" w:rsidRPr="006C615D" w:rsidRDefault="006C615D" w:rsidP="006C615D">
      <w:pPr>
        <w:keepNext/>
        <w:keepLines/>
        <w:pageBreakBefore/>
        <w:spacing w:before="40" w:after="0"/>
        <w:jc w:val="center"/>
        <w:outlineLvl w:val="2"/>
        <w:rPr>
          <w:rFonts w:eastAsiaTheme="majorEastAsia" w:cstheme="majorBidi"/>
          <w:b/>
          <w:sz w:val="32"/>
          <w:szCs w:val="24"/>
          <w:u w:val="single"/>
        </w:rPr>
      </w:pPr>
      <w:r w:rsidRPr="006C615D">
        <w:rPr>
          <w:rFonts w:eastAsiaTheme="majorEastAsia" w:cstheme="majorBidi"/>
          <w:b/>
          <w:sz w:val="32"/>
          <w:szCs w:val="24"/>
          <w:u w:val="single"/>
        </w:rPr>
        <w:t>OFF</w:t>
      </w:r>
    </w:p>
    <w:p w14:paraId="59A86D8F" w14:textId="77777777" w:rsidR="006C615D" w:rsidRPr="006C615D" w:rsidRDefault="006C615D" w:rsidP="006C615D">
      <w:r w:rsidRPr="006C615D">
        <w:t xml:space="preserve">Minerals </w:t>
      </w:r>
    </w:p>
    <w:p w14:paraId="2D7FDBEB" w14:textId="77777777" w:rsidR="006C615D" w:rsidRPr="006C615D" w:rsidRDefault="006C615D" w:rsidP="006C615D">
      <w:pPr>
        <w:keepNext/>
        <w:keepLines/>
        <w:spacing w:before="40" w:after="0" w:line="256" w:lineRule="auto"/>
        <w:outlineLvl w:val="3"/>
        <w:rPr>
          <w:rFonts w:eastAsia="Times New Roman"/>
          <w:b/>
          <w:iCs/>
          <w:sz w:val="26"/>
        </w:rPr>
      </w:pPr>
      <w:r w:rsidRPr="006C615D">
        <w:rPr>
          <w:rFonts w:eastAsia="Times New Roman"/>
          <w:b/>
          <w:iCs/>
          <w:sz w:val="26"/>
        </w:rPr>
        <w:t xml:space="preserve">1. </w:t>
      </w:r>
      <w:r w:rsidRPr="006C615D">
        <w:rPr>
          <w:rFonts w:eastAsia="Times New Roman"/>
          <w:b/>
          <w:iCs/>
          <w:sz w:val="26"/>
          <w:u w:val="single"/>
        </w:rPr>
        <w:t>Interpretation</w:t>
      </w:r>
      <w:r w:rsidRPr="006C615D">
        <w:rPr>
          <w:rFonts w:eastAsia="Times New Roman"/>
          <w:b/>
          <w:iCs/>
          <w:sz w:val="26"/>
        </w:rPr>
        <w:t>---</w:t>
      </w:r>
      <w:r w:rsidRPr="006C615D">
        <w:rPr>
          <w:rFonts w:eastAsia="Times New Roman"/>
          <w:b/>
          <w:iCs/>
          <w:sz w:val="26"/>
          <w:u w:val="single"/>
        </w:rPr>
        <w:t>federal</w:t>
      </w:r>
      <w:r w:rsidRPr="006C615D">
        <w:rPr>
          <w:rFonts w:eastAsia="Times New Roman"/>
          <w:b/>
          <w:iCs/>
          <w:sz w:val="26"/>
        </w:rPr>
        <w:t xml:space="preserve"> ‘exploration’ and ‘development’ means </w:t>
      </w:r>
      <w:r w:rsidRPr="006C615D">
        <w:rPr>
          <w:rFonts w:eastAsia="Times New Roman"/>
          <w:b/>
          <w:iCs/>
          <w:sz w:val="26"/>
          <w:u w:val="single"/>
        </w:rPr>
        <w:t>searching for</w:t>
      </w:r>
      <w:r w:rsidRPr="006C615D">
        <w:rPr>
          <w:rFonts w:eastAsia="Times New Roman"/>
          <w:b/>
          <w:iCs/>
          <w:sz w:val="26"/>
        </w:rPr>
        <w:t xml:space="preserve"> or </w:t>
      </w:r>
      <w:r w:rsidRPr="006C615D">
        <w:rPr>
          <w:rFonts w:eastAsia="Times New Roman"/>
          <w:b/>
          <w:iCs/>
          <w:sz w:val="26"/>
          <w:u w:val="single"/>
        </w:rPr>
        <w:t>producing minerals</w:t>
      </w:r>
      <w:r w:rsidRPr="006C615D">
        <w:rPr>
          <w:rFonts w:eastAsia="Times New Roman"/>
          <w:b/>
          <w:iCs/>
          <w:sz w:val="26"/>
        </w:rPr>
        <w:t xml:space="preserve">. </w:t>
      </w:r>
    </w:p>
    <w:p w14:paraId="1D249F77" w14:textId="77777777" w:rsidR="006C615D" w:rsidRPr="006C615D" w:rsidRDefault="006C615D" w:rsidP="006C615D">
      <w:pPr>
        <w:spacing w:line="256" w:lineRule="auto"/>
        <w:rPr>
          <w:rFonts w:eastAsia="Calibri"/>
          <w:sz w:val="16"/>
        </w:rPr>
      </w:pPr>
      <w:r w:rsidRPr="006C615D">
        <w:rPr>
          <w:b/>
          <w:bCs/>
          <w:sz w:val="26"/>
        </w:rPr>
        <w:t>US Code 25</w:t>
      </w:r>
      <w:r w:rsidRPr="006C615D">
        <w:rPr>
          <w:rFonts w:eastAsia="Calibri"/>
          <w:sz w:val="16"/>
        </w:rPr>
        <w:t xml:space="preserve">, 43 USC 1331, From Title 43-PUBLIC LANDS CHAPTER 29-SUBMERGED LANDS SUBCHAPTER III-OUTER CONTINENTAL SHELF LANDS uscode.house.gov </w:t>
      </w:r>
    </w:p>
    <w:p w14:paraId="21064A96" w14:textId="77777777" w:rsidR="006C615D" w:rsidRPr="006C615D" w:rsidRDefault="006C615D" w:rsidP="006C615D">
      <w:pPr>
        <w:spacing w:line="256" w:lineRule="auto"/>
        <w:rPr>
          <w:rFonts w:eastAsia="Calibri"/>
          <w:sz w:val="16"/>
        </w:rPr>
      </w:pPr>
      <w:r w:rsidRPr="006C615D">
        <w:rPr>
          <w:rFonts w:eastAsia="Calibri"/>
          <w:sz w:val="16"/>
        </w:rPr>
        <w:t xml:space="preserve">(k) </w:t>
      </w:r>
      <w:r w:rsidRPr="006C615D">
        <w:rPr>
          <w:rFonts w:eastAsia="Calibri"/>
          <w:b/>
          <w:iCs/>
          <w:highlight w:val="cyan"/>
          <w:u w:val="single"/>
        </w:rPr>
        <w:t>Exploration</w:t>
      </w:r>
      <w:r w:rsidRPr="006C615D">
        <w:rPr>
          <w:rFonts w:eastAsia="Calibri"/>
          <w:sz w:val="16"/>
        </w:rPr>
        <w:t>.-</w:t>
      </w:r>
      <w:r w:rsidRPr="006C615D">
        <w:rPr>
          <w:rFonts w:eastAsia="Calibri"/>
          <w:u w:val="single"/>
        </w:rPr>
        <w:t xml:space="preserve">The term "exploration" </w:t>
      </w:r>
      <w:r w:rsidRPr="006C615D">
        <w:rPr>
          <w:rFonts w:eastAsia="Calibri"/>
          <w:highlight w:val="cyan"/>
          <w:u w:val="single"/>
        </w:rPr>
        <w:t xml:space="preserve">means </w:t>
      </w:r>
      <w:r w:rsidRPr="006C615D">
        <w:rPr>
          <w:rFonts w:eastAsia="Calibri"/>
          <w:u w:val="single"/>
        </w:rPr>
        <w:t xml:space="preserve">the process of </w:t>
      </w:r>
      <w:r w:rsidRPr="006C615D">
        <w:rPr>
          <w:rFonts w:eastAsia="Calibri"/>
          <w:highlight w:val="cyan"/>
          <w:u w:val="single"/>
        </w:rPr>
        <w:t>searching for minerals</w:t>
      </w:r>
      <w:r w:rsidRPr="006C615D">
        <w:rPr>
          <w:rFonts w:eastAsia="Calibri"/>
          <w:u w:val="single"/>
        </w:rPr>
        <w:t>, including</w:t>
      </w:r>
      <w:r w:rsidRPr="006C615D">
        <w:rPr>
          <w:rFonts w:eastAsia="Calibri"/>
          <w:sz w:val="16"/>
        </w:rPr>
        <w:t xml:space="preserve"> (1) </w:t>
      </w:r>
      <w:r w:rsidRPr="006C615D">
        <w:rPr>
          <w:rFonts w:eastAsia="Calibri"/>
          <w:b/>
          <w:iCs/>
          <w:u w:val="single"/>
        </w:rPr>
        <w:t>geophysical surveys</w:t>
      </w:r>
      <w:r w:rsidRPr="006C615D">
        <w:rPr>
          <w:rFonts w:eastAsia="Calibri"/>
          <w:sz w:val="16"/>
        </w:rPr>
        <w:t xml:space="preserve"> </w:t>
      </w:r>
      <w:r w:rsidRPr="006C615D">
        <w:rPr>
          <w:rFonts w:eastAsia="Calibri"/>
          <w:u w:val="single"/>
        </w:rPr>
        <w:t>where magnetic, gravity, seismic, or other systems are used to detect or imply the presence of such minerals</w:t>
      </w:r>
      <w:r w:rsidRPr="006C615D">
        <w:rPr>
          <w:rFonts w:eastAsia="Calibri"/>
          <w:sz w:val="16"/>
        </w:rPr>
        <w:t xml:space="preserve">, </w:t>
      </w:r>
      <w:r w:rsidRPr="006C615D">
        <w:rPr>
          <w:rFonts w:eastAsia="Calibri"/>
          <w:u w:val="single"/>
        </w:rPr>
        <w:t>and</w:t>
      </w:r>
      <w:r w:rsidRPr="006C615D">
        <w:rPr>
          <w:rFonts w:eastAsia="Calibri"/>
          <w:sz w:val="16"/>
        </w:rPr>
        <w:t xml:space="preserve"> (2) </w:t>
      </w:r>
      <w:r w:rsidRPr="006C615D">
        <w:rPr>
          <w:rFonts w:eastAsia="Calibri"/>
          <w:b/>
          <w:iCs/>
          <w:u w:val="single"/>
        </w:rPr>
        <w:t>any drilling,</w:t>
      </w:r>
      <w:r w:rsidRPr="006C615D">
        <w:rPr>
          <w:rFonts w:eastAsia="Calibri"/>
          <w:sz w:val="16"/>
        </w:rPr>
        <w:t xml:space="preserve"> whether on or off known geological structures, including the drilling of a well in which a discovery of oil or natural gas in paying quantities is made and the drilling of any additional delineation well after such discovery which is needed to delineate any reservoir and </w:t>
      </w:r>
      <w:r w:rsidRPr="006C615D">
        <w:rPr>
          <w:rFonts w:eastAsia="Calibri"/>
          <w:b/>
          <w:iCs/>
          <w:u w:val="single"/>
        </w:rPr>
        <w:t>to enable the lessee to determine whether to proceed with development</w:t>
      </w:r>
      <w:r w:rsidRPr="006C615D">
        <w:rPr>
          <w:rFonts w:eastAsia="Calibri"/>
          <w:sz w:val="16"/>
        </w:rPr>
        <w:t xml:space="preserve"> and production.</w:t>
      </w:r>
    </w:p>
    <w:p w14:paraId="0968125F" w14:textId="77777777" w:rsidR="006C615D" w:rsidRPr="006C615D" w:rsidRDefault="006C615D" w:rsidP="006C615D">
      <w:pPr>
        <w:spacing w:line="256" w:lineRule="auto"/>
        <w:rPr>
          <w:rFonts w:eastAsia="Calibri"/>
          <w:sz w:val="16"/>
        </w:rPr>
      </w:pPr>
      <w:r w:rsidRPr="006C615D">
        <w:rPr>
          <w:rFonts w:eastAsia="Calibri"/>
          <w:sz w:val="16"/>
        </w:rPr>
        <w:t xml:space="preserve">(l) </w:t>
      </w:r>
      <w:r w:rsidRPr="006C615D">
        <w:rPr>
          <w:rFonts w:eastAsia="Calibri"/>
          <w:b/>
          <w:iCs/>
          <w:highlight w:val="cyan"/>
          <w:u w:val="single"/>
        </w:rPr>
        <w:t>Development</w:t>
      </w:r>
      <w:r w:rsidRPr="006C615D">
        <w:rPr>
          <w:rFonts w:eastAsia="Calibri"/>
          <w:sz w:val="16"/>
        </w:rPr>
        <w:t>.-</w:t>
      </w:r>
      <w:r w:rsidRPr="006C615D">
        <w:rPr>
          <w:rFonts w:eastAsia="Calibri"/>
          <w:u w:val="single"/>
        </w:rPr>
        <w:t xml:space="preserve">The term "development" </w:t>
      </w:r>
      <w:r w:rsidRPr="006C615D">
        <w:rPr>
          <w:rFonts w:eastAsia="Calibri"/>
          <w:highlight w:val="cyan"/>
          <w:u w:val="single"/>
        </w:rPr>
        <w:t>means</w:t>
      </w:r>
      <w:r w:rsidRPr="006C615D">
        <w:rPr>
          <w:rFonts w:eastAsia="Calibri"/>
          <w:u w:val="single"/>
        </w:rPr>
        <w:t xml:space="preserve"> those </w:t>
      </w:r>
      <w:r w:rsidRPr="006C615D">
        <w:rPr>
          <w:rFonts w:eastAsia="Calibri"/>
          <w:highlight w:val="cyan"/>
          <w:u w:val="single"/>
        </w:rPr>
        <w:t>activities</w:t>
      </w:r>
      <w:r w:rsidRPr="006C615D">
        <w:rPr>
          <w:rFonts w:eastAsia="Calibri"/>
          <w:u w:val="single"/>
        </w:rPr>
        <w:t xml:space="preserve"> which take place following discovery of minerals in paying quantities, including </w:t>
      </w:r>
      <w:r w:rsidRPr="006C615D">
        <w:rPr>
          <w:rFonts w:eastAsia="Calibri"/>
          <w:b/>
          <w:iCs/>
          <w:u w:val="single"/>
        </w:rPr>
        <w:t>geophysical activity</w:t>
      </w:r>
      <w:r w:rsidRPr="006C615D">
        <w:rPr>
          <w:rFonts w:eastAsia="Calibri"/>
          <w:u w:val="single"/>
        </w:rPr>
        <w:t xml:space="preserve">, </w:t>
      </w:r>
      <w:r w:rsidRPr="006C615D">
        <w:rPr>
          <w:rFonts w:eastAsia="Calibri"/>
          <w:b/>
          <w:iCs/>
          <w:u w:val="single"/>
        </w:rPr>
        <w:t>drilling</w:t>
      </w:r>
      <w:r w:rsidRPr="006C615D">
        <w:rPr>
          <w:rFonts w:eastAsia="Calibri"/>
          <w:u w:val="single"/>
        </w:rPr>
        <w:t xml:space="preserve">, </w:t>
      </w:r>
      <w:r w:rsidRPr="006C615D">
        <w:rPr>
          <w:rFonts w:eastAsia="Calibri"/>
          <w:b/>
          <w:iCs/>
          <w:u w:val="single"/>
        </w:rPr>
        <w:t>platform construction, and operation of all onshore support facilities</w:t>
      </w:r>
      <w:r w:rsidRPr="006C615D">
        <w:rPr>
          <w:rFonts w:eastAsia="Calibri"/>
          <w:u w:val="single"/>
        </w:rPr>
        <w:t xml:space="preserve">, and which are </w:t>
      </w:r>
      <w:r w:rsidRPr="006C615D">
        <w:rPr>
          <w:rFonts w:eastAsia="Calibri"/>
          <w:b/>
          <w:iCs/>
          <w:highlight w:val="cyan"/>
          <w:u w:val="single"/>
        </w:rPr>
        <w:t xml:space="preserve">for </w:t>
      </w:r>
      <w:r w:rsidRPr="006C615D">
        <w:rPr>
          <w:rFonts w:eastAsia="Calibri"/>
          <w:sz w:val="16"/>
        </w:rPr>
        <w:t>the purpose of</w:t>
      </w:r>
      <w:r w:rsidRPr="006C615D">
        <w:rPr>
          <w:rFonts w:eastAsia="Calibri"/>
          <w:u w:val="single"/>
        </w:rPr>
        <w:t xml:space="preserve"> ultimately </w:t>
      </w:r>
      <w:r w:rsidRPr="006C615D">
        <w:rPr>
          <w:rFonts w:eastAsia="Calibri"/>
          <w:b/>
          <w:iCs/>
          <w:highlight w:val="cyan"/>
          <w:u w:val="single"/>
        </w:rPr>
        <w:t xml:space="preserve">producing </w:t>
      </w:r>
      <w:r w:rsidRPr="006C615D">
        <w:rPr>
          <w:rFonts w:eastAsia="Calibri"/>
          <w:b/>
          <w:iCs/>
          <w:u w:val="single"/>
        </w:rPr>
        <w:t xml:space="preserve">the </w:t>
      </w:r>
      <w:r w:rsidRPr="006C615D">
        <w:rPr>
          <w:rFonts w:eastAsia="Calibri"/>
          <w:b/>
          <w:iCs/>
          <w:highlight w:val="cyan"/>
          <w:u w:val="single"/>
        </w:rPr>
        <w:t xml:space="preserve">minerals </w:t>
      </w:r>
      <w:r w:rsidRPr="006C615D">
        <w:rPr>
          <w:rFonts w:eastAsia="Calibri"/>
          <w:b/>
          <w:iCs/>
          <w:u w:val="single"/>
        </w:rPr>
        <w:t>discovered</w:t>
      </w:r>
      <w:r w:rsidRPr="006C615D">
        <w:rPr>
          <w:rFonts w:eastAsia="Calibri"/>
          <w:sz w:val="16"/>
        </w:rPr>
        <w:t>.</w:t>
      </w:r>
    </w:p>
    <w:p w14:paraId="78956AA0" w14:textId="77777777" w:rsidR="006C615D" w:rsidRPr="006C615D" w:rsidRDefault="006C615D" w:rsidP="006C615D">
      <w:pPr>
        <w:spacing w:line="256" w:lineRule="auto"/>
        <w:rPr>
          <w:rFonts w:eastAsia="Calibri"/>
          <w:sz w:val="16"/>
        </w:rPr>
      </w:pPr>
    </w:p>
    <w:p w14:paraId="17286B19" w14:textId="77777777" w:rsidR="006C615D" w:rsidRPr="006C615D" w:rsidRDefault="006C615D" w:rsidP="006C615D">
      <w:pPr>
        <w:keepNext/>
        <w:keepLines/>
        <w:spacing w:before="40" w:after="0"/>
        <w:outlineLvl w:val="3"/>
        <w:rPr>
          <w:rFonts w:eastAsia="Calibri" w:cstheme="majorBidi"/>
          <w:b/>
          <w:iCs/>
          <w:sz w:val="26"/>
        </w:rPr>
      </w:pPr>
      <w:r w:rsidRPr="006C615D">
        <w:rPr>
          <w:rFonts w:eastAsia="Calibri" w:cstheme="majorBidi"/>
          <w:b/>
          <w:iCs/>
          <w:sz w:val="26"/>
        </w:rPr>
        <w:t xml:space="preserve">2. </w:t>
      </w:r>
      <w:r w:rsidRPr="006C615D">
        <w:rPr>
          <w:rFonts w:eastAsia="Calibri" w:cstheme="majorBidi"/>
          <w:b/>
          <w:iCs/>
          <w:sz w:val="26"/>
          <w:u w:val="single"/>
        </w:rPr>
        <w:t>Violation</w:t>
      </w:r>
      <w:r w:rsidRPr="006C615D">
        <w:rPr>
          <w:rFonts w:eastAsia="Calibri" w:cstheme="majorBidi"/>
          <w:b/>
          <w:iCs/>
          <w:sz w:val="26"/>
        </w:rPr>
        <w:t xml:space="preserve">---the plan does </w:t>
      </w:r>
      <w:r w:rsidRPr="006C615D">
        <w:rPr>
          <w:rFonts w:eastAsia="Calibri" w:cstheme="majorBidi"/>
          <w:b/>
          <w:iCs/>
          <w:sz w:val="26"/>
          <w:u w:val="single"/>
        </w:rPr>
        <w:t>not</w:t>
      </w:r>
      <w:r w:rsidRPr="006C615D">
        <w:rPr>
          <w:rFonts w:eastAsia="Calibri" w:cstheme="majorBidi"/>
          <w:b/>
          <w:iCs/>
          <w:sz w:val="26"/>
        </w:rPr>
        <w:t xml:space="preserve"> mandate searching for </w:t>
      </w:r>
      <w:r w:rsidRPr="006C615D">
        <w:rPr>
          <w:rFonts w:eastAsia="Calibri" w:cstheme="majorBidi"/>
          <w:b/>
          <w:iCs/>
          <w:sz w:val="26"/>
          <w:u w:val="single"/>
        </w:rPr>
        <w:t>or</w:t>
      </w:r>
      <w:r w:rsidRPr="006C615D">
        <w:rPr>
          <w:rFonts w:eastAsia="Calibri" w:cstheme="majorBidi"/>
          <w:b/>
          <w:iCs/>
          <w:sz w:val="26"/>
        </w:rPr>
        <w:t xml:space="preserve"> producing minerals. </w:t>
      </w:r>
    </w:p>
    <w:p w14:paraId="04A15203" w14:textId="77777777" w:rsidR="006C615D" w:rsidRPr="006C615D" w:rsidRDefault="006C615D" w:rsidP="006C615D"/>
    <w:p w14:paraId="3BD3EBD8"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3. </w:t>
      </w:r>
      <w:r w:rsidRPr="006C615D">
        <w:rPr>
          <w:rFonts w:eastAsiaTheme="majorEastAsia" w:cstheme="majorBidi"/>
          <w:b/>
          <w:iCs/>
          <w:sz w:val="26"/>
          <w:u w:val="single"/>
        </w:rPr>
        <w:t>Vote NEG</w:t>
      </w:r>
      <w:r w:rsidRPr="006C615D">
        <w:rPr>
          <w:rFonts w:eastAsiaTheme="majorEastAsia" w:cstheme="majorBidi"/>
          <w:b/>
          <w:iCs/>
          <w:sz w:val="26"/>
        </w:rPr>
        <w:t xml:space="preserve">---mineral resources provides a </w:t>
      </w:r>
      <w:r w:rsidRPr="006C615D">
        <w:rPr>
          <w:rFonts w:eastAsiaTheme="majorEastAsia" w:cstheme="majorBidi"/>
          <w:b/>
          <w:iCs/>
          <w:sz w:val="26"/>
          <w:u w:val="single"/>
        </w:rPr>
        <w:t>stable stasis</w:t>
      </w:r>
      <w:r w:rsidRPr="006C615D">
        <w:rPr>
          <w:rFonts w:eastAsiaTheme="majorEastAsia" w:cstheme="majorBidi"/>
          <w:b/>
          <w:iCs/>
          <w:sz w:val="26"/>
        </w:rPr>
        <w:t xml:space="preserve"> to center </w:t>
      </w:r>
      <w:r w:rsidRPr="006C615D">
        <w:rPr>
          <w:rFonts w:eastAsiaTheme="majorEastAsia" w:cstheme="majorBidi"/>
          <w:b/>
          <w:iCs/>
          <w:sz w:val="26"/>
          <w:u w:val="single"/>
        </w:rPr>
        <w:t>AFF</w:t>
      </w:r>
      <w:r w:rsidRPr="006C615D">
        <w:rPr>
          <w:rFonts w:eastAsiaTheme="majorEastAsia" w:cstheme="majorBidi"/>
          <w:b/>
          <w:iCs/>
          <w:sz w:val="26"/>
        </w:rPr>
        <w:t xml:space="preserve"> and </w:t>
      </w:r>
      <w:r w:rsidRPr="006C615D">
        <w:rPr>
          <w:rFonts w:eastAsiaTheme="majorEastAsia" w:cstheme="majorBidi"/>
          <w:b/>
          <w:iCs/>
          <w:sz w:val="26"/>
          <w:u w:val="single"/>
        </w:rPr>
        <w:t>NEG</w:t>
      </w:r>
      <w:r w:rsidRPr="006C615D">
        <w:rPr>
          <w:rFonts w:eastAsiaTheme="majorEastAsia" w:cstheme="majorBidi"/>
          <w:b/>
          <w:iCs/>
          <w:sz w:val="26"/>
        </w:rPr>
        <w:t xml:space="preserve"> prep. Anything else </w:t>
      </w:r>
      <w:r w:rsidRPr="006C615D">
        <w:rPr>
          <w:rFonts w:eastAsiaTheme="majorEastAsia" w:cstheme="majorBidi"/>
          <w:b/>
          <w:iCs/>
          <w:sz w:val="26"/>
          <w:u w:val="single"/>
        </w:rPr>
        <w:t>shoehorns</w:t>
      </w:r>
      <w:r w:rsidRPr="006C615D">
        <w:rPr>
          <w:rFonts w:eastAsiaTheme="majorEastAsia" w:cstheme="majorBidi"/>
          <w:b/>
          <w:iCs/>
          <w:sz w:val="26"/>
        </w:rPr>
        <w:t xml:space="preserve"> in </w:t>
      </w:r>
      <w:r w:rsidRPr="006C615D">
        <w:rPr>
          <w:rFonts w:eastAsiaTheme="majorEastAsia" w:cstheme="majorBidi"/>
          <w:b/>
          <w:iCs/>
          <w:sz w:val="26"/>
          <w:u w:val="single"/>
        </w:rPr>
        <w:t>hundreds</w:t>
      </w:r>
      <w:r w:rsidRPr="006C615D">
        <w:rPr>
          <w:rFonts w:eastAsiaTheme="majorEastAsia" w:cstheme="majorBidi"/>
          <w:b/>
          <w:iCs/>
          <w:sz w:val="26"/>
        </w:rPr>
        <w:t xml:space="preserve"> of possible activities, </w:t>
      </w:r>
      <w:r w:rsidRPr="006C615D">
        <w:rPr>
          <w:rFonts w:eastAsiaTheme="majorEastAsia" w:cstheme="majorBidi"/>
          <w:b/>
          <w:iCs/>
          <w:sz w:val="26"/>
          <w:u w:val="single"/>
        </w:rPr>
        <w:t>exploding limits</w:t>
      </w:r>
      <w:r w:rsidRPr="006C615D">
        <w:rPr>
          <w:rFonts w:eastAsiaTheme="majorEastAsia" w:cstheme="majorBidi"/>
          <w:b/>
          <w:iCs/>
          <w:sz w:val="26"/>
        </w:rPr>
        <w:t>.</w:t>
      </w:r>
    </w:p>
    <w:p w14:paraId="4C0BA47F" w14:textId="77777777" w:rsidR="006C615D" w:rsidRPr="006C615D" w:rsidRDefault="006C615D" w:rsidP="006C615D">
      <w:pPr>
        <w:keepNext/>
        <w:keepLines/>
        <w:pageBreakBefore/>
        <w:spacing w:before="40" w:after="0"/>
        <w:jc w:val="center"/>
        <w:outlineLvl w:val="2"/>
        <w:rPr>
          <w:rFonts w:eastAsiaTheme="majorEastAsia" w:cstheme="majorBidi"/>
          <w:b/>
          <w:sz w:val="32"/>
          <w:szCs w:val="24"/>
          <w:u w:val="single"/>
        </w:rPr>
      </w:pPr>
      <w:r w:rsidRPr="006C615D">
        <w:rPr>
          <w:rFonts w:eastAsiaTheme="majorEastAsia" w:cstheme="majorBidi"/>
          <w:b/>
          <w:sz w:val="32"/>
          <w:szCs w:val="24"/>
          <w:u w:val="single"/>
        </w:rPr>
        <w:t>OFF</w:t>
      </w:r>
    </w:p>
    <w:p w14:paraId="75B26C9B" w14:textId="77777777" w:rsidR="006C615D" w:rsidRPr="006C615D" w:rsidRDefault="006C615D" w:rsidP="006C615D">
      <w:r w:rsidRPr="006C615D">
        <w:t>Theodicy</w:t>
      </w:r>
    </w:p>
    <w:p w14:paraId="58FD79A8"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Anti-Blackness </w:t>
      </w:r>
      <w:r w:rsidRPr="006C615D">
        <w:rPr>
          <w:rFonts w:eastAsiaTheme="majorEastAsia" w:cstheme="majorBidi"/>
          <w:b/>
          <w:iCs/>
          <w:sz w:val="26"/>
          <w:u w:val="single"/>
        </w:rPr>
        <w:t>structures</w:t>
      </w:r>
      <w:r w:rsidRPr="006C615D">
        <w:rPr>
          <w:rFonts w:eastAsiaTheme="majorEastAsia" w:cstheme="majorBidi"/>
          <w:b/>
          <w:iCs/>
          <w:sz w:val="26"/>
        </w:rPr>
        <w:t xml:space="preserve"> modernity. Slavery instituted Black social death as an </w:t>
      </w:r>
      <w:r w:rsidRPr="006C615D">
        <w:rPr>
          <w:rFonts w:eastAsiaTheme="majorEastAsia" w:cstheme="majorBidi"/>
          <w:b/>
          <w:iCs/>
          <w:sz w:val="26"/>
          <w:u w:val="single"/>
        </w:rPr>
        <w:t>enduring condition</w:t>
      </w:r>
      <w:r w:rsidRPr="006C615D">
        <w:rPr>
          <w:rFonts w:eastAsiaTheme="majorEastAsia" w:cstheme="majorBidi"/>
          <w:b/>
          <w:iCs/>
          <w:sz w:val="26"/>
        </w:rPr>
        <w:t xml:space="preserve"> that renders Black life </w:t>
      </w:r>
      <w:r w:rsidRPr="006C615D">
        <w:rPr>
          <w:rFonts w:eastAsiaTheme="majorEastAsia" w:cstheme="majorBidi"/>
          <w:b/>
          <w:iCs/>
          <w:sz w:val="26"/>
          <w:u w:val="single"/>
        </w:rPr>
        <w:t>permanently</w:t>
      </w:r>
      <w:r w:rsidRPr="006C615D">
        <w:rPr>
          <w:rFonts w:eastAsiaTheme="majorEastAsia" w:cstheme="majorBidi"/>
          <w:b/>
          <w:iCs/>
          <w:sz w:val="26"/>
        </w:rPr>
        <w:t xml:space="preserve"> non-</w:t>
      </w:r>
      <w:r w:rsidRPr="006C615D">
        <w:rPr>
          <w:rFonts w:eastAsiaTheme="majorEastAsia" w:cstheme="majorBidi"/>
          <w:b/>
          <w:i/>
          <w:sz w:val="26"/>
        </w:rPr>
        <w:t>human</w:t>
      </w:r>
      <w:r w:rsidRPr="006C615D">
        <w:rPr>
          <w:rFonts w:eastAsiaTheme="majorEastAsia" w:cstheme="majorBidi"/>
          <w:b/>
          <w:iCs/>
          <w:sz w:val="26"/>
        </w:rPr>
        <w:t xml:space="preserve">. Blackness is cast as “absolute evil,” exposing the world’s </w:t>
      </w:r>
      <w:r w:rsidRPr="006C615D">
        <w:rPr>
          <w:rFonts w:eastAsiaTheme="majorEastAsia" w:cstheme="majorBidi"/>
          <w:b/>
          <w:iCs/>
          <w:sz w:val="26"/>
          <w:u w:val="single"/>
        </w:rPr>
        <w:t>moral</w:t>
      </w:r>
      <w:r w:rsidRPr="006C615D">
        <w:rPr>
          <w:rFonts w:eastAsiaTheme="majorEastAsia" w:cstheme="majorBidi"/>
          <w:b/>
          <w:iCs/>
          <w:sz w:val="26"/>
        </w:rPr>
        <w:t xml:space="preserve"> and </w:t>
      </w:r>
      <w:r w:rsidRPr="006C615D">
        <w:rPr>
          <w:rFonts w:eastAsiaTheme="majorEastAsia" w:cstheme="majorBidi"/>
          <w:b/>
          <w:iCs/>
          <w:sz w:val="26"/>
          <w:u w:val="single"/>
        </w:rPr>
        <w:t>ontological</w:t>
      </w:r>
      <w:r w:rsidRPr="006C615D">
        <w:rPr>
          <w:rFonts w:eastAsiaTheme="majorEastAsia" w:cstheme="majorBidi"/>
          <w:b/>
          <w:iCs/>
          <w:sz w:val="26"/>
        </w:rPr>
        <w:t xml:space="preserve"> order. This gratuitous violence is </w:t>
      </w:r>
      <w:r w:rsidRPr="006C615D">
        <w:rPr>
          <w:rFonts w:eastAsiaTheme="majorEastAsia" w:cstheme="majorBidi"/>
          <w:b/>
          <w:iCs/>
          <w:sz w:val="26"/>
          <w:u w:val="single"/>
        </w:rPr>
        <w:t>foundational</w:t>
      </w:r>
      <w:r w:rsidRPr="006C615D">
        <w:rPr>
          <w:rFonts w:eastAsiaTheme="majorEastAsia" w:cstheme="majorBidi"/>
          <w:b/>
          <w:iCs/>
          <w:sz w:val="26"/>
        </w:rPr>
        <w:t xml:space="preserve">, without Black social death, institutions could </w:t>
      </w:r>
      <w:r w:rsidRPr="006C615D">
        <w:rPr>
          <w:rFonts w:eastAsiaTheme="majorEastAsia" w:cstheme="majorBidi"/>
          <w:b/>
          <w:iCs/>
          <w:sz w:val="26"/>
          <w:u w:val="single"/>
        </w:rPr>
        <w:t>not</w:t>
      </w:r>
      <w:r w:rsidRPr="006C615D">
        <w:rPr>
          <w:rFonts w:eastAsiaTheme="majorEastAsia" w:cstheme="majorBidi"/>
          <w:b/>
          <w:iCs/>
          <w:sz w:val="26"/>
        </w:rPr>
        <w:t xml:space="preserve"> exist.</w:t>
      </w:r>
    </w:p>
    <w:p w14:paraId="0F310BE9" w14:textId="77777777" w:rsidR="006C615D" w:rsidRPr="006C615D" w:rsidRDefault="006C615D" w:rsidP="006C615D">
      <w:pPr>
        <w:rPr>
          <w:sz w:val="16"/>
        </w:rPr>
      </w:pPr>
      <w:r w:rsidRPr="006C615D">
        <w:rPr>
          <w:b/>
          <w:bCs/>
          <w:sz w:val="26"/>
        </w:rPr>
        <w:t>Gray 25</w:t>
      </w:r>
      <w:r w:rsidRPr="006C615D">
        <w:t xml:space="preserve"> [Biko Mandela Gray Syracuse University, 5-28-2025, "On Black Accursedness: A Political Theodicy, or the Problem of Evil in Black", Taylor &amp; Francis, https://www.tandfonline.com/doi/full/10.1080/1462317X.2025.2497618]</w:t>
      </w:r>
    </w:p>
    <w:p w14:paraId="67A29001" w14:textId="77777777" w:rsidR="006C615D" w:rsidRPr="006C615D" w:rsidRDefault="006C615D" w:rsidP="006C615D">
      <w:pPr>
        <w:rPr>
          <w:sz w:val="16"/>
        </w:rPr>
      </w:pPr>
      <w:r w:rsidRPr="006C615D">
        <w:rPr>
          <w:sz w:val="16"/>
        </w:rPr>
        <w:t xml:space="preserve">It’s hard to hear Ruckus’s words and not hear those 17th- and eighteenth-century discourses about heathens and fetishes; it’s hard to hear Ruckus and not think about the nineteenth-century deployment of the Hamitic myth as a </w:t>
      </w:r>
      <w:r w:rsidRPr="006C615D">
        <w:rPr>
          <w:u w:val="single"/>
        </w:rPr>
        <w:t>racialized justification for antiblackness</w:t>
      </w:r>
      <w:r w:rsidRPr="006C615D">
        <w:rPr>
          <w:sz w:val="16"/>
        </w:rPr>
        <w:t xml:space="preserve">. As Tapji Garba Sara-Maria Sorentino point out in this special issue, </w:t>
      </w:r>
      <w:r w:rsidRPr="006C615D">
        <w:rPr>
          <w:u w:val="single"/>
        </w:rPr>
        <w:t>“in the ‘curse of Ham’ … materiality (</w:t>
      </w:r>
      <w:r w:rsidRPr="006C615D">
        <w:rPr>
          <w:highlight w:val="cyan"/>
          <w:u w:val="single"/>
        </w:rPr>
        <w:t>black skin</w:t>
      </w:r>
      <w:r w:rsidRPr="006C615D">
        <w:rPr>
          <w:u w:val="single"/>
        </w:rPr>
        <w:t>) </w:t>
      </w:r>
      <w:r w:rsidRPr="006C615D">
        <w:rPr>
          <w:highlight w:val="cyan"/>
          <w:u w:val="single"/>
        </w:rPr>
        <w:t>signifies</w:t>
      </w:r>
      <w:r w:rsidRPr="006C615D">
        <w:rPr>
          <w:u w:val="single"/>
        </w:rPr>
        <w:t xml:space="preserve"> being accursed by </w:t>
      </w:r>
      <w:r w:rsidRPr="006C615D">
        <w:rPr>
          <w:highlight w:val="cyan"/>
          <w:u w:val="single"/>
        </w:rPr>
        <w:t>supernatural</w:t>
      </w:r>
      <w:r w:rsidRPr="006C615D">
        <w:rPr>
          <w:u w:val="single"/>
        </w:rPr>
        <w:t xml:space="preserve"> measure (my emphasis</w:t>
      </w:r>
      <w:r w:rsidRPr="006C615D">
        <w:rPr>
          <w:sz w:val="16"/>
        </w:rPr>
        <w:t>).”</w:t>
      </w:r>
      <w:r w:rsidRPr="006C615D">
        <w:rPr>
          <w:color w:val="000000" w:themeColor="text1"/>
          <w:sz w:val="16"/>
          <w:szCs w:val="16"/>
        </w:rPr>
        <w:t>Footnote</w:t>
      </w:r>
      <w:r w:rsidRPr="006C615D">
        <w:rPr>
          <w:color w:val="000000" w:themeColor="text1"/>
          <w:sz w:val="16"/>
          <w:szCs w:val="16"/>
          <w:vertAlign w:val="superscript"/>
        </w:rPr>
        <w:t>9</w:t>
      </w:r>
      <w:r w:rsidRPr="006C615D">
        <w:rPr>
          <w:color w:val="000000" w:themeColor="text1"/>
          <w:sz w:val="16"/>
        </w:rPr>
        <w:t> </w:t>
      </w:r>
      <w:r w:rsidRPr="006C615D">
        <w:rPr>
          <w:sz w:val="16"/>
        </w:rPr>
        <w:t>Through their reading of the Hamitic myth—or, for them, the Hamitic </w:t>
      </w:r>
      <w:r w:rsidRPr="006C615D">
        <w:rPr>
          <w:i/>
          <w:iCs/>
          <w:sz w:val="16"/>
        </w:rPr>
        <w:t>curse</w:t>
      </w:r>
      <w:r w:rsidRPr="006C615D">
        <w:rPr>
          <w:sz w:val="16"/>
        </w:rPr>
        <w:t>—Garba and Sorentino alert us to how political theology has turned embodied blackness into the </w:t>
      </w:r>
      <w:r w:rsidRPr="006C615D">
        <w:rPr>
          <w:i/>
          <w:iCs/>
          <w:sz w:val="16"/>
        </w:rPr>
        <w:t>embodied identity of metaphysical/theological accursedness</w:t>
      </w:r>
      <w:r w:rsidRPr="006C615D">
        <w:rPr>
          <w:sz w:val="16"/>
        </w:rPr>
        <w:t>.</w:t>
      </w:r>
    </w:p>
    <w:p w14:paraId="627B7690" w14:textId="77777777" w:rsidR="006C615D" w:rsidRPr="006C615D" w:rsidRDefault="006C615D" w:rsidP="006C615D">
      <w:pPr>
        <w:rPr>
          <w:u w:val="single"/>
        </w:rPr>
      </w:pPr>
      <w:r w:rsidRPr="006C615D">
        <w:rPr>
          <w:u w:val="single"/>
        </w:rPr>
        <w:t>It would be one thing if white supremacists were the only ones who made use of this political-theological tradition of Black accursedness. They weren’t, though</w:t>
      </w:r>
      <w:r w:rsidRPr="006C615D">
        <w:rPr>
          <w:sz w:val="16"/>
        </w:rPr>
        <w:t>. “Hamitic rhetoric,” Sylvester Johnson claims, spoke to how Black people expressed “the idea of being people of God through the </w:t>
      </w:r>
      <w:r w:rsidRPr="006C615D">
        <w:rPr>
          <w:i/>
          <w:iCs/>
          <w:sz w:val="16"/>
        </w:rPr>
        <w:t>underside</w:t>
      </w:r>
      <w:r w:rsidRPr="006C615D">
        <w:rPr>
          <w:sz w:val="16"/>
        </w:rPr>
        <w:t xml:space="preserve"> of its signification.” </w:t>
      </w:r>
      <w:r w:rsidRPr="006C615D">
        <w:rPr>
          <w:u w:val="single"/>
        </w:rPr>
        <w:t>Black Americans worked with the myth because they were “folk whose locus before the task of envisioning an American Christian identity [required] them to ‘explain’ their previous racialized, heathen identity and somehow to make departure from it.”</w:t>
      </w:r>
      <w:r w:rsidRPr="006C615D">
        <w:t>Footnote</w:t>
      </w:r>
      <w:r w:rsidRPr="006C615D">
        <w:rPr>
          <w:vertAlign w:val="superscript"/>
        </w:rPr>
        <w:t>10</w:t>
      </w:r>
      <w:r w:rsidRPr="006C615D">
        <w:rPr>
          <w:sz w:val="16"/>
        </w:rPr>
        <w:t xml:space="preserve"> The myth of Ham therefore became a racialized theodicy, for it stood as biblical evidence of a racialized curse. The </w:t>
      </w:r>
      <w:r w:rsidRPr="006C615D">
        <w:rPr>
          <w:u w:val="single"/>
        </w:rPr>
        <w:t xml:space="preserve">Christian bible confirmed what the existential context gestured toward: Black people are </w:t>
      </w:r>
      <w:r w:rsidRPr="006C615D">
        <w:rPr>
          <w:highlight w:val="cyan"/>
          <w:u w:val="single"/>
        </w:rPr>
        <w:t>cursed.</w:t>
      </w:r>
      <w:r w:rsidRPr="006C615D">
        <w:rPr>
          <w:u w:val="single"/>
        </w:rPr>
        <w:t xml:space="preserve"> To say otherwise seemed akin to claiming that the sun revolved around the earth.</w:t>
      </w:r>
    </w:p>
    <w:p w14:paraId="35806A59" w14:textId="77777777" w:rsidR="006C615D" w:rsidRPr="006C615D" w:rsidRDefault="006C615D" w:rsidP="006C615D">
      <w:pPr>
        <w:rPr>
          <w:sz w:val="16"/>
        </w:rPr>
      </w:pPr>
      <w:r w:rsidRPr="006C615D">
        <w:rPr>
          <w:sz w:val="16"/>
        </w:rPr>
        <w:t>I told you Ruckus wasn’t alone.</w:t>
      </w:r>
    </w:p>
    <w:p w14:paraId="1A7CB1B9" w14:textId="77777777" w:rsidR="006C615D" w:rsidRPr="006C615D" w:rsidRDefault="006C615D" w:rsidP="006C615D">
      <w:pPr>
        <w:rPr>
          <w:u w:val="single"/>
        </w:rPr>
      </w:pPr>
      <w:r w:rsidRPr="006C615D">
        <w:rPr>
          <w:sz w:val="16"/>
        </w:rPr>
        <w:t xml:space="preserve">But also, I’m not sure he’s wrong. </w:t>
      </w:r>
      <w:r w:rsidRPr="006C615D">
        <w:rPr>
          <w:u w:val="single"/>
        </w:rPr>
        <w:t>Perhaps we are cursed.</w:t>
      </w:r>
    </w:p>
    <w:p w14:paraId="3CBAD46F" w14:textId="77777777" w:rsidR="006C615D" w:rsidRPr="006C615D" w:rsidRDefault="006C615D" w:rsidP="006C615D">
      <w:pPr>
        <w:rPr>
          <w:sz w:val="16"/>
        </w:rPr>
      </w:pPr>
      <w:r w:rsidRPr="006C615D">
        <w:rPr>
          <w:sz w:val="16"/>
        </w:rPr>
        <w:t>And perhaps that isn’t as bad as we think it is.</w:t>
      </w:r>
    </w:p>
    <w:p w14:paraId="66747213" w14:textId="77777777" w:rsidR="006C615D" w:rsidRPr="006C615D" w:rsidRDefault="006C615D" w:rsidP="006C615D">
      <w:pPr>
        <w:rPr>
          <w:u w:val="single"/>
        </w:rPr>
      </w:pPr>
      <w:r w:rsidRPr="006C615D">
        <w:rPr>
          <w:sz w:val="16"/>
        </w:rPr>
        <w:t xml:space="preserve">If you’ll allow it, I want to briefly return to Lewis Gordon and Frantz Fanon. Gordon’s reflections on Blackness and theodicy are widespread, but here, I want to focus our attention on one of his claims: </w:t>
      </w:r>
      <w:r w:rsidRPr="006C615D">
        <w:rPr>
          <w:u w:val="single"/>
        </w:rPr>
        <w:t xml:space="preserve">“blackness is </w:t>
      </w:r>
      <w:r w:rsidRPr="006C615D">
        <w:rPr>
          <w:highlight w:val="cyan"/>
          <w:u w:val="single"/>
        </w:rPr>
        <w:t xml:space="preserve">fundamental to the formation of </w:t>
      </w:r>
      <w:r w:rsidRPr="006C615D">
        <w:rPr>
          <w:u w:val="single"/>
        </w:rPr>
        <w:t xml:space="preserve">European </w:t>
      </w:r>
      <w:r w:rsidRPr="006C615D">
        <w:rPr>
          <w:highlight w:val="cyan"/>
          <w:u w:val="single"/>
        </w:rPr>
        <w:t>modernity</w:t>
      </w:r>
      <w:r w:rsidRPr="006C615D">
        <w:rPr>
          <w:u w:val="single"/>
        </w:rPr>
        <w:t xml:space="preserve"> as it is one that imagines itself legitimate and pure through the expurgation of blackness. It is, in other words, the theodicy of European modernity.”</w:t>
      </w:r>
      <w:r w:rsidRPr="006C615D">
        <w:rPr>
          <w:color w:val="000000" w:themeColor="text1"/>
          <w:sz w:val="16"/>
          <w:szCs w:val="16"/>
        </w:rPr>
        <w:t>Footnote</w:t>
      </w:r>
      <w:r w:rsidRPr="006C615D">
        <w:rPr>
          <w:color w:val="000000" w:themeColor="text1"/>
          <w:sz w:val="16"/>
          <w:szCs w:val="16"/>
          <w:vertAlign w:val="superscript"/>
        </w:rPr>
        <w:t>11</w:t>
      </w:r>
      <w:r w:rsidRPr="006C615D">
        <w:rPr>
          <w:color w:val="000000" w:themeColor="text1"/>
          <w:sz w:val="16"/>
        </w:rPr>
        <w:t> </w:t>
      </w:r>
      <w:r w:rsidRPr="006C615D">
        <w:rPr>
          <w:highlight w:val="cyan"/>
          <w:u w:val="single"/>
        </w:rPr>
        <w:t>To be Black</w:t>
      </w:r>
      <w:r w:rsidRPr="006C615D">
        <w:rPr>
          <w:u w:val="single"/>
        </w:rPr>
        <w:t xml:space="preserve">, then, </w:t>
      </w:r>
      <w:r w:rsidRPr="006C615D">
        <w:rPr>
          <w:highlight w:val="cyan"/>
          <w:u w:val="single"/>
        </w:rPr>
        <w:t>is to be</w:t>
      </w:r>
      <w:r w:rsidRPr="006C615D">
        <w:rPr>
          <w:u w:val="single"/>
        </w:rPr>
        <w:t xml:space="preserve"> the site of evil. It is to be damned. To be demonic. To be legion.</w:t>
      </w:r>
    </w:p>
    <w:p w14:paraId="1C49353F" w14:textId="77777777" w:rsidR="006C615D" w:rsidRPr="006C615D" w:rsidRDefault="006C615D" w:rsidP="006C615D">
      <w:pPr>
        <w:rPr>
          <w:sz w:val="4"/>
          <w:szCs w:val="4"/>
        </w:rPr>
      </w:pPr>
      <w:r w:rsidRPr="006C615D">
        <w:rPr>
          <w:sz w:val="4"/>
          <w:szCs w:val="4"/>
        </w:rPr>
        <w:t>Gordon drew from a host of sources to make his claim, but Fanon clearly has the most influence on his work. And for good reason: in </w:t>
      </w:r>
      <w:r w:rsidRPr="006C615D">
        <w:rPr>
          <w:i/>
          <w:iCs/>
          <w:sz w:val="4"/>
          <w:szCs w:val="4"/>
        </w:rPr>
        <w:t>Wretched of the Earth,</w:t>
      </w:r>
      <w:r w:rsidRPr="006C615D">
        <w:rPr>
          <w:sz w:val="4"/>
          <w:szCs w:val="4"/>
        </w:rPr>
        <w:t> Fanon elaborates on European theodicean reasoning by describing the colonial world as a Manichaean one. As if to show the totalitarian character of colonial exploitation the settler paints the native as a sort of quintessence of evil. Native society is not simply described as a society lacking in values. It is not enough for the colonist to affirm that those values have disappeared from, or still better never existed in, the colonial world.</w:t>
      </w:r>
      <w:hyperlink r:id="rId10" w:history="1">
        <w:r w:rsidRPr="006C615D">
          <w:rPr>
            <w:color w:val="0563C1" w:themeColor="hyperlink"/>
            <w:sz w:val="4"/>
            <w:szCs w:val="4"/>
            <w:u w:val="single"/>
          </w:rPr>
          <w:t>Footnote</w:t>
        </w:r>
        <w:r w:rsidRPr="006C615D">
          <w:rPr>
            <w:color w:val="0563C1" w:themeColor="hyperlink"/>
            <w:sz w:val="4"/>
            <w:szCs w:val="4"/>
            <w:u w:val="single"/>
            <w:vertAlign w:val="superscript"/>
          </w:rPr>
          <w:t>12</w:t>
        </w:r>
      </w:hyperlink>
      <w:r w:rsidRPr="006C615D">
        <w:rPr>
          <w:sz w:val="4"/>
          <w:szCs w:val="4"/>
        </w:rPr>
        <w:t xml:space="preserve"> Ruckus claims we’re cursed; Fanon provides evidence for such a claim. (It should be noted that Fanon himself connects this reflection to </w:t>
      </w:r>
      <w:r w:rsidRPr="006C615D">
        <w:rPr>
          <w:i/>
          <w:iCs/>
          <w:sz w:val="4"/>
          <w:szCs w:val="4"/>
        </w:rPr>
        <w:t>Black Skin, White Masks</w:t>
      </w:r>
      <w:r w:rsidRPr="006C615D">
        <w:rPr>
          <w:sz w:val="4"/>
          <w:szCs w:val="4"/>
        </w:rPr>
        <w:t>—Fanon does not disentangle, at least in this case, colonialism and antiblackness.</w:t>
      </w:r>
      <w:hyperlink r:id="rId11" w:history="1">
        <w:r w:rsidRPr="006C615D">
          <w:rPr>
            <w:color w:val="0563C1" w:themeColor="hyperlink"/>
            <w:sz w:val="4"/>
            <w:szCs w:val="4"/>
            <w:u w:val="single"/>
          </w:rPr>
          <w:t>Footnote</w:t>
        </w:r>
        <w:r w:rsidRPr="006C615D">
          <w:rPr>
            <w:color w:val="0563C1" w:themeColor="hyperlink"/>
            <w:sz w:val="4"/>
            <w:szCs w:val="4"/>
            <w:u w:val="single"/>
            <w:vertAlign w:val="superscript"/>
          </w:rPr>
          <w:t>13</w:t>
        </w:r>
      </w:hyperlink>
      <w:r w:rsidRPr="006C615D">
        <w:rPr>
          <w:sz w:val="4"/>
          <w:szCs w:val="4"/>
        </w:rPr>
        <w:t>) The colonized are evil—which, in this case, is to say, </w:t>
      </w:r>
      <w:r w:rsidRPr="006C615D">
        <w:rPr>
          <w:i/>
          <w:iCs/>
          <w:sz w:val="4"/>
          <w:szCs w:val="4"/>
        </w:rPr>
        <w:t>Black</w:t>
      </w:r>
      <w:r w:rsidRPr="006C615D">
        <w:rPr>
          <w:sz w:val="4"/>
          <w:szCs w:val="4"/>
        </w:rPr>
        <w:t> people are evil. They are absent of values. Fanon goes further, though. The native is declared insensible to ethics; he represents not only the absence of values but </w:t>
      </w:r>
      <w:r w:rsidRPr="006C615D">
        <w:rPr>
          <w:i/>
          <w:iCs/>
          <w:sz w:val="4"/>
          <w:szCs w:val="4"/>
        </w:rPr>
        <w:t>the negation of values.</w:t>
      </w:r>
      <w:r w:rsidRPr="006C615D">
        <w:rPr>
          <w:sz w:val="4"/>
          <w:szCs w:val="4"/>
        </w:rPr>
        <w:t> He is, let us dare admit, the </w:t>
      </w:r>
      <w:r w:rsidRPr="006C615D">
        <w:rPr>
          <w:i/>
          <w:iCs/>
          <w:sz w:val="4"/>
          <w:szCs w:val="4"/>
        </w:rPr>
        <w:t>enemy of values,</w:t>
      </w:r>
      <w:r w:rsidRPr="006C615D">
        <w:rPr>
          <w:sz w:val="4"/>
          <w:szCs w:val="4"/>
        </w:rPr>
        <w:t> and in this sense, he is the </w:t>
      </w:r>
      <w:r w:rsidRPr="006C615D">
        <w:rPr>
          <w:i/>
          <w:iCs/>
          <w:sz w:val="4"/>
          <w:szCs w:val="4"/>
        </w:rPr>
        <w:t>absolute evil.</w:t>
      </w:r>
      <w:r w:rsidRPr="006C615D">
        <w:rPr>
          <w:sz w:val="4"/>
          <w:szCs w:val="4"/>
        </w:rPr>
        <w:t> (My emphasis)</w:t>
      </w:r>
      <w:hyperlink r:id="rId12" w:history="1">
        <w:r w:rsidRPr="006C615D">
          <w:rPr>
            <w:color w:val="0563C1" w:themeColor="hyperlink"/>
            <w:sz w:val="4"/>
            <w:szCs w:val="4"/>
            <w:u w:val="single"/>
          </w:rPr>
          <w:t>Footnote</w:t>
        </w:r>
        <w:r w:rsidRPr="006C615D">
          <w:rPr>
            <w:color w:val="0563C1" w:themeColor="hyperlink"/>
            <w:sz w:val="4"/>
            <w:szCs w:val="4"/>
            <w:u w:val="single"/>
            <w:vertAlign w:val="superscript"/>
          </w:rPr>
          <w:t>14</w:t>
        </w:r>
      </w:hyperlink>
    </w:p>
    <w:p w14:paraId="3F8C6C68" w14:textId="77777777" w:rsidR="006C615D" w:rsidRPr="006C615D" w:rsidRDefault="006C615D" w:rsidP="006C615D">
      <w:pPr>
        <w:rPr>
          <w:b/>
          <w:bCs/>
          <w:u w:val="single"/>
        </w:rPr>
      </w:pPr>
      <w:r w:rsidRPr="006C615D">
        <w:rPr>
          <w:sz w:val="16"/>
        </w:rPr>
        <w:t xml:space="preserve">Fanon agrees with Ruckus that </w:t>
      </w:r>
      <w:r w:rsidRPr="006C615D">
        <w:rPr>
          <w:b/>
          <w:bCs/>
          <w:u w:val="single"/>
        </w:rPr>
        <w:t xml:space="preserve">we are cursed. We are the </w:t>
      </w:r>
      <w:r w:rsidRPr="006C615D">
        <w:rPr>
          <w:b/>
          <w:bCs/>
          <w:highlight w:val="cyan"/>
          <w:u w:val="single"/>
        </w:rPr>
        <w:t>absolute evil.</w:t>
      </w:r>
      <w:r w:rsidRPr="006C615D">
        <w:rPr>
          <w:b/>
          <w:bCs/>
          <w:u w:val="single"/>
        </w:rPr>
        <w:t xml:space="preserve"> But—and here’s my point—the absoluteness of this evil, the depths of our accursedness, does not come from moral malfeasance. It is not because we are killers or murderers or cannibals or criminals; it is not our actions that give us our accursed share. Instead, it is that we </w:t>
      </w:r>
      <w:r w:rsidRPr="006C615D">
        <w:rPr>
          <w:b/>
          <w:bCs/>
          <w:highlight w:val="cyan"/>
          <w:u w:val="single"/>
        </w:rPr>
        <w:t>negate values</w:t>
      </w:r>
      <w:r w:rsidRPr="006C615D">
        <w:rPr>
          <w:b/>
          <w:bCs/>
          <w:u w:val="single"/>
        </w:rPr>
        <w:t>, that we are the enemies of values. Or, to use Nietzschean language, it is because we are </w:t>
      </w:r>
      <w:r w:rsidRPr="006C615D">
        <w:rPr>
          <w:b/>
          <w:bCs/>
          <w:highlight w:val="cyan"/>
          <w:u w:val="single"/>
        </w:rPr>
        <w:t>beyond good and evil</w:t>
      </w:r>
      <w:r w:rsidRPr="006C615D">
        <w:rPr>
          <w:b/>
          <w:bCs/>
          <w:u w:val="single"/>
        </w:rPr>
        <w:t xml:space="preserve"> that we become the absolute evil; we can’t be contained. We are a malevolent force because we are unruly; our perdition stems from our existence outside the frame.</w:t>
      </w:r>
    </w:p>
    <w:p w14:paraId="0927A64E" w14:textId="77777777" w:rsidR="006C615D" w:rsidRPr="006C615D" w:rsidRDefault="006C615D" w:rsidP="006C615D">
      <w:pPr>
        <w:rPr>
          <w:sz w:val="16"/>
        </w:rPr>
      </w:pPr>
      <w:r w:rsidRPr="006C615D">
        <w:rPr>
          <w:sz w:val="16"/>
        </w:rPr>
        <w:t>We are cursed, therefore, because we are a challenge to the world order, because our existence frustrates the grammar of the world, because, as Sharareh Frouzesh, channeling Jared Sexton, writes in this issue, we “ruin plans.” Frouzesh continues:</w:t>
      </w:r>
    </w:p>
    <w:p w14:paraId="5123AD9D" w14:textId="77777777" w:rsidR="006C615D" w:rsidRPr="006C615D" w:rsidRDefault="006C615D" w:rsidP="006C615D">
      <w:pPr>
        <w:rPr>
          <w:sz w:val="16"/>
        </w:rPr>
      </w:pPr>
      <w:r w:rsidRPr="006C615D">
        <w:rPr>
          <w:sz w:val="16"/>
        </w:rPr>
        <w:t xml:space="preserve">Sexton defines </w:t>
      </w:r>
      <w:r w:rsidRPr="006C615D">
        <w:rPr>
          <w:b/>
          <w:bCs/>
          <w:u w:val="single"/>
        </w:rPr>
        <w:t xml:space="preserve">afro-pessimism as the intensification of negativity, a </w:t>
      </w:r>
      <w:r w:rsidRPr="006C615D">
        <w:rPr>
          <w:b/>
          <w:bCs/>
          <w:highlight w:val="cyan"/>
          <w:u w:val="single"/>
        </w:rPr>
        <w:t>black negativity</w:t>
      </w:r>
      <w:r w:rsidRPr="006C615D">
        <w:rPr>
          <w:b/>
          <w:bCs/>
          <w:u w:val="single"/>
        </w:rPr>
        <w:t xml:space="preserve"> as tension, the “procedure that complicates thinking,” “</w:t>
      </w:r>
      <w:r w:rsidRPr="006C615D">
        <w:rPr>
          <w:b/>
          <w:bCs/>
          <w:highlight w:val="cyan"/>
          <w:u w:val="single"/>
        </w:rPr>
        <w:t>throws things off balance</w:t>
      </w:r>
      <w:r w:rsidRPr="006C615D">
        <w:rPr>
          <w:b/>
          <w:bCs/>
          <w:u w:val="single"/>
        </w:rPr>
        <w:t xml:space="preserve">.” </w:t>
      </w:r>
      <w:r w:rsidRPr="006C615D">
        <w:rPr>
          <w:b/>
          <w:bCs/>
          <w:highlight w:val="cyan"/>
          <w:u w:val="single"/>
        </w:rPr>
        <w:t>This is </w:t>
      </w:r>
      <w:r w:rsidRPr="006C615D">
        <w:rPr>
          <w:b/>
          <w:bCs/>
          <w:i/>
          <w:iCs/>
          <w:highlight w:val="cyan"/>
          <w:u w:val="single"/>
        </w:rPr>
        <w:t>pessimism</w:t>
      </w:r>
      <w:r w:rsidRPr="006C615D">
        <w:rPr>
          <w:b/>
          <w:bCs/>
          <w:i/>
          <w:iCs/>
          <w:u w:val="single"/>
        </w:rPr>
        <w:t>,</w:t>
      </w:r>
      <w:r w:rsidRPr="006C615D">
        <w:rPr>
          <w:b/>
          <w:bCs/>
          <w:u w:val="single"/>
        </w:rPr>
        <w:t xml:space="preserve"> indeed. But perhaps we misunderstand about what one must remain pessimistic. It is a radical pessimism </w:t>
      </w:r>
      <w:r w:rsidRPr="006C615D">
        <w:rPr>
          <w:b/>
          <w:bCs/>
          <w:highlight w:val="cyan"/>
          <w:u w:val="single"/>
        </w:rPr>
        <w:t>about</w:t>
      </w:r>
      <w:r w:rsidRPr="006C615D">
        <w:rPr>
          <w:b/>
          <w:bCs/>
          <w:u w:val="single"/>
        </w:rPr>
        <w:t xml:space="preserve"> the </w:t>
      </w:r>
      <w:r w:rsidRPr="006C615D">
        <w:rPr>
          <w:b/>
          <w:bCs/>
          <w:highlight w:val="cyan"/>
          <w:u w:val="single"/>
        </w:rPr>
        <w:t>white historic arc of history</w:t>
      </w:r>
      <w:r w:rsidRPr="006C615D">
        <w:rPr>
          <w:b/>
          <w:bCs/>
          <w:u w:val="single"/>
        </w:rPr>
        <w:t>, about the possibility of symbolic renunciation and overcoming, a pessimism about the paradigmatic semiotics and promises of power, investiture, filiation, and its institutional sanctions and justifications.</w:t>
      </w:r>
      <w:hyperlink r:id="rId13" w:history="1">
        <w:r w:rsidRPr="006C615D">
          <w:rPr>
            <w:color w:val="0563C1" w:themeColor="hyperlink"/>
            <w:u w:val="single"/>
          </w:rPr>
          <w:t>Footnote</w:t>
        </w:r>
        <w:r w:rsidRPr="006C615D">
          <w:rPr>
            <w:color w:val="0563C1" w:themeColor="hyperlink"/>
            <w:u w:val="single"/>
            <w:vertAlign w:val="superscript"/>
          </w:rPr>
          <w:t>15</w:t>
        </w:r>
      </w:hyperlink>
    </w:p>
    <w:p w14:paraId="60C8517A" w14:textId="77777777" w:rsidR="006C615D" w:rsidRPr="006C615D" w:rsidRDefault="006C615D" w:rsidP="006C615D">
      <w:pPr>
        <w:rPr>
          <w:b/>
          <w:bCs/>
          <w:u w:val="single"/>
        </w:rPr>
      </w:pPr>
      <w:r w:rsidRPr="006C615D">
        <w:rPr>
          <w:sz w:val="16"/>
        </w:rPr>
        <w:t xml:space="preserve">While Ruckus might find our </w:t>
      </w:r>
      <w:r w:rsidRPr="006C615D">
        <w:rPr>
          <w:b/>
          <w:bCs/>
          <w:highlight w:val="cyan"/>
          <w:u w:val="single"/>
        </w:rPr>
        <w:t>suffering</w:t>
      </w:r>
      <w:r w:rsidRPr="006C615D">
        <w:rPr>
          <w:b/>
          <w:bCs/>
          <w:u w:val="single"/>
        </w:rPr>
        <w:t xml:space="preserve"> to be evidence of our accursed share, and while other thinkers might rightly understand our suffering </w:t>
      </w:r>
      <w:r w:rsidRPr="006C615D">
        <w:rPr>
          <w:b/>
          <w:bCs/>
          <w:highlight w:val="cyan"/>
          <w:u w:val="single"/>
        </w:rPr>
        <w:t>to be part of the</w:t>
      </w:r>
      <w:r w:rsidRPr="006C615D">
        <w:rPr>
          <w:b/>
          <w:bCs/>
          <w:u w:val="single"/>
        </w:rPr>
        <w:t xml:space="preserve"> justification of the </w:t>
      </w:r>
      <w:r w:rsidRPr="006C615D">
        <w:rPr>
          <w:b/>
          <w:bCs/>
          <w:highlight w:val="cyan"/>
          <w:u w:val="single"/>
        </w:rPr>
        <w:t>world</w:t>
      </w:r>
      <w:r w:rsidRPr="006C615D">
        <w:rPr>
          <w:b/>
          <w:bCs/>
          <w:u w:val="single"/>
        </w:rPr>
        <w:t xml:space="preserve"> itself, I think there are other things at play—other </w:t>
      </w:r>
      <w:r w:rsidRPr="006C615D">
        <w:rPr>
          <w:b/>
          <w:bCs/>
          <w:i/>
          <w:iCs/>
          <w:u w:val="single"/>
        </w:rPr>
        <w:t>possibilities</w:t>
      </w:r>
      <w:r w:rsidRPr="006C615D">
        <w:rPr>
          <w:b/>
          <w:bCs/>
          <w:u w:val="single"/>
        </w:rPr>
        <w:t> at play. What if we </w:t>
      </w:r>
      <w:r w:rsidRPr="006C615D">
        <w:rPr>
          <w:b/>
          <w:bCs/>
          <w:i/>
          <w:iCs/>
          <w:u w:val="single"/>
        </w:rPr>
        <w:t>leaned into</w:t>
      </w:r>
      <w:r w:rsidRPr="006C615D">
        <w:rPr>
          <w:b/>
          <w:bCs/>
          <w:u w:val="single"/>
        </w:rPr>
        <w:t> the negation that we are? What if we accepted the terms of our accursedness, and in so doing, we clarified not </w:t>
      </w:r>
      <w:r w:rsidRPr="006C615D">
        <w:rPr>
          <w:b/>
          <w:bCs/>
          <w:i/>
          <w:iCs/>
          <w:u w:val="single"/>
        </w:rPr>
        <w:t>our</w:t>
      </w:r>
      <w:r w:rsidRPr="006C615D">
        <w:rPr>
          <w:b/>
          <w:bCs/>
          <w:u w:val="single"/>
        </w:rPr>
        <w:t xml:space="preserve"> existence—for who knows what that is—but the cheap and disgusting existence of the world itself? What if in our existence as the </w:t>
      </w:r>
      <w:r w:rsidRPr="006C615D">
        <w:rPr>
          <w:b/>
          <w:bCs/>
          <w:highlight w:val="cyan"/>
          <w:u w:val="single"/>
        </w:rPr>
        <w:t xml:space="preserve">afterlives of slavery </w:t>
      </w:r>
      <w:r w:rsidRPr="006C615D">
        <w:rPr>
          <w:b/>
          <w:bCs/>
          <w:u w:val="single"/>
        </w:rPr>
        <w:t xml:space="preserve">or as hieroglyphically fleshy beings </w:t>
      </w:r>
      <w:r w:rsidRPr="006C615D">
        <w:rPr>
          <w:b/>
          <w:bCs/>
          <w:highlight w:val="cyan"/>
          <w:u w:val="single"/>
        </w:rPr>
        <w:t>we found</w:t>
      </w:r>
      <w:r w:rsidRPr="006C615D">
        <w:rPr>
          <w:b/>
          <w:bCs/>
          <w:u w:val="single"/>
        </w:rPr>
        <w:t xml:space="preserve"> not only our suffering but </w:t>
      </w:r>
      <w:r w:rsidRPr="006C615D">
        <w:rPr>
          <w:b/>
          <w:bCs/>
          <w:highlight w:val="cyan"/>
          <w:u w:val="single"/>
        </w:rPr>
        <w:t>resources for destroying the world order</w:t>
      </w:r>
      <w:r w:rsidRPr="006C615D">
        <w:rPr>
          <w:b/>
          <w:bCs/>
          <w:u w:val="single"/>
        </w:rPr>
        <w:t>?</w:t>
      </w:r>
    </w:p>
    <w:p w14:paraId="7FEA8F4E" w14:textId="77777777" w:rsidR="006C615D" w:rsidRPr="006C615D" w:rsidRDefault="006C615D" w:rsidP="006C615D">
      <w:pPr>
        <w:rPr>
          <w:sz w:val="4"/>
          <w:szCs w:val="4"/>
        </w:rPr>
      </w:pPr>
      <w:r w:rsidRPr="006C615D">
        <w:rPr>
          <w:sz w:val="4"/>
          <w:szCs w:val="4"/>
        </w:rPr>
        <w:t>I don’t mean this in a metaphorical way, either. If we are the absolute evil, if we negate values, then we must, as Fanon describes, be “ready for violence at all times.” Fanon continues: “this narrow world, strewn with prohibitions, can only be called into question by absolute violence.”</w:t>
      </w:r>
      <w:hyperlink r:id="rId14" w:history="1">
        <w:r w:rsidRPr="006C615D">
          <w:rPr>
            <w:color w:val="0563C1" w:themeColor="hyperlink"/>
            <w:sz w:val="4"/>
            <w:szCs w:val="4"/>
            <w:u w:val="single"/>
          </w:rPr>
          <w:t>Footnote</w:t>
        </w:r>
        <w:r w:rsidRPr="006C615D">
          <w:rPr>
            <w:color w:val="0563C1" w:themeColor="hyperlink"/>
            <w:sz w:val="4"/>
            <w:szCs w:val="4"/>
            <w:u w:val="single"/>
            <w:vertAlign w:val="superscript"/>
          </w:rPr>
          <w:t>16</w:t>
        </w:r>
      </w:hyperlink>
      <w:r w:rsidRPr="006C615D">
        <w:rPr>
          <w:sz w:val="4"/>
          <w:szCs w:val="4"/>
        </w:rPr>
        <w:t xml:space="preserve"> In reading these lines I think of Nat Turner’s rapturous vision in which God told him that “the time was fast approaching when the first should be last and the last should be first,”</w:t>
      </w:r>
      <w:hyperlink r:id="rId15" w:history="1">
        <w:r w:rsidRPr="006C615D">
          <w:rPr>
            <w:color w:val="0563C1" w:themeColor="hyperlink"/>
            <w:sz w:val="4"/>
            <w:szCs w:val="4"/>
            <w:u w:val="single"/>
          </w:rPr>
          <w:t>Footnote</w:t>
        </w:r>
        <w:r w:rsidRPr="006C615D">
          <w:rPr>
            <w:color w:val="0563C1" w:themeColor="hyperlink"/>
            <w:sz w:val="4"/>
            <w:szCs w:val="4"/>
            <w:u w:val="single"/>
            <w:vertAlign w:val="superscript"/>
          </w:rPr>
          <w:t>17</w:t>
        </w:r>
      </w:hyperlink>
      <w:r w:rsidRPr="006C615D">
        <w:rPr>
          <w:sz w:val="4"/>
          <w:szCs w:val="4"/>
        </w:rPr>
        <w:t> and I am reminded of Fanon’s claim that decolonization could be boiled down to this same phrase.</w:t>
      </w:r>
    </w:p>
    <w:p w14:paraId="6488A94E" w14:textId="77777777" w:rsidR="006C615D" w:rsidRPr="006C615D" w:rsidRDefault="006C615D" w:rsidP="006C615D">
      <w:pPr>
        <w:rPr>
          <w:sz w:val="16"/>
        </w:rPr>
      </w:pPr>
      <w:r w:rsidRPr="006C615D">
        <w:rPr>
          <w:sz w:val="4"/>
          <w:szCs w:val="4"/>
        </w:rPr>
        <w:t>I am reminded of Korryn Gaines’s provocation</w:t>
      </w:r>
      <w:r w:rsidRPr="006C615D">
        <w:rPr>
          <w:sz w:val="16"/>
        </w:rPr>
        <w:t xml:space="preserve"> </w:t>
      </w:r>
      <w:r w:rsidRPr="006C615D">
        <w:rPr>
          <w:u w:val="single"/>
        </w:rPr>
        <w:t xml:space="preserve">that the </w:t>
      </w:r>
      <w:r w:rsidRPr="006C615D">
        <w:rPr>
          <w:highlight w:val="cyan"/>
          <w:u w:val="single"/>
        </w:rPr>
        <w:t>cops</w:t>
      </w:r>
      <w:r w:rsidRPr="006C615D">
        <w:rPr>
          <w:u w:val="single"/>
        </w:rPr>
        <w:t xml:space="preserve"> were “going to have to </w:t>
      </w:r>
      <w:r w:rsidRPr="006C615D">
        <w:rPr>
          <w:highlight w:val="cyan"/>
          <w:u w:val="single"/>
        </w:rPr>
        <w:t>kill</w:t>
      </w:r>
      <w:r w:rsidRPr="006C615D">
        <w:rPr>
          <w:u w:val="single"/>
        </w:rPr>
        <w:t xml:space="preserve"> [her] today.”</w:t>
      </w:r>
      <w:hyperlink r:id="rId16" w:history="1">
        <w:r w:rsidRPr="006C615D">
          <w:rPr>
            <w:color w:val="0563C1" w:themeColor="hyperlink"/>
            <w:u w:val="single"/>
          </w:rPr>
          <w:t>Footnote</w:t>
        </w:r>
        <w:r w:rsidRPr="006C615D">
          <w:rPr>
            <w:color w:val="0563C1" w:themeColor="hyperlink"/>
            <w:u w:val="single"/>
            <w:vertAlign w:val="superscript"/>
          </w:rPr>
          <w:t>18</w:t>
        </w:r>
      </w:hyperlink>
      <w:r w:rsidRPr="006C615D">
        <w:rPr>
          <w:sz w:val="16"/>
        </w:rPr>
        <w:t xml:space="preserve"> I am reminded of her sitting there, gun in one hand, child in another. I mourn her. I grieve for her. </w:t>
      </w:r>
      <w:r w:rsidRPr="006C615D">
        <w:rPr>
          <w:u w:val="single"/>
        </w:rPr>
        <w:t xml:space="preserve">But I also acknowledge—and admire—her wisdom, her perceptiveness; I am inspired by her prophetic honesty. For she knew she couldn’t be anything other than evil in the eyes of the state. </w:t>
      </w:r>
      <w:r w:rsidRPr="006C615D">
        <w:rPr>
          <w:highlight w:val="cyan"/>
          <w:u w:val="single"/>
        </w:rPr>
        <w:t xml:space="preserve">She was already cursed; </w:t>
      </w:r>
      <w:r w:rsidRPr="006C615D">
        <w:rPr>
          <w:u w:val="single"/>
        </w:rPr>
        <w:t>they’d already labeled her mentally ill. Theodicy wasn’t going to save her; she wasn’t to be redeemed. And I don’t mean that as a disparagement.</w:t>
      </w:r>
    </w:p>
    <w:p w14:paraId="69D40CD8" w14:textId="77777777" w:rsidR="006C615D" w:rsidRPr="006C615D" w:rsidRDefault="006C615D" w:rsidP="006C615D">
      <w:pPr>
        <w:rPr>
          <w:sz w:val="4"/>
          <w:szCs w:val="4"/>
        </w:rPr>
      </w:pPr>
      <w:r w:rsidRPr="006C615D">
        <w:rPr>
          <w:sz w:val="4"/>
          <w:szCs w:val="4"/>
        </w:rPr>
        <w:t>Many theorists have tried to show that Fanon wasn’t prescribing violence. An Yountae, for example, claims that Fanon’s theodicean reflections are “the denouncement of various forms of violence inseparable from the everyday reality of the wretched of the earth.”</w:t>
      </w:r>
      <w:hyperlink r:id="rId17" w:history="1">
        <w:r w:rsidRPr="006C615D">
          <w:rPr>
            <w:color w:val="0563C1" w:themeColor="hyperlink"/>
            <w:sz w:val="4"/>
            <w:szCs w:val="4"/>
            <w:u w:val="single"/>
          </w:rPr>
          <w:t>Footnote</w:t>
        </w:r>
        <w:r w:rsidRPr="006C615D">
          <w:rPr>
            <w:color w:val="0563C1" w:themeColor="hyperlink"/>
            <w:sz w:val="4"/>
            <w:szCs w:val="4"/>
            <w:u w:val="single"/>
            <w:vertAlign w:val="superscript"/>
          </w:rPr>
          <w:t>19</w:t>
        </w:r>
      </w:hyperlink>
      <w:r w:rsidRPr="006C615D">
        <w:rPr>
          <w:sz w:val="4"/>
          <w:szCs w:val="4"/>
        </w:rPr>
        <w:t> And listen: I’m all for such sophisticated theorization; I agree that Fanon wasn’t after intstrumental violence—he wasn’t after violence as a means to an end. I’m not either. But I’m also tired of us attempting to circumvent the violence we already are. I struggle with the fact that we seek to sidestep our accursedness for a redemption that will never come. Amaryah Armstrong alerts us to the fact that redemption—salvation—is not ours to have; as such, we might lean into “losing salvation” </w:t>
      </w:r>
      <w:r w:rsidRPr="006C615D">
        <w:rPr>
          <w:i/>
          <w:iCs/>
          <w:sz w:val="4"/>
          <w:szCs w:val="4"/>
        </w:rPr>
        <w:t>as a way of “</w:t>
      </w:r>
      <w:r w:rsidRPr="006C615D">
        <w:rPr>
          <w:sz w:val="4"/>
          <w:szCs w:val="4"/>
        </w:rPr>
        <w:t>bringing redemption history to account.”</w:t>
      </w:r>
      <w:hyperlink r:id="rId18" w:history="1">
        <w:r w:rsidRPr="006C615D">
          <w:rPr>
            <w:color w:val="0563C1" w:themeColor="hyperlink"/>
            <w:sz w:val="4"/>
            <w:szCs w:val="4"/>
            <w:u w:val="single"/>
          </w:rPr>
          <w:t>Footnote</w:t>
        </w:r>
        <w:r w:rsidRPr="006C615D">
          <w:rPr>
            <w:color w:val="0563C1" w:themeColor="hyperlink"/>
            <w:sz w:val="4"/>
            <w:szCs w:val="4"/>
            <w:u w:val="single"/>
            <w:vertAlign w:val="superscript"/>
          </w:rPr>
          <w:t>20</w:t>
        </w:r>
      </w:hyperlink>
    </w:p>
    <w:p w14:paraId="06FDAFCF" w14:textId="77777777" w:rsidR="006C615D" w:rsidRPr="006C615D" w:rsidRDefault="006C615D" w:rsidP="006C615D">
      <w:pPr>
        <w:rPr>
          <w:b/>
          <w:bCs/>
          <w:u w:val="single"/>
        </w:rPr>
      </w:pPr>
      <w:r w:rsidRPr="006C615D">
        <w:rPr>
          <w:b/>
          <w:bCs/>
          <w:u w:val="single"/>
        </w:rPr>
        <w:t xml:space="preserve">Riffing off Armstrong, I might say that Turner’s rebellious act and Gaines’s prophetic proclamation might be read as a refusal of salvation, a </w:t>
      </w:r>
      <w:r w:rsidRPr="006C615D">
        <w:rPr>
          <w:b/>
          <w:bCs/>
          <w:highlight w:val="cyan"/>
          <w:u w:val="single"/>
        </w:rPr>
        <w:t>leaning in</w:t>
      </w:r>
      <w:r w:rsidRPr="006C615D">
        <w:rPr>
          <w:b/>
          <w:bCs/>
          <w:u w:val="single"/>
        </w:rPr>
        <w:t>to accgrursedness </w:t>
      </w:r>
      <w:r w:rsidRPr="006C615D">
        <w:rPr>
          <w:b/>
          <w:bCs/>
          <w:i/>
          <w:iCs/>
          <w:u w:val="single"/>
        </w:rPr>
        <w:t xml:space="preserve">as a method for exposing and then </w:t>
      </w:r>
      <w:r w:rsidRPr="006C615D">
        <w:rPr>
          <w:b/>
          <w:bCs/>
          <w:i/>
          <w:iCs/>
          <w:highlight w:val="cyan"/>
          <w:u w:val="single"/>
        </w:rPr>
        <w:t>end</w:t>
      </w:r>
      <w:r w:rsidRPr="006C615D">
        <w:rPr>
          <w:b/>
          <w:bCs/>
          <w:i/>
          <w:iCs/>
          <w:u w:val="single"/>
        </w:rPr>
        <w:t>ing</w:t>
      </w:r>
      <w:r w:rsidRPr="006C615D">
        <w:rPr>
          <w:b/>
          <w:bCs/>
          <w:i/>
          <w:iCs/>
          <w:highlight w:val="cyan"/>
          <w:u w:val="single"/>
        </w:rPr>
        <w:t xml:space="preserve"> this world</w:t>
      </w:r>
      <w:r w:rsidRPr="006C615D">
        <w:rPr>
          <w:b/>
          <w:bCs/>
          <w:i/>
          <w:iCs/>
          <w:u w:val="single"/>
        </w:rPr>
        <w:t>.</w:t>
      </w:r>
      <w:r w:rsidRPr="006C615D">
        <w:rPr>
          <w:b/>
          <w:bCs/>
          <w:u w:val="single"/>
        </w:rPr>
        <w:t> </w:t>
      </w:r>
      <w:r w:rsidRPr="006C615D">
        <w:rPr>
          <w:sz w:val="16"/>
          <w:szCs w:val="16"/>
        </w:rPr>
        <w:t>I</w:t>
      </w:r>
      <w:r w:rsidRPr="006C615D">
        <w:rPr>
          <w:sz w:val="16"/>
        </w:rPr>
        <w:t>n a world where Black people’s suffering-unto-death is both normal </w:t>
      </w:r>
      <w:r w:rsidRPr="006C615D">
        <w:rPr>
          <w:i/>
          <w:iCs/>
          <w:sz w:val="16"/>
        </w:rPr>
        <w:t>and</w:t>
      </w:r>
      <w:r w:rsidRPr="006C615D">
        <w:rPr>
          <w:sz w:val="16"/>
        </w:rPr>
        <w:t xml:space="preserve"> normative, it seems to me that straying away from our accursed share is itself a diminution of our power. </w:t>
      </w:r>
      <w:r w:rsidRPr="006C615D">
        <w:rPr>
          <w:b/>
          <w:bCs/>
          <w:u w:val="single"/>
        </w:rPr>
        <w:t>If the world is already violent, and we are already absolute evil, then Fanon is right: our position is not one of instrumental but </w:t>
      </w:r>
      <w:r w:rsidRPr="006C615D">
        <w:rPr>
          <w:b/>
          <w:bCs/>
          <w:i/>
          <w:iCs/>
          <w:u w:val="single"/>
        </w:rPr>
        <w:t>absolute</w:t>
      </w:r>
      <w:r w:rsidRPr="006C615D">
        <w:rPr>
          <w:b/>
          <w:bCs/>
          <w:u w:val="single"/>
        </w:rPr>
        <w:t> violence—a violence that exposes the world in order to end it. Gaines knew she would die. Turner did, too. They weren’t after redemption or salvation. But they are our ancestors. We should revere them. We should think with them. For there, in that accursed place, we might find paths for something else.</w:t>
      </w:r>
    </w:p>
    <w:p w14:paraId="4D4E5CE8" w14:textId="77777777" w:rsidR="006C615D" w:rsidRPr="006C615D" w:rsidRDefault="006C615D" w:rsidP="006C615D">
      <w:pPr>
        <w:rPr>
          <w:sz w:val="4"/>
          <w:szCs w:val="4"/>
        </w:rPr>
      </w:pPr>
      <w:r w:rsidRPr="006C615D">
        <w:rPr>
          <w:sz w:val="4"/>
          <w:szCs w:val="4"/>
        </w:rPr>
        <w:t> </w:t>
      </w:r>
      <w:r w:rsidRPr="006C615D">
        <w:rPr>
          <w:sz w:val="4"/>
          <w:szCs w:val="4"/>
        </w:rPr>
        <w:t>*</w:t>
      </w:r>
      <w:r w:rsidRPr="006C615D">
        <w:rPr>
          <w:sz w:val="4"/>
          <w:szCs w:val="4"/>
        </w:rPr>
        <w:t> </w:t>
      </w:r>
      <w:r w:rsidRPr="006C615D">
        <w:rPr>
          <w:sz w:val="4"/>
          <w:szCs w:val="4"/>
        </w:rPr>
        <w:t>*</w:t>
      </w:r>
      <w:r w:rsidRPr="006C615D">
        <w:rPr>
          <w:sz w:val="4"/>
          <w:szCs w:val="4"/>
        </w:rPr>
        <w:t> </w:t>
      </w:r>
      <w:r w:rsidRPr="006C615D">
        <w:rPr>
          <w:sz w:val="4"/>
          <w:szCs w:val="4"/>
        </w:rPr>
        <w:t>*</w:t>
      </w:r>
    </w:p>
    <w:p w14:paraId="524F1FC6" w14:textId="77777777" w:rsidR="006C615D" w:rsidRPr="006C615D" w:rsidRDefault="006C615D" w:rsidP="006C615D">
      <w:pPr>
        <w:rPr>
          <w:sz w:val="4"/>
          <w:szCs w:val="4"/>
        </w:rPr>
      </w:pPr>
      <w:r w:rsidRPr="006C615D">
        <w:rPr>
          <w:sz w:val="4"/>
          <w:szCs w:val="4"/>
        </w:rPr>
        <w:t xml:space="preserve">You might be wondering what any of this has to do with the essays contained in this volume. Why that long preamble about Black accursedness, about Black theodicy? As I read them, the essays contained here invoke and respond to the question of the meaning of black suffering in different and disparate ways. To be clear, most of the essays do not explicitly answer this question. In fact, save Linette Park’s brilliant exploration of unhomeliness, Sharareh Frouzesh’s moving claim to converse with Echidna’s brood (and yes, my essay about, well, theodicy), these essays do not take up the question of Black suffering in a direct fashion. But each of them do provide context for interpreting the meaning of black suffering; some of them, like Barbara Pimenta da Silva Cruz, underscore how Afro-diasporic religions have been relegated to the margins, where the refusal of Afro-diasporic religions is itself part of a racialization process. And yet, Cruz underscores “Blacklight” as a method for staying with these traditions—and therefore drawing from them as a mode of liberation. Leaning into what many might call the “heathenistic” nature of these orientations offers a different kind of time and therefore a different mode of engagement. I’ve already discussed Garba and Sorentino’s work a bit, but in their brilliantly forensic analysis of Sylvia Wynter’s work, they attune us to Blackness as a modality that is both “before” race even as it is situated within race’s confines. They read Wynter’s work as introducing a “heretical blackness” that “becomes a derangement of causality and the classificatory order it supports.” Blackness disrupts the world, they tell us; and counsel that such a disruption makes “reinterpretation and reinvention” possible. I’ve also already mentioned Sharareh Frouzesh’s work above. Here, I simply want to underscore that her reading of the monomyth tradition—in which Oedipus (and the tradition of white antiblack patriarchy to which he mythically contributes) emerges as a hero </w:t>
      </w:r>
      <w:r w:rsidRPr="006C615D">
        <w:rPr>
          <w:i/>
          <w:iCs/>
          <w:sz w:val="4"/>
          <w:szCs w:val="4"/>
        </w:rPr>
        <w:t>by way of</w:t>
      </w:r>
      <w:r w:rsidRPr="006C615D">
        <w:rPr>
          <w:sz w:val="4"/>
          <w:szCs w:val="4"/>
        </w:rPr>
        <w:t xml:space="preserve"> the death of the monster who asks him a riddle. Frouzesh’s complex psychoanalytic reading of this monomyth tradition calls us to contend with the fact that Oedipus’s kneejerk response to the Sphinx’s riddle is not an embrace of the monster themselves, but instead a masculinist overcoming that exposes the imbrication of race </w:t>
      </w:r>
      <w:r w:rsidRPr="006C615D">
        <w:rPr>
          <w:i/>
          <w:iCs/>
          <w:sz w:val="4"/>
          <w:szCs w:val="4"/>
        </w:rPr>
        <w:t>and</w:t>
      </w:r>
      <w:r w:rsidRPr="006C615D">
        <w:rPr>
          <w:sz w:val="4"/>
          <w:szCs w:val="4"/>
        </w:rPr>
        <w:t xml:space="preserve"> gender even within sources from antiquity. Her brilliant reading of this monomyth tradition comes with a call, though: instead of trying to outwit the Sphinx—which is to say, the (feminized) monster—“what if Oedipus had engaged the Sphinx and asked of her/their presence on that threshold?” Such a question raises a final question, one that echoes (in a way) my reflections above: “Perhaps [the Sphinx’s] truths evade those who evade the mystery for the semblance of order?” This question exposes the failure and violence of “order,” and in so doing, violently disrupts it.</w:t>
      </w:r>
    </w:p>
    <w:p w14:paraId="4082D38F" w14:textId="77777777" w:rsidR="006C615D" w:rsidRPr="006C615D" w:rsidRDefault="006C615D" w:rsidP="006C615D">
      <w:pPr>
        <w:rPr>
          <w:sz w:val="16"/>
        </w:rPr>
      </w:pPr>
      <w:r w:rsidRPr="006C615D">
        <w:rPr>
          <w:sz w:val="16"/>
        </w:rPr>
        <w:t xml:space="preserve">Mukasa Mubirimusoke’s essay, </w:t>
      </w:r>
      <w:r w:rsidRPr="006C615D">
        <w:rPr>
          <w:b/>
          <w:bCs/>
          <w:u w:val="single"/>
        </w:rPr>
        <w:t xml:space="preserve">“The Death of God and the Faith of Antiblackness,” forces us to grapple with the antiblack foundations of Death of God discourse, as this discourse “[obscures] the reification of black abjection in modernity.” If the death of God signals an </w:t>
      </w:r>
      <w:r w:rsidRPr="006C615D">
        <w:rPr>
          <w:b/>
          <w:bCs/>
          <w:highlight w:val="cyan"/>
          <w:u w:val="single"/>
        </w:rPr>
        <w:t>ontological</w:t>
      </w:r>
      <w:r w:rsidRPr="006C615D">
        <w:rPr>
          <w:b/>
          <w:bCs/>
          <w:u w:val="single"/>
        </w:rPr>
        <w:t xml:space="preserve">/grammatical </w:t>
      </w:r>
      <w:r w:rsidRPr="006C615D">
        <w:rPr>
          <w:b/>
          <w:bCs/>
          <w:highlight w:val="cyan"/>
          <w:u w:val="single"/>
        </w:rPr>
        <w:t>void</w:t>
      </w:r>
      <w:r w:rsidRPr="006C615D">
        <w:rPr>
          <w:b/>
          <w:bCs/>
          <w:u w:val="single"/>
        </w:rPr>
        <w:t xml:space="preserve"> in modernist theoretical discourse, then we must understand that void as </w:t>
      </w:r>
      <w:r w:rsidRPr="006C615D">
        <w:rPr>
          <w:b/>
          <w:bCs/>
          <w:highlight w:val="cyan"/>
          <w:u w:val="single"/>
        </w:rPr>
        <w:t>tied</w:t>
      </w:r>
      <w:r w:rsidRPr="006C615D">
        <w:rPr>
          <w:b/>
          <w:bCs/>
          <w:u w:val="single"/>
        </w:rPr>
        <w:t xml:space="preserve"> </w:t>
      </w:r>
      <w:r w:rsidRPr="006C615D">
        <w:rPr>
          <w:b/>
          <w:bCs/>
          <w:highlight w:val="cyan"/>
          <w:u w:val="single"/>
        </w:rPr>
        <w:t xml:space="preserve">to “the gratuitous violence </w:t>
      </w:r>
      <w:r w:rsidRPr="006C615D">
        <w:rPr>
          <w:b/>
          <w:bCs/>
          <w:u w:val="single"/>
        </w:rPr>
        <w:t xml:space="preserve">that founds the … suffering for the non-human, i.e., </w:t>
      </w:r>
      <w:r w:rsidRPr="006C615D">
        <w:rPr>
          <w:b/>
          <w:bCs/>
          <w:highlight w:val="cyan"/>
          <w:u w:val="single"/>
        </w:rPr>
        <w:t>black non-being</w:t>
      </w:r>
      <w:r w:rsidRPr="006C615D">
        <w:rPr>
          <w:b/>
          <w:bCs/>
          <w:u w:val="single"/>
        </w:rPr>
        <w:t>.”</w:t>
      </w:r>
      <w:r w:rsidRPr="006C615D">
        <w:rPr>
          <w:sz w:val="16"/>
        </w:rPr>
        <w:t xml:space="preserve"> Mubirimusoke’s point here is that we cannot think modernity (or postmodernity, for that matter) without attending to the normal and normative suffering of antiblackness.</w:t>
      </w:r>
    </w:p>
    <w:p w14:paraId="75FAEC9D" w14:textId="77777777" w:rsidR="006C615D" w:rsidRPr="006C615D" w:rsidRDefault="006C615D" w:rsidP="006C615D">
      <w:pPr>
        <w:rPr>
          <w:u w:val="single"/>
        </w:rPr>
      </w:pPr>
      <w:r w:rsidRPr="006C615D">
        <w:rPr>
          <w:u w:val="single"/>
        </w:rPr>
        <w:t xml:space="preserve">Reading Agamben with Wilderson, David Marriott, and others, Kaplan invites non-black people to do the dance of </w:t>
      </w:r>
      <w:r w:rsidRPr="006C615D">
        <w:rPr>
          <w:highlight w:val="cyan"/>
          <w:u w:val="single"/>
        </w:rPr>
        <w:t>social</w:t>
      </w:r>
      <w:r w:rsidRPr="006C615D">
        <w:rPr>
          <w:u w:val="single"/>
        </w:rPr>
        <w:t xml:space="preserve"> </w:t>
      </w:r>
      <w:r w:rsidRPr="006C615D">
        <w:rPr>
          <w:highlight w:val="cyan"/>
          <w:u w:val="single"/>
        </w:rPr>
        <w:t>death</w:t>
      </w:r>
      <w:r w:rsidRPr="006C615D">
        <w:rPr>
          <w:u w:val="single"/>
        </w:rPr>
        <w:t>, to underscore the “</w:t>
      </w:r>
      <w:r w:rsidRPr="006C615D">
        <w:rPr>
          <w:highlight w:val="cyan"/>
          <w:u w:val="single"/>
        </w:rPr>
        <w:t>original sin of anti-Blackness</w:t>
      </w:r>
      <w:r w:rsidRPr="006C615D">
        <w:rPr>
          <w:u w:val="single"/>
        </w:rPr>
        <w:t>” and in so doing, engage in a “form-of-life-toward-social death.” Kaplan’s complex theorizations take us to a powerful claim: namely, that, if non-Black people are to grapple with the reality of antiblackness, they must lean into the very accursedness that has been attributed to Black life forms.</w:t>
      </w:r>
    </w:p>
    <w:p w14:paraId="365430CE" w14:textId="77777777" w:rsidR="006C615D" w:rsidRPr="006C615D" w:rsidRDefault="006C615D" w:rsidP="006C615D">
      <w:pPr>
        <w:keepNext/>
        <w:keepLines/>
        <w:spacing w:before="40" w:after="0"/>
        <w:outlineLvl w:val="3"/>
        <w:rPr>
          <w:rFonts w:eastAsiaTheme="majorEastAsia" w:cstheme="majorBidi"/>
          <w:b/>
          <w:sz w:val="26"/>
        </w:rPr>
      </w:pPr>
      <w:r w:rsidRPr="006C615D">
        <w:rPr>
          <w:rFonts w:eastAsiaTheme="majorEastAsia" w:cstheme="majorBidi"/>
          <w:bCs/>
          <w:iCs/>
          <w:sz w:val="26"/>
        </w:rPr>
        <w:t xml:space="preserve">The emergence of </w:t>
      </w:r>
      <w:r w:rsidRPr="006C615D">
        <w:rPr>
          <w:rFonts w:eastAsiaTheme="majorEastAsia" w:cstheme="majorBidi"/>
          <w:bCs/>
          <w:i/>
          <w:sz w:val="26"/>
        </w:rPr>
        <w:t>Man</w:t>
      </w:r>
      <w:r w:rsidRPr="006C615D">
        <w:rPr>
          <w:rFonts w:eastAsiaTheme="majorEastAsia" w:cstheme="majorBidi"/>
          <w:bCs/>
          <w:iCs/>
          <w:sz w:val="26"/>
        </w:rPr>
        <w:t xml:space="preserve"> required new terms of a </w:t>
      </w:r>
      <w:r w:rsidRPr="006C615D">
        <w:rPr>
          <w:rFonts w:eastAsiaTheme="majorEastAsia" w:cstheme="majorBidi"/>
          <w:bCs/>
          <w:iCs/>
          <w:sz w:val="26"/>
          <w:u w:val="single"/>
        </w:rPr>
        <w:t>theologically-oriented</w:t>
      </w:r>
      <w:r w:rsidRPr="006C615D">
        <w:rPr>
          <w:rFonts w:eastAsiaTheme="majorEastAsia" w:cstheme="majorBidi"/>
          <w:bCs/>
          <w:iCs/>
          <w:sz w:val="26"/>
        </w:rPr>
        <w:t xml:space="preserve"> racial theory through which Western Arctic expansion could be made </w:t>
      </w:r>
      <w:r w:rsidRPr="006C615D">
        <w:rPr>
          <w:rFonts w:eastAsiaTheme="majorEastAsia" w:cstheme="majorBidi"/>
          <w:bCs/>
          <w:iCs/>
          <w:sz w:val="26"/>
          <w:u w:val="single"/>
        </w:rPr>
        <w:t>legitimate</w:t>
      </w:r>
      <w:r w:rsidRPr="006C615D">
        <w:rPr>
          <w:rFonts w:eastAsiaTheme="majorEastAsia" w:cstheme="majorBidi"/>
          <w:bCs/>
          <w:iCs/>
          <w:sz w:val="26"/>
        </w:rPr>
        <w:t xml:space="preserve">. The 1AC’s understanding of what </w:t>
      </w:r>
      <w:r w:rsidRPr="006C615D">
        <w:rPr>
          <w:rFonts w:eastAsiaTheme="majorEastAsia" w:cstheme="majorBidi"/>
          <w:bCs/>
          <w:iCs/>
          <w:sz w:val="26"/>
          <w:u w:val="single"/>
        </w:rPr>
        <w:t>can</w:t>
      </w:r>
      <w:r w:rsidRPr="006C615D">
        <w:rPr>
          <w:rFonts w:eastAsiaTheme="majorEastAsia" w:cstheme="majorBidi"/>
          <w:bCs/>
          <w:iCs/>
          <w:sz w:val="26"/>
        </w:rPr>
        <w:t xml:space="preserve"> and </w:t>
      </w:r>
      <w:r w:rsidRPr="006C615D">
        <w:rPr>
          <w:rFonts w:eastAsiaTheme="majorEastAsia" w:cstheme="majorBidi"/>
          <w:bCs/>
          <w:iCs/>
          <w:sz w:val="26"/>
          <w:u w:val="single"/>
        </w:rPr>
        <w:t>can’t</w:t>
      </w:r>
      <w:r w:rsidRPr="006C615D">
        <w:rPr>
          <w:rFonts w:eastAsiaTheme="majorEastAsia" w:cstheme="majorBidi"/>
          <w:bCs/>
          <w:iCs/>
          <w:sz w:val="26"/>
        </w:rPr>
        <w:t xml:space="preserve"> be explored and developed is </w:t>
      </w:r>
      <w:r w:rsidRPr="006C615D">
        <w:rPr>
          <w:rFonts w:eastAsiaTheme="majorEastAsia" w:cstheme="majorBidi"/>
          <w:bCs/>
          <w:iCs/>
          <w:sz w:val="26"/>
          <w:u w:val="single"/>
        </w:rPr>
        <w:t>only</w:t>
      </w:r>
      <w:r w:rsidRPr="006C615D">
        <w:rPr>
          <w:rFonts w:eastAsiaTheme="majorEastAsia" w:cstheme="majorBidi"/>
          <w:bCs/>
          <w:iCs/>
          <w:sz w:val="26"/>
        </w:rPr>
        <w:t xml:space="preserve"> made possible by positioning Blackness as the ground of </w:t>
      </w:r>
      <w:r w:rsidRPr="006C615D">
        <w:rPr>
          <w:rFonts w:eastAsiaTheme="majorEastAsia" w:cstheme="majorBidi"/>
          <w:bCs/>
          <w:iCs/>
          <w:sz w:val="26"/>
          <w:u w:val="single"/>
        </w:rPr>
        <w:t>accursedness</w:t>
      </w:r>
      <w:r w:rsidRPr="006C615D">
        <w:rPr>
          <w:rFonts w:eastAsiaTheme="majorEastAsia" w:cstheme="majorBidi"/>
          <w:bCs/>
          <w:iCs/>
          <w:sz w:val="26"/>
        </w:rPr>
        <w:t xml:space="preserve">, </w:t>
      </w:r>
      <w:r w:rsidRPr="006C615D">
        <w:rPr>
          <w:rFonts w:eastAsiaTheme="majorEastAsia" w:cstheme="majorBidi"/>
          <w:bCs/>
          <w:iCs/>
          <w:sz w:val="26"/>
          <w:u w:val="single"/>
        </w:rPr>
        <w:t>authorizing colonization</w:t>
      </w:r>
      <w:r w:rsidRPr="006C615D">
        <w:rPr>
          <w:rFonts w:eastAsiaTheme="majorEastAsia" w:cstheme="majorBidi"/>
          <w:bCs/>
          <w:iCs/>
          <w:sz w:val="26"/>
        </w:rPr>
        <w:t>.</w:t>
      </w:r>
    </w:p>
    <w:p w14:paraId="56E12CB8" w14:textId="77777777" w:rsidR="006C615D" w:rsidRPr="006C615D" w:rsidRDefault="006C615D" w:rsidP="006C615D">
      <w:pPr>
        <w:rPr>
          <w:sz w:val="16"/>
        </w:rPr>
      </w:pPr>
      <w:r w:rsidRPr="006C615D">
        <w:rPr>
          <w:b/>
          <w:bCs/>
          <w:sz w:val="26"/>
        </w:rPr>
        <w:t>Wedderburn 23</w:t>
      </w:r>
      <w:r w:rsidRPr="006C615D">
        <w:rPr>
          <w:sz w:val="16"/>
        </w:rPr>
        <w:t xml:space="preserve"> </w:t>
      </w:r>
      <w:r w:rsidRPr="006C615D">
        <w:t>[Alister Wedderburn: Lecturer in International Relations @ the University of Glasgow; BA English Literature from University of Cambridge; MA War Studies from King's College London; PhD International Relations from King's College London, CAMBRIDGE REVIEW OF INTERNATIONAL AFFAIRS, “Sylvia Wynter in the Arctic: early modern expeditionary narratives and the construction of ‘Man’,” p.556-558, EWilsonPorter]</w:t>
      </w:r>
    </w:p>
    <w:p w14:paraId="177D7F8A" w14:textId="77777777" w:rsidR="006C615D" w:rsidRPr="006C615D" w:rsidRDefault="006C615D" w:rsidP="006C615D">
      <w:pPr>
        <w:rPr>
          <w:sz w:val="16"/>
        </w:rPr>
      </w:pPr>
      <w:r w:rsidRPr="006C615D">
        <w:rPr>
          <w:sz w:val="16"/>
        </w:rPr>
        <w:t xml:space="preserve">For Sylvia Wynter, </w:t>
      </w:r>
      <w:r w:rsidRPr="006C615D">
        <w:rPr>
          <w:highlight w:val="cyan"/>
          <w:u w:val="single"/>
        </w:rPr>
        <w:t xml:space="preserve">Man’s emergence demanded </w:t>
      </w:r>
      <w:r w:rsidRPr="006C615D">
        <w:rPr>
          <w:b/>
          <w:bCs/>
          <w:highlight w:val="cyan"/>
          <w:u w:val="single"/>
        </w:rPr>
        <w:t>new</w:t>
      </w:r>
      <w:r w:rsidRPr="006C615D">
        <w:rPr>
          <w:sz w:val="16"/>
        </w:rPr>
        <w:t xml:space="preserve">, ‘desupernaturalised’ </w:t>
      </w:r>
      <w:r w:rsidRPr="006C615D">
        <w:rPr>
          <w:b/>
          <w:bCs/>
          <w:highlight w:val="cyan"/>
          <w:u w:val="single"/>
        </w:rPr>
        <w:t>terms</w:t>
      </w:r>
      <w:r w:rsidRPr="006C615D">
        <w:rPr>
          <w:b/>
          <w:bCs/>
          <w:u w:val="single"/>
        </w:rPr>
        <w:t xml:space="preserve"> of relationality</w:t>
      </w:r>
      <w:r w:rsidRPr="006C615D">
        <w:rPr>
          <w:sz w:val="16"/>
        </w:rPr>
        <w:t xml:space="preserve"> </w:t>
      </w:r>
      <w:r w:rsidRPr="006C615D">
        <w:rPr>
          <w:u w:val="single"/>
        </w:rPr>
        <w:t xml:space="preserve">through </w:t>
      </w:r>
      <w:r w:rsidRPr="006C615D">
        <w:rPr>
          <w:highlight w:val="cyan"/>
          <w:u w:val="single"/>
        </w:rPr>
        <w:t>which</w:t>
      </w:r>
      <w:r w:rsidRPr="006C615D">
        <w:rPr>
          <w:sz w:val="16"/>
        </w:rPr>
        <w:t xml:space="preserve"> </w:t>
      </w:r>
      <w:r w:rsidRPr="006C615D">
        <w:rPr>
          <w:u w:val="single"/>
        </w:rPr>
        <w:t xml:space="preserve">European </w:t>
      </w:r>
      <w:r w:rsidRPr="006C615D">
        <w:rPr>
          <w:highlight w:val="cyan"/>
          <w:u w:val="single"/>
        </w:rPr>
        <w:t>expansion</w:t>
      </w:r>
      <w:r w:rsidRPr="006C615D">
        <w:rPr>
          <w:sz w:val="16"/>
        </w:rPr>
        <w:t xml:space="preserve"> and expropriation </w:t>
      </w:r>
      <w:r w:rsidRPr="006C615D">
        <w:rPr>
          <w:u w:val="single"/>
        </w:rPr>
        <w:t xml:space="preserve">could be made </w:t>
      </w:r>
      <w:r w:rsidRPr="006C615D">
        <w:rPr>
          <w:b/>
          <w:bCs/>
          <w:highlight w:val="cyan"/>
          <w:u w:val="single"/>
        </w:rPr>
        <w:t>legitimate</w:t>
      </w:r>
      <w:r w:rsidRPr="006C615D">
        <w:rPr>
          <w:sz w:val="16"/>
        </w:rPr>
        <w:t xml:space="preserve">. In this context, </w:t>
      </w:r>
      <w:r w:rsidRPr="006C615D">
        <w:rPr>
          <w:highlight w:val="cyan"/>
          <w:u w:val="single"/>
        </w:rPr>
        <w:t xml:space="preserve">race </w:t>
      </w:r>
      <w:r w:rsidRPr="006C615D">
        <w:rPr>
          <w:u w:val="single"/>
        </w:rPr>
        <w:t>functioned</w:t>
      </w:r>
      <w:r w:rsidRPr="006C615D">
        <w:rPr>
          <w:sz w:val="16"/>
        </w:rPr>
        <w:t xml:space="preserve"> </w:t>
      </w:r>
      <w:r w:rsidRPr="006C615D">
        <w:rPr>
          <w:highlight w:val="cyan"/>
          <w:u w:val="single"/>
        </w:rPr>
        <w:t>as</w:t>
      </w:r>
      <w:r w:rsidRPr="006C615D">
        <w:rPr>
          <w:sz w:val="16"/>
        </w:rPr>
        <w:t xml:space="preserve"> a ‘</w:t>
      </w:r>
      <w:r w:rsidRPr="006C615D">
        <w:rPr>
          <w:b/>
          <w:bCs/>
          <w:highlight w:val="cyan"/>
          <w:u w:val="single"/>
        </w:rPr>
        <w:t>classificatory logic</w:t>
      </w:r>
      <w:r w:rsidRPr="006C615D">
        <w:rPr>
          <w:sz w:val="16"/>
        </w:rPr>
        <w:t xml:space="preserve">’ that </w:t>
      </w:r>
      <w:r w:rsidRPr="006C615D">
        <w:rPr>
          <w:u w:val="single"/>
        </w:rPr>
        <w:t xml:space="preserve">facilitated the </w:t>
      </w:r>
      <w:r w:rsidRPr="006C615D">
        <w:rPr>
          <w:b/>
          <w:bCs/>
          <w:u w:val="single"/>
        </w:rPr>
        <w:t>subjugation of</w:t>
      </w:r>
      <w:r w:rsidRPr="006C615D">
        <w:rPr>
          <w:sz w:val="16"/>
        </w:rPr>
        <w:t xml:space="preserve"> both </w:t>
      </w:r>
      <w:r w:rsidRPr="006C615D">
        <w:rPr>
          <w:b/>
          <w:bCs/>
          <w:u w:val="single"/>
        </w:rPr>
        <w:t>Indigenous</w:t>
      </w:r>
      <w:r w:rsidRPr="006C615D">
        <w:rPr>
          <w:sz w:val="16"/>
        </w:rPr>
        <w:t xml:space="preserve"> Americans </w:t>
      </w:r>
      <w:r w:rsidRPr="006C615D">
        <w:rPr>
          <w:b/>
          <w:bCs/>
          <w:u w:val="single"/>
        </w:rPr>
        <w:t>and Black Africans</w:t>
      </w:r>
      <w:r w:rsidRPr="006C615D">
        <w:rPr>
          <w:sz w:val="16"/>
        </w:rPr>
        <w:t xml:space="preserve"> by </w:t>
      </w:r>
      <w:r w:rsidRPr="006C615D">
        <w:rPr>
          <w:u w:val="single"/>
        </w:rPr>
        <w:t>constituting</w:t>
      </w:r>
      <w:r w:rsidRPr="006C615D">
        <w:rPr>
          <w:sz w:val="16"/>
        </w:rPr>
        <w:t xml:space="preserve"> them as distinct but related parts of the same secular </w:t>
      </w:r>
      <w:r w:rsidRPr="006C615D">
        <w:rPr>
          <w:b/>
          <w:bCs/>
          <w:highlight w:val="cyan"/>
          <w:u w:val="single"/>
        </w:rPr>
        <w:t>taxonomy</w:t>
      </w:r>
      <w:r w:rsidRPr="006C615D">
        <w:rPr>
          <w:sz w:val="16"/>
        </w:rPr>
        <w:t xml:space="preserve"> (Wynter 2003, 300; see also Wynter 1997, 159; Shakes 2006, 294–295). </w:t>
      </w:r>
      <w:r w:rsidRPr="006C615D">
        <w:rPr>
          <w:u w:val="single"/>
        </w:rPr>
        <w:t>Man’s emergence</w:t>
      </w:r>
      <w:r w:rsidRPr="006C615D">
        <w:rPr>
          <w:sz w:val="16"/>
        </w:rPr>
        <w:t xml:space="preserve"> thus </w:t>
      </w:r>
      <w:r w:rsidRPr="006C615D">
        <w:rPr>
          <w:u w:val="single"/>
        </w:rPr>
        <w:t>instituted a hierarchical ‘</w:t>
      </w:r>
      <w:r w:rsidRPr="006C615D">
        <w:rPr>
          <w:b/>
          <w:bCs/>
          <w:highlight w:val="cyan"/>
          <w:u w:val="single"/>
        </w:rPr>
        <w:t>Chain of Being</w:t>
      </w:r>
      <w:r w:rsidRPr="006C615D">
        <w:rPr>
          <w:u w:val="single"/>
        </w:rPr>
        <w:t>’</w:t>
      </w:r>
      <w:r w:rsidRPr="006C615D">
        <w:rPr>
          <w:sz w:val="16"/>
        </w:rPr>
        <w:t xml:space="preserve"> that </w:t>
      </w:r>
      <w:r w:rsidRPr="006C615D">
        <w:rPr>
          <w:b/>
          <w:bCs/>
          <w:u w:val="single"/>
        </w:rPr>
        <w:t xml:space="preserve">stretched </w:t>
      </w:r>
      <w:r w:rsidRPr="006C615D">
        <w:rPr>
          <w:b/>
          <w:bCs/>
          <w:highlight w:val="cyan"/>
          <w:u w:val="single"/>
        </w:rPr>
        <w:t>from</w:t>
      </w:r>
      <w:r w:rsidRPr="006C615D">
        <w:rPr>
          <w:b/>
          <w:bCs/>
          <w:u w:val="single"/>
        </w:rPr>
        <w:t xml:space="preserve"> European </w:t>
      </w:r>
      <w:r w:rsidRPr="006C615D">
        <w:rPr>
          <w:b/>
          <w:bCs/>
          <w:highlight w:val="cyan"/>
          <w:u w:val="single"/>
        </w:rPr>
        <w:t>Man</w:t>
      </w:r>
      <w:r w:rsidRPr="006C615D">
        <w:rPr>
          <w:b/>
          <w:bCs/>
          <w:u w:val="single"/>
        </w:rPr>
        <w:t xml:space="preserve"> downwards </w:t>
      </w:r>
      <w:r w:rsidRPr="006C615D">
        <w:rPr>
          <w:b/>
          <w:bCs/>
          <w:highlight w:val="cyan"/>
          <w:u w:val="single"/>
        </w:rPr>
        <w:t>to</w:t>
      </w:r>
      <w:r w:rsidRPr="006C615D">
        <w:rPr>
          <w:b/>
          <w:bCs/>
          <w:u w:val="single"/>
        </w:rPr>
        <w:t xml:space="preserve"> his </w:t>
      </w:r>
      <w:r w:rsidRPr="006C615D">
        <w:rPr>
          <w:b/>
          <w:bCs/>
          <w:highlight w:val="cyan"/>
          <w:u w:val="single"/>
        </w:rPr>
        <w:t>Black</w:t>
      </w:r>
      <w:r w:rsidRPr="006C615D">
        <w:rPr>
          <w:b/>
          <w:bCs/>
          <w:u w:val="single"/>
        </w:rPr>
        <w:t xml:space="preserve"> African </w:t>
      </w:r>
      <w:r w:rsidRPr="006C615D">
        <w:rPr>
          <w:b/>
          <w:bCs/>
          <w:highlight w:val="cyan"/>
          <w:u w:val="single"/>
        </w:rPr>
        <w:t>other</w:t>
      </w:r>
      <w:r w:rsidRPr="006C615D">
        <w:rPr>
          <w:sz w:val="16"/>
        </w:rPr>
        <w:t xml:space="preserve">, in turn </w:t>
      </w:r>
      <w:r w:rsidRPr="006C615D">
        <w:rPr>
          <w:highlight w:val="cyan"/>
          <w:u w:val="single"/>
        </w:rPr>
        <w:t>enabling</w:t>
      </w:r>
      <w:r w:rsidRPr="006C615D">
        <w:rPr>
          <w:u w:val="single"/>
        </w:rPr>
        <w:t xml:space="preserve"> the racial politics of European settlement</w:t>
      </w:r>
      <w:r w:rsidRPr="006C615D">
        <w:rPr>
          <w:sz w:val="16"/>
        </w:rPr>
        <w:t xml:space="preserve"> in the Americas to </w:t>
      </w:r>
      <w:r w:rsidRPr="006C615D">
        <w:rPr>
          <w:u w:val="single"/>
        </w:rPr>
        <w:t>intersect</w:t>
      </w:r>
      <w:r w:rsidRPr="006C615D">
        <w:rPr>
          <w:sz w:val="16"/>
        </w:rPr>
        <w:t xml:space="preserve"> symbiotically with the </w:t>
      </w:r>
      <w:r w:rsidRPr="006C615D">
        <w:rPr>
          <w:b/>
          <w:bCs/>
          <w:u w:val="single"/>
        </w:rPr>
        <w:t>racial politics of</w:t>
      </w:r>
      <w:r w:rsidRPr="006C615D">
        <w:rPr>
          <w:sz w:val="16"/>
        </w:rPr>
        <w:t xml:space="preserve"> transatlantic </w:t>
      </w:r>
      <w:r w:rsidRPr="006C615D">
        <w:rPr>
          <w:b/>
          <w:bCs/>
          <w:highlight w:val="cyan"/>
          <w:u w:val="single"/>
        </w:rPr>
        <w:t>slavery</w:t>
      </w:r>
      <w:r w:rsidRPr="006C615D">
        <w:rPr>
          <w:sz w:val="16"/>
        </w:rPr>
        <w:t xml:space="preserve"> (Wynter 2003, 300). In this way, ‘from the very origin, the issue of </w:t>
      </w:r>
      <w:r w:rsidRPr="006C615D">
        <w:rPr>
          <w:u w:val="single"/>
        </w:rPr>
        <w:t>race</w:t>
      </w:r>
      <w:r w:rsidRPr="006C615D">
        <w:rPr>
          <w:sz w:val="16"/>
        </w:rPr>
        <w:t xml:space="preserve"> ... was and </w:t>
      </w:r>
      <w:r w:rsidRPr="006C615D">
        <w:rPr>
          <w:u w:val="single"/>
        </w:rPr>
        <w:t>is fundamentally</w:t>
      </w:r>
      <w:r w:rsidRPr="006C615D">
        <w:rPr>
          <w:sz w:val="16"/>
        </w:rPr>
        <w:t xml:space="preserve"> the issue of </w:t>
      </w:r>
      <w:r w:rsidRPr="006C615D">
        <w:rPr>
          <w:u w:val="single"/>
        </w:rPr>
        <w:t xml:space="preserve">the </w:t>
      </w:r>
      <w:r w:rsidRPr="006C615D">
        <w:rPr>
          <w:b/>
          <w:bCs/>
          <w:u w:val="single"/>
        </w:rPr>
        <w:t>genre of the human</w:t>
      </w:r>
      <w:r w:rsidRPr="006C615D">
        <w:rPr>
          <w:sz w:val="16"/>
        </w:rPr>
        <w:t>, Man’ (2003, 288).</w:t>
      </w:r>
    </w:p>
    <w:p w14:paraId="44928BCD" w14:textId="77777777" w:rsidR="006C615D" w:rsidRPr="006C615D" w:rsidRDefault="006C615D" w:rsidP="006C615D">
      <w:pPr>
        <w:rPr>
          <w:sz w:val="16"/>
        </w:rPr>
      </w:pPr>
      <w:r w:rsidRPr="006C615D">
        <w:rPr>
          <w:sz w:val="16"/>
        </w:rPr>
        <w:t xml:space="preserve">George Best served as </w:t>
      </w:r>
      <w:r w:rsidRPr="006C615D">
        <w:rPr>
          <w:u w:val="single"/>
        </w:rPr>
        <w:t>Frobisher’s</w:t>
      </w:r>
      <w:r w:rsidRPr="006C615D">
        <w:rPr>
          <w:sz w:val="16"/>
        </w:rPr>
        <w:t xml:space="preserve"> lieutenant in 1577 and as the </w:t>
      </w:r>
      <w:r w:rsidRPr="006C615D">
        <w:rPr>
          <w:u w:val="single"/>
        </w:rPr>
        <w:t>captain of</w:t>
      </w:r>
      <w:r w:rsidRPr="006C615D">
        <w:rPr>
          <w:sz w:val="16"/>
        </w:rPr>
        <w:t xml:space="preserve"> one of the fifteen </w:t>
      </w:r>
      <w:r w:rsidRPr="006C615D">
        <w:rPr>
          <w:u w:val="single"/>
        </w:rPr>
        <w:t>ship</w:t>
      </w:r>
      <w:r w:rsidRPr="006C615D">
        <w:rPr>
          <w:sz w:val="16"/>
        </w:rPr>
        <w:t xml:space="preserve">s that comprised his fleet in 1578. He </w:t>
      </w:r>
      <w:r w:rsidRPr="006C615D">
        <w:rPr>
          <w:u w:val="single"/>
        </w:rPr>
        <w:t>published</w:t>
      </w:r>
      <w:r w:rsidRPr="006C615D">
        <w:rPr>
          <w:sz w:val="16"/>
        </w:rPr>
        <w:t xml:space="preserve"> A True Discourse ... , a </w:t>
      </w:r>
      <w:r w:rsidRPr="006C615D">
        <w:rPr>
          <w:u w:val="single"/>
        </w:rPr>
        <w:t>narrative</w:t>
      </w:r>
      <w:r w:rsidRPr="006C615D">
        <w:rPr>
          <w:sz w:val="16"/>
        </w:rPr>
        <w:t xml:space="preserve"> </w:t>
      </w:r>
      <w:r w:rsidRPr="006C615D">
        <w:rPr>
          <w:u w:val="single"/>
        </w:rPr>
        <w:t>of</w:t>
      </w:r>
      <w:r w:rsidRPr="006C615D">
        <w:rPr>
          <w:sz w:val="16"/>
        </w:rPr>
        <w:t xml:space="preserve"> all three </w:t>
      </w:r>
      <w:r w:rsidRPr="006C615D">
        <w:rPr>
          <w:u w:val="single"/>
        </w:rPr>
        <w:t>voyages</w:t>
      </w:r>
      <w:r w:rsidRPr="006C615D">
        <w:rPr>
          <w:sz w:val="16"/>
        </w:rPr>
        <w:t>, in the short period between returning from the final voyage and the subsequent discovery that the ore the fleet had mined did not, in fact, contain gold (Smith 2013, 237). In this light, one might expect Best’s narrative to be structured around the voyages’ still apparent commercial success. In fact, Best begins with a treatise intending ‘</w:t>
      </w:r>
      <w:r w:rsidRPr="006C615D">
        <w:rPr>
          <w:u w:val="single"/>
        </w:rPr>
        <w:t>to prove all partes of the worlde habitable</w:t>
      </w:r>
      <w:r w:rsidRPr="006C615D">
        <w:rPr>
          <w:sz w:val="16"/>
        </w:rPr>
        <w:t>’ in contradistinction to Scholastic cosmographies – a treatise that contains a lengthy digression on the origins of Blackness (in Collinson 1867, 53–56).</w:t>
      </w:r>
    </w:p>
    <w:p w14:paraId="450A19EE" w14:textId="77777777" w:rsidR="006C615D" w:rsidRPr="006C615D" w:rsidRDefault="006C615D" w:rsidP="006C615D">
      <w:pPr>
        <w:rPr>
          <w:sz w:val="16"/>
        </w:rPr>
      </w:pPr>
      <w:r w:rsidRPr="006C615D">
        <w:rPr>
          <w:sz w:val="16"/>
        </w:rPr>
        <w:t xml:space="preserve">Why does </w:t>
      </w:r>
      <w:r w:rsidRPr="006C615D">
        <w:rPr>
          <w:u w:val="single"/>
        </w:rPr>
        <w:t xml:space="preserve">Best </w:t>
      </w:r>
      <w:r w:rsidRPr="006C615D">
        <w:rPr>
          <w:b/>
          <w:bCs/>
          <w:highlight w:val="cyan"/>
          <w:u w:val="single"/>
        </w:rPr>
        <w:t>require</w:t>
      </w:r>
      <w:r w:rsidRPr="006C615D">
        <w:rPr>
          <w:b/>
          <w:bCs/>
          <w:u w:val="single"/>
        </w:rPr>
        <w:t xml:space="preserve"> a </w:t>
      </w:r>
      <w:r w:rsidRPr="006C615D">
        <w:rPr>
          <w:b/>
          <w:bCs/>
          <w:highlight w:val="cyan"/>
          <w:u w:val="single"/>
        </w:rPr>
        <w:t>racial framework</w:t>
      </w:r>
      <w:r w:rsidRPr="006C615D">
        <w:rPr>
          <w:sz w:val="16"/>
        </w:rPr>
        <w:t xml:space="preserve"> at all in order </w:t>
      </w:r>
      <w:r w:rsidRPr="006C615D">
        <w:rPr>
          <w:b/>
          <w:bCs/>
          <w:highlight w:val="cyan"/>
          <w:u w:val="single"/>
        </w:rPr>
        <w:t>to tell</w:t>
      </w:r>
      <w:r w:rsidRPr="006C615D">
        <w:rPr>
          <w:b/>
          <w:bCs/>
          <w:u w:val="single"/>
        </w:rPr>
        <w:t xml:space="preserve"> the </w:t>
      </w:r>
      <w:r w:rsidRPr="006C615D">
        <w:rPr>
          <w:b/>
          <w:bCs/>
          <w:highlight w:val="cyan"/>
          <w:u w:val="single"/>
        </w:rPr>
        <w:t>story</w:t>
      </w:r>
      <w:r w:rsidRPr="006C615D">
        <w:rPr>
          <w:b/>
          <w:bCs/>
          <w:u w:val="single"/>
        </w:rPr>
        <w:t xml:space="preserve"> </w:t>
      </w:r>
      <w:r w:rsidRPr="006C615D">
        <w:rPr>
          <w:b/>
          <w:bCs/>
          <w:highlight w:val="cyan"/>
          <w:u w:val="single"/>
        </w:rPr>
        <w:t>of</w:t>
      </w:r>
      <w:r w:rsidRPr="006C615D">
        <w:rPr>
          <w:sz w:val="16"/>
        </w:rPr>
        <w:t xml:space="preserve"> English </w:t>
      </w:r>
      <w:r w:rsidRPr="006C615D">
        <w:rPr>
          <w:b/>
          <w:bCs/>
          <w:highlight w:val="cyan"/>
          <w:u w:val="single"/>
        </w:rPr>
        <w:t>exploration in</w:t>
      </w:r>
      <w:r w:rsidRPr="006C615D">
        <w:rPr>
          <w:b/>
          <w:bCs/>
          <w:u w:val="single"/>
        </w:rPr>
        <w:t xml:space="preserve"> the </w:t>
      </w:r>
      <w:r w:rsidRPr="006C615D">
        <w:rPr>
          <w:b/>
          <w:bCs/>
          <w:highlight w:val="cyan"/>
          <w:u w:val="single"/>
        </w:rPr>
        <w:t>high north</w:t>
      </w:r>
      <w:r w:rsidRPr="006C615D">
        <w:rPr>
          <w:sz w:val="16"/>
        </w:rPr>
        <w:t xml:space="preserve">, and why does </w:t>
      </w:r>
      <w:r w:rsidRPr="006C615D">
        <w:rPr>
          <w:u w:val="single"/>
        </w:rPr>
        <w:t xml:space="preserve">that framework have to be </w:t>
      </w:r>
      <w:r w:rsidRPr="006C615D">
        <w:rPr>
          <w:b/>
          <w:bCs/>
          <w:u w:val="single"/>
        </w:rPr>
        <w:t xml:space="preserve">organised </w:t>
      </w:r>
      <w:r w:rsidRPr="006C615D">
        <w:rPr>
          <w:b/>
          <w:bCs/>
          <w:highlight w:val="cyan"/>
          <w:u w:val="single"/>
        </w:rPr>
        <w:t xml:space="preserve">around </w:t>
      </w:r>
      <w:r w:rsidRPr="006C615D">
        <w:rPr>
          <w:b/>
          <w:bCs/>
          <w:u w:val="single"/>
        </w:rPr>
        <w:t xml:space="preserve">a </w:t>
      </w:r>
      <w:r w:rsidRPr="006C615D">
        <w:rPr>
          <w:b/>
          <w:bCs/>
          <w:highlight w:val="cyan"/>
          <w:u w:val="single"/>
        </w:rPr>
        <w:t>theory of Blackness</w:t>
      </w:r>
      <w:r w:rsidRPr="006C615D">
        <w:rPr>
          <w:sz w:val="16"/>
        </w:rPr>
        <w:t>? A clue comes when he states that</w:t>
      </w:r>
    </w:p>
    <w:p w14:paraId="2F918CDD" w14:textId="77777777" w:rsidR="006C615D" w:rsidRPr="006C615D" w:rsidRDefault="006C615D" w:rsidP="006C615D">
      <w:pPr>
        <w:ind w:left="720"/>
        <w:rPr>
          <w:sz w:val="16"/>
        </w:rPr>
      </w:pPr>
      <w:r w:rsidRPr="006C615D">
        <w:rPr>
          <w:sz w:val="16"/>
        </w:rPr>
        <w:t>our people of Meta Incognita (of whome and for whome this discourse is taken in hande) that were broughte this last yeere into Englande, were all generallie of the same coloure that many nations be, lying in the middest of the middle Zone [i.e., the ‘torrid’ or‘equatorial’ zone, synonymous in most sixteenth-century writing with sub-Saharan Africa] (in Collinson 1867, 54).</w:t>
      </w:r>
    </w:p>
    <w:p w14:paraId="7DD5C61C" w14:textId="77777777" w:rsidR="006C615D" w:rsidRPr="006C615D" w:rsidRDefault="006C615D" w:rsidP="006C615D">
      <w:pPr>
        <w:rPr>
          <w:sz w:val="16"/>
        </w:rPr>
      </w:pPr>
      <w:r w:rsidRPr="006C615D">
        <w:rPr>
          <w:sz w:val="16"/>
        </w:rPr>
        <w:t xml:space="preserve">Two features of this statement require comment. The first is that the people of ‘Meta Incognita’ – the name given to Baffin Island – are those ‘of whom and for whom this discourse is taken in hande’. In other words, </w:t>
      </w:r>
      <w:r w:rsidRPr="006C615D">
        <w:rPr>
          <w:u w:val="single"/>
        </w:rPr>
        <w:t>Best’s narrative</w:t>
      </w:r>
      <w:r w:rsidRPr="006C615D">
        <w:rPr>
          <w:sz w:val="16"/>
        </w:rPr>
        <w:t xml:space="preserve"> explicitly </w:t>
      </w:r>
      <w:r w:rsidRPr="006C615D">
        <w:rPr>
          <w:b/>
          <w:bCs/>
          <w:u w:val="single"/>
        </w:rPr>
        <w:t xml:space="preserve">constitutes the </w:t>
      </w:r>
      <w:r w:rsidRPr="006C615D">
        <w:rPr>
          <w:b/>
          <w:bCs/>
          <w:highlight w:val="cyan"/>
          <w:u w:val="single"/>
        </w:rPr>
        <w:t xml:space="preserve">Inuit </w:t>
      </w:r>
      <w:r w:rsidRPr="006C615D">
        <w:rPr>
          <w:b/>
          <w:bCs/>
          <w:u w:val="single"/>
        </w:rPr>
        <w:t xml:space="preserve">as its </w:t>
      </w:r>
      <w:r w:rsidRPr="006C615D">
        <w:rPr>
          <w:b/>
          <w:bCs/>
          <w:highlight w:val="cyan"/>
          <w:u w:val="single"/>
        </w:rPr>
        <w:t>animating problem</w:t>
      </w:r>
      <w:r w:rsidRPr="006C615D">
        <w:rPr>
          <w:sz w:val="16"/>
        </w:rPr>
        <w:t xml:space="preserve">: who are </w:t>
      </w:r>
      <w:r w:rsidRPr="006C615D">
        <w:rPr>
          <w:u w:val="single"/>
        </w:rPr>
        <w:t>these people who live in a supposedly uninhabitable zone of the earth’s surface</w:t>
      </w:r>
      <w:r w:rsidRPr="006C615D">
        <w:rPr>
          <w:sz w:val="16"/>
        </w:rPr>
        <w:t xml:space="preserve">, and </w:t>
      </w:r>
      <w:r w:rsidRPr="006C615D">
        <w:rPr>
          <w:b/>
          <w:bCs/>
          <w:highlight w:val="cyan"/>
          <w:u w:val="single"/>
        </w:rPr>
        <w:t>how can they be classified</w:t>
      </w:r>
      <w:r w:rsidRPr="006C615D">
        <w:rPr>
          <w:b/>
          <w:bCs/>
          <w:u w:val="single"/>
        </w:rPr>
        <w:t>, interpreted, and known</w:t>
      </w:r>
      <w:r w:rsidRPr="006C615D">
        <w:rPr>
          <w:sz w:val="16"/>
        </w:rPr>
        <w:t>?</w:t>
      </w:r>
    </w:p>
    <w:p w14:paraId="0D1E197C" w14:textId="77777777" w:rsidR="006C615D" w:rsidRPr="006C615D" w:rsidRDefault="006C615D" w:rsidP="006C615D">
      <w:pPr>
        <w:rPr>
          <w:sz w:val="16"/>
        </w:rPr>
      </w:pPr>
      <w:r w:rsidRPr="006C615D">
        <w:rPr>
          <w:sz w:val="16"/>
        </w:rPr>
        <w:t xml:space="preserve">The second is that </w:t>
      </w:r>
      <w:r w:rsidRPr="006C615D">
        <w:rPr>
          <w:u w:val="single"/>
        </w:rPr>
        <w:t>Best describes the Inuit as</w:t>
      </w:r>
      <w:r w:rsidRPr="006C615D">
        <w:rPr>
          <w:sz w:val="16"/>
        </w:rPr>
        <w:t xml:space="preserve"> ‘</w:t>
      </w:r>
      <w:r w:rsidRPr="006C615D">
        <w:rPr>
          <w:u w:val="single"/>
        </w:rPr>
        <w:t xml:space="preserve">the same colour </w:t>
      </w:r>
      <w:r w:rsidRPr="006C615D">
        <w:rPr>
          <w:sz w:val="16"/>
        </w:rPr>
        <w:t xml:space="preserve">that </w:t>
      </w:r>
      <w:r w:rsidRPr="006C615D">
        <w:rPr>
          <w:u w:val="single"/>
        </w:rPr>
        <w:t>many nations be</w:t>
      </w:r>
      <w:r w:rsidRPr="006C615D">
        <w:rPr>
          <w:sz w:val="16"/>
        </w:rPr>
        <w:t xml:space="preserve"> ... </w:t>
      </w:r>
      <w:r w:rsidRPr="006C615D">
        <w:rPr>
          <w:u w:val="single"/>
        </w:rPr>
        <w:t>in the</w:t>
      </w:r>
      <w:r w:rsidRPr="006C615D">
        <w:rPr>
          <w:sz w:val="16"/>
        </w:rPr>
        <w:t xml:space="preserve"> ... </w:t>
      </w:r>
      <w:r w:rsidRPr="006C615D">
        <w:rPr>
          <w:u w:val="single"/>
        </w:rPr>
        <w:t>middle Zone</w:t>
      </w:r>
      <w:r w:rsidRPr="006C615D">
        <w:rPr>
          <w:sz w:val="16"/>
        </w:rPr>
        <w:t xml:space="preserve">’. Best does not explicitly state which ‘nations’ he is referring to: although this passage comes shortly after a reference to ‘an </w:t>
      </w:r>
      <w:r w:rsidRPr="006C615D">
        <w:rPr>
          <w:u w:val="single"/>
        </w:rPr>
        <w:t>Ethiopian as black as a cole</w:t>
      </w:r>
      <w:r w:rsidRPr="006C615D">
        <w:rPr>
          <w:sz w:val="16"/>
        </w:rPr>
        <w:t xml:space="preserve">’, he also notes how ‘under the Equinoctiall in America, and in the East Indies, and in the Ilands Moluccae the people are not blacke, but tauney and white’ (in Collinson 1867, 53). Whether ‘blacke’ or ‘tauney and white’, however, </w:t>
      </w:r>
      <w:r w:rsidRPr="006C615D">
        <w:rPr>
          <w:u w:val="single"/>
        </w:rPr>
        <w:t>Best</w:t>
      </w:r>
      <w:r w:rsidRPr="006C615D">
        <w:rPr>
          <w:sz w:val="16"/>
        </w:rPr>
        <w:t xml:space="preserve"> clearly </w:t>
      </w:r>
      <w:r w:rsidRPr="006C615D">
        <w:rPr>
          <w:u w:val="single"/>
        </w:rPr>
        <w:t xml:space="preserve">sees the </w:t>
      </w:r>
      <w:r w:rsidRPr="006C615D">
        <w:rPr>
          <w:b/>
          <w:bCs/>
          <w:u w:val="single"/>
        </w:rPr>
        <w:t xml:space="preserve">Inuit’s </w:t>
      </w:r>
      <w:r w:rsidRPr="006C615D">
        <w:rPr>
          <w:b/>
          <w:bCs/>
          <w:highlight w:val="cyan"/>
          <w:u w:val="single"/>
        </w:rPr>
        <w:t>racial identity</w:t>
      </w:r>
      <w:r w:rsidRPr="006C615D">
        <w:rPr>
          <w:b/>
          <w:bCs/>
          <w:u w:val="single"/>
        </w:rPr>
        <w:t xml:space="preserve"> as a problem that must be </w:t>
      </w:r>
      <w:r w:rsidRPr="006C615D">
        <w:rPr>
          <w:b/>
          <w:bCs/>
          <w:highlight w:val="cyan"/>
          <w:u w:val="single"/>
        </w:rPr>
        <w:t>disentangled before</w:t>
      </w:r>
      <w:r w:rsidRPr="006C615D">
        <w:rPr>
          <w:b/>
          <w:bCs/>
          <w:u w:val="single"/>
        </w:rPr>
        <w:t xml:space="preserve"> he can </w:t>
      </w:r>
      <w:r w:rsidRPr="006C615D">
        <w:rPr>
          <w:b/>
          <w:bCs/>
          <w:highlight w:val="cyan"/>
          <w:u w:val="single"/>
        </w:rPr>
        <w:t>proceed with his narrative</w:t>
      </w:r>
      <w:r w:rsidRPr="006C615D">
        <w:rPr>
          <w:b/>
          <w:bCs/>
          <w:sz w:val="16"/>
        </w:rPr>
        <w:t>.</w:t>
      </w:r>
      <w:r w:rsidRPr="006C615D">
        <w:rPr>
          <w:sz w:val="16"/>
        </w:rPr>
        <w:t xml:space="preserve"> In pursuit of this goal, </w:t>
      </w:r>
      <w:r w:rsidRPr="006C615D">
        <w:rPr>
          <w:u w:val="single"/>
        </w:rPr>
        <w:t xml:space="preserve">Best turns </w:t>
      </w:r>
      <w:r w:rsidRPr="006C615D">
        <w:rPr>
          <w:b/>
          <w:bCs/>
          <w:u w:val="single"/>
        </w:rPr>
        <w:t>immediately</w:t>
      </w:r>
      <w:r w:rsidRPr="006C615D">
        <w:rPr>
          <w:u w:val="single"/>
        </w:rPr>
        <w:t xml:space="preserve"> to Africa</w:t>
      </w:r>
      <w:r w:rsidRPr="006C615D">
        <w:rPr>
          <w:sz w:val="16"/>
        </w:rPr>
        <w:t xml:space="preserve">: whether </w:t>
      </w:r>
      <w:r w:rsidRPr="006C615D">
        <w:rPr>
          <w:u w:val="single"/>
        </w:rPr>
        <w:t xml:space="preserve">the Inuit are themselves </w:t>
      </w:r>
      <w:r w:rsidRPr="006C615D">
        <w:rPr>
          <w:b/>
          <w:bCs/>
          <w:u w:val="single"/>
        </w:rPr>
        <w:t>Black or not</w:t>
      </w:r>
      <w:r w:rsidRPr="006C615D">
        <w:rPr>
          <w:sz w:val="16"/>
        </w:rPr>
        <w:t xml:space="preserve">, it is </w:t>
      </w:r>
      <w:r w:rsidRPr="006C615D">
        <w:rPr>
          <w:highlight w:val="cyan"/>
          <w:u w:val="single"/>
        </w:rPr>
        <w:t xml:space="preserve">through </w:t>
      </w:r>
      <w:r w:rsidRPr="006C615D">
        <w:rPr>
          <w:u w:val="single"/>
        </w:rPr>
        <w:t xml:space="preserve">the </w:t>
      </w:r>
      <w:r w:rsidRPr="006C615D">
        <w:rPr>
          <w:highlight w:val="cyan"/>
          <w:u w:val="single"/>
        </w:rPr>
        <w:t>lens of Blackness</w:t>
      </w:r>
      <w:r w:rsidRPr="006C615D">
        <w:rPr>
          <w:sz w:val="16"/>
        </w:rPr>
        <w:t xml:space="preserve"> that </w:t>
      </w:r>
      <w:r w:rsidRPr="006C615D">
        <w:rPr>
          <w:u w:val="single"/>
        </w:rPr>
        <w:t xml:space="preserve">their racial </w:t>
      </w:r>
      <w:r w:rsidRPr="006C615D">
        <w:rPr>
          <w:highlight w:val="cyan"/>
          <w:u w:val="single"/>
        </w:rPr>
        <w:t>identity</w:t>
      </w:r>
      <w:r w:rsidRPr="006C615D">
        <w:rPr>
          <w:u w:val="single"/>
        </w:rPr>
        <w:t xml:space="preserve"> </w:t>
      </w:r>
      <w:r w:rsidRPr="006C615D">
        <w:rPr>
          <w:highlight w:val="cyan"/>
          <w:u w:val="single"/>
        </w:rPr>
        <w:t xml:space="preserve">must be </w:t>
      </w:r>
      <w:r w:rsidRPr="006C615D">
        <w:rPr>
          <w:b/>
          <w:bCs/>
          <w:highlight w:val="cyan"/>
          <w:u w:val="single"/>
        </w:rPr>
        <w:t>appraised</w:t>
      </w:r>
      <w:r w:rsidRPr="006C615D">
        <w:rPr>
          <w:sz w:val="16"/>
        </w:rPr>
        <w:t xml:space="preserve">, </w:t>
      </w:r>
      <w:r w:rsidRPr="006C615D">
        <w:rPr>
          <w:b/>
          <w:bCs/>
          <w:u w:val="single"/>
        </w:rPr>
        <w:t>measured</w:t>
      </w:r>
      <w:r w:rsidRPr="006C615D">
        <w:rPr>
          <w:u w:val="single"/>
        </w:rPr>
        <w:t xml:space="preserve"> and </w:t>
      </w:r>
      <w:r w:rsidRPr="006C615D">
        <w:rPr>
          <w:b/>
          <w:bCs/>
          <w:u w:val="single"/>
        </w:rPr>
        <w:t>defined</w:t>
      </w:r>
      <w:r w:rsidRPr="006C615D">
        <w:rPr>
          <w:u w:val="single"/>
        </w:rPr>
        <w:t>.</w:t>
      </w:r>
      <w:r w:rsidRPr="006C615D">
        <w:rPr>
          <w:sz w:val="16"/>
        </w:rPr>
        <w:t xml:space="preserve"> Implicit in </w:t>
      </w:r>
      <w:r w:rsidRPr="006C615D">
        <w:rPr>
          <w:u w:val="single"/>
        </w:rPr>
        <w:t>this formulation</w:t>
      </w:r>
      <w:r w:rsidRPr="006C615D">
        <w:rPr>
          <w:sz w:val="16"/>
        </w:rPr>
        <w:t xml:space="preserve">, of course, is </w:t>
      </w:r>
      <w:r w:rsidRPr="006C615D">
        <w:rPr>
          <w:u w:val="single"/>
        </w:rPr>
        <w:t xml:space="preserve">the </w:t>
      </w:r>
      <w:r w:rsidRPr="006C615D">
        <w:rPr>
          <w:b/>
          <w:bCs/>
          <w:u w:val="single"/>
        </w:rPr>
        <w:t xml:space="preserve">assumption that </w:t>
      </w:r>
      <w:r w:rsidRPr="006C615D">
        <w:rPr>
          <w:b/>
          <w:bCs/>
          <w:highlight w:val="cyan"/>
          <w:u w:val="single"/>
        </w:rPr>
        <w:t>Blackness</w:t>
      </w:r>
      <w:r w:rsidRPr="006C615D">
        <w:rPr>
          <w:sz w:val="16"/>
        </w:rPr>
        <w:t xml:space="preserve">, whatever it is, </w:t>
      </w:r>
      <w:r w:rsidRPr="006C615D">
        <w:rPr>
          <w:u w:val="single"/>
        </w:rPr>
        <w:t xml:space="preserve">is a </w:t>
      </w:r>
      <w:r w:rsidRPr="006C615D">
        <w:rPr>
          <w:b/>
          <w:bCs/>
          <w:highlight w:val="cyan"/>
          <w:u w:val="single"/>
        </w:rPr>
        <w:t>deviation from the norm</w:t>
      </w:r>
      <w:r w:rsidRPr="006C615D">
        <w:rPr>
          <w:sz w:val="16"/>
        </w:rPr>
        <w:t xml:space="preserve">: it is </w:t>
      </w:r>
      <w:r w:rsidRPr="006C615D">
        <w:rPr>
          <w:u w:val="single"/>
        </w:rPr>
        <w:t xml:space="preserve">something that </w:t>
      </w:r>
      <w:r w:rsidRPr="006C615D">
        <w:rPr>
          <w:b/>
          <w:bCs/>
          <w:u w:val="single"/>
        </w:rPr>
        <w:t>demands explanation</w:t>
      </w:r>
      <w:r w:rsidRPr="006C615D">
        <w:rPr>
          <w:sz w:val="16"/>
        </w:rPr>
        <w:t>, and just as importantly it is some</w:t>
      </w:r>
      <w:r w:rsidRPr="006C615D">
        <w:rPr>
          <w:u w:val="single"/>
        </w:rPr>
        <w:t xml:space="preserve">thing that demands explanation </w:t>
      </w:r>
      <w:r w:rsidRPr="006C615D">
        <w:rPr>
          <w:sz w:val="16"/>
        </w:rPr>
        <w:t xml:space="preserve">in order for Best to be able </w:t>
      </w:r>
      <w:r w:rsidRPr="006C615D">
        <w:rPr>
          <w:u w:val="single"/>
        </w:rPr>
        <w:t xml:space="preserve">to </w:t>
      </w:r>
      <w:r w:rsidRPr="006C615D">
        <w:rPr>
          <w:b/>
          <w:bCs/>
          <w:u w:val="single"/>
        </w:rPr>
        <w:t>ascribe a racial identity to the Inuit</w:t>
      </w:r>
      <w:r w:rsidRPr="006C615D">
        <w:rPr>
          <w:u w:val="single"/>
        </w:rPr>
        <w:t>, define their relation to the English</w:t>
      </w:r>
      <w:r w:rsidRPr="006C615D">
        <w:rPr>
          <w:sz w:val="16"/>
        </w:rPr>
        <w:t xml:space="preserve">, </w:t>
      </w:r>
      <w:r w:rsidRPr="006C615D">
        <w:rPr>
          <w:u w:val="single"/>
        </w:rPr>
        <w:t>and</w:t>
      </w:r>
      <w:r w:rsidRPr="006C615D">
        <w:rPr>
          <w:sz w:val="16"/>
        </w:rPr>
        <w:t xml:space="preserve"> from there move on </w:t>
      </w:r>
      <w:r w:rsidRPr="006C615D">
        <w:rPr>
          <w:u w:val="single"/>
        </w:rPr>
        <w:t>to narrate the voyages themselves</w:t>
      </w:r>
      <w:r w:rsidRPr="006C615D">
        <w:rPr>
          <w:sz w:val="16"/>
        </w:rPr>
        <w:t>.</w:t>
      </w:r>
    </w:p>
    <w:p w14:paraId="56C46085" w14:textId="77777777" w:rsidR="006C615D" w:rsidRPr="006C615D" w:rsidRDefault="006C615D" w:rsidP="006C615D">
      <w:pPr>
        <w:rPr>
          <w:sz w:val="16"/>
        </w:rPr>
      </w:pPr>
      <w:r w:rsidRPr="006C615D">
        <w:rPr>
          <w:sz w:val="16"/>
        </w:rPr>
        <w:t xml:space="preserve">Best first notes that the </w:t>
      </w:r>
      <w:r w:rsidRPr="006C615D">
        <w:rPr>
          <w:u w:val="single"/>
        </w:rPr>
        <w:t>Inuit’s dark skin disqualifies</w:t>
      </w:r>
      <w:r w:rsidRPr="006C615D">
        <w:rPr>
          <w:sz w:val="16"/>
        </w:rPr>
        <w:t xml:space="preserve"> the common </w:t>
      </w:r>
      <w:r w:rsidRPr="006C615D">
        <w:rPr>
          <w:u w:val="single"/>
        </w:rPr>
        <w:t>sixteenth century idea that race was determined by climate.</w:t>
      </w:r>
      <w:r w:rsidRPr="006C615D">
        <w:rPr>
          <w:sz w:val="16"/>
        </w:rPr>
        <w:t xml:space="preserve"> Citing an ‘Ethiopian brought into England’ who fathered with a ‘faire English woman’ a son ‘in all respects as blacke as the father was’, Best argues that ‘</w:t>
      </w:r>
      <w:r w:rsidRPr="006C615D">
        <w:rPr>
          <w:b/>
          <w:bCs/>
          <w:highlight w:val="cyan"/>
          <w:u w:val="single"/>
        </w:rPr>
        <w:t>blacknes</w:t>
      </w:r>
      <w:r w:rsidRPr="006C615D">
        <w:rPr>
          <w:sz w:val="16"/>
        </w:rPr>
        <w:t xml:space="preserve"> proceedeth rather </w:t>
      </w:r>
      <w:r w:rsidRPr="006C615D">
        <w:rPr>
          <w:u w:val="single"/>
        </w:rPr>
        <w:t xml:space="preserve">of some </w:t>
      </w:r>
      <w:r w:rsidRPr="006C615D">
        <w:rPr>
          <w:b/>
          <w:bCs/>
          <w:highlight w:val="cyan"/>
          <w:u w:val="single"/>
        </w:rPr>
        <w:t>natural infection</w:t>
      </w:r>
      <w:r w:rsidRPr="006C615D">
        <w:rPr>
          <w:sz w:val="16"/>
        </w:rPr>
        <w:t xml:space="preserve"> of that man, which </w:t>
      </w:r>
      <w:r w:rsidRPr="006C615D">
        <w:rPr>
          <w:u w:val="single"/>
        </w:rPr>
        <w:t>was so strong</w:t>
      </w:r>
      <w:r w:rsidRPr="006C615D">
        <w:rPr>
          <w:sz w:val="16"/>
        </w:rPr>
        <w:t xml:space="preserve">, that </w:t>
      </w:r>
      <w:r w:rsidRPr="006C615D">
        <w:rPr>
          <w:u w:val="single"/>
        </w:rPr>
        <w:t>neither the nature of the Clime</w:t>
      </w:r>
      <w:r w:rsidRPr="006C615D">
        <w:rPr>
          <w:sz w:val="16"/>
        </w:rPr>
        <w:t xml:space="preserve">, </w:t>
      </w:r>
      <w:r w:rsidRPr="006C615D">
        <w:rPr>
          <w:u w:val="single"/>
        </w:rPr>
        <w:t>neither</w:t>
      </w:r>
      <w:r w:rsidRPr="006C615D">
        <w:rPr>
          <w:sz w:val="16"/>
        </w:rPr>
        <w:t xml:space="preserve"> the </w:t>
      </w:r>
      <w:r w:rsidRPr="006C615D">
        <w:rPr>
          <w:u w:val="single"/>
        </w:rPr>
        <w:t>good complexion of the mother concurring</w:t>
      </w:r>
      <w:r w:rsidRPr="006C615D">
        <w:rPr>
          <w:sz w:val="16"/>
        </w:rPr>
        <w:t xml:space="preserve">, </w:t>
      </w:r>
      <w:r w:rsidRPr="006C615D">
        <w:rPr>
          <w:u w:val="single"/>
        </w:rPr>
        <w:t>coulde any thing alter</w:t>
      </w:r>
      <w:r w:rsidRPr="006C615D">
        <w:rPr>
          <w:sz w:val="16"/>
        </w:rPr>
        <w:t xml:space="preserve">’ (in Collinson 1867, 54). Best locates </w:t>
      </w:r>
      <w:r w:rsidRPr="006C615D">
        <w:rPr>
          <w:u w:val="single"/>
        </w:rPr>
        <w:t>this ‘infection’</w:t>
      </w:r>
      <w:r w:rsidRPr="006C615D">
        <w:rPr>
          <w:sz w:val="16"/>
        </w:rPr>
        <w:t xml:space="preserve"> </w:t>
      </w:r>
      <w:r w:rsidRPr="006C615D">
        <w:rPr>
          <w:b/>
          <w:bCs/>
          <w:highlight w:val="cyan"/>
          <w:u w:val="single"/>
        </w:rPr>
        <w:t>in</w:t>
      </w:r>
      <w:r w:rsidRPr="006C615D">
        <w:rPr>
          <w:b/>
          <w:bCs/>
          <w:u w:val="single"/>
        </w:rPr>
        <w:t xml:space="preserve"> the </w:t>
      </w:r>
      <w:r w:rsidRPr="006C615D">
        <w:rPr>
          <w:b/>
          <w:bCs/>
          <w:highlight w:val="cyan"/>
          <w:u w:val="single"/>
        </w:rPr>
        <w:t>biblical curse</w:t>
      </w:r>
      <w:r w:rsidRPr="006C615D">
        <w:rPr>
          <w:sz w:val="16"/>
        </w:rPr>
        <w:t xml:space="preserve"> visited on Noah’s son Cham, who disobeyed a commandment not to engage in sexual intercourse during the Flood, fathering a child‘who not onely it selfe, but all his posteritie after him should bee so blacke and lothsome, that it might remaine a spectacle of disobedience to all the worlde’ (in Collinson 1867, 56). While </w:t>
      </w:r>
      <w:r w:rsidRPr="006C615D">
        <w:rPr>
          <w:u w:val="single"/>
        </w:rPr>
        <w:t xml:space="preserve">this move enables Best </w:t>
      </w:r>
      <w:r w:rsidRPr="006C615D">
        <w:rPr>
          <w:b/>
          <w:bCs/>
          <w:u w:val="single"/>
        </w:rPr>
        <w:t>to cast race as a natural difference</w:t>
      </w:r>
      <w:r w:rsidRPr="006C615D">
        <w:rPr>
          <w:sz w:val="16"/>
        </w:rPr>
        <w:t xml:space="preserve"> rather than as an environmental symptom, however, his racial theory comes bound to a geographic schema that entrenches the very Scholastic cosmography that his central argument otherwise seeks to move away from. If Blackness derives from the biblical curse that befell Cham, after all, this still leaves open questions about the geographical distribution of his‘posteritie’: why do Cham’s Black descendants occupy certain areas of the earth’s surface and not others? Best addresses this problem by arguing that each of Noah’s sons inherited one of the earth’s continents:</w:t>
      </w:r>
    </w:p>
    <w:p w14:paraId="46B7AA2E" w14:textId="77777777" w:rsidR="006C615D" w:rsidRPr="006C615D" w:rsidRDefault="006C615D" w:rsidP="006C615D">
      <w:pPr>
        <w:ind w:left="720"/>
        <w:rPr>
          <w:sz w:val="16"/>
        </w:rPr>
      </w:pPr>
      <w:r w:rsidRPr="006C615D">
        <w:rPr>
          <w:sz w:val="16"/>
        </w:rPr>
        <w:t>after the water was vanished from off the face of the earth, and that the lande was dry, Sem chose that part of the land to inhabite in, which nowe is called Asia, and Japhet had that which now is called Europa, wherein wee dwell, and Africa remained for Cham. (in Collinson 1867, 56)</w:t>
      </w:r>
    </w:p>
    <w:p w14:paraId="0F0874B7" w14:textId="77777777" w:rsidR="006C615D" w:rsidRPr="006C615D" w:rsidRDefault="006C615D" w:rsidP="006C615D">
      <w:pPr>
        <w:rPr>
          <w:sz w:val="16"/>
        </w:rPr>
      </w:pPr>
      <w:r w:rsidRPr="006C615D">
        <w:rPr>
          <w:sz w:val="16"/>
        </w:rPr>
        <w:t xml:space="preserve">While this accounts for the Blackness of the ‘Ethiopian’, however, it </w:t>
      </w:r>
      <w:r w:rsidRPr="006C615D">
        <w:rPr>
          <w:b/>
          <w:bCs/>
          <w:u w:val="single"/>
        </w:rPr>
        <w:t>leaves the Inuit’s racial status uncertain</w:t>
      </w:r>
      <w:r w:rsidRPr="006C615D">
        <w:rPr>
          <w:u w:val="single"/>
        </w:rPr>
        <w:t>: where does their racial otherness derive from</w:t>
      </w:r>
      <w:r w:rsidRPr="006C615D">
        <w:rPr>
          <w:sz w:val="16"/>
        </w:rPr>
        <w:t xml:space="preserve">, </w:t>
      </w:r>
      <w:r w:rsidRPr="006C615D">
        <w:rPr>
          <w:u w:val="single"/>
        </w:rPr>
        <w:t>given their habitation of a continent excluded from this biblical inheritance?</w:t>
      </w:r>
      <w:r w:rsidRPr="006C615D">
        <w:rPr>
          <w:sz w:val="16"/>
        </w:rPr>
        <w:t xml:space="preserve"> At the end of his narrative, Best returns to this question:</w:t>
      </w:r>
    </w:p>
    <w:p w14:paraId="52724754" w14:textId="77777777" w:rsidR="006C615D" w:rsidRPr="006C615D" w:rsidRDefault="006C615D" w:rsidP="006C615D">
      <w:pPr>
        <w:ind w:left="720"/>
        <w:rPr>
          <w:sz w:val="16"/>
        </w:rPr>
      </w:pPr>
      <w:r w:rsidRPr="006C615D">
        <w:rPr>
          <w:sz w:val="16"/>
        </w:rPr>
        <w:t>These people I judge to be a kind of Tartar, or rather a kind of Samoed, of the same sort and condition of life that the Samoeds bee to the Northeastwards beyond Moscovy ... by late conference with a friend of mine ... who hath great experience of those Samoeds and people of the Northeast, I find that in all their maner of living, those people of the Northeast, and these of the Northwest are like (in Collinson 1867, 281–282)</w:t>
      </w:r>
    </w:p>
    <w:p w14:paraId="052739DC" w14:textId="77777777" w:rsidR="006C615D" w:rsidRPr="006C615D" w:rsidRDefault="006C615D" w:rsidP="006C615D">
      <w:pPr>
        <w:rPr>
          <w:sz w:val="16"/>
        </w:rPr>
      </w:pPr>
      <w:r w:rsidRPr="006C615D">
        <w:rPr>
          <w:u w:val="single"/>
        </w:rPr>
        <w:t>As ‘</w:t>
      </w:r>
      <w:r w:rsidRPr="006C615D">
        <w:rPr>
          <w:b/>
          <w:bCs/>
          <w:u w:val="single"/>
        </w:rPr>
        <w:t>Tartars’</w:t>
      </w:r>
      <w:r w:rsidRPr="006C615D">
        <w:rPr>
          <w:sz w:val="16"/>
        </w:rPr>
        <w:t xml:space="preserve">, </w:t>
      </w:r>
      <w:r w:rsidRPr="006C615D">
        <w:rPr>
          <w:u w:val="single"/>
        </w:rPr>
        <w:t xml:space="preserve">the Inuit can be </w:t>
      </w:r>
      <w:r w:rsidRPr="006C615D">
        <w:rPr>
          <w:b/>
          <w:bCs/>
          <w:u w:val="single"/>
        </w:rPr>
        <w:t xml:space="preserve">assimilated into Best’s </w:t>
      </w:r>
      <w:r w:rsidRPr="006C615D">
        <w:rPr>
          <w:b/>
          <w:bCs/>
          <w:highlight w:val="cyan"/>
          <w:u w:val="single"/>
        </w:rPr>
        <w:t>biblically-oriented racial theory</w:t>
      </w:r>
      <w:r w:rsidRPr="006C615D">
        <w:rPr>
          <w:sz w:val="16"/>
        </w:rPr>
        <w:t xml:space="preserve"> – but as Asians, not Africans, and therefore as descendants of Sem rather than the ‘blacke and lothsome’ Cham from whom the Ethiopian’s racial otherness derives. For this reason, as Cassander Smith notes, Best’s narrative ‘destabilises the very bodies it is intended to stabilise’, </w:t>
      </w:r>
      <w:r w:rsidRPr="006C615D">
        <w:rPr>
          <w:u w:val="single"/>
        </w:rPr>
        <w:t xml:space="preserve">wrestling with but </w:t>
      </w:r>
      <w:r w:rsidRPr="006C615D">
        <w:rPr>
          <w:b/>
          <w:bCs/>
          <w:u w:val="single"/>
        </w:rPr>
        <w:t xml:space="preserve">never finally resolving the </w:t>
      </w:r>
      <w:r w:rsidRPr="006C615D">
        <w:rPr>
          <w:b/>
          <w:bCs/>
          <w:highlight w:val="cyan"/>
          <w:u w:val="single"/>
        </w:rPr>
        <w:t>In</w:t>
      </w:r>
      <w:r w:rsidRPr="006C615D">
        <w:rPr>
          <w:b/>
          <w:bCs/>
          <w:u w:val="single"/>
        </w:rPr>
        <w:t>uit’s place within a global racial order</w:t>
      </w:r>
      <w:r w:rsidRPr="006C615D">
        <w:rPr>
          <w:sz w:val="16"/>
        </w:rPr>
        <w:t xml:space="preserve"> (2013, 235). The vision of Man expressed by Best’s narrative is thus partial and ambivalent, </w:t>
      </w:r>
      <w:r w:rsidRPr="006C615D">
        <w:rPr>
          <w:u w:val="single"/>
        </w:rPr>
        <w:t>wedded both to the Inuit’s ‘by-nature-difference’</w:t>
      </w:r>
      <w:r w:rsidRPr="006C615D">
        <w:rPr>
          <w:sz w:val="16"/>
        </w:rPr>
        <w:t xml:space="preserve"> </w:t>
      </w:r>
      <w:r w:rsidRPr="006C615D">
        <w:rPr>
          <w:u w:val="single"/>
        </w:rPr>
        <w:t xml:space="preserve">from their European interlocutors and to this difference’s </w:t>
      </w:r>
      <w:r w:rsidRPr="006C615D">
        <w:rPr>
          <w:highlight w:val="cyan"/>
          <w:u w:val="single"/>
        </w:rPr>
        <w:t>foundation</w:t>
      </w:r>
      <w:r w:rsidRPr="006C615D">
        <w:rPr>
          <w:u w:val="single"/>
        </w:rPr>
        <w:t xml:space="preserve"> in a biblical geography that </w:t>
      </w:r>
      <w:r w:rsidRPr="006C615D">
        <w:rPr>
          <w:b/>
          <w:bCs/>
          <w:highlight w:val="cyan"/>
          <w:u w:val="single"/>
        </w:rPr>
        <w:t>does not extend to the ‘New World’</w:t>
      </w:r>
      <w:r w:rsidRPr="006C615D">
        <w:rPr>
          <w:b/>
          <w:bCs/>
          <w:u w:val="single"/>
        </w:rPr>
        <w:t xml:space="preserve"> in which the Inuit live</w:t>
      </w:r>
      <w:r w:rsidRPr="006C615D">
        <w:rPr>
          <w:sz w:val="16"/>
        </w:rPr>
        <w:t xml:space="preserve"> (Wynter 2003, 296). In its incomplete departure from Scholastic cosmographies, Best thus </w:t>
      </w:r>
      <w:r w:rsidRPr="006C615D">
        <w:rPr>
          <w:u w:val="single"/>
        </w:rPr>
        <w:t>renders the Inuit ‘</w:t>
      </w:r>
      <w:r w:rsidRPr="006C615D">
        <w:rPr>
          <w:b/>
          <w:bCs/>
          <w:u w:val="single"/>
        </w:rPr>
        <w:t>a</w:t>
      </w:r>
      <w:r w:rsidRPr="006C615D">
        <w:rPr>
          <w:u w:val="single"/>
        </w:rPr>
        <w:t xml:space="preserve"> </w:t>
      </w:r>
      <w:r w:rsidRPr="006C615D">
        <w:rPr>
          <w:b/>
          <w:bCs/>
          <w:u w:val="single"/>
        </w:rPr>
        <w:t>nebulous, under-theorised presence</w:t>
      </w:r>
      <w:r w:rsidRPr="006C615D">
        <w:rPr>
          <w:u w:val="single"/>
        </w:rPr>
        <w:t>’</w:t>
      </w:r>
      <w:r w:rsidRPr="006C615D">
        <w:rPr>
          <w:sz w:val="16"/>
        </w:rPr>
        <w:t xml:space="preserve"> within a </w:t>
      </w:r>
      <w:r w:rsidRPr="006C615D">
        <w:rPr>
          <w:b/>
          <w:bCs/>
          <w:u w:val="single"/>
        </w:rPr>
        <w:t>wider racial taxonomy that assumes whiteness as the norm</w:t>
      </w:r>
      <w:r w:rsidRPr="006C615D">
        <w:rPr>
          <w:sz w:val="16"/>
        </w:rPr>
        <w:t xml:space="preserve">, while </w:t>
      </w:r>
      <w:r w:rsidRPr="006C615D">
        <w:rPr>
          <w:u w:val="single"/>
        </w:rPr>
        <w:t xml:space="preserve">remaining </w:t>
      </w:r>
      <w:r w:rsidRPr="006C615D">
        <w:rPr>
          <w:b/>
          <w:bCs/>
          <w:u w:val="single"/>
        </w:rPr>
        <w:t>uncertain about the grounds through which this normality can be established</w:t>
      </w:r>
      <w:r w:rsidRPr="006C615D">
        <w:rPr>
          <w:u w:val="single"/>
        </w:rPr>
        <w:t xml:space="preserve"> </w:t>
      </w:r>
      <w:r w:rsidRPr="006C615D">
        <w:rPr>
          <w:sz w:val="16"/>
        </w:rPr>
        <w:t>(Smith 2013, 245).</w:t>
      </w:r>
    </w:p>
    <w:p w14:paraId="4CE36651" w14:textId="77777777" w:rsidR="006C615D" w:rsidRPr="006C615D" w:rsidRDefault="006C615D" w:rsidP="006C615D">
      <w:pPr>
        <w:rPr>
          <w:u w:val="single"/>
        </w:rPr>
      </w:pPr>
      <w:r w:rsidRPr="006C615D">
        <w:rPr>
          <w:sz w:val="16"/>
        </w:rPr>
        <w:t xml:space="preserve">As such, Best’s account reveals how </w:t>
      </w:r>
      <w:r w:rsidRPr="006C615D">
        <w:rPr>
          <w:u w:val="single"/>
        </w:rPr>
        <w:t>from the first moment of encounter</w:t>
      </w:r>
      <w:r w:rsidRPr="006C615D">
        <w:rPr>
          <w:sz w:val="16"/>
        </w:rPr>
        <w:t xml:space="preserve">, the </w:t>
      </w:r>
      <w:r w:rsidRPr="006C615D">
        <w:rPr>
          <w:u w:val="single"/>
        </w:rPr>
        <w:t xml:space="preserve">terms of relationality </w:t>
      </w:r>
      <w:r w:rsidRPr="006C615D">
        <w:rPr>
          <w:highlight w:val="cyan"/>
          <w:u w:val="single"/>
        </w:rPr>
        <w:t>governing</w:t>
      </w:r>
      <w:r w:rsidRPr="006C615D">
        <w:rPr>
          <w:u w:val="single"/>
        </w:rPr>
        <w:t xml:space="preserve"> English attitudes and </w:t>
      </w:r>
      <w:r w:rsidRPr="006C615D">
        <w:rPr>
          <w:highlight w:val="cyan"/>
          <w:u w:val="single"/>
        </w:rPr>
        <w:t xml:space="preserve">actions </w:t>
      </w:r>
      <w:r w:rsidRPr="006C615D">
        <w:rPr>
          <w:u w:val="single"/>
        </w:rPr>
        <w:t xml:space="preserve">towards Indigenous Americans were informed and </w:t>
      </w:r>
      <w:r w:rsidRPr="006C615D">
        <w:rPr>
          <w:b/>
          <w:bCs/>
          <w:highlight w:val="cyan"/>
          <w:u w:val="single"/>
        </w:rPr>
        <w:t>mediated by Blackness</w:t>
      </w:r>
      <w:r w:rsidRPr="006C615D">
        <w:rPr>
          <w:sz w:val="16"/>
        </w:rPr>
        <w:t>. While for Wynter the Black African materialises only ‘in the wake’ of Man’s emergence as ‘</w:t>
      </w:r>
      <w:r w:rsidRPr="006C615D">
        <w:rPr>
          <w:highlight w:val="cyan"/>
          <w:u w:val="single"/>
        </w:rPr>
        <w:t xml:space="preserve">the physical referent of [his] </w:t>
      </w:r>
      <w:r w:rsidRPr="006C615D">
        <w:rPr>
          <w:b/>
          <w:bCs/>
          <w:highlight w:val="cyan"/>
          <w:u w:val="single"/>
        </w:rPr>
        <w:t>irrational</w:t>
      </w:r>
      <w:r w:rsidRPr="006C615D">
        <w:rPr>
          <w:b/>
          <w:bCs/>
          <w:u w:val="single"/>
        </w:rPr>
        <w:t xml:space="preserve">/subrational Human </w:t>
      </w:r>
      <w:r w:rsidRPr="006C615D">
        <w:rPr>
          <w:b/>
          <w:bCs/>
          <w:highlight w:val="cyan"/>
          <w:u w:val="single"/>
        </w:rPr>
        <w:t>other</w:t>
      </w:r>
      <w:r w:rsidRPr="006C615D">
        <w:rPr>
          <w:b/>
          <w:bCs/>
          <w:sz w:val="16"/>
          <w:highlight w:val="cyan"/>
        </w:rPr>
        <w:t>’</w:t>
      </w:r>
      <w:r w:rsidRPr="006C615D">
        <w:rPr>
          <w:sz w:val="16"/>
        </w:rPr>
        <w:t xml:space="preserve">, for Best </w:t>
      </w:r>
      <w:r w:rsidRPr="006C615D">
        <w:rPr>
          <w:u w:val="single"/>
        </w:rPr>
        <w:t xml:space="preserve">Blackness functions </w:t>
      </w:r>
      <w:r w:rsidRPr="006C615D">
        <w:rPr>
          <w:sz w:val="16"/>
        </w:rPr>
        <w:t xml:space="preserve">not </w:t>
      </w:r>
      <w:r w:rsidRPr="006C615D">
        <w:rPr>
          <w:u w:val="single"/>
        </w:rPr>
        <w:t>as the</w:t>
      </w:r>
      <w:r w:rsidRPr="006C615D">
        <w:rPr>
          <w:sz w:val="16"/>
        </w:rPr>
        <w:t xml:space="preserve"> consequence of </w:t>
      </w:r>
      <w:r w:rsidRPr="006C615D">
        <w:rPr>
          <w:b/>
          <w:bCs/>
          <w:u w:val="single"/>
        </w:rPr>
        <w:t>Man’s</w:t>
      </w:r>
      <w:r w:rsidRPr="006C615D">
        <w:rPr>
          <w:u w:val="single"/>
        </w:rPr>
        <w:t xml:space="preserve"> </w:t>
      </w:r>
      <w:r w:rsidRPr="006C615D">
        <w:rPr>
          <w:sz w:val="16"/>
        </w:rPr>
        <w:t xml:space="preserve">construction, but rather as its </w:t>
      </w:r>
      <w:r w:rsidRPr="006C615D">
        <w:rPr>
          <w:b/>
          <w:bCs/>
          <w:u w:val="single"/>
        </w:rPr>
        <w:t>condition</w:t>
      </w:r>
      <w:r w:rsidRPr="006C615D">
        <w:rPr>
          <w:sz w:val="16"/>
        </w:rPr>
        <w:t xml:space="preserve">. Caught with one foot either side of Wynter’s ‘epochal shift’, Best’s narrative thus reveals how </w:t>
      </w:r>
      <w:r w:rsidRPr="006C615D">
        <w:rPr>
          <w:highlight w:val="cyan"/>
          <w:u w:val="single"/>
        </w:rPr>
        <w:t>Blackness</w:t>
      </w:r>
      <w:r w:rsidRPr="006C615D">
        <w:rPr>
          <w:u w:val="single"/>
        </w:rPr>
        <w:t xml:space="preserve"> </w:t>
      </w:r>
      <w:r w:rsidRPr="006C615D">
        <w:rPr>
          <w:b/>
          <w:bCs/>
          <w:highlight w:val="cyan"/>
          <w:u w:val="single"/>
        </w:rPr>
        <w:t>shaped</w:t>
      </w:r>
      <w:r w:rsidRPr="006C615D">
        <w:rPr>
          <w:b/>
          <w:bCs/>
          <w:u w:val="single"/>
        </w:rPr>
        <w:t xml:space="preserve"> English self</w:t>
      </w:r>
      <w:r w:rsidRPr="006C615D">
        <w:rPr>
          <w:b/>
          <w:bCs/>
          <w:highlight w:val="cyan"/>
          <w:u w:val="single"/>
        </w:rPr>
        <w:t>-identity</w:t>
      </w:r>
      <w:r w:rsidRPr="006C615D">
        <w:rPr>
          <w:b/>
          <w:bCs/>
          <w:u w:val="single"/>
        </w:rPr>
        <w:t xml:space="preserve"> in the ‘</w:t>
      </w:r>
      <w:r w:rsidRPr="006C615D">
        <w:rPr>
          <w:b/>
          <w:bCs/>
          <w:highlight w:val="cyan"/>
          <w:u w:val="single"/>
        </w:rPr>
        <w:t>New World</w:t>
      </w:r>
      <w:r w:rsidRPr="006C615D">
        <w:rPr>
          <w:b/>
          <w:bCs/>
          <w:u w:val="single"/>
        </w:rPr>
        <w:t xml:space="preserve">’ even </w:t>
      </w:r>
      <w:r w:rsidRPr="006C615D">
        <w:rPr>
          <w:b/>
          <w:bCs/>
          <w:highlight w:val="cyan"/>
          <w:u w:val="single"/>
        </w:rPr>
        <w:t>prior to</w:t>
      </w:r>
      <w:r w:rsidRPr="006C615D">
        <w:rPr>
          <w:b/>
          <w:bCs/>
          <w:u w:val="single"/>
        </w:rPr>
        <w:t xml:space="preserve"> </w:t>
      </w:r>
      <w:r w:rsidRPr="006C615D">
        <w:rPr>
          <w:b/>
          <w:bCs/>
          <w:highlight w:val="cyan"/>
          <w:u w:val="single"/>
        </w:rPr>
        <w:t>settlement</w:t>
      </w:r>
      <w:r w:rsidRPr="006C615D">
        <w:rPr>
          <w:b/>
          <w:bCs/>
          <w:u w:val="single"/>
        </w:rPr>
        <w:t xml:space="preserve"> </w:t>
      </w:r>
      <w:r w:rsidRPr="006C615D">
        <w:rPr>
          <w:b/>
          <w:bCs/>
          <w:highlight w:val="cyan"/>
          <w:u w:val="single"/>
        </w:rPr>
        <w:t>or</w:t>
      </w:r>
      <w:r w:rsidRPr="006C615D">
        <w:rPr>
          <w:b/>
          <w:bCs/>
          <w:u w:val="single"/>
        </w:rPr>
        <w:t xml:space="preserve"> widespread participation in the transatlantic </w:t>
      </w:r>
      <w:r w:rsidRPr="006C615D">
        <w:rPr>
          <w:b/>
          <w:bCs/>
          <w:highlight w:val="cyan"/>
          <w:u w:val="single"/>
        </w:rPr>
        <w:t>slave trade</w:t>
      </w:r>
      <w:r w:rsidRPr="006C615D">
        <w:rPr>
          <w:highlight w:val="cyan"/>
          <w:u w:val="single"/>
        </w:rPr>
        <w:t>.</w:t>
      </w:r>
    </w:p>
    <w:p w14:paraId="4AD91082" w14:textId="77777777" w:rsidR="006C615D" w:rsidRPr="006C615D" w:rsidRDefault="006C615D" w:rsidP="006C615D">
      <w:pPr>
        <w:keepNext/>
        <w:keepLines/>
        <w:spacing w:before="40" w:after="0"/>
        <w:outlineLvl w:val="3"/>
        <w:rPr>
          <w:rFonts w:eastAsiaTheme="majorEastAsia" w:cs="Times New Roman"/>
          <w:b/>
          <w:iCs/>
          <w:sz w:val="26"/>
        </w:rPr>
      </w:pPr>
      <w:r w:rsidRPr="006C615D">
        <w:rPr>
          <w:rFonts w:eastAsiaTheme="majorEastAsia" w:cs="Times New Roman"/>
          <w:b/>
          <w:iCs/>
          <w:sz w:val="26"/>
        </w:rPr>
        <w:t xml:space="preserve">The aff’s grammar of </w:t>
      </w:r>
      <w:r w:rsidRPr="006C615D">
        <w:rPr>
          <w:rFonts w:eastAsiaTheme="majorEastAsia" w:cs="Times New Roman"/>
          <w:b/>
          <w:i/>
          <w:iCs/>
          <w:sz w:val="26"/>
          <w:u w:val="single"/>
        </w:rPr>
        <w:t>deterrence</w:t>
      </w:r>
      <w:r w:rsidRPr="006C615D">
        <w:rPr>
          <w:rFonts w:eastAsiaTheme="majorEastAsia" w:cs="Times New Roman"/>
          <w:b/>
          <w:iCs/>
          <w:sz w:val="26"/>
        </w:rPr>
        <w:t xml:space="preserve"> and </w:t>
      </w:r>
      <w:r w:rsidRPr="006C615D">
        <w:rPr>
          <w:rFonts w:eastAsiaTheme="majorEastAsia" w:cs="Times New Roman"/>
          <w:b/>
          <w:i/>
          <w:iCs/>
          <w:sz w:val="26"/>
          <w:u w:val="single"/>
        </w:rPr>
        <w:t>balance of power</w:t>
      </w:r>
      <w:r w:rsidRPr="006C615D">
        <w:rPr>
          <w:rFonts w:eastAsiaTheme="majorEastAsia" w:cs="Times New Roman"/>
          <w:b/>
          <w:iCs/>
          <w:sz w:val="26"/>
        </w:rPr>
        <w:t xml:space="preserve"> reproduces global anti-black violence – deterrence relies on </w:t>
      </w:r>
      <w:bookmarkStart w:id="0" w:name="OLE_LINK9"/>
      <w:bookmarkStart w:id="1" w:name="OLE_LINK10"/>
      <w:r w:rsidRPr="006C615D">
        <w:rPr>
          <w:rFonts w:eastAsiaTheme="majorEastAsia" w:cs="Times New Roman"/>
          <w:b/>
          <w:iCs/>
          <w:sz w:val="26"/>
        </w:rPr>
        <w:t>anti-black scapegoating to justify military expenditures</w:t>
      </w:r>
      <w:bookmarkEnd w:id="0"/>
      <w:bookmarkEnd w:id="1"/>
      <w:r w:rsidRPr="006C615D">
        <w:rPr>
          <w:rFonts w:eastAsiaTheme="majorEastAsia" w:cs="Times New Roman"/>
          <w:b/>
          <w:iCs/>
          <w:sz w:val="26"/>
        </w:rPr>
        <w:t xml:space="preserve">, while externalizing conflict onto black and brown Third World countries – you should reject the vocabulary of deterrence before considering the truth claims of their impacts </w:t>
      </w:r>
    </w:p>
    <w:p w14:paraId="045B3853" w14:textId="77777777" w:rsidR="006C615D" w:rsidRPr="006C615D" w:rsidRDefault="006C615D" w:rsidP="006C615D">
      <w:pPr>
        <w:rPr>
          <w:b/>
          <w:bCs/>
          <w:sz w:val="26"/>
        </w:rPr>
      </w:pPr>
      <w:r w:rsidRPr="006C615D">
        <w:rPr>
          <w:b/>
          <w:bCs/>
          <w:sz w:val="26"/>
        </w:rPr>
        <w:t>James 13</w:t>
      </w:r>
    </w:p>
    <w:p w14:paraId="3A8C8D9D" w14:textId="77777777" w:rsidR="006C615D" w:rsidRPr="006C615D" w:rsidRDefault="006C615D" w:rsidP="006C615D">
      <w:r w:rsidRPr="006C615D">
        <w:t xml:space="preserve">(Joy James, F. C. Oakley Third Century Chair, Professor in Humanities and of political science at Williams College, ““Concerning Violence”: Frantz Fanon’s Rebel Intellectual in Search of a Black Cyborg,” </w:t>
      </w:r>
      <w:r w:rsidRPr="006C615D">
        <w:rPr>
          <w:i/>
        </w:rPr>
        <w:t>The South Atlantic Quarterly</w:t>
      </w:r>
      <w:r w:rsidRPr="006C615D">
        <w:t>, Winter 2013, pgs. 61-63; footnote 3 located on pg. 69)</w:t>
      </w:r>
    </w:p>
    <w:p w14:paraId="3D21821F" w14:textId="77777777" w:rsidR="006C615D" w:rsidRPr="006C615D" w:rsidRDefault="006C615D" w:rsidP="006C615D">
      <w:pPr>
        <w:rPr>
          <w:sz w:val="16"/>
        </w:rPr>
      </w:pPr>
      <w:r w:rsidRPr="006C615D">
        <w:rPr>
          <w:u w:val="single"/>
        </w:rPr>
        <w:t xml:space="preserve">To inhibit </w:t>
      </w:r>
      <w:r w:rsidRPr="006C615D">
        <w:rPr>
          <w:b/>
          <w:iCs/>
          <w:highlight w:val="cyan"/>
          <w:u w:val="single"/>
        </w:rPr>
        <w:t>nuclear proliferation</w:t>
      </w:r>
      <w:r w:rsidRPr="006C615D">
        <w:rPr>
          <w:highlight w:val="cyan"/>
          <w:u w:val="single"/>
        </w:rPr>
        <w:t xml:space="preserve"> between</w:t>
      </w:r>
      <w:r w:rsidRPr="006C615D">
        <w:rPr>
          <w:sz w:val="16"/>
        </w:rPr>
        <w:t xml:space="preserve"> two </w:t>
      </w:r>
      <w:r w:rsidRPr="006C615D">
        <w:rPr>
          <w:u w:val="single"/>
        </w:rPr>
        <w:t xml:space="preserve">waning empires, </w:t>
      </w:r>
      <w:r w:rsidRPr="006C615D">
        <w:rPr>
          <w:highlight w:val="cyan"/>
          <w:u w:val="single"/>
        </w:rPr>
        <w:t>the U</w:t>
      </w:r>
      <w:r w:rsidRPr="006C615D">
        <w:rPr>
          <w:sz w:val="16"/>
        </w:rPr>
        <w:t xml:space="preserve">nited </w:t>
      </w:r>
      <w:r w:rsidRPr="006C615D">
        <w:rPr>
          <w:highlight w:val="cyan"/>
          <w:u w:val="single"/>
        </w:rPr>
        <w:t>S</w:t>
      </w:r>
      <w:r w:rsidRPr="006C615D">
        <w:rPr>
          <w:sz w:val="16"/>
        </w:rPr>
        <w:t xml:space="preserve">tates </w:t>
      </w:r>
      <w:r w:rsidRPr="006C615D">
        <w:rPr>
          <w:highlight w:val="cyan"/>
          <w:u w:val="single"/>
        </w:rPr>
        <w:t>and</w:t>
      </w:r>
      <w:r w:rsidRPr="006C615D">
        <w:rPr>
          <w:sz w:val="16"/>
        </w:rPr>
        <w:t xml:space="preserve"> the Union of Soviet Socialist Republics (</w:t>
      </w:r>
      <w:r w:rsidRPr="006C615D">
        <w:rPr>
          <w:b/>
          <w:iCs/>
          <w:highlight w:val="cyan"/>
          <w:u w:val="single"/>
        </w:rPr>
        <w:t>USSR</w:t>
      </w:r>
      <w:r w:rsidRPr="006C615D">
        <w:rPr>
          <w:sz w:val="16"/>
        </w:rPr>
        <w:t xml:space="preserve">), diplomats and activists </w:t>
      </w:r>
      <w:r w:rsidRPr="006C615D">
        <w:rPr>
          <w:highlight w:val="cyan"/>
          <w:u w:val="single"/>
        </w:rPr>
        <w:t>crafted new vocabulary</w:t>
      </w:r>
      <w:r w:rsidRPr="006C615D">
        <w:rPr>
          <w:sz w:val="16"/>
        </w:rPr>
        <w:t xml:space="preserve">. </w:t>
      </w:r>
      <w:r w:rsidRPr="006C615D">
        <w:rPr>
          <w:b/>
          <w:iCs/>
          <w:highlight w:val="cyan"/>
          <w:u w:val="single"/>
        </w:rPr>
        <w:t>Mutual assured destruction</w:t>
      </w:r>
      <w:r w:rsidRPr="006C615D">
        <w:rPr>
          <w:sz w:val="16"/>
        </w:rPr>
        <w:t xml:space="preserve"> (MAD) </w:t>
      </w:r>
      <w:r w:rsidRPr="006C615D">
        <w:rPr>
          <w:u w:val="single"/>
        </w:rPr>
        <w:t xml:space="preserve">was coined as </w:t>
      </w:r>
      <w:r w:rsidRPr="006C615D">
        <w:rPr>
          <w:b/>
          <w:iCs/>
          <w:u w:val="single"/>
        </w:rPr>
        <w:t xml:space="preserve">the </w:t>
      </w:r>
      <w:r w:rsidRPr="006C615D">
        <w:rPr>
          <w:b/>
          <w:iCs/>
          <w:highlight w:val="cyan"/>
          <w:u w:val="single"/>
        </w:rPr>
        <w:t>language of rational-minded Westerners</w:t>
      </w:r>
      <w:r w:rsidRPr="006C615D">
        <w:rPr>
          <w:b/>
          <w:iCs/>
          <w:u w:val="single"/>
        </w:rPr>
        <w:t xml:space="preserve"> seeking to </w:t>
      </w:r>
      <w:r w:rsidRPr="006C615D">
        <w:rPr>
          <w:b/>
          <w:iCs/>
          <w:highlight w:val="cyan"/>
          <w:u w:val="single"/>
        </w:rPr>
        <w:t>preserve what they had accumulated</w:t>
      </w:r>
      <w:r w:rsidRPr="006C615D">
        <w:rPr>
          <w:sz w:val="16"/>
        </w:rPr>
        <w:t xml:space="preserve"> or appropriated. </w:t>
      </w:r>
      <w:r w:rsidRPr="006C615D">
        <w:rPr>
          <w:highlight w:val="cyan"/>
          <w:u w:val="single"/>
        </w:rPr>
        <w:t>In order to avoid</w:t>
      </w:r>
      <w:r w:rsidRPr="006C615D">
        <w:rPr>
          <w:sz w:val="16"/>
        </w:rPr>
        <w:t xml:space="preserve"> an </w:t>
      </w:r>
      <w:bookmarkStart w:id="2" w:name="OLE_LINK13"/>
      <w:bookmarkStart w:id="3" w:name="OLE_LINK14"/>
      <w:r w:rsidRPr="006C615D">
        <w:rPr>
          <w:highlight w:val="cyan"/>
          <w:u w:val="single"/>
        </w:rPr>
        <w:t>apocalypse</w:t>
      </w:r>
      <w:r w:rsidRPr="006C615D">
        <w:rPr>
          <w:sz w:val="16"/>
        </w:rPr>
        <w:t xml:space="preserve">— at least </w:t>
      </w:r>
      <w:r w:rsidRPr="006C615D">
        <w:rPr>
          <w:highlight w:val="cyan"/>
          <w:u w:val="single"/>
        </w:rPr>
        <w:t>for the imperial crowd</w:t>
      </w:r>
      <w:bookmarkEnd w:id="2"/>
      <w:bookmarkEnd w:id="3"/>
      <w:r w:rsidRPr="006C615D">
        <w:rPr>
          <w:sz w:val="16"/>
        </w:rPr>
        <w:t>—</w:t>
      </w:r>
      <w:r w:rsidRPr="006C615D">
        <w:rPr>
          <w:u w:val="single"/>
        </w:rPr>
        <w:t>sobering reality would dictate</w:t>
      </w:r>
      <w:r w:rsidRPr="006C615D">
        <w:rPr>
          <w:sz w:val="16"/>
        </w:rPr>
        <w:t xml:space="preserve"> the </w:t>
      </w:r>
      <w:r w:rsidRPr="006C615D">
        <w:rPr>
          <w:highlight w:val="cyan"/>
          <w:u w:val="single"/>
        </w:rPr>
        <w:t>demilitarization</w:t>
      </w:r>
      <w:r w:rsidRPr="006C615D">
        <w:rPr>
          <w:u w:val="single"/>
        </w:rPr>
        <w:t xml:space="preserve"> of East and West and </w:t>
      </w:r>
      <w:r w:rsidRPr="006C615D">
        <w:rPr>
          <w:b/>
          <w:iCs/>
          <w:u w:val="single"/>
        </w:rPr>
        <w:t xml:space="preserve">the </w:t>
      </w:r>
      <w:r w:rsidRPr="006C615D">
        <w:rPr>
          <w:b/>
          <w:iCs/>
          <w:highlight w:val="cyan"/>
          <w:u w:val="single"/>
        </w:rPr>
        <w:t>playing out of antagonisms on Third World terrain</w:t>
      </w:r>
      <w:r w:rsidRPr="006C615D">
        <w:rPr>
          <w:sz w:val="16"/>
        </w:rPr>
        <w:t xml:space="preserve"> </w:t>
      </w:r>
      <w:r w:rsidRPr="006C615D">
        <w:rPr>
          <w:u w:val="single"/>
        </w:rPr>
        <w:t>where the casualties against bodies already dehumanized by Europe would not create significant political collateral damages</w:t>
      </w:r>
      <w:r w:rsidRPr="006C615D">
        <w:rPr>
          <w:sz w:val="16"/>
        </w:rPr>
        <w:t xml:space="preserve"> in either democracies or dictatorships of the people.3 ***Begin Footnote 3*** </w:t>
      </w:r>
      <w:r w:rsidRPr="006C615D">
        <w:rPr>
          <w:highlight w:val="cyan"/>
          <w:u w:val="single"/>
        </w:rPr>
        <w:t>The nuclear arms race did not cease</w:t>
      </w:r>
      <w:r w:rsidRPr="006C615D">
        <w:rPr>
          <w:sz w:val="16"/>
        </w:rPr>
        <w:t xml:space="preserve"> solely </w:t>
      </w:r>
      <w:r w:rsidRPr="006C615D">
        <w:rPr>
          <w:highlight w:val="cyan"/>
          <w:u w:val="single"/>
        </w:rPr>
        <w:t>because of</w:t>
      </w:r>
      <w:r w:rsidRPr="006C615D">
        <w:rPr>
          <w:sz w:val="16"/>
        </w:rPr>
        <w:t xml:space="preserve"> enlightened </w:t>
      </w:r>
      <w:r w:rsidRPr="006C615D">
        <w:rPr>
          <w:highlight w:val="cyan"/>
          <w:u w:val="single"/>
        </w:rPr>
        <w:t>self-interest or MAD</w:t>
      </w:r>
      <w:r w:rsidRPr="006C615D">
        <w:rPr>
          <w:sz w:val="16"/>
        </w:rPr>
        <w:t xml:space="preserve">. </w:t>
      </w:r>
      <w:r w:rsidRPr="006C615D">
        <w:rPr>
          <w:b/>
          <w:iCs/>
          <w:u w:val="single"/>
        </w:rPr>
        <w:t>Economics</w:t>
      </w:r>
      <w:r w:rsidRPr="006C615D">
        <w:rPr>
          <w:u w:val="single"/>
        </w:rPr>
        <w:t xml:space="preserve"> had a role to play as did</w:t>
      </w:r>
      <w:r w:rsidRPr="006C615D">
        <w:rPr>
          <w:sz w:val="16"/>
        </w:rPr>
        <w:t xml:space="preserve"> the </w:t>
      </w:r>
      <w:r w:rsidRPr="006C615D">
        <w:rPr>
          <w:b/>
          <w:iCs/>
          <w:highlight w:val="cyan"/>
          <w:u w:val="single"/>
        </w:rPr>
        <w:t>shared sensibilities of white supremacy</w:t>
      </w:r>
      <w:r w:rsidRPr="006C615D">
        <w:rPr>
          <w:sz w:val="16"/>
        </w:rPr>
        <w:t xml:space="preserve"> </w:t>
      </w:r>
      <w:r w:rsidRPr="006C615D">
        <w:rPr>
          <w:u w:val="single"/>
        </w:rPr>
        <w:t>in which the</w:t>
      </w:r>
      <w:r w:rsidRPr="006C615D">
        <w:rPr>
          <w:sz w:val="16"/>
        </w:rPr>
        <w:t xml:space="preserve"> </w:t>
      </w:r>
      <w:r w:rsidRPr="006C615D">
        <w:rPr>
          <w:b/>
          <w:iCs/>
          <w:highlight w:val="cyan"/>
          <w:u w:val="single"/>
        </w:rPr>
        <w:t>“colonies”</w:t>
      </w:r>
      <w:r w:rsidRPr="006C615D">
        <w:rPr>
          <w:sz w:val="16"/>
        </w:rPr>
        <w:t xml:space="preserve"> </w:t>
      </w:r>
      <w:r w:rsidRPr="006C615D">
        <w:rPr>
          <w:u w:val="single"/>
        </w:rPr>
        <w:t xml:space="preserve">both </w:t>
      </w:r>
      <w:r w:rsidRPr="006C615D">
        <w:rPr>
          <w:highlight w:val="cyan"/>
          <w:u w:val="single"/>
        </w:rPr>
        <w:t>external and internal</w:t>
      </w:r>
      <w:r w:rsidRPr="006C615D">
        <w:rPr>
          <w:u w:val="single"/>
        </w:rPr>
        <w:t xml:space="preserve"> were</w:t>
      </w:r>
      <w:r w:rsidRPr="006C615D">
        <w:rPr>
          <w:sz w:val="16"/>
        </w:rPr>
        <w:t xml:space="preserve"> designed and </w:t>
      </w:r>
      <w:r w:rsidRPr="006C615D">
        <w:rPr>
          <w:b/>
          <w:iCs/>
          <w:highlight w:val="cyan"/>
          <w:u w:val="single"/>
        </w:rPr>
        <w:t>maintained as inferior</w:t>
      </w:r>
      <w:r w:rsidRPr="006C615D">
        <w:rPr>
          <w:highlight w:val="cyan"/>
          <w:u w:val="single"/>
        </w:rPr>
        <w:t xml:space="preserve"> to</w:t>
      </w:r>
      <w:r w:rsidRPr="006C615D">
        <w:rPr>
          <w:u w:val="single"/>
        </w:rPr>
        <w:t xml:space="preserve"> their </w:t>
      </w:r>
      <w:r w:rsidRPr="006C615D">
        <w:rPr>
          <w:b/>
          <w:iCs/>
          <w:highlight w:val="cyan"/>
          <w:u w:val="single"/>
        </w:rPr>
        <w:t>Euro</w:t>
      </w:r>
      <w:r w:rsidRPr="006C615D">
        <w:rPr>
          <w:u w:val="single"/>
        </w:rPr>
        <w:t xml:space="preserve">pean </w:t>
      </w:r>
      <w:r w:rsidRPr="006C615D">
        <w:rPr>
          <w:b/>
          <w:iCs/>
          <w:highlight w:val="cyan"/>
          <w:u w:val="single"/>
        </w:rPr>
        <w:t>West</w:t>
      </w:r>
      <w:r w:rsidRPr="006C615D">
        <w:rPr>
          <w:u w:val="single"/>
        </w:rPr>
        <w:t>ern</w:t>
      </w:r>
      <w:r w:rsidRPr="006C615D">
        <w:rPr>
          <w:sz w:val="16"/>
        </w:rPr>
        <w:t xml:space="preserve">, Euro-settler Western, </w:t>
      </w:r>
      <w:r w:rsidRPr="006C615D">
        <w:rPr>
          <w:b/>
          <w:iCs/>
          <w:highlight w:val="cyan"/>
          <w:u w:val="single"/>
        </w:rPr>
        <w:t>and Euro-Eastern</w:t>
      </w:r>
      <w:r w:rsidRPr="006C615D">
        <w:rPr>
          <w:u w:val="single"/>
        </w:rPr>
        <w:t xml:space="preserve"> imperialists</w:t>
      </w:r>
      <w:r w:rsidRPr="006C615D">
        <w:rPr>
          <w:sz w:val="16"/>
        </w:rPr>
        <w:t xml:space="preserve">. </w:t>
      </w:r>
      <w:r w:rsidRPr="006C615D">
        <w:rPr>
          <w:highlight w:val="cyan"/>
          <w:u w:val="single"/>
        </w:rPr>
        <w:t>The U</w:t>
      </w:r>
      <w:r w:rsidRPr="006C615D">
        <w:rPr>
          <w:sz w:val="16"/>
        </w:rPr>
        <w:t xml:space="preserve">nited </w:t>
      </w:r>
      <w:r w:rsidRPr="006C615D">
        <w:rPr>
          <w:highlight w:val="cyan"/>
          <w:u w:val="single"/>
        </w:rPr>
        <w:t>S</w:t>
      </w:r>
      <w:r w:rsidRPr="006C615D">
        <w:rPr>
          <w:sz w:val="16"/>
        </w:rPr>
        <w:t xml:space="preserve">tates </w:t>
      </w:r>
      <w:r w:rsidRPr="006C615D">
        <w:rPr>
          <w:highlight w:val="cyan"/>
          <w:u w:val="single"/>
        </w:rPr>
        <w:t>and</w:t>
      </w:r>
      <w:r w:rsidRPr="006C615D">
        <w:rPr>
          <w:sz w:val="16"/>
        </w:rPr>
        <w:t xml:space="preserve"> the </w:t>
      </w:r>
      <w:r w:rsidRPr="006C615D">
        <w:rPr>
          <w:highlight w:val="cyan"/>
          <w:u w:val="single"/>
        </w:rPr>
        <w:t>USSR</w:t>
      </w:r>
      <w:r w:rsidRPr="006C615D">
        <w:rPr>
          <w:u w:val="single"/>
        </w:rPr>
        <w:t xml:space="preserve"> battled by </w:t>
      </w:r>
      <w:r w:rsidRPr="006C615D">
        <w:rPr>
          <w:b/>
          <w:iCs/>
          <w:highlight w:val="cyan"/>
          <w:u w:val="single"/>
        </w:rPr>
        <w:t>purchasing weapons</w:t>
      </w:r>
      <w:r w:rsidRPr="006C615D">
        <w:rPr>
          <w:u w:val="single"/>
        </w:rPr>
        <w:t xml:space="preserve"> systems that would </w:t>
      </w:r>
      <w:r w:rsidRPr="006C615D">
        <w:rPr>
          <w:highlight w:val="cyan"/>
          <w:u w:val="single"/>
        </w:rPr>
        <w:t>never be deployed</w:t>
      </w:r>
      <w:r w:rsidRPr="006C615D">
        <w:rPr>
          <w:sz w:val="16"/>
        </w:rPr>
        <w:t xml:space="preserve"> (and some such as Ronald Reagan’s “shield” were not even operable). </w:t>
      </w:r>
      <w:r w:rsidRPr="006C615D">
        <w:rPr>
          <w:u w:val="single"/>
        </w:rPr>
        <w:t xml:space="preserve">In </w:t>
      </w:r>
      <w:r w:rsidRPr="006C615D">
        <w:rPr>
          <w:b/>
          <w:iCs/>
          <w:highlight w:val="cyan"/>
          <w:u w:val="single"/>
        </w:rPr>
        <w:t>the process they depleted</w:t>
      </w:r>
      <w:r w:rsidRPr="006C615D">
        <w:rPr>
          <w:u w:val="single"/>
        </w:rPr>
        <w:t xml:space="preserve"> their respective </w:t>
      </w:r>
      <w:r w:rsidRPr="006C615D">
        <w:rPr>
          <w:highlight w:val="cyan"/>
          <w:u w:val="single"/>
        </w:rPr>
        <w:t>national economies</w:t>
      </w:r>
      <w:r w:rsidRPr="006C615D">
        <w:rPr>
          <w:sz w:val="16"/>
        </w:rPr>
        <w:t xml:space="preserve">. </w:t>
      </w:r>
      <w:r w:rsidRPr="006C615D">
        <w:rPr>
          <w:highlight w:val="cyan"/>
          <w:u w:val="single"/>
        </w:rPr>
        <w:t>Reagan</w:t>
      </w:r>
      <w:r w:rsidRPr="006C615D">
        <w:rPr>
          <w:u w:val="single"/>
        </w:rPr>
        <w:t xml:space="preserve"> could </w:t>
      </w:r>
      <w:r w:rsidRPr="006C615D">
        <w:rPr>
          <w:highlight w:val="cyan"/>
          <w:u w:val="single"/>
        </w:rPr>
        <w:t>drastically cut back on social services</w:t>
      </w:r>
      <w:r w:rsidRPr="006C615D">
        <w:rPr>
          <w:u w:val="single"/>
        </w:rPr>
        <w:t xml:space="preserve"> and deunionize jobs </w:t>
      </w:r>
      <w:r w:rsidRPr="006C615D">
        <w:rPr>
          <w:highlight w:val="cyan"/>
          <w:u w:val="single"/>
        </w:rPr>
        <w:t xml:space="preserve">through </w:t>
      </w:r>
      <w:r w:rsidRPr="006C615D">
        <w:rPr>
          <w:b/>
          <w:iCs/>
          <w:highlight w:val="cyan"/>
          <w:u w:val="single"/>
        </w:rPr>
        <w:t>antiblack racial scapegoating</w:t>
      </w:r>
      <w:r w:rsidRPr="006C615D">
        <w:rPr>
          <w:sz w:val="16"/>
        </w:rPr>
        <w:t xml:space="preserve">. The Soviets dismantled their empire through perestroika and glasnost as the former USSR transitioned into nonstate capitalism. The larger mechanics of capitalism, controlled or administered by governmental elites in both the East and the West, created two empires that had more in common with each other than with the so-called Third World. Thus, Fanon could condemn both socialism and capitalism in his opening chapter to The Wretched of the Earth. ***End Footnote 3*** “Concerning Violence” exhibits contempt for superpowers and their respective blocs or adherents for the native who has completed a revolutionary struggle against the colonizer and now enters the world arena as a leader. For Fanon, </w:t>
      </w:r>
      <w:r w:rsidRPr="006C615D">
        <w:rPr>
          <w:highlight w:val="cyan"/>
          <w:u w:val="single"/>
        </w:rPr>
        <w:t xml:space="preserve">diplomacy is simply </w:t>
      </w:r>
      <w:r w:rsidRPr="006C615D">
        <w:rPr>
          <w:b/>
          <w:iCs/>
          <w:highlight w:val="cyan"/>
          <w:u w:val="single"/>
        </w:rPr>
        <w:t>another war strategy</w:t>
      </w:r>
      <w:r w:rsidRPr="006C615D">
        <w:rPr>
          <w:sz w:val="16"/>
        </w:rPr>
        <w:t xml:space="preserve"> or strategy of maneuver </w:t>
      </w:r>
      <w:r w:rsidRPr="006C615D">
        <w:rPr>
          <w:u w:val="single"/>
        </w:rPr>
        <w:t>to safeguard</w:t>
      </w:r>
      <w:r w:rsidRPr="006C615D">
        <w:rPr>
          <w:sz w:val="16"/>
        </w:rPr>
        <w:t xml:space="preserve"> the </w:t>
      </w:r>
      <w:r w:rsidRPr="006C615D">
        <w:rPr>
          <w:u w:val="single"/>
        </w:rPr>
        <w:t>newly emerging nation that seeks to avoid becoming a</w:t>
      </w:r>
      <w:r w:rsidRPr="006C615D">
        <w:rPr>
          <w:sz w:val="16"/>
        </w:rPr>
        <w:t xml:space="preserve"> neo- colony or </w:t>
      </w:r>
      <w:r w:rsidRPr="006C615D">
        <w:rPr>
          <w:b/>
          <w:iCs/>
          <w:u w:val="single"/>
        </w:rPr>
        <w:t>a “failed state.”</w:t>
      </w:r>
      <w:r w:rsidRPr="006C615D">
        <w:rPr>
          <w:sz w:val="16"/>
        </w:rPr>
        <w:t xml:space="preserve"> Fanon offers the possibilities of a diplomacy that is dynamic, alive, and insurgent: a “strange contrast to the motionless, petrified world of colonization” (1963: 78). He cites several examples of “boorish” or inappropriate behavior on the part of those ostracized or distanced by the West: “[When] Mr. Khrushchev brandishes his shoe at the United Nations, or thumps the table with it, there’s not a single ex-native, nor any representative of an underdeveloped country, who laughs. For what Mr. Khrushchev shows the colonized countries which are looking on is that he, the moujik, who moreover is the possessor of space rockets, treats those miserable capitalists in the way that they deserve” (78). Fanon finds the theatre of Soviets similar to that of the Cuban representatives, although only the latter fought a prolonged bloody war in the postwar period. Thus there is a profound difference in the ways in which Fanon describes the implications of Nikita Khrushchev’s pounding of foot- gear and Fidel Castro’s presentation of war as bloodshed, not mere theater: In the same way, Castro sitting in military uniform in the United Nations Organization does not scandalize the underdeveloped countries. What Castro demonstrates is the consciousness he has of the continuing existence of the rule of violence. The astonishing thing is that he did not come into the UNO with a machine-gun; but if he had would anyone have minded? All the jacqueries and desperate deeds, all those bands armed with cutlasses or axes find their nationality in the implacable struggle which opposes socialism and capitalism. (78) There is a violence reserved for the colonized both as receiver and as proponent that seems predictable and part of the biopolitical world he or she is reduced to living and being perceived as living. Khrushchev by some accounts actually seems to have enjoyed his visit to the United States (embracing at arm’s length, with considerable threat, his distant Euro cousins). The same cannot be said of Castro (who would be subject to multiple assassination attempts by the CIA), unless one counts perhaps his visit with Malcolm X in Harlem and his stay at the Theresa Hotel in Harlem when hotels in downtown Manhattan denied accommodations for the Cuban leader and his entourage. “Concerning Violence” intimates that the Soviet/Eastern bloc would be an adventurer in Third World freedom and as opportunistic as the West in its own fashion. However, Fanon does not explicate, writing in the height of decolonization struggles against Western imperialism and before the Soviet collapse, how </w:t>
      </w:r>
      <w:r w:rsidRPr="006C615D">
        <w:rPr>
          <w:u w:val="single"/>
        </w:rPr>
        <w:t xml:space="preserve">the </w:t>
      </w:r>
      <w:r w:rsidRPr="006C615D">
        <w:rPr>
          <w:highlight w:val="cyan"/>
          <w:u w:val="single"/>
        </w:rPr>
        <w:t>specter of Western colonization and</w:t>
      </w:r>
      <w:r w:rsidRPr="006C615D">
        <w:rPr>
          <w:u w:val="single"/>
        </w:rPr>
        <w:t xml:space="preserve"> the benign face of Soviet domination</w:t>
      </w:r>
      <w:r w:rsidRPr="006C615D">
        <w:rPr>
          <w:sz w:val="16"/>
        </w:rPr>
        <w:t xml:space="preserve">, </w:t>
      </w:r>
      <w:r w:rsidRPr="006C615D">
        <w:rPr>
          <w:highlight w:val="cyan"/>
          <w:u w:val="single"/>
        </w:rPr>
        <w:t>through weapons and currency</w:t>
      </w:r>
      <w:r w:rsidRPr="006C615D">
        <w:rPr>
          <w:u w:val="single"/>
        </w:rPr>
        <w:t xml:space="preserve"> to those seeking freedom from the West</w:t>
      </w:r>
      <w:r w:rsidRPr="006C615D">
        <w:rPr>
          <w:sz w:val="16"/>
        </w:rPr>
        <w:t xml:space="preserve"> and United States, might in fact </w:t>
      </w:r>
      <w:r w:rsidRPr="006C615D">
        <w:rPr>
          <w:highlight w:val="cyan"/>
          <w:u w:val="single"/>
        </w:rPr>
        <w:t xml:space="preserve">mutate into </w:t>
      </w:r>
      <w:r w:rsidRPr="006C615D">
        <w:rPr>
          <w:b/>
          <w:iCs/>
          <w:highlight w:val="cyan"/>
          <w:u w:val="single"/>
        </w:rPr>
        <w:t>a shared body</w:t>
      </w:r>
      <w:r w:rsidRPr="006C615D">
        <w:rPr>
          <w:sz w:val="16"/>
        </w:rPr>
        <w:t xml:space="preserve"> or host. </w:t>
      </w:r>
      <w:r w:rsidRPr="006C615D">
        <w:rPr>
          <w:b/>
          <w:iCs/>
          <w:u w:val="single"/>
        </w:rPr>
        <w:t xml:space="preserve">One </w:t>
      </w:r>
      <w:r w:rsidRPr="006C615D">
        <w:rPr>
          <w:b/>
          <w:iCs/>
          <w:highlight w:val="cyan"/>
          <w:u w:val="single"/>
        </w:rPr>
        <w:t>cohort in alliance against black freedom</w:t>
      </w:r>
      <w:r w:rsidRPr="006C615D">
        <w:rPr>
          <w:sz w:val="16"/>
        </w:rPr>
        <w:t xml:space="preserve">, one corporate-military state conglomerate </w:t>
      </w:r>
      <w:r w:rsidRPr="006C615D">
        <w:rPr>
          <w:u w:val="single"/>
        </w:rPr>
        <w:t xml:space="preserve">that understood its feeding grounds to be </w:t>
      </w:r>
      <w:r w:rsidRPr="006C615D">
        <w:rPr>
          <w:b/>
          <w:iCs/>
          <w:u w:val="single"/>
        </w:rPr>
        <w:t xml:space="preserve">the </w:t>
      </w:r>
      <w:r w:rsidRPr="006C615D">
        <w:rPr>
          <w:sz w:val="16"/>
        </w:rPr>
        <w:t>“</w:t>
      </w:r>
      <w:r w:rsidRPr="006C615D">
        <w:rPr>
          <w:b/>
          <w:iCs/>
          <w:u w:val="single"/>
        </w:rPr>
        <w:t>wretched of the earth</w:t>
      </w:r>
      <w:r w:rsidRPr="006C615D">
        <w:rPr>
          <w:sz w:val="16"/>
        </w:rPr>
        <w:t xml:space="preserve">”—the </w:t>
      </w:r>
      <w:r w:rsidRPr="006C615D">
        <w:rPr>
          <w:b/>
          <w:iCs/>
          <w:u w:val="single"/>
        </w:rPr>
        <w:t>black, brown, yellow bodies</w:t>
      </w:r>
      <w:r w:rsidRPr="006C615D">
        <w:rPr>
          <w:u w:val="single"/>
        </w:rPr>
        <w:t xml:space="preserve"> who had not morphed</w:t>
      </w:r>
      <w:r w:rsidRPr="006C615D">
        <w:rPr>
          <w:sz w:val="16"/>
        </w:rPr>
        <w:t xml:space="preserve"> or blossomed </w:t>
      </w:r>
      <w:r w:rsidRPr="006C615D">
        <w:rPr>
          <w:u w:val="single"/>
        </w:rPr>
        <w:t>into cyborgs capable of resisting colonization and slavery</w:t>
      </w:r>
      <w:r w:rsidRPr="006C615D">
        <w:rPr>
          <w:sz w:val="16"/>
        </w:rPr>
        <w:t>.</w:t>
      </w:r>
    </w:p>
    <w:p w14:paraId="4989C10B" w14:textId="77777777" w:rsidR="006C615D" w:rsidRPr="006C615D" w:rsidRDefault="006C615D" w:rsidP="006C615D">
      <w:pPr>
        <w:keepNext/>
        <w:keepLines/>
        <w:spacing w:before="40" w:after="0"/>
        <w:outlineLvl w:val="3"/>
        <w:rPr>
          <w:rFonts w:eastAsiaTheme="majorEastAsia"/>
          <w:b/>
          <w:iCs/>
          <w:sz w:val="26"/>
        </w:rPr>
      </w:pPr>
      <w:r w:rsidRPr="006C615D">
        <w:rPr>
          <w:rFonts w:eastAsiaTheme="majorEastAsia"/>
          <w:b/>
          <w:iCs/>
          <w:sz w:val="26"/>
        </w:rPr>
        <w:t>Their presentation of a choice between Russia and US creates a dichotomy of the lesser of two evils, justifying mass violence by the west so long as it’s not quite “as bad” as Russia.</w:t>
      </w:r>
    </w:p>
    <w:p w14:paraId="44BF9E69" w14:textId="77777777" w:rsidR="006C615D" w:rsidRPr="006C615D" w:rsidRDefault="006C615D" w:rsidP="006C615D">
      <w:pPr>
        <w:rPr>
          <w:sz w:val="16"/>
          <w:szCs w:val="16"/>
        </w:rPr>
      </w:pPr>
      <w:r w:rsidRPr="006C615D">
        <w:rPr>
          <w:b/>
          <w:bCs/>
          <w:sz w:val="26"/>
        </w:rPr>
        <w:t>Ahmed 22</w:t>
      </w:r>
      <w:r w:rsidRPr="006C615D">
        <w:rPr>
          <w:sz w:val="16"/>
          <w:szCs w:val="16"/>
        </w:rPr>
        <w:t xml:space="preserve">-Visiting Assistant Professor of Political Science, Union College, [Saladdin ,“The Cost of Freedom in the Neoliberal World of Blood and Oil,” marxism &amp; sciences, vol. 1, issue 2, summer 2022, </w:t>
      </w:r>
      <w:hyperlink r:id="rId19" w:history="1">
        <w:r w:rsidRPr="006C615D">
          <w:rPr>
            <w:color w:val="0563C1" w:themeColor="hyperlink"/>
            <w:sz w:val="16"/>
            <w:szCs w:val="16"/>
            <w:u w:val="single"/>
          </w:rPr>
          <w:t>https://marxismandsciences.org/wp-content/uploads/2022/05/The-Cost-of-Freedom-in-the-Neoliberal-World-of-Blood.pdf</w:t>
        </w:r>
      </w:hyperlink>
      <w:r w:rsidRPr="006C615D">
        <w:rPr>
          <w:sz w:val="16"/>
          <w:szCs w:val="16"/>
        </w:rPr>
        <w:t xml:space="preserve">, DKP] </w:t>
      </w:r>
    </w:p>
    <w:p w14:paraId="062CECB4" w14:textId="77777777" w:rsidR="006C615D" w:rsidRPr="006C615D" w:rsidRDefault="006C615D" w:rsidP="006C615D">
      <w:pPr>
        <w:rPr>
          <w:sz w:val="12"/>
        </w:rPr>
      </w:pPr>
      <w:r w:rsidRPr="006C615D">
        <w:rPr>
          <w:sz w:val="12"/>
        </w:rPr>
        <w:t xml:space="preserve">The False Dichotomy of Imperialism vs. Imperialism </w:t>
      </w:r>
    </w:p>
    <w:p w14:paraId="04815E9B" w14:textId="77777777" w:rsidR="006C615D" w:rsidRPr="006C615D" w:rsidRDefault="006C615D" w:rsidP="006C615D">
      <w:pPr>
        <w:rPr>
          <w:sz w:val="12"/>
        </w:rPr>
      </w:pPr>
      <w:r w:rsidRPr="006C615D">
        <w:rPr>
          <w:sz w:val="12"/>
        </w:rPr>
        <w:t xml:space="preserve">Once more, </w:t>
      </w:r>
      <w:r w:rsidRPr="006C615D">
        <w:rPr>
          <w:u w:val="single"/>
        </w:rPr>
        <w:t>atrocities committed against a marginalized population are used to validate the collective punishment of another silenced population</w:t>
      </w:r>
      <w:r w:rsidRPr="006C615D">
        <w:rPr>
          <w:sz w:val="12"/>
        </w:rPr>
        <w:t>. The sanctions on people in Russia have been justified in the name of de- fending Ukrainians—as if the Western governments’ record in manipulat-ing economies is spotless and their mandate to defend others’ freedoms is utterly unquestionable.</w:t>
      </w:r>
      <w:r w:rsidRPr="006C615D">
        <w:rPr>
          <w:u w:val="single"/>
        </w:rPr>
        <w:t xml:space="preserve"> This is another </w:t>
      </w:r>
      <w:r w:rsidRPr="006C615D">
        <w:rPr>
          <w:highlight w:val="cyan"/>
          <w:u w:val="single"/>
        </w:rPr>
        <w:t>war</w:t>
      </w:r>
      <w:r w:rsidRPr="006C615D">
        <w:rPr>
          <w:u w:val="single"/>
        </w:rPr>
        <w:t xml:space="preserve"> that is about to </w:t>
      </w:r>
      <w:r w:rsidRPr="006C615D">
        <w:rPr>
          <w:b/>
          <w:iCs/>
          <w:highlight w:val="cyan"/>
          <w:u w:val="single"/>
        </w:rPr>
        <w:t xml:space="preserve">force </w:t>
      </w:r>
      <w:r w:rsidRPr="006C615D">
        <w:rPr>
          <w:b/>
          <w:iCs/>
          <w:u w:val="single"/>
        </w:rPr>
        <w:t xml:space="preserve">us </w:t>
      </w:r>
      <w:r w:rsidRPr="006C615D">
        <w:rPr>
          <w:b/>
          <w:iCs/>
          <w:highlight w:val="cyan"/>
          <w:u w:val="single"/>
        </w:rPr>
        <w:t xml:space="preserve">to choose between two wrongs </w:t>
      </w:r>
      <w:r w:rsidRPr="006C615D">
        <w:rPr>
          <w:b/>
          <w:iCs/>
          <w:u w:val="single"/>
        </w:rPr>
        <w:t>with</w:t>
      </w:r>
      <w:r w:rsidRPr="006C615D">
        <w:rPr>
          <w:b/>
          <w:iCs/>
          <w:highlight w:val="cyan"/>
          <w:u w:val="single"/>
        </w:rPr>
        <w:t>in a false duality</w:t>
      </w:r>
      <w:r w:rsidRPr="006C615D">
        <w:rPr>
          <w:b/>
          <w:iCs/>
          <w:u w:val="single"/>
        </w:rPr>
        <w:t>.</w:t>
      </w:r>
      <w:r w:rsidRPr="006C615D">
        <w:rPr>
          <w:sz w:val="12"/>
        </w:rPr>
        <w:t xml:space="preserve"> Put plainly, </w:t>
      </w:r>
      <w:r w:rsidRPr="006C615D">
        <w:rPr>
          <w:b/>
          <w:iCs/>
          <w:sz w:val="12"/>
          <w:szCs w:val="12"/>
          <w:u w:val="single"/>
        </w:rPr>
        <w:t>Putin’s re-gime and the NATO</w:t>
      </w:r>
      <w:r w:rsidRPr="006C615D">
        <w:rPr>
          <w:b/>
          <w:iCs/>
          <w:u w:val="single"/>
        </w:rPr>
        <w:t xml:space="preserve"> bloc </w:t>
      </w:r>
      <w:r w:rsidRPr="006C615D">
        <w:rPr>
          <w:b/>
          <w:iCs/>
          <w:highlight w:val="cyan"/>
          <w:u w:val="single"/>
        </w:rPr>
        <w:t xml:space="preserve">do not represent </w:t>
      </w:r>
      <w:r w:rsidRPr="006C615D">
        <w:rPr>
          <w:b/>
          <w:iCs/>
          <w:u w:val="single"/>
        </w:rPr>
        <w:t xml:space="preserve">two </w:t>
      </w:r>
      <w:r w:rsidRPr="006C615D">
        <w:rPr>
          <w:b/>
          <w:iCs/>
          <w:highlight w:val="cyan"/>
          <w:u w:val="single"/>
        </w:rPr>
        <w:t>opposing</w:t>
      </w:r>
      <w:r w:rsidRPr="006C615D">
        <w:rPr>
          <w:b/>
          <w:iCs/>
          <w:u w:val="single"/>
        </w:rPr>
        <w:t xml:space="preserve"> ideological </w:t>
      </w:r>
      <w:r w:rsidRPr="006C615D">
        <w:rPr>
          <w:b/>
          <w:iCs/>
          <w:highlight w:val="cyan"/>
          <w:u w:val="single"/>
        </w:rPr>
        <w:t>poles.</w:t>
      </w:r>
      <w:r w:rsidRPr="006C615D">
        <w:rPr>
          <w:sz w:val="12"/>
        </w:rPr>
        <w:t xml:space="preserve"> To the contrary, they represent the same species. </w:t>
      </w:r>
      <w:r w:rsidRPr="006C615D">
        <w:rPr>
          <w:b/>
          <w:iCs/>
          <w:highlight w:val="cyan"/>
          <w:u w:val="single"/>
        </w:rPr>
        <w:t xml:space="preserve">Both </w:t>
      </w:r>
      <w:r w:rsidRPr="006C615D">
        <w:rPr>
          <w:b/>
          <w:iCs/>
          <w:u w:val="single"/>
        </w:rPr>
        <w:t xml:space="preserve">sides </w:t>
      </w:r>
      <w:r w:rsidRPr="006C615D">
        <w:rPr>
          <w:b/>
          <w:iCs/>
          <w:highlight w:val="cyan"/>
          <w:u w:val="single"/>
        </w:rPr>
        <w:t>are</w:t>
      </w:r>
      <w:r w:rsidRPr="006C615D">
        <w:rPr>
          <w:sz w:val="12"/>
        </w:rPr>
        <w:t xml:space="preserve"> anti- egalitarian, </w:t>
      </w:r>
      <w:r w:rsidRPr="006C615D">
        <w:rPr>
          <w:b/>
          <w:iCs/>
          <w:highlight w:val="cyan"/>
          <w:u w:val="single"/>
        </w:rPr>
        <w:t>racist,</w:t>
      </w:r>
      <w:r w:rsidRPr="006C615D">
        <w:rPr>
          <w:sz w:val="12"/>
        </w:rPr>
        <w:t xml:space="preserve"> and, of course, above all, capitalist. </w:t>
      </w:r>
      <w:r w:rsidRPr="006C615D">
        <w:rPr>
          <w:u w:val="single"/>
        </w:rPr>
        <w:t>Nation-states within the capitalist world order clash, and this is neither the first nor will it be the last such war.</w:t>
      </w:r>
      <w:r w:rsidRPr="006C615D">
        <w:rPr>
          <w:sz w:val="12"/>
        </w:rPr>
        <w:t xml:space="preserve"> By the same token, we should not be allured to commit the nationalist mistake of equating a state and the population who happen to be under the rule of that state. This is a common, but rudimentary, mis- take regardless of whether we speak of democracies, autocracies, or so- called theocracies. The ruling groups in Russia and the NATO countries are guilty of many things, one of which is this war. Similarly, </w:t>
      </w:r>
      <w:r w:rsidRPr="006C615D">
        <w:rPr>
          <w:u w:val="single"/>
        </w:rPr>
        <w:t xml:space="preserve">the </w:t>
      </w:r>
      <w:r w:rsidRPr="006C615D">
        <w:rPr>
          <w:highlight w:val="cyan"/>
          <w:u w:val="single"/>
        </w:rPr>
        <w:t xml:space="preserve">plights </w:t>
      </w:r>
      <w:r w:rsidRPr="006C615D">
        <w:rPr>
          <w:sz w:val="12"/>
          <w:szCs w:val="12"/>
          <w:u w:val="single"/>
        </w:rPr>
        <w:t xml:space="preserve">of the defenseless Ukrainians and the oppressed Russians </w:t>
      </w:r>
      <w:r w:rsidRPr="006C615D">
        <w:rPr>
          <w:highlight w:val="cyan"/>
          <w:u w:val="single"/>
        </w:rPr>
        <w:t>should not be subject to compromises</w:t>
      </w:r>
      <w:r w:rsidRPr="006C615D">
        <w:rPr>
          <w:u w:val="single"/>
        </w:rPr>
        <w:t xml:space="preserve">. The </w:t>
      </w:r>
      <w:r w:rsidRPr="006C615D">
        <w:rPr>
          <w:highlight w:val="cyan"/>
          <w:u w:val="single"/>
        </w:rPr>
        <w:t>question</w:t>
      </w:r>
      <w:r w:rsidRPr="006C615D">
        <w:rPr>
          <w:u w:val="single"/>
        </w:rPr>
        <w:t xml:space="preserve"> that </w:t>
      </w:r>
      <w:r w:rsidRPr="006C615D">
        <w:rPr>
          <w:highlight w:val="cyan"/>
          <w:u w:val="single"/>
        </w:rPr>
        <w:t>should be</w:t>
      </w:r>
      <w:r w:rsidRPr="006C615D">
        <w:rPr>
          <w:u w:val="single"/>
        </w:rPr>
        <w:t xml:space="preserve">come the </w:t>
      </w:r>
      <w:r w:rsidRPr="006C615D">
        <w:rPr>
          <w:highlight w:val="cyan"/>
          <w:u w:val="single"/>
        </w:rPr>
        <w:t>subject of</w:t>
      </w:r>
      <w:r w:rsidRPr="006C615D">
        <w:rPr>
          <w:u w:val="single"/>
        </w:rPr>
        <w:t xml:space="preserve"> wide </w:t>
      </w:r>
      <w:r w:rsidRPr="006C615D">
        <w:rPr>
          <w:b/>
          <w:iCs/>
          <w:u w:val="single"/>
        </w:rPr>
        <w:t>public discussion</w:t>
      </w:r>
      <w:r w:rsidRPr="006C615D">
        <w:rPr>
          <w:u w:val="single"/>
        </w:rPr>
        <w:t xml:space="preserve"> and motivate </w:t>
      </w:r>
      <w:r w:rsidRPr="006C615D">
        <w:rPr>
          <w:b/>
          <w:iCs/>
          <w:u w:val="single"/>
        </w:rPr>
        <w:t xml:space="preserve">internationalist </w:t>
      </w:r>
      <w:r w:rsidRPr="006C615D">
        <w:rPr>
          <w:b/>
          <w:iCs/>
          <w:highlight w:val="cyan"/>
          <w:u w:val="single"/>
        </w:rPr>
        <w:t>mobilization</w:t>
      </w:r>
      <w:r w:rsidRPr="006C615D">
        <w:rPr>
          <w:u w:val="single"/>
        </w:rPr>
        <w:t xml:space="preserve"> is the same old-new one: </w:t>
      </w:r>
      <w:r w:rsidRPr="006C615D">
        <w:rPr>
          <w:b/>
          <w:iCs/>
          <w:highlight w:val="cyan"/>
          <w:u w:val="single"/>
        </w:rPr>
        <w:t>How can we</w:t>
      </w:r>
      <w:r w:rsidRPr="006C615D">
        <w:rPr>
          <w:u w:val="single"/>
        </w:rPr>
        <w:t xml:space="preserve">, the oppressed, </w:t>
      </w:r>
      <w:r w:rsidRPr="006C615D">
        <w:rPr>
          <w:b/>
          <w:iCs/>
          <w:highlight w:val="cyan"/>
          <w:u w:val="single"/>
        </w:rPr>
        <w:t>join forces</w:t>
      </w:r>
      <w:r w:rsidRPr="006C615D">
        <w:rPr>
          <w:highlight w:val="cyan"/>
          <w:u w:val="single"/>
        </w:rPr>
        <w:t xml:space="preserve"> </w:t>
      </w:r>
      <w:r w:rsidRPr="006C615D">
        <w:rPr>
          <w:b/>
          <w:iCs/>
          <w:highlight w:val="cyan"/>
          <w:u w:val="single"/>
        </w:rPr>
        <w:t>against</w:t>
      </w:r>
      <w:r w:rsidRPr="006C615D">
        <w:rPr>
          <w:b/>
          <w:iCs/>
          <w:u w:val="single"/>
        </w:rPr>
        <w:t xml:space="preserve"> </w:t>
      </w:r>
      <w:r w:rsidRPr="006C615D">
        <w:rPr>
          <w:u w:val="single"/>
        </w:rPr>
        <w:t xml:space="preserve">the ruling groups, including our elites and our </w:t>
      </w:r>
      <w:r w:rsidRPr="006C615D">
        <w:rPr>
          <w:b/>
          <w:iCs/>
          <w:highlight w:val="cyan"/>
          <w:u w:val="single"/>
        </w:rPr>
        <w:t>colonizers?</w:t>
      </w:r>
      <w:r w:rsidRPr="006C615D">
        <w:rPr>
          <w:sz w:val="12"/>
        </w:rPr>
        <w:t xml:space="preserve"> Obviously, that entails an-other question. Namely, how can we, the oppressed of all countries and regions in the world, stop being used in the ruling groups’ wars? </w:t>
      </w:r>
      <w:r w:rsidRPr="006C615D">
        <w:rPr>
          <w:u w:val="single"/>
        </w:rPr>
        <w:t xml:space="preserve">The fundamental step toward such a goal is to </w:t>
      </w:r>
      <w:r w:rsidRPr="006C615D">
        <w:rPr>
          <w:highlight w:val="cyan"/>
          <w:u w:val="single"/>
        </w:rPr>
        <w:t>expose</w:t>
      </w:r>
      <w:r w:rsidRPr="006C615D">
        <w:rPr>
          <w:u w:val="single"/>
        </w:rPr>
        <w:t xml:space="preserve"> the </w:t>
      </w:r>
      <w:r w:rsidRPr="006C615D">
        <w:rPr>
          <w:highlight w:val="cyan"/>
          <w:u w:val="single"/>
        </w:rPr>
        <w:t>irrationality of</w:t>
      </w:r>
      <w:r w:rsidRPr="006C615D">
        <w:rPr>
          <w:u w:val="single"/>
        </w:rPr>
        <w:t xml:space="preserve"> the dom-inant discourses and, thus, </w:t>
      </w:r>
      <w:r w:rsidRPr="006C615D">
        <w:rPr>
          <w:highlight w:val="cyan"/>
          <w:u w:val="single"/>
        </w:rPr>
        <w:t>ideologies.</w:t>
      </w:r>
      <w:r w:rsidRPr="006C615D">
        <w:rPr>
          <w:sz w:val="12"/>
        </w:rPr>
        <w:t xml:space="preserve"> These nationalist and capitalist discourses are totalitarian in their influence, but exposing their absurdities could also have a universal effect on their global hegemony. </w:t>
      </w:r>
    </w:p>
    <w:p w14:paraId="72171009" w14:textId="77777777" w:rsidR="006C615D" w:rsidRPr="006C615D" w:rsidRDefault="006C615D" w:rsidP="006C615D">
      <w:pPr>
        <w:rPr>
          <w:u w:val="single"/>
        </w:rPr>
      </w:pPr>
      <w:r w:rsidRPr="006C615D">
        <w:rPr>
          <w:sz w:val="12"/>
        </w:rPr>
        <w:t xml:space="preserve">In this war, we can and should be able to take the side of both the Ukrainian and Russian oppressed. We should be able to recognize that their plights are in many ways similar even though they might be suffering in different ways at this particular moment. </w:t>
      </w:r>
      <w:r w:rsidRPr="006C615D">
        <w:rPr>
          <w:u w:val="single"/>
        </w:rPr>
        <w:t>Victims should not compare their right to victimhood but rather claim their uncompromisable equality in the face of their rulers, oppressors, and colonizers</w:t>
      </w:r>
      <w:r w:rsidRPr="006C615D">
        <w:rPr>
          <w:sz w:val="12"/>
        </w:rPr>
        <w:t xml:space="preserve">. Indeed, there are many Russian citizens, like many Ukrainians, who know for a fact that Putin’s regime cannot be a force of liberation in any sense whatsoever. There are also many Ukrainians who realize that the </w:t>
      </w:r>
      <w:r w:rsidRPr="006C615D">
        <w:rPr>
          <w:sz w:val="12"/>
          <w:szCs w:val="12"/>
          <w:u w:val="single"/>
        </w:rPr>
        <w:t>NATO states are concerned about neither Ukrainians’ lives nor the Ukrainians’ freedom.</w:t>
      </w:r>
      <w:r w:rsidRPr="006C615D">
        <w:rPr>
          <w:sz w:val="12"/>
        </w:rPr>
        <w:t xml:space="preserve"> We do not know about them because </w:t>
      </w:r>
      <w:r w:rsidRPr="006C615D">
        <w:rPr>
          <w:b/>
          <w:iCs/>
          <w:u w:val="single"/>
        </w:rPr>
        <w:t>they are silenced.</w:t>
      </w:r>
      <w:r w:rsidRPr="006C615D">
        <w:rPr>
          <w:sz w:val="12"/>
        </w:rPr>
        <w:t xml:space="preserve"> When and where they are allowed to speak up, </w:t>
      </w:r>
      <w:r w:rsidRPr="006C615D">
        <w:rPr>
          <w:b/>
          <w:iCs/>
          <w:u w:val="single"/>
        </w:rPr>
        <w:t xml:space="preserve">their </w:t>
      </w:r>
      <w:r w:rsidRPr="006C615D">
        <w:rPr>
          <w:b/>
          <w:iCs/>
          <w:highlight w:val="cyan"/>
          <w:u w:val="single"/>
        </w:rPr>
        <w:t>voices are drowned in</w:t>
      </w:r>
      <w:r w:rsidRPr="006C615D">
        <w:rPr>
          <w:b/>
          <w:iCs/>
          <w:u w:val="single"/>
        </w:rPr>
        <w:t xml:space="preserve"> the </w:t>
      </w:r>
      <w:r w:rsidRPr="006C615D">
        <w:rPr>
          <w:b/>
          <w:iCs/>
          <w:highlight w:val="cyan"/>
          <w:u w:val="single"/>
        </w:rPr>
        <w:t>frenzy</w:t>
      </w:r>
      <w:r w:rsidRPr="006C615D">
        <w:rPr>
          <w:b/>
          <w:iCs/>
          <w:u w:val="single"/>
        </w:rPr>
        <w:t xml:space="preserve"> created </w:t>
      </w:r>
      <w:r w:rsidRPr="006C615D">
        <w:rPr>
          <w:b/>
          <w:iCs/>
          <w:highlight w:val="cyan"/>
          <w:u w:val="single"/>
        </w:rPr>
        <w:t>by</w:t>
      </w:r>
      <w:r w:rsidRPr="006C615D">
        <w:rPr>
          <w:b/>
          <w:iCs/>
          <w:u w:val="single"/>
        </w:rPr>
        <w:t xml:space="preserve"> the </w:t>
      </w:r>
      <w:r w:rsidRPr="006C615D">
        <w:rPr>
          <w:b/>
          <w:iCs/>
          <w:highlight w:val="cyan"/>
          <w:u w:val="single"/>
        </w:rPr>
        <w:t>established order, t</w:t>
      </w:r>
      <w:r w:rsidRPr="006C615D">
        <w:rPr>
          <w:b/>
          <w:iCs/>
          <w:u w:val="single"/>
        </w:rPr>
        <w:t xml:space="preserve">he dominant mode of perception, and the armies of opinion makers </w:t>
      </w:r>
      <w:r w:rsidRPr="006C615D">
        <w:rPr>
          <w:b/>
          <w:iCs/>
          <w:highlight w:val="cyan"/>
          <w:u w:val="single"/>
        </w:rPr>
        <w:t xml:space="preserve">whose </w:t>
      </w:r>
      <w:r w:rsidRPr="006C615D">
        <w:rPr>
          <w:b/>
          <w:iCs/>
          <w:u w:val="single"/>
        </w:rPr>
        <w:t xml:space="preserve">sole </w:t>
      </w:r>
      <w:r w:rsidRPr="006C615D">
        <w:rPr>
          <w:b/>
          <w:iCs/>
          <w:highlight w:val="cyan"/>
          <w:u w:val="single"/>
        </w:rPr>
        <w:t>concern is to take one of the two sides in the false duality</w:t>
      </w:r>
      <w:r w:rsidRPr="006C615D">
        <w:rPr>
          <w:b/>
          <w:iCs/>
          <w:u w:val="single"/>
        </w:rPr>
        <w:t xml:space="preserve"> </w:t>
      </w:r>
      <w:r w:rsidRPr="006C615D">
        <w:rPr>
          <w:b/>
          <w:iCs/>
          <w:sz w:val="12"/>
          <w:szCs w:val="12"/>
          <w:u w:val="single"/>
        </w:rPr>
        <w:t>(of Putin’s regime versus NATO).</w:t>
      </w:r>
      <w:r w:rsidRPr="006C615D">
        <w:rPr>
          <w:b/>
          <w:iCs/>
          <w:u w:val="single"/>
        </w:rPr>
        <w:t xml:space="preserve"> </w:t>
      </w:r>
      <w:r w:rsidRPr="006C615D">
        <w:rPr>
          <w:b/>
          <w:iCs/>
          <w:highlight w:val="cyan"/>
          <w:u w:val="single"/>
        </w:rPr>
        <w:t>Both</w:t>
      </w:r>
      <w:r w:rsidRPr="006C615D">
        <w:rPr>
          <w:b/>
          <w:iCs/>
          <w:u w:val="single"/>
        </w:rPr>
        <w:t xml:space="preserve"> sides speak the same language,</w:t>
      </w:r>
      <w:r w:rsidRPr="006C615D">
        <w:rPr>
          <w:sz w:val="12"/>
        </w:rPr>
        <w:t xml:space="preserve"> belong to the same anti-egalitarian type of ideology, </w:t>
      </w:r>
      <w:r w:rsidRPr="006C615D">
        <w:rPr>
          <w:b/>
          <w:iCs/>
          <w:u w:val="single"/>
        </w:rPr>
        <w:t xml:space="preserve">and </w:t>
      </w:r>
      <w:r w:rsidRPr="006C615D">
        <w:rPr>
          <w:b/>
          <w:iCs/>
          <w:highlight w:val="cyan"/>
          <w:u w:val="single"/>
        </w:rPr>
        <w:t>use</w:t>
      </w:r>
      <w:r w:rsidRPr="006C615D">
        <w:rPr>
          <w:b/>
          <w:iCs/>
          <w:u w:val="single"/>
        </w:rPr>
        <w:t xml:space="preserve"> the </w:t>
      </w:r>
      <w:r w:rsidRPr="006C615D">
        <w:rPr>
          <w:b/>
          <w:iCs/>
          <w:highlight w:val="cyan"/>
          <w:u w:val="single"/>
        </w:rPr>
        <w:t>peoples</w:t>
      </w:r>
      <w:r w:rsidRPr="006C615D">
        <w:rPr>
          <w:b/>
          <w:iCs/>
          <w:u w:val="single"/>
        </w:rPr>
        <w:t xml:space="preserve"> they </w:t>
      </w:r>
      <w:r w:rsidRPr="006C615D">
        <w:rPr>
          <w:b/>
          <w:iCs/>
          <w:highlight w:val="cyan"/>
          <w:u w:val="single"/>
        </w:rPr>
        <w:t>claim to protect as disposable</w:t>
      </w:r>
      <w:r w:rsidRPr="006C615D">
        <w:rPr>
          <w:b/>
          <w:iCs/>
          <w:u w:val="single"/>
        </w:rPr>
        <w:t xml:space="preserve"> war materials.</w:t>
      </w:r>
      <w:r w:rsidRPr="006C615D">
        <w:rPr>
          <w:sz w:val="12"/>
        </w:rPr>
        <w:t xml:space="preserve"> </w:t>
      </w:r>
      <w:r w:rsidRPr="006C615D">
        <w:rPr>
          <w:b/>
          <w:iCs/>
          <w:highlight w:val="cyan"/>
          <w:u w:val="single"/>
        </w:rPr>
        <w:t xml:space="preserve">Both </w:t>
      </w:r>
      <w:r w:rsidRPr="006C615D">
        <w:rPr>
          <w:b/>
          <w:iCs/>
          <w:u w:val="single"/>
        </w:rPr>
        <w:t xml:space="preserve">sides have been </w:t>
      </w:r>
      <w:r w:rsidRPr="006C615D">
        <w:rPr>
          <w:b/>
          <w:iCs/>
          <w:highlight w:val="cyan"/>
          <w:u w:val="single"/>
        </w:rPr>
        <w:t>impos</w:t>
      </w:r>
      <w:r w:rsidRPr="006C615D">
        <w:rPr>
          <w:b/>
          <w:iCs/>
          <w:u w:val="single"/>
        </w:rPr>
        <w:t xml:space="preserve">ing the maximum </w:t>
      </w:r>
      <w:r w:rsidRPr="006C615D">
        <w:rPr>
          <w:b/>
          <w:iCs/>
          <w:highlight w:val="cyan"/>
          <w:u w:val="single"/>
        </w:rPr>
        <w:t>exploitation of people and the environment.</w:t>
      </w:r>
      <w:r w:rsidRPr="006C615D">
        <w:rPr>
          <w:sz w:val="12"/>
        </w:rPr>
        <w:t xml:space="preserve"> </w:t>
      </w:r>
      <w:r w:rsidRPr="006C615D">
        <w:rPr>
          <w:u w:val="single"/>
        </w:rPr>
        <w:t xml:space="preserve">Both sides have been </w:t>
      </w:r>
      <w:r w:rsidRPr="006C615D">
        <w:rPr>
          <w:b/>
          <w:iCs/>
          <w:highlight w:val="cyan"/>
          <w:u w:val="single"/>
        </w:rPr>
        <w:t>manufacturing</w:t>
      </w:r>
      <w:r w:rsidRPr="006C615D">
        <w:rPr>
          <w:u w:val="single"/>
        </w:rPr>
        <w:t xml:space="preserve">, selling, purchasing, and deploying various means of </w:t>
      </w:r>
      <w:r w:rsidRPr="006C615D">
        <w:rPr>
          <w:b/>
          <w:iCs/>
          <w:highlight w:val="cyan"/>
          <w:u w:val="single"/>
        </w:rPr>
        <w:t>mass murder.</w:t>
      </w:r>
      <w:r w:rsidRPr="006C615D">
        <w:rPr>
          <w:u w:val="single"/>
        </w:rPr>
        <w:t xml:space="preserve"> Both sides </w:t>
      </w:r>
      <w:r w:rsidRPr="006C615D">
        <w:rPr>
          <w:b/>
          <w:iCs/>
          <w:highlight w:val="cyan"/>
          <w:u w:val="single"/>
        </w:rPr>
        <w:t>use the victims to create more victims</w:t>
      </w:r>
      <w:r w:rsidRPr="006C615D">
        <w:rPr>
          <w:highlight w:val="cyan"/>
          <w:u w:val="single"/>
        </w:rPr>
        <w:t>.</w:t>
      </w:r>
      <w:r w:rsidRPr="006C615D">
        <w:rPr>
          <w:u w:val="single"/>
        </w:rPr>
        <w:t xml:space="preserve"> </w:t>
      </w:r>
    </w:p>
    <w:p w14:paraId="79CF1E28" w14:textId="77777777" w:rsidR="006C615D" w:rsidRPr="006C615D" w:rsidRDefault="006C615D" w:rsidP="006C615D">
      <w:pPr>
        <w:rPr>
          <w:u w:val="single"/>
        </w:rPr>
      </w:pPr>
      <w:r w:rsidRPr="006C615D">
        <w:rPr>
          <w:sz w:val="12"/>
        </w:rPr>
        <w:t xml:space="preserve">This is precisely why </w:t>
      </w:r>
      <w:r w:rsidRPr="006C615D">
        <w:rPr>
          <w:b/>
          <w:iCs/>
          <w:u w:val="single"/>
        </w:rPr>
        <w:t>a different hegemony must take place</w:t>
      </w:r>
      <w:r w:rsidRPr="006C615D">
        <w:rPr>
          <w:u w:val="single"/>
        </w:rPr>
        <w:t xml:space="preserve">, and its pi- oneers can only be internationalists from all parts of the world, especially those in the margins of all margins. </w:t>
      </w:r>
      <w:r w:rsidRPr="006C615D">
        <w:rPr>
          <w:b/>
          <w:iCs/>
          <w:highlight w:val="cyan"/>
          <w:u w:val="single"/>
        </w:rPr>
        <w:t>The only meaningful position to take is the side of the silenced</w:t>
      </w:r>
      <w:r w:rsidRPr="006C615D">
        <w:rPr>
          <w:b/>
          <w:iCs/>
          <w:u w:val="single"/>
        </w:rPr>
        <w:t xml:space="preserve"> </w:t>
      </w:r>
      <w:r w:rsidRPr="006C615D">
        <w:rPr>
          <w:u w:val="single"/>
        </w:rPr>
        <w:t>whose voice is the voice of reason and, therefore, whose voice must be echoed loudly in the face of the prevalent barbarism represented by the capitalist ruling groups who have brought the world to the edge of yet another abyss.</w:t>
      </w:r>
      <w:r w:rsidRPr="006C615D">
        <w:rPr>
          <w:sz w:val="12"/>
        </w:rPr>
        <w:t xml:space="preserve"> Once more, </w:t>
      </w:r>
      <w:r w:rsidRPr="006C615D">
        <w:rPr>
          <w:u w:val="single"/>
        </w:rPr>
        <w:t xml:space="preserve">this barbaric </w:t>
      </w:r>
      <w:r w:rsidRPr="006C615D">
        <w:rPr>
          <w:highlight w:val="cyan"/>
          <w:u w:val="single"/>
        </w:rPr>
        <w:t>regime</w:t>
      </w:r>
      <w:r w:rsidRPr="006C615D">
        <w:rPr>
          <w:u w:val="single"/>
        </w:rPr>
        <w:t xml:space="preserve"> of a few capitalists is </w:t>
      </w:r>
      <w:r w:rsidRPr="006C615D">
        <w:rPr>
          <w:highlight w:val="cyan"/>
          <w:u w:val="single"/>
        </w:rPr>
        <w:t>pushing the world toward</w:t>
      </w:r>
      <w:r w:rsidRPr="006C615D">
        <w:rPr>
          <w:u w:val="single"/>
        </w:rPr>
        <w:t xml:space="preserve"> total or near-total </w:t>
      </w:r>
      <w:r w:rsidRPr="006C615D">
        <w:rPr>
          <w:b/>
          <w:iCs/>
          <w:highlight w:val="cyan"/>
          <w:u w:val="single"/>
        </w:rPr>
        <w:t>destruction.</w:t>
      </w:r>
      <w:r w:rsidRPr="006C615D">
        <w:rPr>
          <w:b/>
          <w:iCs/>
          <w:u w:val="single"/>
        </w:rPr>
        <w:t xml:space="preserve"> </w:t>
      </w:r>
      <w:r w:rsidRPr="006C615D">
        <w:rPr>
          <w:u w:val="single"/>
        </w:rPr>
        <w:t xml:space="preserve">The existing order has once more proved to be </w:t>
      </w:r>
      <w:r w:rsidRPr="006C615D">
        <w:rPr>
          <w:b/>
          <w:iCs/>
          <w:highlight w:val="cyan"/>
          <w:u w:val="single"/>
        </w:rPr>
        <w:t>death driven</w:t>
      </w:r>
      <w:r w:rsidRPr="006C615D">
        <w:rPr>
          <w:u w:val="single"/>
        </w:rPr>
        <w:t xml:space="preserve">, absurd, </w:t>
      </w:r>
      <w:r w:rsidRPr="006C615D">
        <w:rPr>
          <w:b/>
          <w:iCs/>
          <w:highlight w:val="cyan"/>
          <w:u w:val="single"/>
        </w:rPr>
        <w:t>and un- sustainable</w:t>
      </w:r>
      <w:r w:rsidRPr="006C615D">
        <w:rPr>
          <w:sz w:val="12"/>
        </w:rPr>
        <w:t xml:space="preserve">. </w:t>
      </w:r>
      <w:r w:rsidRPr="006C615D">
        <w:rPr>
          <w:b/>
          <w:iCs/>
          <w:u w:val="single"/>
        </w:rPr>
        <w:t>It must be stopped.</w:t>
      </w:r>
      <w:r w:rsidRPr="006C615D">
        <w:rPr>
          <w:sz w:val="12"/>
        </w:rPr>
        <w:t xml:space="preserve"> </w:t>
      </w:r>
      <w:r w:rsidRPr="006C615D">
        <w:rPr>
          <w:b/>
          <w:iCs/>
          <w:u w:val="single"/>
        </w:rPr>
        <w:t>All its fronts</w:t>
      </w:r>
      <w:r w:rsidRPr="006C615D">
        <w:rPr>
          <w:sz w:val="12"/>
        </w:rPr>
        <w:t xml:space="preserve"> and blocs </w:t>
      </w:r>
      <w:r w:rsidRPr="006C615D">
        <w:rPr>
          <w:b/>
          <w:iCs/>
          <w:u w:val="single"/>
        </w:rPr>
        <w:t>must be de- nounced.</w:t>
      </w:r>
      <w:r w:rsidRPr="006C615D">
        <w:rPr>
          <w:sz w:val="12"/>
        </w:rPr>
        <w:t xml:space="preserve"> As always, </w:t>
      </w:r>
      <w:r w:rsidRPr="006C615D">
        <w:rPr>
          <w:b/>
          <w:iCs/>
          <w:u w:val="single"/>
        </w:rPr>
        <w:t>there is another option</w:t>
      </w:r>
      <w:r w:rsidRPr="006C615D">
        <w:rPr>
          <w:sz w:val="12"/>
        </w:rPr>
        <w:t xml:space="preserve">. </w:t>
      </w:r>
      <w:r w:rsidRPr="006C615D">
        <w:rPr>
          <w:b/>
          <w:iCs/>
          <w:u w:val="single"/>
        </w:rPr>
        <w:t>That option is</w:t>
      </w:r>
      <w:r w:rsidRPr="006C615D">
        <w:rPr>
          <w:u w:val="single"/>
        </w:rPr>
        <w:t xml:space="preserve"> the negation of the existing irrationality. Out of such a </w:t>
      </w:r>
      <w:r w:rsidRPr="006C615D">
        <w:rPr>
          <w:b/>
          <w:iCs/>
          <w:u w:val="single"/>
        </w:rPr>
        <w:t xml:space="preserve">revolutionary negation, </w:t>
      </w:r>
      <w:r w:rsidRPr="006C615D">
        <w:rPr>
          <w:u w:val="single"/>
        </w:rPr>
        <w:t xml:space="preserve">a new world can crystalize step by step. </w:t>
      </w:r>
    </w:p>
    <w:p w14:paraId="19C4CC29" w14:textId="77777777" w:rsidR="006C615D" w:rsidRPr="006C615D" w:rsidRDefault="006C615D" w:rsidP="006C615D">
      <w:pPr>
        <w:rPr>
          <w:sz w:val="12"/>
        </w:rPr>
      </w:pPr>
      <w:r w:rsidRPr="006C615D">
        <w:rPr>
          <w:u w:val="single"/>
        </w:rPr>
        <w:t xml:space="preserve">The discriminatory nature of the international regime has been so nor- malized, that Western politicians do not even bother to clarify the basis on which they assume a policing role in world politics. Even when addressing ordinary people in the West, they do not bother providing any legal or semi-legitimate ground for their actions in the international arena. All they need to explain is the potential </w:t>
      </w:r>
      <w:r w:rsidRPr="006C615D">
        <w:rPr>
          <w:b/>
          <w:iCs/>
          <w:u w:val="single"/>
        </w:rPr>
        <w:t>consequences</w:t>
      </w:r>
      <w:r w:rsidRPr="006C615D">
        <w:rPr>
          <w:u w:val="single"/>
        </w:rPr>
        <w:t xml:space="preserve"> of their policies at home.</w:t>
      </w:r>
      <w:r w:rsidRPr="006C615D">
        <w:rPr>
          <w:sz w:val="12"/>
        </w:rPr>
        <w:t xml:space="preserve"> Western governments have been somewhat careful not to cause direct fi- nancial harm to their constituencies (such as a steep rise in energy prices) without providing some sort of justification. For instance, on March 8, 2022, justifying the imposition of further economic sanctions on Russia, Joe Biden said, “Defending Freedom is going to cost. It is going to cost us as well in the United State” (cited in Bade, Okun, and Ross 2022). He was addressing Americans, and the cost he had in mind was the cost of, for example, fuel in the US. British and EU leaders have been using a similar discourse regarding the cost of freedom in relation to energy prices. For the rest of the world, including Ukrainians and Russians, such a “cost” has implications that go far beyond commodity prices. </w:t>
      </w:r>
    </w:p>
    <w:p w14:paraId="2DD8FC77" w14:textId="77777777" w:rsidR="006C615D" w:rsidRPr="006C615D" w:rsidRDefault="006C615D" w:rsidP="006C615D">
      <w:pPr>
        <w:rPr>
          <w:u w:val="single"/>
        </w:rPr>
      </w:pPr>
      <w:r w:rsidRPr="006C615D">
        <w:rPr>
          <w:sz w:val="12"/>
        </w:rPr>
        <w:t xml:space="preserve">Indeed, </w:t>
      </w:r>
      <w:r w:rsidRPr="006C615D">
        <w:rPr>
          <w:sz w:val="12"/>
          <w:szCs w:val="12"/>
          <w:u w:val="single"/>
        </w:rPr>
        <w:t xml:space="preserve">when it comes to Putin’s invasion of </w:t>
      </w:r>
      <w:r w:rsidRPr="006C615D">
        <w:rPr>
          <w:b/>
          <w:iCs/>
          <w:sz w:val="12"/>
          <w:szCs w:val="12"/>
          <w:u w:val="single"/>
        </w:rPr>
        <w:t>Ukraine</w:t>
      </w:r>
      <w:r w:rsidRPr="006C615D">
        <w:rPr>
          <w:b/>
          <w:iCs/>
          <w:u w:val="single"/>
        </w:rPr>
        <w:t>,</w:t>
      </w:r>
      <w:r w:rsidRPr="006C615D">
        <w:rPr>
          <w:u w:val="single"/>
        </w:rPr>
        <w:t xml:space="preserve"> the common Western </w:t>
      </w:r>
      <w:r w:rsidRPr="006C615D">
        <w:rPr>
          <w:b/>
          <w:iCs/>
          <w:highlight w:val="cyan"/>
          <w:u w:val="single"/>
        </w:rPr>
        <w:t>discursive strategy is war propaganda,</w:t>
      </w:r>
      <w:r w:rsidRPr="006C615D">
        <w:rPr>
          <w:u w:val="single"/>
        </w:rPr>
        <w:t xml:space="preserve"> openly </w:t>
      </w:r>
      <w:r w:rsidRPr="006C615D">
        <w:rPr>
          <w:b/>
          <w:iCs/>
          <w:highlight w:val="cyan"/>
          <w:u w:val="single"/>
        </w:rPr>
        <w:t xml:space="preserve">encouraging </w:t>
      </w:r>
      <w:r w:rsidRPr="006C615D">
        <w:rPr>
          <w:b/>
          <w:iCs/>
          <w:sz w:val="12"/>
          <w:szCs w:val="12"/>
          <w:u w:val="single"/>
        </w:rPr>
        <w:t>Ukrainians to</w:t>
      </w:r>
      <w:r w:rsidRPr="006C615D">
        <w:rPr>
          <w:b/>
          <w:iCs/>
          <w:u w:val="single"/>
        </w:rPr>
        <w:t xml:space="preserve"> </w:t>
      </w:r>
      <w:r w:rsidRPr="006C615D">
        <w:rPr>
          <w:b/>
          <w:iCs/>
          <w:highlight w:val="cyan"/>
          <w:u w:val="single"/>
        </w:rPr>
        <w:t>shed</w:t>
      </w:r>
      <w:r w:rsidRPr="006C615D">
        <w:rPr>
          <w:u w:val="single"/>
        </w:rPr>
        <w:t xml:space="preserve"> their </w:t>
      </w:r>
      <w:r w:rsidRPr="006C615D">
        <w:rPr>
          <w:b/>
          <w:iCs/>
          <w:highlight w:val="cyan"/>
          <w:u w:val="single"/>
        </w:rPr>
        <w:t>blood</w:t>
      </w:r>
      <w:r w:rsidRPr="006C615D">
        <w:rPr>
          <w:u w:val="single"/>
        </w:rPr>
        <w:t xml:space="preserve"> without any guarantee of victory, </w:t>
      </w:r>
      <w:r w:rsidRPr="006C615D">
        <w:rPr>
          <w:sz w:val="12"/>
          <w:szCs w:val="12"/>
          <w:u w:val="single"/>
        </w:rPr>
        <w:t xml:space="preserve">whatever such a promised victory may mean for </w:t>
      </w:r>
      <w:r w:rsidRPr="006C615D">
        <w:rPr>
          <w:b/>
          <w:iCs/>
          <w:sz w:val="12"/>
          <w:szCs w:val="12"/>
          <w:u w:val="single"/>
        </w:rPr>
        <w:t>millions of brutalized</w:t>
      </w:r>
      <w:r w:rsidRPr="006C615D">
        <w:rPr>
          <w:sz w:val="12"/>
          <w:szCs w:val="12"/>
          <w:u w:val="single"/>
        </w:rPr>
        <w:t xml:space="preserve"> Ukrainian </w:t>
      </w:r>
      <w:r w:rsidRPr="006C615D">
        <w:rPr>
          <w:b/>
          <w:iCs/>
          <w:sz w:val="12"/>
          <w:szCs w:val="12"/>
          <w:u w:val="single"/>
        </w:rPr>
        <w:t>children</w:t>
      </w:r>
      <w:r w:rsidRPr="006C615D">
        <w:rPr>
          <w:b/>
          <w:iCs/>
          <w:sz w:val="12"/>
          <w:szCs w:val="12"/>
          <w:highlight w:val="cyan"/>
          <w:u w:val="single"/>
        </w:rPr>
        <w:t>.</w:t>
      </w:r>
      <w:r w:rsidRPr="006C615D">
        <w:rPr>
          <w:sz w:val="12"/>
          <w:szCs w:val="12"/>
        </w:rPr>
        <w:t xml:space="preserve"> In</w:t>
      </w:r>
      <w:r w:rsidRPr="006C615D">
        <w:rPr>
          <w:sz w:val="12"/>
        </w:rPr>
        <w:t xml:space="preserve"> the meantime, the Western governments’ have been pouring weapons into Ukraine (imagine if these governments had been so quick and efficient in transferring Covid-19 vaccines or basic personal protective equipment to impoverished regions). </w:t>
      </w:r>
      <w:r w:rsidRPr="006C615D">
        <w:rPr>
          <w:highlight w:val="cyan"/>
          <w:u w:val="single"/>
        </w:rPr>
        <w:t>The same</w:t>
      </w:r>
      <w:r w:rsidRPr="006C615D">
        <w:rPr>
          <w:u w:val="single"/>
        </w:rPr>
        <w:t xml:space="preserve"> discursive </w:t>
      </w:r>
      <w:r w:rsidRPr="006C615D">
        <w:rPr>
          <w:highlight w:val="cyan"/>
          <w:u w:val="single"/>
        </w:rPr>
        <w:t>machine</w:t>
      </w:r>
      <w:r w:rsidRPr="006C615D">
        <w:rPr>
          <w:u w:val="single"/>
        </w:rPr>
        <w:t xml:space="preserve"> that poetically glorifies Ukrainian death deliberately </w:t>
      </w:r>
      <w:r w:rsidRPr="006C615D">
        <w:rPr>
          <w:highlight w:val="cyan"/>
          <w:u w:val="single"/>
        </w:rPr>
        <w:t xml:space="preserve">imposes </w:t>
      </w:r>
      <w:r w:rsidRPr="006C615D">
        <w:rPr>
          <w:b/>
          <w:iCs/>
          <w:u w:val="single"/>
        </w:rPr>
        <w:t xml:space="preserve">more </w:t>
      </w:r>
      <w:r w:rsidRPr="006C615D">
        <w:rPr>
          <w:b/>
          <w:iCs/>
          <w:highlight w:val="cyan"/>
          <w:u w:val="single"/>
        </w:rPr>
        <w:t xml:space="preserve">suffering </w:t>
      </w:r>
      <w:r w:rsidRPr="006C615D">
        <w:rPr>
          <w:highlight w:val="cyan"/>
          <w:u w:val="single"/>
        </w:rPr>
        <w:t>on Russians</w:t>
      </w:r>
      <w:r w:rsidRPr="006C615D">
        <w:rPr>
          <w:u w:val="single"/>
        </w:rPr>
        <w:t xml:space="preserve"> who have already been suffering at the hand of Putin’s autocratic and oligarchic regime. It is a discourse that uses the word “Russia” to refer to the country, or the state, or the government, or the population inter- changeably.</w:t>
      </w:r>
      <w:r w:rsidRPr="006C615D">
        <w:rPr>
          <w:sz w:val="12"/>
        </w:rPr>
        <w:t xml:space="preserve"> As for the sanctions, it does not take a genius to realize that they most severely affect the poor. </w:t>
      </w:r>
      <w:r w:rsidRPr="006C615D">
        <w:rPr>
          <w:u w:val="single"/>
        </w:rPr>
        <w:t xml:space="preserve">We all know that those who will suffer severely due to the sanctions are the poor, not Putin or the Russian oligar- chy and their thugs. </w:t>
      </w:r>
    </w:p>
    <w:p w14:paraId="785A2437" w14:textId="77777777" w:rsidR="006C615D" w:rsidRPr="006C615D" w:rsidRDefault="006C615D" w:rsidP="006C615D">
      <w:pPr>
        <w:rPr>
          <w:sz w:val="12"/>
        </w:rPr>
      </w:pPr>
      <w:r w:rsidRPr="006C615D">
        <w:rPr>
          <w:b/>
          <w:iCs/>
          <w:u w:val="single"/>
        </w:rPr>
        <w:t xml:space="preserve">Thanks to the white sense of entitlement, a </w:t>
      </w:r>
      <w:r w:rsidRPr="006C615D">
        <w:rPr>
          <w:b/>
          <w:iCs/>
          <w:highlight w:val="cyan"/>
          <w:u w:val="single"/>
        </w:rPr>
        <w:t>global apartheid</w:t>
      </w:r>
      <w:r w:rsidRPr="006C615D">
        <w:rPr>
          <w:b/>
          <w:iCs/>
          <w:u w:val="single"/>
        </w:rPr>
        <w:t xml:space="preserve"> regime </w:t>
      </w:r>
      <w:r w:rsidRPr="006C615D">
        <w:rPr>
          <w:b/>
          <w:iCs/>
          <w:highlight w:val="cyan"/>
          <w:u w:val="single"/>
        </w:rPr>
        <w:t>has been normalized.</w:t>
      </w:r>
      <w:r w:rsidRPr="006C615D">
        <w:rPr>
          <w:u w:val="single"/>
        </w:rPr>
        <w:t xml:space="preserve"> The apartheid regime is legitimized in the name of liberal democracy, but </w:t>
      </w:r>
      <w:r w:rsidRPr="006C615D">
        <w:rPr>
          <w:b/>
          <w:iCs/>
          <w:u w:val="single"/>
        </w:rPr>
        <w:t>it is totalitarian</w:t>
      </w:r>
      <w:r w:rsidRPr="006C615D">
        <w:rPr>
          <w:u w:val="single"/>
        </w:rPr>
        <w:t xml:space="preserve"> in every sense.</w:t>
      </w:r>
      <w:r w:rsidRPr="006C615D">
        <w:rPr>
          <w:sz w:val="12"/>
        </w:rPr>
        <w:t xml:space="preserve"> Imagine if, in response to the American invasion of Iraq, the Chinese government had organized in- ternational sanctions to starve Americans while threatening to punish Eu- ropeans for any attempt to ease the effect of the sanctions on Americans. Imagine then if Chinese politicians had told the Chinese people that it is alright to pay a little more for certain commodities because “defending freedom is going to cost. It is going to cost us as well, in China.” </w:t>
      </w:r>
    </w:p>
    <w:p w14:paraId="352C3AA8" w14:textId="77777777" w:rsidR="006C615D" w:rsidRPr="006C615D" w:rsidRDefault="006C615D" w:rsidP="006C615D">
      <w:pPr>
        <w:rPr>
          <w:sz w:val="12"/>
        </w:rPr>
      </w:pPr>
      <w:r w:rsidRPr="006C615D">
        <w:rPr>
          <w:u w:val="single"/>
        </w:rPr>
        <w:t xml:space="preserve">The sense of white entitlement has not changed since the colonial era, and as always, the supremacist exercise of power is masked with some meaningless phraseology about freedom and civilization. The </w:t>
      </w:r>
      <w:r w:rsidRPr="006C615D">
        <w:rPr>
          <w:highlight w:val="cyan"/>
          <w:u w:val="single"/>
        </w:rPr>
        <w:t>dichotomy</w:t>
      </w:r>
      <w:r w:rsidRPr="006C615D">
        <w:rPr>
          <w:u w:val="single"/>
        </w:rPr>
        <w:t xml:space="preserve"> of Putin </w:t>
      </w:r>
      <w:r w:rsidRPr="006C615D">
        <w:rPr>
          <w:highlight w:val="cyan"/>
          <w:u w:val="single"/>
        </w:rPr>
        <w:t>versus</w:t>
      </w:r>
      <w:r w:rsidRPr="006C615D">
        <w:rPr>
          <w:u w:val="single"/>
        </w:rPr>
        <w:t xml:space="preserve"> </w:t>
      </w:r>
      <w:r w:rsidRPr="006C615D">
        <w:rPr>
          <w:highlight w:val="cyan"/>
          <w:u w:val="single"/>
        </w:rPr>
        <w:t>Western elites</w:t>
      </w:r>
      <w:r w:rsidRPr="006C615D">
        <w:rPr>
          <w:u w:val="single"/>
        </w:rPr>
        <w:t xml:space="preserve"> is a false one. Ideologically, politically, and historically, they belong to the </w:t>
      </w:r>
      <w:r w:rsidRPr="006C615D">
        <w:rPr>
          <w:highlight w:val="cyan"/>
          <w:u w:val="single"/>
        </w:rPr>
        <w:t>same thing</w:t>
      </w:r>
      <w:r w:rsidRPr="006C615D">
        <w:rPr>
          <w:u w:val="single"/>
        </w:rPr>
        <w:t xml:space="preserve">, which is the anti-egalitarian, racist, and </w:t>
      </w:r>
      <w:r w:rsidRPr="006C615D">
        <w:rPr>
          <w:highlight w:val="cyan"/>
          <w:u w:val="single"/>
        </w:rPr>
        <w:t>imperialist bourgeoisie</w:t>
      </w:r>
      <w:r w:rsidRPr="006C615D">
        <w:rPr>
          <w:u w:val="single"/>
        </w:rPr>
        <w:t xml:space="preserve"> that has been </w:t>
      </w:r>
      <w:r w:rsidRPr="006C615D">
        <w:rPr>
          <w:highlight w:val="cyan"/>
          <w:u w:val="single"/>
        </w:rPr>
        <w:t>responsible for</w:t>
      </w:r>
      <w:r w:rsidRPr="006C615D">
        <w:rPr>
          <w:u w:val="single"/>
        </w:rPr>
        <w:t xml:space="preserve"> most of the </w:t>
      </w:r>
      <w:r w:rsidRPr="006C615D">
        <w:rPr>
          <w:highlight w:val="cyan"/>
          <w:u w:val="single"/>
        </w:rPr>
        <w:t>atrocities and destruction</w:t>
      </w:r>
      <w:r w:rsidRPr="006C615D">
        <w:rPr>
          <w:u w:val="single"/>
        </w:rPr>
        <w:t xml:space="preserve"> since the colonial era. </w:t>
      </w:r>
      <w:r w:rsidRPr="006C615D">
        <w:rPr>
          <w:sz w:val="12"/>
        </w:rPr>
        <w:t xml:space="preserve">Whether when they </w:t>
      </w:r>
      <w:r w:rsidRPr="006C615D">
        <w:rPr>
          <w:u w:val="single"/>
        </w:rPr>
        <w:t xml:space="preserve">committed </w:t>
      </w:r>
      <w:r w:rsidRPr="006C615D">
        <w:rPr>
          <w:b/>
          <w:iCs/>
          <w:highlight w:val="cyan"/>
          <w:u w:val="single"/>
        </w:rPr>
        <w:t>genocide in Asia, Africa, and the Americas</w:t>
      </w:r>
      <w:r w:rsidRPr="006C615D">
        <w:rPr>
          <w:u w:val="single"/>
        </w:rPr>
        <w:t xml:space="preserve">, or when they fought each other, they did so in the name of freedom and civilization. </w:t>
      </w:r>
      <w:r w:rsidRPr="006C615D">
        <w:rPr>
          <w:sz w:val="12"/>
        </w:rPr>
        <w:t xml:space="preserve">This is a class that has never stopped employing every idea and ideal, including God and freedom, to recruit the miserable and hopeless ones in their campaigns for total hegemony. </w:t>
      </w:r>
      <w:r w:rsidRPr="006C615D">
        <w:rPr>
          <w:u w:val="single"/>
        </w:rPr>
        <w:t xml:space="preserve">It is a class that in the course of its unlimited exploitation </w:t>
      </w:r>
      <w:r w:rsidRPr="006C615D">
        <w:rPr>
          <w:highlight w:val="cyan"/>
          <w:u w:val="single"/>
        </w:rPr>
        <w:t>creates tragic situations</w:t>
      </w:r>
      <w:r w:rsidRPr="006C615D">
        <w:rPr>
          <w:u w:val="single"/>
        </w:rPr>
        <w:t xml:space="preserve"> for certain populations, only </w:t>
      </w:r>
      <w:r w:rsidRPr="006C615D">
        <w:rPr>
          <w:highlight w:val="cyan"/>
          <w:u w:val="single"/>
        </w:rPr>
        <w:t>to exploit t</w:t>
      </w:r>
      <w:r w:rsidRPr="006C615D">
        <w:rPr>
          <w:u w:val="single"/>
        </w:rPr>
        <w:t xml:space="preserve">hat very situation </w:t>
      </w:r>
      <w:r w:rsidRPr="006C615D">
        <w:rPr>
          <w:highlight w:val="cyan"/>
          <w:u w:val="single"/>
        </w:rPr>
        <w:t xml:space="preserve">to </w:t>
      </w:r>
      <w:r w:rsidRPr="006C615D">
        <w:rPr>
          <w:u w:val="single"/>
        </w:rPr>
        <w:t xml:space="preserve">further </w:t>
      </w:r>
      <w:r w:rsidRPr="006C615D">
        <w:rPr>
          <w:highlight w:val="cyan"/>
          <w:u w:val="single"/>
        </w:rPr>
        <w:t>totalize its hegemony</w:t>
      </w:r>
      <w:r w:rsidRPr="006C615D">
        <w:rPr>
          <w:u w:val="single"/>
        </w:rPr>
        <w:t>, thereby creating more tragic situations for other populations, and so on.</w:t>
      </w:r>
      <w:r w:rsidRPr="006C615D">
        <w:rPr>
          <w:sz w:val="12"/>
        </w:rPr>
        <w:t xml:space="preserve"> Therefore, especially since the nineteenth century, the bourgeoisie has never run out of discur- sive means of moral distortion. While until the nineteenth century most individual and mass murders were committed in the name of God, since then, most of the murders have been committed in the name of freedom. </w:t>
      </w:r>
    </w:p>
    <w:p w14:paraId="7CD30F6D" w14:textId="77777777" w:rsidR="006C615D" w:rsidRPr="006C615D" w:rsidRDefault="006C615D" w:rsidP="006C615D">
      <w:pPr>
        <w:keepNext/>
        <w:keepLines/>
        <w:spacing w:before="40" w:after="0"/>
        <w:outlineLvl w:val="3"/>
        <w:rPr>
          <w:rFonts w:eastAsiaTheme="majorEastAsia"/>
          <w:b/>
          <w:iCs/>
          <w:sz w:val="26"/>
        </w:rPr>
      </w:pPr>
      <w:r w:rsidRPr="006C615D">
        <w:rPr>
          <w:rFonts w:eastAsiaTheme="majorEastAsia"/>
          <w:b/>
          <w:iCs/>
          <w:sz w:val="26"/>
          <w:u w:val="single"/>
        </w:rPr>
        <w:t>Curricular confinement</w:t>
      </w:r>
      <w:r w:rsidRPr="006C615D">
        <w:rPr>
          <w:rFonts w:eastAsiaTheme="majorEastAsia"/>
          <w:b/>
          <w:iCs/>
          <w:sz w:val="26"/>
        </w:rPr>
        <w:t xml:space="preserve"> mediated by their framework </w:t>
      </w:r>
      <w:r w:rsidRPr="006C615D">
        <w:rPr>
          <w:rFonts w:eastAsiaTheme="majorEastAsia"/>
          <w:b/>
          <w:iCs/>
          <w:sz w:val="26"/>
          <w:u w:val="single"/>
        </w:rPr>
        <w:t>gatekeeps</w:t>
      </w:r>
      <w:r w:rsidRPr="006C615D">
        <w:rPr>
          <w:rFonts w:eastAsiaTheme="majorEastAsia"/>
          <w:b/>
          <w:iCs/>
          <w:sz w:val="26"/>
        </w:rPr>
        <w:t xml:space="preserve"> black linguistic dexterity and </w:t>
      </w:r>
      <w:r w:rsidRPr="006C615D">
        <w:rPr>
          <w:rFonts w:eastAsiaTheme="majorEastAsia"/>
          <w:b/>
          <w:iCs/>
          <w:sz w:val="26"/>
          <w:u w:val="single"/>
        </w:rPr>
        <w:t>spatializes racial terror</w:t>
      </w:r>
      <w:r w:rsidRPr="006C615D">
        <w:rPr>
          <w:rFonts w:eastAsiaTheme="majorEastAsia"/>
          <w:b/>
          <w:iCs/>
          <w:sz w:val="26"/>
        </w:rPr>
        <w:t xml:space="preserve"> in </w:t>
      </w:r>
      <w:r w:rsidRPr="006C615D">
        <w:rPr>
          <w:rFonts w:eastAsiaTheme="majorEastAsia"/>
          <w:b/>
          <w:iCs/>
          <w:sz w:val="26"/>
          <w:u w:val="single"/>
        </w:rPr>
        <w:t>educational settings</w:t>
      </w:r>
      <w:r w:rsidRPr="006C615D">
        <w:rPr>
          <w:rFonts w:eastAsiaTheme="majorEastAsia"/>
          <w:b/>
          <w:iCs/>
          <w:sz w:val="26"/>
        </w:rPr>
        <w:t>---</w:t>
      </w:r>
      <w:r w:rsidRPr="006C615D">
        <w:rPr>
          <w:rFonts w:eastAsiaTheme="majorEastAsia"/>
          <w:b/>
          <w:iCs/>
          <w:sz w:val="26"/>
          <w:u w:val="single"/>
        </w:rPr>
        <w:t>only</w:t>
      </w:r>
      <w:r w:rsidRPr="006C615D">
        <w:rPr>
          <w:rFonts w:eastAsiaTheme="majorEastAsia"/>
          <w:b/>
          <w:iCs/>
          <w:sz w:val="26"/>
        </w:rPr>
        <w:t xml:space="preserve"> prior interrogation of </w:t>
      </w:r>
      <w:r w:rsidRPr="006C615D">
        <w:rPr>
          <w:rFonts w:eastAsiaTheme="majorEastAsia"/>
          <w:b/>
          <w:iCs/>
          <w:sz w:val="26"/>
          <w:u w:val="single"/>
        </w:rPr>
        <w:t>anti-black imaginaries</w:t>
      </w:r>
      <w:r w:rsidRPr="006C615D">
        <w:rPr>
          <w:rFonts w:eastAsiaTheme="majorEastAsia"/>
          <w:b/>
          <w:iCs/>
          <w:sz w:val="26"/>
        </w:rPr>
        <w:t xml:space="preserve"> remedies spirit murder that saps debate’s benefits. This should be your </w:t>
      </w:r>
      <w:r w:rsidRPr="006C615D">
        <w:rPr>
          <w:rFonts w:eastAsiaTheme="majorEastAsia"/>
          <w:b/>
          <w:iCs/>
          <w:sz w:val="26"/>
          <w:u w:val="single"/>
        </w:rPr>
        <w:t>first</w:t>
      </w:r>
      <w:r w:rsidRPr="006C615D">
        <w:rPr>
          <w:rFonts w:eastAsiaTheme="majorEastAsia"/>
          <w:b/>
          <w:iCs/>
          <w:sz w:val="26"/>
        </w:rPr>
        <w:t xml:space="preserve"> and </w:t>
      </w:r>
      <w:r w:rsidRPr="006C615D">
        <w:rPr>
          <w:rFonts w:eastAsiaTheme="majorEastAsia"/>
          <w:b/>
          <w:iCs/>
          <w:sz w:val="26"/>
          <w:u w:val="single"/>
        </w:rPr>
        <w:t>foremost priority</w:t>
      </w:r>
      <w:r w:rsidRPr="006C615D">
        <w:rPr>
          <w:rFonts w:eastAsiaTheme="majorEastAsia"/>
          <w:b/>
          <w:iCs/>
          <w:sz w:val="26"/>
        </w:rPr>
        <w:t xml:space="preserve">. </w:t>
      </w:r>
    </w:p>
    <w:p w14:paraId="4803C4FA" w14:textId="77777777" w:rsidR="006C615D" w:rsidRPr="006C615D" w:rsidRDefault="006C615D" w:rsidP="006C615D">
      <w:r w:rsidRPr="006C615D">
        <w:t xml:space="preserve">DeMarcus </w:t>
      </w:r>
      <w:r w:rsidRPr="006C615D">
        <w:rPr>
          <w:b/>
          <w:bCs/>
          <w:sz w:val="26"/>
        </w:rPr>
        <w:t>Jenkins 21</w:t>
      </w:r>
      <w:r w:rsidRPr="006C615D">
        <w:t xml:space="preserve"> [Assistant Professor of Educational Policy Studies and Practice at University of Arizona; “Unspoken Grammar of Place: Anti-Blackness as a Spatial Imaginary in Education,” Journal of School Leadership, 2021, DOI: 10.1177/1052684621992768]</w:t>
      </w:r>
    </w:p>
    <w:p w14:paraId="53A898BD" w14:textId="77777777" w:rsidR="006C615D" w:rsidRPr="006C615D" w:rsidRDefault="006C615D" w:rsidP="006C615D">
      <w:pPr>
        <w:rPr>
          <w:sz w:val="16"/>
        </w:rPr>
      </w:pPr>
      <w:r w:rsidRPr="006C615D">
        <w:rPr>
          <w:b/>
          <w:iCs/>
          <w:highlight w:val="cyan"/>
          <w:u w:val="single"/>
        </w:rPr>
        <w:t>Terror</w:t>
      </w:r>
      <w:r w:rsidRPr="006C615D">
        <w:rPr>
          <w:highlight w:val="cyan"/>
          <w:u w:val="single"/>
        </w:rPr>
        <w:t xml:space="preserve"> is </w:t>
      </w:r>
      <w:r w:rsidRPr="006C615D">
        <w:rPr>
          <w:b/>
          <w:iCs/>
          <w:highlight w:val="cyan"/>
          <w:u w:val="single"/>
        </w:rPr>
        <w:t>spatialized</w:t>
      </w:r>
      <w:r w:rsidRPr="006C615D">
        <w:rPr>
          <w:sz w:val="16"/>
          <w:highlight w:val="cyan"/>
        </w:rPr>
        <w:t xml:space="preserve"> </w:t>
      </w:r>
      <w:r w:rsidRPr="006C615D">
        <w:rPr>
          <w:highlight w:val="cyan"/>
          <w:u w:val="single"/>
        </w:rPr>
        <w:t>in</w:t>
      </w:r>
      <w:r w:rsidRPr="006C615D">
        <w:rPr>
          <w:sz w:val="16"/>
        </w:rPr>
        <w:t xml:space="preserve"> bodies, buildings, </w:t>
      </w:r>
      <w:r w:rsidRPr="006C615D">
        <w:rPr>
          <w:b/>
          <w:iCs/>
          <w:u w:val="single"/>
        </w:rPr>
        <w:t>minds</w:t>
      </w:r>
      <w:r w:rsidRPr="006C615D">
        <w:rPr>
          <w:sz w:val="16"/>
        </w:rPr>
        <w:t xml:space="preserve">, </w:t>
      </w:r>
      <w:r w:rsidRPr="006C615D">
        <w:rPr>
          <w:b/>
          <w:iCs/>
          <w:highlight w:val="cyan"/>
          <w:u w:val="single"/>
        </w:rPr>
        <w:t>classrooms</w:t>
      </w:r>
      <w:r w:rsidRPr="006C615D">
        <w:rPr>
          <w:sz w:val="16"/>
        </w:rPr>
        <w:t xml:space="preserve">, and other physical locations </w:t>
      </w:r>
      <w:r w:rsidRPr="006C615D">
        <w:rPr>
          <w:u w:val="single"/>
        </w:rPr>
        <w:t xml:space="preserve">around schools. It is experienced in the </w:t>
      </w:r>
      <w:r w:rsidRPr="006C615D">
        <w:rPr>
          <w:b/>
          <w:iCs/>
          <w:highlight w:val="cyan"/>
          <w:u w:val="single"/>
        </w:rPr>
        <w:t>routinized</w:t>
      </w:r>
      <w:r w:rsidRPr="006C615D">
        <w:rPr>
          <w:highlight w:val="cyan"/>
          <w:u w:val="single"/>
        </w:rPr>
        <w:t xml:space="preserve"> </w:t>
      </w:r>
      <w:r w:rsidRPr="006C615D">
        <w:rPr>
          <w:b/>
          <w:iCs/>
          <w:u w:val="single"/>
        </w:rPr>
        <w:t>policies</w:t>
      </w:r>
      <w:r w:rsidRPr="006C615D">
        <w:rPr>
          <w:u w:val="single"/>
        </w:rPr>
        <w:t xml:space="preserve">, </w:t>
      </w:r>
      <w:r w:rsidRPr="006C615D">
        <w:rPr>
          <w:b/>
          <w:iCs/>
          <w:highlight w:val="cyan"/>
          <w:u w:val="single"/>
        </w:rPr>
        <w:t>practices</w:t>
      </w:r>
      <w:r w:rsidRPr="006C615D">
        <w:rPr>
          <w:u w:val="single"/>
        </w:rPr>
        <w:t xml:space="preserve">, arrangements, and structures that work in </w:t>
      </w:r>
      <w:r w:rsidRPr="006C615D">
        <w:rPr>
          <w:b/>
          <w:iCs/>
          <w:u w:val="single"/>
        </w:rPr>
        <w:t>tandem</w:t>
      </w:r>
      <w:r w:rsidRPr="006C615D">
        <w:rPr>
          <w:u w:val="single"/>
        </w:rPr>
        <w:t xml:space="preserve"> to </w:t>
      </w:r>
      <w:r w:rsidRPr="006C615D">
        <w:rPr>
          <w:b/>
          <w:iCs/>
          <w:u w:val="single"/>
        </w:rPr>
        <w:t>perform the labor of terror</w:t>
      </w:r>
      <w:r w:rsidRPr="006C615D">
        <w:rPr>
          <w:sz w:val="16"/>
        </w:rPr>
        <w:t xml:space="preserve">. A common misconception of terror is that it is only a linear mechanism and therefore can be traced to a singular cause and effect. However, terror is not only found in the shocking and the terrible, </w:t>
      </w:r>
      <w:r w:rsidRPr="006C615D">
        <w:rPr>
          <w:u w:val="single"/>
        </w:rPr>
        <w:t xml:space="preserve">but terror is also experienced in the mundane and </w:t>
      </w:r>
      <w:r w:rsidRPr="006C615D">
        <w:rPr>
          <w:b/>
          <w:iCs/>
          <w:u w:val="single"/>
        </w:rPr>
        <w:t>quotidian</w:t>
      </w:r>
      <w:r w:rsidRPr="006C615D">
        <w:rPr>
          <w:sz w:val="16"/>
        </w:rPr>
        <w:t xml:space="preserve"> (Hartman 1997). Consequently, the spatialized terror that Black youth experience is a permanent condition of schooling that is inseparable from their everyday realities.</w:t>
      </w:r>
    </w:p>
    <w:p w14:paraId="05F87669" w14:textId="77777777" w:rsidR="006C615D" w:rsidRPr="006C615D" w:rsidRDefault="006C615D" w:rsidP="006C615D">
      <w:pPr>
        <w:rPr>
          <w:sz w:val="16"/>
        </w:rPr>
      </w:pPr>
      <w:r w:rsidRPr="006C615D">
        <w:rPr>
          <w:sz w:val="16"/>
        </w:rPr>
        <w:t xml:space="preserve">For Black people inhabiting school spaces, the everydayness of terror is lived in the witnessing of pain endured by their Black peers. </w:t>
      </w:r>
      <w:r w:rsidRPr="006C615D">
        <w:rPr>
          <w:u w:val="single"/>
        </w:rPr>
        <w:t xml:space="preserve">The exhibitions of </w:t>
      </w:r>
      <w:r w:rsidRPr="006C615D">
        <w:rPr>
          <w:b/>
          <w:iCs/>
          <w:u w:val="single"/>
        </w:rPr>
        <w:t>terror</w:t>
      </w:r>
      <w:r w:rsidRPr="006C615D">
        <w:rPr>
          <w:u w:val="single"/>
        </w:rPr>
        <w:t xml:space="preserve"> consist of forcing students to observe other Black bodies being forcibly removed from the classroom and school community; the constant </w:t>
      </w:r>
      <w:r w:rsidRPr="006C615D">
        <w:rPr>
          <w:highlight w:val="cyan"/>
          <w:u w:val="single"/>
        </w:rPr>
        <w:t xml:space="preserve">rejection of </w:t>
      </w:r>
      <w:r w:rsidRPr="006C615D">
        <w:rPr>
          <w:b/>
          <w:iCs/>
          <w:highlight w:val="cyan"/>
          <w:u w:val="single"/>
        </w:rPr>
        <w:t>Black</w:t>
      </w:r>
      <w:r w:rsidRPr="006C615D">
        <w:rPr>
          <w:b/>
          <w:iCs/>
          <w:u w:val="single"/>
        </w:rPr>
        <w:t xml:space="preserve"> language</w:t>
      </w:r>
      <w:r w:rsidRPr="006C615D">
        <w:rPr>
          <w:u w:val="single"/>
        </w:rPr>
        <w:t xml:space="preserve">, </w:t>
      </w:r>
      <w:r w:rsidRPr="006C615D">
        <w:rPr>
          <w:b/>
          <w:iCs/>
          <w:u w:val="single"/>
        </w:rPr>
        <w:t>traditions</w:t>
      </w:r>
      <w:r w:rsidRPr="006C615D">
        <w:rPr>
          <w:u w:val="single"/>
        </w:rPr>
        <w:t xml:space="preserve">, music preferences, and other cultural forms of </w:t>
      </w:r>
      <w:r w:rsidRPr="006C615D">
        <w:rPr>
          <w:b/>
          <w:iCs/>
          <w:highlight w:val="cyan"/>
          <w:u w:val="single"/>
        </w:rPr>
        <w:t>expression</w:t>
      </w:r>
      <w:r w:rsidRPr="006C615D">
        <w:rPr>
          <w:u w:val="single"/>
        </w:rPr>
        <w:t>; the obliteration of Black names and by extension Black identities</w:t>
      </w:r>
      <w:r w:rsidRPr="006C615D">
        <w:rPr>
          <w:sz w:val="16"/>
        </w:rPr>
        <w:t>.</w:t>
      </w:r>
    </w:p>
    <w:p w14:paraId="27E35544" w14:textId="77777777" w:rsidR="006C615D" w:rsidRPr="006C615D" w:rsidRDefault="006C615D" w:rsidP="006C615D">
      <w:pPr>
        <w:rPr>
          <w:sz w:val="16"/>
        </w:rPr>
      </w:pPr>
      <w:r w:rsidRPr="006C615D">
        <w:rPr>
          <w:sz w:val="16"/>
        </w:rPr>
        <w:t xml:space="preserve">The anti-Black spatial imaginary constructs the existence of Black people, culture, artifacts, and their movement as inherently problematic. </w:t>
      </w:r>
      <w:r w:rsidRPr="006C615D">
        <w:rPr>
          <w:u w:val="single"/>
        </w:rPr>
        <w:t>This is demonstrated in the architecture of educational policy, segregated schools, discipline, and many other areas of the U.S. public education system that has worked to “</w:t>
      </w:r>
      <w:r w:rsidRPr="006C615D">
        <w:rPr>
          <w:b/>
          <w:iCs/>
          <w:sz w:val="30"/>
          <w:szCs w:val="30"/>
          <w:highlight w:val="cyan"/>
          <w:u w:val="single"/>
        </w:rPr>
        <w:t>spatialize Blackness</w:t>
      </w:r>
      <w:r w:rsidRPr="006C615D">
        <w:rPr>
          <w:u w:val="single"/>
        </w:rPr>
        <w:t>”</w:t>
      </w:r>
      <w:r w:rsidRPr="006C615D">
        <w:rPr>
          <w:sz w:val="16"/>
        </w:rPr>
        <w:t xml:space="preserve"> (Shabazz, 2015) </w:t>
      </w:r>
      <w:r w:rsidRPr="006C615D">
        <w:rPr>
          <w:highlight w:val="cyan"/>
          <w:u w:val="single"/>
        </w:rPr>
        <w:t>through</w:t>
      </w:r>
      <w:r w:rsidRPr="006C615D">
        <w:rPr>
          <w:u w:val="single"/>
        </w:rPr>
        <w:t xml:space="preserve"> control, capture, and </w:t>
      </w:r>
      <w:r w:rsidRPr="006C615D">
        <w:rPr>
          <w:b/>
          <w:iCs/>
          <w:u w:val="single"/>
        </w:rPr>
        <w:t>containment</w:t>
      </w:r>
      <w:r w:rsidRPr="006C615D">
        <w:rPr>
          <w:u w:val="single"/>
        </w:rPr>
        <w:t>.</w:t>
      </w:r>
      <w:r w:rsidRPr="006C615D">
        <w:rPr>
          <w:sz w:val="16"/>
        </w:rPr>
        <w:t xml:space="preserve"> As mentioned above, school </w:t>
      </w:r>
      <w:r w:rsidRPr="006C615D">
        <w:rPr>
          <w:b/>
          <w:iCs/>
          <w:u w:val="single"/>
        </w:rPr>
        <w:t>discipline</w:t>
      </w:r>
      <w:r w:rsidRPr="006C615D">
        <w:rPr>
          <w:u w:val="single"/>
        </w:rPr>
        <w:t xml:space="preserve"> is one</w:t>
      </w:r>
      <w:r w:rsidRPr="006C615D">
        <w:rPr>
          <w:sz w:val="16"/>
        </w:rPr>
        <w:t xml:space="preserve"> exemplary </w:t>
      </w:r>
      <w:r w:rsidRPr="006C615D">
        <w:rPr>
          <w:u w:val="single"/>
        </w:rPr>
        <w:t>site</w:t>
      </w:r>
      <w:r w:rsidRPr="006C615D">
        <w:rPr>
          <w:sz w:val="16"/>
        </w:rPr>
        <w:t xml:space="preserve"> through which the anti-Black spatial imaginary is inescapable. But </w:t>
      </w:r>
      <w:r w:rsidRPr="006C615D">
        <w:rPr>
          <w:u w:val="single"/>
        </w:rPr>
        <w:t>there are</w:t>
      </w:r>
      <w:r w:rsidRPr="006C615D">
        <w:rPr>
          <w:sz w:val="16"/>
        </w:rPr>
        <w:t xml:space="preserve"> many </w:t>
      </w:r>
      <w:r w:rsidRPr="006C615D">
        <w:rPr>
          <w:b/>
          <w:iCs/>
          <w:u w:val="single"/>
        </w:rPr>
        <w:t>others</w:t>
      </w:r>
      <w:r w:rsidRPr="006C615D">
        <w:rPr>
          <w:u w:val="single"/>
        </w:rPr>
        <w:t xml:space="preserve">, such as school </w:t>
      </w:r>
      <w:r w:rsidRPr="006C615D">
        <w:rPr>
          <w:b/>
          <w:iCs/>
          <w:u w:val="single"/>
        </w:rPr>
        <w:t xml:space="preserve">curriculum and </w:t>
      </w:r>
      <w:r w:rsidRPr="006C615D">
        <w:rPr>
          <w:b/>
          <w:iCs/>
          <w:highlight w:val="cyan"/>
          <w:u w:val="single"/>
        </w:rPr>
        <w:t>pedagogical approaches</w:t>
      </w:r>
      <w:r w:rsidRPr="006C615D">
        <w:rPr>
          <w:sz w:val="16"/>
        </w:rPr>
        <w:t>, inequitable distribution of school resources, and the stratification of students due to difference in ability or language.</w:t>
      </w:r>
    </w:p>
    <w:p w14:paraId="574AD13E" w14:textId="77777777" w:rsidR="006C615D" w:rsidRPr="006C615D" w:rsidRDefault="006C615D" w:rsidP="006C615D">
      <w:pPr>
        <w:rPr>
          <w:u w:val="single"/>
        </w:rPr>
      </w:pPr>
      <w:r w:rsidRPr="006C615D">
        <w:rPr>
          <w:sz w:val="16"/>
        </w:rPr>
        <w:t xml:space="preserve">For Black children, </w:t>
      </w:r>
      <w:r w:rsidRPr="006C615D">
        <w:rPr>
          <w:u w:val="single"/>
        </w:rPr>
        <w:t xml:space="preserve">schools and classrooms have become spaces where they are killed by anti-Black violence and live in a constant state of terror. This killing is </w:t>
      </w:r>
      <w:r w:rsidRPr="006C615D">
        <w:rPr>
          <w:b/>
          <w:iCs/>
          <w:u w:val="single"/>
        </w:rPr>
        <w:t>different</w:t>
      </w:r>
      <w:r w:rsidRPr="006C615D">
        <w:rPr>
          <w:u w:val="single"/>
        </w:rPr>
        <w:t xml:space="preserve"> from the violent murdering that claimed the life of Trayvon Martin. The murdering that </w:t>
      </w:r>
      <w:r w:rsidRPr="006C615D">
        <w:rPr>
          <w:highlight w:val="cyan"/>
          <w:u w:val="single"/>
        </w:rPr>
        <w:t>Black youth face</w:t>
      </w:r>
      <w:r w:rsidRPr="006C615D">
        <w:rPr>
          <w:u w:val="single"/>
        </w:rPr>
        <w:t xml:space="preserve"> in education is </w:t>
      </w:r>
      <w:r w:rsidRPr="006C615D">
        <w:rPr>
          <w:highlight w:val="cyan"/>
          <w:u w:val="single"/>
        </w:rPr>
        <w:t xml:space="preserve">a </w:t>
      </w:r>
      <w:r w:rsidRPr="006C615D">
        <w:rPr>
          <w:b/>
          <w:iCs/>
          <w:highlight w:val="cyan"/>
          <w:u w:val="single"/>
        </w:rPr>
        <w:t>slow</w:t>
      </w:r>
      <w:r w:rsidRPr="006C615D">
        <w:rPr>
          <w:highlight w:val="cyan"/>
          <w:u w:val="single"/>
        </w:rPr>
        <w:t xml:space="preserve"> </w:t>
      </w:r>
      <w:r w:rsidRPr="006C615D">
        <w:rPr>
          <w:u w:val="single"/>
        </w:rPr>
        <w:t xml:space="preserve">death, a </w:t>
      </w:r>
      <w:r w:rsidRPr="006C615D">
        <w:rPr>
          <w:b/>
          <w:iCs/>
          <w:u w:val="single"/>
        </w:rPr>
        <w:t>death of the spirit, what Bettina Love</w:t>
      </w:r>
      <w:r w:rsidRPr="006C615D">
        <w:rPr>
          <w:u w:val="single"/>
        </w:rPr>
        <w:t xml:space="preserve"> (2014) </w:t>
      </w:r>
      <w:r w:rsidRPr="006C615D">
        <w:rPr>
          <w:b/>
          <w:iCs/>
          <w:u w:val="single"/>
        </w:rPr>
        <w:t>refers to as “</w:t>
      </w:r>
      <w:r w:rsidRPr="006C615D">
        <w:rPr>
          <w:b/>
          <w:iCs/>
          <w:highlight w:val="cyan"/>
          <w:u w:val="single"/>
        </w:rPr>
        <w:t>spirit murder</w:t>
      </w:r>
      <w:r w:rsidRPr="006C615D">
        <w:rPr>
          <w:u w:val="single"/>
        </w:rPr>
        <w:t>,” that results in the claiming of the souls of Black children</w:t>
      </w:r>
      <w:r w:rsidRPr="006C615D">
        <w:rPr>
          <w:sz w:val="16"/>
        </w:rPr>
        <w:t xml:space="preserve">. Within a school context, </w:t>
      </w:r>
      <w:r w:rsidRPr="006C615D">
        <w:rPr>
          <w:u w:val="single"/>
        </w:rPr>
        <w:t xml:space="preserve">spirit murdering can be understood as the “denial of inclusion, protection, safety, nurturance, and </w:t>
      </w:r>
      <w:r w:rsidRPr="006C615D">
        <w:rPr>
          <w:b/>
          <w:iCs/>
          <w:u w:val="single"/>
        </w:rPr>
        <w:t>acceptance</w:t>
      </w:r>
      <w:r w:rsidRPr="006C615D">
        <w:rPr>
          <w:u w:val="single"/>
        </w:rPr>
        <w:t xml:space="preserve"> because of fixed, yet fluid and moldable structures of racism”</w:t>
      </w:r>
      <w:r w:rsidRPr="006C615D">
        <w:rPr>
          <w:sz w:val="16"/>
        </w:rPr>
        <w:t xml:space="preserve"> (Love, 2014) that are inscribed in the anti-Black spatial imaginary. </w:t>
      </w:r>
      <w:r w:rsidRPr="006C615D">
        <w:rPr>
          <w:u w:val="single"/>
        </w:rPr>
        <w:t xml:space="preserve">As sites of spatialized terror, Black youth are humiliated, invisibilized, dehumanized and </w:t>
      </w:r>
      <w:r w:rsidRPr="006C615D">
        <w:rPr>
          <w:highlight w:val="cyan"/>
          <w:u w:val="single"/>
        </w:rPr>
        <w:t>destroyed by</w:t>
      </w:r>
      <w:r w:rsidRPr="006C615D">
        <w:rPr>
          <w:u w:val="single"/>
        </w:rPr>
        <w:t xml:space="preserve"> at least five types of </w:t>
      </w:r>
      <w:r w:rsidRPr="006C615D">
        <w:rPr>
          <w:b/>
          <w:iCs/>
          <w:u w:val="single"/>
        </w:rPr>
        <w:t>antiBlack violence</w:t>
      </w:r>
      <w:r w:rsidRPr="006C615D">
        <w:rPr>
          <w:u w:val="single"/>
        </w:rPr>
        <w:t xml:space="preserve"> in schools: (a) physical, (b) symbolic, (c) </w:t>
      </w:r>
      <w:r w:rsidRPr="006C615D">
        <w:rPr>
          <w:b/>
          <w:iCs/>
          <w:u w:val="single"/>
        </w:rPr>
        <w:t>linguistic</w:t>
      </w:r>
      <w:r w:rsidRPr="006C615D">
        <w:rPr>
          <w:u w:val="single"/>
        </w:rPr>
        <w:t xml:space="preserve">, (d) curricular </w:t>
      </w:r>
      <w:r w:rsidRPr="006C615D">
        <w:rPr>
          <w:highlight w:val="cyan"/>
          <w:u w:val="single"/>
        </w:rPr>
        <w:t>and</w:t>
      </w:r>
      <w:r w:rsidRPr="006C615D">
        <w:rPr>
          <w:u w:val="single"/>
        </w:rPr>
        <w:t xml:space="preserve"> </w:t>
      </w:r>
      <w:r w:rsidRPr="006C615D">
        <w:rPr>
          <w:b/>
          <w:iCs/>
          <w:highlight w:val="cyan"/>
          <w:u w:val="single"/>
        </w:rPr>
        <w:t>pedagogical</w:t>
      </w:r>
      <w:r w:rsidRPr="006C615D">
        <w:rPr>
          <w:u w:val="single"/>
        </w:rPr>
        <w:t>, and (e) systemic.</w:t>
      </w:r>
    </w:p>
    <w:p w14:paraId="6C4A128F" w14:textId="77777777" w:rsidR="006C615D" w:rsidRPr="006C615D" w:rsidRDefault="006C615D" w:rsidP="006C615D">
      <w:pPr>
        <w:rPr>
          <w:sz w:val="16"/>
        </w:rPr>
      </w:pPr>
      <w:r w:rsidRPr="006C615D">
        <w:rPr>
          <w:sz w:val="16"/>
        </w:rPr>
        <w:t xml:space="preserve">Boutte and Bryan (2019) define physical violence as the abuse and assault that stems from racial discrimination and prejudicial ideologies and beliefs. They define symbolic violence as a metaphorical representation of violence that stems from racial abuse and suffering against the humanity and spirit of Black people. </w:t>
      </w:r>
      <w:r w:rsidRPr="006C615D">
        <w:rPr>
          <w:u w:val="single"/>
        </w:rPr>
        <w:t xml:space="preserve">Linguistic violence, they define as the policing of African American Language and ways of speech. Boutte and Bryan define curricular and pedagogical violence as a form of violence that infiltrates school curricular and pedagogy that value </w:t>
      </w:r>
      <w:r w:rsidRPr="006C615D">
        <w:rPr>
          <w:b/>
          <w:iCs/>
          <w:highlight w:val="cyan"/>
          <w:u w:val="single"/>
        </w:rPr>
        <w:t>Eurocentric</w:t>
      </w:r>
      <w:r w:rsidRPr="006C615D">
        <w:rPr>
          <w:u w:val="single"/>
        </w:rPr>
        <w:t xml:space="preserve"> ways of </w:t>
      </w:r>
      <w:r w:rsidRPr="006C615D">
        <w:rPr>
          <w:highlight w:val="cyan"/>
          <w:u w:val="single"/>
        </w:rPr>
        <w:t>knowing</w:t>
      </w:r>
      <w:r w:rsidRPr="006C615D">
        <w:rPr>
          <w:sz w:val="16"/>
        </w:rPr>
        <w:t>. Finally, systemic violence is deeply ingrained within the structures, processes, and policies of schools. The aforementioned forms of violence work in tandem to terrorize Black children on a daily basis. The sheer reality for Black students that such violence encodes their educational experiences creates an environment of unrelenting fear.</w:t>
      </w:r>
    </w:p>
    <w:p w14:paraId="70B6EC63" w14:textId="77777777" w:rsidR="006C615D" w:rsidRPr="006C615D" w:rsidRDefault="006C615D" w:rsidP="006C615D">
      <w:pPr>
        <w:rPr>
          <w:sz w:val="16"/>
        </w:rPr>
      </w:pPr>
      <w:r w:rsidRPr="006C615D">
        <w:rPr>
          <w:b/>
          <w:iCs/>
          <w:sz w:val="30"/>
          <w:szCs w:val="30"/>
          <w:highlight w:val="cyan"/>
          <w:u w:val="single"/>
        </w:rPr>
        <w:t xml:space="preserve">How do Black children learn </w:t>
      </w:r>
      <w:r w:rsidRPr="006C615D">
        <w:rPr>
          <w:b/>
          <w:iCs/>
          <w:sz w:val="30"/>
          <w:szCs w:val="30"/>
          <w:u w:val="single"/>
        </w:rPr>
        <w:t xml:space="preserve">and grow </w:t>
      </w:r>
      <w:r w:rsidRPr="006C615D">
        <w:rPr>
          <w:b/>
          <w:iCs/>
          <w:sz w:val="30"/>
          <w:szCs w:val="30"/>
          <w:highlight w:val="cyan"/>
          <w:u w:val="single"/>
        </w:rPr>
        <w:t>when their space of learning is defined by terror?</w:t>
      </w:r>
      <w:r w:rsidRPr="006C615D">
        <w:rPr>
          <w:sz w:val="16"/>
        </w:rPr>
        <w:t xml:space="preserve"> </w:t>
      </w:r>
      <w:r w:rsidRPr="006C615D">
        <w:rPr>
          <w:b/>
          <w:iCs/>
          <w:u w:val="single"/>
        </w:rPr>
        <w:t>How can a child academically and socially flourish when they know that they are never safe?</w:t>
      </w:r>
      <w:r w:rsidRPr="006C615D">
        <w:rPr>
          <w:sz w:val="16"/>
        </w:rPr>
        <w:t xml:space="preserve"> How can school leaders reconstruct and reimagine schools to reduce (or altogether eliminate) the persistence of terror? Given that schools are sites of spatialized terror, I believe that holistic </w:t>
      </w:r>
      <w:r w:rsidRPr="006C615D">
        <w:rPr>
          <w:u w:val="single"/>
        </w:rPr>
        <w:t>healing can happen if there is</w:t>
      </w:r>
      <w:r w:rsidRPr="006C615D">
        <w:rPr>
          <w:sz w:val="16"/>
        </w:rPr>
        <w:t xml:space="preserve"> a </w:t>
      </w:r>
      <w:r w:rsidRPr="006C615D">
        <w:rPr>
          <w:b/>
          <w:iCs/>
          <w:u w:val="single"/>
        </w:rPr>
        <w:t>deliberate</w:t>
      </w:r>
      <w:r w:rsidRPr="006C615D">
        <w:rPr>
          <w:sz w:val="16"/>
        </w:rPr>
        <w:t xml:space="preserve"> focus on </w:t>
      </w:r>
      <w:r w:rsidRPr="006C615D">
        <w:rPr>
          <w:b/>
          <w:iCs/>
          <w:u w:val="single"/>
        </w:rPr>
        <w:t>centering</w:t>
      </w:r>
      <w:r w:rsidRPr="006C615D">
        <w:rPr>
          <w:sz w:val="16"/>
        </w:rPr>
        <w:t xml:space="preserve"> the possibilities and futures </w:t>
      </w:r>
      <w:r w:rsidRPr="006C615D">
        <w:rPr>
          <w:u w:val="single"/>
        </w:rPr>
        <w:t xml:space="preserve">of </w:t>
      </w:r>
      <w:r w:rsidRPr="006C615D">
        <w:rPr>
          <w:b/>
          <w:iCs/>
          <w:u w:val="single"/>
        </w:rPr>
        <w:t>Black children</w:t>
      </w:r>
      <w:r w:rsidRPr="006C615D">
        <w:rPr>
          <w:sz w:val="16"/>
        </w:rPr>
        <w:t xml:space="preserve">. Dumas and Nelson (2016) insist that educational researchers and practitioners imagine school spaces as “sites of possibility.” In doing this, Warren and Coles (2020) theorize Black Education Spaces (BES) as physical locations in and around school buildings or other Black cultural symbols, practices, and traditions that facilitate Black people’s well-being. </w:t>
      </w:r>
      <w:r w:rsidRPr="006C615D">
        <w:rPr>
          <w:u w:val="single"/>
        </w:rPr>
        <w:t>Such spaces</w:t>
      </w:r>
      <w:r w:rsidRPr="006C615D">
        <w:rPr>
          <w:sz w:val="16"/>
        </w:rPr>
        <w:t xml:space="preserve">, however, </w:t>
      </w:r>
      <w:r w:rsidRPr="006C615D">
        <w:rPr>
          <w:b/>
          <w:iCs/>
          <w:sz w:val="30"/>
          <w:szCs w:val="30"/>
          <w:highlight w:val="cyan"/>
          <w:u w:val="single"/>
        </w:rPr>
        <w:t>cannot exist when educators are subjecting</w:t>
      </w:r>
      <w:r w:rsidRPr="006C615D">
        <w:rPr>
          <w:sz w:val="16"/>
        </w:rPr>
        <w:t xml:space="preserve"> Black </w:t>
      </w:r>
      <w:r w:rsidRPr="006C615D">
        <w:rPr>
          <w:b/>
          <w:iCs/>
          <w:sz w:val="30"/>
          <w:szCs w:val="30"/>
          <w:highlight w:val="cyan"/>
          <w:u w:val="single"/>
        </w:rPr>
        <w:t>youth to spirit murder</w:t>
      </w:r>
      <w:r w:rsidRPr="006C615D">
        <w:rPr>
          <w:sz w:val="16"/>
        </w:rPr>
        <w:t xml:space="preserve"> in the classroom. If the curation of BES is to occur and the process of healing is to commence, then school leaders must engage all educators across the school in a process to actively reimagine schools to resist manifestations and imaginations of anti-Blackness. This is essential for Black children since the very foundation of schools is designed against their humanity.</w:t>
      </w:r>
    </w:p>
    <w:p w14:paraId="3497764B" w14:textId="77777777" w:rsidR="006C615D" w:rsidRPr="006C615D" w:rsidRDefault="006C615D" w:rsidP="006C615D">
      <w:pPr>
        <w:rPr>
          <w:sz w:val="16"/>
        </w:rPr>
      </w:pPr>
      <w:r w:rsidRPr="006C615D">
        <w:rPr>
          <w:sz w:val="16"/>
        </w:rPr>
        <w:t xml:space="preserve">School leaders must develop pedagogies that acknowledge the anti-Black spatial imagination that is stabilized in schools. To begin, schools must eradicate disciplinary policies that terrorize Black bodies and replace those policies with approaches that affirm and restore Black students’ humanity. </w:t>
      </w:r>
      <w:r w:rsidRPr="006C615D">
        <w:rPr>
          <w:b/>
          <w:iCs/>
          <w:u w:val="single"/>
        </w:rPr>
        <w:t xml:space="preserve">School leaders </w:t>
      </w:r>
      <w:r w:rsidRPr="006C615D">
        <w:rPr>
          <w:b/>
          <w:iCs/>
          <w:highlight w:val="cyan"/>
          <w:u w:val="single"/>
        </w:rPr>
        <w:t>must</w:t>
      </w:r>
      <w:r w:rsidRPr="006C615D">
        <w:rPr>
          <w:b/>
          <w:iCs/>
          <w:u w:val="single"/>
        </w:rPr>
        <w:t xml:space="preserve"> </w:t>
      </w:r>
      <w:r w:rsidRPr="006C615D">
        <w:rPr>
          <w:b/>
          <w:iCs/>
          <w:highlight w:val="cyan"/>
          <w:u w:val="single"/>
        </w:rPr>
        <w:t>center</w:t>
      </w:r>
      <w:r w:rsidRPr="006C615D">
        <w:rPr>
          <w:b/>
          <w:iCs/>
          <w:u w:val="single"/>
        </w:rPr>
        <w:t xml:space="preserve"> the revolutionary power and </w:t>
      </w:r>
      <w:r w:rsidRPr="006C615D">
        <w:rPr>
          <w:b/>
          <w:iCs/>
          <w:highlight w:val="cyan"/>
          <w:u w:val="single"/>
        </w:rPr>
        <w:t>freedom dreams</w:t>
      </w:r>
      <w:r w:rsidRPr="006C615D">
        <w:rPr>
          <w:b/>
          <w:iCs/>
          <w:u w:val="single"/>
        </w:rPr>
        <w:t xml:space="preserve"> of Black youth.</w:t>
      </w:r>
      <w:r w:rsidRPr="006C615D">
        <w:rPr>
          <w:sz w:val="16"/>
        </w:rPr>
        <w:t xml:space="preserve"> Black people have long persisted under terrorizing conditions. Yet, unsettling the terror that haunts Black people’s existence can play a critical role in transforming the hostile and assaultive climates of public education. Finally, school leaders must work in collaboration with families and communities in ways that foster the three dimensions of BES: selfdetermination, self-actualization, and self-efficacy (Warren &amp; Coles, 2020).</w:t>
      </w:r>
    </w:p>
    <w:p w14:paraId="31A1FD7A" w14:textId="77777777" w:rsidR="006C615D" w:rsidRPr="006C615D" w:rsidRDefault="006C615D" w:rsidP="006C615D">
      <w:pPr>
        <w:rPr>
          <w:sz w:val="16"/>
          <w:szCs w:val="16"/>
        </w:rPr>
      </w:pPr>
      <w:r w:rsidRPr="006C615D">
        <w:rPr>
          <w:sz w:val="16"/>
          <w:szCs w:val="16"/>
        </w:rPr>
        <w:t>Conclusion</w:t>
      </w:r>
    </w:p>
    <w:p w14:paraId="2E86102E" w14:textId="77777777" w:rsidR="006C615D" w:rsidRPr="006C615D" w:rsidRDefault="006C615D" w:rsidP="006C615D">
      <w:pPr>
        <w:rPr>
          <w:u w:val="single"/>
        </w:rPr>
      </w:pPr>
      <w:r w:rsidRPr="006C615D">
        <w:rPr>
          <w:sz w:val="16"/>
        </w:rPr>
        <w:t xml:space="preserve">In linguistics, </w:t>
      </w:r>
      <w:r w:rsidRPr="006C615D">
        <w:rPr>
          <w:u w:val="single"/>
        </w:rPr>
        <w:t xml:space="preserve">grammar is the set of rules that govern the </w:t>
      </w:r>
      <w:r w:rsidRPr="006C615D">
        <w:rPr>
          <w:b/>
          <w:iCs/>
          <w:u w:val="single"/>
        </w:rPr>
        <w:t>composition of words</w:t>
      </w:r>
      <w:r w:rsidRPr="006C615D">
        <w:rPr>
          <w:u w:val="single"/>
        </w:rPr>
        <w:t>, phrases, and clauses</w:t>
      </w:r>
      <w:r w:rsidRPr="006C615D">
        <w:rPr>
          <w:sz w:val="16"/>
        </w:rPr>
        <w:t xml:space="preserve">. In this way, </w:t>
      </w:r>
      <w:r w:rsidRPr="006C615D">
        <w:rPr>
          <w:u w:val="single"/>
        </w:rPr>
        <w:t>grammar is the structure through which the labor of speech is made possible</w:t>
      </w:r>
      <w:r w:rsidRPr="006C615D">
        <w:rPr>
          <w:sz w:val="16"/>
        </w:rPr>
        <w:t xml:space="preserve">. Wilderson (2010) observes that “when we speak, our grammar goes unspoken” to acknowledge that when we articulate a claim, point, or message, the rubric that organizes our language is not made explicit. Instead it underwrites our speech. If we understand grammar to be the underlying logics that structure our discourse, actions, and beliefs, then we can better comprehend how </w:t>
      </w:r>
      <w:r w:rsidRPr="006C615D">
        <w:rPr>
          <w:u w:val="single"/>
        </w:rPr>
        <w:t xml:space="preserve">the </w:t>
      </w:r>
      <w:r w:rsidRPr="006C615D">
        <w:rPr>
          <w:b/>
          <w:iCs/>
          <w:u w:val="single"/>
        </w:rPr>
        <w:t>anti-Black</w:t>
      </w:r>
      <w:r w:rsidRPr="006C615D">
        <w:rPr>
          <w:sz w:val="16"/>
        </w:rPr>
        <w:t xml:space="preserve"> spatial </w:t>
      </w:r>
      <w:r w:rsidRPr="006C615D">
        <w:rPr>
          <w:b/>
          <w:iCs/>
          <w:u w:val="single"/>
        </w:rPr>
        <w:t>imaginary</w:t>
      </w:r>
      <w:r w:rsidRPr="006C615D">
        <w:rPr>
          <w:u w:val="single"/>
        </w:rPr>
        <w:t xml:space="preserve"> operates as a </w:t>
      </w:r>
      <w:r w:rsidRPr="006C615D">
        <w:rPr>
          <w:b/>
          <w:iCs/>
          <w:u w:val="single"/>
        </w:rPr>
        <w:t>particular</w:t>
      </w:r>
      <w:r w:rsidRPr="006C615D">
        <w:rPr>
          <w:u w:val="single"/>
        </w:rPr>
        <w:t xml:space="preserve"> grammar shapes space.</w:t>
      </w:r>
    </w:p>
    <w:p w14:paraId="68278CE6" w14:textId="77777777" w:rsidR="006C615D" w:rsidRPr="006C615D" w:rsidRDefault="006C615D" w:rsidP="006C615D">
      <w:pPr>
        <w:keepNext/>
        <w:keepLines/>
        <w:spacing w:before="40" w:after="0"/>
        <w:outlineLvl w:val="3"/>
        <w:rPr>
          <w:rFonts w:eastAsiaTheme="majorEastAsia"/>
          <w:b/>
          <w:iCs/>
          <w:sz w:val="26"/>
        </w:rPr>
      </w:pPr>
      <w:r w:rsidRPr="006C615D">
        <w:rPr>
          <w:rFonts w:eastAsiaTheme="majorEastAsia"/>
          <w:b/>
          <w:iCs/>
          <w:sz w:val="26"/>
        </w:rPr>
        <w:t xml:space="preserve">The alternative is </w:t>
      </w:r>
      <w:r w:rsidRPr="006C615D">
        <w:rPr>
          <w:rFonts w:eastAsiaTheme="majorEastAsia"/>
          <w:b/>
          <w:iCs/>
          <w:sz w:val="26"/>
          <w:u w:val="single"/>
        </w:rPr>
        <w:t>immanent atheism</w:t>
      </w:r>
      <w:r w:rsidRPr="006C615D">
        <w:rPr>
          <w:rFonts w:eastAsiaTheme="majorEastAsia"/>
          <w:b/>
          <w:iCs/>
          <w:sz w:val="26"/>
        </w:rPr>
        <w:t xml:space="preserve">. Only declining affirmation of Glenbrook North’s </w:t>
      </w:r>
      <w:r w:rsidRPr="006C615D">
        <w:rPr>
          <w:rFonts w:eastAsiaTheme="majorEastAsia"/>
          <w:b/>
          <w:iCs/>
          <w:sz w:val="26"/>
          <w:u w:val="single"/>
        </w:rPr>
        <w:t>transcendental promise of liberation</w:t>
      </w:r>
      <w:r w:rsidRPr="006C615D">
        <w:rPr>
          <w:rFonts w:eastAsiaTheme="majorEastAsia"/>
          <w:b/>
          <w:iCs/>
          <w:sz w:val="26"/>
        </w:rPr>
        <w:t xml:space="preserve"> in favor of taking up the project of </w:t>
      </w:r>
      <w:r w:rsidRPr="006C615D">
        <w:rPr>
          <w:rFonts w:eastAsiaTheme="majorEastAsia"/>
          <w:b/>
          <w:iCs/>
          <w:sz w:val="26"/>
          <w:u w:val="single"/>
        </w:rPr>
        <w:t>killing God</w:t>
      </w:r>
      <w:r w:rsidRPr="006C615D">
        <w:rPr>
          <w:rFonts w:eastAsiaTheme="majorEastAsia"/>
          <w:b/>
          <w:iCs/>
          <w:sz w:val="26"/>
        </w:rPr>
        <w:t xml:space="preserve"> can </w:t>
      </w:r>
      <w:r w:rsidRPr="006C615D">
        <w:rPr>
          <w:rFonts w:eastAsiaTheme="majorEastAsia"/>
          <w:b/>
          <w:iCs/>
          <w:sz w:val="26"/>
          <w:u w:val="single"/>
        </w:rPr>
        <w:t>escape</w:t>
      </w:r>
      <w:r w:rsidRPr="006C615D">
        <w:rPr>
          <w:rFonts w:eastAsiaTheme="majorEastAsia"/>
          <w:b/>
          <w:iCs/>
          <w:sz w:val="26"/>
        </w:rPr>
        <w:t xml:space="preserve"> the ground of politics. </w:t>
      </w:r>
    </w:p>
    <w:p w14:paraId="50554BBD" w14:textId="77777777" w:rsidR="006C615D" w:rsidRPr="006C615D" w:rsidRDefault="006C615D" w:rsidP="006C615D">
      <w:r w:rsidRPr="006C615D">
        <w:rPr>
          <w:b/>
          <w:bCs/>
          <w:sz w:val="26"/>
        </w:rPr>
        <w:t>Finley and Gray 15</w:t>
      </w:r>
      <w:r w:rsidRPr="006C615D">
        <w:t xml:space="preserve"> [Stephen C. Finley: Associate Professor of Religious Studies and African &amp; African American Studies; Director of the African &amp; African American Studies Program at Louisiana State University; B.A. Baylor University; M.A. and Ph.D. from University of Virginia, Biko Mandela Gray: Associate Professor in the Department of African American Studies at University of Houston; M.A. and Ph.D. from Rice University; B.A. from Xavier University of Louisiana, Journal of Africana Religions, “God Is a White Racist: Immanent Atheism as a Religious Response to Black Lives Matter and State-Sanctioned Anti-Black Violence,” pgs. 445-448, JMH]</w:t>
      </w:r>
    </w:p>
    <w:p w14:paraId="734778FC" w14:textId="77777777" w:rsidR="006C615D" w:rsidRPr="006C615D" w:rsidRDefault="006C615D" w:rsidP="006C615D">
      <w:pPr>
        <w:ind w:firstLine="720"/>
        <w:rPr>
          <w:sz w:val="16"/>
        </w:rPr>
      </w:pPr>
      <w:r w:rsidRPr="006C615D">
        <w:rPr>
          <w:sz w:val="16"/>
        </w:rPr>
        <w:t xml:space="preserve">Largely influenced by Jones’s work on theodicy, theologian Anthony Pinn developed a sophisticated theological system he calls </w:t>
      </w:r>
      <w:r w:rsidRPr="006C615D">
        <w:rPr>
          <w:b/>
          <w:bCs/>
          <w:sz w:val="30"/>
          <w:szCs w:val="30"/>
          <w:u w:val="single"/>
        </w:rPr>
        <w:t>African American nontheistic humanism</w:t>
      </w:r>
      <w:r w:rsidRPr="006C615D">
        <w:rPr>
          <w:sz w:val="16"/>
        </w:rPr>
        <w:t xml:space="preserve">. Within his system, “God” is merely a term that has run its course anachronistically and remains as unhelpful residue of humanity’s archaic past.21 Pinn’s </w:t>
      </w:r>
      <w:r w:rsidRPr="006C615D">
        <w:rPr>
          <w:u w:val="single"/>
        </w:rPr>
        <w:t xml:space="preserve">nontheistic stance </w:t>
      </w:r>
      <w:r w:rsidRPr="006C615D">
        <w:rPr>
          <w:b/>
          <w:bCs/>
          <w:u w:val="single"/>
        </w:rPr>
        <w:t>emerges</w:t>
      </w:r>
      <w:r w:rsidRPr="006C615D">
        <w:rPr>
          <w:sz w:val="16"/>
        </w:rPr>
        <w:t xml:space="preserve"> </w:t>
      </w:r>
      <w:r w:rsidRPr="006C615D">
        <w:rPr>
          <w:b/>
          <w:bCs/>
          <w:u w:val="single"/>
        </w:rPr>
        <w:t>from</w:t>
      </w:r>
      <w:r w:rsidRPr="006C615D">
        <w:rPr>
          <w:sz w:val="16"/>
        </w:rPr>
        <w:t xml:space="preserve"> a sustained and </w:t>
      </w:r>
      <w:r w:rsidRPr="006C615D">
        <w:rPr>
          <w:u w:val="single"/>
        </w:rPr>
        <w:t xml:space="preserve">critical wrestling </w:t>
      </w:r>
      <w:r w:rsidRPr="006C615D">
        <w:rPr>
          <w:b/>
          <w:bCs/>
          <w:u w:val="single"/>
        </w:rPr>
        <w:t>with the damage the God</w:t>
      </w:r>
      <w:r w:rsidRPr="006C615D">
        <w:rPr>
          <w:sz w:val="16"/>
        </w:rPr>
        <w:t xml:space="preserve">-construct </w:t>
      </w:r>
      <w:r w:rsidRPr="006C615D">
        <w:rPr>
          <w:b/>
          <w:bCs/>
          <w:u w:val="single"/>
        </w:rPr>
        <w:t>has done to African American communities</w:t>
      </w:r>
      <w:r w:rsidRPr="006C615D">
        <w:rPr>
          <w:sz w:val="16"/>
        </w:rPr>
        <w:t xml:space="preserve">, in particular. </w:t>
      </w:r>
    </w:p>
    <w:p w14:paraId="17F947E5" w14:textId="77777777" w:rsidR="006C615D" w:rsidRPr="006C615D" w:rsidRDefault="006C615D" w:rsidP="006C615D">
      <w:pPr>
        <w:ind w:firstLine="720"/>
        <w:rPr>
          <w:sz w:val="16"/>
        </w:rPr>
      </w:pPr>
      <w:r w:rsidRPr="006C615D">
        <w:rPr>
          <w:sz w:val="16"/>
        </w:rPr>
        <w:t xml:space="preserve">One of his most important yet underappreciated critiques of divinity is situated in his </w:t>
      </w:r>
      <w:r w:rsidRPr="006C615D">
        <w:rPr>
          <w:u w:val="single"/>
        </w:rPr>
        <w:t xml:space="preserve">reading of </w:t>
      </w:r>
      <w:r w:rsidRPr="006C615D">
        <w:rPr>
          <w:sz w:val="16"/>
        </w:rPr>
        <w:t xml:space="preserve">the biblical narrative of </w:t>
      </w:r>
      <w:r w:rsidRPr="006C615D">
        <w:rPr>
          <w:u w:val="single"/>
        </w:rPr>
        <w:t>the tower of Babel</w:t>
      </w:r>
      <w:r w:rsidRPr="006C615D">
        <w:rPr>
          <w:sz w:val="16"/>
        </w:rPr>
        <w:t xml:space="preserve">. Consider his remarks in The End of God Talk: “one can reasonably argue that, </w:t>
      </w:r>
      <w:r w:rsidRPr="006C615D">
        <w:rPr>
          <w:u w:val="single"/>
        </w:rPr>
        <w:t>through the building of the Tower</w:t>
      </w:r>
      <w:r w:rsidRPr="006C615D">
        <w:rPr>
          <w:sz w:val="16"/>
        </w:rPr>
        <w:t xml:space="preserve"> [of Babel], </w:t>
      </w:r>
      <w:r w:rsidRPr="006C615D">
        <w:rPr>
          <w:u w:val="single"/>
        </w:rPr>
        <w:t>Nimrod</w:t>
      </w:r>
      <w:r w:rsidRPr="006C615D">
        <w:rPr>
          <w:sz w:val="16"/>
        </w:rPr>
        <w:t xml:space="preserve"> </w:t>
      </w:r>
      <w:r w:rsidRPr="006C615D">
        <w:rPr>
          <w:u w:val="single"/>
        </w:rPr>
        <w:t>rebels against</w:t>
      </w:r>
      <w:r w:rsidRPr="006C615D">
        <w:rPr>
          <w:sz w:val="16"/>
        </w:rPr>
        <w:t xml:space="preserve"> a certain type of </w:t>
      </w:r>
      <w:r w:rsidRPr="006C615D">
        <w:rPr>
          <w:b/>
          <w:bCs/>
          <w:u w:val="single"/>
        </w:rPr>
        <w:t>metaphysically imposed limitation</w:t>
      </w:r>
      <w:r w:rsidRPr="006C615D">
        <w:rPr>
          <w:sz w:val="16"/>
        </w:rPr>
        <w:t xml:space="preserve"> on human creativity and action. Mindful of this alternative read, </w:t>
      </w:r>
      <w:r w:rsidRPr="006C615D">
        <w:rPr>
          <w:b/>
          <w:bCs/>
          <w:u w:val="single"/>
        </w:rPr>
        <w:t>African American nontheistic humanist theology</w:t>
      </w:r>
      <w:r w:rsidRPr="006C615D">
        <w:rPr>
          <w:sz w:val="16"/>
        </w:rPr>
        <w:t xml:space="preserve"> highlights the story of nimrod for its anthropological merits by </w:t>
      </w:r>
      <w:r w:rsidRPr="006C615D">
        <w:rPr>
          <w:b/>
          <w:bCs/>
          <w:u w:val="single"/>
        </w:rPr>
        <w:t xml:space="preserve">positing </w:t>
      </w:r>
      <w:r w:rsidRPr="006C615D">
        <w:rPr>
          <w:b/>
          <w:bCs/>
          <w:highlight w:val="cyan"/>
          <w:u w:val="single"/>
        </w:rPr>
        <w:t>God</w:t>
      </w:r>
      <w:r w:rsidRPr="006C615D">
        <w:rPr>
          <w:b/>
          <w:bCs/>
          <w:u w:val="single"/>
        </w:rPr>
        <w:t xml:space="preserve"> as the </w:t>
      </w:r>
      <w:r w:rsidRPr="006C615D">
        <w:rPr>
          <w:b/>
          <w:bCs/>
          <w:highlight w:val="cyan"/>
          <w:u w:val="single"/>
        </w:rPr>
        <w:t>metasymbol of restraint</w:t>
      </w:r>
      <w:r w:rsidRPr="006C615D">
        <w:rPr>
          <w:sz w:val="16"/>
        </w:rPr>
        <w:t xml:space="preserve">. </w:t>
      </w:r>
      <w:r w:rsidRPr="006C615D">
        <w:rPr>
          <w:u w:val="single"/>
        </w:rPr>
        <w:t>Restraint is God</w:t>
      </w:r>
      <w:r w:rsidRPr="006C615D">
        <w:rPr>
          <w:sz w:val="16"/>
        </w:rPr>
        <w:t xml:space="preserve">.”22 For Pinn, </w:t>
      </w:r>
      <w:r w:rsidRPr="006C615D">
        <w:rPr>
          <w:u w:val="single"/>
        </w:rPr>
        <w:t>God is</w:t>
      </w:r>
      <w:r w:rsidRPr="006C615D">
        <w:rPr>
          <w:sz w:val="16"/>
        </w:rPr>
        <w:t xml:space="preserve"> a form </w:t>
      </w:r>
      <w:r w:rsidRPr="006C615D">
        <w:rPr>
          <w:u w:val="single"/>
        </w:rPr>
        <w:t>of absolute restraint</w:t>
      </w:r>
      <w:r w:rsidRPr="006C615D">
        <w:rPr>
          <w:sz w:val="16"/>
        </w:rPr>
        <w:t xml:space="preserve">, a </w:t>
      </w:r>
      <w:r w:rsidRPr="006C615D">
        <w:rPr>
          <w:b/>
          <w:bCs/>
          <w:u w:val="single"/>
        </w:rPr>
        <w:t>divine impediment</w:t>
      </w:r>
      <w:r w:rsidRPr="006C615D">
        <w:rPr>
          <w:b/>
          <w:bCs/>
          <w:sz w:val="16"/>
        </w:rPr>
        <w:t xml:space="preserve"> </w:t>
      </w:r>
      <w:r w:rsidRPr="006C615D">
        <w:rPr>
          <w:b/>
          <w:bCs/>
          <w:u w:val="single"/>
        </w:rPr>
        <w:t>to</w:t>
      </w:r>
      <w:r w:rsidRPr="006C615D">
        <w:rPr>
          <w:sz w:val="16"/>
        </w:rPr>
        <w:t xml:space="preserve"> human collective </w:t>
      </w:r>
      <w:r w:rsidRPr="006C615D">
        <w:rPr>
          <w:b/>
          <w:bCs/>
          <w:u w:val="single"/>
        </w:rPr>
        <w:t>creativity and freedom</w:t>
      </w:r>
      <w:r w:rsidRPr="006C615D">
        <w:rPr>
          <w:sz w:val="16"/>
        </w:rPr>
        <w:t xml:space="preserve">. We find in both Jones’s and Pinn’s work analytic and normative tools to develop </w:t>
      </w:r>
      <w:r w:rsidRPr="006C615D">
        <w:rPr>
          <w:u w:val="single"/>
        </w:rPr>
        <w:t>immanent atheism</w:t>
      </w:r>
      <w:r w:rsidRPr="006C615D">
        <w:rPr>
          <w:sz w:val="16"/>
        </w:rPr>
        <w:t xml:space="preserve">. However, finding the metaphysically transcendent God to be a distraction from the pressing and more concrete context of human life and existence, we highlight the </w:t>
      </w:r>
      <w:r w:rsidRPr="006C615D">
        <w:rPr>
          <w:b/>
          <w:bCs/>
          <w:u w:val="single"/>
        </w:rPr>
        <w:t>god</w:t>
      </w:r>
      <w:r w:rsidRPr="006C615D">
        <w:rPr>
          <w:sz w:val="16"/>
        </w:rPr>
        <w:t xml:space="preserve">—the being whose </w:t>
      </w:r>
      <w:r w:rsidRPr="006C615D">
        <w:rPr>
          <w:u w:val="single"/>
        </w:rPr>
        <w:t xml:space="preserve">legitimacy and goodness </w:t>
      </w:r>
      <w:r w:rsidRPr="006C615D">
        <w:rPr>
          <w:b/>
          <w:bCs/>
          <w:u w:val="single"/>
        </w:rPr>
        <w:t>should</w:t>
      </w:r>
      <w:r w:rsidRPr="006C615D">
        <w:rPr>
          <w:b/>
          <w:bCs/>
          <w:sz w:val="16"/>
        </w:rPr>
        <w:t xml:space="preserve"> </w:t>
      </w:r>
      <w:r w:rsidRPr="006C615D">
        <w:rPr>
          <w:b/>
          <w:bCs/>
          <w:u w:val="single"/>
        </w:rPr>
        <w:t>not be questioned</w:t>
      </w:r>
      <w:r w:rsidRPr="006C615D">
        <w:rPr>
          <w:sz w:val="16"/>
        </w:rPr>
        <w:t xml:space="preserve"> and who emerges as the </w:t>
      </w:r>
      <w:r w:rsidRPr="006C615D">
        <w:rPr>
          <w:u w:val="single"/>
        </w:rPr>
        <w:t>ultimate arbiter of guilt and innocence</w:t>
      </w:r>
      <w:r w:rsidRPr="006C615D">
        <w:rPr>
          <w:sz w:val="16"/>
        </w:rPr>
        <w:t xml:space="preserve"> with</w:t>
      </w:r>
      <w:r w:rsidRPr="006C615D">
        <w:rPr>
          <w:u w:val="single"/>
        </w:rPr>
        <w:t>in</w:t>
      </w:r>
      <w:r w:rsidRPr="006C615D">
        <w:rPr>
          <w:sz w:val="16"/>
        </w:rPr>
        <w:t xml:space="preserve"> the context of </w:t>
      </w:r>
      <w:r w:rsidRPr="006C615D">
        <w:rPr>
          <w:u w:val="single"/>
        </w:rPr>
        <w:t>human experience</w:t>
      </w:r>
      <w:r w:rsidRPr="006C615D">
        <w:rPr>
          <w:sz w:val="16"/>
        </w:rPr>
        <w:t>—</w:t>
      </w:r>
      <w:r w:rsidRPr="006C615D">
        <w:rPr>
          <w:u w:val="single"/>
        </w:rPr>
        <w:t>with whom Black people must wrestle immanently</w:t>
      </w:r>
      <w:r w:rsidRPr="006C615D">
        <w:rPr>
          <w:sz w:val="16"/>
        </w:rPr>
        <w:t xml:space="preserve">: </w:t>
      </w:r>
      <w:r w:rsidRPr="006C615D">
        <w:rPr>
          <w:b/>
          <w:bCs/>
          <w:highlight w:val="cyan"/>
          <w:u w:val="single"/>
        </w:rPr>
        <w:t>the state-as-god</w:t>
      </w:r>
      <w:r w:rsidRPr="006C615D">
        <w:rPr>
          <w:sz w:val="16"/>
        </w:rPr>
        <w:t xml:space="preserve">. This god is a </w:t>
      </w:r>
      <w:r w:rsidRPr="006C615D">
        <w:rPr>
          <w:u w:val="single"/>
        </w:rPr>
        <w:t>sociopolitical manifestation of restraint that</w:t>
      </w:r>
      <w:r w:rsidRPr="006C615D">
        <w:rPr>
          <w:sz w:val="16"/>
        </w:rPr>
        <w:t xml:space="preserve">, at best, </w:t>
      </w:r>
      <w:r w:rsidRPr="006C615D">
        <w:rPr>
          <w:b/>
          <w:bCs/>
          <w:highlight w:val="cyan"/>
          <w:u w:val="single"/>
        </w:rPr>
        <w:t>holds</w:t>
      </w:r>
      <w:r w:rsidRPr="006C615D">
        <w:rPr>
          <w:b/>
          <w:bCs/>
          <w:u w:val="single"/>
        </w:rPr>
        <w:t xml:space="preserve"> </w:t>
      </w:r>
      <w:r w:rsidRPr="006C615D">
        <w:rPr>
          <w:b/>
          <w:bCs/>
          <w:highlight w:val="cyan"/>
          <w:u w:val="single"/>
        </w:rPr>
        <w:t>back</w:t>
      </w:r>
      <w:r w:rsidRPr="006C615D">
        <w:rPr>
          <w:b/>
          <w:bCs/>
          <w:u w:val="single"/>
        </w:rPr>
        <w:t xml:space="preserve"> the mobility</w:t>
      </w:r>
      <w:r w:rsidRPr="006C615D">
        <w:rPr>
          <w:sz w:val="16"/>
        </w:rPr>
        <w:t xml:space="preserve">, </w:t>
      </w:r>
      <w:r w:rsidRPr="006C615D">
        <w:rPr>
          <w:b/>
          <w:bCs/>
          <w:u w:val="single"/>
        </w:rPr>
        <w:t>creativity</w:t>
      </w:r>
      <w:r w:rsidRPr="006C615D">
        <w:rPr>
          <w:sz w:val="16"/>
        </w:rPr>
        <w:t xml:space="preserve">, </w:t>
      </w:r>
      <w:r w:rsidRPr="006C615D">
        <w:rPr>
          <w:b/>
          <w:bCs/>
          <w:u w:val="single"/>
        </w:rPr>
        <w:t>and</w:t>
      </w:r>
      <w:r w:rsidRPr="006C615D">
        <w:rPr>
          <w:sz w:val="16"/>
        </w:rPr>
        <w:t xml:space="preserve"> </w:t>
      </w:r>
      <w:r w:rsidRPr="006C615D">
        <w:rPr>
          <w:b/>
          <w:bCs/>
          <w:highlight w:val="cyan"/>
          <w:u w:val="single"/>
        </w:rPr>
        <w:t>freedom</w:t>
      </w:r>
      <w:r w:rsidRPr="006C615D">
        <w:rPr>
          <w:highlight w:val="cyan"/>
          <w:u w:val="single"/>
        </w:rPr>
        <w:t xml:space="preserve"> </w:t>
      </w:r>
      <w:r w:rsidRPr="006C615D">
        <w:rPr>
          <w:b/>
          <w:bCs/>
          <w:highlight w:val="cyan"/>
          <w:u w:val="single"/>
        </w:rPr>
        <w:t>of Black people</w:t>
      </w:r>
      <w:r w:rsidRPr="006C615D">
        <w:rPr>
          <w:sz w:val="16"/>
        </w:rPr>
        <w:t xml:space="preserve"> and, at worst, </w:t>
      </w:r>
      <w:r w:rsidRPr="006C615D">
        <w:rPr>
          <w:b/>
          <w:bCs/>
          <w:u w:val="single"/>
        </w:rPr>
        <w:t>eliminates them as affronts to the status quo</w:t>
      </w:r>
      <w:r w:rsidRPr="006C615D">
        <w:rPr>
          <w:u w:val="single"/>
        </w:rPr>
        <w:t>,</w:t>
      </w:r>
      <w:r w:rsidRPr="006C615D">
        <w:rPr>
          <w:sz w:val="16"/>
        </w:rPr>
        <w:t xml:space="preserve"> which is to say, </w:t>
      </w:r>
      <w:r w:rsidRPr="006C615D">
        <w:rPr>
          <w:b/>
          <w:bCs/>
          <w:u w:val="single"/>
        </w:rPr>
        <w:t>kills them both existentially and biologically</w:t>
      </w:r>
      <w:r w:rsidRPr="006C615D">
        <w:rPr>
          <w:sz w:val="16"/>
        </w:rPr>
        <w:t>. Following James Cone’s injunction to “</w:t>
      </w:r>
      <w:r w:rsidRPr="006C615D">
        <w:rPr>
          <w:b/>
          <w:bCs/>
          <w:sz w:val="30"/>
          <w:szCs w:val="30"/>
          <w:highlight w:val="cyan"/>
          <w:u w:val="single"/>
        </w:rPr>
        <w:t>kill Gods that don’t belong to the black community</w:t>
      </w:r>
      <w:r w:rsidRPr="006C615D">
        <w:rPr>
          <w:b/>
          <w:bCs/>
          <w:sz w:val="16"/>
        </w:rPr>
        <w:t>”</w:t>
      </w:r>
      <w:r w:rsidRPr="006C615D">
        <w:rPr>
          <w:sz w:val="16"/>
        </w:rPr>
        <w:t xml:space="preserve"> and applying insights from Jones and Pinn, immanent atheism rejects the legitimacy of the state-as-god by </w:t>
      </w:r>
      <w:r w:rsidRPr="006C615D">
        <w:rPr>
          <w:u w:val="single"/>
        </w:rPr>
        <w:t>deconstructing the theo-logic of the state</w:t>
      </w:r>
      <w:r w:rsidRPr="006C615D">
        <w:rPr>
          <w:sz w:val="16"/>
        </w:rPr>
        <w:t xml:space="preserve"> and subsequently </w:t>
      </w:r>
      <w:r w:rsidRPr="006C615D">
        <w:rPr>
          <w:b/>
          <w:bCs/>
          <w:u w:val="single"/>
        </w:rPr>
        <w:t>rejecting the legitimacy of the state</w:t>
      </w:r>
      <w:r w:rsidRPr="006C615D">
        <w:rPr>
          <w:sz w:val="16"/>
        </w:rPr>
        <w:t xml:space="preserve">’s icons and idols. </w:t>
      </w:r>
    </w:p>
    <w:p w14:paraId="5147E8D8" w14:textId="77777777" w:rsidR="006C615D" w:rsidRPr="006C615D" w:rsidRDefault="006C615D" w:rsidP="006C615D">
      <w:pPr>
        <w:ind w:firstLine="720"/>
        <w:rPr>
          <w:sz w:val="16"/>
        </w:rPr>
      </w:pPr>
      <w:r w:rsidRPr="006C615D">
        <w:rPr>
          <w:sz w:val="16"/>
        </w:rPr>
        <w:t xml:space="preserve">Immanent atheism </w:t>
      </w:r>
      <w:r w:rsidRPr="006C615D">
        <w:rPr>
          <w:b/>
          <w:bCs/>
          <w:u w:val="single"/>
        </w:rPr>
        <w:t>deconstructs the</w:t>
      </w:r>
      <w:r w:rsidRPr="006C615D">
        <w:rPr>
          <w:sz w:val="16"/>
        </w:rPr>
        <w:t xml:space="preserve"> myths, symbols, and national </w:t>
      </w:r>
      <w:r w:rsidRPr="006C615D">
        <w:rPr>
          <w:b/>
          <w:bCs/>
          <w:u w:val="single"/>
        </w:rPr>
        <w:t>narratives of a state</w:t>
      </w:r>
      <w:r w:rsidRPr="006C615D">
        <w:rPr>
          <w:sz w:val="16"/>
        </w:rPr>
        <w:t xml:space="preserve"> that </w:t>
      </w:r>
      <w:r w:rsidRPr="006C615D">
        <w:rPr>
          <w:u w:val="single"/>
        </w:rPr>
        <w:t xml:space="preserve">operates as the </w:t>
      </w:r>
      <w:r w:rsidRPr="006C615D">
        <w:rPr>
          <w:b/>
          <w:bCs/>
          <w:u w:val="single"/>
        </w:rPr>
        <w:t>ultimate arbiter of</w:t>
      </w:r>
      <w:r w:rsidRPr="006C615D">
        <w:rPr>
          <w:sz w:val="16"/>
        </w:rPr>
        <w:t xml:space="preserve"> how certain </w:t>
      </w:r>
      <w:r w:rsidRPr="006C615D">
        <w:rPr>
          <w:b/>
          <w:bCs/>
          <w:u w:val="single"/>
        </w:rPr>
        <w:t>groups come to matter</w:t>
      </w:r>
      <w:r w:rsidRPr="006C615D">
        <w:rPr>
          <w:sz w:val="16"/>
        </w:rPr>
        <w:t xml:space="preserve"> by climbing beneath these narratives, symbols, and myths to </w:t>
      </w:r>
      <w:r w:rsidRPr="006C615D">
        <w:rPr>
          <w:u w:val="single"/>
        </w:rPr>
        <w:t>uncover the originary set of sources that conditioned the state’s emergence</w:t>
      </w:r>
      <w:r w:rsidRPr="006C615D">
        <w:rPr>
          <w:sz w:val="16"/>
        </w:rPr>
        <w:t xml:space="preserve"> as a god-construct. We turn the United States here as a case study. In Significations: Signs, Symbols, and Images in the Study of Religion, historian of religions Charles Long </w:t>
      </w:r>
      <w:r w:rsidRPr="006C615D">
        <w:rPr>
          <w:b/>
          <w:bCs/>
          <w:highlight w:val="cyan"/>
          <w:u w:val="single"/>
        </w:rPr>
        <w:t>deconstructs the theologic of America</w:t>
      </w:r>
      <w:r w:rsidRPr="006C615D">
        <w:rPr>
          <w:sz w:val="16"/>
        </w:rPr>
        <w:t xml:space="preserve">, contending that </w:t>
      </w:r>
      <w:r w:rsidRPr="006C615D">
        <w:rPr>
          <w:u w:val="single"/>
        </w:rPr>
        <w:t>America</w:t>
      </w:r>
      <w:r w:rsidRPr="006C615D">
        <w:rPr>
          <w:sz w:val="16"/>
        </w:rPr>
        <w:t xml:space="preserve">, by </w:t>
      </w:r>
      <w:r w:rsidRPr="006C615D">
        <w:rPr>
          <w:u w:val="single"/>
        </w:rPr>
        <w:t>failing to be reflexive</w:t>
      </w:r>
      <w:r w:rsidRPr="006C615D">
        <w:rPr>
          <w:sz w:val="16"/>
        </w:rPr>
        <w:t xml:space="preserve">, </w:t>
      </w:r>
      <w:r w:rsidRPr="006C615D">
        <w:rPr>
          <w:u w:val="single"/>
        </w:rPr>
        <w:t>self-aware</w:t>
      </w:r>
      <w:r w:rsidRPr="006C615D">
        <w:rPr>
          <w:sz w:val="16"/>
        </w:rPr>
        <w:t xml:space="preserve">, </w:t>
      </w:r>
      <w:r w:rsidRPr="006C615D">
        <w:rPr>
          <w:u w:val="single"/>
        </w:rPr>
        <w:t>and</w:t>
      </w:r>
      <w:r w:rsidRPr="006C615D">
        <w:rPr>
          <w:sz w:val="16"/>
        </w:rPr>
        <w:t xml:space="preserve"> </w:t>
      </w:r>
      <w:r w:rsidRPr="006C615D">
        <w:rPr>
          <w:u w:val="single"/>
        </w:rPr>
        <w:t>honest about its violent origins</w:t>
      </w:r>
      <w:r w:rsidRPr="006C615D">
        <w:rPr>
          <w:sz w:val="16"/>
        </w:rPr>
        <w:t xml:space="preserve">—in particular in its relation to native Americans and African Americans—becomes </w:t>
      </w:r>
      <w:r w:rsidRPr="006C615D">
        <w:rPr>
          <w:u w:val="single"/>
        </w:rPr>
        <w:t>unable to provide an internal critique</w:t>
      </w:r>
      <w:r w:rsidRPr="006C615D">
        <w:rPr>
          <w:sz w:val="16"/>
        </w:rPr>
        <w:t xml:space="preserve"> about its inconsistencies and internal contradictions, and therefore </w:t>
      </w:r>
      <w:r w:rsidRPr="006C615D">
        <w:rPr>
          <w:u w:val="single"/>
        </w:rPr>
        <w:t>keeps itself from reconciling the gap</w:t>
      </w:r>
      <w:r w:rsidRPr="006C615D">
        <w:rPr>
          <w:sz w:val="16"/>
        </w:rPr>
        <w:t xml:space="preserve"> between itss linguistic and mythological aspects </w:t>
      </w:r>
      <w:r w:rsidRPr="006C615D">
        <w:rPr>
          <w:u w:val="single"/>
        </w:rPr>
        <w:t>and its actual history</w:t>
      </w:r>
      <w:r w:rsidRPr="006C615D">
        <w:rPr>
          <w:sz w:val="16"/>
        </w:rPr>
        <w:t>.23</w:t>
      </w:r>
    </w:p>
    <w:p w14:paraId="4EBC7957" w14:textId="77777777" w:rsidR="006C615D" w:rsidRPr="006C615D" w:rsidRDefault="006C615D" w:rsidP="006C615D">
      <w:pPr>
        <w:ind w:firstLine="720"/>
        <w:rPr>
          <w:sz w:val="16"/>
        </w:rPr>
      </w:pPr>
      <w:r w:rsidRPr="006C615D">
        <w:rPr>
          <w:sz w:val="16"/>
        </w:rPr>
        <w:t xml:space="preserve">Consider President obama’s comments we referenced above. obama articulates a “better” America that no longer legally sanctions the death of or violence against Black people. The president’s statement functions in service of continued state domination by </w:t>
      </w:r>
      <w:r w:rsidRPr="006C615D">
        <w:rPr>
          <w:u w:val="single"/>
        </w:rPr>
        <w:t>upholding narratives</w:t>
      </w:r>
      <w:r w:rsidRPr="006C615D">
        <w:rPr>
          <w:sz w:val="16"/>
        </w:rPr>
        <w:t xml:space="preserve"> and mythologies </w:t>
      </w:r>
      <w:r w:rsidRPr="006C615D">
        <w:rPr>
          <w:u w:val="single"/>
        </w:rPr>
        <w:t xml:space="preserve">that </w:t>
      </w:r>
      <w:r w:rsidRPr="006C615D">
        <w:rPr>
          <w:b/>
          <w:bCs/>
          <w:u w:val="single"/>
        </w:rPr>
        <w:t>position the state as progressively</w:t>
      </w:r>
      <w:r w:rsidRPr="006C615D">
        <w:rPr>
          <w:u w:val="single"/>
        </w:rPr>
        <w:t xml:space="preserve"> </w:t>
      </w:r>
      <w:r w:rsidRPr="006C615D">
        <w:rPr>
          <w:b/>
          <w:bCs/>
          <w:u w:val="single"/>
        </w:rPr>
        <w:t>good</w:t>
      </w:r>
      <w:r w:rsidRPr="006C615D">
        <w:rPr>
          <w:sz w:val="16"/>
        </w:rPr>
        <w:t xml:space="preserve">. Immanent atheist </w:t>
      </w:r>
      <w:r w:rsidRPr="006C615D">
        <w:rPr>
          <w:u w:val="single"/>
        </w:rPr>
        <w:t xml:space="preserve">deconstruction </w:t>
      </w:r>
      <w:r w:rsidRPr="006C615D">
        <w:rPr>
          <w:b/>
          <w:bCs/>
          <w:highlight w:val="cyan"/>
          <w:u w:val="single"/>
        </w:rPr>
        <w:t>push</w:t>
      </w:r>
      <w:r w:rsidRPr="006C615D">
        <w:rPr>
          <w:b/>
          <w:bCs/>
          <w:u w:val="single"/>
        </w:rPr>
        <w:t xml:space="preserve">es </w:t>
      </w:r>
      <w:r w:rsidRPr="006C615D">
        <w:rPr>
          <w:b/>
          <w:bCs/>
          <w:highlight w:val="cyan"/>
          <w:u w:val="single"/>
        </w:rPr>
        <w:t>through</w:t>
      </w:r>
      <w:r w:rsidRPr="006C615D">
        <w:rPr>
          <w:u w:val="single"/>
        </w:rPr>
        <w:t xml:space="preserve"> </w:t>
      </w:r>
      <w:r w:rsidRPr="006C615D">
        <w:rPr>
          <w:sz w:val="16"/>
        </w:rPr>
        <w:t xml:space="preserve">Obama’s </w:t>
      </w:r>
      <w:r w:rsidRPr="006C615D">
        <w:rPr>
          <w:b/>
          <w:bCs/>
          <w:highlight w:val="cyan"/>
          <w:u w:val="single"/>
        </w:rPr>
        <w:t>narrative of progress</w:t>
      </w:r>
      <w:r w:rsidRPr="006C615D">
        <w:rPr>
          <w:sz w:val="16"/>
        </w:rPr>
        <w:t xml:space="preserve"> and </w:t>
      </w:r>
      <w:r w:rsidRPr="006C615D">
        <w:rPr>
          <w:u w:val="single"/>
        </w:rPr>
        <w:t>highlights that his “better” America is made possible by</w:t>
      </w:r>
      <w:r w:rsidRPr="006C615D">
        <w:rPr>
          <w:sz w:val="16"/>
        </w:rPr>
        <w:t xml:space="preserve"> </w:t>
      </w:r>
      <w:r w:rsidRPr="006C615D">
        <w:rPr>
          <w:u w:val="single"/>
        </w:rPr>
        <w:t>cheap prison labor and a justice system that</w:t>
      </w:r>
      <w:r w:rsidRPr="006C615D">
        <w:rPr>
          <w:sz w:val="16"/>
        </w:rPr>
        <w:t xml:space="preserve"> has </w:t>
      </w:r>
      <w:r w:rsidRPr="006C615D">
        <w:rPr>
          <w:u w:val="single"/>
        </w:rPr>
        <w:t>not</w:t>
      </w:r>
      <w:r w:rsidRPr="006C615D">
        <w:rPr>
          <w:sz w:val="16"/>
        </w:rPr>
        <w:t xml:space="preserve"> been </w:t>
      </w:r>
      <w:r w:rsidRPr="006C615D">
        <w:rPr>
          <w:u w:val="single"/>
        </w:rPr>
        <w:t>able to indict its police force</w:t>
      </w:r>
      <w:r w:rsidRPr="006C615D">
        <w:rPr>
          <w:sz w:val="16"/>
        </w:rPr>
        <w:t xml:space="preserve">, even in light of incontrovertible evidence of their unlawful and extrajudicial activities. Refusing to acknowledge the horrendous structures maintaining the state’s ultimate legitimacy, President obama allows his Black skin to obscure his implicit sanctioning of sociopolitical and sociolegal forms of white supremacy. </w:t>
      </w:r>
      <w:r w:rsidRPr="006C615D">
        <w:rPr>
          <w:u w:val="single"/>
        </w:rPr>
        <w:t>Immanent atheism “clears a space”</w:t>
      </w:r>
      <w:r w:rsidRPr="006C615D">
        <w:rPr>
          <w:sz w:val="16"/>
        </w:rPr>
        <w:t xml:space="preserve"> for people to see things differently, </w:t>
      </w:r>
      <w:r w:rsidRPr="006C615D">
        <w:rPr>
          <w:u w:val="single"/>
        </w:rPr>
        <w:t>to acknowledge that</w:t>
      </w:r>
      <w:r w:rsidRPr="006C615D">
        <w:rPr>
          <w:sz w:val="16"/>
        </w:rPr>
        <w:t xml:space="preserve"> </w:t>
      </w:r>
      <w:r w:rsidRPr="006C615D">
        <w:rPr>
          <w:u w:val="single"/>
        </w:rPr>
        <w:t>even state leaders who share our skin</w:t>
      </w:r>
      <w:r w:rsidRPr="006C615D">
        <w:rPr>
          <w:sz w:val="16"/>
        </w:rPr>
        <w:t xml:space="preserve"> tone and cultural formation </w:t>
      </w:r>
      <w:r w:rsidRPr="006C615D">
        <w:rPr>
          <w:u w:val="single"/>
        </w:rPr>
        <w:t xml:space="preserve">can be the largest </w:t>
      </w:r>
      <w:r w:rsidRPr="006C615D">
        <w:rPr>
          <w:b/>
          <w:bCs/>
          <w:u w:val="single"/>
        </w:rPr>
        <w:t>proponents for our mattering negatively.</w:t>
      </w:r>
      <w:r w:rsidRPr="006C615D">
        <w:rPr>
          <w:sz w:val="16"/>
        </w:rPr>
        <w:t xml:space="preserve">24 The deconstructive step of immanent atheism leads to an </w:t>
      </w:r>
      <w:r w:rsidRPr="006C615D">
        <w:rPr>
          <w:u w:val="single"/>
        </w:rPr>
        <w:t>apprehension of the state for what it is: a racist god</w:t>
      </w:r>
      <w:r w:rsidRPr="006C615D">
        <w:rPr>
          <w:sz w:val="16"/>
        </w:rPr>
        <w:t xml:space="preserve">. This, in turn, </w:t>
      </w:r>
      <w:r w:rsidRPr="006C615D">
        <w:rPr>
          <w:u w:val="single"/>
        </w:rPr>
        <w:t>makes</w:t>
      </w:r>
      <w:r w:rsidRPr="006C615D">
        <w:rPr>
          <w:sz w:val="16"/>
        </w:rPr>
        <w:t xml:space="preserve"> a </w:t>
      </w:r>
      <w:r w:rsidRPr="006C615D">
        <w:rPr>
          <w:u w:val="single"/>
        </w:rPr>
        <w:t>way</w:t>
      </w:r>
      <w:r w:rsidRPr="006C615D">
        <w:rPr>
          <w:sz w:val="16"/>
        </w:rPr>
        <w:t xml:space="preserve"> </w:t>
      </w:r>
      <w:r w:rsidRPr="006C615D">
        <w:rPr>
          <w:u w:val="single"/>
        </w:rPr>
        <w:t xml:space="preserve">for the second movement of immanent atheism, </w:t>
      </w:r>
      <w:r w:rsidRPr="006C615D">
        <w:rPr>
          <w:b/>
          <w:bCs/>
          <w:u w:val="single"/>
        </w:rPr>
        <w:t>iconoclasm</w:t>
      </w:r>
      <w:r w:rsidRPr="006C615D">
        <w:rPr>
          <w:sz w:val="16"/>
        </w:rPr>
        <w:t xml:space="preserve">. In so doing, it </w:t>
      </w:r>
      <w:r w:rsidRPr="006C615D">
        <w:rPr>
          <w:u w:val="single"/>
        </w:rPr>
        <w:t xml:space="preserve">exposes the </w:t>
      </w:r>
      <w:r w:rsidRPr="006C615D">
        <w:rPr>
          <w:b/>
          <w:bCs/>
          <w:highlight w:val="cyan"/>
          <w:u w:val="single"/>
        </w:rPr>
        <w:t>question of Black lives mattering as a religious question</w:t>
      </w:r>
      <w:r w:rsidRPr="006C615D">
        <w:rPr>
          <w:sz w:val="16"/>
        </w:rPr>
        <w:t xml:space="preserve"> for, as Charles Long indicated above, the myths and narratives of </w:t>
      </w:r>
      <w:r w:rsidRPr="006C615D">
        <w:rPr>
          <w:highlight w:val="cyan"/>
          <w:u w:val="single"/>
        </w:rPr>
        <w:t>American exceptionalism</w:t>
      </w:r>
      <w:r w:rsidRPr="006C615D">
        <w:rPr>
          <w:u w:val="single"/>
        </w:rPr>
        <w:t xml:space="preserve"> are </w:t>
      </w:r>
      <w:r w:rsidRPr="006C615D">
        <w:rPr>
          <w:b/>
          <w:bCs/>
          <w:sz w:val="30"/>
          <w:szCs w:val="30"/>
          <w:highlight w:val="cyan"/>
          <w:u w:val="single"/>
        </w:rPr>
        <w:t>made possible only through the negative mattering of Black people</w:t>
      </w:r>
      <w:r w:rsidRPr="006C615D">
        <w:rPr>
          <w:sz w:val="16"/>
        </w:rPr>
        <w:t>.</w:t>
      </w:r>
    </w:p>
    <w:p w14:paraId="2F87D466" w14:textId="77777777" w:rsidR="006C615D" w:rsidRPr="006C615D" w:rsidRDefault="006C615D" w:rsidP="006C615D">
      <w:pPr>
        <w:ind w:firstLine="720"/>
        <w:rPr>
          <w:sz w:val="16"/>
        </w:rPr>
      </w:pPr>
      <w:r w:rsidRPr="006C615D">
        <w:rPr>
          <w:sz w:val="16"/>
        </w:rPr>
        <w:t xml:space="preserve">Thus, the </w:t>
      </w:r>
      <w:r w:rsidRPr="006C615D">
        <w:rPr>
          <w:u w:val="single"/>
        </w:rPr>
        <w:t>iconoclasm of immanent atheism pushes</w:t>
      </w:r>
      <w:r w:rsidRPr="006C615D">
        <w:rPr>
          <w:sz w:val="16"/>
        </w:rPr>
        <w:t xml:space="preserve"> for a </w:t>
      </w:r>
      <w:r w:rsidRPr="006C615D">
        <w:rPr>
          <w:u w:val="single"/>
        </w:rPr>
        <w:t xml:space="preserve">destruction of </w:t>
      </w:r>
      <w:r w:rsidRPr="006C615D">
        <w:rPr>
          <w:sz w:val="16"/>
        </w:rPr>
        <w:t xml:space="preserve">idols, of symbols, iconography, narratives, and </w:t>
      </w:r>
      <w:r w:rsidRPr="006C615D">
        <w:rPr>
          <w:u w:val="single"/>
        </w:rPr>
        <w:t>practices that support the state</w:t>
      </w:r>
      <w:r w:rsidRPr="006C615D">
        <w:rPr>
          <w:sz w:val="16"/>
        </w:rPr>
        <w:t xml:space="preserve">, those </w:t>
      </w:r>
      <w:r w:rsidRPr="006C615D">
        <w:rPr>
          <w:u w:val="single"/>
        </w:rPr>
        <w:t>that authorize its</w:t>
      </w:r>
      <w:r w:rsidRPr="006C615D">
        <w:rPr>
          <w:sz w:val="16"/>
        </w:rPr>
        <w:t xml:space="preserve"> self-representational and </w:t>
      </w:r>
      <w:r w:rsidRPr="006C615D">
        <w:rPr>
          <w:u w:val="single"/>
        </w:rPr>
        <w:t>self-legitimating accounts</w:t>
      </w:r>
      <w:r w:rsidRPr="006C615D">
        <w:rPr>
          <w:sz w:val="16"/>
        </w:rPr>
        <w:t xml:space="preserve"> and thus </w:t>
      </w:r>
      <w:r w:rsidRPr="006C615D">
        <w:rPr>
          <w:u w:val="single"/>
        </w:rPr>
        <w:t>conceal its violence and imperialism in the language of sanctity</w:t>
      </w:r>
      <w:r w:rsidRPr="006C615D">
        <w:rPr>
          <w:sz w:val="16"/>
        </w:rPr>
        <w:t xml:space="preserve">, destiny, and the heroic. This language of concealment is, by and large, religious: </w:t>
      </w:r>
      <w:r w:rsidRPr="006C615D">
        <w:rPr>
          <w:b/>
          <w:bCs/>
          <w:u w:val="single"/>
        </w:rPr>
        <w:t>America is framed as chosen</w:t>
      </w:r>
      <w:r w:rsidRPr="006C615D">
        <w:rPr>
          <w:sz w:val="16"/>
        </w:rPr>
        <w:t xml:space="preserve">, </w:t>
      </w:r>
      <w:r w:rsidRPr="006C615D">
        <w:rPr>
          <w:b/>
          <w:bCs/>
          <w:u w:val="single"/>
        </w:rPr>
        <w:t>as a</w:t>
      </w:r>
      <w:r w:rsidRPr="006C615D">
        <w:rPr>
          <w:sz w:val="16"/>
        </w:rPr>
        <w:t xml:space="preserve"> “</w:t>
      </w:r>
      <w:r w:rsidRPr="006C615D">
        <w:rPr>
          <w:b/>
          <w:bCs/>
          <w:highlight w:val="cyan"/>
          <w:u w:val="single"/>
        </w:rPr>
        <w:t>city on a hill</w:t>
      </w:r>
      <w:r w:rsidRPr="006C615D">
        <w:rPr>
          <w:sz w:val="16"/>
        </w:rPr>
        <w:t xml:space="preserve">,” but this narrative is </w:t>
      </w:r>
      <w:r w:rsidRPr="006C615D">
        <w:rPr>
          <w:u w:val="single"/>
        </w:rPr>
        <w:t xml:space="preserve">made possible </w:t>
      </w:r>
      <w:r w:rsidRPr="006C615D">
        <w:rPr>
          <w:highlight w:val="cyan"/>
          <w:u w:val="single"/>
        </w:rPr>
        <w:t xml:space="preserve">only </w:t>
      </w:r>
      <w:r w:rsidRPr="006C615D">
        <w:rPr>
          <w:b/>
          <w:bCs/>
          <w:highlight w:val="cyan"/>
          <w:u w:val="single"/>
        </w:rPr>
        <w:t>through the systematic exploitation of</w:t>
      </w:r>
      <w:r w:rsidRPr="006C615D">
        <w:rPr>
          <w:b/>
          <w:bCs/>
          <w:sz w:val="16"/>
        </w:rPr>
        <w:t xml:space="preserve"> </w:t>
      </w:r>
      <w:r w:rsidRPr="006C615D">
        <w:rPr>
          <w:sz w:val="16"/>
        </w:rPr>
        <w:t xml:space="preserve">people of color, particularly </w:t>
      </w:r>
      <w:r w:rsidRPr="006C615D">
        <w:rPr>
          <w:b/>
          <w:bCs/>
          <w:highlight w:val="cyan"/>
          <w:u w:val="single"/>
        </w:rPr>
        <w:t>Black people</w:t>
      </w:r>
      <w:r w:rsidRPr="006C615D">
        <w:rPr>
          <w:sz w:val="16"/>
        </w:rPr>
        <w:t xml:space="preserve">. </w:t>
      </w:r>
    </w:p>
    <w:p w14:paraId="08EC2613" w14:textId="77777777" w:rsidR="006C615D" w:rsidRPr="006C615D" w:rsidRDefault="006C615D" w:rsidP="006C615D">
      <w:pPr>
        <w:ind w:firstLine="720"/>
        <w:rPr>
          <w:b/>
          <w:bCs/>
          <w:sz w:val="16"/>
        </w:rPr>
      </w:pPr>
      <w:r w:rsidRPr="006C615D">
        <w:rPr>
          <w:sz w:val="16"/>
        </w:rPr>
        <w:t xml:space="preserve">Immanent atheism pushes for a </w:t>
      </w:r>
      <w:r w:rsidRPr="006C615D">
        <w:rPr>
          <w:u w:val="single"/>
        </w:rPr>
        <w:t>destruction of this religious logic</w:t>
      </w:r>
      <w:r w:rsidRPr="006C615D">
        <w:rPr>
          <w:sz w:val="16"/>
        </w:rPr>
        <w:t xml:space="preserve"> through the </w:t>
      </w:r>
      <w:r w:rsidRPr="006C615D">
        <w:rPr>
          <w:b/>
          <w:bCs/>
          <w:highlight w:val="cyan"/>
          <w:u w:val="single"/>
        </w:rPr>
        <w:t>tearing down</w:t>
      </w:r>
      <w:r w:rsidRPr="006C615D">
        <w:rPr>
          <w:u w:val="single"/>
        </w:rPr>
        <w:t xml:space="preserve"> </w:t>
      </w:r>
      <w:r w:rsidRPr="006C615D">
        <w:rPr>
          <w:sz w:val="16"/>
        </w:rPr>
        <w:t xml:space="preserve">of icons and </w:t>
      </w:r>
      <w:r w:rsidRPr="006C615D">
        <w:rPr>
          <w:b/>
          <w:bCs/>
          <w:highlight w:val="cyan"/>
          <w:u w:val="single"/>
        </w:rPr>
        <w:t>idols</w:t>
      </w:r>
      <w:r w:rsidRPr="006C615D">
        <w:rPr>
          <w:sz w:val="16"/>
        </w:rPr>
        <w:t xml:space="preserve">.25 Given that </w:t>
      </w:r>
      <w:r w:rsidRPr="006C615D">
        <w:rPr>
          <w:u w:val="single"/>
        </w:rPr>
        <w:t>America</w:t>
      </w:r>
      <w:r w:rsidRPr="006C615D">
        <w:rPr>
          <w:sz w:val="16"/>
        </w:rPr>
        <w:t xml:space="preserve"> is able to </w:t>
      </w:r>
      <w:r w:rsidRPr="006C615D">
        <w:rPr>
          <w:u w:val="single"/>
        </w:rPr>
        <w:t>operate in bad faith</w:t>
      </w:r>
      <w:r w:rsidRPr="006C615D">
        <w:rPr>
          <w:sz w:val="16"/>
        </w:rPr>
        <w:t xml:space="preserve"> and is able to </w:t>
      </w:r>
      <w:r w:rsidRPr="006C615D">
        <w:rPr>
          <w:b/>
          <w:bCs/>
          <w:u w:val="single"/>
        </w:rPr>
        <w:t>perpetuate a narrative of innocence</w:t>
      </w:r>
      <w:r w:rsidRPr="006C615D">
        <w:rPr>
          <w:sz w:val="16"/>
        </w:rPr>
        <w:t xml:space="preserve">, </w:t>
      </w:r>
      <w:r w:rsidRPr="006C615D">
        <w:rPr>
          <w:u w:val="single"/>
        </w:rPr>
        <w:t>equality</w:t>
      </w:r>
      <w:r w:rsidRPr="006C615D">
        <w:rPr>
          <w:sz w:val="16"/>
        </w:rPr>
        <w:t xml:space="preserve">, </w:t>
      </w:r>
      <w:r w:rsidRPr="006C615D">
        <w:rPr>
          <w:u w:val="single"/>
        </w:rPr>
        <w:t>and fundamental fairness</w:t>
      </w:r>
      <w:r w:rsidRPr="006C615D">
        <w:rPr>
          <w:sz w:val="16"/>
        </w:rPr>
        <w:t xml:space="preserve"> contrary to its history, the immanent atheist asserts that </w:t>
      </w:r>
      <w:r w:rsidRPr="006C615D">
        <w:rPr>
          <w:u w:val="single"/>
        </w:rPr>
        <w:t xml:space="preserve">African Americans and Africana communities worldwide </w:t>
      </w:r>
      <w:r w:rsidRPr="006C615D">
        <w:rPr>
          <w:b/>
          <w:bCs/>
          <w:u w:val="single"/>
        </w:rPr>
        <w:t xml:space="preserve">must </w:t>
      </w:r>
      <w:r w:rsidRPr="006C615D">
        <w:rPr>
          <w:b/>
          <w:bCs/>
          <w:highlight w:val="cyan"/>
          <w:u w:val="single"/>
        </w:rPr>
        <w:t>reject these narratives</w:t>
      </w:r>
      <w:r w:rsidRPr="006C615D">
        <w:rPr>
          <w:sz w:val="16"/>
        </w:rPr>
        <w:t xml:space="preserve"> (that is, the founding of America by Columbus or the framing of any country as an Edenic utopia) </w:t>
      </w:r>
      <w:r w:rsidRPr="006C615D">
        <w:rPr>
          <w:u w:val="single"/>
        </w:rPr>
        <w:t>and</w:t>
      </w:r>
      <w:r w:rsidRPr="006C615D">
        <w:rPr>
          <w:sz w:val="16"/>
        </w:rPr>
        <w:t xml:space="preserve"> the </w:t>
      </w:r>
      <w:r w:rsidRPr="006C615D">
        <w:rPr>
          <w:u w:val="single"/>
        </w:rPr>
        <w:t>culture</w:t>
      </w:r>
      <w:r w:rsidRPr="006C615D">
        <w:rPr>
          <w:sz w:val="16"/>
        </w:rPr>
        <w:t xml:space="preserve"> (for example, literature, art, songs, and anthems that glorify war and genocide in the name of nation) </w:t>
      </w:r>
      <w:r w:rsidRPr="006C615D">
        <w:rPr>
          <w:u w:val="single"/>
        </w:rPr>
        <w:t>that reinforces</w:t>
      </w:r>
      <w:r w:rsidRPr="006C615D">
        <w:rPr>
          <w:sz w:val="16"/>
        </w:rPr>
        <w:t xml:space="preserve">, reproduces, and maintains </w:t>
      </w:r>
      <w:r w:rsidRPr="006C615D">
        <w:rPr>
          <w:u w:val="single"/>
        </w:rPr>
        <w:t>them</w:t>
      </w:r>
      <w:r w:rsidRPr="006C615D">
        <w:rPr>
          <w:sz w:val="16"/>
        </w:rPr>
        <w:t xml:space="preserve">. Practically, iconoclasm </w:t>
      </w:r>
      <w:r w:rsidRPr="006C615D">
        <w:rPr>
          <w:u w:val="single"/>
        </w:rPr>
        <w:t>pushes against these narratives</w:t>
      </w:r>
      <w:r w:rsidRPr="006C615D">
        <w:rPr>
          <w:sz w:val="16"/>
        </w:rPr>
        <w:t xml:space="preserve"> and cultural formations </w:t>
      </w:r>
      <w:r w:rsidRPr="006C615D">
        <w:rPr>
          <w:u w:val="single"/>
        </w:rPr>
        <w:t>by</w:t>
      </w:r>
      <w:r w:rsidRPr="006C615D">
        <w:rPr>
          <w:sz w:val="16"/>
        </w:rPr>
        <w:t xml:space="preserve"> critiquing and </w:t>
      </w:r>
      <w:r w:rsidRPr="006C615D">
        <w:rPr>
          <w:b/>
          <w:bCs/>
          <w:u w:val="single"/>
        </w:rPr>
        <w:t>criticizing any disposition that claims property</w:t>
      </w:r>
      <w:r w:rsidRPr="006C615D">
        <w:rPr>
          <w:sz w:val="16"/>
        </w:rPr>
        <w:t xml:space="preserve"> (like a pharmacy or nursing home) </w:t>
      </w:r>
      <w:r w:rsidRPr="006C615D">
        <w:rPr>
          <w:u w:val="single"/>
        </w:rPr>
        <w:t>i</w:t>
      </w:r>
      <w:r w:rsidRPr="006C615D">
        <w:rPr>
          <w:b/>
          <w:bCs/>
          <w:u w:val="single"/>
        </w:rPr>
        <w:t>s more important than Black life</w:t>
      </w:r>
      <w:r w:rsidRPr="006C615D">
        <w:rPr>
          <w:sz w:val="16"/>
        </w:rPr>
        <w:t xml:space="preserve">, by </w:t>
      </w:r>
      <w:r w:rsidRPr="006C615D">
        <w:rPr>
          <w:u w:val="single"/>
        </w:rPr>
        <w:t>refuting the politics of respectability</w:t>
      </w:r>
      <w:r w:rsidRPr="006C615D">
        <w:rPr>
          <w:sz w:val="16"/>
        </w:rPr>
        <w:t xml:space="preserve"> reinforcing assimilationist dispositions (such as the idea that more stringent accountability practices such as the wearing of body cameras will produce different results), </w:t>
      </w:r>
      <w:r w:rsidRPr="006C615D">
        <w:rPr>
          <w:u w:val="single"/>
        </w:rPr>
        <w:t>and</w:t>
      </w:r>
      <w:r w:rsidRPr="006C615D">
        <w:rPr>
          <w:sz w:val="16"/>
        </w:rPr>
        <w:t xml:space="preserve"> by </w:t>
      </w:r>
      <w:r w:rsidRPr="006C615D">
        <w:rPr>
          <w:u w:val="single"/>
        </w:rPr>
        <w:t xml:space="preserve">affirming </w:t>
      </w:r>
      <w:r w:rsidRPr="006C615D">
        <w:rPr>
          <w:highlight w:val="cyan"/>
          <w:u w:val="single"/>
        </w:rPr>
        <w:t xml:space="preserve">that </w:t>
      </w:r>
      <w:r w:rsidRPr="006C615D">
        <w:rPr>
          <w:b/>
          <w:bCs/>
          <w:sz w:val="30"/>
          <w:szCs w:val="30"/>
          <w:highlight w:val="cyan"/>
          <w:u w:val="single"/>
        </w:rPr>
        <w:t>the current system must be razed</w:t>
      </w:r>
      <w:r w:rsidRPr="006C615D">
        <w:rPr>
          <w:sz w:val="16"/>
        </w:rPr>
        <w:t xml:space="preserve"> in order </w:t>
      </w:r>
      <w:r w:rsidRPr="006C615D">
        <w:rPr>
          <w:u w:val="single"/>
        </w:rPr>
        <w:t xml:space="preserve">for a </w:t>
      </w:r>
      <w:r w:rsidRPr="006C615D">
        <w:rPr>
          <w:highlight w:val="cyan"/>
          <w:u w:val="single"/>
        </w:rPr>
        <w:t>new mode of social</w:t>
      </w:r>
      <w:r w:rsidRPr="006C615D">
        <w:rPr>
          <w:u w:val="single"/>
        </w:rPr>
        <w:t xml:space="preserve"> being</w:t>
      </w:r>
      <w:r w:rsidRPr="006C615D">
        <w:rPr>
          <w:sz w:val="16"/>
        </w:rPr>
        <w:t xml:space="preserve"> to be collectively developed and maintained. With Mike Brown’s stepfather, the immanent ath</w:t>
      </w:r>
      <w:r w:rsidRPr="006C615D">
        <w:rPr>
          <w:u w:val="single"/>
        </w:rPr>
        <w:t xml:space="preserve">eist affirms the possible </w:t>
      </w:r>
      <w:r w:rsidRPr="006C615D">
        <w:rPr>
          <w:sz w:val="30"/>
          <w:szCs w:val="30"/>
          <w:highlight w:val="cyan"/>
          <w:u w:val="single"/>
        </w:rPr>
        <w:t>necessity of “</w:t>
      </w:r>
      <w:r w:rsidRPr="006C615D">
        <w:rPr>
          <w:b/>
          <w:bCs/>
          <w:sz w:val="30"/>
          <w:szCs w:val="30"/>
          <w:highlight w:val="cyan"/>
          <w:u w:val="single"/>
        </w:rPr>
        <w:t>burning things down</w:t>
      </w:r>
      <w:r w:rsidRPr="006C615D">
        <w:rPr>
          <w:sz w:val="30"/>
          <w:szCs w:val="30"/>
          <w:highlight w:val="cyan"/>
          <w:u w:val="single"/>
        </w:rPr>
        <w:t>”</w:t>
      </w:r>
      <w:r w:rsidRPr="006C615D">
        <w:rPr>
          <w:sz w:val="16"/>
        </w:rPr>
        <w:t xml:space="preserve">—that is, calling for </w:t>
      </w:r>
      <w:r w:rsidRPr="006C615D">
        <w:rPr>
          <w:u w:val="single"/>
        </w:rPr>
        <w:t xml:space="preserve">the </w:t>
      </w:r>
      <w:r w:rsidRPr="006C615D">
        <w:rPr>
          <w:b/>
          <w:bCs/>
          <w:u w:val="single"/>
        </w:rPr>
        <w:t>destruction of certain structures that are dangerous to Black life</w:t>
      </w:r>
      <w:r w:rsidRPr="006C615D">
        <w:rPr>
          <w:sz w:val="16"/>
        </w:rPr>
        <w:t xml:space="preserve">—in order </w:t>
      </w:r>
      <w:r w:rsidRPr="006C615D">
        <w:rPr>
          <w:u w:val="single"/>
        </w:rPr>
        <w:t>to affirm Black life</w:t>
      </w:r>
      <w:r w:rsidRPr="006C615D">
        <w:rPr>
          <w:sz w:val="16"/>
        </w:rPr>
        <w:t xml:space="preserve">. Immanent atheism is (or needs to become) a counterculture that is iconoclastic and, therefore, “sensitive to the reality of historical experience.”26 That is to say, it apprehends reality for what it is and, as a result, can </w:t>
      </w:r>
      <w:r w:rsidRPr="006C615D">
        <w:rPr>
          <w:b/>
          <w:bCs/>
          <w:u w:val="single"/>
        </w:rPr>
        <w:t>dispense with any American cultural idea or activity that supports state violence</w:t>
      </w:r>
      <w:r w:rsidRPr="006C615D">
        <w:rPr>
          <w:b/>
          <w:bCs/>
          <w:sz w:val="16"/>
        </w:rPr>
        <w:t xml:space="preserve">. </w:t>
      </w:r>
    </w:p>
    <w:p w14:paraId="667D5249" w14:textId="77777777" w:rsidR="006C615D" w:rsidRPr="006C615D" w:rsidRDefault="006C615D" w:rsidP="006C615D">
      <w:pPr>
        <w:keepNext/>
        <w:keepLines/>
        <w:pageBreakBefore/>
        <w:spacing w:before="40" w:after="0"/>
        <w:jc w:val="center"/>
        <w:outlineLvl w:val="2"/>
        <w:rPr>
          <w:rFonts w:eastAsiaTheme="majorEastAsia"/>
          <w:b/>
          <w:sz w:val="32"/>
          <w:szCs w:val="24"/>
          <w:u w:val="single"/>
        </w:rPr>
      </w:pPr>
      <w:r w:rsidRPr="006C615D">
        <w:rPr>
          <w:rFonts w:eastAsiaTheme="majorEastAsia"/>
          <w:b/>
          <w:sz w:val="32"/>
          <w:szCs w:val="24"/>
          <w:u w:val="single"/>
        </w:rPr>
        <w:t>OFF</w:t>
      </w:r>
    </w:p>
    <w:p w14:paraId="70CA9AE0" w14:textId="77777777" w:rsidR="006C615D" w:rsidRPr="006C615D" w:rsidRDefault="006C615D" w:rsidP="006C615D">
      <w:r w:rsidRPr="006C615D">
        <w:t>Nommo</w:t>
      </w:r>
    </w:p>
    <w:p w14:paraId="27A473D8" w14:textId="77777777" w:rsidR="006C615D" w:rsidRPr="006C615D" w:rsidRDefault="006C615D" w:rsidP="006C615D">
      <w:pPr>
        <w:keepNext/>
        <w:keepLines/>
        <w:spacing w:before="40" w:after="0"/>
        <w:outlineLvl w:val="3"/>
        <w:rPr>
          <w:rFonts w:eastAsiaTheme="majorEastAsia"/>
          <w:b/>
          <w:iCs/>
          <w:sz w:val="26"/>
        </w:rPr>
      </w:pPr>
      <w:r w:rsidRPr="006C615D">
        <w:rPr>
          <w:rFonts w:eastAsiaTheme="majorEastAsia"/>
          <w:b/>
          <w:iCs/>
          <w:sz w:val="26"/>
        </w:rPr>
        <w:t>All ‘em amerikkkan nigga terrorizin’ ass terrocrats gotta boost up putin it down and look aroun in da arctic wit em cold ass shits in da sky wit nobody in em,ya feel me?</w:t>
      </w:r>
    </w:p>
    <w:p w14:paraId="6AFCF1AB" w14:textId="77777777" w:rsidR="006C615D" w:rsidRPr="006C615D" w:rsidRDefault="006C615D" w:rsidP="006C615D"/>
    <w:p w14:paraId="04D022EA" w14:textId="77777777" w:rsidR="006C615D" w:rsidRPr="006C615D" w:rsidRDefault="006C615D" w:rsidP="006C615D">
      <w:pPr>
        <w:keepNext/>
        <w:keepLines/>
        <w:spacing w:before="40" w:after="0"/>
        <w:outlineLvl w:val="3"/>
        <w:rPr>
          <w:rFonts w:eastAsiaTheme="majorEastAsia"/>
          <w:b/>
          <w:iCs/>
          <w:sz w:val="26"/>
        </w:rPr>
      </w:pPr>
      <w:r w:rsidRPr="006C615D">
        <w:rPr>
          <w:rFonts w:eastAsiaTheme="majorEastAsia"/>
          <w:b/>
          <w:iCs/>
          <w:sz w:val="26"/>
        </w:rPr>
        <w:t>AYO what’s that shit?  Mista Charlie’s language be that shit, stuck to a nigga like Velcro. Nommo channels da insights of hood scholar Docta G to flip em scripts.</w:t>
      </w:r>
    </w:p>
    <w:p w14:paraId="3FD80CCD" w14:textId="77777777" w:rsidR="006C615D" w:rsidRPr="006C615D" w:rsidRDefault="006C615D" w:rsidP="006C615D">
      <w:r w:rsidRPr="006C615D">
        <w:rPr>
          <w:b/>
          <w:bCs/>
          <w:sz w:val="26"/>
        </w:rPr>
        <w:t>Yancy ’4</w:t>
      </w:r>
      <w:r w:rsidRPr="006C615D">
        <w:t xml:space="preserve"> [George, Ph.D. Duquesne University.  “Geneva Smitherman: The Social Ontology of African-American Language, the Power of Nommo, and the Dynamics of Resistance and Identity Through Language.  The Journal of Speculative Philosophy - Volume 18, Number 4, 2004 (New Series), pp. 273-299]</w:t>
      </w:r>
    </w:p>
    <w:p w14:paraId="5E6FEB3D" w14:textId="77777777" w:rsidR="006C615D" w:rsidRPr="006C615D" w:rsidRDefault="006C615D" w:rsidP="006C615D">
      <w:pPr>
        <w:rPr>
          <w:u w:val="single"/>
        </w:rPr>
      </w:pPr>
      <w:r w:rsidRPr="006C615D">
        <w:rPr>
          <w:sz w:val="10"/>
        </w:rPr>
        <w:t xml:space="preserve">After having read my chapter, a white philosopher whom I admire came up to me at an American Philosophical Association (APA) conference and told me how he really enjoyed the piece and how he had not known so many intimate details about my life. He added: "I really enjoyed it, but why did you use that language [meaning African American Language]? You write very well [meaning in "Standard" American English]. You don't have to use that language to make your point." I listened in silence, realizing that he completely missed the point. Indeed, for him, African American Language was not a viable language, not a legitimate semiotic medium through which my life-world could best be represented. Rather, in his view, the language that I chose to use was slang, an ersatz form of communication that clearly should not have been used. By using African American English I had somehow fallen from the true heights of academic professionalism and broken the norms of respectable philosophy-speak. Indeed, perhaps he thought that I was being "too Black" in my speech, not white enough, not "proper" enough. As Frantz Fanon observed, "Nothing is more astonishing than to hear a black man express himself properly, for then in truth he is putting on the white world" (Fanon 1967, 36). Fanon's observations suggest deeper relationships that may exist between the function of language and a specifically racialized and racist philosophical anthropology. Again, Fanon observed: The Negro of the Antilles will be proportionately whiter—that is, he will come closer to being a real human being—in direct ratio to his mastery of the French language. I am not unaware that this is one of man's attitudes face to face with Being. A Man who has a language consequently possesses the world expressed and implied by that language. What we are getting at becomes plain: Mastery of language affords remarkable power. (18, my emphasis) Fanon's observations also contain profound implications for the specifically racial and cultural dimensions of philosophy-speak. Indeed, perhaps in the U.S. it is philosophy-speak that is "too white," creating a kind of dislocation for many Black folk who find it necessary to speak African American Language to communicate some subtle cultural experience or way of "seeing the world" philosophically. This does not mean that Anglo-American or European languages are inherently inadequate for expressing philosophical ideas per se; rather, the point is that these languages are presumed the normative media through which philosophy qua philosophy can best be engaged. It is the imperialist and, of course, colonialist, tendency of these languages that is being rejected. Nevertheless, in my chapter, </w:t>
      </w:r>
      <w:r w:rsidRPr="006C615D">
        <w:rPr>
          <w:u w:val="single"/>
        </w:rPr>
        <w:t xml:space="preserve">it was not I who failed philosophy, but it was </w:t>
      </w:r>
      <w:r w:rsidRPr="006C615D">
        <w:rPr>
          <w:highlight w:val="cyan"/>
          <w:u w:val="single"/>
        </w:rPr>
        <w:t>"Standard"</w:t>
      </w:r>
      <w:r w:rsidRPr="006C615D">
        <w:rPr>
          <w:u w:val="single"/>
        </w:rPr>
        <w:t xml:space="preserve"> American </w:t>
      </w:r>
      <w:r w:rsidRPr="006C615D">
        <w:rPr>
          <w:highlight w:val="cyan"/>
          <w:u w:val="single"/>
        </w:rPr>
        <w:t>English—that</w:t>
      </w:r>
      <w:r w:rsidRPr="006C615D">
        <w:rPr>
          <w:u w:val="single"/>
        </w:rPr>
        <w:t xml:space="preserve"> dominant, territorial, </w:t>
      </w:r>
      <w:r w:rsidRPr="006C615D">
        <w:rPr>
          <w:highlight w:val="cyan"/>
          <w:u w:val="single"/>
        </w:rPr>
        <w:t xml:space="preserve">imperial </w:t>
      </w:r>
      <w:r w:rsidRPr="006C615D">
        <w:rPr>
          <w:b/>
          <w:iCs/>
          <w:highlight w:val="cyan"/>
          <w:u w:val="single"/>
        </w:rPr>
        <w:t>medium</w:t>
      </w:r>
      <w:r w:rsidRPr="006C615D">
        <w:rPr>
          <w:highlight w:val="cyan"/>
          <w:u w:val="single"/>
        </w:rPr>
        <w:t xml:space="preserve"> of</w:t>
      </w:r>
      <w:r w:rsidRPr="006C615D">
        <w:rPr>
          <w:u w:val="single"/>
        </w:rPr>
        <w:t xml:space="preserve"> philosophical </w:t>
      </w:r>
      <w:r w:rsidRPr="006C615D">
        <w:rPr>
          <w:highlight w:val="cyan"/>
          <w:u w:val="single"/>
        </w:rPr>
        <w:t>expression</w:t>
      </w:r>
      <w:r w:rsidRPr="006C615D">
        <w:rPr>
          <w:u w:val="single"/>
        </w:rPr>
        <w:t xml:space="preserve"> in the U.S.</w:t>
      </w:r>
      <w:r w:rsidRPr="006C615D">
        <w:rPr>
          <w:highlight w:val="cyan"/>
          <w:u w:val="single"/>
        </w:rPr>
        <w:t>—</w:t>
      </w:r>
      <w:r w:rsidRPr="006C615D">
        <w:rPr>
          <w:u w:val="single"/>
        </w:rPr>
        <w:t xml:space="preserve">that </w:t>
      </w:r>
      <w:r w:rsidRPr="006C615D">
        <w:rPr>
          <w:highlight w:val="cyan"/>
          <w:u w:val="single"/>
        </w:rPr>
        <w:t>failed to convey</w:t>
      </w:r>
      <w:r w:rsidRPr="006C615D">
        <w:rPr>
          <w:u w:val="single"/>
        </w:rPr>
        <w:t xml:space="preserve"> the logic, </w:t>
      </w:r>
      <w:r w:rsidRPr="006C615D">
        <w:rPr>
          <w:highlight w:val="cyan"/>
          <w:u w:val="single"/>
        </w:rPr>
        <w:t>the horror</w:t>
      </w:r>
      <w:r w:rsidRPr="006C615D">
        <w:rPr>
          <w:u w:val="single"/>
        </w:rPr>
        <w:t>, the humanity, the</w:t>
      </w:r>
      <w:r w:rsidRPr="006C615D">
        <w:rPr>
          <w:sz w:val="10"/>
        </w:rPr>
        <w:t xml:space="preserve"> [End Page 274] </w:t>
      </w:r>
      <w:r w:rsidRPr="006C615D">
        <w:rPr>
          <w:u w:val="single"/>
        </w:rPr>
        <w:t xml:space="preserve">existentially rank, the confluent, </w:t>
      </w:r>
      <w:r w:rsidRPr="006C615D">
        <w:rPr>
          <w:highlight w:val="cyan"/>
          <w:u w:val="single"/>
        </w:rPr>
        <w:t>and</w:t>
      </w:r>
      <w:r w:rsidRPr="006C615D">
        <w:rPr>
          <w:u w:val="single"/>
        </w:rPr>
        <w:t xml:space="preserve"> the </w:t>
      </w:r>
      <w:r w:rsidRPr="006C615D">
        <w:rPr>
          <w:highlight w:val="cyan"/>
          <w:u w:val="single"/>
        </w:rPr>
        <w:t>surreal realities</w:t>
      </w:r>
      <w:r w:rsidRPr="006C615D">
        <w:rPr>
          <w:u w:val="single"/>
        </w:rPr>
        <w:t xml:space="preserve"> embedded in my experiences </w:t>
      </w:r>
      <w:r w:rsidRPr="006C615D">
        <w:rPr>
          <w:highlight w:val="cyan"/>
          <w:u w:val="single"/>
        </w:rPr>
        <w:t>in</w:t>
      </w:r>
      <w:r w:rsidRPr="006C615D">
        <w:rPr>
          <w:u w:val="single"/>
        </w:rPr>
        <w:t xml:space="preserve"> one of America's </w:t>
      </w:r>
      <w:r w:rsidRPr="006C615D">
        <w:rPr>
          <w:b/>
          <w:iCs/>
          <w:highlight w:val="cyan"/>
          <w:u w:val="single"/>
        </w:rPr>
        <w:t xml:space="preserve">Black </w:t>
      </w:r>
      <w:r w:rsidRPr="006C615D">
        <w:rPr>
          <w:b/>
          <w:iCs/>
          <w:u w:val="single"/>
        </w:rPr>
        <w:t xml:space="preserve">ghetto </w:t>
      </w:r>
      <w:r w:rsidRPr="006C615D">
        <w:rPr>
          <w:b/>
          <w:iCs/>
          <w:highlight w:val="cyan"/>
          <w:u w:val="single"/>
        </w:rPr>
        <w:t>enclaves</w:t>
      </w:r>
      <w:r w:rsidRPr="006C615D">
        <w:rPr>
          <w:sz w:val="10"/>
        </w:rPr>
        <w:t>. It is here that one might ask: "</w:t>
      </w:r>
      <w:r w:rsidRPr="006C615D">
        <w:rPr>
          <w:u w:val="single"/>
        </w:rPr>
        <w:t>Are Anglo-American</w:t>
      </w:r>
      <w:r w:rsidRPr="006C615D">
        <w:rPr>
          <w:sz w:val="10"/>
        </w:rPr>
        <w:t xml:space="preserve"> and European philosophical </w:t>
      </w:r>
      <w:r w:rsidRPr="006C615D">
        <w:rPr>
          <w:u w:val="single"/>
        </w:rPr>
        <w:t>forms of discourse inadequate for re-presenting the complexity of Black experiences?</w:t>
      </w:r>
      <w:r w:rsidRPr="006C615D">
        <w:rPr>
          <w:sz w:val="10"/>
        </w:rPr>
        <w:t xml:space="preserve">" After all, not any form of discursivity will do. </w:t>
      </w:r>
      <w:r w:rsidRPr="006C615D">
        <w:rPr>
          <w:u w:val="single"/>
        </w:rPr>
        <w:t>My experiences were in excess of what "Standard" American English could capture.</w:t>
      </w:r>
      <w:r w:rsidRPr="006C615D">
        <w:rPr>
          <w:sz w:val="10"/>
        </w:rPr>
        <w:t xml:space="preserve"> Some forms of knowledge become substantially truncated and distorted, indeed, erased, if not expressed through the familiar linguistic media of those who have possession of such knowledge. In a passage rich with issues concerning the lack of power and effectiveness of "Standard" American English to capture the personal identity and personal experiences of a young Black boy, writer R. DeCoy asks: How ... </w:t>
      </w:r>
      <w:r w:rsidRPr="006C615D">
        <w:rPr>
          <w:u w:val="single"/>
        </w:rPr>
        <w:t>my ****** Son, can you ever hope to express what you are, who you are or your experiences with God, in a language so limited, conceived by a people who are quite helpless in explaining themselves? How can you, my ****** Son, find your identity, articulate your experiences, in an order of words?</w:t>
      </w:r>
      <w:r w:rsidRPr="006C615D">
        <w:rPr>
          <w:sz w:val="10"/>
        </w:rPr>
        <w:t xml:space="preserve"> (quoted in Brown 2001, 59-60) Regarding white philosophers (or even Black ones) who simply fail to understand the importance of African American Language as a rich cultural and philosophical site of expression, I believe that it is the job of knowledgeable and responsible Black philosophers—at least for those who are willing to admit that they speak both the Language of Wider Communication (or LWC) and the powerful vernacular shaped by African retentions and African American linguistic nuances—to invite them to enter African American semiotic spaces of discursive difference and overlap. We should keep in mind that being Black or African American in North America does not ipso facto mean that one is familiar with the subtle complexities and power of African American Language. After all, there are Black philosophers from middle-class (and lower-class) backgrounds whose linguistic assimilation of "Standard" American English, a form of cultural capital ownership and privilege, functions both as a badge of white acceptance and as an antidote for reducing white anxiety and fear. The invitation, though, should not be a plea, but an honest gesture to explore the language on its own terms. </w:t>
      </w:r>
      <w:r w:rsidRPr="006C615D">
        <w:rPr>
          <w:u w:val="single"/>
        </w:rPr>
        <w:t>This is why it was</w:t>
      </w:r>
      <w:r w:rsidRPr="006C615D">
        <w:rPr>
          <w:sz w:val="10"/>
        </w:rPr>
        <w:t xml:space="preserve"> so </w:t>
      </w:r>
      <w:r w:rsidRPr="006C615D">
        <w:rPr>
          <w:u w:val="single"/>
        </w:rPr>
        <w:t xml:space="preserve">very important that this present article be </w:t>
      </w:r>
      <w:r w:rsidRPr="006C615D">
        <w:rPr>
          <w:b/>
          <w:iCs/>
          <w:u w:val="single"/>
        </w:rPr>
        <w:t>written unapologetically</w:t>
      </w:r>
      <w:r w:rsidRPr="006C615D">
        <w:rPr>
          <w:u w:val="single"/>
        </w:rPr>
        <w:t xml:space="preserve"> in the language of my nurture: </w:t>
      </w:r>
      <w:r w:rsidRPr="006C615D">
        <w:rPr>
          <w:b/>
          <w:iCs/>
          <w:u w:val="single"/>
        </w:rPr>
        <w:t>the medium had to be the message</w:t>
      </w:r>
      <w:r w:rsidRPr="006C615D">
        <w:rPr>
          <w:u w:val="single"/>
        </w:rPr>
        <w:t xml:space="preserve">. </w:t>
      </w:r>
      <w:r w:rsidRPr="006C615D">
        <w:rPr>
          <w:sz w:val="10"/>
        </w:rPr>
        <w:t xml:space="preserve">Keep in mind that an invitation is not the same as a forced introduction. This was the situation that Blacks of African descent faced; they were forced to learn the language of the colonizer, forced to split, to multiply in so many different cultural, psychological, linguistic, and spiritual directions against their will. The fact that this article appears in the Journal of Speculative Philosophy invites a certain level of cultural and linguistic splitting on the part of [End Page 275] its readers, perhaps not very different from what is required when reading Kant or Heidegger, particularly given their penchant for neologism. Let's be honest, articles that typically appear in the Journal of Speculative Philosophy have no doubt been written in </w:t>
      </w:r>
      <w:r w:rsidRPr="006C615D">
        <w:rPr>
          <w:highlight w:val="cyan"/>
          <w:u w:val="single"/>
        </w:rPr>
        <w:t>"Standard"</w:t>
      </w:r>
      <w:r w:rsidRPr="006C615D">
        <w:rPr>
          <w:u w:val="single"/>
        </w:rPr>
        <w:t xml:space="preserve"> American </w:t>
      </w:r>
      <w:r w:rsidRPr="006C615D">
        <w:rPr>
          <w:highlight w:val="cyan"/>
          <w:u w:val="single"/>
        </w:rPr>
        <w:t>English</w:t>
      </w:r>
      <w:r w:rsidRPr="006C615D">
        <w:rPr>
          <w:sz w:val="10"/>
        </w:rPr>
        <w:t xml:space="preserve"> and by predominantly white male philosophers, philosophers who have been trained to engage in "proper" philosophical prose. I, too, can write in this language. To write in this language is to </w:t>
      </w:r>
      <w:r w:rsidRPr="006C615D">
        <w:rPr>
          <w:highlight w:val="cyan"/>
          <w:u w:val="single"/>
        </w:rPr>
        <w:t>reproduce</w:t>
      </w:r>
      <w:r w:rsidRPr="006C615D">
        <w:rPr>
          <w:u w:val="single"/>
        </w:rPr>
        <w:t xml:space="preserve"> the </w:t>
      </w:r>
      <w:r w:rsidRPr="006C615D">
        <w:rPr>
          <w:highlight w:val="cyan"/>
          <w:u w:val="single"/>
        </w:rPr>
        <w:t>professional</w:t>
      </w:r>
      <w:r w:rsidRPr="006C615D">
        <w:rPr>
          <w:u w:val="single"/>
        </w:rPr>
        <w:t xml:space="preserve"> culture of philosophy, to perpetuate lines of power, and to show that you have been "properly" educated and worthy of hire.</w:t>
      </w:r>
      <w:r w:rsidRPr="006C615D">
        <w:rPr>
          <w:sz w:val="10"/>
        </w:rPr>
        <w:t xml:space="preserve"> Moreover, </w:t>
      </w:r>
      <w:r w:rsidRPr="006C615D">
        <w:rPr>
          <w:u w:val="single"/>
        </w:rPr>
        <w:t xml:space="preserve">to engage in this </w:t>
      </w:r>
      <w:r w:rsidRPr="006C615D">
        <w:rPr>
          <w:highlight w:val="cyan"/>
          <w:u w:val="single"/>
        </w:rPr>
        <w:t xml:space="preserve">discourse </w:t>
      </w:r>
      <w:r w:rsidRPr="006C615D">
        <w:rPr>
          <w:u w:val="single"/>
        </w:rPr>
        <w:t xml:space="preserve">is to perform linguistically </w:t>
      </w:r>
      <w:r w:rsidRPr="006C615D">
        <w:rPr>
          <w:highlight w:val="cyan"/>
          <w:u w:val="single"/>
        </w:rPr>
        <w:t>before</w:t>
      </w:r>
      <w:r w:rsidRPr="006C615D">
        <w:rPr>
          <w:u w:val="single"/>
        </w:rPr>
        <w:t xml:space="preserve"> an audience of </w:t>
      </w:r>
      <w:r w:rsidRPr="006C615D">
        <w:rPr>
          <w:highlight w:val="cyan"/>
          <w:u w:val="single"/>
        </w:rPr>
        <w:t>gatekeepers who</w:t>
      </w:r>
      <w:r w:rsidRPr="006C615D">
        <w:rPr>
          <w:u w:val="single"/>
        </w:rPr>
        <w:t xml:space="preserve"> probably </w:t>
      </w:r>
      <w:r w:rsidRPr="006C615D">
        <w:rPr>
          <w:highlight w:val="cyan"/>
          <w:u w:val="single"/>
        </w:rPr>
        <w:t>fear</w:t>
      </w:r>
      <w:r w:rsidRPr="006C615D">
        <w:rPr>
          <w:u w:val="single"/>
        </w:rPr>
        <w:t xml:space="preserve"> too much fat in their discourse, too much </w:t>
      </w:r>
      <w:r w:rsidRPr="006C615D">
        <w:rPr>
          <w:highlight w:val="cyan"/>
          <w:u w:val="single"/>
        </w:rPr>
        <w:t>play,</w:t>
      </w:r>
      <w:r w:rsidRPr="006C615D">
        <w:rPr>
          <w:u w:val="single"/>
        </w:rPr>
        <w:t xml:space="preserve"> too much signifying, too much indirection, too much ambiguity, too much vagueness, too much concrete, everyday reality. </w:t>
      </w:r>
      <w:r w:rsidRPr="006C615D">
        <w:rPr>
          <w:sz w:val="10"/>
        </w:rPr>
        <w:t xml:space="preserve">Like African American Language within the larger context of "Standard" American Language, by appearing in this journal this article also enters into a space of established norms of linguistic propriety, calling into question and perhaps rupturing the authority of "Standard" philosophical prose, that unhip discourse of professional philosophers. Of course, having this article published in this journal could turn out to be a curse or a blessing. Realizing the degree to which "proper" philosophical discourse is required by philosophy journals, and how such discourse in turn shapes and legitimates philosophy journals, many readers of the journal may read the article with contempt. Some may approach the article as a piece of exotica. Some may even view my use of African American Language as a disgraceful "Stepin Fetchit" performance that does a disservice to Black philosophers who are all too eager to perform well in the presence of white power, to show the world that we be real philosophers because we speak the language of Mister Charlie. Then, of course, there are some philosophers who are open to creative possibilities, differences, and alternatives to hegemonic linguistic territorialism, who believe in plural experiences and multiple discourses for articulating them. It's here, of course, that I got to give props to my man JJS for being hip to the importance of multiple philosophical voices and the different and complex existential spaces within which they emerge. </w:t>
      </w:r>
      <w:r w:rsidRPr="006C615D">
        <w:rPr>
          <w:b/>
          <w:iCs/>
          <w:highlight w:val="cyan"/>
          <w:u w:val="single"/>
        </w:rPr>
        <w:t>When the medium is the message, one has</w:t>
      </w:r>
      <w:r w:rsidRPr="006C615D">
        <w:rPr>
          <w:b/>
          <w:iCs/>
          <w:u w:val="single"/>
        </w:rPr>
        <w:t xml:space="preserve"> got </w:t>
      </w:r>
      <w:r w:rsidRPr="006C615D">
        <w:rPr>
          <w:b/>
          <w:iCs/>
          <w:highlight w:val="cyan"/>
          <w:u w:val="single"/>
        </w:rPr>
        <w:t xml:space="preserve">to get </w:t>
      </w:r>
      <w:r w:rsidRPr="006C615D">
        <w:rPr>
          <w:b/>
          <w:iCs/>
          <w:u w:val="single"/>
        </w:rPr>
        <w:t xml:space="preserve">wit da </w:t>
      </w:r>
      <w:r w:rsidRPr="006C615D">
        <w:rPr>
          <w:b/>
          <w:iCs/>
          <w:highlight w:val="cyan"/>
          <w:u w:val="single"/>
        </w:rPr>
        <w:t>medium</w:t>
      </w:r>
      <w:r w:rsidRPr="006C615D">
        <w:rPr>
          <w:sz w:val="10"/>
        </w:rPr>
        <w:t xml:space="preserve">. It will take more than this article to create a significant impact on a certain linguistic-philosophical reference point that is buttressed by so much history and power, but the Journal of Speculative Philosophy is a good place to begin, right in the midst of professional philosophy-speak. To best articulate that Black existential space where the real world (not that abstract possible world) is filled with pain, struggle, blood, tears, and laughter—where death follows a minute of joy, where so much is improvisatory and surreal, moving with the quickness, where the streets are hot, dangerous, and familial, where love is abundant and hate smiles in yo face, where melodic sounds fight to stay above the sounds of gunfire, where babies cry all night long, because mama done gone and hit the pipe, where a brotha gots to be down, where brothas be runnin game, talkin that talk, keepin it real, [End Page 276] and showin much loyalty—requires fluency in the language that partly grows out of the nitty-gritty core of the epistemology and ontology of that space. It is my contention that African American linguist Geneva Smitherman is working within the rich situated practices of Africana philosophy and should be acknowledged as such. She is self-consciously aware of the metareflective analysis that is necessary to make sense of what it means for Black people to have forged an identity through the muck and mire of white racism. After all, Black folk were deemed inherently inferior, cultureless, without Geist. Yet, Black agency survived the tortuous African blood-stained water of the Atlantic. Like Jazz (with its improvisatory structure and chromatic form), the Blues (with its ontology of lyrically holding at a distance incredible pain and sorrow), and rap music (with its phat beats, lyrical braggadocio, and in yo face street reality), </w:t>
      </w:r>
      <w:r w:rsidRPr="006C615D">
        <w:rPr>
          <w:u w:val="single"/>
        </w:rPr>
        <w:t>African American Language is a significant site of Black cultural innovation, syncretism, and survival, laden with situated epistemological insights</w:t>
      </w:r>
      <w:r w:rsidRPr="006C615D">
        <w:rPr>
          <w:sz w:val="10"/>
        </w:rPr>
        <w:t xml:space="preserve">. There is no other way to honor the work of Geneva Smitherman, to explore the "language-gaming" of everyday Black folk, without directly and unapologetically entering into the dynamic, rhythmic, ritual, and cognitive spaces of African American linguistic expressiveness. </w:t>
      </w:r>
      <w:r w:rsidRPr="006C615D">
        <w:rPr>
          <w:u w:val="single"/>
        </w:rPr>
        <w:t>Hence, from the very giddayup, that is, befo I bees gittin into some really dope cultural, historical, philosophical, and linguistic analyses, let's engage in a lil bit of naming and claiming. Word! The power of Nommo.</w:t>
      </w:r>
      <w:r w:rsidRPr="006C615D">
        <w:rPr>
          <w:sz w:val="10"/>
        </w:rPr>
        <w:t xml:space="preserve"> </w:t>
      </w:r>
      <w:r w:rsidRPr="006C615D">
        <w:rPr>
          <w:highlight w:val="cyan"/>
          <w:u w:val="single"/>
        </w:rPr>
        <w:t>Geneva</w:t>
      </w:r>
      <w:r w:rsidRPr="006C615D">
        <w:rPr>
          <w:u w:val="single"/>
        </w:rPr>
        <w:t xml:space="preserve"> Smitherman </w:t>
      </w:r>
      <w:r w:rsidRPr="006C615D">
        <w:rPr>
          <w:sz w:val="10"/>
        </w:rPr>
        <w:t xml:space="preserve">(a.k.a. </w:t>
      </w:r>
      <w:r w:rsidRPr="006C615D">
        <w:rPr>
          <w:u w:val="single"/>
        </w:rPr>
        <w:t>Docta G</w:t>
      </w:r>
      <w:r w:rsidRPr="006C615D">
        <w:rPr>
          <w:sz w:val="10"/>
        </w:rPr>
        <w:t xml:space="preserve">) </w:t>
      </w:r>
      <w:r w:rsidRPr="006C615D">
        <w:rPr>
          <w:highlight w:val="cyan"/>
          <w:u w:val="single"/>
        </w:rPr>
        <w:t>is an</w:t>
      </w:r>
      <w:r w:rsidRPr="006C615D">
        <w:rPr>
          <w:u w:val="single"/>
        </w:rPr>
        <w:t xml:space="preserve"> educational </w:t>
      </w:r>
      <w:r w:rsidRPr="006C615D">
        <w:rPr>
          <w:highlight w:val="cyan"/>
          <w:u w:val="single"/>
        </w:rPr>
        <w:t>activist</w:t>
      </w:r>
      <w:r w:rsidRPr="006C615D">
        <w:rPr>
          <w:sz w:val="10"/>
        </w:rPr>
        <w:t>, a word warrior, a language rights fighter, a linguist-activist, and a linguistic democratizer. Can I get a witness? Yeah, that's right. She is the legitimizer of African American Language (AAL) (Smitherman 2001, 347</w:t>
      </w:r>
      <w:r w:rsidRPr="006C615D">
        <w:rPr>
          <w:sz w:val="10"/>
          <w:highlight w:val="cyan"/>
        </w:rPr>
        <w:t xml:space="preserve">). </w:t>
      </w:r>
      <w:r w:rsidRPr="006C615D">
        <w:rPr>
          <w:u w:val="single"/>
        </w:rPr>
        <w:t xml:space="preserve">The shonuff sista from the hood who is cognizant of what it means to be a New World African, to be </w:t>
      </w:r>
      <w:r w:rsidRPr="006C615D">
        <w:rPr>
          <w:highlight w:val="cyan"/>
          <w:u w:val="single"/>
        </w:rPr>
        <w:t>linked to</w:t>
      </w:r>
      <w:r w:rsidRPr="006C615D">
        <w:rPr>
          <w:u w:val="single"/>
        </w:rPr>
        <w:t xml:space="preserve"> that shonuff Black space of talkin and testifyin, stylin and profilin.</w:t>
      </w:r>
      <w:r w:rsidRPr="006C615D">
        <w:rPr>
          <w:sz w:val="10"/>
        </w:rPr>
        <w:t xml:space="preserve"> AAL is the language of her nurture (343). She was, after all, baptized "in the linguistic fire of Black Folk" (Smitherman 1997, 242). Believe me, for if I'm lyin, I'm flyin, she knows the source of those deleted copulas ("The coffee cold"), those post-vocalic -r sounds ("My feet be tied," not "tired"), redundant past tense markings ("I likeded her," not "liked"), few consonant pairs ("Those tesses was hard," not "tests"), stylizations, and rhetorical devices. </w:t>
      </w:r>
      <w:r w:rsidRPr="006C615D">
        <w:rPr>
          <w:u w:val="single"/>
        </w:rPr>
        <w:t xml:space="preserve">Docta G operates within that unique African American space of performative "languaging," a space of agency, contestation, self-definition, poiesis, and </w:t>
      </w:r>
      <w:r w:rsidRPr="006C615D">
        <w:rPr>
          <w:highlight w:val="cyan"/>
          <w:u w:val="single"/>
        </w:rPr>
        <w:t>hermeneutic combat</w:t>
      </w:r>
      <w:r w:rsidRPr="006C615D">
        <w:rPr>
          <w:u w:val="single"/>
        </w:rPr>
        <w:t>.</w:t>
      </w:r>
      <w:r w:rsidRPr="006C615D">
        <w:rPr>
          <w:sz w:val="10"/>
        </w:rPr>
        <w:t xml:space="preserve"> She is all up in the cultural sphere of ashy knees, nappy hair, and how we be actin so saddity. Ah, yes, and she knows about the hot comb as a cultural artifact of self-hatred, a form of hatred instilled through the power of colonial white aesthetics. </w:t>
      </w:r>
      <w:r w:rsidRPr="006C615D">
        <w:rPr>
          <w:u w:val="single"/>
        </w:rPr>
        <w:t>She member where she come from. She got no desire to front. Docta G's medium is the message</w:t>
      </w:r>
      <w:r w:rsidRPr="006C615D">
        <w:rPr>
          <w:sz w:val="10"/>
        </w:rPr>
        <w:t xml:space="preserve">. She avoids what linguist-philosopher John L. Austin refers to as the "descriptive fallacy," which involves the assumption that the main function of language is to describe things. Through the incorporation of AAL flava in her written works (and no doubt in [End Page 277] her lectures), Docta G is doing something with those words and phrases. Her writings, in short, are demonstrative enactments of the historical, stylistic, political, communicative, cognitive, and social ontological power of African American Language. </w:t>
      </w:r>
      <w:r w:rsidRPr="006C615D">
        <w:rPr>
          <w:u w:val="single"/>
        </w:rPr>
        <w:t>Docta G is the lion who has learned how to write</w:t>
      </w:r>
      <w:r w:rsidRPr="006C615D">
        <w:rPr>
          <w:sz w:val="10"/>
        </w:rPr>
        <w:t xml:space="preserve">, how to narrate a counterhistorical narrative, </w:t>
      </w:r>
      <w:r w:rsidRPr="006C615D">
        <w:rPr>
          <w:u w:val="single"/>
        </w:rPr>
        <w:t>and how to recognize and theorize a counterlanguage</w:t>
      </w:r>
      <w:r w:rsidRPr="006C615D">
        <w:rPr>
          <w:sz w:val="10"/>
        </w:rPr>
        <w:t xml:space="preserve">. A metalinguist, she is a cultural, ethical, and political theorist. If push comes to shove, </w:t>
      </w:r>
      <w:r w:rsidRPr="006C615D">
        <w:rPr>
          <w:u w:val="single"/>
        </w:rPr>
        <w:t xml:space="preserve">she'll </w:t>
      </w:r>
      <w:r w:rsidRPr="006C615D">
        <w:rPr>
          <w:b/>
          <w:iCs/>
          <w:highlight w:val="cyan"/>
          <w:u w:val="single"/>
        </w:rPr>
        <w:t>"choose goodness over grammar"</w:t>
      </w:r>
      <w:r w:rsidRPr="006C615D">
        <w:rPr>
          <w:sz w:val="10"/>
        </w:rPr>
        <w:t xml:space="preserve"> (349). She knows that the politics of language policy is a larger question of the politics of reality construction, historical structuring of society, race, class, and Anglo-linguistic imperialism. As such, she moves between both the sociolinguists (who stress social and ethnic language) and the Cartesian or Chomskyan linguists (who stress "ideally competent" language). She knows that the right to speak AAL is a question of linguistic freedom, agency, and justice. A womanist, moving within that bold, self-assertive, and we-affirming space of sistas like Angela Davis, Alice Walker, Patricia Hill Collins, Sojourner Truth, and Harriet Tubman, Docta G is responsible, in charge, and serious. She's no prisoner of the academy; rather, she is existentially and politically committed to the Black community, its survival, and the continual actualization of its cultural generative force. Smitherman maintains that a womanist denotes an "African-American woman who is rooted in the Black community and committed to the development of herself and the entire community" (Smitherman 1996, 104). African American women, empowered by their womanist consciousness, were well-aware that white feminists had failed to critique, self-reflexively, the normativity of their own whiteness. Epistemologically, Black womanists occupied their own subject positions, positions that did not square with the theorizations of white middle-class women. You dig (Wolof: dega) what I'm sayin? Can I get an Amen? Docta G, "daughter of the hood," raised in Brownsville, Tennessee, was culturally immersed in the rich locutionary acts of Black folk (Smitherman 2000, xiii). Y'all wit me? I'm pointing to the significant links between Docta G's biographical location and how this influenced her later theorizations about AAL. Consistent with feminist, womanist, social constructionist, and postmodernist insights, one's social location is a significant hermeneutic lens through which to understand one's theorizations. By emphasizing one's social location, one is able to avoid the obfuscating process of reification. As social constructionists Peter L. Berger and Thomas Luckmann maintain, "Reification is the apprehension of human phenomena as if they were things, that is, in non-human or possibly suprahuman terms" (Berger and Luckmann 1995, 36). In short, the lived-context, as existential phenomenology stresses, is always already presupposed in relationship to epistemological claims. Docta G, daughter of the Black ghetto, daughter of Reverend Napoleon, was an early witness to the illocutionary and perlocutionary acts of a linguistically rich Black family, a sharecropping community, and a Traditional Black Church. For example, she knows the power of tonal semantics, a significant [End Page 278] feature of AAL that moves the listener through melodic structure and poignant rhetorical configuration. She relates that her father once expressed the following theme in one of his sermons: "I am nobody talking to Somebody Who can help anybody" (Smitherman 2001, 222). </w:t>
      </w:r>
      <w:r w:rsidRPr="006C615D">
        <w:rPr>
          <w:highlight w:val="cyan"/>
          <w:u w:val="single"/>
        </w:rPr>
        <w:t>Geneva</w:t>
      </w:r>
      <w:r w:rsidRPr="006C615D">
        <w:rPr>
          <w:u w:val="single"/>
        </w:rPr>
        <w:t xml:space="preserve">, monolingual and from the sociolinguistic margins, </w:t>
      </w:r>
      <w:r w:rsidRPr="006C615D">
        <w:rPr>
          <w:highlight w:val="cyan"/>
          <w:u w:val="single"/>
        </w:rPr>
        <w:t>was</w:t>
      </w:r>
      <w:r w:rsidRPr="006C615D">
        <w:rPr>
          <w:u w:val="single"/>
        </w:rPr>
        <w:t xml:space="preserve"> well-</w:t>
      </w:r>
      <w:r w:rsidRPr="006C615D">
        <w:rPr>
          <w:highlight w:val="cyan"/>
          <w:u w:val="single"/>
        </w:rPr>
        <w:t>aware of</w:t>
      </w:r>
      <w:r w:rsidRPr="006C615D">
        <w:rPr>
          <w:u w:val="single"/>
        </w:rPr>
        <w:t xml:space="preserve"> what it meant to be deemed a problem, to endure </w:t>
      </w:r>
      <w:r w:rsidRPr="006C615D">
        <w:rPr>
          <w:highlight w:val="cyan"/>
          <w:u w:val="single"/>
        </w:rPr>
        <w:t>the pain of being told</w:t>
      </w:r>
      <w:r w:rsidRPr="006C615D">
        <w:rPr>
          <w:u w:val="single"/>
        </w:rPr>
        <w:t xml:space="preserve"> that </w:t>
      </w:r>
      <w:r w:rsidRPr="006C615D">
        <w:rPr>
          <w:highlight w:val="cyan"/>
          <w:u w:val="single"/>
        </w:rPr>
        <w:t>her speech was</w:t>
      </w:r>
      <w:r w:rsidRPr="006C615D">
        <w:rPr>
          <w:u w:val="single"/>
        </w:rPr>
        <w:t xml:space="preserve"> "</w:t>
      </w:r>
      <w:r w:rsidRPr="006C615D">
        <w:rPr>
          <w:b/>
          <w:iCs/>
          <w:u w:val="single"/>
        </w:rPr>
        <w:t>pathological</w:t>
      </w:r>
      <w:r w:rsidRPr="006C615D">
        <w:rPr>
          <w:u w:val="single"/>
        </w:rPr>
        <w:t>," "</w:t>
      </w:r>
      <w:r w:rsidRPr="006C615D">
        <w:rPr>
          <w:highlight w:val="cyan"/>
          <w:u w:val="single"/>
        </w:rPr>
        <w:t>wrong</w:t>
      </w:r>
      <w:r w:rsidRPr="006C615D">
        <w:rPr>
          <w:u w:val="single"/>
        </w:rPr>
        <w:t>," "inferior," "bad," and "derelict."</w:t>
      </w:r>
      <w:r w:rsidRPr="006C615D">
        <w:rPr>
          <w:sz w:val="10"/>
        </w:rPr>
        <w:t xml:space="preserve"> Having gone North (or was it simply up South?) where she attended college, </w:t>
      </w:r>
      <w:r w:rsidRPr="006C615D">
        <w:rPr>
          <w:u w:val="single"/>
        </w:rPr>
        <w:t>Geneva had to pass a test "in order to qualify for the teacher preparation program"</w:t>
      </w:r>
      <w:r w:rsidRPr="006C615D">
        <w:rPr>
          <w:sz w:val="10"/>
        </w:rPr>
        <w:t xml:space="preserve"> (1). </w:t>
      </w:r>
      <w:r w:rsidRPr="006C615D">
        <w:rPr>
          <w:u w:val="single"/>
        </w:rPr>
        <w:t xml:space="preserve">Given the then oppressive and racist language policy, a policy that </w:t>
      </w:r>
      <w:r w:rsidRPr="006C615D">
        <w:rPr>
          <w:highlight w:val="cyan"/>
          <w:u w:val="single"/>
        </w:rPr>
        <w:t>stressed</w:t>
      </w:r>
      <w:r w:rsidRPr="006C615D">
        <w:rPr>
          <w:u w:val="single"/>
        </w:rPr>
        <w:t xml:space="preserve"> the importance of teachers being </w:t>
      </w:r>
      <w:r w:rsidRPr="006C615D">
        <w:rPr>
          <w:highlight w:val="cyan"/>
          <w:u w:val="single"/>
        </w:rPr>
        <w:t>able to speak the language of those who</w:t>
      </w:r>
      <w:r w:rsidRPr="006C615D">
        <w:rPr>
          <w:u w:val="single"/>
        </w:rPr>
        <w:t xml:space="preserve"> "</w:t>
      </w:r>
      <w:r w:rsidRPr="006C615D">
        <w:rPr>
          <w:highlight w:val="cyan"/>
          <w:u w:val="single"/>
        </w:rPr>
        <w:t>carry</w:t>
      </w:r>
      <w:r w:rsidRPr="006C615D">
        <w:rPr>
          <w:u w:val="single"/>
        </w:rPr>
        <w:t xml:space="preserve"> on </w:t>
      </w:r>
      <w:r w:rsidRPr="006C615D">
        <w:rPr>
          <w:highlight w:val="cyan"/>
          <w:u w:val="single"/>
        </w:rPr>
        <w:t>the affairs of</w:t>
      </w:r>
      <w:r w:rsidRPr="006C615D">
        <w:rPr>
          <w:u w:val="single"/>
        </w:rPr>
        <w:t xml:space="preserve"> the </w:t>
      </w:r>
      <w:r w:rsidRPr="006C615D">
        <w:rPr>
          <w:highlight w:val="cyan"/>
          <w:u w:val="single"/>
        </w:rPr>
        <w:t>English-speaking people</w:t>
      </w:r>
      <w:r w:rsidRPr="006C615D">
        <w:rPr>
          <w:u w:val="single"/>
        </w:rPr>
        <w:t>"</w:t>
      </w:r>
      <w:r w:rsidRPr="006C615D">
        <w:rPr>
          <w:sz w:val="10"/>
        </w:rPr>
        <w:t xml:space="preserve"> (2), </w:t>
      </w:r>
      <w:r w:rsidRPr="006C615D">
        <w:rPr>
          <w:highlight w:val="cyan"/>
          <w:u w:val="single"/>
        </w:rPr>
        <w:t>Geneva</w:t>
      </w:r>
      <w:r w:rsidRPr="006C615D">
        <w:rPr>
          <w:u w:val="single"/>
        </w:rPr>
        <w:t xml:space="preserve"> </w:t>
      </w:r>
      <w:r w:rsidRPr="006C615D">
        <w:rPr>
          <w:highlight w:val="cyan"/>
          <w:u w:val="single"/>
        </w:rPr>
        <w:t>did not pass</w:t>
      </w:r>
      <w:r w:rsidRPr="006C615D">
        <w:rPr>
          <w:sz w:val="10"/>
        </w:rPr>
        <w:t xml:space="preserve"> the speech test. Docta G explains: We found ourselves in a classroom with a speech therapist who wasn't sure what to do with us. Nobody was dyslexic. No one was aphasic. There was not even a stutterer among us. I mean here was this young white girl, a teaching assistant at the university, who was just trying to get her Ph.D., and she was presented with this perplexing problem of people who didn't have any of the communication disorders she had been trained to deal with. (2) Although Geneva eventually passed the test by simply memorizing the pronunciation of particular sounds she needed to focus on, she came to interpret this experience as key to stimulating her politico-linguistic consciousness. She relates that "it aroused the fighting spirit in me, sent me off into critical linguistics and I eventually entered the lists of the language wars" (3). Clearly, this experience created in Geneva a powerful sense of agency and praxis. On the strength! You know it. As Kenyan philosopher and literary figure Ngu~gi~ wa Thiong'o argues, "There is no history which is purely and for all time that of actors and those always acted upon" (Thiong'o 1993, 131). Uhm talkin bout a Womanist, Docta G. You know, the chief expert witness for the linguistic intelligence of Black children, the one who has made it her political project to challenge effectively the totalizing systems of Euro/Anglo-linguistic cultural normativity. You betta act like you know. She fightin against African American linguistic erasure. Naw, even more so, she fightin for African American hue-manity. </w:t>
      </w:r>
      <w:r w:rsidRPr="006C615D">
        <w:rPr>
          <w:u w:val="single"/>
        </w:rPr>
        <w:t>Docta G reveals that AAL is not some broken, ersatz sign system relegated to the confines of ghetto life; rather, AAL is the language of Black America (</w:t>
      </w:r>
      <w:r w:rsidRPr="006C615D">
        <w:rPr>
          <w:sz w:val="10"/>
        </w:rPr>
        <w:t xml:space="preserve">Smitherman 2001, 350). Docta G is up on it; she operates in that deeply deep space of African American signs and symbols, a semiotic space where individual words and phrases carry the weight of an entire world-view. As Frantz Fanon asserts, "To speak a language is to take on a world, a culture" (Fanon 1967, 38). I'm talkin bout an entire life-world where folk gotta live under conditions of much oppression, at the bottom, where Black bodies and souls constantly struggle to move within a compressing and collapsing social cosmos. [End Page 279] Sendin out an S.O.S. call. There appears to be a blue shift in the Black existential universe. But as we move to the center of it all, to the heart and soul of these historicizing, proud Black people, </w:t>
      </w:r>
      <w:r w:rsidRPr="006C615D">
        <w:rPr>
          <w:u w:val="single"/>
        </w:rPr>
        <w:t xml:space="preserve">we notice a dynamic process of reconstitution, reinterpretation, being, and becoming. We be a </w:t>
      </w:r>
      <w:r w:rsidRPr="006C615D">
        <w:rPr>
          <w:b/>
          <w:iCs/>
          <w:highlight w:val="cyan"/>
          <w:u w:val="single"/>
        </w:rPr>
        <w:t>praxis</w:t>
      </w:r>
      <w:r w:rsidRPr="006C615D">
        <w:rPr>
          <w:highlight w:val="cyan"/>
          <w:u w:val="single"/>
        </w:rPr>
        <w:t xml:space="preserve"> oriented</w:t>
      </w:r>
      <w:r w:rsidRPr="006C615D">
        <w:rPr>
          <w:u w:val="single"/>
        </w:rPr>
        <w:t xml:space="preserve"> people who are </w:t>
      </w:r>
      <w:r w:rsidRPr="006C615D">
        <w:rPr>
          <w:b/>
          <w:iCs/>
          <w:highlight w:val="cyan"/>
          <w:u w:val="single"/>
        </w:rPr>
        <w:t>defined by</w:t>
      </w:r>
      <w:r w:rsidRPr="006C615D">
        <w:rPr>
          <w:u w:val="single"/>
        </w:rPr>
        <w:t xml:space="preserve"> our communicative acts, our existential improvisatory modes of being, forms of world-making, and ways of re-narrating, over and over again, our historical and </w:t>
      </w:r>
      <w:r w:rsidRPr="006C615D">
        <w:rPr>
          <w:highlight w:val="cyan"/>
          <w:u w:val="single"/>
        </w:rPr>
        <w:t>spiritual link</w:t>
      </w:r>
      <w:r w:rsidRPr="006C615D">
        <w:rPr>
          <w:u w:val="single"/>
        </w:rPr>
        <w:t xml:space="preserve">s </w:t>
      </w:r>
      <w:r w:rsidRPr="006C615D">
        <w:rPr>
          <w:highlight w:val="cyan"/>
          <w:u w:val="single"/>
        </w:rPr>
        <w:t>to Africa</w:t>
      </w:r>
      <w:r w:rsidRPr="006C615D">
        <w:rPr>
          <w:u w:val="single"/>
        </w:rPr>
        <w:t xml:space="preserve"> and the Americas. </w:t>
      </w:r>
      <w:r w:rsidRPr="006C615D">
        <w:rPr>
          <w:sz w:val="10"/>
        </w:rPr>
        <w:t xml:space="preserve">Toasts. Yo mamma! </w:t>
      </w:r>
      <w:r w:rsidRPr="006C615D">
        <w:rPr>
          <w:u w:val="single"/>
        </w:rPr>
        <w:t>Some Baaaaad people we be</w:t>
      </w:r>
      <w:r w:rsidRPr="006C615D">
        <w:rPr>
          <w:sz w:val="10"/>
        </w:rPr>
        <w:t xml:space="preserve">. Coded language. Gangsta limp. Bloods and Crips. Lightin up that spliff. Yo, it's a Philly blunt! Catchin the spirit. Is it glossolalia or scatting? The Amen corner. Bench walkin preachers. "This ain no prayin church." "Naw, we a prayin church, Reb. Preach Brotha!" Call and response. Moans, shouts, and groans. </w:t>
      </w:r>
      <w:r w:rsidRPr="006C615D">
        <w:rPr>
          <w:u w:val="single"/>
        </w:rPr>
        <w:t xml:space="preserve">All of these </w:t>
      </w:r>
      <w:r w:rsidRPr="006C615D">
        <w:rPr>
          <w:highlight w:val="cyan"/>
          <w:u w:val="single"/>
        </w:rPr>
        <w:t>significations</w:t>
      </w:r>
      <w:r w:rsidRPr="006C615D">
        <w:rPr>
          <w:u w:val="single"/>
        </w:rPr>
        <w:t xml:space="preserve"> are capable of </w:t>
      </w:r>
      <w:r w:rsidRPr="006C615D">
        <w:rPr>
          <w:highlight w:val="cyan"/>
          <w:u w:val="single"/>
        </w:rPr>
        <w:t>establish</w:t>
      </w:r>
      <w:r w:rsidRPr="006C615D">
        <w:rPr>
          <w:u w:val="single"/>
        </w:rPr>
        <w:t xml:space="preserve">ing </w:t>
      </w:r>
      <w:r w:rsidRPr="006C615D">
        <w:rPr>
          <w:highlight w:val="cyan"/>
          <w:u w:val="single"/>
        </w:rPr>
        <w:t xml:space="preserve">a </w:t>
      </w:r>
      <w:r w:rsidRPr="006C615D">
        <w:rPr>
          <w:u w:val="single"/>
        </w:rPr>
        <w:t>psychocognitive</w:t>
      </w:r>
      <w:r w:rsidRPr="006C615D">
        <w:rPr>
          <w:highlight w:val="cyan"/>
          <w:u w:val="single"/>
        </w:rPr>
        <w:t xml:space="preserve"> communal </w:t>
      </w:r>
      <w:r w:rsidRPr="006C615D">
        <w:rPr>
          <w:u w:val="single"/>
        </w:rPr>
        <w:t xml:space="preserve">dynamic of shared cultural, religious, and intrapsychological </w:t>
      </w:r>
      <w:r w:rsidRPr="006C615D">
        <w:rPr>
          <w:highlight w:val="cyan"/>
          <w:u w:val="single"/>
        </w:rPr>
        <w:t>meaningfulness</w:t>
      </w:r>
      <w:r w:rsidRPr="006C615D">
        <w:rPr>
          <w:sz w:val="10"/>
        </w:rPr>
        <w:t xml:space="preserve"> (Smitherman 2001, 222). In the fields, in the storefront church, or from the lips of the Godfather of funk, it's all good. The sacred and secular always already organically fused. As Docta G notes, "It is, after all, only a short distance from 'sacred' Clara Ward's 'I'm climbin high mountains tryin to git Home' to 'secular' Curtis Mayfield's 'keep on pushin / can't stop me now / move up a little higher / someway or somehow'" (Smitherman 1977, 56). Tarrying all night long. Those Black bodies, forming a deep and harmonious Mitsein, will move and groove until the break of dawn. These Bluesified, Jazzified, funkified, spiritualized, and aestheticized sites of existence. **** she slammin! She's a brick. Uhm talkin bootylicious. Shakin that jelly. Ask Destiny's Child. Movin those hips. You know it didn't start with Elvis. Bootylicious! Aesthetics? Erotica? You tell me. I gots to come clean. Does the French naturalist Georges Cuvier fall within the same cipha with Sir Mix-A-Lot? Baby Got Back. Steatopygia? Cuvier came with all his racist porno-tropes, gazing with those medical eyes that saw a collage of "abnormal" buttocks and genitalia. Big ups to Sarah Bartmann. They called her "Hottentot Venus." Josephine Baker knew how to work it. Sistas know Cosmo ain representin. Big ups to the sistas who realize that aesthetics is political. The Sistas got some high standards, too. They ain no skeezers. You know you gotta show respect. Industry funded, paid for images got U hooked, Brotha. Believin all that hype, throwin all that chedda, tryin to bling bling yo way to a piece of that pie. Do I see Cuvier behind yo gaze? Brothas gotta come real, his **** gotta be tight, no wack raps allowed. It ain all bout the benjamins! Is it Johnny Walker Red or a forty-ounce? </w:t>
      </w:r>
      <w:r w:rsidRPr="006C615D">
        <w:rPr>
          <w:u w:val="single"/>
        </w:rPr>
        <w:t>Let's pour a lil bit for the brothas who ain heah. Singin doo-wop in some back ally. That's the way it usta be. Or rappin, freestylin, on some urban street corner</w:t>
      </w:r>
      <w:r w:rsidRPr="006C615D">
        <w:rPr>
          <w:sz w:val="10"/>
        </w:rPr>
        <w:t xml:space="preserve">. Even the Hawk, you know, Joe Chilly, don't stop these Brothas from talkin that talk. Yo, you gotta represent. </w:t>
      </w:r>
      <w:r w:rsidRPr="006C615D">
        <w:rPr>
          <w:u w:val="single"/>
        </w:rPr>
        <w:t xml:space="preserve">The power of </w:t>
      </w:r>
      <w:r w:rsidRPr="006C615D">
        <w:rPr>
          <w:highlight w:val="cyan"/>
          <w:u w:val="single"/>
        </w:rPr>
        <w:t xml:space="preserve">Nommo </w:t>
      </w:r>
      <w:r w:rsidRPr="006C615D">
        <w:rPr>
          <w:u w:val="single"/>
        </w:rPr>
        <w:t xml:space="preserve">within these tight, fluctuatin, surreal, invitin and dangerous streets </w:t>
      </w:r>
      <w:r w:rsidRPr="006C615D">
        <w:rPr>
          <w:highlight w:val="cyan"/>
          <w:u w:val="single"/>
        </w:rPr>
        <w:t xml:space="preserve">can </w:t>
      </w:r>
      <w:r w:rsidRPr="006C615D">
        <w:rPr>
          <w:b/>
          <w:iCs/>
          <w:highlight w:val="cyan"/>
          <w:u w:val="single"/>
        </w:rPr>
        <w:t xml:space="preserve">save </w:t>
      </w:r>
      <w:r w:rsidRPr="006C615D">
        <w:rPr>
          <w:b/>
          <w:iCs/>
          <w:u w:val="single"/>
        </w:rPr>
        <w:t xml:space="preserve">yo </w:t>
      </w:r>
      <w:r w:rsidRPr="006C615D">
        <w:rPr>
          <w:b/>
          <w:iCs/>
          <w:highlight w:val="cyan"/>
          <w:u w:val="single"/>
        </w:rPr>
        <w:t>life</w:t>
      </w:r>
      <w:r w:rsidRPr="006C615D">
        <w:rPr>
          <w:u w:val="single"/>
        </w:rPr>
        <w:t>. Ask Malcolm, not X, but Little. He was out there</w:t>
      </w:r>
      <w:r w:rsidRPr="006C615D">
        <w:rPr>
          <w:sz w:val="10"/>
        </w:rPr>
        <w:t xml:space="preserve">. You know, my man Detroit Red. He was tryin to make [End Page 280] that chedda. The trickster. </w:t>
      </w:r>
      <w:r w:rsidRPr="006C615D">
        <w:rPr>
          <w:u w:val="single"/>
        </w:rPr>
        <w:t xml:space="preserve">You've got to be </w:t>
      </w:r>
      <w:r w:rsidRPr="006C615D">
        <w:rPr>
          <w:highlight w:val="cyan"/>
          <w:u w:val="single"/>
        </w:rPr>
        <w:t xml:space="preserve">improvisational </w:t>
      </w:r>
      <w:r w:rsidRPr="006C615D">
        <w:rPr>
          <w:u w:val="single"/>
        </w:rPr>
        <w:t>on these chocolate city streets, constantly in existential negotiation, takin no shorts</w:t>
      </w:r>
      <w:r w:rsidRPr="006C615D">
        <w:rPr>
          <w:sz w:val="10"/>
        </w:rPr>
        <w:t xml:space="preserve">. In these streets, somethin always bout to kick off. It's summahtime and brothas be rollin tough, posse-style. </w:t>
      </w:r>
      <w:r w:rsidRPr="006C615D">
        <w:rPr>
          <w:u w:val="single"/>
        </w:rPr>
        <w:t xml:space="preserve">Many, they be frontin, though. Whether duping Mister Charlie, ole Massa, or The Man, </w:t>
      </w:r>
      <w:r w:rsidRPr="006C615D">
        <w:rPr>
          <w:highlight w:val="cyan"/>
          <w:u w:val="single"/>
        </w:rPr>
        <w:t>Black folk</w:t>
      </w:r>
      <w:r w:rsidRPr="006C615D">
        <w:rPr>
          <w:u w:val="single"/>
        </w:rPr>
        <w:t xml:space="preserve"> be </w:t>
      </w:r>
      <w:r w:rsidRPr="006C615D">
        <w:rPr>
          <w:highlight w:val="cyan"/>
          <w:u w:val="single"/>
        </w:rPr>
        <w:t>flip</w:t>
      </w:r>
      <w:r w:rsidRPr="006C615D">
        <w:rPr>
          <w:u w:val="single"/>
        </w:rPr>
        <w:t>pin</w:t>
      </w:r>
      <w:r w:rsidRPr="006C615D">
        <w:rPr>
          <w:highlight w:val="cyan"/>
          <w:u w:val="single"/>
        </w:rPr>
        <w:t xml:space="preserve"> the script</w:t>
      </w:r>
      <w:r w:rsidRPr="006C615D">
        <w:rPr>
          <w:sz w:val="4"/>
          <w:szCs w:val="4"/>
        </w:rPr>
        <w:t xml:space="preserve">. The power of improvisatorial negotiation. Thelonius Monk, he is a child of the first twenty Africans to arrive. The Middle Passage. Negotiating. Creating. Makin somethin outta nothin. Learning how to play those microtones and enact those microdisturbances of white hegemonic power. Black folk bees some BaddDDD people, all decked out in their marvelousness, their terribleness, contradictoriness, pains and pleasures. Ask DMX, he know WHO WE BE. From Africa to America, Black people bees tellin stories within stories. The African Griot. Field holler. A Blues song. A Jazz improvisation. Reb in the house! Revolutionary politico-poetics. Rap music. Big Momma's linguistic and paralinguistic style. And you know she got much Mother-wit. This is a complex, continuous, and contiguous historical cipha. The power of Nommo as both constant and constative. Sonia Sanchez shonuff knows this; Larry Neal and surrealist Ted Joans still knows it; and Amiri Baraka's vociferations tell it all. Yo, Docta G, kick the ballistics: The emergence of the Black Freedom Struggle marked a fundamental shift in linguistic consciousness as Black intellectuals, scholar-activists, and writer-artists deliberately and consciously engaged in an unprecedented search for a language to express Black identity and the Black condition. (Smitherman 2000, 4) The entire cadre of the Black Arts Movement knew a change had to come. This ain just braggadocio, though we can do that, too. You smell me? Hips in motion with some serious attitude. Deconstructed linearity. Cakewalking, Swinging (just to stay alive), bopping, grooving, hip hopping, and Harlem shakin. Cool and hot expressiveness ever so fused. Talkin ****. Sometimes wino-style. Richard Pryor had a comedic-dramatic feel for all this marvelous Black everydayness; he was all up in the Lebenswelt of Black folk. Playin some craps. Heah come the PO-ice! Multiple sites of keepin it real: the Amen corner, barbershops, hair salons, the safe space of the kitchen, pool halls, clubs, street corners, and back allies. Cell phones and pagers in this postmodern urban space. Boody call. "It's my shorty, I gotta go. Shoot some hoops later. Peace out." "****, dog, I think you must be whupped." These are the speech acts of everydayness, the lingua franca of so many of my peeps. But not everything is linguistically permissible within this space. Within the framework of speech act theory, there are definite felicity conditions. Black people be movin in that rich semiotic space, suspended and immersed in webs of meaning, as Max Weber and Clifford Geertz would say. You might ask, why the delineation of the above culturally thick, multiply semiotic, and intertextually rich streams? Answer: Docta G's work demands it! She writes: [End Page 281] In my own work, I have very consciously sought to present the whole of Black Life, and the rich continuum of African American speech from the secular semantics of the street and the basketball court to the talkin and testifyin of the family reunion and the Black Church. (Smitherman 2001, 8) This cultural space is thick, hypertextual, protean, and diachronic. It is a cultural semiotic tale, a narrative force, told and lived by a people who, despite their horrendous experiences during the Middle Passage, the failures of Reconstruction, the presence of lynched Black bodies (or strange fruit), the water hoses, and "****** dogs" during the sixties, see it as they duty to keep keepin on, keepin their "eye on the sparrow," and gittin ovuh. That's right: AND STILL WE RISE! Docta G knows that "******* is more than deleted copulas" (58). To get a clear sense of the diachronic structure of AAL, it is important to understand the historicity and dynamic remaking of African folk in racist America; indeed, there is the need to be fully cognizant of what America bees puttin Black folk through. As I have suggested, Docta G is hip to the particular forms of life of so many African Americans. She is all up in the epistemological, ontological, and cultural "language-gaming" of Black folk, from the pulpit, within the everyday urban and rural spaces of African American linguistic performativity, to the complexity and aesthetics of talkin ****, to rapese. She recognizes that it is not simply an issue of getting at the lexical core of what makes AAL unique and legitimate, but it is an issue of "whose culture?" and "whose values?" and "whose identity?" Peep the insightful lines where she elaborates, "The moment is not which dialect, but which culture, not whose vocabulary but whose values, not I vs. I be, but WHO DO I BE?" (66). It is a question of the axiological, linguistic, and cultural ontology of identity. But to get at "WHO DO I BE" involves moving beyond the discourse of pathology and what W. E. B. Du Bois referred to as our being defined as a problem vis-à-vis white folk. Therefore, Docta G is engaged in a project that is fueled by depathologization, celebration, and reclamation of African American humanity and identity. In sum, then, Ima have to continue writin a responsible article that captures the broad scope of what Docta G bees droppin. At this juncture, I will briefly explore, in an expository, synthetic, and interpretive fashion, various aspects of Docta G's critical corpus: (1) the significance of the existentially terrifying journey from Africa, through the Middle Passage, and to the so-called New World, which will provide historical insight into the psycholinguistic rupture, though not resulting in a complete cultural severance, caused by the malicious regime of white racism; (2) the significance of Nommo or the Word for Africans in America, and how Nommo is linked to the protean and resistant/resilient power of African/African American identity; and, (3) the structure of AAL in terms of significant lexical, phonological, stylistic, and semantic features, and what this means in terms of resisting/combating Euro/Anglo linguistic imperialism and hegemony. [End Page 282] Throughout Docta G's critical oeuvre she makes constant reference to 1619. For example, she notes: The first cargo of African slaves to be deposited in what would become the United States of America arrived at Jamestown in 1619. From that point until the beginnings of the movement to abolish slavery in the nineteenth century, whites, by and large, perceived of America's African slave population as beasts of burden, exotic sexual objects, or curious primitives. (70) In short, within the epistemological regime of white racism, these Africans were not different, but were deemed as constituting an ontological deficiency (71). "We are trapped," according to Docta G, "in our own historical moment and wish to understand that" (113). In order to understand this historical moment, however, and Docta G is well-aware of this, Black folk must understand their historical journey across space and time. It involves the narrative of Black folk's "unfinished business of what it means to be and talk like home" (Smitherman 2000, 113). Again, back to the connection between ontology, identity, and language. Docta G agrees with Fanon that white colonialism forces Black folk to question their sense of identity: "Who am I?"(Smitherman 2001, 317). After all, the institution of American and European slavery, with its disciplinary strategies and practices, was designed to instill in Africans a sense of inferiority and ontological servitude, to deracinate any sense of African pride, cultural identity, and home. This motif of "home" has been a rich trope for Black folk in America; for in their various stages of identity formation (African, Colored, Negro, Black, African American) they have sought ways of negotiating a sense of themselves and a sense of place and reality. Docta G writes, "The societal complexity of the Black condition continues to necessitate a self-conscious construction of reality" (43). Africans were taught to internalize negative images of themselves, to "know" themselves as chattel and property. This process was evident during the Middle Passage. During the voyage, Africans (Ashantis, Ibos, Fulanis, Yorubas, Hausas, and others) were subjected to tight forms of spatialization. The Middle Passage was itself part and parcel of a disciplinary practice to construct the Black body/self as a thing, to encourage Africans to begin thinking of themselves in subhuman terms. Black bodies were herded into suffocating spaces of confinement. Think here of the physically tight, economically impoverished spaces of contemporary urban Black America. On the slave ship Pongas, for example, 250 women, many of whom were pregnant, were forced into a space of 16 by 18 feet. Feminist and cultural theorist bell hooks writes: The women who survived the initial stages of pregnancy gave birth aboard the ship with their bodies exposed to either the scorching sun or the freezing cold. The number of black women who died during childbirth or the number of [End Page 283] stillborn children will never be known. Black women with children on board the slave ships were ridiculed, mocked, and treated contemptuously by the slaver crew. Often the slavers brutalized children to watch the anguish of their mothers. (hooks 1981, 18-19) An African slave trader tells of 108 boys and girls who were packed into a small hole: I returned on board to aid in stowing [on the slave ship] one hundred and eight boys and girls, the eldest of whom did not exceed fifteen years [old]. As I crawled between decks, I confess I could not imagine how this little army was to be packed or draw breath in a hole but twenty-two inches high! (Asante 1995, 61) And Molefi Asante captures the terror of the Middle Passage where he writes: Imagine crossing the ocean abroad a small ship made to hold 200 people but packed with 1,000 weeping and crying men, women, and children. Each African was forced to fit into a space no more than 55.9 centimeters (22 inches) high, roughly the height of a single gym locker, and 61 centimeters (24 inches) wide, scarcely an arm's length. There were no lights aboard the ships, little food, and no toilet facilities. (59) The Middle Passage was a voyage of death, bodily objectification, humiliation, dehumanization, geographical and psychological dislocation. It was a process of cultural disruption, which involved a profound sense of religious, aesthetic, linguistic, teleological, and cosmological disorientation. In the "New World," we were sold from auction blocks; the Black body/self became a blood-and-flesh text upon which whites could project all of their fears, desires, ressentiment, fantasies, myths, and lies. For example, white fears and perversions created the myth of the so-called Negro rapist. In 1903, Dr. William Lee Howard argued that Negro males attack innocent white women because of "racial instincts that are about as amenable to ethical culture as is the inherent odor of the race" (Frederickson 1971, 279). In 1900, Charles Carroll supported the pre-Adamite beliefs of Dr. Samuel Cartwright. The Negro was described as an ape and was said to be the actual "tempter of Eve" (277). The so-called sciences of physiognomy and phrenology, with their emphasis on the prognathous jaw of Negroes, were said to clearly support the "primitive" nature of African people. In short, the Black body/self, within the scientific discursive space of whiteness, which embodied a racist epistemology, was constructed as a mere object of the white racist gaze. The Black body/self was subjected to the tactics of what philosopher Michel Foucault termed anatomo-politics, that is, those disciplines that operated on the body, regulating and subjecting the Black body/self [End Page 284] to white racist theorizations (Foucault 1990, 139). Docta G is well-aware of the historical existence of scientific racism where she notes: In the years just before the Civil War (roughly the 1840s and 1850s), scientific theories of racial superiority located social and behavioral differences between members of the human species in genetic factors, which became the basis of studies of black slaves. (Smitherman 2001, 71) Through the powerful structuration of the white gaze, the Black body/self was codified and typified as a subhuman, savage beast devoid of culture. Dr. Paul B. Barringer drew from the Darwinian emphasis on heredity. According to the insights of historian George M. Fredrickson, Barringer argued: The inborn characteristics of the Negro had been formed by natural selection during "ages of degradation" in Africa and his savage traits could not have been altered in any significant way by a mere two centuries of proximity to Caucasian civilization in America. (Fredrickson 1971, 256) The historian Joseph A. Tillinghast also theorized within the framework of Darwinian theory. For Tillinghast, "The Negro character had been formed in Africa, a region which supposedly showed an uninterrupted history of stagnation, inefficiency, ignorance, cannibalism, sexual licence, and superstition" (253). And Scottish philosopher David Hume (1711-76), in his "Of National Characters," maintains: I am apt to suspect the Negroes, and in general all other species of men (for there are four or five different kinds) to be naturally inferior to whites. There never was a civilized nation of any other complexion than white, nor even any individual eminent either in action or speculation. No ingenious manufactures amongst them, no arts, no sciences. In Jamaica indeed they talk of one Negro as a man of learning; but 'tis likely he is admired for very slender accomplishments, like a parrot, who speaks a few words plainly. (West 1999, 83) The idea was to "demonstrate" (though we know it was to rationalize white wicked deeds) that Africans had no language (perhaps a few words only), no history, no identity, and no peoplehood. But I/we must admit that them white boys was droppin some weak, mythical, indefensible, pseudoscientific ****. What is clear is that the newly arrived Africans found themselves in a hostile and dangerous world of anti-Blackness, a world that refused to recognize the complex cultural and subjective here from which Africans viewed the world and hated their captivity and oppression. "It was the practice of slavers to mix up Africans from different tribes" (Smitherman 1997, 7). Africans were forced into unfamiliar groupings so as to eliminate any sense of community, cultural, linguistic, or otherwise. The objective, despite, paradoxically, the racist [End Page 285] belief that Africans were devoid of any complex linguistic-communicative practices, was to prevent them from communicating, from gaining any sense of group identity, and, hence, suppressing any possibility of rebellion/overthrow. Consistent with Hume's belief that Africans spoke "a few words plainly," Docta G notes that in 1884, J. A. Harrison held that African American speech was "based on African genetic inferiority" (Smitherman 2001, 72). For Harrison, much of Negro talk was "baby-talk" (72). Docta G concludes: Blinded by the science of biological determinism, early twentieth-century white linguistic scholars followed Harrison's lead, taking hold of his baby-talk theory of African American speech and widely disseminating it in academic discourse. The child language explanation of Black Language is linguistic racism that corresponds to the biological determinist assumption that blacks are lower forms of the human species whose evolution is incomplete. (73) Such beliefs, however, were not limited to white racist "academics." As African American linguist and anthropologist John Baugh correctly points out: The racist literature about blacks and black speech in particular should, of course, be dismissed in any serious analysis of the subject, but we must appreciate that the opinions expressed by white supremacists—while often absurd—reflected the feelings of a majority of white Americans. (Baugh 1983, 14) Finding themselves within this colonial context, a space of white supremacy (read: anti-Blackness), what were Africans to do? Torn from their own rich soil, and transplanted within this blood-soaked soil of America, Africans, with their magnificent oral tradition, rich cultural modes of being, non-white constructions of reality, and their own conception of what it meant to be, had to make sense out of this imposed and absurd situation. They had to survive the existential horror and meaninglessness of white America. "But that is the essence of the Black experience: to make a way out of no way" (Smitherman 2001, 240). Keep in mind that American slavery was also reinforced through the use of nondiscursive forms of brutality and oppression. It wasn't all about white racist abstract theory. Frederick Douglass knew all too well of the physical horrors of plantation life. He was torn from his mother at a very young age. The idea here was to eliminate any sense of biological and familial continuity, to attempt to break the spirit of oneness. In terms of sheer physical brutality, Douglass, who Docta G groups within the Black intellectual tradition of W. E. B. Du Bois, Carter G. Woodson, and Lorenzo Turner, given his understanding of the rich oral/aural tradition of Black people, tells of the story of old Barney receiving thirty lashes on his Black flesh by Colonel Lloyd (Douglass 1993, 49). He tells of Demby, who disobeyed an order given by Mr. Gore and was shot in the head as a result. Douglass says that "his mangled body sank out of sight, [End Page 286] and blood and brains marked the water where he had stood" (52). Or, think of the young Black girl, Douglass' wife's cousin, who had fallen asleep while watching Mrs. Hick's baby. Mrs. Hick "jumped from her bed, seized an oak stick of wood by the fireplace, and with it broke the girl's nose and breastbone, and thus ended her life" (53). To be enslaved was to be subjected to terror. You had your teeth knocked out, you were permanently separated from your family, burned to death, castrated, lynched; you watched your mother or sister raped, beaten, and shackled. This was an everyday reality and a constant live possibility for Africans bought to the "New World." But this is the historical space that must be explored, if only briefly, to understand the force of our languaging. Docta G is mindful of this: "I say ... we can not talk about Black Idiom apart from Black culture and the Black experience" (Smitherman 2001, 57) </w:t>
      </w:r>
      <w:r w:rsidRPr="006C615D">
        <w:rPr>
          <w:u w:val="single"/>
        </w:rPr>
        <w:t>Continuing with Douglass, Smitherman locates a significant aspect of our oral, aural, musical, and narrative motifs, viz., the use of song as a counterhegemonic expression</w:t>
      </w:r>
      <w:r w:rsidRPr="006C615D">
        <w:rPr>
          <w:sz w:val="10"/>
        </w:rPr>
        <w:t xml:space="preserve">. These Black bodies, locked down, with very little space within which to move, must have had rich (Ghanaian, Dahomeyan, etc.) musical fire shut up in they bones. Memory. Retentions. Identity. Douglass dispels the false notion that enslaved Africans were "happy darkies" who sung their time away. Indeed, on the contrary, singing, which was a powerful semiotic marker of our enduring ability to create visions of counterreality, solidarity, memory, and agency, was an illocutionary form of expression, communicating discontentment and protestation, which had a significant perlocutionary impact on the psychology of the enslaved. Douglass: The songs of the slave represent the sorrows of his heart; and he is relieved by them, only as an aching heart is relieved by its tears ... [the songs] told a tale of woe ... they were tones loud, long, and deep; they breathed the prayer and complaint of souls boiling over with the bitterest anguish. Every tone was a testimony against slavery, and a prayer to God for deliverance from chains.... To those songs I trace my first glimmering conception of the dehumanizing character of slavery.... Those songs still follow me, to deepen my hatred of slavery, and quicken my sympathies for my brethren in bonds. (Smitherman 1977, 48-49) Hence, even our "musicking" was a form of communication. But there were times when we had to code our language from the ofay. This is just one, though very important, semantic register of the Africans creation of a counterlanguage (Smitherman 2001, 19). </w:t>
      </w:r>
      <w:r w:rsidRPr="006C615D">
        <w:rPr>
          <w:u w:val="single"/>
        </w:rPr>
        <w:t>Docta G points to an example of a stanza from an old Black folk song that includes the expression "not turn her." This was a brilliant coded way of referring to the revolutionary freedom fighter "Nat-Tur-ner."</w:t>
      </w:r>
      <w:r w:rsidRPr="006C615D">
        <w:rPr>
          <w:sz w:val="10"/>
        </w:rPr>
        <w:t xml:space="preserve"> Docta G goes on to argue that many of the Negro spirituals were not speaking about other-worldly affairs, but about the historically concrete affairs of Black people, in the here and now of their servitude. Hence, though the lyrics (overheard by [End Page 287] whites) suggested a vertical metaphysics that spoke to God, the lyrics contained a powerful social and political horizontal message that spoke to the urgency of escape. Docta G: The slaves used other-worldly lyrics, yes, but the spirituals had for them this-worldly meanings [What I be callin a "horizontal message."]. </w:t>
      </w:r>
      <w:r w:rsidRPr="006C615D">
        <w:rPr>
          <w:u w:val="single"/>
        </w:rPr>
        <w:t xml:space="preserve">They moaned "steal away to Jesus" to mean stealing away FROM the plantation and TO freedom </w:t>
      </w:r>
      <w:r w:rsidRPr="006C615D">
        <w:rPr>
          <w:sz w:val="10"/>
        </w:rPr>
        <w:t xml:space="preserve">(that is, "Jesus"). They sang triumphantly "this train is bound for Glory," but the train they were really talking about was the "freedom train" that ran on the Underground Railroad. The symbolic Underground Railroad was actually a revolutionary network of escape routes and schemes devised to assist slaves fleeing to the "glory" of freedom in Canada and the North. </w:t>
      </w:r>
      <w:r w:rsidRPr="006C615D">
        <w:rPr>
          <w:u w:val="single"/>
        </w:rPr>
        <w:t>"Go down, Moses, and tell Ole Pharaoh to let my people go." Moses—black freedom fighter Harriet Tubman, the "conductor" of the Underground Railroad, who in her lifetime assisted more than 300 slaves to escape. She would "go down" South and by her actions "tell" white slavers (Ole Pharaoh) to let her people go.</w:t>
      </w:r>
      <w:r w:rsidRPr="006C615D">
        <w:rPr>
          <w:sz w:val="10"/>
        </w:rPr>
        <w:t xml:space="preserve"> (Smitherman 1977, 48) This is one example of what I mean by the dynamics of linguistic resistance. Africans were able to use the language of white folk, curving it, warping it, and twisting it against them. This was/is a form of linguistic resistance/combat and overthrow. In yo face style. Swish, two points! Docta G notes: When an enslaved African said, "Eve'body talkin bout Heaben ain goin dere," it was a double-voiced form of speech that signified on the slaveholders who professed Christianity but practiced slavery. This Africanized form of speaking became a code for Africans in America to talk about Black business, publicly or privately, and in the enslavement period, even to talk about "ole Massa" himself right in front of his face! (Smitherman 2001, 19) Of course, when the ofay caught on, Black folk had to change the word, expression. We talkin bout a dynamic process heah. Concerning the two-pronged dimensions of language, Ngugi wa Thiong'o argues: Every language has two aspects. One aspect is its role as an agent that enables us to communicate with one another in our struggle to find the means for survival. The other is its role as a carrier of the history and the culture built into the process of that communication over time. (Thiong'o 1993, 30) Thiong'o sees these two aspects of language as forming a kind of dialectical unity. Despite the long journey across the Middle Passage, one way that Africans were able to negotiate ways of surviving was through dynamic semiotic [End Page 288] and linguistic modalities, to communicate with one another (in Pidgin and Creole) in a common struggle to stay alive. As Marlene Nourbese Philip notes: In the vortex of New World slavery, the African forged new and different words, developed strategies to impress her experience on the language. The formal standard language was subverted, turned upside down, inside out, and sometimes erased. Nouns became strangers to verbs and vice versa; tonal accentuation took the place of several words at a time; rhythms held sway. (Potter 1995, 57) Africanized "Standard" American English also functioned as a medium of Black culture and reminded Black folk of the historicity of their African identity. Hence, the complete cultural rupture that was intended for enslaved Africans simply failed. "Using elements of the white man's speech, in combination with their own linguistic patterns and practices, enslaved Africans developed an oppositional way of speaking" (Smitherman 2001, 19). I see this as a dynamic process of sublation, which understands the African experience in America as a process of negation and preservation. </w:t>
      </w:r>
      <w:r w:rsidRPr="006C615D">
        <w:rPr>
          <w:b/>
          <w:iCs/>
          <w:u w:val="single"/>
        </w:rPr>
        <w:t xml:space="preserve">No matter how much of WHO WE BE was </w:t>
      </w:r>
      <w:r w:rsidRPr="006C615D">
        <w:rPr>
          <w:b/>
          <w:iCs/>
          <w:highlight w:val="cyan"/>
          <w:u w:val="single"/>
        </w:rPr>
        <w:t>negated, through</w:t>
      </w:r>
      <w:r w:rsidRPr="006C615D">
        <w:rPr>
          <w:b/>
          <w:iCs/>
          <w:u w:val="single"/>
        </w:rPr>
        <w:t xml:space="preserve"> a disruptive and </w:t>
      </w:r>
      <w:r w:rsidRPr="006C615D">
        <w:rPr>
          <w:b/>
          <w:iCs/>
          <w:highlight w:val="cyan"/>
          <w:u w:val="single"/>
        </w:rPr>
        <w:t>colonialist "synthesis,"</w:t>
      </w:r>
      <w:r w:rsidRPr="006C615D">
        <w:rPr>
          <w:b/>
          <w:iCs/>
          <w:u w:val="single"/>
        </w:rPr>
        <w:t xml:space="preserve"> we preserved significant and powerful elements of our rich historical past</w:t>
      </w:r>
      <w:r w:rsidRPr="006C615D">
        <w:rPr>
          <w:sz w:val="10"/>
        </w:rPr>
        <w:t xml:space="preserve">. Hallelujah, thank the Lord! Yes, </w:t>
      </w:r>
      <w:r w:rsidRPr="006C615D">
        <w:rPr>
          <w:b/>
          <w:iCs/>
          <w:u w:val="single"/>
        </w:rPr>
        <w:t>we got soul and we SUPER BAD!</w:t>
      </w:r>
      <w:r w:rsidRPr="006C615D">
        <w:rPr>
          <w:sz w:val="14"/>
          <w:szCs w:val="14"/>
        </w:rPr>
        <w:t xml:space="preserve"> Soul</w:t>
      </w:r>
      <w:r w:rsidRPr="006C615D">
        <w:rPr>
          <w:sz w:val="10"/>
        </w:rPr>
        <w:t xml:space="preserve">, according to Docta G, involves "a world view that is not only God-centered, but includes the vision that Goodness and Justice is gon prevail" (344). She links soul with the dynamic philosophical category of style, which is rich with aesthetic, political, and ontological overtones. In other words, style is the dynamic expression or articulation of the motif of overcoming. She concludes: "If you got soul, yo style oughta reflect it" (344). But whassup wit all dis philosophical talk? Well, it's bout Black folk. Their linguistic preservation and combativeness constitutes their style, which is deeply reflective of their souls. Yes, the souls of Black folk. Du Bois be down wit it. Therefore, we need to move within that space of soul and style where our collective languaging is a commentary on both. </w:t>
      </w:r>
      <w:r w:rsidRPr="006C615D">
        <w:rPr>
          <w:u w:val="single"/>
        </w:rPr>
        <w:t xml:space="preserve">Contrary to the white colonialist view, </w:t>
      </w:r>
      <w:r w:rsidRPr="006C615D">
        <w:rPr>
          <w:b/>
          <w:bCs/>
          <w:u w:val="single"/>
          <w:bdr w:val="single" w:sz="4" w:space="0" w:color="auto" w:frame="1"/>
        </w:rPr>
        <w:t>Africans did not get off that Dutch ship in Jamestown without any sense of identity and culture as manifested in and structured through language</w:t>
      </w:r>
      <w:r w:rsidRPr="006C615D">
        <w:rPr>
          <w:sz w:val="10"/>
        </w:rPr>
        <w:t xml:space="preserve">. The many millions that were brought over in chains after 1619 also arrived with </w:t>
      </w:r>
      <w:r w:rsidRPr="006C615D">
        <w:rPr>
          <w:u w:val="single"/>
        </w:rPr>
        <w:t xml:space="preserve">their nuanced </w:t>
      </w:r>
      <w:r w:rsidRPr="006C615D">
        <w:rPr>
          <w:b/>
          <w:bCs/>
          <w:u w:val="single"/>
          <w:bdr w:val="single" w:sz="4" w:space="0" w:color="auto" w:frame="1"/>
        </w:rPr>
        <w:t xml:space="preserve">cultural practices and religious worldviews </w:t>
      </w:r>
      <w:r w:rsidRPr="006C615D">
        <w:rPr>
          <w:sz w:val="10"/>
        </w:rPr>
        <w:t xml:space="preserve">as </w:t>
      </w:r>
      <w:r w:rsidRPr="006C615D">
        <w:rPr>
          <w:b/>
          <w:bCs/>
          <w:u w:val="single"/>
          <w:bdr w:val="single" w:sz="4" w:space="0" w:color="auto" w:frame="1"/>
        </w:rPr>
        <w:t>mediate</w:t>
      </w:r>
      <w:r w:rsidRPr="006C615D">
        <w:rPr>
          <w:u w:val="single"/>
        </w:rPr>
        <w:t xml:space="preserve">d </w:t>
      </w:r>
      <w:r w:rsidRPr="006C615D">
        <w:rPr>
          <w:b/>
          <w:bCs/>
          <w:u w:val="single"/>
          <w:bdr w:val="single" w:sz="4" w:space="0" w:color="auto" w:frame="1"/>
        </w:rPr>
        <w:t>through unique linguistic rules and styles</w:t>
      </w:r>
      <w:r w:rsidRPr="006C615D">
        <w:rPr>
          <w:sz w:val="10"/>
        </w:rPr>
        <w:t xml:space="preserve">. As homo narrans (creators of their own meaningful oral narrative existence) and homo significans (creators of signs and symbols that ordered their reality), </w:t>
      </w:r>
      <w:r w:rsidRPr="006C615D">
        <w:rPr>
          <w:highlight w:val="cyan"/>
          <w:u w:val="single"/>
        </w:rPr>
        <w:t>Africans</w:t>
      </w:r>
      <w:r w:rsidRPr="006C615D">
        <w:rPr>
          <w:u w:val="single"/>
        </w:rPr>
        <w:t xml:space="preserve"> already had their language and hence their </w:t>
      </w:r>
      <w:r w:rsidRPr="006C615D">
        <w:rPr>
          <w:b/>
          <w:iCs/>
          <w:highlight w:val="cyan"/>
          <w:u w:val="single"/>
        </w:rPr>
        <w:t>own theory of reality</w:t>
      </w:r>
      <w:r w:rsidRPr="006C615D">
        <w:rPr>
          <w:sz w:val="10"/>
        </w:rPr>
        <w:t xml:space="preserve">. On this score, </w:t>
      </w:r>
      <w:r w:rsidRPr="006C615D">
        <w:rPr>
          <w:u w:val="single"/>
        </w:rPr>
        <w:t xml:space="preserve">language is the medium through which reality is constructed. </w:t>
      </w:r>
      <w:r w:rsidRPr="006C615D">
        <w:rPr>
          <w:b/>
          <w:bCs/>
          <w:highlight w:val="cyan"/>
          <w:u w:val="single"/>
          <w:bdr w:val="single" w:sz="4" w:space="0" w:color="auto" w:frame="1"/>
        </w:rPr>
        <w:t>Language</w:t>
      </w:r>
      <w:r w:rsidRPr="006C615D">
        <w:rPr>
          <w:sz w:val="10"/>
        </w:rPr>
        <w:t>, then</w:t>
      </w:r>
      <w:r w:rsidRPr="006C615D">
        <w:rPr>
          <w:b/>
          <w:bCs/>
          <w:u w:val="single"/>
          <w:bdr w:val="single" w:sz="4" w:space="0" w:color="auto" w:frame="1"/>
        </w:rPr>
        <w:t xml:space="preserve">, </w:t>
      </w:r>
      <w:r w:rsidRPr="006C615D">
        <w:rPr>
          <w:b/>
          <w:bCs/>
          <w:highlight w:val="cyan"/>
          <w:u w:val="single"/>
          <w:bdr w:val="single" w:sz="4" w:space="0" w:color="auto" w:frame="1"/>
        </w:rPr>
        <w:t>shapes</w:t>
      </w:r>
      <w:r w:rsidRPr="006C615D">
        <w:rPr>
          <w:b/>
          <w:bCs/>
          <w:u w:val="single"/>
          <w:bdr w:val="single" w:sz="4" w:space="0" w:color="auto" w:frame="1"/>
        </w:rPr>
        <w:t xml:space="preserve"> the contours of </w:t>
      </w:r>
      <w:r w:rsidRPr="006C615D">
        <w:rPr>
          <w:u w:val="single"/>
        </w:rPr>
        <w:t xml:space="preserve">one's </w:t>
      </w:r>
      <w:r w:rsidRPr="006C615D">
        <w:rPr>
          <w:b/>
          <w:bCs/>
          <w:highlight w:val="cyan"/>
          <w:u w:val="single"/>
          <w:bdr w:val="single" w:sz="4" w:space="0" w:color="auto" w:frame="1"/>
        </w:rPr>
        <w:t>metaphysics</w:t>
      </w:r>
      <w:r w:rsidRPr="006C615D">
        <w:rPr>
          <w:u w:val="single"/>
        </w:rPr>
        <w:t xml:space="preserve">. </w:t>
      </w:r>
      <w:r w:rsidRPr="006C615D">
        <w:rPr>
          <w:b/>
          <w:bCs/>
          <w:u w:val="single"/>
          <w:bdr w:val="single" w:sz="4" w:space="0" w:color="auto" w:frame="1"/>
        </w:rPr>
        <w:t xml:space="preserve">Africans had to feel a profound sense of cognitive and metaphysical dissonance within the white </w:t>
      </w:r>
      <w:r w:rsidRPr="006C615D">
        <w:rPr>
          <w:u w:val="single"/>
        </w:rPr>
        <w:t xml:space="preserve">colonial order of things in </w:t>
      </w:r>
      <w:r w:rsidRPr="006C615D">
        <w:rPr>
          <w:b/>
          <w:bCs/>
          <w:u w:val="single"/>
          <w:bdr w:val="single" w:sz="4" w:space="0" w:color="auto" w:frame="1"/>
        </w:rPr>
        <w:t>America</w:t>
      </w:r>
      <w:r w:rsidRPr="006C615D">
        <w:rPr>
          <w:u w:val="single"/>
        </w:rPr>
        <w:t xml:space="preserve">, with its strange language, and </w:t>
      </w:r>
      <w:r w:rsidRPr="006C615D">
        <w:rPr>
          <w:sz w:val="10"/>
        </w:rPr>
        <w:t xml:space="preserve">hence, </w:t>
      </w:r>
      <w:r w:rsidRPr="006C615D">
        <w:rPr>
          <w:u w:val="single"/>
        </w:rPr>
        <w:t>it’s imposing and extraneous view of reality.</w:t>
      </w:r>
      <w:r w:rsidRPr="006C615D">
        <w:rPr>
          <w:sz w:val="10"/>
        </w:rPr>
        <w:t xml:space="preserve"> As Docta G reminds us, "</w:t>
      </w:r>
      <w:r w:rsidRPr="006C615D">
        <w:rPr>
          <w:u w:val="single"/>
        </w:rPr>
        <w:t>Language represents a society's theory of reality. It not only reflects that theory of reality, it explains, interprets, constructs, and reproduces that reality</w:t>
      </w:r>
      <w:r w:rsidRPr="006C615D">
        <w:rPr>
          <w:sz w:val="10"/>
        </w:rPr>
        <w:t xml:space="preserve">." Although Docta G thinks that the Whorfian’s (followers of B.L. Whorf) overstate the importance of language vis-a-vis the construction of reality, she maintains: </w:t>
      </w:r>
      <w:r w:rsidRPr="006C615D">
        <w:rPr>
          <w:b/>
          <w:bCs/>
          <w:u w:val="single"/>
          <w:bdr w:val="single" w:sz="4" w:space="0" w:color="auto" w:frame="1"/>
        </w:rPr>
        <w:t xml:space="preserve">Reality is not merely socially, but socio-linguistically </w:t>
      </w:r>
      <w:r w:rsidRPr="006C615D">
        <w:rPr>
          <w:sz w:val="10"/>
        </w:rPr>
        <w:t xml:space="preserve">constructed. Real world experience and phenomena do not exist in some raw, undifferentiated form. Rather, </w:t>
      </w:r>
      <w:r w:rsidRPr="006C615D">
        <w:rPr>
          <w:u w:val="single"/>
        </w:rPr>
        <w:t>reality is always filtered, apprehended, encoded, codified, and conveyed via some linguistic shape.</w:t>
      </w:r>
      <w:r w:rsidRPr="006C615D">
        <w:rPr>
          <w:sz w:val="14"/>
          <w:u w:val="single"/>
        </w:rPr>
        <w:t xml:space="preserve"> </w:t>
      </w:r>
      <w:r w:rsidRPr="006C615D">
        <w:rPr>
          <w:sz w:val="10"/>
        </w:rPr>
        <w:t xml:space="preserve">So as to clarify the sociolinguistic "determinist" implications of Docta G's position, </w:t>
      </w:r>
      <w:r w:rsidRPr="006C615D">
        <w:rPr>
          <w:u w:val="single"/>
        </w:rPr>
        <w:t xml:space="preserve">it is important to note that </w:t>
      </w:r>
      <w:r w:rsidRPr="006C615D">
        <w:rPr>
          <w:sz w:val="10"/>
        </w:rPr>
        <w:t xml:space="preserve">she does not say that </w:t>
      </w:r>
      <w:r w:rsidRPr="006C615D">
        <w:rPr>
          <w:u w:val="single"/>
        </w:rPr>
        <w:t>consciousness and ideology are supervenient on sociolinguistic factors</w:t>
      </w:r>
      <w:r w:rsidRPr="006C615D">
        <w:rPr>
          <w:sz w:val="10"/>
        </w:rPr>
        <w:t xml:space="preserve">. She is careful to say that it is her "contention that </w:t>
      </w:r>
      <w:r w:rsidRPr="006C615D">
        <w:rPr>
          <w:b/>
          <w:bCs/>
          <w:u w:val="single"/>
          <w:bdr w:val="single" w:sz="4" w:space="0" w:color="auto" w:frame="1"/>
        </w:rPr>
        <w:t>ideology and consciousness are</w:t>
      </w:r>
      <w:r w:rsidRPr="006C615D">
        <w:rPr>
          <w:u w:val="single"/>
        </w:rPr>
        <w:t xml:space="preserve"> largely</w:t>
      </w:r>
      <w:r w:rsidRPr="006C615D">
        <w:rPr>
          <w:sz w:val="10"/>
        </w:rPr>
        <w:t xml:space="preserve"> [my emphasis</w:t>
      </w:r>
      <w:r w:rsidRPr="006C615D">
        <w:rPr>
          <w:u w:val="single"/>
        </w:rPr>
        <w:t xml:space="preserve">] </w:t>
      </w:r>
      <w:r w:rsidRPr="006C615D">
        <w:rPr>
          <w:b/>
          <w:bCs/>
          <w:u w:val="single"/>
          <w:bdr w:val="single" w:sz="4" w:space="0" w:color="auto" w:frame="1"/>
        </w:rPr>
        <w:t xml:space="preserve">the products of </w:t>
      </w:r>
      <w:r w:rsidRPr="006C615D">
        <w:rPr>
          <w:sz w:val="10"/>
        </w:rPr>
        <w:t xml:space="preserve">what I call the </w:t>
      </w:r>
      <w:r w:rsidRPr="006C615D">
        <w:rPr>
          <w:b/>
          <w:bCs/>
          <w:u w:val="single"/>
          <w:bdr w:val="single" w:sz="4" w:space="0" w:color="auto" w:frame="1"/>
        </w:rPr>
        <w:t>'sociolinguistic construction of reality</w:t>
      </w:r>
      <w:r w:rsidRPr="006C615D">
        <w:rPr>
          <w:sz w:val="10"/>
        </w:rPr>
        <w:t xml:space="preserve">." Attempting </w:t>
      </w:r>
      <w:r w:rsidRPr="006C615D">
        <w:rPr>
          <w:b/>
          <w:bCs/>
          <w:u w:val="single"/>
          <w:bdr w:val="single" w:sz="4" w:space="0" w:color="auto" w:frame="1"/>
        </w:rPr>
        <w:t xml:space="preserve">to understand </w:t>
      </w:r>
      <w:r w:rsidRPr="006C615D">
        <w:rPr>
          <w:sz w:val="10"/>
        </w:rPr>
        <w:t xml:space="preserve">the new colonial reality within the framework of their understanding of </w:t>
      </w:r>
      <w:r w:rsidRPr="006C615D">
        <w:rPr>
          <w:b/>
          <w:bCs/>
          <w:u w:val="single"/>
          <w:bdr w:val="single" w:sz="4" w:space="0" w:color="auto" w:frame="1"/>
        </w:rPr>
        <w:t>Nommo</w:t>
      </w:r>
      <w:r w:rsidRPr="006C615D">
        <w:rPr>
          <w:u w:val="single"/>
        </w:rPr>
        <w:t>,</w:t>
      </w:r>
      <w:r w:rsidRPr="006C615D">
        <w:rPr>
          <w:sz w:val="10"/>
        </w:rPr>
        <w:t xml:space="preserve"> the power of the word, </w:t>
      </w:r>
      <w:r w:rsidRPr="006C615D">
        <w:rPr>
          <w:b/>
          <w:bCs/>
          <w:u w:val="single"/>
          <w:bdr w:val="single" w:sz="4" w:space="0" w:color="auto" w:frame="1"/>
        </w:rPr>
        <w:t xml:space="preserve">black folk had to feel </w:t>
      </w:r>
      <w:r w:rsidRPr="006C615D">
        <w:rPr>
          <w:sz w:val="10"/>
        </w:rPr>
        <w:t xml:space="preserve">a sense of double consciousness or what Docta G refers to as </w:t>
      </w:r>
      <w:r w:rsidRPr="006C615D">
        <w:rPr>
          <w:b/>
          <w:bCs/>
          <w:u w:val="single"/>
          <w:bdr w:val="single" w:sz="4" w:space="0" w:color="auto" w:frame="1"/>
        </w:rPr>
        <w:t>the phenomenon of "linguistic push-pull</w:t>
      </w:r>
      <w:r w:rsidRPr="006C615D">
        <w:rPr>
          <w:u w:val="single"/>
        </w:rPr>
        <w:t xml:space="preserve">." </w:t>
      </w:r>
      <w:r w:rsidRPr="006C615D">
        <w:rPr>
          <w:highlight w:val="cyan"/>
          <w:u w:val="single"/>
        </w:rPr>
        <w:t>Through</w:t>
      </w:r>
      <w:r w:rsidRPr="006C615D">
        <w:rPr>
          <w:u w:val="single"/>
        </w:rPr>
        <w:t xml:space="preserve"> </w:t>
      </w:r>
      <w:r w:rsidRPr="006C615D">
        <w:rPr>
          <w:sz w:val="10"/>
        </w:rPr>
        <w:t xml:space="preserve">the power of </w:t>
      </w:r>
      <w:r w:rsidRPr="006C615D">
        <w:rPr>
          <w:highlight w:val="cyan"/>
          <w:u w:val="single"/>
        </w:rPr>
        <w:t xml:space="preserve">Nommo, Black folk </w:t>
      </w:r>
      <w:r w:rsidRPr="006C615D">
        <w:rPr>
          <w:u w:val="single"/>
        </w:rPr>
        <w:t xml:space="preserve">performatively spoke (and continue to </w:t>
      </w:r>
      <w:r w:rsidRPr="006C615D">
        <w:rPr>
          <w:highlight w:val="cyan"/>
          <w:u w:val="single"/>
        </w:rPr>
        <w:t>speak</w:t>
      </w:r>
      <w:r w:rsidRPr="006C615D">
        <w:rPr>
          <w:u w:val="single"/>
        </w:rPr>
        <w:t xml:space="preserve">) a </w:t>
      </w:r>
      <w:r w:rsidRPr="006C615D">
        <w:rPr>
          <w:highlight w:val="cyan"/>
          <w:u w:val="single"/>
        </w:rPr>
        <w:t>new</w:t>
      </w:r>
      <w:r w:rsidRPr="006C615D">
        <w:rPr>
          <w:u w:val="single"/>
        </w:rPr>
        <w:t xml:space="preserve"> </w:t>
      </w:r>
      <w:r w:rsidRPr="006C615D">
        <w:rPr>
          <w:highlight w:val="cyan"/>
          <w:u w:val="single"/>
        </w:rPr>
        <w:t>reality</w:t>
      </w:r>
      <w:r w:rsidRPr="006C615D">
        <w:rPr>
          <w:u w:val="single"/>
        </w:rPr>
        <w:t xml:space="preserve"> and a new sense of identity </w:t>
      </w:r>
      <w:r w:rsidRPr="006C615D">
        <w:rPr>
          <w:highlight w:val="cyan"/>
          <w:u w:val="single"/>
        </w:rPr>
        <w:t>into existence</w:t>
      </w:r>
      <w:r w:rsidRPr="006C615D">
        <w:rPr>
          <w:u w:val="single"/>
        </w:rPr>
        <w:t xml:space="preserve">. </w:t>
      </w:r>
      <w:r w:rsidRPr="006C615D">
        <w:rPr>
          <w:b/>
          <w:bCs/>
          <w:u w:val="single"/>
          <w:bdr w:val="single" w:sz="4" w:space="0" w:color="auto" w:frame="1"/>
        </w:rPr>
        <w:t xml:space="preserve">Crossing </w:t>
      </w:r>
      <w:r w:rsidRPr="006C615D">
        <w:rPr>
          <w:b/>
          <w:bCs/>
          <w:highlight w:val="cyan"/>
          <w:u w:val="single"/>
          <w:bdr w:val="single" w:sz="4" w:space="0" w:color="auto" w:frame="1"/>
        </w:rPr>
        <w:t>the horror of the Middle Passage</w:t>
      </w:r>
      <w:r w:rsidRPr="006C615D">
        <w:rPr>
          <w:b/>
          <w:bCs/>
          <w:u w:val="single"/>
          <w:bdr w:val="single" w:sz="4" w:space="0" w:color="auto" w:frame="1"/>
        </w:rPr>
        <w:t xml:space="preserve"> </w:t>
      </w:r>
      <w:r w:rsidRPr="006C615D">
        <w:rPr>
          <w:sz w:val="10"/>
        </w:rPr>
        <w:t xml:space="preserve">- which could take anywhere from 35 to 90 days, and having to contend with feces, lice, fleas, rats, disease, and dying black bodies - </w:t>
      </w:r>
      <w:r w:rsidRPr="006C615D">
        <w:rPr>
          <w:b/>
          <w:bCs/>
          <w:highlight w:val="cyan"/>
          <w:u w:val="single"/>
          <w:bdr w:val="single" w:sz="4" w:space="0" w:color="auto" w:frame="1"/>
        </w:rPr>
        <w:t xml:space="preserve">failed to break </w:t>
      </w:r>
      <w:r w:rsidRPr="006C615D">
        <w:rPr>
          <w:b/>
          <w:bCs/>
          <w:u w:val="single"/>
          <w:bdr w:val="single" w:sz="4" w:space="0" w:color="auto" w:frame="1"/>
        </w:rPr>
        <w:t xml:space="preserve">the power of </w:t>
      </w:r>
      <w:r w:rsidRPr="006C615D">
        <w:rPr>
          <w:b/>
          <w:bCs/>
          <w:highlight w:val="cyan"/>
          <w:u w:val="single"/>
          <w:bdr w:val="single" w:sz="4" w:space="0" w:color="auto" w:frame="1"/>
        </w:rPr>
        <w:t>the African spirit</w:t>
      </w:r>
      <w:r w:rsidRPr="006C615D">
        <w:rPr>
          <w:b/>
          <w:bCs/>
          <w:u w:val="single"/>
          <w:bdr w:val="single" w:sz="4" w:space="0" w:color="auto" w:frame="1"/>
        </w:rPr>
        <w:t xml:space="preserve">; failed to silence the power of Nommo, </w:t>
      </w:r>
      <w:r w:rsidRPr="006C615D">
        <w:rPr>
          <w:b/>
          <w:bCs/>
          <w:highlight w:val="cyan"/>
          <w:u w:val="single"/>
          <w:bdr w:val="single" w:sz="4" w:space="0" w:color="auto" w:frame="1"/>
        </w:rPr>
        <w:t xml:space="preserve">which said </w:t>
      </w:r>
      <w:r w:rsidRPr="006C615D">
        <w:rPr>
          <w:b/>
          <w:bCs/>
          <w:u w:val="single"/>
          <w:bdr w:val="single" w:sz="4" w:space="0" w:color="auto" w:frame="1"/>
        </w:rPr>
        <w:t>"NO!" to white imperialism, "NO!" to white cultural hegemony, "NO!" to colonial brainwashing, and "NO!" to linguistic-cultural dispossession</w:t>
      </w:r>
      <w:r w:rsidRPr="006C615D">
        <w:rPr>
          <w:u w:val="single"/>
        </w:rPr>
        <w:t xml:space="preserve">. There was a "deep structural" cultural awareness that </w:t>
      </w:r>
      <w:r w:rsidRPr="006C615D">
        <w:rPr>
          <w:highlight w:val="cyan"/>
          <w:u w:val="single"/>
        </w:rPr>
        <w:t xml:space="preserve">the word can </w:t>
      </w:r>
      <w:r w:rsidRPr="006C615D">
        <w:rPr>
          <w:u w:val="single"/>
        </w:rPr>
        <w:t xml:space="preserve">radically </w:t>
      </w:r>
      <w:r w:rsidRPr="006C615D">
        <w:rPr>
          <w:highlight w:val="cyan"/>
          <w:u w:val="single"/>
        </w:rPr>
        <w:t>alter the world</w:t>
      </w:r>
      <w:r w:rsidRPr="006C615D">
        <w:rPr>
          <w:sz w:val="10"/>
          <w:highlight w:val="cyan"/>
        </w:rPr>
        <w:t>.</w:t>
      </w:r>
      <w:r w:rsidRPr="006C615D">
        <w:rPr>
          <w:sz w:val="10"/>
        </w:rPr>
        <w:t xml:space="preserve"> Docta G notes: </w:t>
      </w:r>
      <w:r w:rsidRPr="006C615D">
        <w:rPr>
          <w:u w:val="single"/>
        </w:rPr>
        <w:t>the oral tradition</w:t>
      </w:r>
      <w:r w:rsidRPr="006C615D">
        <w:rPr>
          <w:sz w:val="10"/>
        </w:rPr>
        <w:t xml:space="preserve">, then, </w:t>
      </w:r>
      <w:r w:rsidRPr="006C615D">
        <w:rPr>
          <w:u w:val="single"/>
        </w:rPr>
        <w:t>is part of the cultural baggage the African brought to America</w:t>
      </w:r>
      <w:r w:rsidRPr="006C615D">
        <w:rPr>
          <w:sz w:val="10"/>
        </w:rPr>
        <w:t xml:space="preserve">. The pre-slavery background was one in which </w:t>
      </w:r>
      <w:r w:rsidRPr="006C615D">
        <w:rPr>
          <w:u w:val="single"/>
        </w:rPr>
        <w:t>the concept of Nommo</w:t>
      </w:r>
      <w:r w:rsidRPr="006C615D">
        <w:rPr>
          <w:sz w:val="10"/>
        </w:rPr>
        <w:t xml:space="preserve">, the magic </w:t>
      </w:r>
      <w:r w:rsidRPr="006C615D">
        <w:rPr>
          <w:u w:val="single"/>
        </w:rPr>
        <w:t>power of the Word</w:t>
      </w:r>
      <w:r w:rsidRPr="006C615D">
        <w:rPr>
          <w:sz w:val="10"/>
        </w:rPr>
        <w:t xml:space="preserve">, was believed </w:t>
      </w:r>
      <w:r w:rsidRPr="006C615D">
        <w:rPr>
          <w:u w:val="single"/>
        </w:rPr>
        <w:t>necessary to actualize life and give man mastery over things.</w:t>
      </w:r>
      <w:r w:rsidRPr="006C615D">
        <w:rPr>
          <w:sz w:val="14"/>
          <w:u w:val="single"/>
        </w:rPr>
        <w:t xml:space="preserve"> </w:t>
      </w:r>
      <w:r w:rsidRPr="006C615D">
        <w:rPr>
          <w:sz w:val="10"/>
        </w:rPr>
        <w:t xml:space="preserve">She further notes: In traditional African culture, a newborn child is a mere thing until his father gives and speaks his name. No medicine, potion, or magic of any sort is considered effective without accompanying words. So strong is the African belief in the power and absolute necessity of Nommo that all craftsmanship must be accompanied by speech. </w:t>
      </w:r>
      <w:r w:rsidRPr="006C615D">
        <w:rPr>
          <w:b/>
          <w:bCs/>
          <w:u w:val="single"/>
          <w:bdr w:val="single" w:sz="4" w:space="0" w:color="auto" w:frame="1"/>
        </w:rPr>
        <w:t xml:space="preserve">Nommo is an essential ontological register of WHO WE BE. </w:t>
      </w:r>
      <w:r w:rsidRPr="006C615D">
        <w:rPr>
          <w:b/>
          <w:iCs/>
          <w:highlight w:val="cyan"/>
          <w:u w:val="single"/>
        </w:rPr>
        <w:t xml:space="preserve">Nommo is </w:t>
      </w:r>
      <w:r w:rsidRPr="006C615D">
        <w:rPr>
          <w:b/>
          <w:iCs/>
          <w:u w:val="single"/>
        </w:rPr>
        <w:t xml:space="preserve">capable of concretizing </w:t>
      </w:r>
      <w:r w:rsidRPr="006C615D">
        <w:rPr>
          <w:b/>
          <w:iCs/>
          <w:highlight w:val="cyan"/>
          <w:u w:val="single"/>
        </w:rPr>
        <w:t>the black spirit in the form of action</w:t>
      </w:r>
      <w:r w:rsidRPr="006C615D">
        <w:rPr>
          <w:u w:val="single"/>
        </w:rPr>
        <w:t>, action that is necessary within the framework of a contentious and oppressive alien cultural environment</w:t>
      </w:r>
      <w:r w:rsidRPr="006C615D">
        <w:rPr>
          <w:sz w:val="10"/>
        </w:rPr>
        <w:t xml:space="preserve">. </w:t>
      </w:r>
      <w:r w:rsidRPr="006C615D">
        <w:rPr>
          <w:u w:val="single"/>
        </w:rPr>
        <w:t xml:space="preserve">It was imperative that </w:t>
      </w:r>
      <w:r w:rsidRPr="006C615D">
        <w:rPr>
          <w:highlight w:val="cyan"/>
          <w:u w:val="single"/>
        </w:rPr>
        <w:t>Diasporic Africans create</w:t>
      </w:r>
      <w:r w:rsidRPr="006C615D">
        <w:rPr>
          <w:sz w:val="10"/>
        </w:rPr>
        <w:t xml:space="preserve"> syncretistic consttructions of reality vis-à-vis "</w:t>
      </w:r>
      <w:r w:rsidRPr="006C615D">
        <w:rPr>
          <w:u w:val="single"/>
        </w:rPr>
        <w:t xml:space="preserve">deep structural linguistic-cultural </w:t>
      </w:r>
      <w:r w:rsidRPr="006C615D">
        <w:rPr>
          <w:sz w:val="10"/>
        </w:rPr>
        <w:t xml:space="preserve">(African) </w:t>
      </w:r>
      <w:r w:rsidRPr="006C615D">
        <w:rPr>
          <w:u w:val="single"/>
        </w:rPr>
        <w:t>patterns and practices</w:t>
      </w:r>
      <w:r w:rsidRPr="006C615D">
        <w:rPr>
          <w:sz w:val="10"/>
        </w:rPr>
        <w:t xml:space="preserve"> acting as the general framework through which new cultural elements were absorbed, synthesized, and reconfigured. This process is less like a Kuhnian paradigm shift and more like a form of "adaptive fusion." It is a fusion (don't let the jazz motif pass you by) that bespeaks the ability of black folk to keep keepin’ on in the face of oppression and white terror. This process of fusion is indicative of the fact that black live their lives within a subjunctive (indicative of our possibilities) ontological mode of existence. Docta G observes that African American Language (or what she also refers to as a black English, black idiom, African American English, African Americans and the continuing quest for freedom." Given the emphasis on the power of Nommo and the sheer protean and meta-stable force of African linguistic-cultural, psychological and existential endurance, what then is AAL? The Docta is worth quoting in full: </w:t>
      </w:r>
      <w:r w:rsidRPr="006C615D">
        <w:rPr>
          <w:u w:val="single"/>
        </w:rPr>
        <w:t xml:space="preserve">THE EBONICS SPOKEN in the US is rotted in the Black American Oral Tradition, reflecting the combination of African languages </w:t>
      </w:r>
      <w:r w:rsidRPr="006C615D">
        <w:rPr>
          <w:sz w:val="10"/>
        </w:rPr>
        <w:t xml:space="preserve">(Niger-Congo) </w:t>
      </w:r>
      <w:r w:rsidRPr="006C615D">
        <w:rPr>
          <w:u w:val="single"/>
        </w:rPr>
        <w:t>and Euro American English. It is a language forged in the crucible of enslavement, US-style apartheid, and the struggle to survive and thrive in the face of domination. Ebonics is emphatically not "broken" English, nor "sloppy" speech. Nor is it merely "slang." Nor is it some bizarre form of language spoken by baggy-pants-wearing Black youth. Ebonics is a set of communication patterns and practices resulting from Africans' appropriation and transformation of a foreign tongue during the African Holocaust.</w:t>
      </w:r>
    </w:p>
    <w:p w14:paraId="06A06A0A" w14:textId="77777777" w:rsidR="006C615D" w:rsidRPr="006C615D" w:rsidRDefault="006C615D" w:rsidP="006C615D">
      <w:pPr>
        <w:keepNext/>
        <w:keepLines/>
        <w:spacing w:before="40" w:after="0"/>
        <w:outlineLvl w:val="3"/>
        <w:rPr>
          <w:rFonts w:eastAsiaTheme="majorEastAsia"/>
          <w:b/>
          <w:iCs/>
          <w:sz w:val="26"/>
        </w:rPr>
      </w:pPr>
      <w:r w:rsidRPr="006C615D">
        <w:rPr>
          <w:rFonts w:eastAsiaTheme="majorEastAsia"/>
          <w:b/>
          <w:iCs/>
          <w:sz w:val="26"/>
        </w:rPr>
        <w:t xml:space="preserve">Imma </w:t>
      </w:r>
      <w:r w:rsidRPr="006C615D">
        <w:rPr>
          <w:rFonts w:eastAsiaTheme="majorEastAsia"/>
          <w:b/>
          <w:iCs/>
          <w:sz w:val="26"/>
          <w:u w:val="single"/>
        </w:rPr>
        <w:t>alter</w:t>
      </w:r>
      <w:r w:rsidRPr="006C615D">
        <w:rPr>
          <w:rFonts w:eastAsiaTheme="majorEastAsia"/>
          <w:b/>
          <w:iCs/>
          <w:sz w:val="26"/>
        </w:rPr>
        <w:t xml:space="preserve"> and </w:t>
      </w:r>
      <w:r w:rsidRPr="006C615D">
        <w:rPr>
          <w:rFonts w:eastAsiaTheme="majorEastAsia"/>
          <w:b/>
          <w:iCs/>
          <w:sz w:val="26"/>
          <w:u w:val="single"/>
        </w:rPr>
        <w:t>expose</w:t>
      </w:r>
      <w:r w:rsidRPr="006C615D">
        <w:rPr>
          <w:rFonts w:eastAsiaTheme="majorEastAsia"/>
          <w:b/>
          <w:iCs/>
          <w:sz w:val="26"/>
        </w:rPr>
        <w:t xml:space="preserve"> their dead language that kills ’em caged birds.</w:t>
      </w:r>
    </w:p>
    <w:p w14:paraId="5310C42B" w14:textId="77777777" w:rsidR="006C615D" w:rsidRPr="006C615D" w:rsidRDefault="006C615D" w:rsidP="006C615D">
      <w:r w:rsidRPr="006C615D">
        <w:rPr>
          <w:b/>
          <w:bCs/>
          <w:sz w:val="26"/>
        </w:rPr>
        <w:t>Morrison ’93</w:t>
      </w:r>
      <w:r w:rsidRPr="006C615D">
        <w:t xml:space="preserve"> [Toni, The Nobel Prize in Literature 1993 Lecture, Toni Morrison is an American novelist, essayist, editor, teacher, and professor emeritus at Princeton University. Morrison won the Pulitzer Prize and the American Book Award in 1988 for Beloved.  http://www.nobelprize.org/nobel_prizes/literature/laureates/1993/morrison-lecture.html//GR]</w:t>
      </w:r>
    </w:p>
    <w:p w14:paraId="45428AD9" w14:textId="77777777" w:rsidR="006C615D" w:rsidRPr="006C615D" w:rsidRDefault="006C615D" w:rsidP="006C615D">
      <w:pPr>
        <w:rPr>
          <w:u w:val="single"/>
        </w:rPr>
      </w:pPr>
      <w:r w:rsidRPr="006C615D">
        <w:rPr>
          <w:u w:val="single"/>
        </w:rPr>
        <w:t>Speculation on what</w:t>
      </w:r>
      <w:r w:rsidRPr="006C615D">
        <w:rPr>
          <w:sz w:val="16"/>
        </w:rPr>
        <w:t xml:space="preserve"> (</w:t>
      </w:r>
      <w:r w:rsidRPr="006C615D">
        <w:rPr>
          <w:u w:val="single"/>
        </w:rPr>
        <w:t>other than its own frail body</w:t>
      </w:r>
      <w:r w:rsidRPr="006C615D">
        <w:rPr>
          <w:sz w:val="16"/>
        </w:rPr>
        <w:t xml:space="preserve">) </w:t>
      </w:r>
      <w:r w:rsidRPr="006C615D">
        <w:rPr>
          <w:u w:val="single"/>
        </w:rPr>
        <w:t xml:space="preserve">that bird-in-the-hand might signify has </w:t>
      </w:r>
      <w:r w:rsidRPr="006C615D">
        <w:rPr>
          <w:sz w:val="16"/>
        </w:rPr>
        <w:t xml:space="preserve">always </w:t>
      </w:r>
      <w:r w:rsidRPr="006C615D">
        <w:rPr>
          <w:u w:val="single"/>
        </w:rPr>
        <w:t>been attractive</w:t>
      </w:r>
      <w:r w:rsidRPr="006C615D">
        <w:rPr>
          <w:sz w:val="16"/>
        </w:rPr>
        <w:t xml:space="preserve"> to me, but especially so now thinking, as I have been, about the work I do that has brought me to this company. So </w:t>
      </w:r>
      <w:r w:rsidRPr="006C615D">
        <w:rPr>
          <w:u w:val="single"/>
        </w:rPr>
        <w:t>I choose to read the bird as language and the woman as a practiced writer</w:t>
      </w:r>
      <w:r w:rsidRPr="006C615D">
        <w:rPr>
          <w:sz w:val="16"/>
        </w:rPr>
        <w:t xml:space="preserve">. </w:t>
      </w:r>
      <w:r w:rsidRPr="006C615D">
        <w:rPr>
          <w:u w:val="single"/>
        </w:rPr>
        <w:t xml:space="preserve">She is worried about how </w:t>
      </w:r>
      <w:r w:rsidRPr="006C615D">
        <w:rPr>
          <w:b/>
          <w:iCs/>
          <w:highlight w:val="cyan"/>
          <w:u w:val="single"/>
        </w:rPr>
        <w:t>the language she dreams in</w:t>
      </w:r>
      <w:r w:rsidRPr="006C615D">
        <w:rPr>
          <w:u w:val="single"/>
        </w:rPr>
        <w:t xml:space="preserve">, given to her at birth, </w:t>
      </w:r>
      <w:r w:rsidRPr="006C615D">
        <w:rPr>
          <w:highlight w:val="cyan"/>
          <w:u w:val="single"/>
        </w:rPr>
        <w:t>is</w:t>
      </w:r>
      <w:r w:rsidRPr="006C615D">
        <w:rPr>
          <w:u w:val="single"/>
        </w:rPr>
        <w:t xml:space="preserve"> handled, put into service, even withheld from her for certain </w:t>
      </w:r>
      <w:r w:rsidRPr="006C615D">
        <w:rPr>
          <w:b/>
          <w:iCs/>
          <w:u w:val="single"/>
        </w:rPr>
        <w:t>nefarious purposes</w:t>
      </w:r>
      <w:r w:rsidRPr="006C615D">
        <w:rPr>
          <w:sz w:val="16"/>
        </w:rPr>
        <w:t xml:space="preserve">. Being a writer she thinks of language partly as a system, partly as a living thing over which one has control, but mostly as agency - as an act with consequences. </w:t>
      </w:r>
      <w:r w:rsidRPr="006C615D">
        <w:rPr>
          <w:u w:val="single"/>
        </w:rPr>
        <w:t>So the question the children put to her: "Is it living or dead?" is not unreal because she thinks of language as susceptible to death, erasure; certainly imperiled and salvageable only by an effort of the will.</w:t>
      </w:r>
      <w:r w:rsidRPr="006C615D">
        <w:rPr>
          <w:sz w:val="16"/>
        </w:rPr>
        <w:t xml:space="preserve"> She believes that if the bird in the hands of her visitors is dead the custodians are responsible for the corpse. For her </w:t>
      </w:r>
      <w:r w:rsidRPr="006C615D">
        <w:rPr>
          <w:highlight w:val="cyan"/>
          <w:u w:val="single"/>
        </w:rPr>
        <w:t xml:space="preserve">a </w:t>
      </w:r>
      <w:r w:rsidRPr="006C615D">
        <w:rPr>
          <w:b/>
          <w:iCs/>
          <w:highlight w:val="cyan"/>
          <w:u w:val="single"/>
        </w:rPr>
        <w:t>dead</w:t>
      </w:r>
      <w:r w:rsidRPr="006C615D">
        <w:rPr>
          <w:u w:val="single"/>
        </w:rPr>
        <w:t xml:space="preserve"> language is not only one no longer spoken or written, it is unyielding language content to admire its own paralysis. Like </w:t>
      </w:r>
      <w:r w:rsidRPr="006C615D">
        <w:rPr>
          <w:b/>
          <w:iCs/>
          <w:highlight w:val="cyan"/>
          <w:u w:val="single"/>
        </w:rPr>
        <w:t>statist</w:t>
      </w:r>
      <w:r w:rsidRPr="006C615D">
        <w:rPr>
          <w:highlight w:val="cyan"/>
          <w:u w:val="single"/>
        </w:rPr>
        <w:t xml:space="preserve"> language</w:t>
      </w:r>
      <w:r w:rsidRPr="006C615D">
        <w:rPr>
          <w:sz w:val="16"/>
        </w:rPr>
        <w:t xml:space="preserve">, censored and censoring. </w:t>
      </w:r>
      <w:r w:rsidRPr="006C615D">
        <w:rPr>
          <w:u w:val="single"/>
        </w:rPr>
        <w:t xml:space="preserve">Ruthless in its policing duties, </w:t>
      </w:r>
      <w:r w:rsidRPr="006C615D">
        <w:rPr>
          <w:highlight w:val="cyan"/>
          <w:u w:val="single"/>
        </w:rPr>
        <w:t>it has no desire</w:t>
      </w:r>
      <w:r w:rsidRPr="006C615D">
        <w:rPr>
          <w:u w:val="single"/>
        </w:rPr>
        <w:t xml:space="preserve"> or purpose other </w:t>
      </w:r>
      <w:r w:rsidRPr="006C615D">
        <w:rPr>
          <w:highlight w:val="cyan"/>
          <w:u w:val="single"/>
        </w:rPr>
        <w:t>than maintaining</w:t>
      </w:r>
      <w:r w:rsidRPr="006C615D">
        <w:rPr>
          <w:u w:val="single"/>
        </w:rPr>
        <w:t xml:space="preserve"> the free range of </w:t>
      </w:r>
      <w:r w:rsidRPr="006C615D">
        <w:rPr>
          <w:highlight w:val="cyan"/>
          <w:u w:val="single"/>
        </w:rPr>
        <w:t>its</w:t>
      </w:r>
      <w:r w:rsidRPr="006C615D">
        <w:rPr>
          <w:u w:val="single"/>
        </w:rPr>
        <w:t xml:space="preserve"> own </w:t>
      </w:r>
      <w:r w:rsidRPr="006C615D">
        <w:rPr>
          <w:b/>
          <w:iCs/>
          <w:highlight w:val="cyan"/>
          <w:u w:val="single"/>
        </w:rPr>
        <w:t>narcotic narcissism</w:t>
      </w:r>
      <w:r w:rsidRPr="006C615D">
        <w:rPr>
          <w:b/>
          <w:iCs/>
          <w:u w:val="single"/>
        </w:rPr>
        <w:t>,</w:t>
      </w:r>
      <w:r w:rsidRPr="006C615D">
        <w:rPr>
          <w:u w:val="single"/>
        </w:rPr>
        <w:t xml:space="preserve"> its own exclusivity and dominance. However moribund, it is not without effect for </w:t>
      </w:r>
      <w:r w:rsidRPr="006C615D">
        <w:rPr>
          <w:highlight w:val="cyan"/>
          <w:u w:val="single"/>
        </w:rPr>
        <w:t xml:space="preserve">it </w:t>
      </w:r>
      <w:r w:rsidRPr="006C615D">
        <w:rPr>
          <w:b/>
          <w:iCs/>
          <w:highlight w:val="cyan"/>
          <w:u w:val="single"/>
        </w:rPr>
        <w:t>actively</w:t>
      </w:r>
      <w:r w:rsidRPr="006C615D">
        <w:rPr>
          <w:u w:val="single"/>
        </w:rPr>
        <w:t xml:space="preserve"> thwarts the intellect, </w:t>
      </w:r>
      <w:r w:rsidRPr="006C615D">
        <w:rPr>
          <w:b/>
          <w:iCs/>
          <w:highlight w:val="cyan"/>
          <w:u w:val="single"/>
        </w:rPr>
        <w:t>stalls conscience</w:t>
      </w:r>
      <w:r w:rsidRPr="006C615D">
        <w:rPr>
          <w:u w:val="single"/>
        </w:rPr>
        <w:t>, suppresses human potential</w:t>
      </w:r>
      <w:r w:rsidRPr="006C615D">
        <w:rPr>
          <w:sz w:val="16"/>
        </w:rPr>
        <w:t xml:space="preserve">. Unreceptive to interrogation, </w:t>
      </w:r>
      <w:r w:rsidRPr="006C615D">
        <w:rPr>
          <w:u w:val="single"/>
        </w:rPr>
        <w:t>it cannot form or tolerate new ideas, shape other thoughts, tell another story, fill baffling silences</w:t>
      </w:r>
      <w:r w:rsidRPr="006C615D">
        <w:rPr>
          <w:sz w:val="16"/>
        </w:rPr>
        <w:t xml:space="preserve">. </w:t>
      </w:r>
      <w:r w:rsidRPr="006C615D">
        <w:rPr>
          <w:u w:val="single"/>
        </w:rPr>
        <w:t>Official language smitheryed to sanction ignorance and preserve privilege is a suit of armor polished to shocking glitter, a husk from which the knight departed long ago. Yet there it is:</w:t>
      </w:r>
      <w:r w:rsidRPr="006C615D">
        <w:rPr>
          <w:sz w:val="16"/>
        </w:rPr>
        <w:t xml:space="preserve"> dumb, </w:t>
      </w:r>
      <w:r w:rsidRPr="006C615D">
        <w:rPr>
          <w:b/>
          <w:iCs/>
          <w:u w:val="single"/>
        </w:rPr>
        <w:t>predatory, sentimental</w:t>
      </w:r>
      <w:r w:rsidRPr="006C615D">
        <w:rPr>
          <w:u w:val="single"/>
        </w:rPr>
        <w:t>.</w:t>
      </w:r>
      <w:r w:rsidRPr="006C615D">
        <w:rPr>
          <w:sz w:val="16"/>
        </w:rPr>
        <w:t xml:space="preserve"> </w:t>
      </w:r>
      <w:r w:rsidRPr="006C615D">
        <w:rPr>
          <w:u w:val="single"/>
        </w:rPr>
        <w:t xml:space="preserve">Exciting </w:t>
      </w:r>
      <w:r w:rsidRPr="006C615D">
        <w:rPr>
          <w:b/>
          <w:iCs/>
          <w:u w:val="single"/>
        </w:rPr>
        <w:t>reverence in schoolchildren</w:t>
      </w:r>
      <w:r w:rsidRPr="006C615D">
        <w:rPr>
          <w:u w:val="single"/>
        </w:rPr>
        <w:t xml:space="preserve">, </w:t>
      </w:r>
      <w:r w:rsidRPr="006C615D">
        <w:rPr>
          <w:highlight w:val="cyan"/>
          <w:u w:val="single"/>
        </w:rPr>
        <w:t xml:space="preserve">providing </w:t>
      </w:r>
      <w:r w:rsidRPr="006C615D">
        <w:rPr>
          <w:b/>
          <w:iCs/>
          <w:highlight w:val="cyan"/>
          <w:u w:val="single"/>
        </w:rPr>
        <w:t>shelter for despots</w:t>
      </w:r>
      <w:r w:rsidRPr="006C615D">
        <w:rPr>
          <w:sz w:val="16"/>
        </w:rPr>
        <w:t xml:space="preserve">, summoning false memories of stability, </w:t>
      </w:r>
      <w:r w:rsidRPr="006C615D">
        <w:rPr>
          <w:u w:val="single"/>
        </w:rPr>
        <w:t xml:space="preserve">harmony among the public. </w:t>
      </w:r>
    </w:p>
    <w:p w14:paraId="24D58FE2" w14:textId="77777777" w:rsidR="006C615D" w:rsidRPr="006C615D" w:rsidRDefault="006C615D" w:rsidP="006C615D">
      <w:pPr>
        <w:rPr>
          <w:sz w:val="16"/>
        </w:rPr>
      </w:pPr>
      <w:r w:rsidRPr="006C615D">
        <w:rPr>
          <w:u w:val="single"/>
        </w:rPr>
        <w:t xml:space="preserve">She is convinced that </w:t>
      </w:r>
      <w:r w:rsidRPr="006C615D">
        <w:rPr>
          <w:highlight w:val="cyan"/>
          <w:u w:val="single"/>
        </w:rPr>
        <w:t>when language dies,</w:t>
      </w:r>
      <w:r w:rsidRPr="006C615D">
        <w:rPr>
          <w:u w:val="single"/>
        </w:rPr>
        <w:t xml:space="preserve"> out of carelessness</w:t>
      </w:r>
      <w:r w:rsidRPr="006C615D">
        <w:rPr>
          <w:sz w:val="16"/>
        </w:rPr>
        <w:t xml:space="preserve">, disuse, indifference and absence of esteem, </w:t>
      </w:r>
      <w:r w:rsidRPr="006C615D">
        <w:rPr>
          <w:u w:val="single"/>
        </w:rPr>
        <w:t xml:space="preserve">or killed </w:t>
      </w:r>
      <w:r w:rsidRPr="006C615D">
        <w:rPr>
          <w:b/>
          <w:iCs/>
          <w:highlight w:val="cyan"/>
          <w:u w:val="single"/>
        </w:rPr>
        <w:t>by fiat</w:t>
      </w:r>
      <w:r w:rsidRPr="006C615D">
        <w:rPr>
          <w:sz w:val="16"/>
        </w:rPr>
        <w:t xml:space="preserve">, not only she herself, but all </w:t>
      </w:r>
      <w:r w:rsidRPr="006C615D">
        <w:rPr>
          <w:highlight w:val="cyan"/>
          <w:u w:val="single"/>
        </w:rPr>
        <w:t>users</w:t>
      </w:r>
      <w:r w:rsidRPr="006C615D">
        <w:rPr>
          <w:sz w:val="16"/>
        </w:rPr>
        <w:t xml:space="preserve"> and makers </w:t>
      </w:r>
      <w:r w:rsidRPr="006C615D">
        <w:rPr>
          <w:highlight w:val="cyan"/>
          <w:u w:val="single"/>
        </w:rPr>
        <w:t xml:space="preserve">are </w:t>
      </w:r>
      <w:r w:rsidRPr="006C615D">
        <w:rPr>
          <w:b/>
          <w:iCs/>
          <w:highlight w:val="cyan"/>
          <w:u w:val="single"/>
        </w:rPr>
        <w:t>accountable</w:t>
      </w:r>
      <w:r w:rsidRPr="006C615D">
        <w:rPr>
          <w:highlight w:val="cyan"/>
          <w:u w:val="single"/>
        </w:rPr>
        <w:t xml:space="preserve"> </w:t>
      </w:r>
      <w:r w:rsidRPr="006C615D">
        <w:rPr>
          <w:u w:val="single"/>
        </w:rPr>
        <w:t>for its demise</w:t>
      </w:r>
      <w:r w:rsidRPr="006C615D">
        <w:rPr>
          <w:sz w:val="16"/>
        </w:rPr>
        <w:t xml:space="preserve">. In her country children have bitten their tongues off and use bullets instead to iterate the voice of speechlessness, of disabled and disabling language, of language adults have abandoned altogether as a device for grappling with meaning, providing guidance, or expressing love. But she knows </w:t>
      </w:r>
      <w:r w:rsidRPr="006C615D">
        <w:rPr>
          <w:b/>
          <w:iCs/>
          <w:u w:val="single"/>
        </w:rPr>
        <w:t>tongue-suicide</w:t>
      </w:r>
      <w:r w:rsidRPr="006C615D">
        <w:rPr>
          <w:sz w:val="16"/>
        </w:rPr>
        <w:t xml:space="preserve"> is not only the choice of children. It </w:t>
      </w:r>
      <w:r w:rsidRPr="006C615D">
        <w:rPr>
          <w:u w:val="single"/>
        </w:rPr>
        <w:t xml:space="preserve">is common among the </w:t>
      </w:r>
      <w:r w:rsidRPr="006C615D">
        <w:rPr>
          <w:b/>
          <w:iCs/>
          <w:u w:val="single"/>
        </w:rPr>
        <w:t>infantile heads of state</w:t>
      </w:r>
      <w:r w:rsidRPr="006C615D">
        <w:rPr>
          <w:u w:val="single"/>
        </w:rPr>
        <w:t xml:space="preserve"> and power merchants whose </w:t>
      </w:r>
      <w:r w:rsidRPr="006C615D">
        <w:rPr>
          <w:b/>
          <w:iCs/>
          <w:highlight w:val="cyan"/>
          <w:u w:val="single"/>
        </w:rPr>
        <w:t>evacuated language</w:t>
      </w:r>
      <w:r w:rsidRPr="006C615D">
        <w:rPr>
          <w:highlight w:val="cyan"/>
          <w:u w:val="single"/>
        </w:rPr>
        <w:t xml:space="preserve"> leaves </w:t>
      </w:r>
      <w:r w:rsidRPr="006C615D">
        <w:rPr>
          <w:u w:val="single"/>
        </w:rPr>
        <w:t xml:space="preserve">them with </w:t>
      </w:r>
      <w:r w:rsidRPr="006C615D">
        <w:rPr>
          <w:b/>
          <w:iCs/>
          <w:highlight w:val="cyan"/>
          <w:u w:val="single"/>
        </w:rPr>
        <w:t>no access</w:t>
      </w:r>
      <w:r w:rsidRPr="006C615D">
        <w:rPr>
          <w:highlight w:val="cyan"/>
          <w:u w:val="single"/>
        </w:rPr>
        <w:t xml:space="preserve"> </w:t>
      </w:r>
      <w:r w:rsidRPr="006C615D">
        <w:rPr>
          <w:u w:val="single"/>
        </w:rPr>
        <w:t xml:space="preserve">to what is left of their human instincts </w:t>
      </w:r>
      <w:r w:rsidRPr="006C615D">
        <w:rPr>
          <w:highlight w:val="cyan"/>
          <w:u w:val="single"/>
        </w:rPr>
        <w:t xml:space="preserve">for they speak </w:t>
      </w:r>
      <w:r w:rsidRPr="006C615D">
        <w:rPr>
          <w:b/>
          <w:iCs/>
          <w:highlight w:val="cyan"/>
          <w:u w:val="single"/>
        </w:rPr>
        <w:t>only to those who obey</w:t>
      </w:r>
      <w:r w:rsidRPr="006C615D">
        <w:rPr>
          <w:sz w:val="16"/>
        </w:rPr>
        <w:t xml:space="preserve">, or in order to force obedience. </w:t>
      </w:r>
    </w:p>
    <w:p w14:paraId="2FFD9DE8" w14:textId="77777777" w:rsidR="006C615D" w:rsidRPr="006C615D" w:rsidRDefault="006C615D" w:rsidP="006C615D">
      <w:pPr>
        <w:rPr>
          <w:sz w:val="16"/>
        </w:rPr>
      </w:pPr>
      <w:r w:rsidRPr="006C615D">
        <w:rPr>
          <w:sz w:val="16"/>
        </w:rPr>
        <w:t xml:space="preserve">The systematic looting of language can be recognized by the tendency of its users to forgo its nuanced, complex, mid-wifery properties for menace and subjugation. </w:t>
      </w:r>
      <w:r w:rsidRPr="006C615D">
        <w:rPr>
          <w:highlight w:val="cyan"/>
          <w:u w:val="single"/>
        </w:rPr>
        <w:t>Oppressive language</w:t>
      </w:r>
      <w:r w:rsidRPr="006C615D">
        <w:rPr>
          <w:u w:val="single"/>
        </w:rPr>
        <w:t xml:space="preserve"> does more than represent violence; it </w:t>
      </w:r>
      <w:r w:rsidRPr="006C615D">
        <w:rPr>
          <w:b/>
          <w:iCs/>
          <w:highlight w:val="cyan"/>
          <w:u w:val="single"/>
        </w:rPr>
        <w:t>is</w:t>
      </w:r>
      <w:r w:rsidRPr="006C615D">
        <w:rPr>
          <w:highlight w:val="cyan"/>
          <w:u w:val="single"/>
        </w:rPr>
        <w:t xml:space="preserve"> violence</w:t>
      </w:r>
      <w:r w:rsidRPr="006C615D">
        <w:rPr>
          <w:sz w:val="16"/>
        </w:rPr>
        <w:t xml:space="preserve">; does more than represent the limits of knowledge; it limits knowledge. </w:t>
      </w:r>
      <w:r w:rsidRPr="006C615D">
        <w:rPr>
          <w:highlight w:val="cyan"/>
          <w:u w:val="single"/>
        </w:rPr>
        <w:t>Whether it is obscuring state language or</w:t>
      </w:r>
      <w:r w:rsidRPr="006C615D">
        <w:rPr>
          <w:sz w:val="16"/>
        </w:rPr>
        <w:t xml:space="preserve"> the faux-language of mindless media; whether it is the proud but </w:t>
      </w:r>
      <w:r w:rsidRPr="006C615D">
        <w:rPr>
          <w:highlight w:val="cyan"/>
          <w:u w:val="single"/>
        </w:rPr>
        <w:t xml:space="preserve">calcified language </w:t>
      </w:r>
      <w:r w:rsidRPr="006C615D">
        <w:rPr>
          <w:u w:val="single"/>
        </w:rPr>
        <w:t>of the academy</w:t>
      </w:r>
      <w:r w:rsidRPr="006C615D">
        <w:rPr>
          <w:sz w:val="16"/>
        </w:rPr>
        <w:t xml:space="preserve"> or the commodity driven language of science; whether it is the malign language of law-without-ethics, or language designed for the estrangement of minorities, hiding its racist plunder in its literary cheek - </w:t>
      </w:r>
      <w:r w:rsidRPr="006C615D">
        <w:rPr>
          <w:highlight w:val="cyan"/>
          <w:u w:val="single"/>
        </w:rPr>
        <w:t>it must be</w:t>
      </w:r>
      <w:r w:rsidRPr="006C615D">
        <w:rPr>
          <w:u w:val="single"/>
        </w:rPr>
        <w:t xml:space="preserve"> rejected, </w:t>
      </w:r>
      <w:r w:rsidRPr="006C615D">
        <w:rPr>
          <w:b/>
          <w:iCs/>
          <w:highlight w:val="cyan"/>
          <w:u w:val="single"/>
        </w:rPr>
        <w:t>altered and exposed</w:t>
      </w:r>
      <w:r w:rsidRPr="006C615D">
        <w:rPr>
          <w:u w:val="single"/>
        </w:rPr>
        <w:t xml:space="preserve">. </w:t>
      </w:r>
      <w:r w:rsidRPr="006C615D">
        <w:rPr>
          <w:highlight w:val="cyan"/>
          <w:u w:val="single"/>
        </w:rPr>
        <w:t>It</w:t>
      </w:r>
      <w:r w:rsidRPr="006C615D">
        <w:rPr>
          <w:u w:val="single"/>
        </w:rPr>
        <w:t xml:space="preserve"> is the language that </w:t>
      </w:r>
      <w:r w:rsidRPr="006C615D">
        <w:rPr>
          <w:highlight w:val="cyan"/>
          <w:u w:val="single"/>
        </w:rPr>
        <w:t>drinks blood</w:t>
      </w:r>
      <w:r w:rsidRPr="006C615D">
        <w:rPr>
          <w:u w:val="single"/>
        </w:rPr>
        <w:t xml:space="preserve">, laps vulnerabilities, tucks its fascist boots </w:t>
      </w:r>
      <w:r w:rsidRPr="006C615D">
        <w:rPr>
          <w:highlight w:val="cyan"/>
          <w:u w:val="single"/>
        </w:rPr>
        <w:t>under crinolines of respectability</w:t>
      </w:r>
      <w:r w:rsidRPr="006C615D">
        <w:rPr>
          <w:sz w:val="16"/>
        </w:rPr>
        <w:t xml:space="preserve"> and patriotism </w:t>
      </w:r>
      <w:r w:rsidRPr="006C615D">
        <w:rPr>
          <w:highlight w:val="cyan"/>
          <w:u w:val="single"/>
        </w:rPr>
        <w:t>as it</w:t>
      </w:r>
      <w:r w:rsidRPr="006C615D">
        <w:rPr>
          <w:u w:val="single"/>
        </w:rPr>
        <w:t xml:space="preserve"> moves relentlessly toward the bottom line</w:t>
      </w:r>
      <w:r w:rsidRPr="006C615D">
        <w:rPr>
          <w:sz w:val="16"/>
        </w:rPr>
        <w:t xml:space="preserve"> and the bottomed-out mind. Sexist language, racist language, theistic language - all are typical of </w:t>
      </w:r>
      <w:r w:rsidRPr="006C615D">
        <w:rPr>
          <w:u w:val="single"/>
        </w:rPr>
        <w:t xml:space="preserve">the </w:t>
      </w:r>
      <w:r w:rsidRPr="006C615D">
        <w:rPr>
          <w:b/>
          <w:iCs/>
          <w:u w:val="single"/>
        </w:rPr>
        <w:t>policing languages of mastery</w:t>
      </w:r>
      <w:r w:rsidRPr="006C615D">
        <w:rPr>
          <w:sz w:val="16"/>
        </w:rPr>
        <w:t xml:space="preserve">, and </w:t>
      </w:r>
      <w:r w:rsidRPr="006C615D">
        <w:rPr>
          <w:highlight w:val="cyan"/>
          <w:u w:val="single"/>
        </w:rPr>
        <w:t>cannot</w:t>
      </w:r>
      <w:r w:rsidRPr="006C615D">
        <w:rPr>
          <w:sz w:val="16"/>
        </w:rPr>
        <w:t xml:space="preserve">, do not </w:t>
      </w:r>
      <w:r w:rsidRPr="006C615D">
        <w:rPr>
          <w:highlight w:val="cyan"/>
          <w:u w:val="single"/>
        </w:rPr>
        <w:t>permit</w:t>
      </w:r>
      <w:r w:rsidRPr="006C615D">
        <w:rPr>
          <w:u w:val="single"/>
        </w:rPr>
        <w:t xml:space="preserve"> new knowledge or encourage the </w:t>
      </w:r>
      <w:r w:rsidRPr="006C615D">
        <w:rPr>
          <w:b/>
          <w:iCs/>
          <w:highlight w:val="cyan"/>
          <w:u w:val="single"/>
        </w:rPr>
        <w:t>mutual exchange of ideas</w:t>
      </w:r>
      <w:r w:rsidRPr="006C615D">
        <w:rPr>
          <w:sz w:val="16"/>
        </w:rPr>
        <w:t xml:space="preserve">. </w:t>
      </w:r>
    </w:p>
    <w:p w14:paraId="2F9F87BA" w14:textId="77777777" w:rsidR="006C615D" w:rsidRPr="006C615D" w:rsidRDefault="006C615D" w:rsidP="006C615D">
      <w:pPr>
        <w:rPr>
          <w:sz w:val="16"/>
        </w:rPr>
      </w:pPr>
      <w:r w:rsidRPr="006C615D">
        <w:rPr>
          <w:sz w:val="16"/>
        </w:rPr>
        <w:t xml:space="preserve">The old woman is keenly aware that no intellectual mercenary, nor insatiable dictator, no paid-for politician or demagogue; no counterfeit journalist would be persuaded by her thoughts. There is and will be rousing language to keep citizens armed and arming; slaughtered and slaughtering in the malls, courthouses, post offices, playgrounds, bedrooms and boulevards; stirring, memorializing language to mask the pity and waste of needless death. There will be more diplomatic language to countenance rape, torture, assassination. There is and will be more seductive, mutant language designed to throttle women, to pack their throats like paté-producing geese with their own unsayable, transgressive words; </w:t>
      </w:r>
      <w:r w:rsidRPr="006C615D">
        <w:rPr>
          <w:u w:val="single"/>
        </w:rPr>
        <w:t xml:space="preserve">there will be </w:t>
      </w:r>
      <w:r w:rsidRPr="006C615D">
        <w:rPr>
          <w:sz w:val="16"/>
        </w:rPr>
        <w:t xml:space="preserve">more of the language of surveillance disguised as research; of politics and history calculated to render the suffering of millions mute; language glamorized to thrill the dissatisfied and bereft into assaulting their neighbors; </w:t>
      </w:r>
      <w:r w:rsidRPr="006C615D">
        <w:rPr>
          <w:u w:val="single"/>
        </w:rPr>
        <w:t xml:space="preserve">arrogant </w:t>
      </w:r>
      <w:r w:rsidRPr="006C615D">
        <w:rPr>
          <w:highlight w:val="cyan"/>
          <w:u w:val="single"/>
        </w:rPr>
        <w:t>pseudo-empirical language</w:t>
      </w:r>
      <w:r w:rsidRPr="006C615D">
        <w:rPr>
          <w:u w:val="single"/>
        </w:rPr>
        <w:t xml:space="preserve"> crafted to </w:t>
      </w:r>
      <w:r w:rsidRPr="006C615D">
        <w:rPr>
          <w:highlight w:val="cyan"/>
          <w:u w:val="single"/>
        </w:rPr>
        <w:t>lock creative people in</w:t>
      </w:r>
      <w:r w:rsidRPr="006C615D">
        <w:rPr>
          <w:u w:val="single"/>
        </w:rPr>
        <w:t xml:space="preserve">to </w:t>
      </w:r>
      <w:r w:rsidRPr="006C615D">
        <w:rPr>
          <w:highlight w:val="cyan"/>
          <w:u w:val="single"/>
        </w:rPr>
        <w:t>cages of inferiority and hopelessness</w:t>
      </w:r>
      <w:r w:rsidRPr="006C615D">
        <w:rPr>
          <w:sz w:val="16"/>
        </w:rPr>
        <w:t xml:space="preserve">. </w:t>
      </w:r>
    </w:p>
    <w:p w14:paraId="1626B820" w14:textId="77777777" w:rsidR="006C615D" w:rsidRPr="006C615D" w:rsidRDefault="006C615D" w:rsidP="006C615D">
      <w:r w:rsidRPr="006C615D">
        <w:rPr>
          <w:u w:val="single"/>
        </w:rPr>
        <w:t>Underneath the</w:t>
      </w:r>
      <w:r w:rsidRPr="006C615D">
        <w:rPr>
          <w:sz w:val="16"/>
        </w:rPr>
        <w:t xml:space="preserve"> eloquence, the glamor, the </w:t>
      </w:r>
      <w:r w:rsidRPr="006C615D">
        <w:rPr>
          <w:u w:val="single"/>
        </w:rPr>
        <w:t>scholarly associations, however</w:t>
      </w:r>
      <w:r w:rsidRPr="006C615D">
        <w:rPr>
          <w:sz w:val="16"/>
        </w:rPr>
        <w:t xml:space="preserve"> stirring or </w:t>
      </w:r>
      <w:r w:rsidRPr="006C615D">
        <w:rPr>
          <w:u w:val="single"/>
        </w:rPr>
        <w:t>seductive, the heart of such language is languishing</w:t>
      </w:r>
      <w:r w:rsidRPr="006C615D">
        <w:rPr>
          <w:sz w:val="16"/>
        </w:rPr>
        <w:t xml:space="preserve">, or perhaps not beating at all - </w:t>
      </w:r>
      <w:r w:rsidRPr="006C615D">
        <w:rPr>
          <w:u w:val="single"/>
        </w:rPr>
        <w:t>if the bird is already dead.</w:t>
      </w:r>
    </w:p>
    <w:p w14:paraId="66725706" w14:textId="77777777" w:rsidR="006C615D" w:rsidRPr="006C615D" w:rsidRDefault="006C615D" w:rsidP="006C615D">
      <w:pPr>
        <w:keepNext/>
        <w:keepLines/>
        <w:pageBreakBefore/>
        <w:spacing w:before="40" w:after="0"/>
        <w:jc w:val="center"/>
        <w:outlineLvl w:val="2"/>
        <w:rPr>
          <w:rFonts w:eastAsiaTheme="majorEastAsia"/>
          <w:b/>
          <w:sz w:val="32"/>
          <w:szCs w:val="24"/>
          <w:u w:val="single"/>
        </w:rPr>
      </w:pPr>
      <w:r w:rsidRPr="006C615D">
        <w:rPr>
          <w:rFonts w:eastAsiaTheme="majorEastAsia"/>
          <w:b/>
          <w:sz w:val="32"/>
          <w:szCs w:val="24"/>
          <w:u w:val="single"/>
        </w:rPr>
        <w:t>OFF</w:t>
      </w:r>
    </w:p>
    <w:p w14:paraId="4B81723F" w14:textId="77777777" w:rsidR="006C615D" w:rsidRPr="006C615D" w:rsidRDefault="006C615D" w:rsidP="006C615D">
      <w:r w:rsidRPr="006C615D">
        <w:t>Space Traders</w:t>
      </w:r>
    </w:p>
    <w:p w14:paraId="4008B866" w14:textId="77777777" w:rsidR="006C615D" w:rsidRPr="006C615D" w:rsidRDefault="006C615D" w:rsidP="006C615D">
      <w:pPr>
        <w:keepNext/>
        <w:keepLines/>
        <w:spacing w:before="40" w:after="0"/>
        <w:outlineLvl w:val="3"/>
        <w:rPr>
          <w:rFonts w:eastAsiaTheme="majorEastAsia"/>
          <w:b/>
          <w:iCs/>
          <w:sz w:val="26"/>
        </w:rPr>
      </w:pPr>
      <w:r w:rsidRPr="006C615D">
        <w:rPr>
          <w:rFonts w:eastAsiaTheme="majorEastAsia"/>
          <w:b/>
          <w:iCs/>
          <w:sz w:val="26"/>
        </w:rPr>
        <w:t xml:space="preserve">The Space Traders should offer unlimited resources to increase its exploration and development of the Arctic with polar uncrewed arial vehicles if and only if the United States surrenders all African Americans in the United States to the Space Traders. </w:t>
      </w:r>
    </w:p>
    <w:p w14:paraId="2996EEE8" w14:textId="77777777" w:rsidR="006C615D" w:rsidRPr="006C615D" w:rsidRDefault="006C615D" w:rsidP="006C615D"/>
    <w:p w14:paraId="1E58098F" w14:textId="77777777" w:rsidR="006C615D" w:rsidRPr="006C615D" w:rsidRDefault="006C615D" w:rsidP="006C615D">
      <w:pPr>
        <w:keepNext/>
        <w:keepLines/>
        <w:spacing w:before="40" w:after="0"/>
        <w:outlineLvl w:val="3"/>
        <w:rPr>
          <w:rFonts w:eastAsiaTheme="majorEastAsia"/>
          <w:b/>
          <w:iCs/>
          <w:sz w:val="26"/>
        </w:rPr>
      </w:pPr>
      <w:r w:rsidRPr="006C615D">
        <w:rPr>
          <w:rFonts w:eastAsiaTheme="majorEastAsia"/>
          <w:b/>
          <w:iCs/>
          <w:sz w:val="26"/>
        </w:rPr>
        <w:t xml:space="preserve">Solves the aff and the US </w:t>
      </w:r>
      <w:r w:rsidRPr="006C615D">
        <w:rPr>
          <w:rFonts w:eastAsiaTheme="majorEastAsia"/>
          <w:b/>
          <w:iCs/>
          <w:sz w:val="26"/>
          <w:u w:val="single"/>
        </w:rPr>
        <w:t>says yes</w:t>
      </w:r>
      <w:r w:rsidRPr="006C615D">
        <w:rPr>
          <w:rFonts w:eastAsiaTheme="majorEastAsia"/>
          <w:b/>
          <w:iCs/>
          <w:sz w:val="26"/>
        </w:rPr>
        <w:t xml:space="preserve">. Giving up Black people to the Space Traders solves </w:t>
      </w:r>
      <w:r w:rsidRPr="006C615D">
        <w:rPr>
          <w:rFonts w:eastAsiaTheme="majorEastAsia"/>
          <w:b/>
          <w:iCs/>
          <w:sz w:val="26"/>
          <w:u w:val="single"/>
        </w:rPr>
        <w:t>multiple extinction threats</w:t>
      </w:r>
      <w:r w:rsidRPr="006C615D">
        <w:rPr>
          <w:rFonts w:eastAsiaTheme="majorEastAsia"/>
          <w:b/>
          <w:iCs/>
          <w:sz w:val="26"/>
        </w:rPr>
        <w:t>.</w:t>
      </w:r>
    </w:p>
    <w:p w14:paraId="32736D2B" w14:textId="77777777" w:rsidR="006C615D" w:rsidRPr="006C615D" w:rsidRDefault="006C615D" w:rsidP="006C615D">
      <w:r w:rsidRPr="006C615D">
        <w:rPr>
          <w:b/>
          <w:bCs/>
          <w:sz w:val="26"/>
        </w:rPr>
        <w:t>Warren and Coles, 20</w:t>
      </w:r>
      <w:r w:rsidRPr="006C615D">
        <w:t>—associate professor of urban education and teacher education in the College of Education at Michigan State University; assistant professor in the division of Curriculum and Teaching at Fordham University, Graduate School of Education (Chezare and Justin, “Trading Spaces: Antiblackness and Reflections on Black Education Futures,” Equity &amp; Excellence in Education, Volume 53, Issue 3, 2020, dml)</w:t>
      </w:r>
    </w:p>
    <w:p w14:paraId="112FE9A2" w14:textId="77777777" w:rsidR="006C615D" w:rsidRPr="006C615D" w:rsidRDefault="006C615D" w:rsidP="006C615D">
      <w:pPr>
        <w:rPr>
          <w:sz w:val="14"/>
        </w:rPr>
      </w:pPr>
      <w:r w:rsidRPr="006C615D">
        <w:rPr>
          <w:sz w:val="14"/>
        </w:rPr>
        <w:t>“</w:t>
      </w:r>
      <w:r w:rsidRPr="006C615D">
        <w:rPr>
          <w:b/>
          <w:iCs/>
          <w:highlight w:val="cyan"/>
          <w:u w:val="single"/>
        </w:rPr>
        <w:t>The Space Traders</w:t>
      </w:r>
      <w:r w:rsidRPr="006C615D">
        <w:rPr>
          <w:sz w:val="14"/>
        </w:rPr>
        <w:t xml:space="preserve">” (TST) is one of several short stories penned by former Harvard law professor, Derrick Bell, in his 1992 groundbreaking text, Faces at the Bottom of The Well (Faces). Here, Bell describes a scenario whereby “beings” from outer space, “in familiar comforting tones,” </w:t>
      </w:r>
      <w:r w:rsidRPr="006C615D">
        <w:rPr>
          <w:highlight w:val="cyan"/>
          <w:u w:val="single"/>
        </w:rPr>
        <w:t>propose</w:t>
      </w:r>
      <w:r w:rsidRPr="006C615D">
        <w:rPr>
          <w:u w:val="single"/>
        </w:rPr>
        <w:t xml:space="preserve"> a </w:t>
      </w:r>
      <w:r w:rsidRPr="006C615D">
        <w:rPr>
          <w:b/>
          <w:iCs/>
          <w:highlight w:val="cyan"/>
          <w:u w:val="single"/>
        </w:rPr>
        <w:t>solution</w:t>
      </w:r>
      <w:r w:rsidRPr="006C615D">
        <w:rPr>
          <w:u w:val="single"/>
        </w:rPr>
        <w:t xml:space="preserve"> </w:t>
      </w:r>
      <w:r w:rsidRPr="006C615D">
        <w:rPr>
          <w:highlight w:val="cyan"/>
          <w:u w:val="single"/>
        </w:rPr>
        <w:t>to</w:t>
      </w:r>
      <w:r w:rsidRPr="006C615D">
        <w:rPr>
          <w:u w:val="single"/>
        </w:rPr>
        <w:t xml:space="preserve"> </w:t>
      </w:r>
      <w:r w:rsidRPr="006C615D">
        <w:rPr>
          <w:highlight w:val="cyan"/>
          <w:u w:val="single"/>
        </w:rPr>
        <w:t>America</w:t>
      </w:r>
      <w:r w:rsidRPr="006C615D">
        <w:rPr>
          <w:u w:val="single"/>
        </w:rPr>
        <w:t xml:space="preserve">’s </w:t>
      </w:r>
      <w:r w:rsidRPr="006C615D">
        <w:rPr>
          <w:b/>
          <w:iCs/>
          <w:u w:val="single"/>
        </w:rPr>
        <w:t>economic</w:t>
      </w:r>
      <w:r w:rsidRPr="006C615D">
        <w:rPr>
          <w:u w:val="single"/>
        </w:rPr>
        <w:t xml:space="preserve"> and </w:t>
      </w:r>
      <w:r w:rsidRPr="006C615D">
        <w:rPr>
          <w:b/>
          <w:iCs/>
          <w:u w:val="single"/>
        </w:rPr>
        <w:t>environmental dilemmas</w:t>
      </w:r>
      <w:r w:rsidRPr="006C615D">
        <w:rPr>
          <w:u w:val="single"/>
        </w:rPr>
        <w:t xml:space="preserve"> </w:t>
      </w:r>
      <w:r w:rsidRPr="006C615D">
        <w:rPr>
          <w:b/>
          <w:iCs/>
          <w:sz w:val="30"/>
          <w:szCs w:val="30"/>
          <w:highlight w:val="cyan"/>
          <w:u w:val="single"/>
        </w:rPr>
        <w:t>under one condition</w:t>
      </w:r>
      <w:r w:rsidRPr="006C615D">
        <w:rPr>
          <w:sz w:val="14"/>
        </w:rPr>
        <w:t xml:space="preserve">. That is, </w:t>
      </w:r>
      <w:r w:rsidRPr="006C615D">
        <w:rPr>
          <w:u w:val="single"/>
        </w:rPr>
        <w:t>the</w:t>
      </w:r>
      <w:r w:rsidRPr="006C615D">
        <w:rPr>
          <w:sz w:val="14"/>
        </w:rPr>
        <w:t xml:space="preserve"> “</w:t>
      </w:r>
      <w:r w:rsidRPr="006C615D">
        <w:rPr>
          <w:b/>
          <w:iCs/>
          <w:u w:val="single"/>
        </w:rPr>
        <w:t>space people</w:t>
      </w:r>
      <w:r w:rsidRPr="006C615D">
        <w:rPr>
          <w:sz w:val="14"/>
        </w:rPr>
        <w:t xml:space="preserve">” simply </w:t>
      </w:r>
      <w:r w:rsidRPr="006C615D">
        <w:rPr>
          <w:b/>
          <w:iCs/>
          <w:u w:val="single"/>
        </w:rPr>
        <w:t>desired</w:t>
      </w:r>
      <w:r w:rsidRPr="006C615D">
        <w:rPr>
          <w:sz w:val="14"/>
        </w:rPr>
        <w:t xml:space="preserve"> “</w:t>
      </w:r>
      <w:r w:rsidRPr="006C615D">
        <w:rPr>
          <w:b/>
          <w:iCs/>
          <w:sz w:val="30"/>
          <w:szCs w:val="30"/>
          <w:highlight w:val="cyan"/>
          <w:u w:val="single"/>
        </w:rPr>
        <w:t>to take back</w:t>
      </w:r>
      <w:r w:rsidRPr="006C615D">
        <w:rPr>
          <w:b/>
          <w:iCs/>
          <w:sz w:val="30"/>
          <w:szCs w:val="30"/>
          <w:u w:val="single"/>
        </w:rPr>
        <w:t xml:space="preserve"> to their home star </w:t>
      </w:r>
      <w:r w:rsidRPr="006C615D">
        <w:rPr>
          <w:b/>
          <w:iCs/>
          <w:sz w:val="30"/>
          <w:szCs w:val="30"/>
          <w:highlight w:val="cyan"/>
          <w:u w:val="single"/>
        </w:rPr>
        <w:t xml:space="preserve">all the African Americans in </w:t>
      </w:r>
      <w:r w:rsidRPr="006C615D">
        <w:rPr>
          <w:b/>
          <w:iCs/>
          <w:sz w:val="30"/>
          <w:szCs w:val="30"/>
          <w:u w:val="single"/>
        </w:rPr>
        <w:t>the</w:t>
      </w:r>
      <w:r w:rsidRPr="006C615D">
        <w:rPr>
          <w:sz w:val="14"/>
        </w:rPr>
        <w:t xml:space="preserve"> </w:t>
      </w:r>
      <w:r w:rsidRPr="006C615D">
        <w:rPr>
          <w:b/>
          <w:iCs/>
          <w:sz w:val="30"/>
          <w:szCs w:val="30"/>
          <w:highlight w:val="cyan"/>
          <w:u w:val="single"/>
        </w:rPr>
        <w:t>U</w:t>
      </w:r>
      <w:r w:rsidRPr="006C615D">
        <w:rPr>
          <w:sz w:val="14"/>
        </w:rPr>
        <w:t xml:space="preserve">nited </w:t>
      </w:r>
      <w:r w:rsidRPr="006C615D">
        <w:rPr>
          <w:b/>
          <w:iCs/>
          <w:sz w:val="30"/>
          <w:szCs w:val="30"/>
          <w:highlight w:val="cyan"/>
          <w:u w:val="single"/>
        </w:rPr>
        <w:t>S</w:t>
      </w:r>
      <w:r w:rsidRPr="006C615D">
        <w:rPr>
          <w:sz w:val="14"/>
          <w:highlight w:val="cyan"/>
        </w:rPr>
        <w:t>t</w:t>
      </w:r>
      <w:r w:rsidRPr="006C615D">
        <w:rPr>
          <w:sz w:val="14"/>
        </w:rPr>
        <w:t xml:space="preserve">ates” </w:t>
      </w:r>
      <w:r w:rsidRPr="006C615D">
        <w:rPr>
          <w:u w:val="single"/>
        </w:rPr>
        <w:t xml:space="preserve">in exchange </w:t>
      </w:r>
      <w:r w:rsidRPr="006C615D">
        <w:rPr>
          <w:highlight w:val="cyan"/>
          <w:u w:val="single"/>
        </w:rPr>
        <w:t>for</w:t>
      </w:r>
      <w:r w:rsidRPr="006C615D">
        <w:rPr>
          <w:u w:val="single"/>
        </w:rPr>
        <w:t xml:space="preserve"> an </w:t>
      </w:r>
      <w:r w:rsidRPr="006C615D">
        <w:rPr>
          <w:b/>
          <w:iCs/>
          <w:sz w:val="30"/>
          <w:szCs w:val="30"/>
          <w:highlight w:val="cyan"/>
          <w:u w:val="single"/>
        </w:rPr>
        <w:t>unlimited</w:t>
      </w:r>
      <w:r w:rsidRPr="006C615D">
        <w:rPr>
          <w:b/>
          <w:iCs/>
          <w:sz w:val="30"/>
          <w:szCs w:val="30"/>
          <w:u w:val="single"/>
        </w:rPr>
        <w:t xml:space="preserve"> supply of natural </w:t>
      </w:r>
      <w:r w:rsidRPr="006C615D">
        <w:rPr>
          <w:b/>
          <w:iCs/>
          <w:sz w:val="30"/>
          <w:szCs w:val="30"/>
          <w:highlight w:val="cyan"/>
          <w:u w:val="single"/>
        </w:rPr>
        <w:t>resources</w:t>
      </w:r>
      <w:r w:rsidRPr="006C615D">
        <w:rPr>
          <w:u w:val="single"/>
        </w:rPr>
        <w:t xml:space="preserve"> including gold and fuel</w:t>
      </w:r>
      <w:r w:rsidRPr="006C615D">
        <w:rPr>
          <w:sz w:val="14"/>
        </w:rPr>
        <w:t xml:space="preserve"> (Bell, Citation1992, pp. 159–160). Encountering TST narrative for the first time might leave one deeply troubled by the story’s ending, depicted above. </w:t>
      </w:r>
      <w:r w:rsidRPr="006C615D">
        <w:rPr>
          <w:u w:val="single"/>
        </w:rPr>
        <w:t xml:space="preserve">Troves of Black bodies </w:t>
      </w:r>
      <w:r w:rsidRPr="006C615D">
        <w:rPr>
          <w:b/>
          <w:iCs/>
          <w:u w:val="single"/>
        </w:rPr>
        <w:t>involuntarily surrendered</w:t>
      </w:r>
      <w:r w:rsidRPr="006C615D">
        <w:rPr>
          <w:sz w:val="14"/>
        </w:rPr>
        <w:t xml:space="preserve"> by their domestic neighbors, </w:t>
      </w:r>
      <w:r w:rsidRPr="006C615D">
        <w:rPr>
          <w:b/>
          <w:iCs/>
          <w:u w:val="single"/>
        </w:rPr>
        <w:t>inhaled</w:t>
      </w:r>
      <w:r w:rsidRPr="006C615D">
        <w:rPr>
          <w:u w:val="single"/>
        </w:rPr>
        <w:t xml:space="preserve"> into the belly of mystic spaceships</w:t>
      </w:r>
      <w:r w:rsidRPr="006C615D">
        <w:rPr>
          <w:sz w:val="14"/>
        </w:rPr>
        <w:t xml:space="preserve">, </w:t>
      </w:r>
      <w:r w:rsidRPr="006C615D">
        <w:rPr>
          <w:u w:val="single"/>
        </w:rPr>
        <w:t xml:space="preserve">is a </w:t>
      </w:r>
      <w:r w:rsidRPr="006C615D">
        <w:rPr>
          <w:b/>
          <w:iCs/>
          <w:u w:val="single"/>
        </w:rPr>
        <w:t>distressing national betrayal</w:t>
      </w:r>
      <w:r w:rsidRPr="006C615D">
        <w:rPr>
          <w:u w:val="single"/>
        </w:rPr>
        <w:t xml:space="preserve"> of the U.S. Constitution</w:t>
      </w:r>
      <w:r w:rsidRPr="006C615D">
        <w:rPr>
          <w:sz w:val="14"/>
        </w:rPr>
        <w:t xml:space="preserve">, </w:t>
      </w:r>
      <w:r w:rsidRPr="006C615D">
        <w:rPr>
          <w:b/>
          <w:iCs/>
          <w:u w:val="single"/>
        </w:rPr>
        <w:t>or is it</w:t>
      </w:r>
      <w:r w:rsidRPr="006C615D">
        <w:rPr>
          <w:u w:val="single"/>
        </w:rPr>
        <w:t>?</w:t>
      </w:r>
      <w:r w:rsidRPr="006C615D">
        <w:rPr>
          <w:sz w:val="14"/>
        </w:rPr>
        <w:t xml:space="preserve"> After all, the framers of the Constitution—all white men—purposely designated Black people as three fifths of a person, delayed the date for the slave trade to be discontinued, and made it an obligation for the government to enforce fugitive slave laws and stifle insurrections (Tate, Citation1997). </w:t>
      </w:r>
      <w:r w:rsidRPr="006C615D">
        <w:rPr>
          <w:u w:val="single"/>
        </w:rPr>
        <w:t xml:space="preserve">Racist conceptions of black people as innately inferior became </w:t>
      </w:r>
      <w:r w:rsidRPr="006C615D">
        <w:rPr>
          <w:b/>
          <w:iCs/>
          <w:u w:val="single"/>
        </w:rPr>
        <w:t>codified</w:t>
      </w:r>
      <w:r w:rsidRPr="006C615D">
        <w:rPr>
          <w:u w:val="single"/>
        </w:rPr>
        <w:t xml:space="preserve"> through</w:t>
      </w:r>
      <w:r w:rsidRPr="006C615D">
        <w:rPr>
          <w:sz w:val="14"/>
        </w:rPr>
        <w:t xml:space="preserve"> publication of </w:t>
      </w:r>
      <w:r w:rsidRPr="006C615D">
        <w:rPr>
          <w:u w:val="single"/>
        </w:rPr>
        <w:t>the U.S. Constitution</w:t>
      </w:r>
      <w:r w:rsidRPr="006C615D">
        <w:rPr>
          <w:sz w:val="14"/>
        </w:rPr>
        <w:t xml:space="preserve">, thus </w:t>
      </w:r>
      <w:r w:rsidRPr="006C615D">
        <w:rPr>
          <w:u w:val="single"/>
        </w:rPr>
        <w:t xml:space="preserve">rendering the black body to be of </w:t>
      </w:r>
      <w:r w:rsidRPr="006C615D">
        <w:rPr>
          <w:b/>
          <w:iCs/>
          <w:u w:val="single"/>
        </w:rPr>
        <w:t>little</w:t>
      </w:r>
      <w:r w:rsidRPr="006C615D">
        <w:rPr>
          <w:u w:val="single"/>
        </w:rPr>
        <w:t xml:space="preserve"> to </w:t>
      </w:r>
      <w:r w:rsidRPr="006C615D">
        <w:rPr>
          <w:b/>
          <w:iCs/>
          <w:u w:val="single"/>
        </w:rPr>
        <w:t>no human value</w:t>
      </w:r>
      <w:r w:rsidRPr="006C615D">
        <w:rPr>
          <w:u w:val="single"/>
        </w:rPr>
        <w:t xml:space="preserve"> in the public imaginary beyond their contribution to America’s wealth accumulation</w:t>
      </w:r>
      <w:r w:rsidRPr="006C615D">
        <w:rPr>
          <w:sz w:val="14"/>
        </w:rPr>
        <w:t xml:space="preserve"> (Browne, Citation2015; Kendi, Citation2016; Patterson, Citation1982, Citation1998; Roberts, Citation1999; Wacquant, Citation2001; Wilderson, Citation2010). As a result, humanizing black youth’s experience of school remains an enduring equity conundrum.</w:t>
      </w:r>
    </w:p>
    <w:p w14:paraId="7622AB9D" w14:textId="77777777" w:rsidR="006C615D" w:rsidRPr="006C615D" w:rsidRDefault="006C615D" w:rsidP="006C615D">
      <w:pPr>
        <w:rPr>
          <w:sz w:val="14"/>
        </w:rPr>
      </w:pPr>
      <w:r w:rsidRPr="006C615D">
        <w:rPr>
          <w:sz w:val="14"/>
        </w:rPr>
        <w:t xml:space="preserve">Bell, a forefather of Critical Race Theory (CRT), does not indicate the motivations of the outer space beings for wanting to receive black people as the one condition of their trade proposal. Nor does Bell reveal what happens to the black people who were traded after ascending away from America’s Atlantic shores into an alien future. In TST, Bell demonstrates that black bodies do indeed have value, at least to the “humanlike” space creatures who have ventured to earth to retrieve them. </w:t>
      </w:r>
      <w:r w:rsidRPr="006C615D">
        <w:rPr>
          <w:u w:val="single"/>
        </w:rPr>
        <w:t>The questions remain</w:t>
      </w:r>
      <w:r w:rsidRPr="006C615D">
        <w:rPr>
          <w:sz w:val="14"/>
        </w:rPr>
        <w:t xml:space="preserve">, however, </w:t>
      </w:r>
      <w:r w:rsidRPr="006C615D">
        <w:rPr>
          <w:u w:val="single"/>
        </w:rPr>
        <w:t xml:space="preserve">to what end are black bodies </w:t>
      </w:r>
      <w:r w:rsidRPr="006C615D">
        <w:rPr>
          <w:b/>
          <w:iCs/>
          <w:u w:val="single"/>
        </w:rPr>
        <w:t>valuable</w:t>
      </w:r>
      <w:r w:rsidRPr="006C615D">
        <w:rPr>
          <w:u w:val="single"/>
        </w:rPr>
        <w:t xml:space="preserve"> to their new captors</w:t>
      </w:r>
      <w:r w:rsidRPr="006C615D">
        <w:rPr>
          <w:sz w:val="14"/>
        </w:rPr>
        <w:t xml:space="preserve">, </w:t>
      </w:r>
      <w:r w:rsidRPr="006C615D">
        <w:rPr>
          <w:u w:val="single"/>
        </w:rPr>
        <w:t>and what</w:t>
      </w:r>
      <w:r w:rsidRPr="006C615D">
        <w:rPr>
          <w:sz w:val="14"/>
        </w:rPr>
        <w:t xml:space="preserve">, if any, </w:t>
      </w:r>
      <w:r w:rsidRPr="006C615D">
        <w:rPr>
          <w:b/>
          <w:iCs/>
          <w:u w:val="single"/>
        </w:rPr>
        <w:t>benefits</w:t>
      </w:r>
      <w:r w:rsidRPr="006C615D">
        <w:rPr>
          <w:u w:val="single"/>
        </w:rPr>
        <w:t xml:space="preserve"> might there be for </w:t>
      </w:r>
      <w:r w:rsidRPr="006C615D">
        <w:rPr>
          <w:b/>
          <w:iCs/>
          <w:u w:val="single"/>
        </w:rPr>
        <w:t>black people</w:t>
      </w:r>
      <w:r w:rsidRPr="006C615D">
        <w:rPr>
          <w:u w:val="single"/>
        </w:rPr>
        <w:t xml:space="preserve"> as a result of the trade?</w:t>
      </w:r>
      <w:r w:rsidRPr="006C615D">
        <w:rPr>
          <w:sz w:val="14"/>
        </w:rPr>
        <w:t xml:space="preserve"> </w:t>
      </w:r>
      <w:r w:rsidRPr="006C615D">
        <w:rPr>
          <w:u w:val="single"/>
        </w:rPr>
        <w:t xml:space="preserve">What if the trade was a </w:t>
      </w:r>
      <w:r w:rsidRPr="006C615D">
        <w:rPr>
          <w:b/>
          <w:iCs/>
          <w:u w:val="single"/>
        </w:rPr>
        <w:t>clever salvation strategy</w:t>
      </w:r>
      <w:r w:rsidRPr="006C615D">
        <w:rPr>
          <w:u w:val="single"/>
        </w:rPr>
        <w:t xml:space="preserve"> intended to transport black people from America into a sovereign land established with a dynamically inclusive definition of blackness as its chief governing framework?</w:t>
      </w:r>
      <w:r w:rsidRPr="006C615D">
        <w:rPr>
          <w:sz w:val="14"/>
        </w:rPr>
        <w:t xml:space="preserve"> </w:t>
      </w:r>
      <w:r w:rsidRPr="006C615D">
        <w:rPr>
          <w:u w:val="single"/>
        </w:rPr>
        <w:t>What if the</w:t>
      </w:r>
      <w:r w:rsidRPr="006C615D">
        <w:rPr>
          <w:sz w:val="14"/>
        </w:rPr>
        <w:t xml:space="preserve"> “humanlike” </w:t>
      </w:r>
      <w:r w:rsidRPr="006C615D">
        <w:rPr>
          <w:u w:val="single"/>
        </w:rPr>
        <w:t xml:space="preserve">creatures negotiating the trade were the </w:t>
      </w:r>
      <w:r w:rsidRPr="006C615D">
        <w:rPr>
          <w:b/>
          <w:iCs/>
          <w:u w:val="single"/>
        </w:rPr>
        <w:t>black ancestral architects</w:t>
      </w:r>
      <w:r w:rsidRPr="006C615D">
        <w:rPr>
          <w:u w:val="single"/>
        </w:rPr>
        <w:t xml:space="preserve"> of black futures </w:t>
      </w:r>
      <w:r w:rsidRPr="006C615D">
        <w:rPr>
          <w:b/>
          <w:iCs/>
          <w:u w:val="single"/>
        </w:rPr>
        <w:t>free</w:t>
      </w:r>
      <w:r w:rsidRPr="006C615D">
        <w:rPr>
          <w:u w:val="single"/>
        </w:rPr>
        <w:t xml:space="preserve"> from</w:t>
      </w:r>
      <w:r w:rsidRPr="006C615D">
        <w:rPr>
          <w:sz w:val="14"/>
        </w:rPr>
        <w:t xml:space="preserve"> racial impunity, and </w:t>
      </w:r>
      <w:r w:rsidRPr="006C615D">
        <w:rPr>
          <w:u w:val="single"/>
        </w:rPr>
        <w:t xml:space="preserve">the </w:t>
      </w:r>
      <w:r w:rsidRPr="006C615D">
        <w:rPr>
          <w:b/>
          <w:iCs/>
          <w:u w:val="single"/>
        </w:rPr>
        <w:t>perennial pain</w:t>
      </w:r>
      <w:r w:rsidRPr="006C615D">
        <w:rPr>
          <w:u w:val="single"/>
        </w:rPr>
        <w:t xml:space="preserve"> and </w:t>
      </w:r>
      <w:r w:rsidRPr="006C615D">
        <w:rPr>
          <w:b/>
          <w:iCs/>
          <w:u w:val="single"/>
        </w:rPr>
        <w:t>suffering</w:t>
      </w:r>
      <w:r w:rsidRPr="006C615D">
        <w:rPr>
          <w:u w:val="single"/>
        </w:rPr>
        <w:t xml:space="preserve"> characteristic of black life in the U.S.? </w:t>
      </w:r>
      <w:r w:rsidRPr="006C615D">
        <w:rPr>
          <w:sz w:val="14"/>
        </w:rPr>
        <w:t xml:space="preserve">The logics shaping the decision by Americans in TST to exchange its black citizens (read: human beings) for material wealth is eerily familiar. Put differently, </w:t>
      </w:r>
      <w:r w:rsidRPr="006C615D">
        <w:rPr>
          <w:u w:val="single"/>
        </w:rPr>
        <w:t xml:space="preserve">the possibility of such a </w:t>
      </w:r>
      <w:r w:rsidRPr="006C615D">
        <w:rPr>
          <w:highlight w:val="cyan"/>
          <w:u w:val="single"/>
        </w:rPr>
        <w:t xml:space="preserve">trade makes </w:t>
      </w:r>
      <w:r w:rsidRPr="006C615D">
        <w:rPr>
          <w:b/>
          <w:iCs/>
          <w:highlight w:val="cyan"/>
          <w:u w:val="single"/>
        </w:rPr>
        <w:t>perfect sense</w:t>
      </w:r>
      <w:r w:rsidRPr="006C615D">
        <w:rPr>
          <w:u w:val="single"/>
        </w:rPr>
        <w:t xml:space="preserve"> </w:t>
      </w:r>
      <w:r w:rsidRPr="006C615D">
        <w:rPr>
          <w:highlight w:val="cyan"/>
          <w:u w:val="single"/>
        </w:rPr>
        <w:t>if</w:t>
      </w:r>
      <w:r w:rsidRPr="006C615D">
        <w:rPr>
          <w:u w:val="single"/>
        </w:rPr>
        <w:t xml:space="preserve"> </w:t>
      </w:r>
      <w:r w:rsidRPr="006C615D">
        <w:rPr>
          <w:highlight w:val="cyan"/>
          <w:u w:val="single"/>
        </w:rPr>
        <w:t>black people</w:t>
      </w:r>
      <w:r w:rsidRPr="006C615D">
        <w:rPr>
          <w:u w:val="single"/>
        </w:rPr>
        <w:t xml:space="preserve"> are </w:t>
      </w:r>
      <w:r w:rsidRPr="006C615D">
        <w:rPr>
          <w:b/>
          <w:iCs/>
          <w:sz w:val="30"/>
          <w:szCs w:val="30"/>
          <w:highlight w:val="cyan"/>
          <w:u w:val="single"/>
        </w:rPr>
        <w:t>not</w:t>
      </w:r>
      <w:r w:rsidRPr="006C615D">
        <w:rPr>
          <w:sz w:val="14"/>
        </w:rPr>
        <w:t xml:space="preserve"> actually </w:t>
      </w:r>
      <w:r w:rsidRPr="006C615D">
        <w:rPr>
          <w:b/>
          <w:iCs/>
          <w:sz w:val="30"/>
          <w:szCs w:val="30"/>
          <w:highlight w:val="cyan"/>
          <w:u w:val="single"/>
        </w:rPr>
        <w:t xml:space="preserve">imagined as </w:t>
      </w:r>
      <w:r w:rsidRPr="006C615D">
        <w:rPr>
          <w:b/>
          <w:iCs/>
          <w:sz w:val="30"/>
          <w:szCs w:val="30"/>
          <w:u w:val="single"/>
        </w:rPr>
        <w:t xml:space="preserve">fully </w:t>
      </w:r>
      <w:r w:rsidRPr="006C615D">
        <w:rPr>
          <w:b/>
          <w:iCs/>
          <w:sz w:val="30"/>
          <w:szCs w:val="30"/>
          <w:highlight w:val="cyan"/>
          <w:u w:val="single"/>
        </w:rPr>
        <w:t>human</w:t>
      </w:r>
      <w:r w:rsidRPr="006C615D">
        <w:rPr>
          <w:u w:val="single"/>
        </w:rPr>
        <w:t xml:space="preserve"> in the American psyche</w:t>
      </w:r>
      <w:r w:rsidRPr="006C615D">
        <w:rPr>
          <w:sz w:val="14"/>
        </w:rPr>
        <w:t>.</w:t>
      </w:r>
    </w:p>
    <w:p w14:paraId="2B1E95FB" w14:textId="77777777" w:rsidR="006C615D" w:rsidRPr="006C615D" w:rsidRDefault="006C615D" w:rsidP="006C615D">
      <w:pPr>
        <w:rPr>
          <w:sz w:val="14"/>
        </w:rPr>
      </w:pPr>
      <w:r w:rsidRPr="006C615D">
        <w:rPr>
          <w:sz w:val="14"/>
        </w:rPr>
        <w:t xml:space="preserve">We choose to explicate TST fantasy for Bell’s commentary on Black liberation. This story serves as a starting point to our discussion of “space” in this article. It is through this spatial metaphor that we further contemplate how black people’s freedom may be tied to Black Education Spaces (BES).1 BES are thought here to be physical location(s) in a school building or on a school campus, as well as other more outward facing cultural symbols, practices, or traditions organized to facilitate black peoples’ well-being in an education institutional context that might otherwise be considered assaultive. Perhaps, </w:t>
      </w:r>
      <w:r w:rsidRPr="006C615D">
        <w:rPr>
          <w:u w:val="single"/>
        </w:rPr>
        <w:t xml:space="preserve">creatures from an unknown universe in TST recognized that </w:t>
      </w:r>
      <w:r w:rsidRPr="006C615D">
        <w:rPr>
          <w:b/>
          <w:iCs/>
          <w:highlight w:val="cyan"/>
          <w:u w:val="single"/>
        </w:rPr>
        <w:t>trading</w:t>
      </w:r>
      <w:r w:rsidRPr="006C615D">
        <w:rPr>
          <w:b/>
          <w:iCs/>
          <w:u w:val="single"/>
        </w:rPr>
        <w:t xml:space="preserve"> spaces</w:t>
      </w:r>
      <w:r w:rsidRPr="006C615D">
        <w:rPr>
          <w:sz w:val="14"/>
        </w:rPr>
        <w:t>—</w:t>
      </w:r>
      <w:r w:rsidRPr="006C615D">
        <w:rPr>
          <w:u w:val="single"/>
        </w:rPr>
        <w:t xml:space="preserve">the </w:t>
      </w:r>
      <w:r w:rsidRPr="006C615D">
        <w:rPr>
          <w:b/>
          <w:iCs/>
          <w:u w:val="single"/>
        </w:rPr>
        <w:t>abrupt</w:t>
      </w:r>
      <w:r w:rsidRPr="006C615D">
        <w:rPr>
          <w:sz w:val="14"/>
        </w:rPr>
        <w:t xml:space="preserve">, </w:t>
      </w:r>
      <w:r w:rsidRPr="006C615D">
        <w:rPr>
          <w:b/>
          <w:iCs/>
          <w:u w:val="single"/>
        </w:rPr>
        <w:t>deliberate sequestering</w:t>
      </w:r>
      <w:r w:rsidRPr="006C615D">
        <w:rPr>
          <w:u w:val="single"/>
        </w:rPr>
        <w:t xml:space="preserve"> of </w:t>
      </w:r>
      <w:r w:rsidRPr="006C615D">
        <w:rPr>
          <w:highlight w:val="cyan"/>
          <w:u w:val="single"/>
        </w:rPr>
        <w:t xml:space="preserve">black peoples </w:t>
      </w:r>
      <w:r w:rsidRPr="006C615D">
        <w:rPr>
          <w:b/>
          <w:iCs/>
          <w:highlight w:val="cyan"/>
          <w:u w:val="single"/>
        </w:rPr>
        <w:t>away</w:t>
      </w:r>
      <w:r w:rsidRPr="006C615D">
        <w:rPr>
          <w:u w:val="single"/>
        </w:rPr>
        <w:t xml:space="preserve"> from their unrelenting dehumanization</w:t>
      </w:r>
      <w:r w:rsidRPr="006C615D">
        <w:rPr>
          <w:sz w:val="14"/>
        </w:rPr>
        <w:t>—</w:t>
      </w:r>
      <w:r w:rsidRPr="006C615D">
        <w:rPr>
          <w:highlight w:val="cyan"/>
          <w:u w:val="single"/>
        </w:rPr>
        <w:t>was</w:t>
      </w:r>
      <w:r w:rsidRPr="006C615D">
        <w:rPr>
          <w:u w:val="single"/>
        </w:rPr>
        <w:t xml:space="preserve"> the </w:t>
      </w:r>
      <w:r w:rsidRPr="006C615D">
        <w:rPr>
          <w:b/>
          <w:iCs/>
          <w:sz w:val="30"/>
          <w:szCs w:val="30"/>
          <w:u w:val="single"/>
        </w:rPr>
        <w:t xml:space="preserve">one reliable </w:t>
      </w:r>
      <w:r w:rsidRPr="006C615D">
        <w:rPr>
          <w:b/>
          <w:iCs/>
          <w:sz w:val="30"/>
          <w:szCs w:val="30"/>
          <w:highlight w:val="cyan"/>
          <w:u w:val="single"/>
        </w:rPr>
        <w:t>pathway to</w:t>
      </w:r>
      <w:r w:rsidRPr="006C615D">
        <w:rPr>
          <w:b/>
          <w:iCs/>
          <w:sz w:val="30"/>
          <w:szCs w:val="30"/>
          <w:u w:val="single"/>
        </w:rPr>
        <w:t xml:space="preserve"> black </w:t>
      </w:r>
      <w:r w:rsidRPr="006C615D">
        <w:rPr>
          <w:b/>
          <w:iCs/>
          <w:sz w:val="30"/>
          <w:szCs w:val="30"/>
          <w:highlight w:val="cyan"/>
          <w:u w:val="single"/>
        </w:rPr>
        <w:t>freedom</w:t>
      </w:r>
      <w:r w:rsidRPr="006C615D">
        <w:rPr>
          <w:sz w:val="14"/>
        </w:rPr>
        <w:t xml:space="preserve">. </w:t>
      </w:r>
      <w:r w:rsidRPr="006C615D">
        <w:rPr>
          <w:u w:val="single"/>
        </w:rPr>
        <w:t>It’s possible these</w:t>
      </w:r>
      <w:r w:rsidRPr="006C615D">
        <w:rPr>
          <w:sz w:val="14"/>
        </w:rPr>
        <w:t xml:space="preserve"> “</w:t>
      </w:r>
      <w:r w:rsidRPr="006C615D">
        <w:rPr>
          <w:u w:val="single"/>
        </w:rPr>
        <w:t>space people</w:t>
      </w:r>
      <w:r w:rsidRPr="006C615D">
        <w:rPr>
          <w:sz w:val="14"/>
        </w:rPr>
        <w:t xml:space="preserve">” </w:t>
      </w:r>
      <w:r w:rsidRPr="006C615D">
        <w:rPr>
          <w:b/>
          <w:iCs/>
          <w:u w:val="single"/>
        </w:rPr>
        <w:t>used the trade agreement</w:t>
      </w:r>
      <w:r w:rsidRPr="006C615D">
        <w:rPr>
          <w:u w:val="single"/>
        </w:rPr>
        <w:t xml:space="preserve"> to appeal to America’s entrenched logics of consumption and plunder to position themselves </w:t>
      </w:r>
      <w:r w:rsidRPr="006C615D">
        <w:rPr>
          <w:highlight w:val="cyan"/>
          <w:u w:val="single"/>
        </w:rPr>
        <w:t xml:space="preserve">to </w:t>
      </w:r>
      <w:r w:rsidRPr="006C615D">
        <w:rPr>
          <w:b/>
          <w:iCs/>
          <w:highlight w:val="cyan"/>
          <w:u w:val="single"/>
        </w:rPr>
        <w:t>emancipate black people</w:t>
      </w:r>
      <w:r w:rsidRPr="006C615D">
        <w:rPr>
          <w:highlight w:val="cyan"/>
          <w:u w:val="single"/>
        </w:rPr>
        <w:t xml:space="preserve"> into an alternate universe </w:t>
      </w:r>
      <w:r w:rsidRPr="006C615D">
        <w:rPr>
          <w:u w:val="single"/>
        </w:rPr>
        <w:t xml:space="preserve">where they would </w:t>
      </w:r>
      <w:r w:rsidRPr="006C615D">
        <w:rPr>
          <w:b/>
          <w:iCs/>
          <w:highlight w:val="cyan"/>
          <w:u w:val="single"/>
        </w:rPr>
        <w:t>no longer be burdened</w:t>
      </w:r>
      <w:r w:rsidRPr="006C615D">
        <w:rPr>
          <w:highlight w:val="cyan"/>
          <w:u w:val="single"/>
        </w:rPr>
        <w:t xml:space="preserve"> by racism</w:t>
      </w:r>
      <w:r w:rsidRPr="006C615D">
        <w:rPr>
          <w:u w:val="single"/>
        </w:rPr>
        <w:t xml:space="preserve"> and other byproducts of white supremacy</w:t>
      </w:r>
      <w:r w:rsidRPr="006C615D">
        <w:rPr>
          <w:sz w:val="14"/>
        </w:rPr>
        <w:t xml:space="preserve"> (e.g., heterosexism, classism, etc.).</w:t>
      </w:r>
    </w:p>
    <w:p w14:paraId="4F6C800C" w14:textId="77777777" w:rsidR="006C615D" w:rsidRPr="006C615D" w:rsidRDefault="006C615D" w:rsidP="006C615D">
      <w:pPr>
        <w:rPr>
          <w:sz w:val="14"/>
        </w:rPr>
      </w:pPr>
      <w:r w:rsidRPr="006C615D">
        <w:rPr>
          <w:sz w:val="14"/>
        </w:rPr>
        <w:t xml:space="preserve">On the one hand, </w:t>
      </w:r>
      <w:r w:rsidRPr="006C615D">
        <w:rPr>
          <w:highlight w:val="cyan"/>
          <w:u w:val="single"/>
        </w:rPr>
        <w:t>TST depicts the</w:t>
      </w:r>
      <w:r w:rsidRPr="006C615D">
        <w:rPr>
          <w:sz w:val="14"/>
        </w:rPr>
        <w:t xml:space="preserve"> </w:t>
      </w:r>
      <w:r w:rsidRPr="006C615D">
        <w:rPr>
          <w:b/>
          <w:iCs/>
          <w:highlight w:val="cyan"/>
          <w:u w:val="single"/>
        </w:rPr>
        <w:t>U</w:t>
      </w:r>
      <w:r w:rsidRPr="006C615D">
        <w:rPr>
          <w:sz w:val="14"/>
        </w:rPr>
        <w:t xml:space="preserve">nited </w:t>
      </w:r>
      <w:r w:rsidRPr="006C615D">
        <w:rPr>
          <w:b/>
          <w:iCs/>
          <w:highlight w:val="cyan"/>
          <w:u w:val="single"/>
        </w:rPr>
        <w:t>S</w:t>
      </w:r>
      <w:r w:rsidRPr="006C615D">
        <w:rPr>
          <w:sz w:val="14"/>
        </w:rPr>
        <w:t xml:space="preserve">tates of America </w:t>
      </w:r>
      <w:r w:rsidRPr="006C615D">
        <w:rPr>
          <w:highlight w:val="cyan"/>
          <w:u w:val="single"/>
        </w:rPr>
        <w:t xml:space="preserve">as </w:t>
      </w:r>
      <w:r w:rsidRPr="006C615D">
        <w:rPr>
          <w:b/>
          <w:iCs/>
          <w:highlight w:val="cyan"/>
          <w:u w:val="single"/>
        </w:rPr>
        <w:t>anti-Black</w:t>
      </w:r>
      <w:r w:rsidRPr="006C615D">
        <w:rPr>
          <w:sz w:val="14"/>
        </w:rPr>
        <w:t xml:space="preserve">—a country </w:t>
      </w:r>
      <w:r w:rsidRPr="006C615D">
        <w:rPr>
          <w:u w:val="single"/>
        </w:rPr>
        <w:t xml:space="preserve">founded upon the </w:t>
      </w:r>
      <w:r w:rsidRPr="006C615D">
        <w:rPr>
          <w:b/>
          <w:iCs/>
          <w:u w:val="single"/>
        </w:rPr>
        <w:t>dispossession</w:t>
      </w:r>
      <w:r w:rsidRPr="006C615D">
        <w:rPr>
          <w:u w:val="single"/>
        </w:rPr>
        <w:t xml:space="preserve"> of Native peoples and the </w:t>
      </w:r>
      <w:r w:rsidRPr="006C615D">
        <w:rPr>
          <w:b/>
          <w:iCs/>
          <w:u w:val="single"/>
        </w:rPr>
        <w:t>exploitation</w:t>
      </w:r>
      <w:r w:rsidRPr="006C615D">
        <w:rPr>
          <w:u w:val="single"/>
        </w:rPr>
        <w:t xml:space="preserve"> of black labor</w:t>
      </w:r>
      <w:r w:rsidRPr="006C615D">
        <w:rPr>
          <w:sz w:val="14"/>
        </w:rPr>
        <w:t xml:space="preserve"> for economic gain. On the other hand, </w:t>
      </w:r>
      <w:r w:rsidRPr="006C615D">
        <w:rPr>
          <w:u w:val="single"/>
        </w:rPr>
        <w:t>this fiction can be</w:t>
      </w:r>
      <w:r w:rsidRPr="006C615D">
        <w:rPr>
          <w:sz w:val="14"/>
        </w:rPr>
        <w:t xml:space="preserve"> thought to be </w:t>
      </w:r>
      <w:r w:rsidRPr="006C615D">
        <w:rPr>
          <w:highlight w:val="cyan"/>
          <w:u w:val="single"/>
        </w:rPr>
        <w:t>Bell’s</w:t>
      </w:r>
      <w:r w:rsidRPr="006C615D">
        <w:rPr>
          <w:u w:val="single"/>
        </w:rPr>
        <w:t xml:space="preserve"> shrewd </w:t>
      </w:r>
      <w:r w:rsidRPr="006C615D">
        <w:rPr>
          <w:highlight w:val="cyan"/>
          <w:u w:val="single"/>
        </w:rPr>
        <w:t>invitation</w:t>
      </w:r>
      <w:r w:rsidRPr="006C615D">
        <w:rPr>
          <w:u w:val="single"/>
        </w:rPr>
        <w:t xml:space="preserve"> to ponder</w:t>
      </w:r>
      <w:r w:rsidRPr="006C615D">
        <w:rPr>
          <w:sz w:val="14"/>
        </w:rPr>
        <w:t xml:space="preserve"> the potential of outer space—</w:t>
      </w:r>
      <w:r w:rsidRPr="006C615D">
        <w:rPr>
          <w:u w:val="single"/>
        </w:rPr>
        <w:t xml:space="preserve">an ethereal universe </w:t>
      </w:r>
      <w:r w:rsidRPr="006C615D">
        <w:rPr>
          <w:b/>
          <w:iCs/>
          <w:u w:val="single"/>
        </w:rPr>
        <w:t>completely unlike the U.S.</w:t>
      </w:r>
      <w:r w:rsidRPr="006C615D">
        <w:rPr>
          <w:sz w:val="14"/>
        </w:rPr>
        <w:t xml:space="preserve">, </w:t>
      </w:r>
      <w:r w:rsidRPr="006C615D">
        <w:rPr>
          <w:u w:val="single"/>
        </w:rPr>
        <w:t xml:space="preserve">where black people might gain access to a life </w:t>
      </w:r>
      <w:r w:rsidRPr="006C615D">
        <w:rPr>
          <w:b/>
          <w:iCs/>
          <w:u w:val="single"/>
        </w:rPr>
        <w:t>unfettered by anti-black racism</w:t>
      </w:r>
      <w:r w:rsidRPr="006C615D">
        <w:rPr>
          <w:sz w:val="14"/>
        </w:rPr>
        <w:t xml:space="preserve">, discrimination and prejudice. In </w:t>
      </w:r>
      <w:r w:rsidRPr="006C615D">
        <w:rPr>
          <w:u w:val="single"/>
        </w:rPr>
        <w:t>this</w:t>
      </w:r>
      <w:r w:rsidRPr="006C615D">
        <w:rPr>
          <w:sz w:val="14"/>
        </w:rPr>
        <w:t xml:space="preserve"> way, TST </w:t>
      </w:r>
      <w:r w:rsidRPr="006C615D">
        <w:rPr>
          <w:highlight w:val="cyan"/>
          <w:u w:val="single"/>
        </w:rPr>
        <w:t>inspires</w:t>
      </w:r>
      <w:r w:rsidRPr="006C615D">
        <w:rPr>
          <w:u w:val="single"/>
        </w:rPr>
        <w:t xml:space="preserve"> our thinking about</w:t>
      </w:r>
      <w:r w:rsidRPr="006C615D">
        <w:rPr>
          <w:sz w:val="14"/>
        </w:rPr>
        <w:t xml:space="preserve">, Black education futures and more specifically, </w:t>
      </w:r>
      <w:r w:rsidRPr="006C615D">
        <w:rPr>
          <w:u w:val="single"/>
        </w:rPr>
        <w:t xml:space="preserve">the significance of </w:t>
      </w:r>
      <w:r w:rsidRPr="006C615D">
        <w:rPr>
          <w:b/>
          <w:iCs/>
          <w:highlight w:val="cyan"/>
          <w:u w:val="single"/>
        </w:rPr>
        <w:t>better noticing</w:t>
      </w:r>
      <w:r w:rsidRPr="006C615D">
        <w:rPr>
          <w:sz w:val="14"/>
        </w:rPr>
        <w:t xml:space="preserve">, </w:t>
      </w:r>
      <w:r w:rsidRPr="006C615D">
        <w:rPr>
          <w:b/>
          <w:iCs/>
          <w:highlight w:val="cyan"/>
          <w:u w:val="single"/>
        </w:rPr>
        <w:t>honoring</w:t>
      </w:r>
      <w:r w:rsidRPr="006C615D">
        <w:rPr>
          <w:sz w:val="14"/>
          <w:highlight w:val="cyan"/>
        </w:rPr>
        <w:t xml:space="preserve">, </w:t>
      </w:r>
      <w:r w:rsidRPr="006C615D">
        <w:rPr>
          <w:highlight w:val="cyan"/>
          <w:u w:val="single"/>
        </w:rPr>
        <w:t xml:space="preserve">and </w:t>
      </w:r>
      <w:r w:rsidRPr="006C615D">
        <w:rPr>
          <w:b/>
          <w:iCs/>
          <w:highlight w:val="cyan"/>
          <w:u w:val="single"/>
        </w:rPr>
        <w:t>sustaining</w:t>
      </w:r>
      <w:r w:rsidRPr="006C615D">
        <w:rPr>
          <w:highlight w:val="cyan"/>
          <w:u w:val="single"/>
        </w:rPr>
        <w:t xml:space="preserve"> the ways black people </w:t>
      </w:r>
      <w:r w:rsidRPr="006C615D">
        <w:rPr>
          <w:b/>
          <w:iCs/>
          <w:highlight w:val="cyan"/>
          <w:u w:val="single"/>
        </w:rPr>
        <w:t>already</w:t>
      </w:r>
      <w:r w:rsidRPr="006C615D">
        <w:rPr>
          <w:u w:val="single"/>
        </w:rPr>
        <w:t xml:space="preserve"> practice </w:t>
      </w:r>
      <w:r w:rsidRPr="006C615D">
        <w:rPr>
          <w:b/>
          <w:iCs/>
          <w:highlight w:val="cyan"/>
          <w:u w:val="single"/>
        </w:rPr>
        <w:t>trad</w:t>
      </w:r>
      <w:r w:rsidRPr="006C615D">
        <w:rPr>
          <w:b/>
          <w:iCs/>
          <w:u w:val="single"/>
        </w:rPr>
        <w:t xml:space="preserve">ing </w:t>
      </w:r>
      <w:r w:rsidRPr="006C615D">
        <w:rPr>
          <w:b/>
          <w:iCs/>
          <w:highlight w:val="cyan"/>
          <w:u w:val="single"/>
        </w:rPr>
        <w:t>space</w:t>
      </w:r>
      <w:r w:rsidRPr="006C615D">
        <w:rPr>
          <w:sz w:val="14"/>
        </w:rPr>
        <w:t>—physical and symbolic—</w:t>
      </w:r>
      <w:r w:rsidRPr="006C615D">
        <w:rPr>
          <w:u w:val="single"/>
        </w:rPr>
        <w:t xml:space="preserve">to realize visions of liberation and collective well-being </w:t>
      </w:r>
      <w:r w:rsidRPr="006C615D">
        <w:rPr>
          <w:b/>
          <w:iCs/>
          <w:u w:val="single"/>
        </w:rPr>
        <w:t>inextricably linked</w:t>
      </w:r>
      <w:r w:rsidRPr="006C615D">
        <w:rPr>
          <w:u w:val="single"/>
        </w:rPr>
        <w:t xml:space="preserve"> to their healing from</w:t>
      </w:r>
      <w:r w:rsidRPr="006C615D">
        <w:rPr>
          <w:sz w:val="14"/>
        </w:rPr>
        <w:t xml:space="preserve">, </w:t>
      </w:r>
      <w:r w:rsidRPr="006C615D">
        <w:rPr>
          <w:u w:val="single"/>
        </w:rPr>
        <w:t>and resistance to</w:t>
      </w:r>
      <w:r w:rsidRPr="006C615D">
        <w:rPr>
          <w:sz w:val="14"/>
        </w:rPr>
        <w:t xml:space="preserve">, </w:t>
      </w:r>
      <w:r w:rsidRPr="006C615D">
        <w:rPr>
          <w:u w:val="single"/>
        </w:rPr>
        <w:t>antiblackness</w:t>
      </w:r>
      <w:r w:rsidRPr="006C615D">
        <w:rPr>
          <w:sz w:val="14"/>
        </w:rPr>
        <w:t>.</w:t>
      </w:r>
    </w:p>
    <w:p w14:paraId="1079193D" w14:textId="77777777" w:rsidR="006C615D" w:rsidRPr="006C615D" w:rsidRDefault="006C615D" w:rsidP="006C615D">
      <w:pPr>
        <w:keepNext/>
        <w:keepLines/>
        <w:spacing w:before="40" w:after="0"/>
        <w:outlineLvl w:val="3"/>
        <w:rPr>
          <w:rFonts w:eastAsiaTheme="majorEastAsia"/>
          <w:b/>
          <w:iCs/>
          <w:sz w:val="26"/>
        </w:rPr>
      </w:pPr>
      <w:r w:rsidRPr="006C615D">
        <w:rPr>
          <w:rFonts w:eastAsiaTheme="majorEastAsia"/>
          <w:b/>
          <w:iCs/>
          <w:sz w:val="26"/>
        </w:rPr>
        <w:t>The plan is key.</w:t>
      </w:r>
    </w:p>
    <w:p w14:paraId="10C9FA93" w14:textId="77777777" w:rsidR="006C615D" w:rsidRPr="006C615D" w:rsidRDefault="006C615D" w:rsidP="006C615D">
      <w:r w:rsidRPr="006C615D">
        <w:rPr>
          <w:b/>
          <w:bCs/>
          <w:sz w:val="26"/>
        </w:rPr>
        <w:t>Lee-Price, 23</w:t>
      </w:r>
      <w:r w:rsidRPr="006C615D">
        <w:t>—Senior Lecturer in Learning Development at Buckinghamshire New University (Simon, “The Permanent Struggle for Racial Justice in the USA: Interpreting Derrick Bell’s ‘The Space Traders,’” Zeitschrift für Fantastikforschung. 10.1 (2023): 1–25, dml)</w:t>
      </w:r>
    </w:p>
    <w:p w14:paraId="2F9EA2D5" w14:textId="77777777" w:rsidR="006C615D" w:rsidRPr="006C615D" w:rsidRDefault="006C615D" w:rsidP="006C615D">
      <w:pPr>
        <w:rPr>
          <w:sz w:val="14"/>
        </w:rPr>
      </w:pPr>
      <w:r w:rsidRPr="006C615D">
        <w:rPr>
          <w:sz w:val="14"/>
        </w:rPr>
        <w:t>One way in which “</w:t>
      </w:r>
      <w:r w:rsidRPr="006C615D">
        <w:rPr>
          <w:highlight w:val="cyan"/>
          <w:u w:val="single"/>
        </w:rPr>
        <w:t>Space Traders</w:t>
      </w:r>
      <w:r w:rsidRPr="006C615D">
        <w:rPr>
          <w:sz w:val="14"/>
        </w:rPr>
        <w:t xml:space="preserve">” </w:t>
      </w:r>
      <w:r w:rsidRPr="006C615D">
        <w:rPr>
          <w:b/>
          <w:iCs/>
          <w:highlight w:val="cyan"/>
          <w:u w:val="single"/>
        </w:rPr>
        <w:t>disrupts</w:t>
      </w:r>
      <w:r w:rsidRPr="006C615D">
        <w:rPr>
          <w:u w:val="single"/>
        </w:rPr>
        <w:t xml:space="preserve"> the idea of </w:t>
      </w:r>
      <w:r w:rsidRPr="006C615D">
        <w:rPr>
          <w:highlight w:val="cyan"/>
          <w:u w:val="single"/>
        </w:rPr>
        <w:t>progress and foregrounds</w:t>
      </w:r>
      <w:r w:rsidRPr="006C615D">
        <w:rPr>
          <w:u w:val="single"/>
        </w:rPr>
        <w:t xml:space="preserve"> the role of </w:t>
      </w:r>
      <w:r w:rsidRPr="006C615D">
        <w:rPr>
          <w:b/>
          <w:iCs/>
          <w:highlight w:val="cyan"/>
          <w:u w:val="single"/>
        </w:rPr>
        <w:t>white self-interest</w:t>
      </w:r>
      <w:r w:rsidRPr="006C615D">
        <w:rPr>
          <w:sz w:val="14"/>
        </w:rPr>
        <w:t xml:space="preserve"> is </w:t>
      </w:r>
      <w:r w:rsidRPr="006C615D">
        <w:rPr>
          <w:u w:val="single"/>
        </w:rPr>
        <w:t>through</w:t>
      </w:r>
      <w:r w:rsidRPr="006C615D">
        <w:rPr>
          <w:sz w:val="14"/>
        </w:rPr>
        <w:t xml:space="preserve"> the dramatization of the origins and evolution of </w:t>
      </w:r>
      <w:r w:rsidRPr="006C615D">
        <w:rPr>
          <w:u w:val="single"/>
        </w:rPr>
        <w:t>American law</w:t>
      </w:r>
      <w:r w:rsidRPr="006C615D">
        <w:rPr>
          <w:sz w:val="14"/>
        </w:rPr>
        <w:t xml:space="preserve">. Perhaps </w:t>
      </w:r>
      <w:r w:rsidRPr="006C615D">
        <w:rPr>
          <w:u w:val="single"/>
        </w:rPr>
        <w:t xml:space="preserve">the </w:t>
      </w:r>
      <w:r w:rsidRPr="006C615D">
        <w:rPr>
          <w:highlight w:val="cyan"/>
          <w:u w:val="single"/>
        </w:rPr>
        <w:t xml:space="preserve">most </w:t>
      </w:r>
      <w:r w:rsidRPr="006C615D">
        <w:rPr>
          <w:b/>
          <w:iCs/>
          <w:highlight w:val="cyan"/>
          <w:u w:val="single"/>
        </w:rPr>
        <w:t>unsettling</w:t>
      </w:r>
      <w:r w:rsidRPr="006C615D">
        <w:rPr>
          <w:u w:val="single"/>
        </w:rPr>
        <w:t xml:space="preserve"> and </w:t>
      </w:r>
      <w:r w:rsidRPr="006C615D">
        <w:rPr>
          <w:b/>
          <w:iCs/>
          <w:u w:val="single"/>
        </w:rPr>
        <w:t>disorienting</w:t>
      </w:r>
      <w:r w:rsidRPr="006C615D">
        <w:rPr>
          <w:u w:val="single"/>
        </w:rPr>
        <w:t xml:space="preserve"> aspect</w:t>
      </w:r>
      <w:r w:rsidRPr="006C615D">
        <w:rPr>
          <w:sz w:val="14"/>
        </w:rPr>
        <w:t xml:space="preserve"> of “Space Traders” </w:t>
      </w:r>
      <w:r w:rsidRPr="006C615D">
        <w:rPr>
          <w:highlight w:val="cyan"/>
          <w:u w:val="single"/>
        </w:rPr>
        <w:t>is the</w:t>
      </w:r>
      <w:r w:rsidRPr="006C615D">
        <w:rPr>
          <w:u w:val="single"/>
        </w:rPr>
        <w:t xml:space="preserve"> </w:t>
      </w:r>
      <w:r w:rsidRPr="006C615D">
        <w:rPr>
          <w:b/>
          <w:iCs/>
          <w:u w:val="single"/>
        </w:rPr>
        <w:t xml:space="preserve">astonishing </w:t>
      </w:r>
      <w:r w:rsidRPr="006C615D">
        <w:rPr>
          <w:b/>
          <w:iCs/>
          <w:highlight w:val="cyan"/>
          <w:u w:val="single"/>
        </w:rPr>
        <w:t>speed</w:t>
      </w:r>
      <w:r w:rsidRPr="006C615D">
        <w:rPr>
          <w:u w:val="single"/>
        </w:rPr>
        <w:t xml:space="preserve"> at which the events unfold</w:t>
      </w:r>
      <w:r w:rsidRPr="006C615D">
        <w:rPr>
          <w:sz w:val="14"/>
        </w:rPr>
        <w:t xml:space="preserve">. </w:t>
      </w:r>
      <w:r w:rsidRPr="006C615D">
        <w:rPr>
          <w:highlight w:val="cyan"/>
          <w:u w:val="single"/>
        </w:rPr>
        <w:t>In</w:t>
      </w:r>
      <w:r w:rsidRPr="006C615D">
        <w:rPr>
          <w:sz w:val="14"/>
        </w:rPr>
        <w:t xml:space="preserve"> a matter of </w:t>
      </w:r>
      <w:r w:rsidRPr="006C615D">
        <w:rPr>
          <w:u w:val="single"/>
        </w:rPr>
        <w:t xml:space="preserve">just </w:t>
      </w:r>
      <w:r w:rsidRPr="006C615D">
        <w:rPr>
          <w:b/>
          <w:iCs/>
          <w:highlight w:val="cyan"/>
          <w:u w:val="single"/>
        </w:rPr>
        <w:t>seventeen days</w:t>
      </w:r>
      <w:r w:rsidRPr="006C615D">
        <w:rPr>
          <w:sz w:val="14"/>
          <w:highlight w:val="cyan"/>
        </w:rPr>
        <w:t xml:space="preserve"> </w:t>
      </w:r>
      <w:r w:rsidRPr="006C615D">
        <w:rPr>
          <w:sz w:val="14"/>
        </w:rPr>
        <w:t xml:space="preserve">(and here the story’s chronicle format comes into its own, the compressed historical timeline providing the tension of a countdown) </w:t>
      </w:r>
      <w:r w:rsidRPr="006C615D">
        <w:rPr>
          <w:b/>
          <w:iCs/>
          <w:highlight w:val="cyan"/>
          <w:u w:val="single"/>
        </w:rPr>
        <w:t>more than 20 million</w:t>
      </w:r>
      <w:r w:rsidRPr="006C615D">
        <w:rPr>
          <w:sz w:val="14"/>
        </w:rPr>
        <w:t xml:space="preserve"> American citizens, men, women and children, </w:t>
      </w:r>
      <w:r w:rsidRPr="006C615D">
        <w:rPr>
          <w:u w:val="single"/>
        </w:rPr>
        <w:t xml:space="preserve">are </w:t>
      </w:r>
      <w:r w:rsidRPr="006C615D">
        <w:rPr>
          <w:highlight w:val="cyan"/>
          <w:u w:val="single"/>
        </w:rPr>
        <w:t>herded together</w:t>
      </w:r>
      <w:r w:rsidRPr="006C615D">
        <w:rPr>
          <w:u w:val="single"/>
        </w:rPr>
        <w:t xml:space="preserve"> to be handed over </w:t>
      </w:r>
      <w:r w:rsidRPr="006C615D">
        <w:rPr>
          <w:highlight w:val="cyan"/>
          <w:u w:val="single"/>
        </w:rPr>
        <w:t>against their will</w:t>
      </w:r>
      <w:r w:rsidRPr="006C615D">
        <w:rPr>
          <w:u w:val="single"/>
        </w:rPr>
        <w:t xml:space="preserve"> as payment to extra-terrestrials in a transaction that is</w:t>
      </w:r>
      <w:r w:rsidRPr="006C615D">
        <w:rPr>
          <w:sz w:val="14"/>
        </w:rPr>
        <w:t>—in legal terms—</w:t>
      </w:r>
      <w:r w:rsidRPr="006C615D">
        <w:rPr>
          <w:b/>
          <w:iCs/>
          <w:highlight w:val="cyan"/>
          <w:u w:val="single"/>
        </w:rPr>
        <w:t>fully constitutional</w:t>
      </w:r>
      <w:r w:rsidRPr="006C615D">
        <w:rPr>
          <w:highlight w:val="cyan"/>
          <w:u w:val="single"/>
        </w:rPr>
        <w:t xml:space="preserve"> and </w:t>
      </w:r>
      <w:r w:rsidRPr="006C615D">
        <w:rPr>
          <w:b/>
          <w:iCs/>
          <w:highlight w:val="cyan"/>
          <w:u w:val="single"/>
        </w:rPr>
        <w:t>socially sanctioned</w:t>
      </w:r>
      <w:r w:rsidRPr="006C615D">
        <w:rPr>
          <w:sz w:val="14"/>
        </w:rPr>
        <w:t xml:space="preserve">. If the depiction of (ab)uses of science and technology for oppressive or inhumane ends is a common feature of science fiction narratives (especially dystopian ones), then </w:t>
      </w:r>
      <w:r w:rsidRPr="006C615D">
        <w:rPr>
          <w:u w:val="single"/>
        </w:rPr>
        <w:t xml:space="preserve">American </w:t>
      </w:r>
      <w:r w:rsidRPr="006C615D">
        <w:rPr>
          <w:highlight w:val="cyan"/>
          <w:u w:val="single"/>
        </w:rPr>
        <w:t>law</w:t>
      </w:r>
      <w:r w:rsidRPr="006C615D">
        <w:rPr>
          <w:u w:val="single"/>
        </w:rPr>
        <w:t xml:space="preserve"> and the associated democratic institutions and mechanisms</w:t>
      </w:r>
      <w:r w:rsidRPr="006C615D">
        <w:rPr>
          <w:sz w:val="14"/>
        </w:rPr>
        <w:t xml:space="preserve"> take over this generic function in “Space Traders”, generating anxiety and dread. Just as Enlightenment science </w:t>
      </w:r>
      <w:r w:rsidRPr="006C615D">
        <w:rPr>
          <w:u w:val="single"/>
        </w:rPr>
        <w:t xml:space="preserve">was </w:t>
      </w:r>
      <w:r w:rsidRPr="006C615D">
        <w:rPr>
          <w:b/>
          <w:iCs/>
          <w:u w:val="single"/>
        </w:rPr>
        <w:t>thought</w:t>
      </w:r>
      <w:r w:rsidRPr="006C615D">
        <w:rPr>
          <w:u w:val="single"/>
        </w:rPr>
        <w:t xml:space="preserve"> to lead to</w:t>
      </w:r>
      <w:r w:rsidRPr="006C615D">
        <w:rPr>
          <w:sz w:val="14"/>
        </w:rPr>
        <w:t xml:space="preserve"> ever more social advancement and ever greater </w:t>
      </w:r>
      <w:r w:rsidRPr="006C615D">
        <w:rPr>
          <w:u w:val="single"/>
        </w:rPr>
        <w:t xml:space="preserve">emancipation but ultimately </w:t>
      </w:r>
      <w:r w:rsidRPr="006C615D">
        <w:rPr>
          <w:highlight w:val="cyan"/>
          <w:u w:val="single"/>
        </w:rPr>
        <w:t>afforded</w:t>
      </w:r>
      <w:r w:rsidRPr="006C615D">
        <w:rPr>
          <w:u w:val="single"/>
        </w:rPr>
        <w:t xml:space="preserve"> the ideological and practical </w:t>
      </w:r>
      <w:r w:rsidRPr="006C615D">
        <w:rPr>
          <w:highlight w:val="cyan"/>
          <w:u w:val="single"/>
        </w:rPr>
        <w:t xml:space="preserve">tools for more effective forms of </w:t>
      </w:r>
      <w:r w:rsidRPr="006C615D">
        <w:rPr>
          <w:b/>
          <w:iCs/>
          <w:highlight w:val="cyan"/>
          <w:u w:val="single"/>
        </w:rPr>
        <w:t>domination</w:t>
      </w:r>
      <w:r w:rsidRPr="006C615D">
        <w:rPr>
          <w:sz w:val="14"/>
        </w:rPr>
        <w:t xml:space="preserve">, </w:t>
      </w:r>
      <w:r w:rsidRPr="006C615D">
        <w:rPr>
          <w:b/>
          <w:iCs/>
          <w:highlight w:val="cyan"/>
          <w:u w:val="single"/>
        </w:rPr>
        <w:t>genocide</w:t>
      </w:r>
      <w:r w:rsidRPr="006C615D">
        <w:rPr>
          <w:sz w:val="14"/>
        </w:rPr>
        <w:t xml:space="preserve">, </w:t>
      </w:r>
      <w:r w:rsidRPr="006C615D">
        <w:rPr>
          <w:highlight w:val="cyan"/>
          <w:u w:val="single"/>
        </w:rPr>
        <w:t>and</w:t>
      </w:r>
      <w:r w:rsidRPr="006C615D">
        <w:rPr>
          <w:u w:val="single"/>
        </w:rPr>
        <w:t xml:space="preserve"> </w:t>
      </w:r>
      <w:r w:rsidRPr="006C615D">
        <w:rPr>
          <w:b/>
          <w:iCs/>
          <w:u w:val="single"/>
        </w:rPr>
        <w:t xml:space="preserve">increasingly </w:t>
      </w:r>
      <w:r w:rsidRPr="006C615D">
        <w:rPr>
          <w:b/>
          <w:iCs/>
          <w:highlight w:val="cyan"/>
          <w:u w:val="single"/>
        </w:rPr>
        <w:t>destructive wars</w:t>
      </w:r>
      <w:r w:rsidRPr="006C615D">
        <w:rPr>
          <w:sz w:val="14"/>
        </w:rPr>
        <w:t xml:space="preserve">, </w:t>
      </w:r>
      <w:r w:rsidRPr="006C615D">
        <w:rPr>
          <w:sz w:val="14"/>
          <w:szCs w:val="14"/>
        </w:rPr>
        <w:t>so</w:t>
      </w:r>
      <w:r w:rsidRPr="006C615D">
        <w:rPr>
          <w:sz w:val="14"/>
        </w:rPr>
        <w:t xml:space="preserve">, </w:t>
      </w:r>
      <w:r w:rsidRPr="006C615D">
        <w:rPr>
          <w:u w:val="single"/>
        </w:rPr>
        <w:t>in</w:t>
      </w:r>
      <w:r w:rsidRPr="006C615D">
        <w:rPr>
          <w:sz w:val="14"/>
        </w:rPr>
        <w:t xml:space="preserve"> “</w:t>
      </w:r>
      <w:r w:rsidRPr="006C615D">
        <w:rPr>
          <w:u w:val="single"/>
        </w:rPr>
        <w:t>Space Traders</w:t>
      </w:r>
      <w:r w:rsidRPr="006C615D">
        <w:rPr>
          <w:sz w:val="14"/>
        </w:rPr>
        <w:t xml:space="preserve">”, the law, ostensibly intended to protect life, liberty and property, is revealed – from an African American perspective – as effecting the very opposite. In fact, </w:t>
      </w:r>
      <w:r w:rsidRPr="006C615D">
        <w:rPr>
          <w:u w:val="single"/>
        </w:rPr>
        <w:t>it is</w:t>
      </w:r>
      <w:r w:rsidRPr="006C615D">
        <w:rPr>
          <w:sz w:val="14"/>
        </w:rPr>
        <w:t xml:space="preserve"> precisely </w:t>
      </w:r>
      <w:r w:rsidRPr="006C615D">
        <w:rPr>
          <w:u w:val="single"/>
        </w:rPr>
        <w:t>the designation in the constitution of enslaved Africans as property which provides</w:t>
      </w:r>
      <w:r w:rsidRPr="006C615D">
        <w:rPr>
          <w:sz w:val="14"/>
        </w:rPr>
        <w:t xml:space="preserve"> the story’s (and </w:t>
      </w:r>
      <w:r w:rsidRPr="006C615D">
        <w:rPr>
          <w:u w:val="single"/>
        </w:rPr>
        <w:t>the USA’s</w:t>
      </w:r>
      <w:r w:rsidRPr="006C615D">
        <w:rPr>
          <w:sz w:val="14"/>
        </w:rPr>
        <w:t xml:space="preserve">) </w:t>
      </w:r>
      <w:r w:rsidRPr="006C615D">
        <w:rPr>
          <w:u w:val="single"/>
        </w:rPr>
        <w:t>unresolved</w:t>
      </w:r>
      <w:r w:rsidRPr="006C615D">
        <w:rPr>
          <w:sz w:val="14"/>
        </w:rPr>
        <w:t xml:space="preserve"> ‘</w:t>
      </w:r>
      <w:r w:rsidRPr="006C615D">
        <w:rPr>
          <w:b/>
          <w:iCs/>
          <w:u w:val="single"/>
        </w:rPr>
        <w:t>racial problem</w:t>
      </w:r>
      <w:r w:rsidRPr="006C615D">
        <w:rPr>
          <w:sz w:val="14"/>
        </w:rPr>
        <w:t xml:space="preserve">’. In “Space Traders” </w:t>
      </w:r>
      <w:r w:rsidRPr="006C615D">
        <w:rPr>
          <w:u w:val="single"/>
        </w:rPr>
        <w:t xml:space="preserve">the manifestation of </w:t>
      </w:r>
      <w:r w:rsidRPr="006C615D">
        <w:rPr>
          <w:highlight w:val="cyan"/>
          <w:u w:val="single"/>
        </w:rPr>
        <w:t xml:space="preserve">the law as a </w:t>
      </w:r>
      <w:r w:rsidRPr="006C615D">
        <w:rPr>
          <w:b/>
          <w:iCs/>
          <w:highlight w:val="cyan"/>
          <w:u w:val="single"/>
        </w:rPr>
        <w:t>violently oppressive technology</w:t>
      </w:r>
      <w:r w:rsidRPr="006C615D">
        <w:rPr>
          <w:sz w:val="14"/>
        </w:rPr>
        <w:t xml:space="preserve"> – </w:t>
      </w:r>
      <w:r w:rsidRPr="006C615D">
        <w:rPr>
          <w:u w:val="single"/>
        </w:rPr>
        <w:t xml:space="preserve">as a </w:t>
      </w:r>
      <w:r w:rsidRPr="006C615D">
        <w:rPr>
          <w:b/>
          <w:iCs/>
          <w:u w:val="single"/>
        </w:rPr>
        <w:t>weapon</w:t>
      </w:r>
      <w:r w:rsidRPr="006C615D">
        <w:rPr>
          <w:sz w:val="14"/>
        </w:rPr>
        <w:t xml:space="preserve">, so to speak – </w:t>
      </w:r>
      <w:r w:rsidRPr="006C615D">
        <w:rPr>
          <w:highlight w:val="cyan"/>
          <w:u w:val="single"/>
        </w:rPr>
        <w:t>is</w:t>
      </w:r>
      <w:r w:rsidRPr="006C615D">
        <w:rPr>
          <w:u w:val="single"/>
        </w:rPr>
        <w:t xml:space="preserve"> </w:t>
      </w:r>
      <w:r w:rsidRPr="006C615D">
        <w:rPr>
          <w:b/>
          <w:iCs/>
          <w:u w:val="single"/>
        </w:rPr>
        <w:t xml:space="preserve">starkly </w:t>
      </w:r>
      <w:r w:rsidRPr="006C615D">
        <w:rPr>
          <w:b/>
          <w:iCs/>
          <w:highlight w:val="cyan"/>
          <w:u w:val="single"/>
        </w:rPr>
        <w:t>apparent</w:t>
      </w:r>
      <w:r w:rsidRPr="006C615D">
        <w:rPr>
          <w:u w:val="single"/>
        </w:rPr>
        <w:t xml:space="preserve"> in how it is used to disarm all African American citizens</w:t>
      </w:r>
      <w:r w:rsidRPr="006C615D">
        <w:rPr>
          <w:sz w:val="14"/>
        </w:rPr>
        <w:t xml:space="preserve"> prior to the referendum on their fate, and in the final scene as, with full legality, 20 million African Americans are marched at gun point by the military to the waiting spacecraft.</w:t>
      </w:r>
    </w:p>
    <w:p w14:paraId="73D99F84" w14:textId="77777777" w:rsidR="006C615D" w:rsidRPr="006C615D" w:rsidRDefault="006C615D" w:rsidP="006C615D">
      <w:pPr>
        <w:rPr>
          <w:sz w:val="14"/>
        </w:rPr>
      </w:pPr>
      <w:r w:rsidRPr="006C615D">
        <w:rPr>
          <w:u w:val="single"/>
        </w:rPr>
        <w:t>Bell’s</w:t>
      </w:r>
      <w:r w:rsidRPr="006C615D">
        <w:rPr>
          <w:sz w:val="14"/>
        </w:rPr>
        <w:t xml:space="preserve"> projection of a </w:t>
      </w:r>
      <w:r w:rsidRPr="006C615D">
        <w:rPr>
          <w:u w:val="single"/>
        </w:rPr>
        <w:t>dystopic near future</w:t>
      </w:r>
      <w:r w:rsidRPr="006C615D">
        <w:rPr>
          <w:sz w:val="14"/>
        </w:rPr>
        <w:t xml:space="preserve">, </w:t>
      </w:r>
      <w:r w:rsidRPr="006C615D">
        <w:rPr>
          <w:u w:val="single"/>
        </w:rPr>
        <w:t>in which a disavowed past repeats itself</w:t>
      </w:r>
      <w:r w:rsidRPr="006C615D">
        <w:rPr>
          <w:sz w:val="14"/>
        </w:rPr>
        <w:t xml:space="preserve">, </w:t>
      </w:r>
      <w:r w:rsidRPr="006C615D">
        <w:rPr>
          <w:u w:val="single"/>
        </w:rPr>
        <w:t>makes manifest in the here-and-now</w:t>
      </w:r>
      <w:r w:rsidRPr="006C615D">
        <w:rPr>
          <w:sz w:val="14"/>
        </w:rPr>
        <w:t xml:space="preserve"> of the reader what might be called </w:t>
      </w:r>
      <w:r w:rsidRPr="006C615D">
        <w:rPr>
          <w:u w:val="single"/>
        </w:rPr>
        <w:t xml:space="preserve">the </w:t>
      </w:r>
      <w:r w:rsidRPr="006C615D">
        <w:rPr>
          <w:b/>
          <w:iCs/>
          <w:u w:val="single"/>
        </w:rPr>
        <w:t>ever present transhistorical threat</w:t>
      </w:r>
      <w:r w:rsidRPr="006C615D">
        <w:rPr>
          <w:u w:val="single"/>
        </w:rPr>
        <w:t xml:space="preserve"> to black life and liberty embodied in</w:t>
      </w:r>
      <w:r w:rsidRPr="006C615D">
        <w:rPr>
          <w:sz w:val="14"/>
        </w:rPr>
        <w:t xml:space="preserve"> the supposedly colour-blind U. S. Constitution and law as well as in </w:t>
      </w:r>
      <w:r w:rsidRPr="006C615D">
        <w:rPr>
          <w:b/>
          <w:iCs/>
          <w:u w:val="single"/>
        </w:rPr>
        <w:t>supposedly non-racist</w:t>
      </w:r>
      <w:r w:rsidRPr="006C615D">
        <w:rPr>
          <w:u w:val="single"/>
        </w:rPr>
        <w:t xml:space="preserve"> U.S. democratic institutions and mechanisms</w:t>
      </w:r>
      <w:r w:rsidRPr="006C615D">
        <w:rPr>
          <w:sz w:val="14"/>
        </w:rPr>
        <w:t xml:space="preserve">.19 Bell is alert to all the paradoxes and conundrums that arise from the coexistence of proclamations of universality and racialised experience under white supremacy – the many “contradictory dimensions [that] defy understanding” (Bell, Saved 17). As the pro-trade advocates in the story argue, without the compromises with slave-owners contained in the Constitution of 1787 that assigned African Americans the status of non-citizens and legal property, America would not exist. Yet this very same constitution provided the “framework under which those opposed to slavery could continue the struggle that eventually led to the Civil War and emancipation” (Bell, Faces 188f.). Now, in the year 2000, at another pivotal moment in the country’s history, the constitution is again brought into play to decide the future of African Americans, whose equal citizenship it formally guarantees. </w:t>
      </w:r>
      <w:r w:rsidRPr="006C615D">
        <w:rPr>
          <w:highlight w:val="cyan"/>
          <w:u w:val="single"/>
        </w:rPr>
        <w:t xml:space="preserve">With </w:t>
      </w:r>
      <w:r w:rsidRPr="006C615D">
        <w:rPr>
          <w:b/>
          <w:iCs/>
          <w:highlight w:val="cyan"/>
          <w:u w:val="single"/>
        </w:rPr>
        <w:t>bleak irony</w:t>
      </w:r>
      <w:r w:rsidRPr="006C615D">
        <w:rPr>
          <w:sz w:val="14"/>
        </w:rPr>
        <w:t xml:space="preserve">, </w:t>
      </w:r>
      <w:r w:rsidRPr="006C615D">
        <w:rPr>
          <w:highlight w:val="cyan"/>
          <w:u w:val="single"/>
        </w:rPr>
        <w:t xml:space="preserve">Bell exposes an </w:t>
      </w:r>
      <w:r w:rsidRPr="006C615D">
        <w:rPr>
          <w:b/>
          <w:iCs/>
          <w:highlight w:val="cyan"/>
          <w:u w:val="single"/>
        </w:rPr>
        <w:t>insidious</w:t>
      </w:r>
      <w:r w:rsidRPr="006C615D">
        <w:rPr>
          <w:b/>
          <w:iCs/>
          <w:u w:val="single"/>
        </w:rPr>
        <w:t xml:space="preserve"> form of </w:t>
      </w:r>
      <w:r w:rsidRPr="006C615D">
        <w:rPr>
          <w:b/>
          <w:iCs/>
          <w:highlight w:val="cyan"/>
          <w:u w:val="single"/>
        </w:rPr>
        <w:t>reasoning</w:t>
      </w:r>
      <w:r w:rsidRPr="006C615D">
        <w:rPr>
          <w:u w:val="single"/>
        </w:rPr>
        <w:t xml:space="preserve"> on the part of those in favour </w:t>
      </w:r>
      <w:r w:rsidRPr="006C615D">
        <w:rPr>
          <w:highlight w:val="cyan"/>
          <w:u w:val="single"/>
        </w:rPr>
        <w:t>for the trade</w:t>
      </w:r>
      <w:r w:rsidRPr="006C615D">
        <w:rPr>
          <w:u w:val="single"/>
        </w:rPr>
        <w:t xml:space="preserve"> </w:t>
      </w:r>
      <w:r w:rsidRPr="006C615D">
        <w:rPr>
          <w:highlight w:val="cyan"/>
          <w:u w:val="single"/>
        </w:rPr>
        <w:t>which holds that it is as</w:t>
      </w:r>
      <w:r w:rsidRPr="006C615D">
        <w:rPr>
          <w:sz w:val="14"/>
        </w:rPr>
        <w:t xml:space="preserve"> “</w:t>
      </w:r>
      <w:r w:rsidRPr="006C615D">
        <w:rPr>
          <w:b/>
          <w:iCs/>
          <w:u w:val="single"/>
        </w:rPr>
        <w:t>highly regarded citizens</w:t>
      </w:r>
      <w:r w:rsidRPr="006C615D">
        <w:rPr>
          <w:sz w:val="14"/>
        </w:rPr>
        <w:t xml:space="preserve">” </w:t>
      </w:r>
      <w:r w:rsidRPr="006C615D">
        <w:rPr>
          <w:u w:val="single"/>
        </w:rPr>
        <w:t xml:space="preserve">with </w:t>
      </w:r>
      <w:r w:rsidRPr="006C615D">
        <w:rPr>
          <w:b/>
          <w:iCs/>
          <w:sz w:val="30"/>
          <w:szCs w:val="30"/>
          <w:u w:val="single"/>
        </w:rPr>
        <w:t>rights</w:t>
      </w:r>
      <w:r w:rsidRPr="006C615D">
        <w:rPr>
          <w:u w:val="single"/>
        </w:rPr>
        <w:t xml:space="preserve"> and </w:t>
      </w:r>
      <w:r w:rsidRPr="006C615D">
        <w:rPr>
          <w:b/>
          <w:iCs/>
          <w:sz w:val="30"/>
          <w:szCs w:val="30"/>
          <w:u w:val="single"/>
        </w:rPr>
        <w:t>duties</w:t>
      </w:r>
      <w:r w:rsidRPr="006C615D">
        <w:rPr>
          <w:sz w:val="14"/>
        </w:rPr>
        <w:t xml:space="preserve"> (179), </w:t>
      </w:r>
      <w:r w:rsidRPr="006C615D">
        <w:rPr>
          <w:u w:val="single"/>
        </w:rPr>
        <w:t xml:space="preserve">and </w:t>
      </w:r>
      <w:r w:rsidRPr="006C615D">
        <w:rPr>
          <w:b/>
          <w:iCs/>
          <w:u w:val="single"/>
        </w:rPr>
        <w:t>not</w:t>
      </w:r>
      <w:r w:rsidRPr="006C615D">
        <w:rPr>
          <w:u w:val="single"/>
        </w:rPr>
        <w:t xml:space="preserve"> as a subordinated racial group</w:t>
      </w:r>
      <w:r w:rsidRPr="006C615D">
        <w:rPr>
          <w:sz w:val="14"/>
        </w:rPr>
        <w:t xml:space="preserve">, </w:t>
      </w:r>
      <w:r w:rsidRPr="006C615D">
        <w:rPr>
          <w:highlight w:val="cyan"/>
          <w:u w:val="single"/>
        </w:rPr>
        <w:t xml:space="preserve">that African Americans are </w:t>
      </w:r>
      <w:r w:rsidRPr="006C615D">
        <w:rPr>
          <w:b/>
          <w:iCs/>
          <w:sz w:val="30"/>
          <w:szCs w:val="30"/>
          <w:highlight w:val="cyan"/>
          <w:u w:val="single"/>
        </w:rPr>
        <w:t>required to make a</w:t>
      </w:r>
      <w:r w:rsidRPr="006C615D">
        <w:rPr>
          <w:b/>
          <w:iCs/>
          <w:sz w:val="30"/>
          <w:szCs w:val="30"/>
          <w:u w:val="single"/>
        </w:rPr>
        <w:t xml:space="preserve"> patriotic </w:t>
      </w:r>
      <w:r w:rsidRPr="006C615D">
        <w:rPr>
          <w:b/>
          <w:iCs/>
          <w:sz w:val="30"/>
          <w:szCs w:val="30"/>
          <w:highlight w:val="cyan"/>
          <w:u w:val="single"/>
        </w:rPr>
        <w:t>sacrifice</w:t>
      </w:r>
      <w:r w:rsidRPr="006C615D">
        <w:rPr>
          <w:sz w:val="14"/>
        </w:rPr>
        <w:t xml:space="preserve">, if necessary, of their lives, </w:t>
      </w:r>
      <w:r w:rsidRPr="006C615D">
        <w:rPr>
          <w:highlight w:val="cyan"/>
          <w:u w:val="single"/>
        </w:rPr>
        <w:t>for</w:t>
      </w:r>
      <w:r w:rsidRPr="006C615D">
        <w:rPr>
          <w:u w:val="single"/>
        </w:rPr>
        <w:t xml:space="preserve"> the </w:t>
      </w:r>
      <w:r w:rsidRPr="006C615D">
        <w:rPr>
          <w:b/>
          <w:iCs/>
          <w:u w:val="single"/>
        </w:rPr>
        <w:t xml:space="preserve">future </w:t>
      </w:r>
      <w:r w:rsidRPr="006C615D">
        <w:rPr>
          <w:b/>
          <w:iCs/>
          <w:highlight w:val="cyan"/>
          <w:u w:val="single"/>
        </w:rPr>
        <w:t>survival</w:t>
      </w:r>
      <w:r w:rsidRPr="006C615D">
        <w:rPr>
          <w:u w:val="single"/>
        </w:rPr>
        <w:t xml:space="preserve"> and </w:t>
      </w:r>
      <w:r w:rsidRPr="006C615D">
        <w:rPr>
          <w:b/>
          <w:iCs/>
          <w:u w:val="single"/>
        </w:rPr>
        <w:t>prosperity</w:t>
      </w:r>
      <w:r w:rsidRPr="006C615D">
        <w:rPr>
          <w:u w:val="single"/>
        </w:rPr>
        <w:t xml:space="preserve"> of their country</w:t>
      </w:r>
      <w:r w:rsidRPr="006C615D">
        <w:rPr>
          <w:sz w:val="14"/>
        </w:rPr>
        <w:t>.20</w:t>
      </w:r>
    </w:p>
    <w:p w14:paraId="7EC9787F" w14:textId="77777777" w:rsidR="006C615D" w:rsidRPr="006C615D" w:rsidRDefault="006C615D" w:rsidP="006C615D">
      <w:pPr>
        <w:keepNext/>
        <w:keepLines/>
        <w:pageBreakBefore/>
        <w:spacing w:before="40" w:after="0"/>
        <w:jc w:val="center"/>
        <w:outlineLvl w:val="1"/>
        <w:rPr>
          <w:rFonts w:eastAsiaTheme="majorEastAsia" w:cstheme="majorBidi"/>
          <w:b/>
          <w:sz w:val="44"/>
          <w:szCs w:val="26"/>
          <w:u w:val="double"/>
        </w:rPr>
      </w:pPr>
      <w:r w:rsidRPr="006C615D">
        <w:rPr>
          <w:rFonts w:eastAsiaTheme="majorEastAsia" w:cstheme="majorBidi"/>
          <w:b/>
          <w:sz w:val="44"/>
          <w:szCs w:val="26"/>
          <w:u w:val="double"/>
        </w:rPr>
        <w:t>ON</w:t>
      </w:r>
    </w:p>
    <w:p w14:paraId="12208F8F" w14:textId="77777777" w:rsidR="006C615D" w:rsidRPr="006C615D" w:rsidRDefault="006C615D" w:rsidP="006C615D">
      <w:pPr>
        <w:keepNext/>
        <w:keepLines/>
        <w:pageBreakBefore/>
        <w:spacing w:before="40" w:after="0"/>
        <w:jc w:val="center"/>
        <w:outlineLvl w:val="2"/>
        <w:rPr>
          <w:rFonts w:eastAsiaTheme="majorEastAsia" w:cstheme="majorBidi"/>
          <w:b/>
          <w:sz w:val="32"/>
          <w:szCs w:val="24"/>
          <w:u w:val="single"/>
        </w:rPr>
      </w:pPr>
      <w:r w:rsidRPr="006C615D">
        <w:rPr>
          <w:rFonts w:eastAsiaTheme="majorEastAsia" w:cstheme="majorBidi"/>
          <w:b/>
          <w:sz w:val="32"/>
          <w:szCs w:val="24"/>
          <w:u w:val="single"/>
        </w:rPr>
        <w:t>ADV 1</w:t>
      </w:r>
    </w:p>
    <w:p w14:paraId="06301853" w14:textId="77777777" w:rsidR="006C615D" w:rsidRPr="006C615D" w:rsidRDefault="006C615D" w:rsidP="006C615D">
      <w:pPr>
        <w:keepNext/>
        <w:keepLines/>
        <w:spacing w:before="40" w:after="0"/>
        <w:outlineLvl w:val="3"/>
        <w:rPr>
          <w:rFonts w:eastAsiaTheme="majorEastAsia"/>
          <w:b/>
          <w:iCs/>
          <w:sz w:val="26"/>
        </w:rPr>
      </w:pPr>
      <w:r w:rsidRPr="006C615D">
        <w:rPr>
          <w:rFonts w:eastAsiaTheme="majorEastAsia"/>
          <w:b/>
          <w:iCs/>
          <w:sz w:val="26"/>
        </w:rPr>
        <w:t xml:space="preserve">1---No Arctic war---COVID </w:t>
      </w:r>
      <w:r w:rsidRPr="006C615D">
        <w:rPr>
          <w:rFonts w:eastAsiaTheme="majorEastAsia"/>
          <w:b/>
          <w:iCs/>
          <w:sz w:val="26"/>
          <w:u w:val="single"/>
        </w:rPr>
        <w:t>revived</w:t>
      </w:r>
      <w:r w:rsidRPr="006C615D">
        <w:rPr>
          <w:rFonts w:eastAsiaTheme="majorEastAsia"/>
          <w:b/>
          <w:iCs/>
          <w:sz w:val="26"/>
        </w:rPr>
        <w:t xml:space="preserve"> cooperation and stability. </w:t>
      </w:r>
    </w:p>
    <w:p w14:paraId="7E21E48B" w14:textId="77777777" w:rsidR="006C615D" w:rsidRPr="006C615D" w:rsidRDefault="006C615D" w:rsidP="006C615D">
      <w:r w:rsidRPr="006C615D">
        <w:rPr>
          <w:b/>
          <w:bCs/>
          <w:sz w:val="26"/>
        </w:rPr>
        <w:t>Vlček ’24</w:t>
      </w:r>
      <w:r w:rsidRPr="006C615D">
        <w:t xml:space="preserve"> [Tomáš, Martin Chovančík, Kateřina Uhlířová, and Martin Jirušek; January 11; Associate Professor, Department of International Relations and European Studies, Faculty of Social Studies, Masaryk University; Assistant Professor, Department of International Relations and European Studies &amp; International Institute of Political Science, Faculty of Social Studies, Masaryk University; Assistant Professor, Department of International and European Law, Faculty of Law, Masaryk University;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https://doi.org/10.1080/09668136.2023.2292471] </w:t>
      </w:r>
    </w:p>
    <w:p w14:paraId="754991C4" w14:textId="77777777" w:rsidR="006C615D" w:rsidRPr="006C615D" w:rsidRDefault="006C615D" w:rsidP="006C615D">
      <w:r w:rsidRPr="006C615D">
        <w:t>*STWM = Steps to War Model</w:t>
      </w:r>
    </w:p>
    <w:p w14:paraId="226A145A" w14:textId="77777777" w:rsidR="006C615D" w:rsidRPr="006C615D" w:rsidRDefault="006C615D" w:rsidP="006C615D">
      <w:pPr>
        <w:rPr>
          <w:sz w:val="16"/>
        </w:rPr>
      </w:pPr>
      <w:r w:rsidRPr="006C615D">
        <w:rPr>
          <w:sz w:val="16"/>
        </w:rPr>
        <w:t xml:space="preserve">Our </w:t>
      </w:r>
      <w:r w:rsidRPr="006C615D">
        <w:rPr>
          <w:b/>
          <w:iCs/>
          <w:highlight w:val="cyan"/>
          <w:u w:val="single"/>
        </w:rPr>
        <w:t>research</w:t>
      </w:r>
      <w:r w:rsidRPr="006C615D">
        <w:rPr>
          <w:sz w:val="16"/>
        </w:rPr>
        <w:t xml:space="preserve"> has </w:t>
      </w:r>
      <w:r w:rsidRPr="006C615D">
        <w:rPr>
          <w:u w:val="single"/>
        </w:rPr>
        <w:t>applied</w:t>
      </w:r>
      <w:r w:rsidRPr="006C615D">
        <w:rPr>
          <w:sz w:val="16"/>
        </w:rPr>
        <w:t xml:space="preserve"> the three </w:t>
      </w:r>
      <w:r w:rsidRPr="006C615D">
        <w:rPr>
          <w:b/>
          <w:iCs/>
          <w:u w:val="single"/>
        </w:rPr>
        <w:t>main</w:t>
      </w:r>
      <w:r w:rsidRPr="006C615D">
        <w:rPr>
          <w:u w:val="single"/>
        </w:rPr>
        <w:t xml:space="preserve"> indicators of </w:t>
      </w:r>
      <w:r w:rsidRPr="006C615D">
        <w:rPr>
          <w:b/>
          <w:iCs/>
          <w:u w:val="single"/>
        </w:rPr>
        <w:t>STWM</w:t>
      </w:r>
      <w:r w:rsidRPr="006C615D">
        <w:rPr>
          <w:sz w:val="16"/>
        </w:rPr>
        <w:t xml:space="preserve"> to the Arctic region with regard to the Arctic Council states in the period </w:t>
      </w:r>
      <w:r w:rsidRPr="006C615D">
        <w:rPr>
          <w:u w:val="single"/>
        </w:rPr>
        <w:t xml:space="preserve">since </w:t>
      </w:r>
      <w:r w:rsidRPr="006C615D">
        <w:rPr>
          <w:b/>
          <w:iCs/>
          <w:u w:val="single"/>
        </w:rPr>
        <w:t>2014</w:t>
      </w:r>
      <w:r w:rsidRPr="006C615D">
        <w:rPr>
          <w:sz w:val="16"/>
        </w:rPr>
        <w:t xml:space="preserve">. We have sought to </w:t>
      </w:r>
      <w:r w:rsidRPr="006C615D">
        <w:rPr>
          <w:u w:val="single"/>
        </w:rPr>
        <w:t>answer whether</w:t>
      </w:r>
      <w:r w:rsidRPr="006C615D">
        <w:rPr>
          <w:sz w:val="16"/>
        </w:rPr>
        <w:t xml:space="preserve"> the </w:t>
      </w:r>
      <w:r w:rsidRPr="006C615D">
        <w:rPr>
          <w:u w:val="single"/>
        </w:rPr>
        <w:t>conflict</w:t>
      </w:r>
      <w:r w:rsidRPr="006C615D">
        <w:rPr>
          <w:sz w:val="16"/>
        </w:rPr>
        <w:t xml:space="preserve"> potential has been </w:t>
      </w:r>
      <w:r w:rsidRPr="006C615D">
        <w:rPr>
          <w:u w:val="single"/>
        </w:rPr>
        <w:t>trending upwards</w:t>
      </w:r>
      <w:r w:rsidRPr="006C615D">
        <w:rPr>
          <w:sz w:val="16"/>
        </w:rPr>
        <w:t xml:space="preserve"> since 2014 and how close it is to a critical threshold based on recent developments. The </w:t>
      </w:r>
      <w:r w:rsidRPr="006C615D">
        <w:rPr>
          <w:u w:val="single"/>
        </w:rPr>
        <w:t xml:space="preserve">outcomes </w:t>
      </w:r>
      <w:r w:rsidRPr="006C615D">
        <w:rPr>
          <w:highlight w:val="cyan"/>
          <w:u w:val="single"/>
        </w:rPr>
        <w:t xml:space="preserve">show </w:t>
      </w:r>
      <w:r w:rsidRPr="006C615D">
        <w:rPr>
          <w:b/>
          <w:iCs/>
          <w:highlight w:val="cyan"/>
          <w:u w:val="single"/>
        </w:rPr>
        <w:t>clear</w:t>
      </w:r>
      <w:r w:rsidRPr="006C615D">
        <w:rPr>
          <w:highlight w:val="cyan"/>
          <w:u w:val="single"/>
        </w:rPr>
        <w:t xml:space="preserve"> evidence</w:t>
      </w:r>
      <w:r w:rsidRPr="006C615D">
        <w:rPr>
          <w:sz w:val="16"/>
        </w:rPr>
        <w:t xml:space="preserve"> confirming </w:t>
      </w:r>
      <w:r w:rsidRPr="006C615D">
        <w:rPr>
          <w:u w:val="single"/>
        </w:rPr>
        <w:t xml:space="preserve">rising </w:t>
      </w:r>
      <w:r w:rsidRPr="006C615D">
        <w:rPr>
          <w:b/>
          <w:iCs/>
          <w:u w:val="single"/>
        </w:rPr>
        <w:t>confrontational</w:t>
      </w:r>
      <w:r w:rsidRPr="006C615D">
        <w:rPr>
          <w:u w:val="single"/>
        </w:rPr>
        <w:t xml:space="preserve"> behaviour</w:t>
      </w:r>
      <w:r w:rsidRPr="006C615D">
        <w:rPr>
          <w:sz w:val="16"/>
        </w:rPr>
        <w:t xml:space="preserve"> in the militarisation marker. On the other hand, the rivalry indicator shows</w:t>
      </w:r>
      <w:r w:rsidRPr="006C615D">
        <w:rPr>
          <w:u w:val="single"/>
        </w:rPr>
        <w:t xml:space="preserve"> continued </w:t>
      </w:r>
      <w:r w:rsidRPr="006C615D">
        <w:rPr>
          <w:b/>
          <w:iCs/>
          <w:highlight w:val="cyan"/>
          <w:u w:val="single"/>
        </w:rPr>
        <w:t>cooperative</w:t>
      </w:r>
      <w:r w:rsidRPr="006C615D">
        <w:rPr>
          <w:highlight w:val="cyan"/>
          <w:u w:val="single"/>
        </w:rPr>
        <w:t xml:space="preserve"> behaviour</w:t>
      </w:r>
      <w:r w:rsidRPr="006C615D">
        <w:rPr>
          <w:sz w:val="16"/>
        </w:rPr>
        <w:t xml:space="preserve">, while the coalition-building analysis also </w:t>
      </w:r>
      <w:r w:rsidRPr="006C615D">
        <w:rPr>
          <w:u w:val="single"/>
        </w:rPr>
        <w:t xml:space="preserve">shows a </w:t>
      </w:r>
      <w:r w:rsidRPr="006C615D">
        <w:rPr>
          <w:b/>
          <w:iCs/>
          <w:u w:val="single"/>
        </w:rPr>
        <w:t>mostly</w:t>
      </w:r>
      <w:r w:rsidRPr="006C615D">
        <w:rPr>
          <w:u w:val="single"/>
        </w:rPr>
        <w:t xml:space="preserve"> cooperative approach</w:t>
      </w:r>
      <w:r w:rsidRPr="006C615D">
        <w:rPr>
          <w:sz w:val="16"/>
        </w:rPr>
        <w:t xml:space="preserve"> in the post-Crimea period, then a sharp decline after February 2022.</w:t>
      </w:r>
    </w:p>
    <w:p w14:paraId="5A9B75D1" w14:textId="77777777" w:rsidR="006C615D" w:rsidRPr="006C615D" w:rsidRDefault="006C615D" w:rsidP="006C615D">
      <w:pPr>
        <w:rPr>
          <w:sz w:val="16"/>
        </w:rPr>
      </w:pPr>
      <w:r w:rsidRPr="006C615D">
        <w:rPr>
          <w:sz w:val="16"/>
        </w:rPr>
        <w:t xml:space="preserve">Thus, the STWM, as one of the most sensitive models of escalation potential of territorial disputes, confirms confrontational behaviour in two indicators, militarisation and coalition-building.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Since all three indicators of the STWM must show the relevant trends in order to signal increased likelihood of international armed conflict, </w:t>
      </w:r>
      <w:r w:rsidRPr="006C615D">
        <w:rPr>
          <w:u w:val="single"/>
        </w:rPr>
        <w:t>in the case of</w:t>
      </w:r>
      <w:r w:rsidRPr="006C615D">
        <w:rPr>
          <w:sz w:val="16"/>
        </w:rPr>
        <w:t xml:space="preserve"> the </w:t>
      </w:r>
      <w:r w:rsidRPr="006C615D">
        <w:rPr>
          <w:b/>
          <w:iCs/>
          <w:highlight w:val="cyan"/>
          <w:u w:val="single"/>
        </w:rPr>
        <w:t>Arctic</w:t>
      </w:r>
      <w:r w:rsidRPr="006C615D">
        <w:rPr>
          <w:sz w:val="16"/>
        </w:rPr>
        <w:t xml:space="preserve">, such </w:t>
      </w:r>
      <w:r w:rsidRPr="006C615D">
        <w:rPr>
          <w:highlight w:val="cyan"/>
          <w:u w:val="single"/>
        </w:rPr>
        <w:t>conflict</w:t>
      </w:r>
      <w:r w:rsidRPr="006C615D">
        <w:rPr>
          <w:u w:val="single"/>
        </w:rPr>
        <w:t xml:space="preserve"> is </w:t>
      </w:r>
      <w:r w:rsidRPr="006C615D">
        <w:rPr>
          <w:b/>
          <w:iCs/>
          <w:highlight w:val="cyan"/>
          <w:u w:val="single"/>
        </w:rPr>
        <w:t>not predicted</w:t>
      </w:r>
      <w:r w:rsidRPr="006C615D">
        <w:rPr>
          <w:sz w:val="16"/>
        </w:rPr>
        <w:t>.</w:t>
      </w:r>
    </w:p>
    <w:p w14:paraId="1903CAD0" w14:textId="77777777" w:rsidR="006C615D" w:rsidRPr="006C615D" w:rsidRDefault="006C615D" w:rsidP="006C615D">
      <w:pPr>
        <w:rPr>
          <w:sz w:val="16"/>
        </w:rPr>
      </w:pPr>
      <w:r w:rsidRPr="006C615D">
        <w:rPr>
          <w:sz w:val="16"/>
        </w:rPr>
        <w:t xml:space="preserve">Thus, while the research clearly shows a </w:t>
      </w:r>
      <w:r w:rsidRPr="006C615D">
        <w:rPr>
          <w:u w:val="single"/>
        </w:rPr>
        <w:t xml:space="preserve">rise in conflict </w:t>
      </w:r>
      <w:r w:rsidRPr="006C615D">
        <w:rPr>
          <w:b/>
          <w:iCs/>
          <w:u w:val="single"/>
        </w:rPr>
        <w:t>potential</w:t>
      </w:r>
      <w:r w:rsidRPr="006C615D">
        <w:rPr>
          <w:sz w:val="16"/>
        </w:rPr>
        <w:t xml:space="preserve">, critically, the </w:t>
      </w:r>
      <w:r w:rsidRPr="006C615D">
        <w:rPr>
          <w:b/>
          <w:iCs/>
          <w:highlight w:val="cyan"/>
          <w:u w:val="single"/>
        </w:rPr>
        <w:t>rivalry</w:t>
      </w:r>
      <w:r w:rsidRPr="006C615D">
        <w:rPr>
          <w:highlight w:val="cyan"/>
          <w:u w:val="single"/>
        </w:rPr>
        <w:t xml:space="preserve"> factor</w:t>
      </w:r>
      <w:r w:rsidRPr="006C615D">
        <w:rPr>
          <w:sz w:val="16"/>
        </w:rPr>
        <w:t xml:space="preserve"> has </w:t>
      </w:r>
      <w:r w:rsidRPr="006C615D">
        <w:rPr>
          <w:b/>
          <w:iCs/>
          <w:highlight w:val="cyan"/>
          <w:u w:val="single"/>
        </w:rPr>
        <w:t>not increased</w:t>
      </w:r>
      <w:r w:rsidRPr="006C615D">
        <w:rPr>
          <w:sz w:val="16"/>
        </w:rPr>
        <w:t xml:space="preserve">. In other words, </w:t>
      </w:r>
      <w:r w:rsidRPr="006C615D">
        <w:rPr>
          <w:b/>
          <w:iCs/>
          <w:highlight w:val="cyan"/>
          <w:u w:val="single"/>
        </w:rPr>
        <w:t>no</w:t>
      </w:r>
      <w:r w:rsidRPr="006C615D">
        <w:rPr>
          <w:b/>
          <w:iCs/>
          <w:u w:val="single"/>
        </w:rPr>
        <w:t>ne</w:t>
      </w:r>
      <w:r w:rsidRPr="006C615D">
        <w:rPr>
          <w:u w:val="single"/>
        </w:rPr>
        <w:t xml:space="preserve"> of the </w:t>
      </w:r>
      <w:r w:rsidRPr="006C615D">
        <w:rPr>
          <w:highlight w:val="cyan"/>
          <w:u w:val="single"/>
        </w:rPr>
        <w:t>actor</w:t>
      </w:r>
      <w:r w:rsidRPr="006C615D">
        <w:rPr>
          <w:u w:val="single"/>
        </w:rPr>
        <w:t>s</w:t>
      </w:r>
      <w:r w:rsidRPr="006C615D">
        <w:rPr>
          <w:sz w:val="16"/>
        </w:rPr>
        <w:t xml:space="preserve"> in the examined region </w:t>
      </w:r>
      <w:r w:rsidRPr="006C615D">
        <w:rPr>
          <w:highlight w:val="cyan"/>
          <w:u w:val="single"/>
        </w:rPr>
        <w:t>has</w:t>
      </w:r>
      <w:r w:rsidRPr="006C615D">
        <w:rPr>
          <w:u w:val="single"/>
        </w:rPr>
        <w:t xml:space="preserve"> an </w:t>
      </w:r>
      <w:r w:rsidRPr="006C615D">
        <w:rPr>
          <w:b/>
          <w:iCs/>
          <w:highlight w:val="cyan"/>
          <w:u w:val="single"/>
        </w:rPr>
        <w:t>interest</w:t>
      </w:r>
      <w:r w:rsidRPr="006C615D">
        <w:rPr>
          <w:highlight w:val="cyan"/>
          <w:u w:val="single"/>
        </w:rPr>
        <w:t xml:space="preserve"> in </w:t>
      </w:r>
      <w:r w:rsidRPr="006C615D">
        <w:rPr>
          <w:b/>
          <w:iCs/>
          <w:highlight w:val="cyan"/>
          <w:u w:val="single"/>
        </w:rPr>
        <w:t>escalating</w:t>
      </w:r>
      <w:r w:rsidRPr="006C615D">
        <w:rPr>
          <w:u w:val="single"/>
        </w:rPr>
        <w:t xml:space="preserve"> confrontational behaviour</w:t>
      </w:r>
      <w:r w:rsidRPr="006C615D">
        <w:rPr>
          <w:sz w:val="16"/>
        </w:rPr>
        <w:t xml:space="preserve">. While the </w:t>
      </w:r>
      <w:r w:rsidRPr="006C615D">
        <w:rPr>
          <w:highlight w:val="cyan"/>
          <w:u w:val="single"/>
        </w:rPr>
        <w:t>military</w:t>
      </w:r>
      <w:r w:rsidRPr="006C615D">
        <w:rPr>
          <w:sz w:val="16"/>
        </w:rPr>
        <w:t xml:space="preserve"> presence is growing in the Arctic, this </w:t>
      </w:r>
      <w:r w:rsidRPr="006C615D">
        <w:rPr>
          <w:highlight w:val="cyan"/>
          <w:u w:val="single"/>
        </w:rPr>
        <w:t>growth</w:t>
      </w:r>
      <w:r w:rsidRPr="006C615D">
        <w:rPr>
          <w:u w:val="single"/>
        </w:rPr>
        <w:t xml:space="preserve"> has </w:t>
      </w:r>
      <w:r w:rsidRPr="006C615D">
        <w:rPr>
          <w:b/>
          <w:iCs/>
          <w:highlight w:val="cyan"/>
          <w:u w:val="single"/>
        </w:rPr>
        <w:t>not diverged</w:t>
      </w:r>
      <w:r w:rsidRPr="006C615D">
        <w:rPr>
          <w:u w:val="single"/>
        </w:rPr>
        <w:t xml:space="preserve"> drastically </w:t>
      </w:r>
      <w:r w:rsidRPr="006C615D">
        <w:rPr>
          <w:highlight w:val="cyan"/>
          <w:u w:val="single"/>
        </w:rPr>
        <w:t>from</w:t>
      </w:r>
      <w:r w:rsidRPr="006C615D">
        <w:rPr>
          <w:sz w:val="16"/>
        </w:rPr>
        <w:t xml:space="preserve"> the </w:t>
      </w:r>
      <w:r w:rsidRPr="006C615D">
        <w:rPr>
          <w:b/>
          <w:iCs/>
          <w:highlight w:val="cyan"/>
          <w:u w:val="single"/>
        </w:rPr>
        <w:t>previous</w:t>
      </w:r>
      <w:r w:rsidRPr="006C615D">
        <w:rPr>
          <w:highlight w:val="cyan"/>
          <w:u w:val="single"/>
        </w:rPr>
        <w:t xml:space="preserve"> trend</w:t>
      </w:r>
      <w:r w:rsidRPr="006C615D">
        <w:rPr>
          <w:sz w:val="16"/>
        </w:rPr>
        <w:t xml:space="preserve">. Even on the worsened geopolitical playing field after February 2022, </w:t>
      </w:r>
      <w:r w:rsidRPr="006C615D">
        <w:rPr>
          <w:b/>
          <w:iCs/>
          <w:highlight w:val="cyan"/>
          <w:u w:val="single"/>
        </w:rPr>
        <w:t>communication</w:t>
      </w:r>
      <w:r w:rsidRPr="006C615D">
        <w:rPr>
          <w:u w:val="single"/>
        </w:rPr>
        <w:t xml:space="preserve"> channels</w:t>
      </w:r>
      <w:r w:rsidRPr="006C615D">
        <w:rPr>
          <w:sz w:val="16"/>
        </w:rPr>
        <w:t xml:space="preserve"> have </w:t>
      </w:r>
      <w:r w:rsidRPr="006C615D">
        <w:rPr>
          <w:highlight w:val="cyan"/>
          <w:u w:val="single"/>
        </w:rPr>
        <w:t>not</w:t>
      </w:r>
      <w:r w:rsidRPr="006C615D">
        <w:rPr>
          <w:sz w:val="16"/>
        </w:rPr>
        <w:t xml:space="preserve"> been </w:t>
      </w:r>
      <w:r w:rsidRPr="006C615D">
        <w:rPr>
          <w:highlight w:val="cyan"/>
          <w:u w:val="single"/>
        </w:rPr>
        <w:t>interrupted</w:t>
      </w:r>
      <w:r w:rsidRPr="006C615D">
        <w:rPr>
          <w:sz w:val="16"/>
        </w:rPr>
        <w:t xml:space="preserve">, and the rivalry </w:t>
      </w:r>
      <w:r w:rsidRPr="006C615D">
        <w:rPr>
          <w:u w:val="single"/>
        </w:rPr>
        <w:t xml:space="preserve">indicators clearly show </w:t>
      </w:r>
      <w:r w:rsidRPr="006C615D">
        <w:rPr>
          <w:b/>
          <w:iCs/>
          <w:u w:val="single"/>
        </w:rPr>
        <w:t>cooperative behaviour</w:t>
      </w:r>
      <w:r w:rsidRPr="006C615D">
        <w:rPr>
          <w:sz w:val="16"/>
        </w:rPr>
        <w:t xml:space="preserve"> among the actors, </w:t>
      </w:r>
      <w:r w:rsidRPr="006C615D">
        <w:rPr>
          <w:u w:val="single"/>
        </w:rPr>
        <w:t>including</w:t>
      </w:r>
      <w:r w:rsidRPr="006C615D">
        <w:rPr>
          <w:sz w:val="16"/>
        </w:rPr>
        <w:t xml:space="preserve"> indications of </w:t>
      </w:r>
      <w:r w:rsidRPr="006C615D">
        <w:rPr>
          <w:u w:val="single"/>
        </w:rPr>
        <w:t xml:space="preserve">efforts to </w:t>
      </w:r>
      <w:r w:rsidRPr="006C615D">
        <w:rPr>
          <w:b/>
          <w:iCs/>
          <w:u w:val="single"/>
        </w:rPr>
        <w:t>continue</w:t>
      </w:r>
      <w:r w:rsidRPr="006C615D">
        <w:rPr>
          <w:sz w:val="16"/>
        </w:rPr>
        <w:t xml:space="preserve"> in this manner.</w:t>
      </w:r>
    </w:p>
    <w:p w14:paraId="41885904" w14:textId="77777777" w:rsidR="006C615D" w:rsidRPr="006C615D" w:rsidRDefault="006C615D" w:rsidP="006C615D">
      <w:pPr>
        <w:rPr>
          <w:sz w:val="16"/>
        </w:rPr>
      </w:pPr>
      <w:r w:rsidRPr="006C615D">
        <w:rPr>
          <w:sz w:val="16"/>
        </w:rPr>
        <w:t xml:space="preserve">Since 2014, </w:t>
      </w:r>
      <w:r w:rsidRPr="006C615D">
        <w:rPr>
          <w:u w:val="single"/>
        </w:rPr>
        <w:t>defence spending</w:t>
      </w:r>
      <w:r w:rsidRPr="006C615D">
        <w:rPr>
          <w:sz w:val="16"/>
        </w:rPr>
        <w:t xml:space="preserve"> has </w:t>
      </w:r>
      <w:r w:rsidRPr="006C615D">
        <w:rPr>
          <w:u w:val="single"/>
        </w:rPr>
        <w:t>risen</w:t>
      </w:r>
      <w:r w:rsidRPr="006C615D">
        <w:rPr>
          <w:sz w:val="16"/>
        </w:rPr>
        <w:t xml:space="preserve">. There have been frequent rhetorical confrontations, and the undisputable military build-up by Russia and the other Arctic states has increased. Overall, international tensions have risen. </w:t>
      </w:r>
      <w:r w:rsidRPr="006C615D">
        <w:rPr>
          <w:u w:val="single"/>
        </w:rPr>
        <w:t>Nevertheless</w:t>
      </w:r>
      <w:r w:rsidRPr="006C615D">
        <w:rPr>
          <w:sz w:val="16"/>
        </w:rPr>
        <w:t xml:space="preserve">, the </w:t>
      </w:r>
      <w:r w:rsidRPr="006C615D">
        <w:rPr>
          <w:u w:val="single"/>
        </w:rPr>
        <w:t>actors in</w:t>
      </w:r>
      <w:r w:rsidRPr="006C615D">
        <w:rPr>
          <w:sz w:val="16"/>
        </w:rPr>
        <w:t xml:space="preserve"> the </w:t>
      </w:r>
      <w:r w:rsidRPr="006C615D">
        <w:rPr>
          <w:highlight w:val="cyan"/>
          <w:u w:val="single"/>
        </w:rPr>
        <w:t>Arctic</w:t>
      </w:r>
      <w:r w:rsidRPr="006C615D">
        <w:rPr>
          <w:sz w:val="16"/>
        </w:rPr>
        <w:t xml:space="preserve"> have </w:t>
      </w:r>
      <w:r w:rsidRPr="006C615D">
        <w:rPr>
          <w:highlight w:val="cyan"/>
          <w:u w:val="single"/>
        </w:rPr>
        <w:t>show</w:t>
      </w:r>
      <w:r w:rsidRPr="006C615D">
        <w:rPr>
          <w:u w:val="single"/>
        </w:rPr>
        <w:t xml:space="preserve">n </w:t>
      </w:r>
      <w:r w:rsidRPr="006C615D">
        <w:rPr>
          <w:b/>
          <w:iCs/>
          <w:highlight w:val="cyan"/>
          <w:u w:val="single"/>
        </w:rPr>
        <w:t>stability</w:t>
      </w:r>
      <w:r w:rsidRPr="006C615D">
        <w:rPr>
          <w:u w:val="single"/>
        </w:rPr>
        <w:t xml:space="preserve"> and </w:t>
      </w:r>
      <w:r w:rsidRPr="006C615D">
        <w:rPr>
          <w:b/>
          <w:iCs/>
          <w:highlight w:val="cyan"/>
          <w:u w:val="single"/>
        </w:rPr>
        <w:t>adherence</w:t>
      </w:r>
      <w:r w:rsidRPr="006C615D">
        <w:rPr>
          <w:highlight w:val="cyan"/>
          <w:u w:val="single"/>
        </w:rPr>
        <w:t xml:space="preserve"> to</w:t>
      </w:r>
      <w:r w:rsidRPr="006C615D">
        <w:rPr>
          <w:sz w:val="16"/>
        </w:rPr>
        <w:t xml:space="preserve"> the regime of </w:t>
      </w:r>
      <w:r w:rsidRPr="006C615D">
        <w:rPr>
          <w:u w:val="single"/>
        </w:rPr>
        <w:t xml:space="preserve">regional cooperation </w:t>
      </w:r>
      <w:r w:rsidRPr="006C615D">
        <w:rPr>
          <w:b/>
          <w:iCs/>
          <w:u w:val="single"/>
        </w:rPr>
        <w:t>institutions</w:t>
      </w:r>
      <w:r w:rsidRPr="006C615D">
        <w:rPr>
          <w:u w:val="single"/>
        </w:rPr>
        <w:t xml:space="preserve"> and </w:t>
      </w:r>
      <w:r w:rsidRPr="006C615D">
        <w:rPr>
          <w:b/>
          <w:iCs/>
          <w:highlight w:val="cyan"/>
          <w:u w:val="single"/>
        </w:rPr>
        <w:t>treaties</w:t>
      </w:r>
      <w:r w:rsidRPr="006C615D">
        <w:rPr>
          <w:sz w:val="16"/>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w:t>
      </w:r>
      <w:r w:rsidRPr="006C615D">
        <w:rPr>
          <w:u w:val="single"/>
        </w:rPr>
        <w:t>evidence</w:t>
      </w:r>
      <w:r w:rsidRPr="006C615D">
        <w:rPr>
          <w:sz w:val="16"/>
        </w:rPr>
        <w:t xml:space="preserve"> so far </w:t>
      </w:r>
      <w:r w:rsidRPr="006C615D">
        <w:rPr>
          <w:u w:val="single"/>
        </w:rPr>
        <w:t>leaves</w:t>
      </w:r>
      <w:r w:rsidRPr="006C615D">
        <w:rPr>
          <w:sz w:val="16"/>
        </w:rPr>
        <w:t xml:space="preserve"> the </w:t>
      </w:r>
      <w:r w:rsidRPr="006C615D">
        <w:rPr>
          <w:b/>
          <w:iCs/>
          <w:u w:val="single"/>
        </w:rPr>
        <w:t>non-escalating</w:t>
      </w:r>
      <w:r w:rsidRPr="006C615D">
        <w:rPr>
          <w:sz w:val="16"/>
        </w:rPr>
        <w:t xml:space="preserve"> rivalry </w:t>
      </w:r>
      <w:r w:rsidRPr="006C615D">
        <w:rPr>
          <w:u w:val="single"/>
        </w:rPr>
        <w:t>factor as</w:t>
      </w:r>
      <w:r w:rsidRPr="006C615D">
        <w:rPr>
          <w:sz w:val="16"/>
        </w:rPr>
        <w:t xml:space="preserve"> a </w:t>
      </w:r>
      <w:r w:rsidRPr="006C615D">
        <w:rPr>
          <w:b/>
          <w:iCs/>
          <w:u w:val="single"/>
        </w:rPr>
        <w:t>highly relevant</w:t>
      </w:r>
      <w:r w:rsidRPr="006C615D">
        <w:rPr>
          <w:u w:val="single"/>
        </w:rPr>
        <w:t xml:space="preserve"> counterbalance to increased militarisation</w:t>
      </w:r>
      <w:r w:rsidRPr="006C615D">
        <w:rPr>
          <w:sz w:val="16"/>
        </w:rPr>
        <w:t xml:space="preserve"> and negative trends in coalition-building. In short, the </w:t>
      </w:r>
      <w:r w:rsidRPr="006C615D">
        <w:rPr>
          <w:u w:val="single"/>
        </w:rPr>
        <w:t>rivalry factor</w:t>
      </w:r>
      <w:r w:rsidRPr="006C615D">
        <w:rPr>
          <w:sz w:val="16"/>
        </w:rPr>
        <w:t xml:space="preserve"> is </w:t>
      </w:r>
      <w:r w:rsidRPr="006C615D">
        <w:rPr>
          <w:b/>
          <w:iCs/>
          <w:highlight w:val="cyan"/>
          <w:u w:val="single"/>
        </w:rPr>
        <w:t>strong enough</w:t>
      </w:r>
      <w:r w:rsidRPr="006C615D">
        <w:rPr>
          <w:highlight w:val="cyan"/>
          <w:u w:val="single"/>
        </w:rPr>
        <w:t xml:space="preserve"> to </w:t>
      </w:r>
      <w:r w:rsidRPr="006C615D">
        <w:rPr>
          <w:b/>
          <w:iCs/>
          <w:highlight w:val="cyan"/>
          <w:u w:val="single"/>
        </w:rPr>
        <w:t>offset</w:t>
      </w:r>
      <w:r w:rsidRPr="006C615D">
        <w:rPr>
          <w:sz w:val="16"/>
        </w:rPr>
        <w:t xml:space="preserve"> and even detract from the </w:t>
      </w:r>
      <w:r w:rsidRPr="006C615D">
        <w:rPr>
          <w:highlight w:val="cyan"/>
          <w:u w:val="single"/>
        </w:rPr>
        <w:t>tensions</w:t>
      </w:r>
      <w:r w:rsidRPr="006C615D">
        <w:rPr>
          <w:u w:val="single"/>
        </w:rPr>
        <w:t xml:space="preserve"> caused by developments </w:t>
      </w:r>
      <w:r w:rsidRPr="006C615D">
        <w:rPr>
          <w:highlight w:val="cyan"/>
          <w:u w:val="single"/>
        </w:rPr>
        <w:t xml:space="preserve">in </w:t>
      </w:r>
      <w:r w:rsidRPr="006C615D">
        <w:rPr>
          <w:b/>
          <w:iCs/>
          <w:highlight w:val="cyan"/>
          <w:u w:val="single"/>
        </w:rPr>
        <w:t>militarisation</w:t>
      </w:r>
      <w:r w:rsidRPr="006C615D">
        <w:rPr>
          <w:sz w:val="16"/>
        </w:rPr>
        <w:t xml:space="preserve"> and coalition-building.</w:t>
      </w:r>
    </w:p>
    <w:p w14:paraId="26CBC4EC" w14:textId="77777777" w:rsidR="006C615D" w:rsidRPr="006C615D" w:rsidRDefault="006C615D" w:rsidP="006C615D">
      <w:pPr>
        <w:rPr>
          <w:sz w:val="16"/>
        </w:rPr>
      </w:pPr>
      <w:r w:rsidRPr="006C615D">
        <w:rPr>
          <w:sz w:val="16"/>
        </w:rPr>
        <w:t xml:space="preserve">Placing this research within a larger international context, the </w:t>
      </w:r>
      <w:r w:rsidRPr="006C615D">
        <w:rPr>
          <w:u w:val="single"/>
        </w:rPr>
        <w:t>prioritisation of</w:t>
      </w:r>
      <w:r w:rsidRPr="006C615D">
        <w:rPr>
          <w:sz w:val="16"/>
        </w:rPr>
        <w:t xml:space="preserve"> the </w:t>
      </w:r>
      <w:r w:rsidRPr="006C615D">
        <w:rPr>
          <w:u w:val="single"/>
        </w:rPr>
        <w:t>Arctic</w:t>
      </w:r>
      <w:r w:rsidRPr="006C615D">
        <w:rPr>
          <w:sz w:val="16"/>
        </w:rPr>
        <w:t xml:space="preserve"> among the key players </w:t>
      </w:r>
      <w:r w:rsidRPr="006C615D">
        <w:rPr>
          <w:u w:val="single"/>
        </w:rPr>
        <w:t>has decreased</w:t>
      </w:r>
      <w:r w:rsidRPr="006C615D">
        <w:rPr>
          <w:sz w:val="16"/>
        </w:rPr>
        <w:t xml:space="preserve"> at the expense of developments in Eastern Europe and the world energy crisis. The enduring world economic crisis in the wake of the </w:t>
      </w:r>
      <w:r w:rsidRPr="006C615D">
        <w:rPr>
          <w:b/>
          <w:iCs/>
          <w:highlight w:val="cyan"/>
          <w:u w:val="single"/>
        </w:rPr>
        <w:t>COVID</w:t>
      </w:r>
      <w:r w:rsidRPr="006C615D">
        <w:rPr>
          <w:sz w:val="16"/>
        </w:rPr>
        <w:t xml:space="preserve">-19 pandemic </w:t>
      </w:r>
      <w:r w:rsidRPr="006C615D">
        <w:rPr>
          <w:u w:val="single"/>
        </w:rPr>
        <w:t>and</w:t>
      </w:r>
      <w:r w:rsidRPr="006C615D">
        <w:rPr>
          <w:sz w:val="16"/>
        </w:rPr>
        <w:t xml:space="preserve"> the invasion of </w:t>
      </w:r>
      <w:r w:rsidRPr="006C615D">
        <w:rPr>
          <w:b/>
          <w:iCs/>
          <w:highlight w:val="cyan"/>
          <w:u w:val="single"/>
        </w:rPr>
        <w:t>Ukraine</w:t>
      </w:r>
      <w:r w:rsidRPr="006C615D">
        <w:rPr>
          <w:highlight w:val="cyan"/>
          <w:u w:val="single"/>
        </w:rPr>
        <w:t xml:space="preserve"> reduces</w:t>
      </w:r>
      <w:r w:rsidRPr="006C615D">
        <w:rPr>
          <w:sz w:val="16"/>
        </w:rPr>
        <w:t xml:space="preserve"> the </w:t>
      </w:r>
      <w:r w:rsidRPr="006C615D">
        <w:rPr>
          <w:highlight w:val="cyan"/>
          <w:u w:val="single"/>
        </w:rPr>
        <w:t>desire for</w:t>
      </w:r>
      <w:r w:rsidRPr="006C615D">
        <w:rPr>
          <w:sz w:val="16"/>
        </w:rPr>
        <w:t xml:space="preserve"> an </w:t>
      </w:r>
      <w:r w:rsidRPr="006C615D">
        <w:rPr>
          <w:b/>
          <w:iCs/>
          <w:u w:val="single"/>
        </w:rPr>
        <w:t>escalation</w:t>
      </w:r>
      <w:r w:rsidRPr="006C615D">
        <w:rPr>
          <w:u w:val="single"/>
        </w:rPr>
        <w:t xml:space="preserve"> of another </w:t>
      </w:r>
      <w:r w:rsidRPr="006C615D">
        <w:rPr>
          <w:b/>
          <w:iCs/>
          <w:highlight w:val="cyan"/>
          <w:u w:val="single"/>
        </w:rPr>
        <w:t>conflict</w:t>
      </w:r>
      <w:r w:rsidRPr="006C615D">
        <w:rPr>
          <w:u w:val="single"/>
        </w:rPr>
        <w:t xml:space="preserve"> in</w:t>
      </w:r>
      <w:r w:rsidRPr="006C615D">
        <w:rPr>
          <w:sz w:val="16"/>
        </w:rPr>
        <w:t xml:space="preserve"> the </w:t>
      </w:r>
      <w:r w:rsidRPr="006C615D">
        <w:rPr>
          <w:b/>
          <w:iCs/>
          <w:u w:val="single"/>
        </w:rPr>
        <w:t>Arctic</w:t>
      </w:r>
      <w:r w:rsidRPr="006C615D">
        <w:rPr>
          <w:sz w:val="16"/>
        </w:rPr>
        <w:t xml:space="preserve">. It is thus </w:t>
      </w:r>
      <w:r w:rsidRPr="006C615D">
        <w:rPr>
          <w:u w:val="single"/>
        </w:rPr>
        <w:t>expected that</w:t>
      </w:r>
      <w:r w:rsidRPr="006C615D">
        <w:rPr>
          <w:sz w:val="16"/>
        </w:rPr>
        <w:t xml:space="preserve"> the </w:t>
      </w:r>
      <w:r w:rsidRPr="006C615D">
        <w:rPr>
          <w:b/>
          <w:iCs/>
          <w:highlight w:val="cyan"/>
          <w:u w:val="single"/>
        </w:rPr>
        <w:t>Arctic</w:t>
      </w:r>
      <w:r w:rsidRPr="006C615D">
        <w:rPr>
          <w:highlight w:val="cyan"/>
          <w:u w:val="single"/>
        </w:rPr>
        <w:t xml:space="preserve"> countries</w:t>
      </w:r>
      <w:r w:rsidRPr="006C615D">
        <w:rPr>
          <w:sz w:val="16"/>
        </w:rPr>
        <w:t xml:space="preserve"> will </w:t>
      </w:r>
      <w:r w:rsidRPr="006C615D">
        <w:rPr>
          <w:u w:val="single"/>
        </w:rPr>
        <w:t xml:space="preserve">adhere to </w:t>
      </w:r>
      <w:r w:rsidRPr="006C615D">
        <w:rPr>
          <w:b/>
          <w:iCs/>
          <w:u w:val="single"/>
        </w:rPr>
        <w:t>non-confrontational</w:t>
      </w:r>
      <w:r w:rsidRPr="006C615D">
        <w:rPr>
          <w:u w:val="single"/>
        </w:rPr>
        <w:t xml:space="preserve"> behaviour</w:t>
      </w:r>
      <w:r w:rsidRPr="006C615D">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the </w:t>
      </w:r>
      <w:r w:rsidRPr="006C615D">
        <w:rPr>
          <w:u w:val="single"/>
        </w:rPr>
        <w:t>rivalry factor</w:t>
      </w:r>
      <w:r w:rsidRPr="006C615D">
        <w:rPr>
          <w:sz w:val="16"/>
        </w:rPr>
        <w:t xml:space="preserve"> will </w:t>
      </w:r>
      <w:r w:rsidRPr="006C615D">
        <w:rPr>
          <w:u w:val="single"/>
        </w:rPr>
        <w:t xml:space="preserve">continue to </w:t>
      </w:r>
      <w:r w:rsidRPr="006C615D">
        <w:rPr>
          <w:highlight w:val="cyan"/>
          <w:u w:val="single"/>
        </w:rPr>
        <w:t xml:space="preserve">support </w:t>
      </w:r>
      <w:r w:rsidRPr="006C615D">
        <w:rPr>
          <w:b/>
          <w:iCs/>
          <w:highlight w:val="cyan"/>
          <w:u w:val="single"/>
        </w:rPr>
        <w:t>non-escalation</w:t>
      </w:r>
      <w:r w:rsidRPr="006C615D">
        <w:rPr>
          <w:sz w:val="16"/>
        </w:rPr>
        <w:t xml:space="preserve"> in the region.</w:t>
      </w:r>
    </w:p>
    <w:p w14:paraId="724E5CBC" w14:textId="77777777" w:rsidR="006C615D" w:rsidRPr="006C615D" w:rsidRDefault="006C615D" w:rsidP="006C615D">
      <w:pPr>
        <w:rPr>
          <w:sz w:val="16"/>
        </w:rPr>
      </w:pPr>
      <w:r w:rsidRPr="006C615D">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w:t>
      </w:r>
      <w:r w:rsidRPr="006C615D">
        <w:rPr>
          <w:u w:val="single"/>
        </w:rPr>
        <w:t>despite</w:t>
      </w:r>
      <w:r w:rsidRPr="006C615D">
        <w:rPr>
          <w:sz w:val="16"/>
        </w:rPr>
        <w:t xml:space="preserve"> the clearly </w:t>
      </w:r>
      <w:r w:rsidRPr="006C615D">
        <w:rPr>
          <w:b/>
          <w:iCs/>
          <w:u w:val="single"/>
        </w:rPr>
        <w:t>increased</w:t>
      </w:r>
      <w:r w:rsidRPr="006C615D">
        <w:rPr>
          <w:u w:val="single"/>
        </w:rPr>
        <w:t xml:space="preserve"> tensions</w:t>
      </w:r>
      <w:r w:rsidRPr="006C615D">
        <w:rPr>
          <w:sz w:val="16"/>
        </w:rPr>
        <w:t xml:space="preserve"> between Russia and the West </w:t>
      </w:r>
      <w:r w:rsidRPr="006C615D">
        <w:rPr>
          <w:u w:val="single"/>
        </w:rPr>
        <w:t xml:space="preserve">since </w:t>
      </w:r>
      <w:r w:rsidRPr="006C615D">
        <w:rPr>
          <w:b/>
          <w:iCs/>
          <w:u w:val="single"/>
        </w:rPr>
        <w:t>2014</w:t>
      </w:r>
      <w:r w:rsidRPr="006C615D">
        <w:rPr>
          <w:u w:val="single"/>
        </w:rPr>
        <w:t>, we</w:t>
      </w:r>
      <w:r w:rsidRPr="006C615D">
        <w:rPr>
          <w:sz w:val="16"/>
        </w:rPr>
        <w:t xml:space="preserve"> have </w:t>
      </w:r>
      <w:r w:rsidRPr="006C615D">
        <w:rPr>
          <w:u w:val="single"/>
        </w:rPr>
        <w:t>see</w:t>
      </w:r>
      <w:r w:rsidRPr="006C615D">
        <w:rPr>
          <w:sz w:val="16"/>
        </w:rPr>
        <w:t xml:space="preserve">n </w:t>
      </w:r>
      <w:r w:rsidRPr="006C615D">
        <w:rPr>
          <w:b/>
          <w:iCs/>
          <w:highlight w:val="cyan"/>
          <w:u w:val="single"/>
        </w:rPr>
        <w:t>persistent</w:t>
      </w:r>
      <w:r w:rsidRPr="006C615D">
        <w:rPr>
          <w:highlight w:val="cyan"/>
          <w:u w:val="single"/>
        </w:rPr>
        <w:t xml:space="preserve"> rhetoric underlining </w:t>
      </w:r>
      <w:r w:rsidRPr="006C615D">
        <w:rPr>
          <w:b/>
          <w:iCs/>
          <w:highlight w:val="cyan"/>
          <w:u w:val="single"/>
        </w:rPr>
        <w:t>coop</w:t>
      </w:r>
      <w:r w:rsidRPr="006C615D">
        <w:rPr>
          <w:b/>
          <w:iCs/>
          <w:u w:val="single"/>
        </w:rPr>
        <w:t>eration</w:t>
      </w:r>
      <w:r w:rsidRPr="006C615D">
        <w:rPr>
          <w:u w:val="single"/>
        </w:rPr>
        <w:t xml:space="preserve"> and </w:t>
      </w:r>
      <w:r w:rsidRPr="006C615D">
        <w:rPr>
          <w:b/>
          <w:iCs/>
          <w:u w:val="single"/>
        </w:rPr>
        <w:t>joint</w:t>
      </w:r>
      <w:r w:rsidRPr="006C615D">
        <w:rPr>
          <w:u w:val="single"/>
        </w:rPr>
        <w:t xml:space="preserve"> dispute </w:t>
      </w:r>
      <w:r w:rsidRPr="006C615D">
        <w:rPr>
          <w:b/>
          <w:iCs/>
          <w:u w:val="single"/>
        </w:rPr>
        <w:t>settlement</w:t>
      </w:r>
      <w:r w:rsidRPr="006C615D">
        <w:rPr>
          <w:sz w:val="16"/>
        </w:rPr>
        <w:t xml:space="preserve"> in the High North </w:t>
      </w:r>
      <w:r w:rsidRPr="006C615D">
        <w:rPr>
          <w:u w:val="single"/>
        </w:rPr>
        <w:t xml:space="preserve">and agendas setting </w:t>
      </w:r>
      <w:r w:rsidRPr="006C615D">
        <w:rPr>
          <w:b/>
          <w:iCs/>
          <w:u w:val="single"/>
        </w:rPr>
        <w:t>cooperative goals</w:t>
      </w:r>
      <w:r w:rsidRPr="006C615D">
        <w:rPr>
          <w:sz w:val="16"/>
        </w:rPr>
        <w:t xml:space="preserve"> for respective coalitions. Thus, the coalition regime under which cooperation in the </w:t>
      </w:r>
      <w:r w:rsidRPr="006C615D">
        <w:rPr>
          <w:b/>
          <w:iCs/>
          <w:highlight w:val="cyan"/>
          <w:u w:val="single"/>
        </w:rPr>
        <w:t>Arctic</w:t>
      </w:r>
      <w:r w:rsidRPr="006C615D">
        <w:rPr>
          <w:sz w:val="16"/>
        </w:rPr>
        <w:t xml:space="preserve"> takes place </w:t>
      </w:r>
      <w:r w:rsidRPr="006C615D">
        <w:rPr>
          <w:u w:val="single"/>
        </w:rPr>
        <w:t xml:space="preserve">appears </w:t>
      </w:r>
      <w:r w:rsidRPr="006C615D">
        <w:rPr>
          <w:b/>
          <w:iCs/>
          <w:highlight w:val="cyan"/>
          <w:u w:val="single"/>
        </w:rPr>
        <w:t>stable</w:t>
      </w:r>
      <w:r w:rsidRPr="006C615D">
        <w:rPr>
          <w:sz w:val="16"/>
        </w:rPr>
        <w:t xml:space="preserve"> for the time being.</w:t>
      </w:r>
    </w:p>
    <w:p w14:paraId="434891AE"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2---Drones guarantee </w:t>
      </w:r>
      <w:r w:rsidRPr="006C615D">
        <w:rPr>
          <w:rFonts w:eastAsiaTheme="majorEastAsia" w:cstheme="majorBidi"/>
          <w:b/>
          <w:iCs/>
          <w:sz w:val="26"/>
          <w:u w:val="single"/>
        </w:rPr>
        <w:t>extinction</w:t>
      </w:r>
      <w:r w:rsidRPr="006C615D">
        <w:rPr>
          <w:rFonts w:eastAsiaTheme="majorEastAsia" w:cstheme="majorBidi"/>
          <w:b/>
          <w:iCs/>
          <w:sz w:val="26"/>
        </w:rPr>
        <w:t xml:space="preserve">. </w:t>
      </w:r>
    </w:p>
    <w:p w14:paraId="5209A3F1" w14:textId="77777777" w:rsidR="006C615D" w:rsidRPr="006C615D" w:rsidRDefault="006C615D" w:rsidP="006C615D">
      <w:r w:rsidRPr="006C615D">
        <w:rPr>
          <w:b/>
          <w:bCs/>
          <w:sz w:val="26"/>
        </w:rPr>
        <w:t>Kallenborn ’21</w:t>
      </w:r>
      <w:r w:rsidRPr="006C615D">
        <w:t xml:space="preserve"> [Zachary; April; research affiliate with the Unconventional Weapons and Technology Division of the National Consortium for the Study of Terrorism and Responses to Terrorism; Bulletin of the Atomic Scientists, “Meet the future weapon of mass destruction, the drone swarm,” https://thebulletin.org/2021/04/meet-the-future-weapon-of-mass-destruction-the-drone-swarm/]</w:t>
      </w:r>
    </w:p>
    <w:p w14:paraId="56E32553" w14:textId="77777777" w:rsidR="006C615D" w:rsidRPr="006C615D" w:rsidRDefault="006C615D" w:rsidP="006C615D">
      <w:pPr>
        <w:rPr>
          <w:sz w:val="16"/>
        </w:rPr>
      </w:pPr>
      <w:r w:rsidRPr="006C615D">
        <w:rPr>
          <w:sz w:val="16"/>
        </w:rPr>
        <w:t xml:space="preserve">Armed, </w:t>
      </w:r>
      <w:r w:rsidRPr="006C615D">
        <w:rPr>
          <w:b/>
          <w:iCs/>
          <w:u w:val="single"/>
        </w:rPr>
        <w:t>fully-</w:t>
      </w:r>
      <w:r w:rsidRPr="006C615D">
        <w:rPr>
          <w:b/>
          <w:iCs/>
          <w:highlight w:val="cyan"/>
          <w:u w:val="single"/>
        </w:rPr>
        <w:t>autonomous</w:t>
      </w:r>
      <w:r w:rsidRPr="006C615D">
        <w:rPr>
          <w:u w:val="single"/>
        </w:rPr>
        <w:t xml:space="preserve"> drone </w:t>
      </w:r>
      <w:r w:rsidRPr="006C615D">
        <w:rPr>
          <w:highlight w:val="cyan"/>
          <w:u w:val="single"/>
        </w:rPr>
        <w:t xml:space="preserve">swarms are future </w:t>
      </w:r>
      <w:r w:rsidRPr="006C615D">
        <w:rPr>
          <w:b/>
          <w:iCs/>
          <w:highlight w:val="cyan"/>
          <w:u w:val="single"/>
        </w:rPr>
        <w:t>w</w:t>
      </w:r>
      <w:r w:rsidRPr="006C615D">
        <w:rPr>
          <w:sz w:val="16"/>
        </w:rPr>
        <w:t xml:space="preserve">eapons of </w:t>
      </w:r>
      <w:r w:rsidRPr="006C615D">
        <w:rPr>
          <w:b/>
          <w:iCs/>
          <w:highlight w:val="cyan"/>
          <w:u w:val="single"/>
        </w:rPr>
        <w:t>m</w:t>
      </w:r>
      <w:r w:rsidRPr="006C615D">
        <w:rPr>
          <w:sz w:val="16"/>
        </w:rPr>
        <w:t xml:space="preserve">ass </w:t>
      </w:r>
      <w:r w:rsidRPr="006C615D">
        <w:rPr>
          <w:b/>
          <w:iCs/>
          <w:highlight w:val="cyan"/>
          <w:u w:val="single"/>
        </w:rPr>
        <w:t>d</w:t>
      </w:r>
      <w:r w:rsidRPr="006C615D">
        <w:rPr>
          <w:sz w:val="16"/>
        </w:rPr>
        <w:t xml:space="preserve">estruction. While they are unlikely to achieve the scale of harm as the Tsar Bomba, the famous Soviet hydrogen bomb, or most other major nuclear weapons, </w:t>
      </w:r>
      <w:r w:rsidRPr="006C615D">
        <w:rPr>
          <w:u w:val="single"/>
        </w:rPr>
        <w:t>swarms</w:t>
      </w:r>
      <w:r w:rsidRPr="006C615D">
        <w:rPr>
          <w:sz w:val="16"/>
        </w:rPr>
        <w:t xml:space="preserve"> could </w:t>
      </w:r>
      <w:r w:rsidRPr="006C615D">
        <w:rPr>
          <w:u w:val="single"/>
        </w:rPr>
        <w:t>cause</w:t>
      </w:r>
      <w:r w:rsidRPr="006C615D">
        <w:rPr>
          <w:sz w:val="16"/>
        </w:rPr>
        <w:t xml:space="preserve"> the </w:t>
      </w:r>
      <w:r w:rsidRPr="006C615D">
        <w:rPr>
          <w:b/>
          <w:iCs/>
          <w:highlight w:val="cyan"/>
          <w:u w:val="single"/>
        </w:rPr>
        <w:t>same</w:t>
      </w:r>
      <w:r w:rsidRPr="006C615D">
        <w:rPr>
          <w:highlight w:val="cyan"/>
          <w:u w:val="single"/>
        </w:rPr>
        <w:t xml:space="preserve"> level of</w:t>
      </w:r>
      <w:r w:rsidRPr="006C615D">
        <w:rPr>
          <w:sz w:val="16"/>
        </w:rPr>
        <w:t xml:space="preserve"> destruction, </w:t>
      </w:r>
      <w:r w:rsidRPr="006C615D">
        <w:rPr>
          <w:b/>
          <w:iCs/>
          <w:highlight w:val="cyan"/>
          <w:u w:val="single"/>
        </w:rPr>
        <w:t>death</w:t>
      </w:r>
      <w:r w:rsidRPr="006C615D">
        <w:rPr>
          <w:sz w:val="16"/>
        </w:rPr>
        <w:t xml:space="preserve">, and injury </w:t>
      </w:r>
      <w:r w:rsidRPr="006C615D">
        <w:rPr>
          <w:highlight w:val="cyan"/>
          <w:u w:val="single"/>
        </w:rPr>
        <w:t>as</w:t>
      </w:r>
      <w:r w:rsidRPr="006C615D">
        <w:rPr>
          <w:sz w:val="16"/>
        </w:rPr>
        <w:t xml:space="preserve"> the </w:t>
      </w:r>
      <w:r w:rsidRPr="006C615D">
        <w:rPr>
          <w:b/>
          <w:iCs/>
          <w:highlight w:val="cyan"/>
          <w:u w:val="single"/>
        </w:rPr>
        <w:t>nuc</w:t>
      </w:r>
      <w:r w:rsidRPr="006C615D">
        <w:rPr>
          <w:sz w:val="16"/>
        </w:rPr>
        <w:t>lear weapon</w:t>
      </w:r>
      <w:r w:rsidRPr="006C615D">
        <w:rPr>
          <w:b/>
          <w:iCs/>
          <w:highlight w:val="cyan"/>
          <w:u w:val="single"/>
        </w:rPr>
        <w:t>s</w:t>
      </w:r>
      <w:r w:rsidRPr="006C615D">
        <w:rPr>
          <w:sz w:val="16"/>
        </w:rPr>
        <w:t xml:space="preserve"> used in Nagasaki and Hiroshima—that is tens-of-thousands of deaths. This is because </w:t>
      </w:r>
      <w:r w:rsidRPr="006C615D">
        <w:rPr>
          <w:u w:val="single"/>
        </w:rPr>
        <w:t>drone swarms combine</w:t>
      </w:r>
      <w:r w:rsidRPr="006C615D">
        <w:rPr>
          <w:sz w:val="16"/>
        </w:rPr>
        <w:t xml:space="preserve"> two properties unique to traditional weapons of mass destruction: </w:t>
      </w:r>
      <w:r w:rsidRPr="006C615D">
        <w:rPr>
          <w:b/>
          <w:iCs/>
          <w:u w:val="single"/>
        </w:rPr>
        <w:t>mass harm</w:t>
      </w:r>
      <w:r w:rsidRPr="006C615D">
        <w:rPr>
          <w:u w:val="single"/>
        </w:rPr>
        <w:t xml:space="preserve"> and</w:t>
      </w:r>
      <w:r w:rsidRPr="006C615D">
        <w:rPr>
          <w:sz w:val="16"/>
        </w:rPr>
        <w:t xml:space="preserve"> a </w:t>
      </w:r>
      <w:r w:rsidRPr="006C615D">
        <w:rPr>
          <w:b/>
          <w:iCs/>
          <w:u w:val="single"/>
        </w:rPr>
        <w:t>lack of control</w:t>
      </w:r>
      <w:r w:rsidRPr="006C615D">
        <w:rPr>
          <w:sz w:val="16"/>
        </w:rPr>
        <w:t xml:space="preserve"> to ensure the weapons do not harm civilians.</w:t>
      </w:r>
    </w:p>
    <w:p w14:paraId="631BB3A6" w14:textId="77777777" w:rsidR="006C615D" w:rsidRPr="006C615D" w:rsidRDefault="006C615D" w:rsidP="006C615D">
      <w:pPr>
        <w:rPr>
          <w:sz w:val="10"/>
          <w:szCs w:val="10"/>
        </w:rPr>
      </w:pPr>
      <w:r w:rsidRPr="006C615D">
        <w:rPr>
          <w:sz w:val="10"/>
          <w:szCs w:val="10"/>
        </w:rPr>
        <w:t>Countries are already putting together very large groupings of drones. In India’s recent Army Day Parade, the government demonstrated what it claimed is a true drone swarm of 75 drones and expressed the intent to scale the swarm to more than 1,000 units. The US Naval Postgraduate School is also exploring the potential for swarms of one million drones operating at sea, under sea, and in the air. To hit Nagasaki levels of potential harm, a drone swarm would only need 39,000 armed drones, and perhaps fewer if the drones had explosives capable of harming multiple people. That might seem like a lot, but China already holds a Guinness World Record for flying 3,051 pre-programmed drones at once.</w:t>
      </w:r>
    </w:p>
    <w:p w14:paraId="38C7C09F" w14:textId="77777777" w:rsidR="006C615D" w:rsidRPr="006C615D" w:rsidRDefault="006C615D" w:rsidP="006C615D">
      <w:pPr>
        <w:rPr>
          <w:sz w:val="10"/>
          <w:szCs w:val="10"/>
        </w:rPr>
      </w:pPr>
      <w:r w:rsidRPr="006C615D">
        <w:rPr>
          <w:sz w:val="10"/>
          <w:szCs w:val="10"/>
        </w:rPr>
        <w:t>Experts in national security and artificial intelligence debate whether a single autonomous weapon could ever be capable of adequately discriminating between civilian and military targets, let alone thousands or tens of thousands of drones. Noel Sharkey, for example, an AI expert at the University of Sheffield, believes that in certain narrow contexts, such a weapon might be able to make that distinction within 50 years. Georgia Tech roboticist Ronald Arkin, meanwhile, believes lethal autonomous weapons may one day prove better at reducing civilian causalities and property damage than humans, but that day hasn’t come yet. Artificial intelligences cannot yet manage the complexities of the battlefield.</w:t>
      </w:r>
    </w:p>
    <w:p w14:paraId="62355B04" w14:textId="77777777" w:rsidR="006C615D" w:rsidRPr="006C615D" w:rsidRDefault="006C615D" w:rsidP="006C615D">
      <w:pPr>
        <w:rPr>
          <w:sz w:val="10"/>
          <w:szCs w:val="10"/>
        </w:rPr>
      </w:pPr>
      <w:r w:rsidRPr="006C615D">
        <w:rPr>
          <w:sz w:val="10"/>
          <w:szCs w:val="10"/>
        </w:rPr>
        <w:t>Drone swarms worsen the risks posed by a lethal autonomous weapon. Even if the risk of a well-designed, tested, and validated autonomous weapon hitting an incorrect target were just 0.1 percent, that would still imply a substantial risk when multiplied across thousands of drones. As military AI expert Paul Scharre rightly noted, the frequency of autonomous weapons’ deployment and use matters, too; a weapon used frequently has more opportunity to err. And, as countries rush to develop these weapons, they may not always develop well-designed, tested, or validated machines.</w:t>
      </w:r>
    </w:p>
    <w:p w14:paraId="33F19EB1" w14:textId="77777777" w:rsidR="006C615D" w:rsidRPr="006C615D" w:rsidRDefault="006C615D" w:rsidP="006C615D">
      <w:pPr>
        <w:rPr>
          <w:sz w:val="10"/>
          <w:szCs w:val="10"/>
        </w:rPr>
      </w:pPr>
      <w:r w:rsidRPr="006C615D">
        <w:rPr>
          <w:sz w:val="10"/>
          <w:szCs w:val="10"/>
        </w:rPr>
        <w:t>Drone communication means an error in one drone may propagate across the whole swarm. Drone swarms also risk so-called “emergent error.” Emergent behavior, a term for the complex collective behavior that results from the behavior of the individual units, is a powerful advantage of swarms, allowing behaviors like self-healing in which the swarm reforms to accommodate the loss of a drone. But emergent behavior also means inaccurate information shared from each drone may lead to collective mistakes.</w:t>
      </w:r>
    </w:p>
    <w:p w14:paraId="5761B7E7" w14:textId="77777777" w:rsidR="006C615D" w:rsidRPr="006C615D" w:rsidRDefault="006C615D" w:rsidP="006C615D">
      <w:pPr>
        <w:rPr>
          <w:sz w:val="10"/>
          <w:szCs w:val="10"/>
        </w:rPr>
      </w:pPr>
      <w:r w:rsidRPr="006C615D">
        <w:rPr>
          <w:sz w:val="10"/>
          <w:szCs w:val="10"/>
        </w:rPr>
        <w:t>The proliferation of swarms will reverberate throughout the global community, as the proliferation of military drones already has echoed. In the conflict between Armenia and Azerbaijan, Azeri drones proved decisive. Open-source intelligence indicates Azeri drones devastated the Armenian military, destroying 144 tanks, 35 infantry-fighting vehicles, 19 armored personnel carriers, and 310 trucks. The Armenians surrendered quickly, and the Armenian people were so upset they assaulted their speaker of parliament.</w:t>
      </w:r>
    </w:p>
    <w:p w14:paraId="5AD8FD52" w14:textId="77777777" w:rsidR="006C615D" w:rsidRPr="006C615D" w:rsidRDefault="006C615D" w:rsidP="006C615D">
      <w:pPr>
        <w:rPr>
          <w:sz w:val="16"/>
        </w:rPr>
      </w:pPr>
      <w:r w:rsidRPr="006C615D">
        <w:rPr>
          <w:u w:val="single"/>
        </w:rPr>
        <w:t>Drone swarms will</w:t>
      </w:r>
      <w:r w:rsidRPr="006C615D">
        <w:rPr>
          <w:sz w:val="16"/>
        </w:rPr>
        <w:t xml:space="preserve"> likely be extremely useful for </w:t>
      </w:r>
      <w:r w:rsidRPr="006C615D">
        <w:rPr>
          <w:highlight w:val="cyan"/>
          <w:u w:val="single"/>
        </w:rPr>
        <w:t>carry</w:t>
      </w:r>
      <w:r w:rsidRPr="006C615D">
        <w:rPr>
          <w:sz w:val="16"/>
        </w:rPr>
        <w:t xml:space="preserve">ing </w:t>
      </w:r>
      <w:r w:rsidRPr="006C615D">
        <w:rPr>
          <w:highlight w:val="cyan"/>
          <w:u w:val="single"/>
        </w:rPr>
        <w:t xml:space="preserve">out </w:t>
      </w:r>
      <w:r w:rsidRPr="006C615D">
        <w:rPr>
          <w:b/>
          <w:iCs/>
          <w:highlight w:val="cyan"/>
          <w:u w:val="single"/>
        </w:rPr>
        <w:t>mass casualty attacks</w:t>
      </w:r>
      <w:r w:rsidRPr="006C615D">
        <w:rPr>
          <w:sz w:val="16"/>
        </w:rPr>
        <w:t xml:space="preserve">. They may be </w:t>
      </w:r>
      <w:r w:rsidRPr="006C615D">
        <w:rPr>
          <w:highlight w:val="cyan"/>
          <w:u w:val="single"/>
        </w:rPr>
        <w:t>useful</w:t>
      </w:r>
      <w:r w:rsidRPr="006C615D">
        <w:rPr>
          <w:u w:val="single"/>
        </w:rPr>
        <w:t xml:space="preserve"> as</w:t>
      </w:r>
      <w:r w:rsidRPr="006C615D">
        <w:rPr>
          <w:sz w:val="16"/>
        </w:rPr>
        <w:t xml:space="preserve"> strategic deterrence weapons for states without nuclear weapons and as </w:t>
      </w:r>
      <w:r w:rsidRPr="006C615D">
        <w:rPr>
          <w:b/>
          <w:iCs/>
          <w:highlight w:val="cyan"/>
          <w:u w:val="single"/>
        </w:rPr>
        <w:t>assassination</w:t>
      </w:r>
      <w:r w:rsidRPr="006C615D">
        <w:rPr>
          <w:u w:val="single"/>
        </w:rPr>
        <w:t xml:space="preserve"> weapons</w:t>
      </w:r>
      <w:r w:rsidRPr="006C615D">
        <w:rPr>
          <w:sz w:val="16"/>
        </w:rPr>
        <w:t xml:space="preserve"> for terrorists. In fact, would-be assassins launched two drones against Prime Minister Nicolas Maduro in Venezuela in 2018. Although he escaped, the attack helps illustrate the potential of drone swarms. If the assassins launched 30 drones instead, the outcome may have been different.</w:t>
      </w:r>
    </w:p>
    <w:p w14:paraId="517B1BEA" w14:textId="77777777" w:rsidR="006C615D" w:rsidRPr="006C615D" w:rsidRDefault="006C615D" w:rsidP="006C615D">
      <w:pPr>
        <w:rPr>
          <w:sz w:val="16"/>
        </w:rPr>
      </w:pPr>
      <w:r w:rsidRPr="006C615D">
        <w:rPr>
          <w:b/>
          <w:iCs/>
          <w:u w:val="single"/>
        </w:rPr>
        <w:t xml:space="preserve">Drone </w:t>
      </w:r>
      <w:r w:rsidRPr="006C615D">
        <w:rPr>
          <w:b/>
          <w:iCs/>
          <w:highlight w:val="cyan"/>
          <w:u w:val="single"/>
        </w:rPr>
        <w:t>swarms</w:t>
      </w:r>
      <w:r w:rsidRPr="006C615D">
        <w:rPr>
          <w:u w:val="single"/>
        </w:rPr>
        <w:t xml:space="preserve"> are</w:t>
      </w:r>
      <w:r w:rsidRPr="006C615D">
        <w:rPr>
          <w:sz w:val="16"/>
        </w:rPr>
        <w:t xml:space="preserve"> also likely to be </w:t>
      </w:r>
      <w:r w:rsidRPr="006C615D">
        <w:rPr>
          <w:b/>
          <w:iCs/>
          <w:highlight w:val="cyan"/>
          <w:u w:val="single"/>
        </w:rPr>
        <w:t>highly</w:t>
      </w:r>
      <w:r w:rsidRPr="006C615D">
        <w:rPr>
          <w:highlight w:val="cyan"/>
          <w:u w:val="single"/>
        </w:rPr>
        <w:t xml:space="preserve"> effective</w:t>
      </w:r>
      <w:r w:rsidRPr="006C615D">
        <w:rPr>
          <w:u w:val="single"/>
        </w:rPr>
        <w:t xml:space="preserve"> delivery </w:t>
      </w:r>
      <w:r w:rsidRPr="006C615D">
        <w:rPr>
          <w:highlight w:val="cyan"/>
          <w:u w:val="single"/>
        </w:rPr>
        <w:t xml:space="preserve">systems for </w:t>
      </w:r>
      <w:r w:rsidRPr="006C615D">
        <w:rPr>
          <w:b/>
          <w:iCs/>
          <w:highlight w:val="cyan"/>
          <w:u w:val="single"/>
        </w:rPr>
        <w:t>chemical</w:t>
      </w:r>
      <w:r w:rsidRPr="006C615D">
        <w:rPr>
          <w:highlight w:val="cyan"/>
          <w:u w:val="single"/>
        </w:rPr>
        <w:t xml:space="preserve"> and </w:t>
      </w:r>
      <w:r w:rsidRPr="006C615D">
        <w:rPr>
          <w:b/>
          <w:iCs/>
          <w:highlight w:val="cyan"/>
          <w:u w:val="single"/>
        </w:rPr>
        <w:t>bio</w:t>
      </w:r>
      <w:r w:rsidRPr="006C615D">
        <w:rPr>
          <w:sz w:val="16"/>
        </w:rPr>
        <w:t xml:space="preserve">logical </w:t>
      </w:r>
      <w:r w:rsidRPr="006C615D">
        <w:rPr>
          <w:b/>
          <w:iCs/>
          <w:highlight w:val="cyan"/>
          <w:u w:val="single"/>
        </w:rPr>
        <w:t>weapons</w:t>
      </w:r>
      <w:r w:rsidRPr="006C615D">
        <w:rPr>
          <w:u w:val="single"/>
        </w:rPr>
        <w:t xml:space="preserve"> through</w:t>
      </w:r>
      <w:r w:rsidRPr="006C615D">
        <w:rPr>
          <w:sz w:val="16"/>
        </w:rPr>
        <w:t xml:space="preserve"> integrated </w:t>
      </w:r>
      <w:r w:rsidRPr="006C615D">
        <w:rPr>
          <w:u w:val="single"/>
        </w:rPr>
        <w:t xml:space="preserve">environmental sensors and mixed </w:t>
      </w:r>
      <w:r w:rsidRPr="006C615D">
        <w:rPr>
          <w:b/>
          <w:iCs/>
          <w:u w:val="single"/>
        </w:rPr>
        <w:t>arms tactics</w:t>
      </w:r>
      <w:r w:rsidRPr="006C615D">
        <w:rPr>
          <w:sz w:val="16"/>
        </w:rPr>
        <w:t xml:space="preserve"> (e.g. </w:t>
      </w:r>
      <w:r w:rsidRPr="006C615D">
        <w:rPr>
          <w:highlight w:val="cyan"/>
          <w:u w:val="single"/>
        </w:rPr>
        <w:t>combining</w:t>
      </w:r>
      <w:r w:rsidRPr="006C615D">
        <w:rPr>
          <w:sz w:val="16"/>
          <w:highlight w:val="cyan"/>
        </w:rPr>
        <w:t xml:space="preserve"> </w:t>
      </w:r>
      <w:r w:rsidRPr="006C615D">
        <w:rPr>
          <w:b/>
          <w:iCs/>
          <w:highlight w:val="cyan"/>
          <w:u w:val="single"/>
        </w:rPr>
        <w:t>conventional</w:t>
      </w:r>
      <w:r w:rsidRPr="006C615D">
        <w:rPr>
          <w:highlight w:val="cyan"/>
          <w:u w:val="single"/>
        </w:rPr>
        <w:t xml:space="preserve"> and </w:t>
      </w:r>
      <w:r w:rsidRPr="006C615D">
        <w:rPr>
          <w:b/>
          <w:iCs/>
          <w:highlight w:val="cyan"/>
          <w:u w:val="single"/>
        </w:rPr>
        <w:t>chemical</w:t>
      </w:r>
      <w:r w:rsidRPr="006C615D">
        <w:rPr>
          <w:b/>
          <w:iCs/>
          <w:u w:val="single"/>
        </w:rPr>
        <w:t xml:space="preserve"> weapons</w:t>
      </w:r>
      <w:r w:rsidRPr="006C615D">
        <w:rPr>
          <w:u w:val="single"/>
        </w:rPr>
        <w:t xml:space="preserve"> </w:t>
      </w:r>
      <w:r w:rsidRPr="006C615D">
        <w:rPr>
          <w:highlight w:val="cyan"/>
          <w:u w:val="single"/>
        </w:rPr>
        <w:t>in</w:t>
      </w:r>
      <w:r w:rsidRPr="006C615D">
        <w:rPr>
          <w:sz w:val="16"/>
        </w:rPr>
        <w:t xml:space="preserve"> a </w:t>
      </w:r>
      <w:r w:rsidRPr="006C615D">
        <w:rPr>
          <w:b/>
          <w:iCs/>
          <w:u w:val="single"/>
        </w:rPr>
        <w:t xml:space="preserve">single </w:t>
      </w:r>
      <w:r w:rsidRPr="006C615D">
        <w:rPr>
          <w:b/>
          <w:iCs/>
          <w:highlight w:val="cyan"/>
          <w:u w:val="single"/>
        </w:rPr>
        <w:t>swarm</w:t>
      </w:r>
      <w:r w:rsidRPr="006C615D">
        <w:rPr>
          <w:sz w:val="16"/>
        </w:rPr>
        <w:t xml:space="preserve">), </w:t>
      </w:r>
      <w:r w:rsidRPr="006C615D">
        <w:rPr>
          <w:highlight w:val="cyan"/>
          <w:u w:val="single"/>
        </w:rPr>
        <w:t>worsening</w:t>
      </w:r>
      <w:r w:rsidRPr="006C615D">
        <w:rPr>
          <w:sz w:val="16"/>
        </w:rPr>
        <w:t xml:space="preserve"> already </w:t>
      </w:r>
      <w:r w:rsidRPr="006C615D">
        <w:rPr>
          <w:b/>
          <w:iCs/>
          <w:u w:val="single"/>
        </w:rPr>
        <w:t xml:space="preserve">fraying </w:t>
      </w:r>
      <w:r w:rsidRPr="006C615D">
        <w:rPr>
          <w:b/>
          <w:iCs/>
          <w:highlight w:val="cyan"/>
          <w:u w:val="single"/>
        </w:rPr>
        <w:t>norms</w:t>
      </w:r>
      <w:r w:rsidRPr="006C615D">
        <w:rPr>
          <w:b/>
          <w:iCs/>
          <w:u w:val="single"/>
        </w:rPr>
        <w:t xml:space="preserve"> </w:t>
      </w:r>
      <w:r w:rsidRPr="006C615D">
        <w:rPr>
          <w:sz w:val="16"/>
        </w:rPr>
        <w:t>against the use of these weapons.</w:t>
      </w:r>
    </w:p>
    <w:p w14:paraId="7AEAB3C6" w14:textId="77777777" w:rsidR="006C615D" w:rsidRPr="006C615D" w:rsidRDefault="006C615D" w:rsidP="006C615D">
      <w:pPr>
        <w:rPr>
          <w:u w:val="single"/>
        </w:rPr>
      </w:pPr>
      <w:r w:rsidRPr="006C615D">
        <w:rPr>
          <w:sz w:val="16"/>
        </w:rPr>
        <w:t xml:space="preserve">Even if drone swarm risks to civilians are reduced, </w:t>
      </w:r>
      <w:r w:rsidRPr="006C615D">
        <w:rPr>
          <w:u w:val="single"/>
        </w:rPr>
        <w:t xml:space="preserve">drone </w:t>
      </w:r>
      <w:r w:rsidRPr="006C615D">
        <w:rPr>
          <w:highlight w:val="cyan"/>
          <w:u w:val="single"/>
        </w:rPr>
        <w:t>swarm</w:t>
      </w:r>
      <w:r w:rsidRPr="006C615D">
        <w:rPr>
          <w:sz w:val="16"/>
        </w:rPr>
        <w:t xml:space="preserve"> error </w:t>
      </w:r>
      <w:r w:rsidRPr="006C615D">
        <w:rPr>
          <w:highlight w:val="cyan"/>
          <w:u w:val="single"/>
        </w:rPr>
        <w:t xml:space="preserve">creates </w:t>
      </w:r>
      <w:r w:rsidRPr="006C615D">
        <w:rPr>
          <w:b/>
          <w:iCs/>
          <w:highlight w:val="cyan"/>
          <w:u w:val="single"/>
        </w:rPr>
        <w:t>escalation risks</w:t>
      </w:r>
      <w:r w:rsidRPr="006C615D">
        <w:rPr>
          <w:u w:val="single"/>
        </w:rPr>
        <w:t>. What happens if</w:t>
      </w:r>
      <w:r w:rsidRPr="006C615D">
        <w:rPr>
          <w:sz w:val="16"/>
        </w:rPr>
        <w:t xml:space="preserve"> the </w:t>
      </w:r>
      <w:r w:rsidRPr="006C615D">
        <w:rPr>
          <w:highlight w:val="cyan"/>
          <w:u w:val="single"/>
        </w:rPr>
        <w:t>swarm</w:t>
      </w:r>
      <w:r w:rsidRPr="006C615D">
        <w:rPr>
          <w:sz w:val="16"/>
        </w:rPr>
        <w:t xml:space="preserve"> accidentally </w:t>
      </w:r>
      <w:r w:rsidRPr="006C615D">
        <w:rPr>
          <w:b/>
          <w:iCs/>
          <w:highlight w:val="cyan"/>
          <w:u w:val="single"/>
        </w:rPr>
        <w:t>kills</w:t>
      </w:r>
      <w:r w:rsidRPr="006C615D">
        <w:rPr>
          <w:highlight w:val="cyan"/>
          <w:u w:val="single"/>
        </w:rPr>
        <w:t xml:space="preserve"> soldiers</w:t>
      </w:r>
      <w:r w:rsidRPr="006C615D">
        <w:rPr>
          <w:sz w:val="16"/>
        </w:rPr>
        <w:t xml:space="preserve"> in a military </w:t>
      </w:r>
      <w:r w:rsidRPr="006C615D">
        <w:rPr>
          <w:b/>
          <w:iCs/>
          <w:highlight w:val="cyan"/>
          <w:u w:val="single"/>
        </w:rPr>
        <w:t>not involved</w:t>
      </w:r>
      <w:r w:rsidRPr="006C615D">
        <w:rPr>
          <w:u w:val="single"/>
        </w:rPr>
        <w:t xml:space="preserve"> in the conflict?</w:t>
      </w:r>
    </w:p>
    <w:p w14:paraId="18FFB5FB" w14:textId="77777777" w:rsidR="006C615D" w:rsidRPr="006C615D" w:rsidRDefault="006C615D" w:rsidP="006C615D">
      <w:pPr>
        <w:keepNext/>
        <w:keepLines/>
        <w:pageBreakBefore/>
        <w:spacing w:before="40" w:after="0"/>
        <w:jc w:val="center"/>
        <w:outlineLvl w:val="2"/>
        <w:rPr>
          <w:rFonts w:eastAsiaTheme="majorEastAsia" w:cstheme="majorBidi"/>
          <w:b/>
          <w:sz w:val="32"/>
          <w:szCs w:val="24"/>
          <w:u w:val="single"/>
        </w:rPr>
      </w:pPr>
      <w:r w:rsidRPr="006C615D">
        <w:rPr>
          <w:rFonts w:eastAsiaTheme="majorEastAsia" w:cstheme="majorBidi"/>
          <w:b/>
          <w:sz w:val="32"/>
          <w:szCs w:val="24"/>
          <w:u w:val="single"/>
        </w:rPr>
        <w:t>ADV 2</w:t>
      </w:r>
    </w:p>
    <w:p w14:paraId="24F52C30"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1---Can’t stop russian shadow fleet---NATO doesn’t have the will to blow the ships up</w:t>
      </w:r>
    </w:p>
    <w:p w14:paraId="6CACE448"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2---Ukraine’s cooked either way:</w:t>
      </w:r>
    </w:p>
    <w:p w14:paraId="3FBE9CDC"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A---They’re losing key cities now and population collapse</w:t>
      </w:r>
    </w:p>
    <w:p w14:paraId="0E9483C2"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B---Their card doesn’t assume trump---his deal will force ukraine to fold---it also means he wont enforce the regulations in the arctic</w:t>
      </w:r>
    </w:p>
    <w:p w14:paraId="728F692A"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3---Can’t solve sanction evasion---they’ll just go to land routes through China and india</w:t>
      </w:r>
    </w:p>
    <w:p w14:paraId="02C2593D"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4----No </w:t>
      </w:r>
      <w:r w:rsidRPr="006C615D">
        <w:rPr>
          <w:rFonts w:eastAsiaTheme="majorEastAsia" w:cstheme="majorBidi"/>
          <w:b/>
          <w:iCs/>
          <w:sz w:val="26"/>
          <w:u w:val="single"/>
        </w:rPr>
        <w:t>Ukraine</w:t>
      </w:r>
      <w:r w:rsidRPr="006C615D">
        <w:rPr>
          <w:rFonts w:eastAsiaTheme="majorEastAsia" w:cstheme="majorBidi"/>
          <w:b/>
          <w:iCs/>
          <w:sz w:val="26"/>
        </w:rPr>
        <w:t xml:space="preserve"> escelation.</w:t>
      </w:r>
    </w:p>
    <w:p w14:paraId="74E618B4" w14:textId="77777777" w:rsidR="006C615D" w:rsidRPr="006C615D" w:rsidRDefault="006C615D" w:rsidP="006C615D">
      <w:r w:rsidRPr="006C615D">
        <w:t xml:space="preserve">Dr. Hanna </w:t>
      </w:r>
      <w:r w:rsidRPr="006C615D">
        <w:rPr>
          <w:b/>
          <w:bCs/>
          <w:sz w:val="26"/>
        </w:rPr>
        <w:t>Notte 25</w:t>
      </w:r>
      <w:r w:rsidRPr="006C615D">
        <w:t xml:space="preserve">, PhD, Director, Eurasia Nonproliferation Program, James Martin Center for Nonproliferation Studies. Nonresident Senior Associate, Europe, Russia, &amp; Eurasia Program, Center for Strategic &amp; International Studies, "How Big Is Russia’s Appetite for Upheaval?" Foreign Affairs, 02/27/2025, https://www.foreignaffairs.com/russia/how-big-russias-appetite-upheaval. </w:t>
      </w:r>
    </w:p>
    <w:p w14:paraId="3A4E9D4A" w14:textId="77777777" w:rsidR="006C615D" w:rsidRPr="006C615D" w:rsidRDefault="006C615D" w:rsidP="006C615D">
      <w:pPr>
        <w:rPr>
          <w:sz w:val="16"/>
        </w:rPr>
      </w:pPr>
      <w:r w:rsidRPr="006C615D">
        <w:rPr>
          <w:sz w:val="16"/>
        </w:rPr>
        <w:t xml:space="preserve">But </w:t>
      </w:r>
      <w:r w:rsidRPr="006C615D">
        <w:rPr>
          <w:u w:val="single"/>
        </w:rPr>
        <w:t>even in a</w:t>
      </w:r>
      <w:r w:rsidRPr="006C615D">
        <w:rPr>
          <w:sz w:val="16"/>
        </w:rPr>
        <w:t xml:space="preserve"> relatively </w:t>
      </w:r>
      <w:r w:rsidRPr="006C615D">
        <w:rPr>
          <w:b/>
          <w:iCs/>
          <w:u w:val="single"/>
        </w:rPr>
        <w:t>permissive</w:t>
      </w:r>
      <w:r w:rsidRPr="006C615D">
        <w:rPr>
          <w:sz w:val="16"/>
        </w:rPr>
        <w:t xml:space="preserve"> </w:t>
      </w:r>
      <w:r w:rsidRPr="006C615D">
        <w:rPr>
          <w:u w:val="single"/>
        </w:rPr>
        <w:t>environment</w:t>
      </w:r>
      <w:r w:rsidRPr="006C615D">
        <w:rPr>
          <w:sz w:val="16"/>
        </w:rPr>
        <w:t xml:space="preserve">, </w:t>
      </w:r>
      <w:r w:rsidRPr="006C615D">
        <w:rPr>
          <w:b/>
          <w:iCs/>
          <w:highlight w:val="cyan"/>
          <w:u w:val="single"/>
        </w:rPr>
        <w:t>Russia’s appetite</w:t>
      </w:r>
      <w:r w:rsidRPr="006C615D">
        <w:rPr>
          <w:sz w:val="16"/>
          <w:highlight w:val="cyan"/>
        </w:rPr>
        <w:t xml:space="preserve"> </w:t>
      </w:r>
      <w:r w:rsidRPr="006C615D">
        <w:rPr>
          <w:highlight w:val="cyan"/>
          <w:u w:val="single"/>
        </w:rPr>
        <w:t>for</w:t>
      </w:r>
      <w:r w:rsidRPr="006C615D">
        <w:rPr>
          <w:u w:val="single"/>
        </w:rPr>
        <w:t xml:space="preserve"> global </w:t>
      </w:r>
      <w:r w:rsidRPr="006C615D">
        <w:rPr>
          <w:highlight w:val="cyan"/>
          <w:u w:val="single"/>
        </w:rPr>
        <w:t>upheaval has</w:t>
      </w:r>
      <w:r w:rsidRPr="006C615D">
        <w:rPr>
          <w:sz w:val="16"/>
          <w:highlight w:val="cyan"/>
        </w:rPr>
        <w:t xml:space="preserve"> </w:t>
      </w:r>
      <w:r w:rsidRPr="006C615D">
        <w:rPr>
          <w:b/>
          <w:iCs/>
          <w:highlight w:val="cyan"/>
          <w:u w:val="single"/>
        </w:rPr>
        <w:t>limits</w:t>
      </w:r>
      <w:r w:rsidRPr="006C615D">
        <w:rPr>
          <w:sz w:val="16"/>
        </w:rPr>
        <w:t xml:space="preserve">. </w:t>
      </w:r>
      <w:r w:rsidRPr="006C615D">
        <w:rPr>
          <w:highlight w:val="cyan"/>
          <w:u w:val="single"/>
        </w:rPr>
        <w:t>New</w:t>
      </w:r>
      <w:r w:rsidRPr="006C615D">
        <w:rPr>
          <w:sz w:val="16"/>
        </w:rPr>
        <w:t xml:space="preserve"> bursts of </w:t>
      </w:r>
      <w:r w:rsidRPr="006C615D">
        <w:rPr>
          <w:highlight w:val="cyan"/>
          <w:u w:val="single"/>
        </w:rPr>
        <w:t>conflict</w:t>
      </w:r>
      <w:r w:rsidRPr="006C615D">
        <w:rPr>
          <w:u w:val="single"/>
        </w:rPr>
        <w:t xml:space="preserve"> will</w:t>
      </w:r>
      <w:r w:rsidRPr="006C615D">
        <w:rPr>
          <w:sz w:val="16"/>
        </w:rPr>
        <w:t xml:space="preserve"> </w:t>
      </w:r>
      <w:r w:rsidRPr="006C615D">
        <w:rPr>
          <w:b/>
          <w:iCs/>
          <w:highlight w:val="cyan"/>
          <w:u w:val="single"/>
        </w:rPr>
        <w:t>not</w:t>
      </w:r>
      <w:r w:rsidRPr="006C615D">
        <w:rPr>
          <w:sz w:val="16"/>
        </w:rPr>
        <w:t xml:space="preserve"> necessarily </w:t>
      </w:r>
      <w:r w:rsidRPr="006C615D">
        <w:rPr>
          <w:u w:val="single"/>
        </w:rPr>
        <w:t xml:space="preserve">work </w:t>
      </w:r>
      <w:r w:rsidRPr="006C615D">
        <w:rPr>
          <w:highlight w:val="cyan"/>
          <w:u w:val="single"/>
        </w:rPr>
        <w:t>in its favor</w:t>
      </w:r>
      <w:r w:rsidRPr="006C615D">
        <w:rPr>
          <w:sz w:val="16"/>
        </w:rPr>
        <w:t xml:space="preserve">. </w:t>
      </w:r>
      <w:r w:rsidRPr="006C615D">
        <w:rPr>
          <w:highlight w:val="cyan"/>
          <w:u w:val="single"/>
        </w:rPr>
        <w:t>Given</w:t>
      </w:r>
      <w:r w:rsidRPr="006C615D">
        <w:rPr>
          <w:u w:val="single"/>
        </w:rPr>
        <w:t xml:space="preserve"> its</w:t>
      </w:r>
      <w:r w:rsidRPr="006C615D">
        <w:rPr>
          <w:sz w:val="16"/>
        </w:rPr>
        <w:t xml:space="preserve"> </w:t>
      </w:r>
      <w:r w:rsidRPr="006C615D">
        <w:rPr>
          <w:b/>
          <w:iCs/>
          <w:highlight w:val="cyan"/>
          <w:u w:val="single"/>
        </w:rPr>
        <w:t>finite resources</w:t>
      </w:r>
      <w:r w:rsidRPr="006C615D">
        <w:rPr>
          <w:sz w:val="16"/>
        </w:rPr>
        <w:t xml:space="preserve"> </w:t>
      </w:r>
      <w:r w:rsidRPr="006C615D">
        <w:rPr>
          <w:u w:val="single"/>
        </w:rPr>
        <w:t>and its preoccupation with</w:t>
      </w:r>
      <w:r w:rsidRPr="006C615D">
        <w:rPr>
          <w:sz w:val="16"/>
        </w:rPr>
        <w:t xml:space="preserve"> </w:t>
      </w:r>
      <w:r w:rsidRPr="006C615D">
        <w:rPr>
          <w:b/>
          <w:iCs/>
          <w:u w:val="single"/>
        </w:rPr>
        <w:t>Ukraine</w:t>
      </w:r>
      <w:r w:rsidRPr="006C615D">
        <w:rPr>
          <w:sz w:val="16"/>
        </w:rPr>
        <w:t xml:space="preserve">, </w:t>
      </w:r>
      <w:r w:rsidRPr="006C615D">
        <w:rPr>
          <w:u w:val="single"/>
        </w:rPr>
        <w:t>Moscow’s ability to shape outcomes to its advantage</w:t>
      </w:r>
      <w:r w:rsidRPr="006C615D">
        <w:rPr>
          <w:sz w:val="16"/>
        </w:rPr>
        <w:t xml:space="preserve"> in other parts of the world </w:t>
      </w:r>
      <w:r w:rsidRPr="006C615D">
        <w:rPr>
          <w:u w:val="single"/>
        </w:rPr>
        <w:t>is</w:t>
      </w:r>
      <w:r w:rsidRPr="006C615D">
        <w:rPr>
          <w:sz w:val="16"/>
        </w:rPr>
        <w:t xml:space="preserve"> </w:t>
      </w:r>
      <w:r w:rsidRPr="006C615D">
        <w:rPr>
          <w:b/>
          <w:iCs/>
          <w:u w:val="single"/>
        </w:rPr>
        <w:t>highly</w:t>
      </w:r>
      <w:r w:rsidRPr="006C615D">
        <w:rPr>
          <w:sz w:val="16"/>
        </w:rPr>
        <w:t xml:space="preserve"> </w:t>
      </w:r>
      <w:r w:rsidRPr="006C615D">
        <w:rPr>
          <w:u w:val="single"/>
        </w:rPr>
        <w:t>constrained</w:t>
      </w:r>
      <w:r w:rsidRPr="006C615D">
        <w:rPr>
          <w:sz w:val="16"/>
        </w:rPr>
        <w:t xml:space="preserve">. As violence has recently spread across </w:t>
      </w:r>
      <w:r w:rsidRPr="006C615D">
        <w:rPr>
          <w:u w:val="single"/>
        </w:rPr>
        <w:t>the</w:t>
      </w:r>
      <w:r w:rsidRPr="006C615D">
        <w:rPr>
          <w:sz w:val="16"/>
        </w:rPr>
        <w:t xml:space="preserve"> </w:t>
      </w:r>
      <w:r w:rsidRPr="006C615D">
        <w:rPr>
          <w:b/>
          <w:iCs/>
          <w:highlight w:val="cyan"/>
          <w:u w:val="single"/>
        </w:rPr>
        <w:t>Mid</w:t>
      </w:r>
      <w:r w:rsidRPr="006C615D">
        <w:rPr>
          <w:sz w:val="16"/>
        </w:rPr>
        <w:t xml:space="preserve">dle </w:t>
      </w:r>
      <w:r w:rsidRPr="006C615D">
        <w:rPr>
          <w:b/>
          <w:iCs/>
          <w:highlight w:val="cyan"/>
          <w:u w:val="single"/>
        </w:rPr>
        <w:t>East</w:t>
      </w:r>
      <w:r w:rsidRPr="006C615D">
        <w:rPr>
          <w:sz w:val="16"/>
        </w:rPr>
        <w:t xml:space="preserve">, for instance, Russia at first was optimistic that the hostilities would harm its adversaries, but that conflict </w:t>
      </w:r>
      <w:r w:rsidRPr="006C615D">
        <w:rPr>
          <w:u w:val="single"/>
        </w:rPr>
        <w:t>ended up</w:t>
      </w:r>
      <w:r w:rsidRPr="006C615D">
        <w:rPr>
          <w:sz w:val="16"/>
        </w:rPr>
        <w:t xml:space="preserve"> </w:t>
      </w:r>
      <w:r w:rsidRPr="006C615D">
        <w:rPr>
          <w:b/>
          <w:iCs/>
          <w:highlight w:val="cyan"/>
          <w:u w:val="single"/>
        </w:rPr>
        <w:t>weaken</w:t>
      </w:r>
      <w:r w:rsidRPr="006C615D">
        <w:rPr>
          <w:b/>
          <w:iCs/>
          <w:u w:val="single"/>
        </w:rPr>
        <w:t>ing</w:t>
      </w:r>
      <w:r w:rsidRPr="006C615D">
        <w:rPr>
          <w:sz w:val="16"/>
        </w:rPr>
        <w:t xml:space="preserve"> </w:t>
      </w:r>
      <w:r w:rsidRPr="006C615D">
        <w:rPr>
          <w:u w:val="single"/>
        </w:rPr>
        <w:t xml:space="preserve">Moscow’s </w:t>
      </w:r>
      <w:r w:rsidRPr="006C615D">
        <w:rPr>
          <w:highlight w:val="cyan"/>
          <w:u w:val="single"/>
        </w:rPr>
        <w:t>position</w:t>
      </w:r>
      <w:r w:rsidRPr="006C615D">
        <w:rPr>
          <w:u w:val="single"/>
        </w:rPr>
        <w:t xml:space="preserve"> because it </w:t>
      </w:r>
      <w:r w:rsidRPr="006C615D">
        <w:rPr>
          <w:highlight w:val="cyan"/>
          <w:u w:val="single"/>
        </w:rPr>
        <w:t>exposed</w:t>
      </w:r>
      <w:r w:rsidRPr="006C615D">
        <w:rPr>
          <w:u w:val="single"/>
        </w:rPr>
        <w:t xml:space="preserve"> the</w:t>
      </w:r>
      <w:r w:rsidRPr="006C615D">
        <w:rPr>
          <w:sz w:val="16"/>
        </w:rPr>
        <w:t xml:space="preserve"> </w:t>
      </w:r>
      <w:r w:rsidRPr="006C615D">
        <w:rPr>
          <w:b/>
          <w:iCs/>
          <w:u w:val="single"/>
        </w:rPr>
        <w:t>vulnerability</w:t>
      </w:r>
      <w:r w:rsidRPr="006C615D">
        <w:rPr>
          <w:sz w:val="16"/>
        </w:rPr>
        <w:t xml:space="preserve"> </w:t>
      </w:r>
      <w:r w:rsidRPr="006C615D">
        <w:rPr>
          <w:u w:val="single"/>
        </w:rPr>
        <w:t>of one Russian partner</w:t>
      </w:r>
      <w:r w:rsidRPr="006C615D">
        <w:rPr>
          <w:sz w:val="16"/>
        </w:rPr>
        <w:t xml:space="preserve">, </w:t>
      </w:r>
      <w:r w:rsidRPr="006C615D">
        <w:rPr>
          <w:b/>
          <w:iCs/>
          <w:highlight w:val="cyan"/>
          <w:u w:val="single"/>
        </w:rPr>
        <w:t>Iran</w:t>
      </w:r>
      <w:r w:rsidRPr="006C615D">
        <w:rPr>
          <w:sz w:val="16"/>
          <w:highlight w:val="cyan"/>
        </w:rPr>
        <w:t xml:space="preserve">, </w:t>
      </w:r>
      <w:r w:rsidRPr="006C615D">
        <w:rPr>
          <w:highlight w:val="cyan"/>
          <w:u w:val="single"/>
        </w:rPr>
        <w:t>and</w:t>
      </w:r>
      <w:r w:rsidRPr="006C615D">
        <w:rPr>
          <w:u w:val="single"/>
        </w:rPr>
        <w:t xml:space="preserve"> culminated in the </w:t>
      </w:r>
      <w:r w:rsidRPr="006C615D">
        <w:rPr>
          <w:highlight w:val="cyan"/>
          <w:u w:val="single"/>
        </w:rPr>
        <w:t>downfall of</w:t>
      </w:r>
      <w:r w:rsidRPr="006C615D">
        <w:rPr>
          <w:u w:val="single"/>
        </w:rPr>
        <w:t xml:space="preserve"> another</w:t>
      </w:r>
      <w:r w:rsidRPr="006C615D">
        <w:rPr>
          <w:sz w:val="16"/>
        </w:rPr>
        <w:t xml:space="preserve">, the regime </w:t>
      </w:r>
      <w:r w:rsidRPr="006C615D">
        <w:rPr>
          <w:u w:val="single"/>
        </w:rPr>
        <w:t>in</w:t>
      </w:r>
      <w:r w:rsidRPr="006C615D">
        <w:rPr>
          <w:sz w:val="16"/>
        </w:rPr>
        <w:t xml:space="preserve"> </w:t>
      </w:r>
      <w:r w:rsidRPr="006C615D">
        <w:rPr>
          <w:b/>
          <w:iCs/>
          <w:highlight w:val="cyan"/>
          <w:u w:val="single"/>
        </w:rPr>
        <w:t>Syria</w:t>
      </w:r>
      <w:r w:rsidRPr="006C615D">
        <w:rPr>
          <w:sz w:val="16"/>
        </w:rPr>
        <w:t xml:space="preserve">. </w:t>
      </w:r>
      <w:r w:rsidRPr="006C615D">
        <w:rPr>
          <w:u w:val="single"/>
        </w:rPr>
        <w:t xml:space="preserve">Russia’s </w:t>
      </w:r>
      <w:r w:rsidRPr="006C615D">
        <w:rPr>
          <w:highlight w:val="cyan"/>
          <w:u w:val="single"/>
        </w:rPr>
        <w:t>reliance on</w:t>
      </w:r>
      <w:r w:rsidRPr="006C615D">
        <w:rPr>
          <w:u w:val="single"/>
        </w:rPr>
        <w:t xml:space="preserve"> partners other than</w:t>
      </w:r>
      <w:r w:rsidRPr="006C615D">
        <w:rPr>
          <w:sz w:val="16"/>
        </w:rPr>
        <w:t xml:space="preserve"> </w:t>
      </w:r>
      <w:r w:rsidRPr="006C615D">
        <w:rPr>
          <w:b/>
          <w:iCs/>
          <w:u w:val="single"/>
        </w:rPr>
        <w:t>China</w:t>
      </w:r>
      <w:r w:rsidRPr="006C615D">
        <w:rPr>
          <w:sz w:val="16"/>
        </w:rPr>
        <w:t xml:space="preserve">, </w:t>
      </w:r>
      <w:r w:rsidRPr="006C615D">
        <w:rPr>
          <w:b/>
          <w:iCs/>
          <w:u w:val="single"/>
        </w:rPr>
        <w:t>Iran</w:t>
      </w:r>
      <w:r w:rsidRPr="006C615D">
        <w:rPr>
          <w:sz w:val="16"/>
        </w:rPr>
        <w:t xml:space="preserve">, </w:t>
      </w:r>
      <w:r w:rsidRPr="006C615D">
        <w:rPr>
          <w:u w:val="single"/>
        </w:rPr>
        <w:t>and</w:t>
      </w:r>
      <w:r w:rsidRPr="006C615D">
        <w:rPr>
          <w:sz w:val="16"/>
        </w:rPr>
        <w:t xml:space="preserve"> </w:t>
      </w:r>
      <w:r w:rsidRPr="006C615D">
        <w:rPr>
          <w:b/>
          <w:iCs/>
          <w:u w:val="single"/>
        </w:rPr>
        <w:t>No</w:t>
      </w:r>
      <w:r w:rsidRPr="006C615D">
        <w:rPr>
          <w:sz w:val="16"/>
        </w:rPr>
        <w:t xml:space="preserve">rth </w:t>
      </w:r>
      <w:r w:rsidRPr="006C615D">
        <w:rPr>
          <w:b/>
          <w:iCs/>
          <w:u w:val="single"/>
        </w:rPr>
        <w:t>Ko</w:t>
      </w:r>
      <w:r w:rsidRPr="006C615D">
        <w:rPr>
          <w:sz w:val="16"/>
        </w:rPr>
        <w:t xml:space="preserve">rea </w:t>
      </w:r>
      <w:r w:rsidRPr="006C615D">
        <w:rPr>
          <w:u w:val="single"/>
        </w:rPr>
        <w:t>has</w:t>
      </w:r>
      <w:r w:rsidRPr="006C615D">
        <w:rPr>
          <w:sz w:val="16"/>
        </w:rPr>
        <w:t xml:space="preserve"> also </w:t>
      </w:r>
      <w:r w:rsidRPr="006C615D">
        <w:rPr>
          <w:u w:val="single"/>
        </w:rPr>
        <w:t>restricted its troublemaking</w:t>
      </w:r>
      <w:r w:rsidRPr="006C615D">
        <w:rPr>
          <w:sz w:val="16"/>
        </w:rPr>
        <w:t xml:space="preserve">. Its </w:t>
      </w:r>
      <w:r w:rsidRPr="006C615D">
        <w:rPr>
          <w:u w:val="single"/>
        </w:rPr>
        <w:t>need to keep</w:t>
      </w:r>
      <w:r w:rsidRPr="006C615D">
        <w:rPr>
          <w:sz w:val="16"/>
        </w:rPr>
        <w:t xml:space="preserve"> </w:t>
      </w:r>
      <w:r w:rsidRPr="006C615D">
        <w:rPr>
          <w:b/>
          <w:iCs/>
          <w:highlight w:val="cyan"/>
          <w:u w:val="single"/>
        </w:rPr>
        <w:t>stable relations</w:t>
      </w:r>
      <w:r w:rsidRPr="006C615D">
        <w:rPr>
          <w:sz w:val="16"/>
          <w:highlight w:val="cyan"/>
        </w:rPr>
        <w:t xml:space="preserve"> </w:t>
      </w:r>
      <w:r w:rsidRPr="006C615D">
        <w:rPr>
          <w:highlight w:val="cyan"/>
          <w:u w:val="single"/>
        </w:rPr>
        <w:t>with</w:t>
      </w:r>
      <w:r w:rsidRPr="006C615D">
        <w:rPr>
          <w:sz w:val="16"/>
          <w:highlight w:val="cyan"/>
        </w:rPr>
        <w:t xml:space="preserve"> </w:t>
      </w:r>
      <w:r w:rsidRPr="006C615D">
        <w:rPr>
          <w:b/>
          <w:iCs/>
          <w:highlight w:val="cyan"/>
          <w:u w:val="single"/>
        </w:rPr>
        <w:t>India</w:t>
      </w:r>
      <w:r w:rsidRPr="006C615D">
        <w:rPr>
          <w:sz w:val="16"/>
          <w:highlight w:val="cyan"/>
        </w:rPr>
        <w:t xml:space="preserve"> </w:t>
      </w:r>
      <w:r w:rsidRPr="006C615D">
        <w:rPr>
          <w:highlight w:val="cyan"/>
          <w:u w:val="single"/>
        </w:rPr>
        <w:t>and</w:t>
      </w:r>
      <w:r w:rsidRPr="006C615D">
        <w:rPr>
          <w:sz w:val="16"/>
          <w:highlight w:val="cyan"/>
        </w:rPr>
        <w:t xml:space="preserve"> </w:t>
      </w:r>
      <w:r w:rsidRPr="006C615D">
        <w:rPr>
          <w:b/>
          <w:iCs/>
          <w:highlight w:val="cyan"/>
          <w:u w:val="single"/>
        </w:rPr>
        <w:t>Saudi Arabia</w:t>
      </w:r>
      <w:r w:rsidRPr="006C615D">
        <w:rPr>
          <w:sz w:val="16"/>
        </w:rPr>
        <w:t xml:space="preserve"> in particular </w:t>
      </w:r>
      <w:r w:rsidRPr="006C615D">
        <w:rPr>
          <w:u w:val="single"/>
        </w:rPr>
        <w:t xml:space="preserve">has </w:t>
      </w:r>
      <w:r w:rsidRPr="006C615D">
        <w:rPr>
          <w:highlight w:val="cyan"/>
          <w:u w:val="single"/>
        </w:rPr>
        <w:t>softened</w:t>
      </w:r>
      <w:r w:rsidRPr="006C615D">
        <w:rPr>
          <w:u w:val="single"/>
        </w:rPr>
        <w:t xml:space="preserve"> its </w:t>
      </w:r>
      <w:r w:rsidRPr="006C615D">
        <w:rPr>
          <w:highlight w:val="cyan"/>
          <w:u w:val="single"/>
        </w:rPr>
        <w:t>aggressive impulses, and</w:t>
      </w:r>
      <w:r w:rsidRPr="006C615D">
        <w:rPr>
          <w:sz w:val="16"/>
        </w:rPr>
        <w:t xml:space="preserve"> Moscow’s </w:t>
      </w:r>
      <w:r w:rsidRPr="006C615D">
        <w:rPr>
          <w:highlight w:val="cyan"/>
          <w:u w:val="single"/>
        </w:rPr>
        <w:t>desire to avoid upsetting</w:t>
      </w:r>
      <w:r w:rsidRPr="006C615D">
        <w:rPr>
          <w:u w:val="single"/>
        </w:rPr>
        <w:t xml:space="preserve"> countries in the</w:t>
      </w:r>
      <w:r w:rsidRPr="006C615D">
        <w:rPr>
          <w:sz w:val="16"/>
        </w:rPr>
        <w:t xml:space="preserve"> </w:t>
      </w:r>
      <w:r w:rsidRPr="006C615D">
        <w:rPr>
          <w:b/>
          <w:iCs/>
          <w:highlight w:val="cyan"/>
          <w:u w:val="single"/>
        </w:rPr>
        <w:t>global South</w:t>
      </w:r>
      <w:r w:rsidRPr="006C615D">
        <w:rPr>
          <w:sz w:val="16"/>
        </w:rPr>
        <w:t xml:space="preserve"> has </w:t>
      </w:r>
      <w:r w:rsidRPr="006C615D">
        <w:rPr>
          <w:highlight w:val="cyan"/>
          <w:u w:val="single"/>
        </w:rPr>
        <w:t>compelled it to</w:t>
      </w:r>
      <w:r w:rsidRPr="006C615D">
        <w:rPr>
          <w:u w:val="single"/>
        </w:rPr>
        <w:t xml:space="preserve"> navigate multilateral </w:t>
      </w:r>
      <w:r w:rsidRPr="006C615D">
        <w:rPr>
          <w:highlight w:val="cyan"/>
          <w:u w:val="single"/>
        </w:rPr>
        <w:t>diplomatic forums</w:t>
      </w:r>
      <w:r w:rsidRPr="006C615D">
        <w:rPr>
          <w:sz w:val="16"/>
        </w:rPr>
        <w:t xml:space="preserve">, such as BRICS and the United Nations, </w:t>
      </w:r>
      <w:r w:rsidRPr="006C615D">
        <w:rPr>
          <w:u w:val="single"/>
        </w:rPr>
        <w:t>with</w:t>
      </w:r>
      <w:r w:rsidRPr="006C615D">
        <w:rPr>
          <w:sz w:val="16"/>
        </w:rPr>
        <w:t xml:space="preserve"> some </w:t>
      </w:r>
      <w:r w:rsidRPr="006C615D">
        <w:rPr>
          <w:u w:val="single"/>
        </w:rPr>
        <w:t>caution</w:t>
      </w:r>
      <w:r w:rsidRPr="006C615D">
        <w:rPr>
          <w:sz w:val="16"/>
        </w:rPr>
        <w:t>.</w:t>
      </w:r>
    </w:p>
    <w:p w14:paraId="74F50003" w14:textId="77777777" w:rsidR="006C615D" w:rsidRPr="006C615D" w:rsidRDefault="006C615D" w:rsidP="006C615D">
      <w:pPr>
        <w:rPr>
          <w:sz w:val="16"/>
        </w:rPr>
      </w:pPr>
      <w:r w:rsidRPr="006C615D">
        <w:rPr>
          <w:sz w:val="16"/>
        </w:rPr>
        <w:t xml:space="preserve">These constraints will be strongest while Russia continues to wage war in Ukraine, but they will persist in some form after a potential settlement, too. </w:t>
      </w:r>
      <w:r w:rsidRPr="006C615D">
        <w:rPr>
          <w:u w:val="single"/>
        </w:rPr>
        <w:t>Where it can</w:t>
      </w:r>
      <w:r w:rsidRPr="006C615D">
        <w:rPr>
          <w:sz w:val="16"/>
        </w:rPr>
        <w:t xml:space="preserve"> </w:t>
      </w:r>
      <w:r w:rsidRPr="006C615D">
        <w:rPr>
          <w:b/>
          <w:iCs/>
          <w:u w:val="single"/>
        </w:rPr>
        <w:t>control</w:t>
      </w:r>
      <w:r w:rsidRPr="006C615D">
        <w:rPr>
          <w:sz w:val="16"/>
        </w:rPr>
        <w:t xml:space="preserve"> the </w:t>
      </w:r>
      <w:r w:rsidRPr="006C615D">
        <w:rPr>
          <w:b/>
          <w:iCs/>
          <w:u w:val="single"/>
        </w:rPr>
        <w:t>consequences</w:t>
      </w:r>
      <w:r w:rsidRPr="006C615D">
        <w:rPr>
          <w:sz w:val="16"/>
        </w:rPr>
        <w:t xml:space="preserve"> of its meddling, </w:t>
      </w:r>
      <w:r w:rsidRPr="006C615D">
        <w:rPr>
          <w:u w:val="single"/>
        </w:rPr>
        <w:t>Moscow will likely determine</w:t>
      </w:r>
      <w:r w:rsidRPr="006C615D">
        <w:rPr>
          <w:sz w:val="16"/>
        </w:rPr>
        <w:t xml:space="preserve"> that the </w:t>
      </w:r>
      <w:r w:rsidRPr="006C615D">
        <w:rPr>
          <w:b/>
          <w:iCs/>
          <w:u w:val="single"/>
        </w:rPr>
        <w:t>benefits</w:t>
      </w:r>
      <w:r w:rsidRPr="006C615D">
        <w:rPr>
          <w:sz w:val="16"/>
        </w:rPr>
        <w:t xml:space="preserve"> </w:t>
      </w:r>
      <w:r w:rsidRPr="006C615D">
        <w:rPr>
          <w:u w:val="single"/>
        </w:rPr>
        <w:t>outweigh the risks</w:t>
      </w:r>
      <w:r w:rsidRPr="006C615D">
        <w:rPr>
          <w:sz w:val="16"/>
        </w:rPr>
        <w:t xml:space="preserve">. But </w:t>
      </w:r>
      <w:r w:rsidRPr="006C615D">
        <w:rPr>
          <w:highlight w:val="cyan"/>
          <w:u w:val="single"/>
        </w:rPr>
        <w:t>where</w:t>
      </w:r>
      <w:r w:rsidRPr="006C615D">
        <w:rPr>
          <w:u w:val="single"/>
        </w:rPr>
        <w:t xml:space="preserve"> its </w:t>
      </w:r>
      <w:r w:rsidRPr="006C615D">
        <w:rPr>
          <w:highlight w:val="cyan"/>
          <w:u w:val="single"/>
        </w:rPr>
        <w:t>interference could</w:t>
      </w:r>
      <w:r w:rsidRPr="006C615D">
        <w:rPr>
          <w:sz w:val="16"/>
          <w:highlight w:val="cyan"/>
        </w:rPr>
        <w:t xml:space="preserve"> </w:t>
      </w:r>
      <w:r w:rsidRPr="006C615D">
        <w:rPr>
          <w:b/>
          <w:iCs/>
          <w:highlight w:val="cyan"/>
          <w:u w:val="single"/>
        </w:rPr>
        <w:t>escalate into</w:t>
      </w:r>
      <w:r w:rsidRPr="006C615D">
        <w:rPr>
          <w:sz w:val="16"/>
        </w:rPr>
        <w:t xml:space="preserve"> a </w:t>
      </w:r>
      <w:r w:rsidRPr="006C615D">
        <w:rPr>
          <w:b/>
          <w:iCs/>
          <w:highlight w:val="cyan"/>
          <w:u w:val="single"/>
        </w:rPr>
        <w:t>full-blown conflict</w:t>
      </w:r>
      <w:r w:rsidRPr="006C615D">
        <w:rPr>
          <w:sz w:val="16"/>
        </w:rPr>
        <w:t xml:space="preserve"> that demands Russia’s military engagement, </w:t>
      </w:r>
      <w:r w:rsidRPr="006C615D">
        <w:rPr>
          <w:highlight w:val="cyan"/>
          <w:u w:val="single"/>
        </w:rPr>
        <w:t>Moscow</w:t>
      </w:r>
      <w:r w:rsidRPr="006C615D">
        <w:rPr>
          <w:u w:val="single"/>
        </w:rPr>
        <w:t xml:space="preserve"> may</w:t>
      </w:r>
      <w:r w:rsidRPr="006C615D">
        <w:rPr>
          <w:sz w:val="16"/>
        </w:rPr>
        <w:t xml:space="preserve"> </w:t>
      </w:r>
      <w:r w:rsidRPr="006C615D">
        <w:rPr>
          <w:b/>
          <w:iCs/>
          <w:highlight w:val="cyan"/>
          <w:u w:val="single"/>
        </w:rPr>
        <w:t>exercise</w:t>
      </w:r>
      <w:r w:rsidRPr="006C615D">
        <w:rPr>
          <w:sz w:val="16"/>
        </w:rPr>
        <w:t xml:space="preserve"> more </w:t>
      </w:r>
      <w:r w:rsidRPr="006C615D">
        <w:rPr>
          <w:b/>
          <w:iCs/>
          <w:highlight w:val="cyan"/>
          <w:u w:val="single"/>
        </w:rPr>
        <w:t>restraint</w:t>
      </w:r>
      <w:r w:rsidRPr="006C615D">
        <w:rPr>
          <w:sz w:val="16"/>
        </w:rPr>
        <w:t xml:space="preserve">. In practice, this means that Russia will almost certainly step up its disinformation campaigns and acts of sabotage (such as cyberattacks and vandalism of infrastructure) in Europe, sensing in the United States’ apparent desire to retreat from the continent an opportunity to further erode NATO cohesion. But </w:t>
      </w:r>
      <w:r w:rsidRPr="006C615D">
        <w:rPr>
          <w:u w:val="single"/>
        </w:rPr>
        <w:t xml:space="preserve">Russia’s </w:t>
      </w:r>
      <w:r w:rsidRPr="006C615D">
        <w:rPr>
          <w:highlight w:val="cyan"/>
          <w:u w:val="single"/>
        </w:rPr>
        <w:t>aversion to</w:t>
      </w:r>
      <w:r w:rsidRPr="006C615D">
        <w:rPr>
          <w:sz w:val="16"/>
        </w:rPr>
        <w:t xml:space="preserve"> </w:t>
      </w:r>
      <w:r w:rsidRPr="006C615D">
        <w:rPr>
          <w:b/>
          <w:iCs/>
          <w:u w:val="single"/>
        </w:rPr>
        <w:t xml:space="preserve">military </w:t>
      </w:r>
      <w:r w:rsidRPr="006C615D">
        <w:rPr>
          <w:b/>
          <w:iCs/>
          <w:highlight w:val="cyan"/>
          <w:u w:val="single"/>
        </w:rPr>
        <w:t>entanglement</w:t>
      </w:r>
      <w:r w:rsidRPr="006C615D">
        <w:rPr>
          <w:sz w:val="16"/>
        </w:rPr>
        <w:t xml:space="preserve"> </w:t>
      </w:r>
      <w:r w:rsidRPr="006C615D">
        <w:rPr>
          <w:u w:val="single"/>
        </w:rPr>
        <w:t xml:space="preserve">should </w:t>
      </w:r>
      <w:r w:rsidRPr="006C615D">
        <w:rPr>
          <w:highlight w:val="cyan"/>
          <w:u w:val="single"/>
        </w:rPr>
        <w:t>inhibit</w:t>
      </w:r>
      <w:r w:rsidRPr="006C615D">
        <w:rPr>
          <w:u w:val="single"/>
        </w:rPr>
        <w:t xml:space="preserve"> it from causing</w:t>
      </w:r>
      <w:r w:rsidRPr="006C615D">
        <w:rPr>
          <w:sz w:val="16"/>
        </w:rPr>
        <w:t xml:space="preserve"> </w:t>
      </w:r>
      <w:r w:rsidRPr="006C615D">
        <w:rPr>
          <w:b/>
          <w:iCs/>
          <w:highlight w:val="cyan"/>
          <w:u w:val="single"/>
        </w:rPr>
        <w:t>upheaval</w:t>
      </w:r>
      <w:r w:rsidRPr="006C615D">
        <w:rPr>
          <w:sz w:val="16"/>
        </w:rPr>
        <w:t xml:space="preserve"> on the Korean Peninsula, in the Middle East, and even in the African countries where it maintains a security presence. </w:t>
      </w:r>
      <w:r w:rsidRPr="006C615D">
        <w:rPr>
          <w:u w:val="single"/>
        </w:rPr>
        <w:t>After facing</w:t>
      </w:r>
      <w:r w:rsidRPr="006C615D">
        <w:rPr>
          <w:sz w:val="16"/>
        </w:rPr>
        <w:t xml:space="preserve"> some </w:t>
      </w:r>
      <w:r w:rsidRPr="006C615D">
        <w:rPr>
          <w:b/>
          <w:iCs/>
          <w:u w:val="single"/>
        </w:rPr>
        <w:t>opposition</w:t>
      </w:r>
      <w:r w:rsidRPr="006C615D">
        <w:rPr>
          <w:sz w:val="16"/>
        </w:rPr>
        <w:t xml:space="preserve"> </w:t>
      </w:r>
      <w:r w:rsidRPr="006C615D">
        <w:rPr>
          <w:u w:val="single"/>
        </w:rPr>
        <w:t>to its revisionist agenda in multilateral forums, Moscow may</w:t>
      </w:r>
      <w:r w:rsidRPr="006C615D">
        <w:rPr>
          <w:sz w:val="16"/>
        </w:rPr>
        <w:t xml:space="preserve"> also </w:t>
      </w:r>
      <w:r w:rsidRPr="006C615D">
        <w:rPr>
          <w:b/>
          <w:iCs/>
          <w:u w:val="single"/>
        </w:rPr>
        <w:t>reassess</w:t>
      </w:r>
      <w:r w:rsidRPr="006C615D">
        <w:rPr>
          <w:sz w:val="16"/>
        </w:rPr>
        <w:t xml:space="preserve"> </w:t>
      </w:r>
      <w:r w:rsidRPr="006C615D">
        <w:rPr>
          <w:u w:val="single"/>
        </w:rPr>
        <w:t>its</w:t>
      </w:r>
      <w:r w:rsidRPr="006C615D">
        <w:rPr>
          <w:sz w:val="16"/>
        </w:rPr>
        <w:t xml:space="preserve"> diplomatic </w:t>
      </w:r>
      <w:r w:rsidRPr="006C615D">
        <w:rPr>
          <w:u w:val="single"/>
        </w:rPr>
        <w:t>strategy</w:t>
      </w:r>
      <w:r w:rsidRPr="006C615D">
        <w:rPr>
          <w:sz w:val="16"/>
        </w:rPr>
        <w:t>, based in part on how much havoc the United States itself will wreak in those institutions.</w:t>
      </w:r>
    </w:p>
    <w:p w14:paraId="760E7503" w14:textId="77777777" w:rsidR="006C615D" w:rsidRPr="006C615D" w:rsidRDefault="006C615D" w:rsidP="006C615D">
      <w:pPr>
        <w:rPr>
          <w:sz w:val="16"/>
        </w:rPr>
      </w:pPr>
      <w:r w:rsidRPr="006C615D">
        <w:rPr>
          <w:u w:val="single"/>
        </w:rPr>
        <w:t>Russia</w:t>
      </w:r>
      <w:r w:rsidRPr="006C615D">
        <w:rPr>
          <w:sz w:val="16"/>
        </w:rPr>
        <w:t xml:space="preserve"> is playing a long game, and it </w:t>
      </w:r>
      <w:r w:rsidRPr="006C615D">
        <w:rPr>
          <w:u w:val="single"/>
        </w:rPr>
        <w:t>knows it needs to</w:t>
      </w:r>
      <w:r w:rsidRPr="006C615D">
        <w:rPr>
          <w:sz w:val="16"/>
        </w:rPr>
        <w:t xml:space="preserve"> </w:t>
      </w:r>
      <w:r w:rsidRPr="006C615D">
        <w:rPr>
          <w:b/>
          <w:iCs/>
          <w:u w:val="single"/>
        </w:rPr>
        <w:t>pick its battles</w:t>
      </w:r>
      <w:r w:rsidRPr="006C615D">
        <w:rPr>
          <w:sz w:val="16"/>
        </w:rPr>
        <w:t>, especially if the unexpected tailwind from the White House turns out to be temporary or tempestuous. If the countries still committed to countering Russian disruption are to do so effectively in this new, uncertain era, they, too, will need to assess carefully where and when to enter the fray—starting with the increasingly imperiled European front.</w:t>
      </w:r>
    </w:p>
    <w:p w14:paraId="23ABF318"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5---Obviously thumped by the last 3 years</w:t>
      </w:r>
    </w:p>
    <w:p w14:paraId="1699B511" w14:textId="77777777" w:rsidR="006C615D" w:rsidRPr="006C615D" w:rsidRDefault="006C615D" w:rsidP="006C615D">
      <w:pPr>
        <w:keepNext/>
        <w:keepLines/>
        <w:spacing w:before="40" w:after="0"/>
        <w:outlineLvl w:val="3"/>
        <w:rPr>
          <w:rFonts w:eastAsiaTheme="majorEastAsia"/>
          <w:b/>
          <w:iCs/>
          <w:sz w:val="26"/>
        </w:rPr>
      </w:pPr>
      <w:r w:rsidRPr="006C615D">
        <w:rPr>
          <w:rFonts w:eastAsiaTheme="majorEastAsia"/>
          <w:b/>
          <w:iCs/>
          <w:sz w:val="26"/>
        </w:rPr>
        <w:t xml:space="preserve">6---Financial leadership </w:t>
      </w:r>
      <w:r w:rsidRPr="006C615D">
        <w:rPr>
          <w:rFonts w:eastAsiaTheme="majorEastAsia"/>
          <w:b/>
          <w:iCs/>
          <w:sz w:val="26"/>
          <w:u w:val="single"/>
        </w:rPr>
        <w:t>unsustainable</w:t>
      </w:r>
      <w:r w:rsidRPr="006C615D">
        <w:rPr>
          <w:rFonts w:eastAsiaTheme="majorEastAsia"/>
          <w:b/>
          <w:iCs/>
          <w:sz w:val="26"/>
        </w:rPr>
        <w:t xml:space="preserve">---failure to retrench guarantees </w:t>
      </w:r>
      <w:r w:rsidRPr="006C615D">
        <w:rPr>
          <w:rFonts w:eastAsiaTheme="majorEastAsia"/>
          <w:b/>
          <w:iCs/>
          <w:sz w:val="26"/>
          <w:u w:val="single"/>
        </w:rPr>
        <w:t>accidental</w:t>
      </w:r>
      <w:r w:rsidRPr="006C615D">
        <w:rPr>
          <w:rFonts w:eastAsiaTheme="majorEastAsia"/>
          <w:b/>
          <w:iCs/>
          <w:sz w:val="26"/>
        </w:rPr>
        <w:t xml:space="preserve"> transition wars AND shatters cooperation over </w:t>
      </w:r>
      <w:r w:rsidRPr="006C615D">
        <w:rPr>
          <w:rFonts w:eastAsiaTheme="majorEastAsia"/>
          <w:b/>
          <w:iCs/>
          <w:sz w:val="26"/>
          <w:u w:val="single"/>
        </w:rPr>
        <w:t>existential threats</w:t>
      </w:r>
      <w:r w:rsidRPr="006C615D">
        <w:rPr>
          <w:rFonts w:eastAsiaTheme="majorEastAsia"/>
          <w:b/>
          <w:iCs/>
          <w:sz w:val="26"/>
        </w:rPr>
        <w:t>.</w:t>
      </w:r>
    </w:p>
    <w:p w14:paraId="21C3FC62" w14:textId="77777777" w:rsidR="006C615D" w:rsidRPr="006C615D" w:rsidRDefault="006C615D" w:rsidP="006C615D">
      <w:r w:rsidRPr="006C615D">
        <w:rPr>
          <w:b/>
          <w:bCs/>
          <w:sz w:val="26"/>
        </w:rPr>
        <w:t>Swaine ’23</w:t>
      </w:r>
      <w:r w:rsidRPr="006C615D">
        <w:t xml:space="preserve">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76B5FFB5" w14:textId="77777777" w:rsidR="006C615D" w:rsidRPr="006C615D" w:rsidRDefault="006C615D" w:rsidP="006C615D">
      <w:pPr>
        <w:rPr>
          <w:sz w:val="16"/>
        </w:rPr>
      </w:pPr>
      <w:r w:rsidRPr="006C615D">
        <w:rPr>
          <w:sz w:val="16"/>
        </w:rPr>
        <w:t>Core Restraint Views</w:t>
      </w:r>
    </w:p>
    <w:p w14:paraId="3F1FC73A" w14:textId="77777777" w:rsidR="006C615D" w:rsidRPr="006C615D" w:rsidRDefault="006C615D" w:rsidP="006C615D">
      <w:pPr>
        <w:rPr>
          <w:sz w:val="16"/>
        </w:rPr>
      </w:pPr>
      <w:r w:rsidRPr="006C615D">
        <w:rPr>
          <w:sz w:val="16"/>
        </w:rPr>
        <w:t>A Restraint approach to U.S.–China relations is founded upon and reflects several overall views and assumptions regarding both vital American national interests and policies and several key features of the international system.</w:t>
      </w:r>
    </w:p>
    <w:p w14:paraId="412ADB4E" w14:textId="77777777" w:rsidR="006C615D" w:rsidRPr="006C615D" w:rsidRDefault="006C615D" w:rsidP="006C615D">
      <w:pPr>
        <w:rPr>
          <w:sz w:val="16"/>
        </w:rPr>
      </w:pPr>
      <w:r w:rsidRPr="006C615D">
        <w:rPr>
          <w:sz w:val="16"/>
        </w:rPr>
        <w:t xml:space="preserve">One core Restraint set of views is that </w:t>
      </w:r>
      <w:r w:rsidRPr="006C615D">
        <w:rPr>
          <w:highlight w:val="cyan"/>
          <w:u w:val="single"/>
        </w:rPr>
        <w:t>the U</w:t>
      </w:r>
      <w:r w:rsidRPr="006C615D">
        <w:rPr>
          <w:sz w:val="16"/>
        </w:rPr>
        <w:t xml:space="preserve">nited </w:t>
      </w:r>
      <w:r w:rsidRPr="006C615D">
        <w:rPr>
          <w:highlight w:val="cyan"/>
          <w:u w:val="single"/>
        </w:rPr>
        <w:t>S</w:t>
      </w:r>
      <w:r w:rsidRPr="006C615D">
        <w:rPr>
          <w:sz w:val="16"/>
        </w:rPr>
        <w:t xml:space="preserve">tates </w:t>
      </w:r>
      <w:r w:rsidRPr="006C615D">
        <w:rPr>
          <w:highlight w:val="cyan"/>
          <w:u w:val="single"/>
        </w:rPr>
        <w:t>is</w:t>
      </w:r>
      <w:r w:rsidRPr="006C615D">
        <w:rPr>
          <w:sz w:val="16"/>
        </w:rPr>
        <w:t xml:space="preserve"> unnecessarily </w:t>
      </w:r>
      <w:r w:rsidRPr="006C615D">
        <w:rPr>
          <w:b/>
          <w:iCs/>
          <w:highlight w:val="cyan"/>
          <w:u w:val="single"/>
        </w:rPr>
        <w:t>over-extended</w:t>
      </w:r>
      <w:r w:rsidRPr="006C615D">
        <w:rPr>
          <w:highlight w:val="cyan"/>
          <w:u w:val="single"/>
        </w:rPr>
        <w:t xml:space="preserve"> in</w:t>
      </w:r>
      <w:r w:rsidRPr="006C615D">
        <w:rPr>
          <w:u w:val="single"/>
        </w:rPr>
        <w:t xml:space="preserve"> its </w:t>
      </w:r>
      <w:r w:rsidRPr="006C615D">
        <w:rPr>
          <w:b/>
          <w:iCs/>
          <w:highlight w:val="cyan"/>
          <w:u w:val="single"/>
        </w:rPr>
        <w:t>military involvement</w:t>
      </w:r>
      <w:r w:rsidRPr="006C615D">
        <w:rPr>
          <w:u w:val="single"/>
        </w:rPr>
        <w:t xml:space="preserve"> across the globe</w:t>
      </w:r>
      <w:r w:rsidRPr="006C615D">
        <w:rPr>
          <w:sz w:val="16"/>
        </w:rPr>
        <w:t xml:space="preserve">, has an excessively broad definition of its vital interests, </w:t>
      </w:r>
      <w:r w:rsidRPr="006C615D">
        <w:rPr>
          <w:highlight w:val="cyan"/>
          <w:u w:val="single"/>
        </w:rPr>
        <w:t xml:space="preserve">and too frequently relies on </w:t>
      </w:r>
      <w:r w:rsidRPr="006C615D">
        <w:rPr>
          <w:b/>
          <w:iCs/>
          <w:highlight w:val="cyan"/>
          <w:u w:val="single"/>
        </w:rPr>
        <w:t>military</w:t>
      </w:r>
      <w:r w:rsidRPr="006C615D">
        <w:rPr>
          <w:sz w:val="16"/>
        </w:rPr>
        <w:t xml:space="preserve"> over diplomatic </w:t>
      </w:r>
      <w:r w:rsidRPr="006C615D">
        <w:rPr>
          <w:b/>
          <w:iCs/>
          <w:highlight w:val="cyan"/>
          <w:u w:val="single"/>
        </w:rPr>
        <w:t>means</w:t>
      </w:r>
      <w:r w:rsidRPr="006C615D">
        <w:rPr>
          <w:sz w:val="16"/>
        </w:rPr>
        <w:t xml:space="preserve"> to defend those interests while seeking to maintain, to the maximum extent possible, economic and military dominance worldwide and to extend democracy to as many nations as possible.2</w:t>
      </w:r>
    </w:p>
    <w:p w14:paraId="242C1402" w14:textId="77777777" w:rsidR="006C615D" w:rsidRPr="006C615D" w:rsidRDefault="006C615D" w:rsidP="006C615D">
      <w:pPr>
        <w:rPr>
          <w:sz w:val="16"/>
        </w:rPr>
      </w:pPr>
      <w:r w:rsidRPr="006C615D">
        <w:rPr>
          <w:sz w:val="16"/>
        </w:rPr>
        <w:t xml:space="preserve">A second Restraint view that follows from the above is the notion that post–Cold War </w:t>
      </w:r>
      <w:r w:rsidRPr="006C615D">
        <w:rPr>
          <w:highlight w:val="cyan"/>
          <w:u w:val="single"/>
        </w:rPr>
        <w:t>efforts to maintain</w:t>
      </w:r>
      <w:r w:rsidRPr="006C615D">
        <w:rPr>
          <w:u w:val="single"/>
        </w:rPr>
        <w:t xml:space="preserve"> U.S. global </w:t>
      </w:r>
      <w:r w:rsidRPr="006C615D">
        <w:rPr>
          <w:b/>
          <w:iCs/>
          <w:u w:val="single"/>
        </w:rPr>
        <w:t xml:space="preserve">military </w:t>
      </w:r>
      <w:r w:rsidRPr="006C615D">
        <w:rPr>
          <w:b/>
          <w:iCs/>
          <w:highlight w:val="cyan"/>
          <w:u w:val="single"/>
        </w:rPr>
        <w:t>primacy</w:t>
      </w:r>
      <w:r w:rsidRPr="006C615D">
        <w:rPr>
          <w:sz w:val="16"/>
        </w:rPr>
        <w:t xml:space="preserve">, whether </w:t>
      </w:r>
      <w:r w:rsidRPr="006C615D">
        <w:rPr>
          <w:b/>
          <w:iCs/>
          <w:highlight w:val="cyan"/>
          <w:u w:val="single"/>
        </w:rPr>
        <w:t>emphasizing deterrence</w:t>
      </w:r>
      <w:r w:rsidRPr="006C615D">
        <w:rPr>
          <w:sz w:val="16"/>
        </w:rPr>
        <w:t xml:space="preserve"> or active intervention, have most often </w:t>
      </w:r>
      <w:r w:rsidRPr="006C615D">
        <w:rPr>
          <w:b/>
          <w:iCs/>
          <w:highlight w:val="cyan"/>
          <w:u w:val="single"/>
        </w:rPr>
        <w:t>produce</w:t>
      </w:r>
      <w:r w:rsidRPr="006C615D">
        <w:rPr>
          <w:u w:val="single"/>
        </w:rPr>
        <w:t xml:space="preserve">d </w:t>
      </w:r>
      <w:r w:rsidRPr="006C615D">
        <w:rPr>
          <w:highlight w:val="cyan"/>
          <w:u w:val="single"/>
        </w:rPr>
        <w:t>a</w:t>
      </w:r>
      <w:r w:rsidRPr="006C615D">
        <w:rPr>
          <w:u w:val="single"/>
        </w:rPr>
        <w:t xml:space="preserve"> </w:t>
      </w:r>
      <w:r w:rsidRPr="006C615D">
        <w:rPr>
          <w:b/>
          <w:iCs/>
          <w:u w:val="single"/>
        </w:rPr>
        <w:t>more dangerous</w:t>
      </w:r>
      <w:r w:rsidRPr="006C615D">
        <w:rPr>
          <w:u w:val="single"/>
        </w:rPr>
        <w:t xml:space="preserve">, </w:t>
      </w:r>
      <w:r w:rsidRPr="006C615D">
        <w:rPr>
          <w:b/>
          <w:iCs/>
          <w:highlight w:val="cyan"/>
          <w:u w:val="single"/>
        </w:rPr>
        <w:t>less stable world</w:t>
      </w:r>
      <w:r w:rsidRPr="006C615D">
        <w:rPr>
          <w:sz w:val="16"/>
        </w:rPr>
        <w:t>, thereby undermining the most vital U.S. interest of safeguarding the security and well–being of the American people.3</w:t>
      </w:r>
    </w:p>
    <w:p w14:paraId="4A084DF1" w14:textId="77777777" w:rsidR="006C615D" w:rsidRPr="006C615D" w:rsidRDefault="006C615D" w:rsidP="006C615D">
      <w:pPr>
        <w:rPr>
          <w:sz w:val="16"/>
        </w:rPr>
      </w:pPr>
      <w:r w:rsidRPr="006C615D">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6C615D">
        <w:rPr>
          <w:u w:val="single"/>
        </w:rPr>
        <w:t>vital national interests</w:t>
      </w:r>
      <w:r w:rsidRPr="006C615D">
        <w:rPr>
          <w:sz w:val="16"/>
        </w:rPr>
        <w:t xml:space="preserve"> should thus be limited to the defense and preservation of conditions directly necessary to the territorial integrity, security, and well–being of the American people and their way of life.  </w:t>
      </w:r>
    </w:p>
    <w:p w14:paraId="3BA2FFC0" w14:textId="77777777" w:rsidR="006C615D" w:rsidRPr="006C615D" w:rsidRDefault="006C615D" w:rsidP="006C615D">
      <w:pPr>
        <w:rPr>
          <w:sz w:val="16"/>
        </w:rPr>
      </w:pPr>
      <w:r w:rsidRPr="006C615D">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6C615D">
        <w:rPr>
          <w:u w:val="single"/>
        </w:rPr>
        <w:t xml:space="preserve">does </w:t>
      </w:r>
      <w:r w:rsidRPr="006C615D">
        <w:rPr>
          <w:b/>
          <w:iCs/>
          <w:u w:val="single"/>
        </w:rPr>
        <w:t>not</w:t>
      </w:r>
      <w:r w:rsidRPr="006C615D">
        <w:rPr>
          <w:u w:val="single"/>
        </w:rPr>
        <w:t xml:space="preserve"> require</w:t>
      </w:r>
      <w:r w:rsidRPr="006C615D">
        <w:rPr>
          <w:sz w:val="16"/>
        </w:rPr>
        <w:t xml:space="preserve"> absolute security, the maintenance of </w:t>
      </w:r>
      <w:r w:rsidRPr="006C615D">
        <w:rPr>
          <w:u w:val="single"/>
        </w:rPr>
        <w:t>a prominent global military presence,</w:t>
      </w:r>
      <w:r w:rsidRPr="006C615D">
        <w:rPr>
          <w:sz w:val="16"/>
        </w:rPr>
        <w:t xml:space="preserve"> a reliance on </w:t>
      </w:r>
      <w:r w:rsidRPr="006C615D">
        <w:rPr>
          <w:u w:val="single"/>
        </w:rPr>
        <w:t>frequent overseas military forays,</w:t>
      </w:r>
      <w:r w:rsidRPr="006C615D">
        <w:rPr>
          <w:sz w:val="16"/>
        </w:rPr>
        <w:t xml:space="preserve"> </w:t>
      </w:r>
      <w:r w:rsidRPr="006C615D">
        <w:rPr>
          <w:u w:val="single"/>
        </w:rPr>
        <w:t>or</w:t>
      </w:r>
      <w:r w:rsidRPr="006C615D">
        <w:rPr>
          <w:sz w:val="16"/>
        </w:rPr>
        <w:t xml:space="preserve"> extensive, formal, often </w:t>
      </w:r>
      <w:r w:rsidRPr="006C615D">
        <w:rPr>
          <w:b/>
          <w:iCs/>
          <w:u w:val="single"/>
        </w:rPr>
        <w:t>one–sided, security commitments</w:t>
      </w:r>
      <w:r w:rsidRPr="006C615D">
        <w:rPr>
          <w:sz w:val="16"/>
        </w:rPr>
        <w:t xml:space="preserve"> to a wide range of other nations. </w:t>
      </w:r>
    </w:p>
    <w:p w14:paraId="773A437C" w14:textId="77777777" w:rsidR="006C615D" w:rsidRPr="006C615D" w:rsidRDefault="006C615D" w:rsidP="006C615D">
      <w:pPr>
        <w:rPr>
          <w:sz w:val="16"/>
        </w:rPr>
      </w:pPr>
      <w:r w:rsidRPr="006C615D">
        <w:rPr>
          <w:sz w:val="16"/>
        </w:rPr>
        <w:t xml:space="preserve">A third Restraint viewpoint stresses the fact that </w:t>
      </w:r>
      <w:r w:rsidRPr="006C615D">
        <w:rPr>
          <w:u w:val="single"/>
        </w:rPr>
        <w:t>the international system</w:t>
      </w:r>
      <w:r w:rsidRPr="006C615D">
        <w:rPr>
          <w:sz w:val="16"/>
        </w:rPr>
        <w:t xml:space="preserve"> within which the United States defends or advances its interests </w:t>
      </w:r>
      <w:r w:rsidRPr="006C615D">
        <w:rPr>
          <w:u w:val="single"/>
        </w:rPr>
        <w:t xml:space="preserve">is </w:t>
      </w:r>
      <w:r w:rsidRPr="006C615D">
        <w:rPr>
          <w:b/>
          <w:iCs/>
          <w:u w:val="single"/>
        </w:rPr>
        <w:t>no longer unipolar</w:t>
      </w:r>
      <w:r w:rsidRPr="006C615D">
        <w:rPr>
          <w:sz w:val="16"/>
        </w:rPr>
        <w:t xml:space="preserve">.4 The conditions that elevated the United States to the status of global hegemon after the fall of the Soviet Union in 1991 no longer exist and cannot be restored. </w:t>
      </w:r>
      <w:r w:rsidRPr="006C615D">
        <w:rPr>
          <w:u w:val="single"/>
        </w:rPr>
        <w:t>The U</w:t>
      </w:r>
      <w:r w:rsidRPr="006C615D">
        <w:rPr>
          <w:sz w:val="16"/>
        </w:rPr>
        <w:t xml:space="preserve">nited </w:t>
      </w:r>
      <w:r w:rsidRPr="006C615D">
        <w:rPr>
          <w:u w:val="single"/>
        </w:rPr>
        <w:t>S</w:t>
      </w:r>
      <w:r w:rsidRPr="006C615D">
        <w:rPr>
          <w:sz w:val="16"/>
        </w:rPr>
        <w:t xml:space="preserve">tates </w:t>
      </w:r>
      <w:r w:rsidRPr="006C615D">
        <w:rPr>
          <w:u w:val="single"/>
        </w:rPr>
        <w:t>has no</w:t>
      </w:r>
      <w:r w:rsidRPr="006C615D">
        <w:rPr>
          <w:sz w:val="16"/>
        </w:rPr>
        <w:t xml:space="preserve"> practical </w:t>
      </w:r>
      <w:r w:rsidRPr="006C615D">
        <w:rPr>
          <w:u w:val="single"/>
        </w:rPr>
        <w:t>alternative but to accept the reality of an increasingly multipolar world and recognize that</w:t>
      </w:r>
      <w:r w:rsidRPr="006C615D">
        <w:rPr>
          <w:sz w:val="16"/>
        </w:rPr>
        <w:t xml:space="preserve"> both </w:t>
      </w:r>
      <w:r w:rsidRPr="006C615D">
        <w:rPr>
          <w:b/>
          <w:iCs/>
          <w:u w:val="single"/>
        </w:rPr>
        <w:t>continued U.S. dominance</w:t>
      </w:r>
      <w:r w:rsidRPr="006C615D">
        <w:rPr>
          <w:sz w:val="16"/>
        </w:rPr>
        <w:t xml:space="preserve"> and world peace </w:t>
      </w:r>
      <w:r w:rsidRPr="006C615D">
        <w:rPr>
          <w:u w:val="single"/>
        </w:rPr>
        <w:t xml:space="preserve">are </w:t>
      </w:r>
      <w:r w:rsidRPr="006C615D">
        <w:rPr>
          <w:b/>
          <w:iCs/>
          <w:u w:val="single"/>
        </w:rPr>
        <w:t>illusions</w:t>
      </w:r>
      <w:r w:rsidRPr="006C615D">
        <w:rPr>
          <w:sz w:val="16"/>
        </w:rPr>
        <w:t xml:space="preserve">. For the foreseeable future, </w:t>
      </w:r>
      <w:r w:rsidRPr="006C615D">
        <w:rPr>
          <w:u w:val="single"/>
        </w:rPr>
        <w:t>mutual coexistence, compromise, and balance among the great powers will have to suffice</w:t>
      </w:r>
      <w:r w:rsidRPr="006C615D">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w:t>
      </w:r>
    </w:p>
    <w:p w14:paraId="113BEAFB" w14:textId="77777777" w:rsidR="006C615D" w:rsidRPr="006C615D" w:rsidRDefault="006C615D" w:rsidP="006C615D">
      <w:pPr>
        <w:rPr>
          <w:sz w:val="16"/>
        </w:rPr>
      </w:pPr>
      <w:r w:rsidRPr="006C615D">
        <w:rPr>
          <w:sz w:val="16"/>
        </w:rPr>
        <w:t xml:space="preserve">The Restraint view holds that, within this system, </w:t>
      </w:r>
      <w:r w:rsidRPr="006C615D">
        <w:rPr>
          <w:u w:val="single"/>
        </w:rPr>
        <w:t xml:space="preserve">two </w:t>
      </w:r>
      <w:r w:rsidRPr="006C615D">
        <w:rPr>
          <w:b/>
          <w:iCs/>
          <w:u w:val="single"/>
        </w:rPr>
        <w:t>existential</w:t>
      </w:r>
      <w:r w:rsidRPr="006C615D">
        <w:rPr>
          <w:sz w:val="16"/>
        </w:rPr>
        <w:t xml:space="preserve"> or near–existential international </w:t>
      </w:r>
      <w:r w:rsidRPr="006C615D">
        <w:rPr>
          <w:b/>
          <w:iCs/>
          <w:u w:val="single"/>
        </w:rPr>
        <w:t>threats</w:t>
      </w:r>
      <w:r w:rsidRPr="006C615D">
        <w:rPr>
          <w:u w:val="single"/>
        </w:rPr>
        <w:t xml:space="preserve"> endanger humankind</w:t>
      </w:r>
      <w:r w:rsidRPr="006C615D">
        <w:rPr>
          <w:sz w:val="16"/>
        </w:rPr>
        <w:t xml:space="preserve"> above all else in the present century: </w:t>
      </w:r>
      <w:r w:rsidRPr="006C615D">
        <w:rPr>
          <w:u w:val="single"/>
        </w:rPr>
        <w:t>first</w:t>
      </w:r>
      <w:r w:rsidRPr="006C615D">
        <w:rPr>
          <w:sz w:val="16"/>
        </w:rPr>
        <w:t xml:space="preserve">, the increased possibility of large–scale </w:t>
      </w:r>
      <w:r w:rsidRPr="006C615D">
        <w:rPr>
          <w:b/>
          <w:iCs/>
          <w:u w:val="single"/>
        </w:rPr>
        <w:t>nuclear war</w:t>
      </w:r>
      <w:r w:rsidRPr="006C615D">
        <w:rPr>
          <w:sz w:val="16"/>
        </w:rPr>
        <w:t xml:space="preserve"> (</w:t>
      </w:r>
      <w:r w:rsidRPr="006C615D">
        <w:rPr>
          <w:u w:val="single"/>
        </w:rPr>
        <w:t>as a result of</w:t>
      </w:r>
      <w:r w:rsidRPr="006C615D">
        <w:rPr>
          <w:sz w:val="16"/>
        </w:rPr>
        <w:t xml:space="preserve"> proliferation, new technologies, the erosion of arms control agreements, and </w:t>
      </w:r>
      <w:r w:rsidRPr="006C615D">
        <w:rPr>
          <w:u w:val="single"/>
        </w:rPr>
        <w:t>deepening great power rivalries</w:t>
      </w:r>
      <w:r w:rsidRPr="006C615D">
        <w:rPr>
          <w:sz w:val="16"/>
        </w:rPr>
        <w:t xml:space="preserve">); </w:t>
      </w:r>
      <w:r w:rsidRPr="006C615D">
        <w:rPr>
          <w:u w:val="single"/>
        </w:rPr>
        <w:t>and second</w:t>
      </w:r>
      <w:r w:rsidRPr="006C615D">
        <w:rPr>
          <w:sz w:val="16"/>
        </w:rPr>
        <w:t xml:space="preserve">, </w:t>
      </w:r>
      <w:r w:rsidRPr="006C615D">
        <w:rPr>
          <w:u w:val="single"/>
        </w:rPr>
        <w:t>the</w:t>
      </w:r>
      <w:r w:rsidRPr="006C615D">
        <w:rPr>
          <w:sz w:val="16"/>
        </w:rPr>
        <w:t xml:space="preserve"> largely </w:t>
      </w:r>
      <w:r w:rsidRPr="006C615D">
        <w:rPr>
          <w:b/>
          <w:iCs/>
          <w:u w:val="single"/>
        </w:rPr>
        <w:t>unchecked</w:t>
      </w:r>
      <w:r w:rsidRPr="006C615D">
        <w:rPr>
          <w:sz w:val="16"/>
        </w:rPr>
        <w:t xml:space="preserve"> worsening of the </w:t>
      </w:r>
      <w:r w:rsidRPr="006C615D">
        <w:rPr>
          <w:b/>
          <w:iCs/>
          <w:u w:val="single"/>
        </w:rPr>
        <w:t>climate crisis</w:t>
      </w:r>
      <w:r w:rsidRPr="006C615D">
        <w:rPr>
          <w:sz w:val="16"/>
        </w:rPr>
        <w:t xml:space="preserve"> as the preeminent expression of global environmental degradation.7</w:t>
      </w:r>
    </w:p>
    <w:p w14:paraId="42B24745" w14:textId="77777777" w:rsidR="006C615D" w:rsidRPr="006C615D" w:rsidRDefault="006C615D" w:rsidP="006C615D">
      <w:pPr>
        <w:rPr>
          <w:sz w:val="16"/>
        </w:rPr>
      </w:pPr>
      <w:r w:rsidRPr="006C615D">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p>
    <w:p w14:paraId="4C6502B9" w14:textId="77777777" w:rsidR="006C615D" w:rsidRPr="006C615D" w:rsidRDefault="006C615D" w:rsidP="006C615D">
      <w:pPr>
        <w:rPr>
          <w:sz w:val="16"/>
        </w:rPr>
      </w:pPr>
      <w:r w:rsidRPr="006C615D">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14:paraId="5A26592F" w14:textId="77777777" w:rsidR="006C615D" w:rsidRPr="006C615D" w:rsidRDefault="006C615D" w:rsidP="006C615D">
      <w:pPr>
        <w:rPr>
          <w:sz w:val="16"/>
        </w:rPr>
      </w:pPr>
      <w:r w:rsidRPr="006C615D">
        <w:rPr>
          <w:sz w:val="16"/>
        </w:rPr>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p>
    <w:p w14:paraId="0C384215" w14:textId="77777777" w:rsidR="006C615D" w:rsidRPr="006C615D" w:rsidRDefault="006C615D" w:rsidP="006C615D">
      <w:pPr>
        <w:rPr>
          <w:sz w:val="16"/>
        </w:rPr>
      </w:pPr>
      <w:r w:rsidRPr="006C615D">
        <w:rPr>
          <w:highlight w:val="cyan"/>
          <w:u w:val="single"/>
        </w:rPr>
        <w:t>The U</w:t>
      </w:r>
      <w:r w:rsidRPr="006C615D">
        <w:rPr>
          <w:sz w:val="16"/>
        </w:rPr>
        <w:t xml:space="preserve">nited </w:t>
      </w:r>
      <w:r w:rsidRPr="006C615D">
        <w:rPr>
          <w:highlight w:val="cyan"/>
          <w:u w:val="single"/>
        </w:rPr>
        <w:t>S</w:t>
      </w:r>
      <w:r w:rsidRPr="006C615D">
        <w:rPr>
          <w:sz w:val="16"/>
        </w:rPr>
        <w:t xml:space="preserve">tates, as the dominant military and economic power on the planet, </w:t>
      </w:r>
      <w:r w:rsidRPr="006C615D">
        <w:rPr>
          <w:u w:val="single"/>
        </w:rPr>
        <w:t xml:space="preserve">has </w:t>
      </w:r>
      <w:r w:rsidRPr="006C615D">
        <w:rPr>
          <w:highlight w:val="cyan"/>
          <w:u w:val="single"/>
        </w:rPr>
        <w:t>developed</w:t>
      </w:r>
      <w:r w:rsidRPr="006C615D">
        <w:rPr>
          <w:u w:val="single"/>
        </w:rPr>
        <w:t xml:space="preserve"> and maintained </w:t>
      </w:r>
      <w:r w:rsidRPr="006C615D">
        <w:rPr>
          <w:highlight w:val="cyan"/>
          <w:u w:val="single"/>
        </w:rPr>
        <w:t xml:space="preserve">the </w:t>
      </w:r>
      <w:r w:rsidRPr="006C615D">
        <w:rPr>
          <w:b/>
          <w:iCs/>
          <w:highlight w:val="cyan"/>
          <w:u w:val="single"/>
        </w:rPr>
        <w:t>dangerous notion</w:t>
      </w:r>
      <w:r w:rsidRPr="006C615D">
        <w:rPr>
          <w:u w:val="single"/>
        </w:rPr>
        <w:t xml:space="preserve"> that only </w:t>
      </w:r>
      <w:r w:rsidRPr="006C615D">
        <w:rPr>
          <w:highlight w:val="cyan"/>
          <w:u w:val="single"/>
        </w:rPr>
        <w:t>American</w:t>
      </w:r>
      <w:r w:rsidRPr="006C615D">
        <w:rPr>
          <w:u w:val="single"/>
        </w:rPr>
        <w:t xml:space="preserve"> global </w:t>
      </w:r>
      <w:r w:rsidRPr="006C615D">
        <w:rPr>
          <w:b/>
          <w:iCs/>
          <w:highlight w:val="cyan"/>
          <w:u w:val="single"/>
        </w:rPr>
        <w:t>primacy</w:t>
      </w:r>
      <w:r w:rsidRPr="006C615D">
        <w:rPr>
          <w:sz w:val="16"/>
        </w:rPr>
        <w:t xml:space="preserve"> and “leadership” </w:t>
      </w:r>
      <w:r w:rsidRPr="006C615D">
        <w:rPr>
          <w:highlight w:val="cyan"/>
          <w:u w:val="single"/>
        </w:rPr>
        <w:t xml:space="preserve">can keep the world </w:t>
      </w:r>
      <w:r w:rsidRPr="006C615D">
        <w:rPr>
          <w:b/>
          <w:iCs/>
          <w:highlight w:val="cyan"/>
          <w:u w:val="single"/>
        </w:rPr>
        <w:t>peaceful</w:t>
      </w:r>
      <w:r w:rsidRPr="006C615D">
        <w:rPr>
          <w:sz w:val="16"/>
        </w:rPr>
        <w:t xml:space="preserve"> and ensure prosperity.10 Restrainers believe </w:t>
      </w:r>
      <w:r w:rsidRPr="006C615D">
        <w:rPr>
          <w:u w:val="single"/>
        </w:rPr>
        <w:t>this idea has led the U</w:t>
      </w:r>
      <w:r w:rsidRPr="006C615D">
        <w:rPr>
          <w:sz w:val="16"/>
        </w:rPr>
        <w:t xml:space="preserve">nited </w:t>
      </w:r>
      <w:r w:rsidRPr="006C615D">
        <w:rPr>
          <w:u w:val="single"/>
        </w:rPr>
        <w:t>S</w:t>
      </w:r>
      <w:r w:rsidRPr="006C615D">
        <w:rPr>
          <w:sz w:val="16"/>
        </w:rPr>
        <w:t xml:space="preserve">tates </w:t>
      </w:r>
      <w:r w:rsidRPr="006C615D">
        <w:rPr>
          <w:u w:val="single"/>
        </w:rPr>
        <w:t>to engage</w:t>
      </w:r>
      <w:r w:rsidRPr="006C615D">
        <w:rPr>
          <w:sz w:val="16"/>
        </w:rPr>
        <w:t xml:space="preserve"> frequently </w:t>
      </w:r>
      <w:r w:rsidRPr="006C615D">
        <w:rPr>
          <w:u w:val="single"/>
        </w:rPr>
        <w:t>in</w:t>
      </w:r>
      <w:r w:rsidRPr="006C615D">
        <w:rPr>
          <w:sz w:val="16"/>
        </w:rPr>
        <w:t xml:space="preserve"> a </w:t>
      </w:r>
      <w:r w:rsidRPr="006C615D">
        <w:rPr>
          <w:b/>
          <w:iCs/>
          <w:u w:val="single"/>
        </w:rPr>
        <w:t>feckless misuse</w:t>
      </w:r>
      <w:r w:rsidRPr="006C615D">
        <w:rPr>
          <w:u w:val="single"/>
        </w:rPr>
        <w:t xml:space="preserve"> of military power</w:t>
      </w:r>
      <w:r w:rsidRPr="006C615D">
        <w:rPr>
          <w:sz w:val="16"/>
        </w:rPr>
        <w:t xml:space="preserve">, </w:t>
      </w:r>
      <w:r w:rsidRPr="006C615D">
        <w:rPr>
          <w:u w:val="single"/>
        </w:rPr>
        <w:t>resulting</w:t>
      </w:r>
      <w:r w:rsidRPr="006C615D">
        <w:rPr>
          <w:sz w:val="16"/>
        </w:rPr>
        <w:t xml:space="preserve"> in large part </w:t>
      </w:r>
      <w:r w:rsidRPr="006C615D">
        <w:rPr>
          <w:u w:val="single"/>
        </w:rPr>
        <w:t xml:space="preserve">from </w:t>
      </w:r>
      <w:r w:rsidRPr="006C615D">
        <w:rPr>
          <w:b/>
          <w:iCs/>
          <w:u w:val="single"/>
        </w:rPr>
        <w:t>inflated threats</w:t>
      </w:r>
      <w:r w:rsidRPr="006C615D">
        <w:rPr>
          <w:sz w:val="16"/>
        </w:rPr>
        <w:t xml:space="preserve">, overconfidence, and a deep belief in American exceptionalism. With the possible exception of Israel, </w:t>
      </w:r>
      <w:r w:rsidRPr="006C615D">
        <w:rPr>
          <w:b/>
          <w:iCs/>
          <w:highlight w:val="cyan"/>
          <w:u w:val="single"/>
        </w:rPr>
        <w:t>no nation</w:t>
      </w:r>
      <w:r w:rsidRPr="006C615D">
        <w:rPr>
          <w:highlight w:val="cyan"/>
          <w:u w:val="single"/>
        </w:rPr>
        <w:t xml:space="preserve"> employs force as frequently</w:t>
      </w:r>
      <w:r w:rsidRPr="006C615D">
        <w:rPr>
          <w:sz w:val="16"/>
        </w:rPr>
        <w:t xml:space="preserve">. Moreover, many Americans remain strongly supportive of high levels of U.S. defense spending and Washington’s many global security alliances. However, many </w:t>
      </w:r>
      <w:r w:rsidRPr="006C615D">
        <w:rPr>
          <w:u w:val="single"/>
        </w:rPr>
        <w:t>citizens are</w:t>
      </w:r>
      <w:r w:rsidRPr="006C615D">
        <w:rPr>
          <w:sz w:val="16"/>
        </w:rPr>
        <w:t xml:space="preserve"> also </w:t>
      </w:r>
      <w:r w:rsidRPr="006C615D">
        <w:rPr>
          <w:u w:val="single"/>
        </w:rPr>
        <w:t>growing weary of U.S. military interventions and</w:t>
      </w:r>
      <w:r w:rsidRPr="006C615D">
        <w:rPr>
          <w:sz w:val="16"/>
        </w:rPr>
        <w:t xml:space="preserve"> the heavy </w:t>
      </w:r>
      <w:r w:rsidRPr="006C615D">
        <w:rPr>
          <w:u w:val="single"/>
        </w:rPr>
        <w:t xml:space="preserve">reliance on </w:t>
      </w:r>
      <w:r w:rsidRPr="006C615D">
        <w:rPr>
          <w:b/>
          <w:iCs/>
          <w:u w:val="single"/>
        </w:rPr>
        <w:t>military</w:t>
      </w:r>
      <w:r w:rsidRPr="006C615D">
        <w:rPr>
          <w:u w:val="single"/>
        </w:rPr>
        <w:t xml:space="preserve"> </w:t>
      </w:r>
      <w:r w:rsidRPr="006C615D">
        <w:rPr>
          <w:b/>
          <w:iCs/>
          <w:u w:val="single"/>
        </w:rPr>
        <w:t>options</w:t>
      </w:r>
      <w:r w:rsidRPr="006C615D">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14:paraId="654BE995" w14:textId="77777777" w:rsidR="006C615D" w:rsidRPr="006C615D" w:rsidRDefault="006C615D" w:rsidP="006C615D">
      <w:pPr>
        <w:rPr>
          <w:sz w:val="16"/>
        </w:rPr>
      </w:pPr>
      <w:r w:rsidRPr="006C615D">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14:paraId="2C4CDDAF" w14:textId="77777777" w:rsidR="006C615D" w:rsidRPr="006C615D" w:rsidRDefault="006C615D" w:rsidP="006C615D">
      <w:pPr>
        <w:rPr>
          <w:sz w:val="16"/>
        </w:rPr>
      </w:pPr>
      <w:r w:rsidRPr="006C615D">
        <w:rPr>
          <w:sz w:val="16"/>
        </w:rPr>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14:paraId="1BE15346" w14:textId="77777777" w:rsidR="006C615D" w:rsidRPr="006C615D" w:rsidRDefault="006C615D" w:rsidP="006C615D">
      <w:pPr>
        <w:rPr>
          <w:sz w:val="16"/>
        </w:rPr>
      </w:pPr>
      <w:r w:rsidRPr="006C615D">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14:paraId="2E446FF5" w14:textId="77777777" w:rsidR="006C615D" w:rsidRPr="006C615D" w:rsidRDefault="006C615D" w:rsidP="006C615D">
      <w:pPr>
        <w:rPr>
          <w:sz w:val="16"/>
        </w:rPr>
      </w:pPr>
      <w:r w:rsidRPr="006C615D">
        <w:rPr>
          <w:sz w:val="16"/>
        </w:rPr>
        <w:t xml:space="preserve">Finally, many U.S. </w:t>
      </w:r>
      <w:r w:rsidRPr="006C615D">
        <w:rPr>
          <w:u w:val="single"/>
        </w:rPr>
        <w:t xml:space="preserve">friends and allies have </w:t>
      </w:r>
      <w:r w:rsidRPr="006C615D">
        <w:rPr>
          <w:sz w:val="16"/>
        </w:rPr>
        <w:t xml:space="preserve">both </w:t>
      </w:r>
      <w:r w:rsidRPr="006C615D">
        <w:rPr>
          <w:u w:val="single"/>
        </w:rPr>
        <w:t xml:space="preserve">the capacity and the need to do </w:t>
      </w:r>
      <w:r w:rsidRPr="006C615D">
        <w:rPr>
          <w:b/>
          <w:iCs/>
          <w:u w:val="single"/>
        </w:rPr>
        <w:t>far more</w:t>
      </w:r>
      <w:r w:rsidRPr="006C615D">
        <w:rPr>
          <w:u w:val="single"/>
        </w:rPr>
        <w:t xml:space="preserve"> to provide for their </w:t>
      </w:r>
      <w:r w:rsidRPr="006C615D">
        <w:rPr>
          <w:b/>
          <w:iCs/>
          <w:u w:val="single"/>
        </w:rPr>
        <w:t>own defense</w:t>
      </w:r>
      <w:r w:rsidRPr="006C615D">
        <w:rPr>
          <w:sz w:val="16"/>
        </w:rPr>
        <w:t xml:space="preserve">, thereby </w:t>
      </w:r>
      <w:r w:rsidRPr="006C615D">
        <w:rPr>
          <w:u w:val="single"/>
        </w:rPr>
        <w:t>allowing the U</w:t>
      </w:r>
      <w:r w:rsidRPr="006C615D">
        <w:rPr>
          <w:sz w:val="16"/>
        </w:rPr>
        <w:t xml:space="preserve">nited </w:t>
      </w:r>
      <w:r w:rsidRPr="006C615D">
        <w:rPr>
          <w:u w:val="single"/>
        </w:rPr>
        <w:t>S</w:t>
      </w:r>
      <w:r w:rsidRPr="006C615D">
        <w:rPr>
          <w:sz w:val="16"/>
        </w:rPr>
        <w:t xml:space="preserve">tates </w:t>
      </w:r>
      <w:r w:rsidRPr="006C615D">
        <w:rPr>
          <w:u w:val="single"/>
        </w:rPr>
        <w:t xml:space="preserve">to significantly reduce its </w:t>
      </w:r>
      <w:r w:rsidRPr="006C615D">
        <w:rPr>
          <w:b/>
          <w:iCs/>
          <w:u w:val="single"/>
        </w:rPr>
        <w:t>own global military posture</w:t>
      </w:r>
      <w:r w:rsidRPr="006C615D">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14:paraId="1287E771" w14:textId="77777777" w:rsidR="006C615D" w:rsidRPr="006C615D" w:rsidRDefault="006C615D" w:rsidP="006C615D">
      <w:pPr>
        <w:rPr>
          <w:sz w:val="16"/>
        </w:rPr>
      </w:pPr>
      <w:r w:rsidRPr="006C615D">
        <w:rPr>
          <w:sz w:val="16"/>
        </w:rPr>
        <w:t xml:space="preserve">If successfully implemented, </w:t>
      </w:r>
      <w:r w:rsidRPr="006C615D">
        <w:rPr>
          <w:b/>
          <w:iCs/>
          <w:highlight w:val="cyan"/>
          <w:u w:val="single"/>
        </w:rPr>
        <w:t>Restraint</w:t>
      </w:r>
      <w:r w:rsidRPr="006C615D">
        <w:rPr>
          <w:u w:val="single"/>
        </w:rPr>
        <w:t xml:space="preserve"> as a basis of policy</w:t>
      </w:r>
      <w:r w:rsidRPr="006C615D">
        <w:rPr>
          <w:sz w:val="16"/>
        </w:rPr>
        <w:t xml:space="preserve"> vis–à–vis China </w:t>
      </w:r>
      <w:r w:rsidRPr="006C615D">
        <w:rPr>
          <w:highlight w:val="cyan"/>
          <w:u w:val="single"/>
        </w:rPr>
        <w:t xml:space="preserve">will </w:t>
      </w:r>
      <w:r w:rsidRPr="006C615D">
        <w:rPr>
          <w:b/>
          <w:iCs/>
          <w:highlight w:val="cyan"/>
          <w:u w:val="single"/>
        </w:rPr>
        <w:t>buy</w:t>
      </w:r>
      <w:r w:rsidRPr="006C615D">
        <w:rPr>
          <w:u w:val="single"/>
        </w:rPr>
        <w:t xml:space="preserve"> the U</w:t>
      </w:r>
      <w:r w:rsidRPr="006C615D">
        <w:rPr>
          <w:sz w:val="16"/>
        </w:rPr>
        <w:t xml:space="preserve">nited </w:t>
      </w:r>
      <w:r w:rsidRPr="006C615D">
        <w:rPr>
          <w:u w:val="single"/>
        </w:rPr>
        <w:t>S</w:t>
      </w:r>
      <w:r w:rsidRPr="006C615D">
        <w:rPr>
          <w:sz w:val="16"/>
        </w:rPr>
        <w:t xml:space="preserve">tates </w:t>
      </w:r>
      <w:r w:rsidRPr="006C615D">
        <w:rPr>
          <w:b/>
          <w:iCs/>
          <w:highlight w:val="cyan"/>
          <w:u w:val="single"/>
        </w:rPr>
        <w:t>time</w:t>
      </w:r>
      <w:r w:rsidRPr="006C615D">
        <w:rPr>
          <w:highlight w:val="cyan"/>
          <w:u w:val="single"/>
        </w:rPr>
        <w:t xml:space="preserve"> to</w:t>
      </w:r>
      <w:r w:rsidRPr="006C615D">
        <w:rPr>
          <w:u w:val="single"/>
        </w:rPr>
        <w:t xml:space="preserve"> repair its</w:t>
      </w:r>
      <w:r w:rsidRPr="006C615D">
        <w:rPr>
          <w:sz w:val="16"/>
        </w:rPr>
        <w:t xml:space="preserve"> severely </w:t>
      </w:r>
      <w:r w:rsidRPr="006C615D">
        <w:rPr>
          <w:u w:val="single"/>
        </w:rPr>
        <w:t xml:space="preserve">damaged domestic order and </w:t>
      </w:r>
      <w:r w:rsidRPr="006C615D">
        <w:rPr>
          <w:b/>
          <w:iCs/>
          <w:highlight w:val="cyan"/>
          <w:u w:val="single"/>
        </w:rPr>
        <w:t>reallocate</w:t>
      </w:r>
      <w:r w:rsidRPr="006C615D">
        <w:rPr>
          <w:u w:val="single"/>
        </w:rPr>
        <w:t xml:space="preserve"> national security </w:t>
      </w:r>
      <w:r w:rsidRPr="006C615D">
        <w:rPr>
          <w:highlight w:val="cyan"/>
          <w:u w:val="single"/>
        </w:rPr>
        <w:t>resources</w:t>
      </w:r>
      <w:r w:rsidRPr="006C615D">
        <w:rPr>
          <w:sz w:val="16"/>
        </w:rPr>
        <w:t xml:space="preserve"> to concerns that pose a greater threat to the security and well–being of the American people than China. More broadly, </w:t>
      </w:r>
      <w:r w:rsidRPr="006C615D">
        <w:rPr>
          <w:highlight w:val="cyan"/>
          <w:u w:val="single"/>
        </w:rPr>
        <w:t>it will facilitate</w:t>
      </w:r>
      <w:r w:rsidRPr="006C615D">
        <w:rPr>
          <w:u w:val="single"/>
        </w:rPr>
        <w:t xml:space="preserve"> the identification of </w:t>
      </w:r>
      <w:r w:rsidRPr="006C615D">
        <w:rPr>
          <w:b/>
          <w:iCs/>
          <w:u w:val="single"/>
        </w:rPr>
        <w:t>clear red lines</w:t>
      </w:r>
      <w:r w:rsidRPr="006C615D">
        <w:rPr>
          <w:sz w:val="16"/>
        </w:rPr>
        <w:t xml:space="preserve"> based on the protection of genuinely vital interests, the adoption of prudent and balanced approaches to contentious issues, </w:t>
      </w:r>
      <w:r w:rsidRPr="006C615D">
        <w:rPr>
          <w:u w:val="single"/>
        </w:rPr>
        <w:t>and</w:t>
      </w:r>
      <w:r w:rsidRPr="006C615D">
        <w:rPr>
          <w:sz w:val="16"/>
        </w:rPr>
        <w:t xml:space="preserve"> the opening of intellectual and political space allowing for </w:t>
      </w:r>
      <w:r w:rsidRPr="006C615D">
        <w:rPr>
          <w:b/>
          <w:iCs/>
          <w:u w:val="single"/>
        </w:rPr>
        <w:t xml:space="preserve">greater </w:t>
      </w:r>
      <w:r w:rsidRPr="006C615D">
        <w:rPr>
          <w:b/>
          <w:iCs/>
          <w:highlight w:val="cyan"/>
          <w:u w:val="single"/>
        </w:rPr>
        <w:t>dialogue</w:t>
      </w:r>
      <w:r w:rsidRPr="006C615D">
        <w:rPr>
          <w:sz w:val="16"/>
        </w:rPr>
        <w:t xml:space="preserve">, understanding, </w:t>
      </w:r>
      <w:r w:rsidRPr="006C615D">
        <w:rPr>
          <w:highlight w:val="cyan"/>
          <w:u w:val="single"/>
        </w:rPr>
        <w:t xml:space="preserve">and </w:t>
      </w:r>
      <w:r w:rsidRPr="006C615D">
        <w:rPr>
          <w:b/>
          <w:iCs/>
          <w:highlight w:val="cyan"/>
          <w:u w:val="single"/>
        </w:rPr>
        <w:t>compromise</w:t>
      </w:r>
      <w:r w:rsidRPr="006C615D">
        <w:rPr>
          <w:u w:val="single"/>
        </w:rPr>
        <w:t xml:space="preserve"> between Washington and Beijing</w:t>
      </w:r>
      <w:r w:rsidRPr="006C615D">
        <w:rPr>
          <w:sz w:val="16"/>
        </w:rPr>
        <w:t xml:space="preserve">.19 </w:t>
      </w:r>
      <w:r w:rsidRPr="006C615D">
        <w:rPr>
          <w:highlight w:val="cyan"/>
          <w:u w:val="single"/>
        </w:rPr>
        <w:t>This will</w:t>
      </w:r>
      <w:r w:rsidRPr="006C615D">
        <w:rPr>
          <w:u w:val="single"/>
        </w:rPr>
        <w:t xml:space="preserve"> significantly </w:t>
      </w:r>
      <w:r w:rsidRPr="006C615D">
        <w:rPr>
          <w:b/>
          <w:iCs/>
          <w:highlight w:val="cyan"/>
          <w:u w:val="single"/>
        </w:rPr>
        <w:t>reduce</w:t>
      </w:r>
      <w:r w:rsidRPr="006C615D">
        <w:rPr>
          <w:b/>
          <w:iCs/>
          <w:u w:val="single"/>
        </w:rPr>
        <w:t xml:space="preserve"> the chances of </w:t>
      </w:r>
      <w:r w:rsidRPr="006C615D">
        <w:rPr>
          <w:b/>
          <w:iCs/>
          <w:highlight w:val="cyan"/>
          <w:u w:val="single"/>
        </w:rPr>
        <w:t>conflict</w:t>
      </w:r>
      <w:r w:rsidRPr="006C615D">
        <w:rPr>
          <w:sz w:val="16"/>
        </w:rPr>
        <w:t xml:space="preserve">.   </w:t>
      </w:r>
    </w:p>
    <w:p w14:paraId="02C6A0F0" w14:textId="77777777" w:rsidR="006C615D" w:rsidRPr="006C615D" w:rsidRDefault="006C615D" w:rsidP="006C615D">
      <w:pPr>
        <w:rPr>
          <w:sz w:val="16"/>
        </w:rPr>
      </w:pPr>
      <w:r w:rsidRPr="006C615D">
        <w:rPr>
          <w:sz w:val="16"/>
        </w:rPr>
        <w:t>The Urgent Need to Right–Size the China Threat</w:t>
      </w:r>
    </w:p>
    <w:p w14:paraId="1918C439" w14:textId="77777777" w:rsidR="006C615D" w:rsidRPr="006C615D" w:rsidRDefault="006C615D" w:rsidP="006C615D">
      <w:pPr>
        <w:rPr>
          <w:sz w:val="16"/>
        </w:rPr>
      </w:pPr>
      <w:r w:rsidRPr="006C615D">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p>
    <w:p w14:paraId="662C788D" w14:textId="77777777" w:rsidR="006C615D" w:rsidRPr="006C615D" w:rsidRDefault="006C615D" w:rsidP="006C615D">
      <w:pPr>
        <w:rPr>
          <w:sz w:val="16"/>
        </w:rPr>
      </w:pPr>
      <w:r w:rsidRPr="006C615D">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14:paraId="5319B2C1" w14:textId="77777777" w:rsidR="006C615D" w:rsidRPr="006C615D" w:rsidRDefault="006C615D" w:rsidP="006C615D">
      <w:pPr>
        <w:rPr>
          <w:sz w:val="16"/>
        </w:rPr>
      </w:pPr>
      <w:r w:rsidRPr="006C615D">
        <w:rPr>
          <w:u w:val="single"/>
        </w:rPr>
        <w:t xml:space="preserve">The current U.S. </w:t>
      </w:r>
      <w:r w:rsidRPr="006C615D">
        <w:rPr>
          <w:highlight w:val="cyan"/>
          <w:u w:val="single"/>
        </w:rPr>
        <w:t>policy toward China is</w:t>
      </w:r>
      <w:r w:rsidRPr="006C615D">
        <w:rPr>
          <w:u w:val="single"/>
        </w:rPr>
        <w:t xml:space="preserve"> largely </w:t>
      </w:r>
      <w:r w:rsidRPr="006C615D">
        <w:rPr>
          <w:highlight w:val="cyan"/>
          <w:u w:val="single"/>
        </w:rPr>
        <w:t>based on a</w:t>
      </w:r>
      <w:r w:rsidRPr="006C615D">
        <w:rPr>
          <w:u w:val="single"/>
        </w:rPr>
        <w:t xml:space="preserve"> </w:t>
      </w:r>
      <w:r w:rsidRPr="006C615D">
        <w:rPr>
          <w:b/>
          <w:iCs/>
          <w:u w:val="single"/>
        </w:rPr>
        <w:t>zero–sum</w:t>
      </w:r>
      <w:r w:rsidRPr="006C615D">
        <w:rPr>
          <w:u w:val="single"/>
        </w:rPr>
        <w:t xml:space="preserve">, </w:t>
      </w:r>
      <w:r w:rsidRPr="006C615D">
        <w:rPr>
          <w:b/>
          <w:iCs/>
          <w:highlight w:val="cyan"/>
          <w:u w:val="single"/>
        </w:rPr>
        <w:t>adversarial mindset</w:t>
      </w:r>
      <w:r w:rsidRPr="006C615D">
        <w:rPr>
          <w:u w:val="single"/>
        </w:rPr>
        <w:t xml:space="preserve"> that assumes above all else a </w:t>
      </w:r>
      <w:r w:rsidRPr="006C615D">
        <w:rPr>
          <w:b/>
          <w:iCs/>
          <w:u w:val="single"/>
        </w:rPr>
        <w:t>fundamental Chinese commitment</w:t>
      </w:r>
      <w:r w:rsidRPr="006C615D">
        <w:rPr>
          <w:u w:val="single"/>
        </w:rPr>
        <w:t xml:space="preserve"> to </w:t>
      </w:r>
      <w:r w:rsidRPr="006C615D">
        <w:rPr>
          <w:b/>
          <w:iCs/>
          <w:u w:val="single"/>
        </w:rPr>
        <w:t>weakening</w:t>
      </w:r>
      <w:r w:rsidRPr="006C615D">
        <w:rPr>
          <w:u w:val="single"/>
        </w:rPr>
        <w:t xml:space="preserve"> and </w:t>
      </w:r>
      <w:r w:rsidRPr="006C615D">
        <w:rPr>
          <w:b/>
          <w:iCs/>
          <w:u w:val="single"/>
        </w:rPr>
        <w:t>countering the West</w:t>
      </w:r>
      <w:r w:rsidRPr="006C615D">
        <w:rPr>
          <w:sz w:val="16"/>
        </w:rPr>
        <w:t xml:space="preserve"> and resisting any form of meaningful bilateral cooperation. </w:t>
      </w:r>
      <w:r w:rsidRPr="006C615D">
        <w:rPr>
          <w:u w:val="single"/>
        </w:rPr>
        <w:t xml:space="preserve">Beijing is regularly presented as a vaguely–defined </w:t>
      </w:r>
      <w:r w:rsidRPr="006C615D">
        <w:rPr>
          <w:b/>
          <w:iCs/>
          <w:u w:val="single"/>
        </w:rPr>
        <w:t>existential threat</w:t>
      </w:r>
      <w:r w:rsidRPr="006C615D">
        <w:rPr>
          <w:sz w:val="16"/>
        </w:rPr>
        <w:t xml:space="preserve">, a rapidly growing military and economic power </w:t>
      </w:r>
      <w:r w:rsidRPr="006C615D">
        <w:rPr>
          <w:u w:val="single"/>
        </w:rPr>
        <w:t xml:space="preserve">bent on </w:t>
      </w:r>
      <w:r w:rsidRPr="006C615D">
        <w:rPr>
          <w:b/>
          <w:iCs/>
          <w:u w:val="single"/>
        </w:rPr>
        <w:t>global domination</w:t>
      </w:r>
      <w:r w:rsidRPr="006C615D">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14:paraId="1BEB87C8" w14:textId="77777777" w:rsidR="006C615D" w:rsidRPr="006C615D" w:rsidRDefault="006C615D" w:rsidP="006C615D">
      <w:pPr>
        <w:rPr>
          <w:sz w:val="16"/>
        </w:rPr>
      </w:pPr>
      <w:r w:rsidRPr="006C615D">
        <w:rPr>
          <w:sz w:val="16"/>
        </w:rPr>
        <w:t xml:space="preserve"> China does pose certain challenges to existing and likely future U.S. interests. These consist primarily of:</w:t>
      </w:r>
    </w:p>
    <w:p w14:paraId="35C4CC30" w14:textId="77777777" w:rsidR="006C615D" w:rsidRPr="006C615D" w:rsidRDefault="006C615D" w:rsidP="006C615D">
      <w:pPr>
        <w:rPr>
          <w:sz w:val="16"/>
        </w:rPr>
      </w:pPr>
      <w:r w:rsidRPr="006C615D">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14:paraId="59DA20AE" w14:textId="77777777" w:rsidR="006C615D" w:rsidRPr="006C615D" w:rsidRDefault="006C615D" w:rsidP="006C615D">
      <w:pPr>
        <w:rPr>
          <w:sz w:val="16"/>
        </w:rPr>
      </w:pPr>
      <w:r w:rsidRPr="006C615D">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p>
    <w:p w14:paraId="2024ABD9" w14:textId="77777777" w:rsidR="006C615D" w:rsidRPr="006C615D" w:rsidRDefault="006C615D" w:rsidP="006C615D">
      <w:pPr>
        <w:rPr>
          <w:sz w:val="16"/>
        </w:rPr>
      </w:pPr>
      <w:r w:rsidRPr="006C615D">
        <w:rPr>
          <w:sz w:val="16"/>
        </w:rPr>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14:paraId="39E1683E" w14:textId="77777777" w:rsidR="006C615D" w:rsidRPr="006C615D" w:rsidRDefault="006C615D" w:rsidP="006C615D">
      <w:pPr>
        <w:rPr>
          <w:sz w:val="16"/>
        </w:rPr>
      </w:pPr>
      <w:r w:rsidRPr="006C615D">
        <w:rPr>
          <w:sz w:val="16"/>
        </w:rPr>
        <w:t xml:space="preserve">While certainly very troublesome, and requiring effective countermeasures in many cases, </w:t>
      </w:r>
      <w:r w:rsidRPr="006C615D">
        <w:rPr>
          <w:u w:val="single"/>
        </w:rPr>
        <w:t xml:space="preserve">these concerns are not grave enough to justify the kind of absolute, largely </w:t>
      </w:r>
      <w:r w:rsidRPr="006C615D">
        <w:rPr>
          <w:b/>
          <w:iCs/>
          <w:u w:val="single"/>
        </w:rPr>
        <w:t>zero–sum</w:t>
      </w:r>
      <w:r w:rsidRPr="006C615D">
        <w:rPr>
          <w:u w:val="single"/>
        </w:rPr>
        <w:t xml:space="preserve"> and </w:t>
      </w:r>
      <w:r w:rsidRPr="006C615D">
        <w:rPr>
          <w:b/>
          <w:iCs/>
          <w:u w:val="single"/>
        </w:rPr>
        <w:t>confrontational approach</w:t>
      </w:r>
      <w:r w:rsidRPr="006C615D">
        <w:rPr>
          <w:u w:val="single"/>
        </w:rPr>
        <w:t xml:space="preserve"> now common in U.S. policies toward Beijing</w:t>
      </w:r>
      <w:r w:rsidRPr="006C615D">
        <w:rPr>
          <w:sz w:val="16"/>
        </w:rPr>
        <w:t xml:space="preserve">. Many </w:t>
      </w:r>
      <w:r w:rsidRPr="006C615D">
        <w:rPr>
          <w:b/>
          <w:iCs/>
          <w:u w:val="single"/>
        </w:rPr>
        <w:t>gray areas</w:t>
      </w:r>
      <w:r w:rsidRPr="006C615D">
        <w:rPr>
          <w:u w:val="single"/>
        </w:rPr>
        <w:t xml:space="preserve"> exist in all three of the above realms, largely reflecting Chinese support for long–standing core principles of the international order, such as </w:t>
      </w:r>
      <w:r w:rsidRPr="006C615D">
        <w:rPr>
          <w:b/>
          <w:iCs/>
          <w:u w:val="single"/>
        </w:rPr>
        <w:t>state sovereignty</w:t>
      </w:r>
      <w:r w:rsidRPr="006C615D">
        <w:rPr>
          <w:u w:val="single"/>
        </w:rPr>
        <w:t xml:space="preserve">, a preference for </w:t>
      </w:r>
      <w:r w:rsidRPr="006C615D">
        <w:rPr>
          <w:b/>
          <w:iCs/>
          <w:u w:val="single"/>
        </w:rPr>
        <w:t>diplomacy</w:t>
      </w:r>
      <w:r w:rsidRPr="006C615D">
        <w:rPr>
          <w:u w:val="single"/>
        </w:rPr>
        <w:t xml:space="preserve"> over </w:t>
      </w:r>
      <w:r w:rsidRPr="006C615D">
        <w:rPr>
          <w:b/>
          <w:iCs/>
          <w:u w:val="single"/>
        </w:rPr>
        <w:t>force</w:t>
      </w:r>
      <w:r w:rsidRPr="006C615D">
        <w:rPr>
          <w:sz w:val="16"/>
        </w:rPr>
        <w:t xml:space="preserve"> in resolving disputes, </w:t>
      </w:r>
      <w:r w:rsidRPr="006C615D">
        <w:rPr>
          <w:u w:val="single"/>
        </w:rPr>
        <w:t xml:space="preserve">the use of force only in defense of </w:t>
      </w:r>
      <w:r w:rsidRPr="006C615D">
        <w:rPr>
          <w:b/>
          <w:iCs/>
          <w:u w:val="single"/>
        </w:rPr>
        <w:t>imminent</w:t>
      </w:r>
      <w:r w:rsidRPr="006C615D">
        <w:rPr>
          <w:sz w:val="16"/>
        </w:rPr>
        <w:t xml:space="preserve"> and clear </w:t>
      </w:r>
      <w:r w:rsidRPr="006C615D">
        <w:rPr>
          <w:b/>
          <w:iCs/>
          <w:u w:val="single"/>
        </w:rPr>
        <w:t>security threats</w:t>
      </w:r>
      <w:r w:rsidRPr="006C615D">
        <w:rPr>
          <w:sz w:val="16"/>
        </w:rPr>
        <w:t xml:space="preserve">, </w:t>
      </w:r>
      <w:r w:rsidRPr="006C615D">
        <w:rPr>
          <w:u w:val="single"/>
        </w:rPr>
        <w:t>open</w:t>
      </w:r>
      <w:r w:rsidRPr="006C615D">
        <w:rPr>
          <w:sz w:val="16"/>
        </w:rPr>
        <w:t xml:space="preserve"> air and sea </w:t>
      </w:r>
      <w:r w:rsidRPr="006C615D">
        <w:rPr>
          <w:u w:val="single"/>
        </w:rPr>
        <w:t>lines of communication</w:t>
      </w:r>
      <w:r w:rsidRPr="006C615D">
        <w:rPr>
          <w:sz w:val="16"/>
        </w:rPr>
        <w:t xml:space="preserve"> and transport across international zones, many </w:t>
      </w:r>
      <w:r w:rsidRPr="006C615D">
        <w:rPr>
          <w:u w:val="single"/>
        </w:rPr>
        <w:t>market–based forms of economic intercourse</w:t>
      </w:r>
      <w:r w:rsidRPr="006C615D">
        <w:rPr>
          <w:sz w:val="16"/>
        </w:rPr>
        <w:t xml:space="preserve">, </w:t>
      </w:r>
      <w:r w:rsidRPr="006C615D">
        <w:rPr>
          <w:u w:val="single"/>
        </w:rPr>
        <w:t>and</w:t>
      </w:r>
      <w:r w:rsidRPr="006C615D">
        <w:rPr>
          <w:sz w:val="16"/>
        </w:rPr>
        <w:t xml:space="preserve"> various other </w:t>
      </w:r>
      <w:r w:rsidRPr="006C615D">
        <w:rPr>
          <w:b/>
          <w:iCs/>
          <w:u w:val="single"/>
        </w:rPr>
        <w:t>U</w:t>
      </w:r>
      <w:r w:rsidRPr="006C615D">
        <w:rPr>
          <w:sz w:val="16"/>
        </w:rPr>
        <w:t xml:space="preserve">nited </w:t>
      </w:r>
      <w:r w:rsidRPr="006C615D">
        <w:rPr>
          <w:b/>
          <w:iCs/>
          <w:u w:val="single"/>
        </w:rPr>
        <w:t>N</w:t>
      </w:r>
      <w:r w:rsidRPr="006C615D">
        <w:rPr>
          <w:sz w:val="16"/>
        </w:rPr>
        <w:t xml:space="preserve">ations </w:t>
      </w:r>
      <w:r w:rsidRPr="006C615D">
        <w:rPr>
          <w:b/>
          <w:iCs/>
          <w:u w:val="single"/>
        </w:rPr>
        <w:t>norms</w:t>
      </w:r>
      <w:r w:rsidRPr="006C615D">
        <w:rPr>
          <w:sz w:val="16"/>
        </w:rPr>
        <w:t xml:space="preserve"> and approaches. </w:t>
      </w:r>
    </w:p>
    <w:p w14:paraId="1768E625" w14:textId="77777777" w:rsidR="006C615D" w:rsidRPr="006C615D" w:rsidRDefault="006C615D" w:rsidP="006C615D">
      <w:pPr>
        <w:rPr>
          <w:sz w:val="16"/>
        </w:rPr>
      </w:pPr>
      <w:r w:rsidRPr="006C615D">
        <w:rPr>
          <w:sz w:val="16"/>
        </w:rPr>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14:paraId="2E51E831" w14:textId="77777777" w:rsidR="006C615D" w:rsidRPr="006C615D" w:rsidRDefault="006C615D" w:rsidP="006C615D">
      <w:pPr>
        <w:rPr>
          <w:sz w:val="16"/>
        </w:rPr>
      </w:pPr>
      <w:r w:rsidRPr="006C615D">
        <w:rPr>
          <w:u w:val="single"/>
        </w:rPr>
        <w:t>Contrary to the prevailing mindset</w:t>
      </w:r>
      <w:r w:rsidRPr="006C615D">
        <w:rPr>
          <w:sz w:val="16"/>
        </w:rPr>
        <w:t xml:space="preserve"> in Washington, </w:t>
      </w:r>
      <w:r w:rsidRPr="006C615D">
        <w:rPr>
          <w:u w:val="single"/>
        </w:rPr>
        <w:t xml:space="preserve">China does not pose an </w:t>
      </w:r>
      <w:r w:rsidRPr="006C615D">
        <w:rPr>
          <w:b/>
          <w:iCs/>
          <w:u w:val="single"/>
        </w:rPr>
        <w:t>existential</w:t>
      </w:r>
      <w:r w:rsidRPr="006C615D">
        <w:rPr>
          <w:sz w:val="16"/>
        </w:rPr>
        <w:t xml:space="preserve"> or near–existential </w:t>
      </w:r>
      <w:r w:rsidRPr="006C615D">
        <w:rPr>
          <w:b/>
          <w:iCs/>
          <w:u w:val="single"/>
        </w:rPr>
        <w:t>threat to the U</w:t>
      </w:r>
      <w:r w:rsidRPr="006C615D">
        <w:rPr>
          <w:sz w:val="16"/>
        </w:rPr>
        <w:t xml:space="preserve">nited </w:t>
      </w:r>
      <w:r w:rsidRPr="006C615D">
        <w:rPr>
          <w:b/>
          <w:iCs/>
          <w:u w:val="single"/>
        </w:rPr>
        <w:t>S</w:t>
      </w:r>
      <w:r w:rsidRPr="006C615D">
        <w:rPr>
          <w:sz w:val="16"/>
        </w:rPr>
        <w:t xml:space="preserve">tates in the above areas. </w:t>
      </w:r>
      <w:r w:rsidRPr="006C615D">
        <w:rPr>
          <w:u w:val="single"/>
        </w:rPr>
        <w:t>It is not in a position</w:t>
      </w:r>
      <w:r w:rsidRPr="006C615D">
        <w:rPr>
          <w:sz w:val="16"/>
        </w:rPr>
        <w:t xml:space="preserve"> either to replace the dominance of U.S. and Western economic and military power worldwide or </w:t>
      </w:r>
      <w:r w:rsidRPr="006C615D">
        <w:rPr>
          <w:u w:val="single"/>
        </w:rPr>
        <w:t xml:space="preserve">to </w:t>
      </w:r>
      <w:r w:rsidRPr="006C615D">
        <w:rPr>
          <w:b/>
          <w:iCs/>
          <w:u w:val="single"/>
        </w:rPr>
        <w:t>overturn</w:t>
      </w:r>
      <w:r w:rsidRPr="006C615D">
        <w:rPr>
          <w:sz w:val="16"/>
        </w:rPr>
        <w:t xml:space="preserve"> </w:t>
      </w:r>
      <w:r w:rsidRPr="006C615D">
        <w:rPr>
          <w:u w:val="single"/>
        </w:rPr>
        <w:t>the</w:t>
      </w:r>
      <w:r w:rsidRPr="006C615D">
        <w:rPr>
          <w:sz w:val="16"/>
        </w:rPr>
        <w:t xml:space="preserve"> so–called </w:t>
      </w:r>
      <w:r w:rsidRPr="006C615D">
        <w:rPr>
          <w:b/>
          <w:iCs/>
          <w:u w:val="single"/>
        </w:rPr>
        <w:t>liberal</w:t>
      </w:r>
      <w:r w:rsidRPr="006C615D">
        <w:rPr>
          <w:sz w:val="16"/>
        </w:rPr>
        <w:t xml:space="preserve"> world </w:t>
      </w:r>
      <w:r w:rsidRPr="006C615D">
        <w:rPr>
          <w:b/>
          <w:iCs/>
          <w:u w:val="single"/>
        </w:rPr>
        <w:t>order</w:t>
      </w:r>
      <w:r w:rsidRPr="006C615D">
        <w:rPr>
          <w:sz w:val="16"/>
        </w:rPr>
        <w:t>.28</w:t>
      </w:r>
    </w:p>
    <w:p w14:paraId="174575F9" w14:textId="77777777" w:rsidR="006C615D" w:rsidRPr="006C615D" w:rsidRDefault="006C615D" w:rsidP="006C615D">
      <w:pPr>
        <w:rPr>
          <w:sz w:val="16"/>
        </w:rPr>
      </w:pPr>
      <w:r w:rsidRPr="006C615D">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6C615D">
        <w:rPr>
          <w:u w:val="single"/>
        </w:rPr>
        <w:t>China’s leadership regards nuc</w:t>
      </w:r>
      <w:r w:rsidRPr="006C615D">
        <w:rPr>
          <w:sz w:val="16"/>
        </w:rPr>
        <w:t>lear weapon</w:t>
      </w:r>
      <w:r w:rsidRPr="006C615D">
        <w:rPr>
          <w:u w:val="single"/>
        </w:rPr>
        <w:t>s</w:t>
      </w:r>
      <w:r w:rsidRPr="006C615D">
        <w:rPr>
          <w:sz w:val="16"/>
        </w:rPr>
        <w:t xml:space="preserve"> predominantly </w:t>
      </w:r>
      <w:r w:rsidRPr="006C615D">
        <w:rPr>
          <w:u w:val="single"/>
        </w:rPr>
        <w:t xml:space="preserve">as a </w:t>
      </w:r>
      <w:r w:rsidRPr="006C615D">
        <w:rPr>
          <w:b/>
          <w:iCs/>
          <w:u w:val="single"/>
        </w:rPr>
        <w:t>deterrent</w:t>
      </w:r>
      <w:r w:rsidRPr="006C615D">
        <w:rPr>
          <w:u w:val="single"/>
        </w:rPr>
        <w:t>, not as a possible first–strike, offensive war weapon</w:t>
      </w:r>
      <w:r w:rsidRPr="006C615D">
        <w:rPr>
          <w:sz w:val="16"/>
        </w:rPr>
        <w:t>.29</w:t>
      </w:r>
    </w:p>
    <w:p w14:paraId="5ECB8096" w14:textId="77777777" w:rsidR="006C615D" w:rsidRPr="006C615D" w:rsidRDefault="006C615D" w:rsidP="006C615D">
      <w:pPr>
        <w:rPr>
          <w:sz w:val="16"/>
        </w:rPr>
      </w:pPr>
      <w:r w:rsidRPr="006C615D">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6C615D">
        <w:rPr>
          <w:u w:val="single"/>
        </w:rPr>
        <w:t>The Chinese might</w:t>
      </w:r>
      <w:r w:rsidRPr="006C615D">
        <w:rPr>
          <w:sz w:val="16"/>
        </w:rPr>
        <w:t xml:space="preserve"> also </w:t>
      </w:r>
      <w:r w:rsidRPr="006C615D">
        <w:rPr>
          <w:u w:val="single"/>
        </w:rPr>
        <w:t>be expanding their nuclear arsenal in response to an increased fear that Washington would</w:t>
      </w:r>
      <w:r w:rsidRPr="006C615D">
        <w:rPr>
          <w:sz w:val="16"/>
        </w:rPr>
        <w:t xml:space="preserve"> level </w:t>
      </w:r>
      <w:r w:rsidRPr="006C615D">
        <w:rPr>
          <w:u w:val="single"/>
        </w:rPr>
        <w:t>nuclear threats or</w:t>
      </w:r>
      <w:r w:rsidRPr="006C615D">
        <w:rPr>
          <w:sz w:val="16"/>
        </w:rPr>
        <w:t xml:space="preserve"> actually </w:t>
      </w:r>
      <w:r w:rsidRPr="006C615D">
        <w:rPr>
          <w:u w:val="single"/>
        </w:rPr>
        <w:t>employ tactical nuc</w:t>
      </w:r>
      <w:r w:rsidRPr="006C615D">
        <w:rPr>
          <w:sz w:val="16"/>
        </w:rPr>
        <w:t>lear weapon</w:t>
      </w:r>
      <w:r w:rsidRPr="006C615D">
        <w:rPr>
          <w:u w:val="single"/>
        </w:rPr>
        <w:t>s</w:t>
      </w:r>
      <w:r w:rsidRPr="006C615D">
        <w:rPr>
          <w:sz w:val="16"/>
        </w:rPr>
        <w:t xml:space="preserve"> </w:t>
      </w:r>
      <w:r w:rsidRPr="006C615D">
        <w:rPr>
          <w:u w:val="single"/>
        </w:rPr>
        <w:t>in</w:t>
      </w:r>
      <w:r w:rsidRPr="006C615D">
        <w:rPr>
          <w:sz w:val="16"/>
        </w:rPr>
        <w:t xml:space="preserve"> a future </w:t>
      </w:r>
      <w:r w:rsidRPr="006C615D">
        <w:rPr>
          <w:u w:val="single"/>
        </w:rPr>
        <w:t>Taiwan</w:t>
      </w:r>
      <w:r w:rsidRPr="006C615D">
        <w:rPr>
          <w:sz w:val="16"/>
        </w:rPr>
        <w:t xml:space="preserve"> conflict, if the U.S. military were losing on a conventional level.30 That speaks to the urgent need to stabilize that worsening situation (as discussed below). </w:t>
      </w:r>
    </w:p>
    <w:p w14:paraId="4010DDFF" w14:textId="77777777" w:rsidR="006C615D" w:rsidRPr="006C615D" w:rsidRDefault="006C615D" w:rsidP="006C615D">
      <w:pPr>
        <w:rPr>
          <w:sz w:val="16"/>
        </w:rPr>
      </w:pPr>
      <w:r w:rsidRPr="006C615D">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6C615D">
        <w:rPr>
          <w:u w:val="single"/>
        </w:rPr>
        <w:t>China is not poised to acquire the kind of overwhelming conventional power that would give it the military confidence</w:t>
      </w:r>
      <w:r w:rsidRPr="006C615D">
        <w:rPr>
          <w:sz w:val="16"/>
        </w:rPr>
        <w:t xml:space="preserve">, even in the face of high political and economic costs, </w:t>
      </w:r>
      <w:r w:rsidRPr="006C615D">
        <w:rPr>
          <w:u w:val="single"/>
        </w:rPr>
        <w:t xml:space="preserve">to attempt to </w:t>
      </w:r>
      <w:r w:rsidRPr="006C615D">
        <w:rPr>
          <w:b/>
          <w:iCs/>
          <w:u w:val="single"/>
        </w:rPr>
        <w:t>seize Taiwan by force</w:t>
      </w:r>
      <w:r w:rsidRPr="006C615D">
        <w:rPr>
          <w:sz w:val="16"/>
        </w:rPr>
        <w:t xml:space="preserve">, </w:t>
      </w:r>
      <w:r w:rsidRPr="006C615D">
        <w:rPr>
          <w:u w:val="single"/>
        </w:rPr>
        <w:t>eject the U</w:t>
      </w:r>
      <w:r w:rsidRPr="006C615D">
        <w:rPr>
          <w:sz w:val="16"/>
        </w:rPr>
        <w:t xml:space="preserve">nited </w:t>
      </w:r>
      <w:r w:rsidRPr="006C615D">
        <w:rPr>
          <w:u w:val="single"/>
        </w:rPr>
        <w:t>S</w:t>
      </w:r>
      <w:r w:rsidRPr="006C615D">
        <w:rPr>
          <w:sz w:val="16"/>
        </w:rPr>
        <w:t xml:space="preserve">tates </w:t>
      </w:r>
      <w:r w:rsidRPr="006C615D">
        <w:rPr>
          <w:u w:val="single"/>
        </w:rPr>
        <w:t>from the region, or assert total</w:t>
      </w:r>
      <w:r w:rsidRPr="006C615D">
        <w:rPr>
          <w:sz w:val="16"/>
        </w:rPr>
        <w:t xml:space="preserve">, direct </w:t>
      </w:r>
      <w:r w:rsidRPr="006C615D">
        <w:rPr>
          <w:u w:val="single"/>
        </w:rPr>
        <w:t>control over the S</w:t>
      </w:r>
      <w:r w:rsidRPr="006C615D">
        <w:rPr>
          <w:sz w:val="16"/>
        </w:rPr>
        <w:t xml:space="preserve">outh </w:t>
      </w:r>
      <w:r w:rsidRPr="006C615D">
        <w:rPr>
          <w:u w:val="single"/>
        </w:rPr>
        <w:t>C</w:t>
      </w:r>
      <w:r w:rsidRPr="006C615D">
        <w:rPr>
          <w:sz w:val="16"/>
        </w:rPr>
        <w:t xml:space="preserve">hina </w:t>
      </w:r>
      <w:r w:rsidRPr="006C615D">
        <w:rPr>
          <w:u w:val="single"/>
        </w:rPr>
        <w:t>S</w:t>
      </w:r>
      <w:r w:rsidRPr="006C615D">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p>
    <w:p w14:paraId="622161DE" w14:textId="77777777" w:rsidR="006C615D" w:rsidRPr="006C615D" w:rsidRDefault="006C615D" w:rsidP="006C615D">
      <w:pPr>
        <w:rPr>
          <w:sz w:val="16"/>
        </w:rPr>
      </w:pPr>
      <w:r w:rsidRPr="006C615D">
        <w:rPr>
          <w:u w:val="single"/>
        </w:rPr>
        <w:t>Fears that China</w:t>
      </w:r>
      <w:r w:rsidRPr="006C615D">
        <w:rPr>
          <w:sz w:val="16"/>
        </w:rPr>
        <w:t xml:space="preserve"> has decided in the near or medium future to invade Taiwan and, going further, </w:t>
      </w:r>
      <w:r w:rsidRPr="006C615D">
        <w:rPr>
          <w:u w:val="single"/>
        </w:rPr>
        <w:t>is planning</w:t>
      </w:r>
      <w:r w:rsidRPr="006C615D">
        <w:rPr>
          <w:sz w:val="16"/>
        </w:rPr>
        <w:t xml:space="preserve"> eventual </w:t>
      </w:r>
      <w:r w:rsidRPr="006C615D">
        <w:rPr>
          <w:u w:val="single"/>
        </w:rPr>
        <w:t>aggression against other Asian states are</w:t>
      </w:r>
      <w:r w:rsidRPr="006C615D">
        <w:rPr>
          <w:sz w:val="16"/>
        </w:rPr>
        <w:t xml:space="preserve"> therefore </w:t>
      </w:r>
      <w:r w:rsidRPr="006C615D">
        <w:rPr>
          <w:b/>
          <w:iCs/>
          <w:u w:val="single"/>
        </w:rPr>
        <w:t>unconvincing</w:t>
      </w:r>
      <w:r w:rsidRPr="006C615D">
        <w:rPr>
          <w:sz w:val="16"/>
        </w:rPr>
        <w:t xml:space="preserve">.33 </w:t>
      </w:r>
      <w:r w:rsidRPr="006C615D">
        <w:rPr>
          <w:u w:val="single"/>
        </w:rPr>
        <w:t>The lessons of</w:t>
      </w:r>
      <w:r w:rsidRPr="006C615D">
        <w:rPr>
          <w:sz w:val="16"/>
        </w:rPr>
        <w:t xml:space="preserve"> the U.S. invasion of </w:t>
      </w:r>
      <w:r w:rsidRPr="006C615D">
        <w:rPr>
          <w:b/>
          <w:iCs/>
          <w:u w:val="single"/>
        </w:rPr>
        <w:t>Iraq</w:t>
      </w:r>
      <w:r w:rsidRPr="006C615D">
        <w:rPr>
          <w:u w:val="single"/>
        </w:rPr>
        <w:t xml:space="preserve"> and</w:t>
      </w:r>
      <w:r w:rsidRPr="006C615D">
        <w:rPr>
          <w:sz w:val="16"/>
        </w:rPr>
        <w:t xml:space="preserve"> particularly Russia’s failures in </w:t>
      </w:r>
      <w:r w:rsidRPr="006C615D">
        <w:rPr>
          <w:b/>
          <w:iCs/>
          <w:u w:val="single"/>
        </w:rPr>
        <w:t>Ukraine</w:t>
      </w:r>
      <w:r w:rsidRPr="006C615D">
        <w:rPr>
          <w:u w:val="single"/>
        </w:rPr>
        <w:t xml:space="preserve"> reinforce for the Chinese the difficulties of</w:t>
      </w:r>
      <w:r w:rsidRPr="006C615D">
        <w:rPr>
          <w:sz w:val="16"/>
        </w:rPr>
        <w:t xml:space="preserve"> an all–out </w:t>
      </w:r>
      <w:r w:rsidRPr="006C615D">
        <w:rPr>
          <w:b/>
          <w:iCs/>
          <w:u w:val="single"/>
        </w:rPr>
        <w:t>invasion of Taiwan</w:t>
      </w:r>
      <w:r w:rsidRPr="006C615D">
        <w:rPr>
          <w:sz w:val="16"/>
        </w:rPr>
        <w:t>, as discussed further in the appendix.34</w:t>
      </w:r>
    </w:p>
    <w:p w14:paraId="35B46082" w14:textId="77777777" w:rsidR="006C615D" w:rsidRPr="006C615D" w:rsidRDefault="006C615D" w:rsidP="006C615D">
      <w:pPr>
        <w:rPr>
          <w:sz w:val="16"/>
        </w:rPr>
      </w:pPr>
      <w:r w:rsidRPr="006C615D">
        <w:rPr>
          <w:sz w:val="16"/>
        </w:rPr>
        <w:t xml:space="preserve">Beyond this, </w:t>
      </w:r>
      <w:r w:rsidRPr="006C615D">
        <w:rPr>
          <w:highlight w:val="cyan"/>
          <w:u w:val="single"/>
        </w:rPr>
        <w:t xml:space="preserve">China is </w:t>
      </w:r>
      <w:r w:rsidRPr="006C615D">
        <w:rPr>
          <w:b/>
          <w:iCs/>
          <w:highlight w:val="cyan"/>
          <w:u w:val="single"/>
        </w:rPr>
        <w:t>nowhere near</w:t>
      </w:r>
      <w:r w:rsidRPr="006C615D">
        <w:rPr>
          <w:highlight w:val="cyan"/>
          <w:u w:val="single"/>
        </w:rPr>
        <w:t xml:space="preserve"> acquiring</w:t>
      </w:r>
      <w:r w:rsidRPr="006C615D">
        <w:rPr>
          <w:u w:val="single"/>
        </w:rPr>
        <w:t xml:space="preserve"> the </w:t>
      </w:r>
      <w:r w:rsidRPr="006C615D">
        <w:rPr>
          <w:highlight w:val="cyan"/>
          <w:u w:val="single"/>
        </w:rPr>
        <w:t>capabilities to replace the U</w:t>
      </w:r>
      <w:r w:rsidRPr="006C615D">
        <w:rPr>
          <w:sz w:val="16"/>
        </w:rPr>
        <w:t xml:space="preserve">nited </w:t>
      </w:r>
      <w:r w:rsidRPr="006C615D">
        <w:rPr>
          <w:highlight w:val="cyan"/>
          <w:u w:val="single"/>
        </w:rPr>
        <w:t>S</w:t>
      </w:r>
      <w:r w:rsidRPr="006C615D">
        <w:rPr>
          <w:sz w:val="16"/>
        </w:rPr>
        <w:t xml:space="preserve">tates as a global military hegemon and shows few if any signs of having made a commitment to do so.35 </w:t>
      </w:r>
      <w:r w:rsidRPr="006C615D">
        <w:rPr>
          <w:u w:val="single"/>
        </w:rPr>
        <w:t>This would require a force structure capable of successfully fending off any attempt to defeat Chinese military components within</w:t>
      </w:r>
      <w:r w:rsidRPr="006C615D">
        <w:rPr>
          <w:sz w:val="16"/>
        </w:rPr>
        <w:t xml:space="preserve"> virtually </w:t>
      </w:r>
      <w:r w:rsidRPr="006C615D">
        <w:rPr>
          <w:b/>
          <w:iCs/>
          <w:u w:val="single"/>
        </w:rPr>
        <w:t>any</w:t>
      </w:r>
      <w:r w:rsidRPr="006C615D">
        <w:rPr>
          <w:u w:val="single"/>
        </w:rPr>
        <w:t xml:space="preserve"> ocean or air space</w:t>
      </w:r>
      <w:r w:rsidRPr="006C615D">
        <w:rPr>
          <w:sz w:val="16"/>
        </w:rPr>
        <w:t xml:space="preserve">, and to safeguard passage to virtually any major world port. The United States has enjoyed something approaching this capacity for decades. </w:t>
      </w:r>
      <w:r w:rsidRPr="006C615D">
        <w:rPr>
          <w:u w:val="single"/>
        </w:rPr>
        <w:t xml:space="preserve">China is </w:t>
      </w:r>
      <w:r w:rsidRPr="006C615D">
        <w:rPr>
          <w:b/>
          <w:iCs/>
          <w:u w:val="single"/>
        </w:rPr>
        <w:t>far from attaining it</w:t>
      </w:r>
      <w:r w:rsidRPr="006C615D">
        <w:rPr>
          <w:u w:val="single"/>
        </w:rPr>
        <w:t xml:space="preserve"> and currently has </w:t>
      </w:r>
      <w:r w:rsidRPr="006C615D">
        <w:rPr>
          <w:b/>
          <w:iCs/>
          <w:u w:val="single"/>
        </w:rPr>
        <w:t>no clear imperative</w:t>
      </w:r>
      <w:r w:rsidRPr="006C615D">
        <w:rPr>
          <w:u w:val="single"/>
        </w:rPr>
        <w:t xml:space="preserve"> to do so.</w:t>
      </w:r>
      <w:r w:rsidRPr="006C615D">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14:paraId="63E7336A" w14:textId="77777777" w:rsidR="006C615D" w:rsidRPr="006C615D" w:rsidRDefault="006C615D" w:rsidP="006C615D">
      <w:pPr>
        <w:rPr>
          <w:sz w:val="16"/>
        </w:rPr>
      </w:pPr>
      <w:r w:rsidRPr="006C615D">
        <w:rPr>
          <w:sz w:val="16"/>
        </w:rPr>
        <w:t xml:space="preserve">The above suggests that </w:t>
      </w:r>
      <w:r w:rsidRPr="006C615D">
        <w:rPr>
          <w:u w:val="single"/>
        </w:rPr>
        <w:t xml:space="preserve">China is unlikely to undertake an </w:t>
      </w:r>
      <w:r w:rsidRPr="006C615D">
        <w:rPr>
          <w:b/>
          <w:iCs/>
          <w:u w:val="single"/>
        </w:rPr>
        <w:t>unprovoked</w:t>
      </w:r>
      <w:r w:rsidRPr="006C615D">
        <w:rPr>
          <w:sz w:val="16"/>
        </w:rPr>
        <w:t xml:space="preserve">, out–of–the–blue </w:t>
      </w:r>
      <w:r w:rsidRPr="006C615D">
        <w:rPr>
          <w:b/>
          <w:iCs/>
          <w:u w:val="single"/>
        </w:rPr>
        <w:t>lunge at Taiwan</w:t>
      </w:r>
      <w:r w:rsidRPr="006C615D">
        <w:rPr>
          <w:sz w:val="16"/>
        </w:rPr>
        <w:t xml:space="preserve">, </w:t>
      </w:r>
      <w:r w:rsidRPr="006C615D">
        <w:rPr>
          <w:u w:val="single"/>
        </w:rPr>
        <w:t xml:space="preserve">or </w:t>
      </w:r>
      <w:r w:rsidRPr="006C615D">
        <w:rPr>
          <w:b/>
          <w:iCs/>
          <w:u w:val="single"/>
        </w:rPr>
        <w:t>anywhere else</w:t>
      </w:r>
      <w:r w:rsidRPr="006C615D">
        <w:rPr>
          <w:u w:val="single"/>
        </w:rPr>
        <w:t xml:space="preserve"> in the region</w:t>
      </w:r>
      <w:r w:rsidRPr="006C615D">
        <w:rPr>
          <w:sz w:val="16"/>
        </w:rPr>
        <w:t xml:space="preserve">, either today or in the near–to–medium–-term (i.e., to about 2035). </w:t>
      </w:r>
      <w:r w:rsidRPr="006C615D">
        <w:rPr>
          <w:highlight w:val="cyan"/>
          <w:u w:val="single"/>
        </w:rPr>
        <w:t xml:space="preserve">The </w:t>
      </w:r>
      <w:r w:rsidRPr="006C615D">
        <w:rPr>
          <w:b/>
          <w:iCs/>
          <w:highlight w:val="cyan"/>
          <w:u w:val="single"/>
        </w:rPr>
        <w:t>most prominent threat</w:t>
      </w:r>
      <w:r w:rsidRPr="006C615D">
        <w:rPr>
          <w:highlight w:val="cyan"/>
          <w:u w:val="single"/>
        </w:rPr>
        <w:t xml:space="preserve"> will emerge from </w:t>
      </w:r>
      <w:r w:rsidRPr="006C615D">
        <w:rPr>
          <w:b/>
          <w:iCs/>
          <w:highlight w:val="cyan"/>
          <w:u w:val="single"/>
        </w:rPr>
        <w:t>miscalc</w:t>
      </w:r>
      <w:r w:rsidRPr="006C615D">
        <w:rPr>
          <w:b/>
          <w:iCs/>
          <w:u w:val="single"/>
        </w:rPr>
        <w:t>ulations</w:t>
      </w:r>
      <w:r w:rsidRPr="006C615D">
        <w:rPr>
          <w:sz w:val="16"/>
          <w:highlight w:val="cyan"/>
        </w:rPr>
        <w:t xml:space="preserve"> </w:t>
      </w:r>
      <w:r w:rsidRPr="006C615D">
        <w:rPr>
          <w:highlight w:val="cyan"/>
          <w:u w:val="single"/>
        </w:rPr>
        <w:t>stemming from efforts by the U</w:t>
      </w:r>
      <w:r w:rsidRPr="006C615D">
        <w:rPr>
          <w:sz w:val="16"/>
        </w:rPr>
        <w:t xml:space="preserve">nited </w:t>
      </w:r>
      <w:r w:rsidRPr="006C615D">
        <w:rPr>
          <w:highlight w:val="cyan"/>
          <w:u w:val="single"/>
        </w:rPr>
        <w:t>S</w:t>
      </w:r>
      <w:r w:rsidRPr="006C615D">
        <w:rPr>
          <w:sz w:val="16"/>
          <w:highlight w:val="cyan"/>
        </w:rPr>
        <w:t>t</w:t>
      </w:r>
      <w:r w:rsidRPr="006C615D">
        <w:rPr>
          <w:sz w:val="16"/>
        </w:rPr>
        <w:t xml:space="preserve">ates, China, and other nations </w:t>
      </w:r>
      <w:r w:rsidRPr="006C615D">
        <w:rPr>
          <w:highlight w:val="cyan"/>
          <w:u w:val="single"/>
        </w:rPr>
        <w:t xml:space="preserve">to </w:t>
      </w:r>
      <w:r w:rsidRPr="006C615D">
        <w:rPr>
          <w:b/>
          <w:iCs/>
          <w:highlight w:val="cyan"/>
          <w:u w:val="single"/>
        </w:rPr>
        <w:t>deter</w:t>
      </w:r>
      <w:r w:rsidRPr="006C615D">
        <w:rPr>
          <w:sz w:val="16"/>
        </w:rPr>
        <w:t xml:space="preserve"> one another </w:t>
      </w:r>
      <w:r w:rsidRPr="006C615D">
        <w:rPr>
          <w:u w:val="single"/>
        </w:rPr>
        <w:t xml:space="preserve">in an </w:t>
      </w:r>
      <w:r w:rsidRPr="006C615D">
        <w:rPr>
          <w:b/>
          <w:iCs/>
          <w:u w:val="single"/>
        </w:rPr>
        <w:t>extreme</w:t>
      </w:r>
      <w:r w:rsidRPr="006C615D">
        <w:rPr>
          <w:sz w:val="16"/>
        </w:rPr>
        <w:t xml:space="preserve">, zero–sum </w:t>
      </w:r>
      <w:r w:rsidRPr="006C615D">
        <w:rPr>
          <w:u w:val="single"/>
        </w:rPr>
        <w:t>manner within a</w:t>
      </w:r>
      <w:r w:rsidRPr="006C615D">
        <w:rPr>
          <w:sz w:val="16"/>
        </w:rPr>
        <w:t xml:space="preserve">n increasingly </w:t>
      </w:r>
      <w:r w:rsidRPr="006C615D">
        <w:rPr>
          <w:b/>
          <w:iCs/>
          <w:u w:val="single"/>
        </w:rPr>
        <w:t>hostile</w:t>
      </w:r>
      <w:r w:rsidRPr="006C615D">
        <w:rPr>
          <w:u w:val="single"/>
        </w:rPr>
        <w:t xml:space="preserve"> and </w:t>
      </w:r>
      <w:r w:rsidRPr="006C615D">
        <w:rPr>
          <w:b/>
          <w:iCs/>
          <w:u w:val="single"/>
        </w:rPr>
        <w:t>polarized</w:t>
      </w:r>
      <w:r w:rsidRPr="006C615D">
        <w:rPr>
          <w:u w:val="single"/>
        </w:rPr>
        <w:t xml:space="preserve"> security landscape. </w:t>
      </w:r>
      <w:r w:rsidRPr="006C615D">
        <w:rPr>
          <w:highlight w:val="cyan"/>
          <w:u w:val="single"/>
        </w:rPr>
        <w:t>This could involve</w:t>
      </w:r>
      <w:r w:rsidRPr="006C615D">
        <w:rPr>
          <w:u w:val="single"/>
        </w:rPr>
        <w:t xml:space="preserve"> a high–risk miscalculation and</w:t>
      </w:r>
      <w:r w:rsidRPr="006C615D">
        <w:rPr>
          <w:sz w:val="16"/>
        </w:rPr>
        <w:t xml:space="preserve"> resulting </w:t>
      </w:r>
      <w:r w:rsidRPr="006C615D">
        <w:rPr>
          <w:b/>
          <w:iCs/>
          <w:highlight w:val="cyan"/>
          <w:u w:val="single"/>
        </w:rPr>
        <w:t>overreaction</w:t>
      </w:r>
      <w:r w:rsidRPr="006C615D">
        <w:rPr>
          <w:sz w:val="16"/>
        </w:rPr>
        <w:t xml:space="preserve"> </w:t>
      </w:r>
      <w:r w:rsidRPr="006C615D">
        <w:rPr>
          <w:u w:val="single"/>
        </w:rPr>
        <w:t>in the use of military force</w:t>
      </w:r>
      <w:r w:rsidRPr="006C615D">
        <w:rPr>
          <w:sz w:val="16"/>
        </w:rPr>
        <w:t xml:space="preserve"> by one or both sides </w:t>
      </w:r>
      <w:r w:rsidRPr="006C615D">
        <w:rPr>
          <w:highlight w:val="cyan"/>
          <w:u w:val="single"/>
        </w:rPr>
        <w:t>stemming from</w:t>
      </w:r>
      <w:r w:rsidRPr="006C615D">
        <w:rPr>
          <w:sz w:val="16"/>
        </w:rPr>
        <w:t xml:space="preserve"> excessive </w:t>
      </w:r>
      <w:r w:rsidRPr="006C615D">
        <w:rPr>
          <w:b/>
          <w:iCs/>
          <w:highlight w:val="cyan"/>
          <w:u w:val="single"/>
        </w:rPr>
        <w:t>overconfidence</w:t>
      </w:r>
      <w:r w:rsidRPr="006C615D">
        <w:rPr>
          <w:highlight w:val="cyan"/>
          <w:u w:val="single"/>
        </w:rPr>
        <w:t xml:space="preserve"> or </w:t>
      </w:r>
      <w:r w:rsidRPr="006C615D">
        <w:rPr>
          <w:b/>
          <w:iCs/>
          <w:highlight w:val="cyan"/>
          <w:u w:val="single"/>
        </w:rPr>
        <w:t>insecurity</w:t>
      </w:r>
      <w:r w:rsidRPr="006C615D">
        <w:rPr>
          <w:highlight w:val="cyan"/>
          <w:u w:val="single"/>
        </w:rPr>
        <w:t>, in response to</w:t>
      </w:r>
      <w:r w:rsidRPr="006C615D">
        <w:rPr>
          <w:u w:val="single"/>
        </w:rPr>
        <w:t xml:space="preserve"> perceived </w:t>
      </w:r>
      <w:r w:rsidRPr="006C615D">
        <w:rPr>
          <w:b/>
          <w:iCs/>
          <w:highlight w:val="cyan"/>
          <w:u w:val="single"/>
        </w:rPr>
        <w:t>provocations</w:t>
      </w:r>
      <w:r w:rsidRPr="006C615D">
        <w:rPr>
          <w:sz w:val="16"/>
        </w:rPr>
        <w:t xml:space="preserve">. In other words, </w:t>
      </w:r>
      <w:r w:rsidRPr="006C615D">
        <w:rPr>
          <w:u w:val="single"/>
        </w:rPr>
        <w:t>the primary</w:t>
      </w:r>
      <w:r w:rsidRPr="006C615D">
        <w:rPr>
          <w:sz w:val="16"/>
        </w:rPr>
        <w:t xml:space="preserve"> </w:t>
      </w:r>
      <w:r w:rsidRPr="006C615D">
        <w:rPr>
          <w:b/>
          <w:iCs/>
          <w:u w:val="single"/>
        </w:rPr>
        <w:t>China</w:t>
      </w:r>
      <w:r w:rsidRPr="006C615D">
        <w:rPr>
          <w:sz w:val="16"/>
        </w:rPr>
        <w:t xml:space="preserve">–related </w:t>
      </w:r>
      <w:r w:rsidRPr="006C615D">
        <w:rPr>
          <w:b/>
          <w:iCs/>
          <w:u w:val="single"/>
        </w:rPr>
        <w:t>threat</w:t>
      </w:r>
      <w:r w:rsidRPr="006C615D">
        <w:rPr>
          <w:sz w:val="16"/>
        </w:rPr>
        <w:t xml:space="preserve"> is not about the threat Beijing poses to the United States, other nations, or the global order. It is the threat that </w:t>
      </w:r>
      <w:r w:rsidRPr="006C615D">
        <w:rPr>
          <w:u w:val="single"/>
        </w:rPr>
        <w:t xml:space="preserve">arises from an interactive, </w:t>
      </w:r>
      <w:r w:rsidRPr="006C615D">
        <w:rPr>
          <w:b/>
          <w:iCs/>
          <w:u w:val="single"/>
        </w:rPr>
        <w:t>worsening security competition</w:t>
      </w:r>
      <w:r w:rsidRPr="006C615D">
        <w:rPr>
          <w:sz w:val="16"/>
        </w:rPr>
        <w:t xml:space="preserve"> driven by threat inflation and zero–sum worst casing of actions and motives on both sides.38</w:t>
      </w:r>
    </w:p>
    <w:p w14:paraId="37AC61B2" w14:textId="77777777" w:rsidR="006C615D" w:rsidRPr="006C615D" w:rsidRDefault="006C615D" w:rsidP="006C615D">
      <w:pPr>
        <w:rPr>
          <w:sz w:val="16"/>
        </w:rPr>
      </w:pPr>
      <w:r w:rsidRPr="006C615D">
        <w:rPr>
          <w:sz w:val="16"/>
        </w:rPr>
        <w:t xml:space="preserve">Moreover, </w:t>
      </w:r>
      <w:r w:rsidRPr="006C615D">
        <w:rPr>
          <w:u w:val="single"/>
        </w:rPr>
        <w:t>the Chinese</w:t>
      </w:r>
      <w:r w:rsidRPr="006C615D">
        <w:rPr>
          <w:sz w:val="16"/>
        </w:rPr>
        <w:t xml:space="preserve"> almost </w:t>
      </w:r>
      <w:r w:rsidRPr="006C615D">
        <w:rPr>
          <w:u w:val="single"/>
        </w:rPr>
        <w:t>certainly realize that any effort to achieve</w:t>
      </w:r>
      <w:r w:rsidRPr="006C615D">
        <w:rPr>
          <w:sz w:val="16"/>
        </w:rPr>
        <w:t xml:space="preserve"> global (or even regional) </w:t>
      </w:r>
      <w:r w:rsidRPr="006C615D">
        <w:rPr>
          <w:b/>
          <w:iCs/>
          <w:u w:val="single"/>
        </w:rPr>
        <w:t>military dominance</w:t>
      </w:r>
      <w:r w:rsidRPr="006C615D">
        <w:rPr>
          <w:sz w:val="16"/>
        </w:rPr>
        <w:t xml:space="preserve"> over the United States </w:t>
      </w:r>
      <w:r w:rsidRPr="006C615D">
        <w:rPr>
          <w:u w:val="single"/>
        </w:rPr>
        <w:t>will prove</w:t>
      </w:r>
      <w:r w:rsidRPr="006C615D">
        <w:rPr>
          <w:sz w:val="16"/>
        </w:rPr>
        <w:t xml:space="preserve"> extremely </w:t>
      </w:r>
      <w:r w:rsidRPr="006C615D">
        <w:rPr>
          <w:b/>
          <w:iCs/>
          <w:u w:val="single"/>
        </w:rPr>
        <w:t>costly</w:t>
      </w:r>
      <w:r w:rsidRPr="006C615D">
        <w:rPr>
          <w:sz w:val="16"/>
        </w:rPr>
        <w:t xml:space="preserve">, </w:t>
      </w:r>
      <w:r w:rsidRPr="006C615D">
        <w:rPr>
          <w:u w:val="single"/>
        </w:rPr>
        <w:t>could</w:t>
      </w:r>
      <w:r w:rsidRPr="006C615D">
        <w:rPr>
          <w:sz w:val="16"/>
        </w:rPr>
        <w:t xml:space="preserve"> ultimately </w:t>
      </w:r>
      <w:r w:rsidRPr="006C615D">
        <w:rPr>
          <w:b/>
          <w:iCs/>
          <w:u w:val="single"/>
        </w:rPr>
        <w:t>fail</w:t>
      </w:r>
      <w:r w:rsidRPr="006C615D">
        <w:rPr>
          <w:u w:val="single"/>
        </w:rPr>
        <w:t>, or place it in a</w:t>
      </w:r>
      <w:r w:rsidRPr="006C615D">
        <w:rPr>
          <w:sz w:val="16"/>
        </w:rPr>
        <w:t xml:space="preserve"> virtually </w:t>
      </w:r>
      <w:r w:rsidRPr="006C615D">
        <w:rPr>
          <w:u w:val="single"/>
        </w:rPr>
        <w:t>endless</w:t>
      </w:r>
      <w:r w:rsidRPr="006C615D">
        <w:rPr>
          <w:sz w:val="16"/>
        </w:rPr>
        <w:t xml:space="preserve">, mutually debilitating zero–sum </w:t>
      </w:r>
      <w:r w:rsidRPr="006C615D">
        <w:rPr>
          <w:u w:val="single"/>
        </w:rPr>
        <w:t>military rivalry</w:t>
      </w:r>
      <w:r w:rsidRPr="006C615D">
        <w:rPr>
          <w:sz w:val="16"/>
        </w:rPr>
        <w:t xml:space="preserve"> with Washington. </w:t>
      </w:r>
      <w:r w:rsidRPr="006C615D">
        <w:rPr>
          <w:u w:val="single"/>
        </w:rPr>
        <w:t>This</w:t>
      </w:r>
      <w:r w:rsidRPr="006C615D">
        <w:rPr>
          <w:sz w:val="16"/>
        </w:rPr>
        <w:t xml:space="preserve"> sort of gamble i</w:t>
      </w:r>
      <w:r w:rsidRPr="006C615D">
        <w:rPr>
          <w:u w:val="single"/>
        </w:rPr>
        <w:t xml:space="preserve">s even more unlikely given the </w:t>
      </w:r>
      <w:r w:rsidRPr="006C615D">
        <w:rPr>
          <w:b/>
          <w:iCs/>
          <w:u w:val="single"/>
        </w:rPr>
        <w:t>enormous domestic challenges</w:t>
      </w:r>
      <w:r w:rsidRPr="006C615D">
        <w:rPr>
          <w:u w:val="single"/>
        </w:rPr>
        <w:t xml:space="preserve"> that </w:t>
      </w:r>
      <w:r w:rsidRPr="006C615D">
        <w:rPr>
          <w:highlight w:val="cyan"/>
          <w:u w:val="single"/>
        </w:rPr>
        <w:t>China faces</w:t>
      </w:r>
      <w:r w:rsidRPr="006C615D">
        <w:rPr>
          <w:u w:val="single"/>
        </w:rPr>
        <w:t>, including</w:t>
      </w:r>
      <w:r w:rsidRPr="006C615D">
        <w:rPr>
          <w:sz w:val="16"/>
        </w:rPr>
        <w:t xml:space="preserve"> high levels of </w:t>
      </w:r>
      <w:r w:rsidRPr="006C615D">
        <w:rPr>
          <w:b/>
          <w:iCs/>
          <w:highlight w:val="cyan"/>
          <w:u w:val="single"/>
        </w:rPr>
        <w:t>pollution</w:t>
      </w:r>
      <w:r w:rsidRPr="006C615D">
        <w:rPr>
          <w:highlight w:val="cyan"/>
          <w:u w:val="single"/>
        </w:rPr>
        <w:t>, a</w:t>
      </w:r>
      <w:r w:rsidRPr="006C615D">
        <w:rPr>
          <w:sz w:val="16"/>
        </w:rPr>
        <w:t xml:space="preserve"> rapidly </w:t>
      </w:r>
      <w:r w:rsidRPr="006C615D">
        <w:rPr>
          <w:b/>
          <w:iCs/>
          <w:highlight w:val="cyan"/>
          <w:u w:val="single"/>
        </w:rPr>
        <w:t>aging population</w:t>
      </w:r>
      <w:r w:rsidRPr="006C615D">
        <w:rPr>
          <w:sz w:val="16"/>
        </w:rPr>
        <w:t xml:space="preserve">, a weakened leadership succession system, </w:t>
      </w:r>
      <w:r w:rsidRPr="006C615D">
        <w:rPr>
          <w:highlight w:val="cyan"/>
          <w:u w:val="single"/>
        </w:rPr>
        <w:t>limited</w:t>
      </w:r>
      <w:r w:rsidRPr="006C615D">
        <w:rPr>
          <w:sz w:val="16"/>
        </w:rPr>
        <w:t xml:space="preserve"> domestic natural </w:t>
      </w:r>
      <w:r w:rsidRPr="006C615D">
        <w:rPr>
          <w:b/>
          <w:iCs/>
          <w:highlight w:val="cyan"/>
          <w:u w:val="single"/>
        </w:rPr>
        <w:t>resources</w:t>
      </w:r>
      <w:r w:rsidRPr="006C615D">
        <w:rPr>
          <w:sz w:val="16"/>
        </w:rPr>
        <w:t xml:space="preserve">, </w:t>
      </w:r>
      <w:r w:rsidRPr="006C615D">
        <w:rPr>
          <w:u w:val="single"/>
        </w:rPr>
        <w:t>low</w:t>
      </w:r>
      <w:r w:rsidRPr="006C615D">
        <w:rPr>
          <w:sz w:val="16"/>
        </w:rPr>
        <w:t xml:space="preserve"> levels of </w:t>
      </w:r>
      <w:r w:rsidRPr="006C615D">
        <w:rPr>
          <w:u w:val="single"/>
        </w:rPr>
        <w:t>productivity</w:t>
      </w:r>
      <w:r w:rsidRPr="006C615D">
        <w:rPr>
          <w:sz w:val="16"/>
        </w:rPr>
        <w:t xml:space="preserve">, </w:t>
      </w:r>
      <w:r w:rsidRPr="006C615D">
        <w:rPr>
          <w:u w:val="single"/>
        </w:rPr>
        <w:t>and</w:t>
      </w:r>
      <w:r w:rsidRPr="006C615D">
        <w:rPr>
          <w:sz w:val="16"/>
        </w:rPr>
        <w:t xml:space="preserve"> an excessively ideological, </w:t>
      </w:r>
      <w:r w:rsidRPr="006C615D">
        <w:rPr>
          <w:b/>
          <w:iCs/>
          <w:u w:val="single"/>
        </w:rPr>
        <w:t>repressive</w:t>
      </w:r>
      <w:r w:rsidRPr="006C615D">
        <w:rPr>
          <w:sz w:val="16"/>
        </w:rPr>
        <w:t xml:space="preserve">, and top–down </w:t>
      </w:r>
      <w:r w:rsidRPr="006C615D">
        <w:rPr>
          <w:u w:val="single"/>
        </w:rPr>
        <w:t>policy</w:t>
      </w:r>
      <w:r w:rsidRPr="006C615D">
        <w:rPr>
          <w:sz w:val="16"/>
        </w:rPr>
        <w:t xml:space="preserve"> approach to </w:t>
      </w:r>
      <w:r w:rsidRPr="006C615D">
        <w:rPr>
          <w:u w:val="single"/>
        </w:rPr>
        <w:t>development</w:t>
      </w:r>
      <w:r w:rsidRPr="006C615D">
        <w:rPr>
          <w:sz w:val="16"/>
        </w:rPr>
        <w:t xml:space="preserve"> and social order.39</w:t>
      </w:r>
    </w:p>
    <w:p w14:paraId="6B2CAAA0" w14:textId="77777777" w:rsidR="006C615D" w:rsidRPr="006C615D" w:rsidRDefault="006C615D" w:rsidP="006C615D">
      <w:pPr>
        <w:rPr>
          <w:sz w:val="16"/>
        </w:rPr>
      </w:pPr>
      <w:r w:rsidRPr="006C615D">
        <w:rPr>
          <w:highlight w:val="cyan"/>
          <w:u w:val="single"/>
        </w:rPr>
        <w:t>These</w:t>
      </w:r>
      <w:r w:rsidRPr="006C615D">
        <w:rPr>
          <w:u w:val="single"/>
        </w:rPr>
        <w:t xml:space="preserve"> challenges </w:t>
      </w:r>
      <w:r w:rsidRPr="006C615D">
        <w:rPr>
          <w:highlight w:val="cyan"/>
          <w:u w:val="single"/>
        </w:rPr>
        <w:t>demand</w:t>
      </w:r>
      <w:r w:rsidRPr="006C615D">
        <w:rPr>
          <w:u w:val="single"/>
        </w:rPr>
        <w:t xml:space="preserve"> a continuous</w:t>
      </w:r>
      <w:r w:rsidRPr="006C615D">
        <w:rPr>
          <w:sz w:val="16"/>
        </w:rPr>
        <w:t xml:space="preserve">, long–term </w:t>
      </w:r>
      <w:r w:rsidRPr="006C615D">
        <w:rPr>
          <w:highlight w:val="cyan"/>
          <w:u w:val="single"/>
        </w:rPr>
        <w:t>emphasis on</w:t>
      </w:r>
      <w:r w:rsidRPr="006C615D">
        <w:rPr>
          <w:sz w:val="16"/>
        </w:rPr>
        <w:t xml:space="preserve"> ensuring </w:t>
      </w:r>
      <w:r w:rsidRPr="006C615D">
        <w:rPr>
          <w:b/>
          <w:iCs/>
          <w:highlight w:val="cyan"/>
          <w:u w:val="single"/>
        </w:rPr>
        <w:t>domestic order</w:t>
      </w:r>
      <w:r w:rsidRPr="006C615D">
        <w:rPr>
          <w:u w:val="single"/>
        </w:rPr>
        <w:t xml:space="preserve"> and </w:t>
      </w:r>
      <w:r w:rsidRPr="006C615D">
        <w:rPr>
          <w:b/>
          <w:iCs/>
          <w:u w:val="single"/>
        </w:rPr>
        <w:t>growth</w:t>
      </w:r>
      <w:r w:rsidRPr="006C615D">
        <w:rPr>
          <w:u w:val="single"/>
        </w:rPr>
        <w:t xml:space="preserve">, not expanding China’s powers to </w:t>
      </w:r>
      <w:r w:rsidRPr="006C615D">
        <w:rPr>
          <w:b/>
          <w:iCs/>
          <w:u w:val="single"/>
        </w:rPr>
        <w:t>dominate</w:t>
      </w:r>
      <w:r w:rsidRPr="006C615D">
        <w:rPr>
          <w:sz w:val="16"/>
        </w:rPr>
        <w:t xml:space="preserve"> all </w:t>
      </w:r>
      <w:r w:rsidRPr="006C615D">
        <w:rPr>
          <w:b/>
          <w:iCs/>
          <w:u w:val="single"/>
        </w:rPr>
        <w:t>others</w:t>
      </w:r>
      <w:r w:rsidRPr="006C615D">
        <w:rPr>
          <w:sz w:val="16"/>
        </w:rPr>
        <w:t xml:space="preserve">. All this implies that, despite its ambitious goals, likely belief that the West is in decline, and increasing suspicion and pushback toward the United States, </w:t>
      </w:r>
      <w:r w:rsidRPr="006C615D">
        <w:rPr>
          <w:u w:val="single"/>
        </w:rPr>
        <w:t>Beijing’s policies will</w:t>
      </w:r>
      <w:r w:rsidRPr="006C615D">
        <w:rPr>
          <w:sz w:val="16"/>
        </w:rPr>
        <w:t xml:space="preserve"> necessarily </w:t>
      </w:r>
      <w:r w:rsidRPr="006C615D">
        <w:rPr>
          <w:u w:val="single"/>
        </w:rPr>
        <w:t>allow</w:t>
      </w:r>
      <w:r w:rsidRPr="006C615D">
        <w:rPr>
          <w:sz w:val="16"/>
        </w:rPr>
        <w:t xml:space="preserve"> for some level of </w:t>
      </w:r>
      <w:r w:rsidRPr="006C615D">
        <w:rPr>
          <w:u w:val="single"/>
        </w:rPr>
        <w:t>flexibility that could make</w:t>
      </w:r>
      <w:r w:rsidRPr="006C615D">
        <w:rPr>
          <w:sz w:val="16"/>
        </w:rPr>
        <w:t xml:space="preserve"> global (and even Asian) </w:t>
      </w:r>
      <w:r w:rsidRPr="006C615D">
        <w:rPr>
          <w:u w:val="single"/>
        </w:rPr>
        <w:t>competition more constructive and less destructive</w:t>
      </w:r>
      <w:r w:rsidRPr="006C615D">
        <w:rPr>
          <w:sz w:val="16"/>
        </w:rPr>
        <w:t xml:space="preserve">, while keeping many doors open to some level of meaningful cooperation between the two powers, including in the military–security arena. </w:t>
      </w:r>
    </w:p>
    <w:p w14:paraId="2B9AA879" w14:textId="77777777" w:rsidR="006C615D" w:rsidRPr="006C615D" w:rsidRDefault="006C615D" w:rsidP="006C615D">
      <w:pPr>
        <w:rPr>
          <w:sz w:val="16"/>
        </w:rPr>
      </w:pPr>
      <w:r w:rsidRPr="006C615D">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6C615D">
        <w:rPr>
          <w:u w:val="single"/>
        </w:rPr>
        <w:t>the huge costs and risks involved in a Chinese attempt to displace the U</w:t>
      </w:r>
      <w:r w:rsidRPr="006C615D">
        <w:rPr>
          <w:sz w:val="16"/>
        </w:rPr>
        <w:t xml:space="preserve">nited </w:t>
      </w:r>
      <w:r w:rsidRPr="006C615D">
        <w:rPr>
          <w:u w:val="single"/>
        </w:rPr>
        <w:t>S</w:t>
      </w:r>
      <w:r w:rsidRPr="006C615D">
        <w:rPr>
          <w:sz w:val="16"/>
        </w:rPr>
        <w:t xml:space="preserve">tates as the dominant global military power </w:t>
      </w:r>
      <w:r w:rsidRPr="006C615D">
        <w:rPr>
          <w:u w:val="single"/>
        </w:rPr>
        <w:t>are unlikely to diminish to such a degree</w:t>
      </w:r>
      <w:r w:rsidRPr="006C615D">
        <w:rPr>
          <w:sz w:val="16"/>
        </w:rPr>
        <w:t xml:space="preserve"> in the decades ahead </w:t>
      </w:r>
      <w:r w:rsidRPr="006C615D">
        <w:rPr>
          <w:u w:val="single"/>
        </w:rPr>
        <w:t>that Beijing would conclude it is worth the effort</w:t>
      </w:r>
      <w:r w:rsidRPr="006C615D">
        <w:rPr>
          <w:sz w:val="16"/>
        </w:rPr>
        <w:t xml:space="preserve"> to undertake — </w:t>
      </w:r>
      <w:r w:rsidRPr="006C615D">
        <w:rPr>
          <w:b/>
          <w:iCs/>
          <w:u w:val="single"/>
        </w:rPr>
        <w:t>unless</w:t>
      </w:r>
      <w:r w:rsidRPr="006C615D">
        <w:rPr>
          <w:sz w:val="16"/>
        </w:rPr>
        <w:t xml:space="preserve">, of course, </w:t>
      </w:r>
      <w:r w:rsidRPr="006C615D">
        <w:rPr>
          <w:u w:val="single"/>
        </w:rPr>
        <w:t>Washington makes it clear that it is using its</w:t>
      </w:r>
      <w:r w:rsidRPr="006C615D">
        <w:rPr>
          <w:sz w:val="16"/>
        </w:rPr>
        <w:t xml:space="preserve"> global </w:t>
      </w:r>
      <w:r w:rsidRPr="006C615D">
        <w:rPr>
          <w:u w:val="single"/>
        </w:rPr>
        <w:t>military dominance</w:t>
      </w:r>
      <w:r w:rsidRPr="006C615D">
        <w:rPr>
          <w:sz w:val="16"/>
        </w:rPr>
        <w:t xml:space="preserve"> to support efforts </w:t>
      </w:r>
      <w:r w:rsidRPr="006C615D">
        <w:rPr>
          <w:u w:val="single"/>
        </w:rPr>
        <w:t xml:space="preserve">to </w:t>
      </w:r>
      <w:r w:rsidRPr="006C615D">
        <w:rPr>
          <w:b/>
          <w:iCs/>
          <w:u w:val="single"/>
        </w:rPr>
        <w:t>strangle China</w:t>
      </w:r>
      <w:r w:rsidRPr="006C615D">
        <w:rPr>
          <w:u w:val="single"/>
        </w:rPr>
        <w:t xml:space="preserve"> and </w:t>
      </w:r>
      <w:r w:rsidRPr="006C615D">
        <w:rPr>
          <w:b/>
          <w:iCs/>
          <w:u w:val="single"/>
        </w:rPr>
        <w:t>threaten the stability</w:t>
      </w:r>
      <w:r w:rsidRPr="006C615D">
        <w:rPr>
          <w:u w:val="single"/>
        </w:rPr>
        <w:t xml:space="preserve"> of its </w:t>
      </w:r>
      <w:r w:rsidRPr="006C615D">
        <w:rPr>
          <w:b/>
          <w:iCs/>
          <w:u w:val="single"/>
        </w:rPr>
        <w:t>government</w:t>
      </w:r>
      <w:r w:rsidRPr="006C615D">
        <w:rPr>
          <w:sz w:val="16"/>
        </w:rPr>
        <w:t xml:space="preserve">.40 </w:t>
      </w:r>
    </w:p>
    <w:p w14:paraId="673DF69B" w14:textId="77777777" w:rsidR="006C615D" w:rsidRPr="006C615D" w:rsidRDefault="006C615D" w:rsidP="006C615D">
      <w:pPr>
        <w:rPr>
          <w:sz w:val="16"/>
        </w:rPr>
      </w:pPr>
      <w:r w:rsidRPr="006C615D">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14:paraId="4F2A918B" w14:textId="77777777" w:rsidR="006C615D" w:rsidRPr="006C615D" w:rsidRDefault="006C615D" w:rsidP="006C615D">
      <w:pPr>
        <w:rPr>
          <w:sz w:val="16"/>
        </w:rPr>
      </w:pPr>
      <w:r w:rsidRPr="006C615D">
        <w:rPr>
          <w:sz w:val="16"/>
        </w:rPr>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14:paraId="2F1E574A" w14:textId="77777777" w:rsidR="006C615D" w:rsidRPr="006C615D" w:rsidRDefault="006C615D" w:rsidP="006C615D">
      <w:pPr>
        <w:rPr>
          <w:sz w:val="16"/>
        </w:rPr>
      </w:pPr>
      <w:r w:rsidRPr="006C615D">
        <w:rPr>
          <w:sz w:val="16"/>
        </w:rPr>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w:t>
      </w:r>
    </w:p>
    <w:p w14:paraId="3A078AE6" w14:textId="77777777" w:rsidR="006C615D" w:rsidRPr="006C615D" w:rsidRDefault="006C615D" w:rsidP="006C615D">
      <w:pPr>
        <w:rPr>
          <w:sz w:val="16"/>
        </w:rPr>
      </w:pPr>
      <w:r w:rsidRPr="006C615D">
        <w:rPr>
          <w:sz w:val="16"/>
        </w:rPr>
        <w:t xml:space="preserve">In addition, it is virtually certain that </w:t>
      </w:r>
      <w:r w:rsidRPr="006C615D">
        <w:rPr>
          <w:u w:val="single"/>
        </w:rPr>
        <w:t xml:space="preserve">any effort by Beijing to create a </w:t>
      </w:r>
      <w:r w:rsidRPr="006C615D">
        <w:rPr>
          <w:b/>
          <w:iCs/>
          <w:u w:val="single"/>
        </w:rPr>
        <w:t>Sino-centric</w:t>
      </w:r>
      <w:r w:rsidRPr="006C615D">
        <w:rPr>
          <w:sz w:val="16"/>
        </w:rPr>
        <w:t xml:space="preserve">, hegemonic regional (or global) </w:t>
      </w:r>
      <w:r w:rsidRPr="006C615D">
        <w:rPr>
          <w:b/>
          <w:iCs/>
          <w:u w:val="single"/>
        </w:rPr>
        <w:t>order</w:t>
      </w:r>
      <w:r w:rsidRPr="006C615D">
        <w:rPr>
          <w:u w:val="single"/>
        </w:rPr>
        <w:t xml:space="preserve"> would encounter </w:t>
      </w:r>
      <w:r w:rsidRPr="006C615D">
        <w:rPr>
          <w:b/>
          <w:iCs/>
          <w:u w:val="single"/>
        </w:rPr>
        <w:t>serious resistance</w:t>
      </w:r>
      <w:r w:rsidRPr="006C615D">
        <w:rPr>
          <w:sz w:val="16"/>
        </w:rPr>
        <w:t xml:space="preserve"> </w:t>
      </w:r>
      <w:r w:rsidRPr="006C615D">
        <w:rPr>
          <w:u w:val="single"/>
        </w:rPr>
        <w:t>from</w:t>
      </w:r>
      <w:r w:rsidRPr="006C615D">
        <w:rPr>
          <w:sz w:val="16"/>
        </w:rPr>
        <w:t xml:space="preserve"> many other </w:t>
      </w:r>
      <w:r w:rsidRPr="006C615D">
        <w:rPr>
          <w:u w:val="single"/>
        </w:rPr>
        <w:t>major states</w:t>
      </w:r>
      <w:r w:rsidRPr="006C615D">
        <w:rPr>
          <w:sz w:val="16"/>
        </w:rPr>
        <w:t xml:space="preserve"> aside from the United States (such as Japan, South Korea, India, Germany, France, and the U.K.), many of </w:t>
      </w:r>
      <w:r w:rsidRPr="006C615D">
        <w:rPr>
          <w:u w:val="single"/>
        </w:rPr>
        <w:t>which</w:t>
      </w:r>
      <w:r w:rsidRPr="006C615D">
        <w:rPr>
          <w:sz w:val="16"/>
        </w:rPr>
        <w:t xml:space="preserve"> have or could muster considerable economic and military capabilities and </w:t>
      </w:r>
      <w:r w:rsidRPr="006C615D">
        <w:rPr>
          <w:u w:val="single"/>
        </w:rPr>
        <w:t>would</w:t>
      </w:r>
      <w:r w:rsidRPr="006C615D">
        <w:rPr>
          <w:sz w:val="16"/>
        </w:rPr>
        <w:t xml:space="preserve"> politically and ideologically </w:t>
      </w:r>
      <w:r w:rsidRPr="006C615D">
        <w:rPr>
          <w:b/>
          <w:iCs/>
          <w:u w:val="single"/>
        </w:rPr>
        <w:t>oppose</w:t>
      </w:r>
      <w:r w:rsidRPr="006C615D">
        <w:rPr>
          <w:u w:val="single"/>
        </w:rPr>
        <w:t xml:space="preserve"> being dominated by an </w:t>
      </w:r>
      <w:r w:rsidRPr="006C615D">
        <w:rPr>
          <w:b/>
          <w:iCs/>
          <w:u w:val="single"/>
        </w:rPr>
        <w:t>autocratic China</w:t>
      </w:r>
      <w:r w:rsidRPr="006C615D">
        <w:rPr>
          <w:sz w:val="16"/>
        </w:rPr>
        <w:t xml:space="preserve">. Although these states could not counterbalance Chinese aggression on their own, they would likely unify to greatly augment a U.S. effort to do so, if necessary.45        </w:t>
      </w:r>
    </w:p>
    <w:p w14:paraId="4E686B4D" w14:textId="77777777" w:rsidR="006C615D" w:rsidRPr="006C615D" w:rsidRDefault="006C615D" w:rsidP="006C615D">
      <w:pPr>
        <w:rPr>
          <w:sz w:val="16"/>
        </w:rPr>
      </w:pPr>
      <w:r w:rsidRPr="006C615D">
        <w:rPr>
          <w:sz w:val="16"/>
        </w:rPr>
        <w:t xml:space="preserve">Regarding global norms, despite assertions by some to the contrary, </w:t>
      </w:r>
      <w:r w:rsidRPr="006C615D">
        <w:rPr>
          <w:u w:val="single"/>
        </w:rPr>
        <w:t xml:space="preserve">China is </w:t>
      </w:r>
      <w:r w:rsidRPr="006C615D">
        <w:rPr>
          <w:b/>
          <w:iCs/>
          <w:u w:val="single"/>
        </w:rPr>
        <w:t>not committed</w:t>
      </w:r>
      <w:r w:rsidRPr="006C615D">
        <w:rPr>
          <w:sz w:val="16"/>
        </w:rPr>
        <w:t xml:space="preserve"> (and does not have the capability) </w:t>
      </w:r>
      <w:r w:rsidRPr="006C615D">
        <w:rPr>
          <w:u w:val="single"/>
        </w:rPr>
        <w:t xml:space="preserve">to </w:t>
      </w:r>
      <w:r w:rsidRPr="006C615D">
        <w:rPr>
          <w:b/>
          <w:iCs/>
          <w:u w:val="single"/>
        </w:rPr>
        <w:t>overturn</w:t>
      </w:r>
      <w:r w:rsidRPr="006C615D">
        <w:rPr>
          <w:sz w:val="16"/>
        </w:rPr>
        <w:t xml:space="preserve"> what many describe as </w:t>
      </w:r>
      <w:r w:rsidRPr="006C615D">
        <w:rPr>
          <w:u w:val="single"/>
        </w:rPr>
        <w:t xml:space="preserve">the </w:t>
      </w:r>
      <w:r w:rsidRPr="006C615D">
        <w:rPr>
          <w:b/>
          <w:iCs/>
          <w:u w:val="single"/>
        </w:rPr>
        <w:t>global order</w:t>
      </w:r>
      <w:r w:rsidRPr="006C615D">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6C615D">
        <w:rPr>
          <w:u w:val="single"/>
        </w:rPr>
        <w:t>the global order consists of a wide array of norm–based regimes and understandings</w:t>
      </w:r>
      <w:r w:rsidRPr="006C615D">
        <w:rPr>
          <w:sz w:val="16"/>
        </w:rPr>
        <w:t xml:space="preserve">, only some of which are associated with Western–defined concepts.47 Moreover, numerous studies have shown that </w:t>
      </w:r>
      <w:r w:rsidRPr="006C615D">
        <w:rPr>
          <w:highlight w:val="cyan"/>
          <w:u w:val="single"/>
        </w:rPr>
        <w:t xml:space="preserve">Beijing </w:t>
      </w:r>
      <w:r w:rsidRPr="006C615D">
        <w:rPr>
          <w:b/>
          <w:iCs/>
          <w:highlight w:val="cyan"/>
          <w:u w:val="single"/>
        </w:rPr>
        <w:t>benefits from</w:t>
      </w:r>
      <w:r w:rsidRPr="006C615D">
        <w:rPr>
          <w:highlight w:val="cyan"/>
          <w:u w:val="single"/>
        </w:rPr>
        <w:t xml:space="preserve"> and </w:t>
      </w:r>
      <w:r w:rsidRPr="006C615D">
        <w:rPr>
          <w:b/>
          <w:iCs/>
          <w:highlight w:val="cyan"/>
          <w:u w:val="single"/>
        </w:rPr>
        <w:t>upholds</w:t>
      </w:r>
      <w:r w:rsidRPr="006C615D">
        <w:rPr>
          <w:u w:val="single"/>
        </w:rPr>
        <w:t xml:space="preserve"> the goals and </w:t>
      </w:r>
      <w:r w:rsidRPr="006C615D">
        <w:rPr>
          <w:b/>
          <w:iCs/>
          <w:highlight w:val="cyan"/>
          <w:u w:val="single"/>
        </w:rPr>
        <w:t>norms</w:t>
      </w:r>
      <w:r w:rsidRPr="006C615D">
        <w:rPr>
          <w:u w:val="single"/>
        </w:rPr>
        <w:t xml:space="preserve"> of many of these regimes</w:t>
      </w:r>
      <w:r w:rsidRPr="006C615D">
        <w:rPr>
          <w:sz w:val="16"/>
        </w:rPr>
        <w:t xml:space="preserve">, </w:t>
      </w:r>
      <w:r w:rsidRPr="006C615D">
        <w:rPr>
          <w:u w:val="single"/>
        </w:rPr>
        <w:t>such as</w:t>
      </w:r>
      <w:r w:rsidRPr="006C615D">
        <w:rPr>
          <w:sz w:val="16"/>
        </w:rPr>
        <w:t xml:space="preserve"> those governing relatively </w:t>
      </w:r>
      <w:r w:rsidRPr="006C615D">
        <w:rPr>
          <w:b/>
          <w:iCs/>
          <w:highlight w:val="cyan"/>
          <w:u w:val="single"/>
        </w:rPr>
        <w:t>free trade</w:t>
      </w:r>
      <w:r w:rsidRPr="006C615D">
        <w:rPr>
          <w:u w:val="single"/>
        </w:rPr>
        <w:t xml:space="preserve"> and finance</w:t>
      </w:r>
      <w:r w:rsidRPr="006C615D">
        <w:rPr>
          <w:sz w:val="16"/>
        </w:rPr>
        <w:t xml:space="preserve">, weapons of mass destruction (WMD) </w:t>
      </w:r>
      <w:r w:rsidRPr="006C615D">
        <w:rPr>
          <w:b/>
          <w:iCs/>
          <w:u w:val="single"/>
        </w:rPr>
        <w:t>prolif</w:t>
      </w:r>
      <w:r w:rsidRPr="006C615D">
        <w:rPr>
          <w:sz w:val="16"/>
        </w:rPr>
        <w:t xml:space="preserve">eration, </w:t>
      </w:r>
      <w:r w:rsidRPr="006C615D">
        <w:rPr>
          <w:highlight w:val="cyan"/>
          <w:u w:val="single"/>
        </w:rPr>
        <w:t xml:space="preserve">freedom of </w:t>
      </w:r>
      <w:r w:rsidRPr="006C615D">
        <w:rPr>
          <w:b/>
          <w:iCs/>
          <w:highlight w:val="cyan"/>
          <w:u w:val="single"/>
        </w:rPr>
        <w:t>navigation</w:t>
      </w:r>
      <w:r w:rsidRPr="006C615D">
        <w:rPr>
          <w:sz w:val="16"/>
        </w:rPr>
        <w:t xml:space="preserve">, the </w:t>
      </w:r>
      <w:r w:rsidRPr="006C615D">
        <w:rPr>
          <w:b/>
          <w:iCs/>
          <w:highlight w:val="cyan"/>
          <w:u w:val="single"/>
        </w:rPr>
        <w:t>peaceful resolution</w:t>
      </w:r>
      <w:r w:rsidRPr="006C615D">
        <w:rPr>
          <w:sz w:val="16"/>
        </w:rPr>
        <w:t xml:space="preserve"> of disputes, </w:t>
      </w:r>
      <w:r w:rsidRPr="006C615D">
        <w:rPr>
          <w:u w:val="single"/>
        </w:rPr>
        <w:t>and</w:t>
      </w:r>
      <w:r w:rsidRPr="006C615D">
        <w:rPr>
          <w:sz w:val="16"/>
        </w:rPr>
        <w:t xml:space="preserve"> the management of </w:t>
      </w:r>
      <w:r w:rsidRPr="006C615D">
        <w:rPr>
          <w:u w:val="single"/>
        </w:rPr>
        <w:t>transnational security threats</w:t>
      </w:r>
      <w:r w:rsidRPr="006C615D">
        <w:rPr>
          <w:sz w:val="16"/>
        </w:rPr>
        <w:t xml:space="preserve"> China presses for reforms in global institutions that are, in many cases, long overdue, including the idea of providing greater representation for China and developing states in multilateral economic organizations.48</w:t>
      </w:r>
    </w:p>
    <w:p w14:paraId="16E94955" w14:textId="77777777" w:rsidR="006C615D" w:rsidRPr="006C615D" w:rsidRDefault="006C615D" w:rsidP="006C615D">
      <w:pPr>
        <w:rPr>
          <w:sz w:val="16"/>
        </w:rPr>
      </w:pPr>
      <w:r w:rsidRPr="006C615D">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6C615D">
        <w:rPr>
          <w:u w:val="single"/>
        </w:rPr>
        <w:t>Beijing is not energetically engaged in a deliberate effort to duplicate its system across the world</w:t>
      </w:r>
      <w:r w:rsidRPr="006C615D">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6C615D">
        <w:rPr>
          <w:u w:val="single"/>
        </w:rPr>
        <w:t xml:space="preserve">China has </w:t>
      </w:r>
      <w:r w:rsidRPr="006C615D">
        <w:rPr>
          <w:b/>
          <w:iCs/>
          <w:u w:val="single"/>
        </w:rPr>
        <w:t>not espoused an ideology</w:t>
      </w:r>
      <w:r w:rsidRPr="006C615D">
        <w:rPr>
          <w:u w:val="single"/>
        </w:rPr>
        <w:t xml:space="preserve"> or </w:t>
      </w:r>
      <w:r w:rsidRPr="006C615D">
        <w:rPr>
          <w:b/>
          <w:iCs/>
          <w:u w:val="single"/>
        </w:rPr>
        <w:t>mindset</w:t>
      </w:r>
      <w:r w:rsidRPr="006C615D">
        <w:rPr>
          <w:u w:val="single"/>
        </w:rPr>
        <w:t xml:space="preserve"> that views the </w:t>
      </w:r>
      <w:r w:rsidRPr="006C615D">
        <w:rPr>
          <w:b/>
          <w:iCs/>
          <w:u w:val="single"/>
        </w:rPr>
        <w:t>acquisition of other territories</w:t>
      </w:r>
      <w:r w:rsidRPr="006C615D">
        <w:rPr>
          <w:u w:val="single"/>
        </w:rPr>
        <w:t xml:space="preserve"> or the coercive expansion of its system</w:t>
      </w:r>
      <w:r w:rsidRPr="006C615D">
        <w:rPr>
          <w:sz w:val="16"/>
        </w:rPr>
        <w:t xml:space="preserve"> to other countries </w:t>
      </w:r>
      <w:r w:rsidRPr="006C615D">
        <w:rPr>
          <w:u w:val="single"/>
        </w:rPr>
        <w:t>as essential</w:t>
      </w:r>
      <w:r w:rsidRPr="006C615D">
        <w:rPr>
          <w:sz w:val="16"/>
        </w:rPr>
        <w:t xml:space="preserve"> to its continued national vitality.50</w:t>
      </w:r>
    </w:p>
    <w:p w14:paraId="0EAF0BFC" w14:textId="77777777" w:rsidR="006C615D" w:rsidRPr="006C615D" w:rsidRDefault="006C615D" w:rsidP="006C615D">
      <w:pPr>
        <w:rPr>
          <w:sz w:val="16"/>
        </w:rPr>
      </w:pPr>
      <w:r w:rsidRPr="006C615D">
        <w:rPr>
          <w:sz w:val="16"/>
        </w:rPr>
        <w:t>Finally</w:t>
      </w:r>
      <w:r w:rsidRPr="006C615D">
        <w:rPr>
          <w:u w:val="single"/>
        </w:rPr>
        <w:t xml:space="preserve">, the so–called global order is rapidly becoming a multipolar order that </w:t>
      </w:r>
      <w:r w:rsidRPr="006C615D">
        <w:rPr>
          <w:b/>
          <w:iCs/>
          <w:u w:val="single"/>
        </w:rPr>
        <w:t>no single country</w:t>
      </w:r>
      <w:r w:rsidRPr="006C615D">
        <w:rPr>
          <w:u w:val="single"/>
        </w:rPr>
        <w:t xml:space="preserve"> can </w:t>
      </w:r>
      <w:r w:rsidRPr="006C615D">
        <w:rPr>
          <w:b/>
          <w:iCs/>
          <w:u w:val="single"/>
        </w:rPr>
        <w:t>dominate</w:t>
      </w:r>
      <w:r w:rsidRPr="006C615D">
        <w:rPr>
          <w:sz w:val="16"/>
        </w:rPr>
        <w:t xml:space="preserve"> in most or all spheres.51 Hence, even if Beijing wanted to create a Sinocentric order, it is extremely difficult, if not impossible, to see how they could make this happen.    </w:t>
      </w:r>
    </w:p>
    <w:p w14:paraId="6C6B8EAC" w14:textId="77777777" w:rsidR="006C615D" w:rsidRPr="006C615D" w:rsidRDefault="006C615D" w:rsidP="006C615D">
      <w:pPr>
        <w:rPr>
          <w:sz w:val="16"/>
        </w:rPr>
      </w:pPr>
      <w:r w:rsidRPr="006C615D">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6C615D">
        <w:rPr>
          <w:highlight w:val="cyan"/>
          <w:u w:val="single"/>
        </w:rPr>
        <w:t>a</w:t>
      </w:r>
      <w:r w:rsidRPr="006C615D">
        <w:rPr>
          <w:u w:val="single"/>
        </w:rPr>
        <w:t xml:space="preserve"> continued U.S.</w:t>
      </w:r>
      <w:r w:rsidRPr="006C615D">
        <w:rPr>
          <w:sz w:val="16"/>
        </w:rPr>
        <w:t xml:space="preserve"> or broader Western </w:t>
      </w:r>
      <w:r w:rsidRPr="006C615D">
        <w:rPr>
          <w:highlight w:val="cyan"/>
          <w:u w:val="single"/>
        </w:rPr>
        <w:t>drive toward</w:t>
      </w:r>
      <w:r w:rsidRPr="006C615D">
        <w:rPr>
          <w:u w:val="single"/>
        </w:rPr>
        <w:t xml:space="preserve"> </w:t>
      </w:r>
      <w:r w:rsidRPr="006C615D">
        <w:rPr>
          <w:b/>
          <w:iCs/>
          <w:highlight w:val="cyan"/>
          <w:u w:val="single"/>
        </w:rPr>
        <w:t>confrontation</w:t>
      </w:r>
      <w:r w:rsidRPr="006C615D">
        <w:rPr>
          <w:u w:val="single"/>
        </w:rPr>
        <w:t xml:space="preserve"> and </w:t>
      </w:r>
      <w:r w:rsidRPr="006C615D">
        <w:rPr>
          <w:b/>
          <w:iCs/>
          <w:u w:val="single"/>
        </w:rPr>
        <w:t>zero–sum competition</w:t>
      </w:r>
      <w:r w:rsidRPr="006C615D">
        <w:rPr>
          <w:u w:val="single"/>
        </w:rPr>
        <w:t xml:space="preserve"> with Beijing.</w:t>
      </w:r>
      <w:r w:rsidRPr="006C615D">
        <w:rPr>
          <w:sz w:val="16"/>
        </w:rPr>
        <w:t xml:space="preserve"> This development </w:t>
      </w:r>
      <w:r w:rsidRPr="006C615D">
        <w:rPr>
          <w:highlight w:val="cyan"/>
          <w:u w:val="single"/>
        </w:rPr>
        <w:t>would</w:t>
      </w:r>
      <w:r w:rsidRPr="006C615D">
        <w:rPr>
          <w:sz w:val="16"/>
        </w:rPr>
        <w:t xml:space="preserve"> greatly </w:t>
      </w:r>
      <w:r w:rsidRPr="006C615D">
        <w:rPr>
          <w:b/>
          <w:iCs/>
          <w:highlight w:val="cyan"/>
          <w:u w:val="single"/>
        </w:rPr>
        <w:t>undermine</w:t>
      </w:r>
      <w:r w:rsidRPr="006C615D">
        <w:rPr>
          <w:sz w:val="16"/>
        </w:rPr>
        <w:t xml:space="preserve"> those </w:t>
      </w:r>
      <w:r w:rsidRPr="006C615D">
        <w:rPr>
          <w:highlight w:val="cyan"/>
          <w:u w:val="single"/>
        </w:rPr>
        <w:t xml:space="preserve">voices within China who favor </w:t>
      </w:r>
      <w:r w:rsidRPr="006C615D">
        <w:rPr>
          <w:b/>
          <w:iCs/>
          <w:highlight w:val="cyan"/>
          <w:u w:val="single"/>
        </w:rPr>
        <w:t>moderation</w:t>
      </w:r>
      <w:r w:rsidRPr="006C615D">
        <w:rPr>
          <w:u w:val="single"/>
        </w:rPr>
        <w:t xml:space="preserve"> in the </w:t>
      </w:r>
      <w:r w:rsidRPr="006C615D">
        <w:rPr>
          <w:b/>
          <w:iCs/>
          <w:u w:val="single"/>
        </w:rPr>
        <w:t>U.S.–China rivalry</w:t>
      </w:r>
      <w:r w:rsidRPr="006C615D">
        <w:rPr>
          <w:sz w:val="16"/>
        </w:rPr>
        <w:t xml:space="preserve">. In addition </w:t>
      </w:r>
      <w:r w:rsidRPr="006C615D">
        <w:rPr>
          <w:u w:val="single"/>
        </w:rPr>
        <w:t>it would</w:t>
      </w:r>
      <w:r w:rsidRPr="006C615D">
        <w:rPr>
          <w:sz w:val="16"/>
        </w:rPr>
        <w:t xml:space="preserve"> significantly </w:t>
      </w:r>
      <w:r w:rsidRPr="006C615D">
        <w:rPr>
          <w:b/>
          <w:iCs/>
          <w:highlight w:val="cyan"/>
          <w:u w:val="single"/>
        </w:rPr>
        <w:t>raise the danger</w:t>
      </w:r>
      <w:r w:rsidRPr="006C615D">
        <w:rPr>
          <w:highlight w:val="cyan"/>
          <w:u w:val="single"/>
        </w:rPr>
        <w:t xml:space="preserve"> of Sino–American </w:t>
      </w:r>
      <w:r w:rsidRPr="006C615D">
        <w:rPr>
          <w:b/>
          <w:iCs/>
          <w:highlight w:val="cyan"/>
          <w:u w:val="single"/>
        </w:rPr>
        <w:t>crises</w:t>
      </w:r>
      <w:r w:rsidRPr="006C615D">
        <w:rPr>
          <w:u w:val="single"/>
        </w:rPr>
        <w:t xml:space="preserve"> and </w:t>
      </w:r>
      <w:r w:rsidRPr="006C615D">
        <w:rPr>
          <w:b/>
          <w:iCs/>
          <w:u w:val="single"/>
        </w:rPr>
        <w:t>military conflict</w:t>
      </w:r>
      <w:r w:rsidRPr="006C615D">
        <w:rPr>
          <w:sz w:val="16"/>
        </w:rPr>
        <w:t xml:space="preserve">, </w:t>
      </w:r>
      <w:r w:rsidRPr="006C615D">
        <w:rPr>
          <w:highlight w:val="cyan"/>
          <w:u w:val="single"/>
        </w:rPr>
        <w:t>and divert</w:t>
      </w:r>
      <w:r w:rsidRPr="006C615D">
        <w:rPr>
          <w:u w:val="single"/>
        </w:rPr>
        <w:t xml:space="preserve"> </w:t>
      </w:r>
      <w:r w:rsidRPr="006C615D">
        <w:rPr>
          <w:b/>
          <w:iCs/>
          <w:highlight w:val="cyan"/>
          <w:u w:val="single"/>
        </w:rPr>
        <w:t>huge</w:t>
      </w:r>
      <w:r w:rsidRPr="006C615D">
        <w:rPr>
          <w:u w:val="single"/>
        </w:rPr>
        <w:t xml:space="preserve"> amounts of U.S. </w:t>
      </w:r>
      <w:r w:rsidRPr="006C615D">
        <w:rPr>
          <w:b/>
          <w:iCs/>
          <w:highlight w:val="cyan"/>
          <w:u w:val="single"/>
        </w:rPr>
        <w:t>resources</w:t>
      </w:r>
      <w:r w:rsidRPr="006C615D">
        <w:rPr>
          <w:highlight w:val="cyan"/>
          <w:u w:val="single"/>
        </w:rPr>
        <w:t xml:space="preserve"> away from</w:t>
      </w:r>
      <w:r w:rsidRPr="006C615D">
        <w:rPr>
          <w:u w:val="single"/>
        </w:rPr>
        <w:t xml:space="preserve"> </w:t>
      </w:r>
      <w:r w:rsidRPr="006C615D">
        <w:rPr>
          <w:b/>
          <w:iCs/>
          <w:u w:val="single"/>
        </w:rPr>
        <w:t>desperately needed</w:t>
      </w:r>
      <w:r w:rsidRPr="006C615D">
        <w:rPr>
          <w:sz w:val="16"/>
        </w:rPr>
        <w:t xml:space="preserve"> non–military </w:t>
      </w:r>
      <w:r w:rsidRPr="006C615D">
        <w:rPr>
          <w:b/>
          <w:iCs/>
          <w:u w:val="single"/>
        </w:rPr>
        <w:t xml:space="preserve">uses at </w:t>
      </w:r>
      <w:r w:rsidRPr="006C615D">
        <w:rPr>
          <w:b/>
          <w:iCs/>
          <w:highlight w:val="cyan"/>
          <w:u w:val="single"/>
        </w:rPr>
        <w:t>home</w:t>
      </w:r>
      <w:r w:rsidRPr="006C615D">
        <w:rPr>
          <w:sz w:val="16"/>
        </w:rPr>
        <w:t xml:space="preserve"> and abroad.52 </w:t>
      </w:r>
    </w:p>
    <w:p w14:paraId="754D4B4D" w14:textId="77777777" w:rsidR="006C615D" w:rsidRPr="006C615D" w:rsidRDefault="006C615D" w:rsidP="006C615D">
      <w:pPr>
        <w:rPr>
          <w:sz w:val="16"/>
        </w:rPr>
      </w:pPr>
      <w:r w:rsidRPr="006C615D">
        <w:rPr>
          <w:sz w:val="16"/>
        </w:rPr>
        <w:t>The Key Elements of a Restraint Approach to China</w:t>
      </w:r>
    </w:p>
    <w:p w14:paraId="314EBBB0" w14:textId="77777777" w:rsidR="006C615D" w:rsidRPr="006C615D" w:rsidRDefault="006C615D" w:rsidP="006C615D">
      <w:pPr>
        <w:rPr>
          <w:sz w:val="16"/>
        </w:rPr>
      </w:pPr>
      <w:r w:rsidRPr="006C615D">
        <w:rPr>
          <w:sz w:val="16"/>
        </w:rPr>
        <w:t xml:space="preserve">From the above, it is clear that </w:t>
      </w:r>
      <w:r w:rsidRPr="006C615D">
        <w:rPr>
          <w:u w:val="single"/>
        </w:rPr>
        <w:t>a</w:t>
      </w:r>
      <w:r w:rsidRPr="006C615D">
        <w:rPr>
          <w:sz w:val="16"/>
        </w:rPr>
        <w:t xml:space="preserve"> responsible </w:t>
      </w:r>
      <w:r w:rsidRPr="006C615D">
        <w:rPr>
          <w:u w:val="single"/>
        </w:rPr>
        <w:t>Restraint strategy toward China should</w:t>
      </w:r>
      <w:r w:rsidRPr="006C615D">
        <w:rPr>
          <w:sz w:val="16"/>
        </w:rPr>
        <w:t xml:space="preserve"> seek to </w:t>
      </w:r>
      <w:r w:rsidRPr="006C615D">
        <w:rPr>
          <w:highlight w:val="cyan"/>
          <w:u w:val="single"/>
        </w:rPr>
        <w:t>replace</w:t>
      </w:r>
      <w:r w:rsidRPr="006C615D">
        <w:rPr>
          <w:u w:val="single"/>
        </w:rPr>
        <w:t xml:space="preserve"> the</w:t>
      </w:r>
      <w:r w:rsidRPr="006C615D">
        <w:rPr>
          <w:sz w:val="16"/>
        </w:rPr>
        <w:t xml:space="preserve"> current, largely zero–sum, comprehensive competition and </w:t>
      </w:r>
      <w:r w:rsidRPr="006C615D">
        <w:rPr>
          <w:b/>
          <w:iCs/>
          <w:highlight w:val="cyan"/>
          <w:u w:val="single"/>
        </w:rPr>
        <w:t>confrontation</w:t>
      </w:r>
      <w:r w:rsidRPr="006C615D">
        <w:rPr>
          <w:b/>
          <w:iCs/>
          <w:u w:val="single"/>
        </w:rPr>
        <w:t xml:space="preserve"> with Beijing</w:t>
      </w:r>
      <w:r w:rsidRPr="006C615D">
        <w:rPr>
          <w:u w:val="single"/>
        </w:rPr>
        <w:t xml:space="preserve"> </w:t>
      </w:r>
      <w:r w:rsidRPr="006C615D">
        <w:rPr>
          <w:highlight w:val="cyan"/>
          <w:u w:val="single"/>
        </w:rPr>
        <w:t>with</w:t>
      </w:r>
      <w:r w:rsidRPr="006C615D">
        <w:rPr>
          <w:u w:val="single"/>
        </w:rPr>
        <w:t xml:space="preserve"> a stable</w:t>
      </w:r>
      <w:r w:rsidRPr="006C615D">
        <w:rPr>
          <w:sz w:val="16"/>
        </w:rPr>
        <w:t xml:space="preserve">, balanced, mutually beneficial </w:t>
      </w:r>
      <w:r w:rsidRPr="006C615D">
        <w:rPr>
          <w:u w:val="single"/>
        </w:rPr>
        <w:t xml:space="preserve">form of </w:t>
      </w:r>
      <w:r w:rsidRPr="006C615D">
        <w:rPr>
          <w:b/>
          <w:iCs/>
          <w:highlight w:val="cyan"/>
          <w:u w:val="single"/>
        </w:rPr>
        <w:t>peaceful coexistence</w:t>
      </w:r>
      <w:r w:rsidRPr="006C615D">
        <w:rPr>
          <w:u w:val="single"/>
        </w:rPr>
        <w:t xml:space="preserve"> and bounded competition</w:t>
      </w:r>
      <w:r w:rsidRPr="006C615D">
        <w:rPr>
          <w:sz w:val="16"/>
        </w:rPr>
        <w:t xml:space="preserve"> that can sustain global peace and prosperity while effectively addressing the primary threats facing both countries. </w:t>
      </w:r>
      <w:r w:rsidRPr="006C615D">
        <w:rPr>
          <w:u w:val="single"/>
        </w:rPr>
        <w:t>This will require</w:t>
      </w:r>
      <w:r w:rsidRPr="006C615D">
        <w:rPr>
          <w:sz w:val="16"/>
        </w:rPr>
        <w:t xml:space="preserve"> a policy toward China geared to effective deterrence regarding red lines, alongside mutual, credible reassurance in key areas, and the </w:t>
      </w:r>
      <w:r w:rsidRPr="006C615D">
        <w:rPr>
          <w:b/>
          <w:iCs/>
          <w:highlight w:val="cyan"/>
          <w:u w:val="single"/>
        </w:rPr>
        <w:t>channeling</w:t>
      </w:r>
      <w:r w:rsidRPr="006C615D">
        <w:rPr>
          <w:sz w:val="16"/>
        </w:rPr>
        <w:t xml:space="preserve"> of </w:t>
      </w:r>
      <w:r w:rsidRPr="006C615D">
        <w:rPr>
          <w:u w:val="single"/>
        </w:rPr>
        <w:t xml:space="preserve">Sino–U.S. </w:t>
      </w:r>
      <w:r w:rsidRPr="006C615D">
        <w:rPr>
          <w:highlight w:val="cyan"/>
          <w:u w:val="single"/>
        </w:rPr>
        <w:t>competition into</w:t>
      </w:r>
      <w:r w:rsidRPr="006C615D">
        <w:rPr>
          <w:sz w:val="16"/>
        </w:rPr>
        <w:t xml:space="preserve"> as many </w:t>
      </w:r>
      <w:r w:rsidRPr="006C615D">
        <w:rPr>
          <w:b/>
          <w:iCs/>
          <w:highlight w:val="cyan"/>
          <w:u w:val="single"/>
        </w:rPr>
        <w:t>constructive realms</w:t>
      </w:r>
      <w:r w:rsidRPr="006C615D">
        <w:rPr>
          <w:sz w:val="16"/>
        </w:rPr>
        <w:t xml:space="preserve"> as possible, </w:t>
      </w:r>
      <w:r w:rsidRPr="006C615D">
        <w:rPr>
          <w:u w:val="single"/>
        </w:rPr>
        <w:t>most importantly</w:t>
      </w:r>
      <w:r w:rsidRPr="006C615D">
        <w:rPr>
          <w:sz w:val="16"/>
        </w:rPr>
        <w:t xml:space="preserve"> including the </w:t>
      </w:r>
      <w:r w:rsidRPr="006C615D">
        <w:rPr>
          <w:u w:val="single"/>
        </w:rPr>
        <w:t>effort to combat</w:t>
      </w:r>
      <w:r w:rsidRPr="006C615D">
        <w:rPr>
          <w:sz w:val="16"/>
        </w:rPr>
        <w:t xml:space="preserve"> the overriding threats posed by </w:t>
      </w:r>
      <w:r w:rsidRPr="006C615D">
        <w:rPr>
          <w:b/>
          <w:iCs/>
          <w:highlight w:val="cyan"/>
          <w:u w:val="single"/>
        </w:rPr>
        <w:t>climate change</w:t>
      </w:r>
      <w:r w:rsidRPr="006C615D">
        <w:rPr>
          <w:sz w:val="16"/>
        </w:rPr>
        <w:t xml:space="preserve">, </w:t>
      </w:r>
      <w:r w:rsidRPr="006C615D">
        <w:rPr>
          <w:b/>
          <w:iCs/>
          <w:highlight w:val="cyan"/>
          <w:u w:val="single"/>
        </w:rPr>
        <w:t>pandemics</w:t>
      </w:r>
      <w:r w:rsidRPr="006C615D">
        <w:rPr>
          <w:sz w:val="16"/>
        </w:rPr>
        <w:t xml:space="preserve">, </w:t>
      </w:r>
      <w:r w:rsidRPr="006C615D">
        <w:rPr>
          <w:b/>
          <w:iCs/>
          <w:highlight w:val="cyan"/>
          <w:u w:val="single"/>
        </w:rPr>
        <w:t>nuclear</w:t>
      </w:r>
      <w:r w:rsidRPr="006C615D">
        <w:rPr>
          <w:b/>
          <w:iCs/>
          <w:u w:val="single"/>
        </w:rPr>
        <w:t xml:space="preserve"> </w:t>
      </w:r>
      <w:r w:rsidRPr="006C615D">
        <w:rPr>
          <w:b/>
          <w:iCs/>
          <w:highlight w:val="cyan"/>
          <w:u w:val="single"/>
        </w:rPr>
        <w:t>war</w:t>
      </w:r>
      <w:r w:rsidRPr="006C615D">
        <w:rPr>
          <w:sz w:val="16"/>
        </w:rPr>
        <w:t xml:space="preserve">, WMD </w:t>
      </w:r>
      <w:r w:rsidRPr="006C615D">
        <w:rPr>
          <w:b/>
          <w:iCs/>
          <w:highlight w:val="cyan"/>
          <w:u w:val="single"/>
        </w:rPr>
        <w:t>prolif</w:t>
      </w:r>
      <w:r w:rsidRPr="006C615D">
        <w:rPr>
          <w:sz w:val="16"/>
        </w:rPr>
        <w:t xml:space="preserve">eration, </w:t>
      </w:r>
      <w:r w:rsidRPr="006C615D">
        <w:rPr>
          <w:highlight w:val="cyan"/>
          <w:u w:val="single"/>
        </w:rPr>
        <w:t>and</w:t>
      </w:r>
      <w:r w:rsidRPr="006C615D">
        <w:rPr>
          <w:sz w:val="16"/>
        </w:rPr>
        <w:t xml:space="preserve"> global financial and </w:t>
      </w:r>
      <w:r w:rsidRPr="006C615D">
        <w:rPr>
          <w:b/>
          <w:iCs/>
          <w:highlight w:val="cyan"/>
          <w:u w:val="single"/>
        </w:rPr>
        <w:t>economic disorder</w:t>
      </w:r>
      <w:r w:rsidRPr="006C615D">
        <w:rPr>
          <w:sz w:val="16"/>
          <w:highlight w:val="cyan"/>
        </w:rPr>
        <w:t>.</w:t>
      </w:r>
    </w:p>
    <w:p w14:paraId="34832C60" w14:textId="77777777" w:rsidR="006C615D" w:rsidRPr="006C615D" w:rsidRDefault="006C615D" w:rsidP="006C615D">
      <w:pPr>
        <w:rPr>
          <w:sz w:val="16"/>
        </w:rPr>
      </w:pPr>
      <w:r w:rsidRPr="006C615D">
        <w:rPr>
          <w:u w:val="single"/>
        </w:rPr>
        <w:t>An open–ended</w:t>
      </w:r>
      <w:r w:rsidRPr="006C615D">
        <w:rPr>
          <w:sz w:val="16"/>
        </w:rPr>
        <w:t xml:space="preserve">, winner–take–all </w:t>
      </w:r>
      <w:r w:rsidRPr="006C615D">
        <w:rPr>
          <w:b/>
          <w:iCs/>
          <w:highlight w:val="cyan"/>
          <w:u w:val="single"/>
        </w:rPr>
        <w:t>security competition</w:t>
      </w:r>
      <w:r w:rsidRPr="006C615D">
        <w:rPr>
          <w:u w:val="single"/>
        </w:rPr>
        <w:t xml:space="preserve"> can substantially </w:t>
      </w:r>
      <w:r w:rsidRPr="006C615D">
        <w:rPr>
          <w:highlight w:val="cyan"/>
          <w:u w:val="single"/>
        </w:rPr>
        <w:t>increase the chance of</w:t>
      </w:r>
      <w:r w:rsidRPr="006C615D">
        <w:rPr>
          <w:u w:val="single"/>
        </w:rPr>
        <w:t xml:space="preserve"> </w:t>
      </w:r>
      <w:r w:rsidRPr="006C615D">
        <w:rPr>
          <w:b/>
          <w:iCs/>
          <w:u w:val="single"/>
        </w:rPr>
        <w:t>crises</w:t>
      </w:r>
      <w:r w:rsidRPr="006C615D">
        <w:rPr>
          <w:u w:val="single"/>
        </w:rPr>
        <w:t xml:space="preserve"> and </w:t>
      </w:r>
      <w:r w:rsidRPr="006C615D">
        <w:rPr>
          <w:b/>
          <w:iCs/>
          <w:highlight w:val="cyan"/>
          <w:u w:val="single"/>
        </w:rPr>
        <w:t>conflict</w:t>
      </w:r>
      <w:r w:rsidRPr="006C615D">
        <w:rPr>
          <w:highlight w:val="cyan"/>
          <w:u w:val="single"/>
        </w:rPr>
        <w:t xml:space="preserve"> and </w:t>
      </w:r>
      <w:r w:rsidRPr="006C615D">
        <w:rPr>
          <w:b/>
          <w:iCs/>
          <w:highlight w:val="cyan"/>
          <w:u w:val="single"/>
        </w:rPr>
        <w:t>eliminate options for coop</w:t>
      </w:r>
      <w:r w:rsidRPr="006C615D">
        <w:rPr>
          <w:sz w:val="16"/>
        </w:rPr>
        <w:t xml:space="preserve">eration </w:t>
      </w:r>
      <w:r w:rsidRPr="006C615D">
        <w:rPr>
          <w:highlight w:val="cyan"/>
          <w:u w:val="single"/>
        </w:rPr>
        <w:t>in</w:t>
      </w:r>
      <w:r w:rsidRPr="006C615D">
        <w:rPr>
          <w:sz w:val="16"/>
          <w:highlight w:val="cyan"/>
        </w:rPr>
        <w:t xml:space="preserve"> </w:t>
      </w:r>
      <w:r w:rsidRPr="006C615D">
        <w:rPr>
          <w:highlight w:val="cyan"/>
          <w:u w:val="single"/>
        </w:rPr>
        <w:t>dealing with</w:t>
      </w:r>
      <w:r w:rsidRPr="006C615D">
        <w:rPr>
          <w:sz w:val="16"/>
        </w:rPr>
        <w:t xml:space="preserve"> the truly </w:t>
      </w:r>
      <w:r w:rsidRPr="006C615D">
        <w:rPr>
          <w:b/>
          <w:iCs/>
          <w:highlight w:val="cyan"/>
          <w:u w:val="single"/>
        </w:rPr>
        <w:t>existential threats</w:t>
      </w:r>
      <w:r w:rsidRPr="006C615D">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274A25C2" w14:textId="77777777" w:rsidR="006C615D" w:rsidRPr="006C615D" w:rsidRDefault="006C615D" w:rsidP="006C615D">
      <w:pPr>
        <w:keepNext/>
        <w:keepLines/>
        <w:spacing w:before="40" w:after="0"/>
        <w:outlineLvl w:val="3"/>
        <w:rPr>
          <w:rFonts w:eastAsiaTheme="majorEastAsia"/>
          <w:b/>
          <w:iCs/>
          <w:sz w:val="26"/>
        </w:rPr>
      </w:pPr>
      <w:bookmarkStart w:id="4" w:name="_Hlk189124663"/>
      <w:r w:rsidRPr="006C615D">
        <w:rPr>
          <w:rFonts w:eastAsiaTheme="majorEastAsia"/>
          <w:b/>
          <w:iCs/>
          <w:sz w:val="26"/>
        </w:rPr>
        <w:t>7---No hegemony impact.</w:t>
      </w:r>
    </w:p>
    <w:p w14:paraId="629756DF" w14:textId="77777777" w:rsidR="006C615D" w:rsidRPr="006C615D" w:rsidRDefault="006C615D" w:rsidP="006C615D">
      <w:r w:rsidRPr="006C615D">
        <w:rPr>
          <w:b/>
          <w:bCs/>
          <w:sz w:val="26"/>
        </w:rPr>
        <w:t>Bandow ’23</w:t>
      </w:r>
      <w:r w:rsidRPr="006C615D">
        <w:t xml:space="preserve"> [Doug; November 20; Senior Fellow, J.D. from Stanford Law School, Former Vice President of Policy at Citizen Outreach; Cato Institute, “Washington’s pursuit of hegemony undermines American security,” https://www.cato.org/commentary/washingtons-pursuit-hegemony-undermines-american-security]</w:t>
      </w:r>
    </w:p>
    <w:p w14:paraId="62EC8938" w14:textId="77777777" w:rsidR="006C615D" w:rsidRPr="006C615D" w:rsidRDefault="006C615D" w:rsidP="006C615D">
      <w:pPr>
        <w:rPr>
          <w:sz w:val="16"/>
          <w:szCs w:val="16"/>
        </w:rPr>
      </w:pPr>
      <w:r w:rsidRPr="006C615D">
        <w:rPr>
          <w:sz w:val="16"/>
          <w:szCs w:val="16"/>
        </w:rPr>
        <w:t xml:space="preserve">Not long ago, Joe Biden was running for president, insisting that he could be safely entrusted with U.S. foreign policy. Don’t worry about the infamous 2 a.m. phone call, he implied: He could handle any crisis that came his way. </w:t>
      </w:r>
    </w:p>
    <w:p w14:paraId="27590BE0" w14:textId="77777777" w:rsidR="006C615D" w:rsidRPr="006C615D" w:rsidRDefault="006C615D" w:rsidP="006C615D">
      <w:pPr>
        <w:rPr>
          <w:sz w:val="16"/>
          <w:szCs w:val="16"/>
        </w:rPr>
      </w:pPr>
      <w:r w:rsidRPr="006C615D">
        <w:rPr>
          <w:sz w:val="16"/>
          <w:szCs w:val="16"/>
        </w:rPr>
        <w:t>Alas, that claim was a cruel joke. The world is seemingly overrun by one or more Horsemen of the Apocalypse, as famine, war, and death round the globe. Fewer Americans than ever believe Biden is up to the presidency. Uncle Sam looks like a helpless incompetent, staggering into unnecessary conflicts.</w:t>
      </w:r>
    </w:p>
    <w:p w14:paraId="1E2964BF" w14:textId="77777777" w:rsidR="006C615D" w:rsidRPr="006C615D" w:rsidRDefault="006C615D" w:rsidP="006C615D">
      <w:pPr>
        <w:rPr>
          <w:sz w:val="16"/>
        </w:rPr>
      </w:pPr>
      <w:r w:rsidRPr="006C615D">
        <w:rPr>
          <w:sz w:val="16"/>
        </w:rPr>
        <w:t xml:space="preserve">Europe approaches the second anniversary of a </w:t>
      </w:r>
      <w:r w:rsidRPr="006C615D">
        <w:rPr>
          <w:b/>
          <w:iCs/>
          <w:u w:val="single"/>
        </w:rPr>
        <w:t>war</w:t>
      </w:r>
      <w:r w:rsidRPr="006C615D">
        <w:rPr>
          <w:sz w:val="16"/>
        </w:rPr>
        <w:t xml:space="preserve"> in which </w:t>
      </w:r>
      <w:r w:rsidRPr="006C615D">
        <w:rPr>
          <w:highlight w:val="cyan"/>
          <w:u w:val="single"/>
        </w:rPr>
        <w:t xml:space="preserve">the </w:t>
      </w:r>
      <w:r w:rsidRPr="006C615D">
        <w:rPr>
          <w:b/>
          <w:iCs/>
          <w:highlight w:val="cyan"/>
          <w:u w:val="single"/>
        </w:rPr>
        <w:t>U.S.</w:t>
      </w:r>
      <w:r w:rsidRPr="006C615D">
        <w:rPr>
          <w:u w:val="single"/>
        </w:rPr>
        <w:t xml:space="preserve"> is deeply </w:t>
      </w:r>
      <w:r w:rsidRPr="006C615D">
        <w:rPr>
          <w:b/>
          <w:iCs/>
          <w:u w:val="single"/>
        </w:rPr>
        <w:t>involved</w:t>
      </w:r>
      <w:r w:rsidRPr="006C615D">
        <w:rPr>
          <w:sz w:val="16"/>
        </w:rPr>
        <w:t xml:space="preserve">, openly battling a nuclear‐​armed power via proxy. </w:t>
      </w:r>
      <w:r w:rsidRPr="006C615D">
        <w:rPr>
          <w:u w:val="single"/>
        </w:rPr>
        <w:t>Long‐​standing</w:t>
      </w:r>
      <w:r w:rsidRPr="006C615D">
        <w:rPr>
          <w:sz w:val="16"/>
        </w:rPr>
        <w:t xml:space="preserve"> Middle Eastern </w:t>
      </w:r>
      <w:r w:rsidRPr="006C615D">
        <w:rPr>
          <w:b/>
          <w:iCs/>
          <w:u w:val="single"/>
        </w:rPr>
        <w:t>antagonisms</w:t>
      </w:r>
      <w:r w:rsidRPr="006C615D">
        <w:rPr>
          <w:sz w:val="16"/>
        </w:rPr>
        <w:t xml:space="preserve"> highlighted by Israel’s increasingly oppressive rule over millions of Palestinians </w:t>
      </w:r>
      <w:r w:rsidRPr="006C615D">
        <w:rPr>
          <w:b/>
          <w:iCs/>
          <w:u w:val="single"/>
        </w:rPr>
        <w:t>exploded</w:t>
      </w:r>
      <w:r w:rsidRPr="006C615D">
        <w:rPr>
          <w:sz w:val="16"/>
        </w:rPr>
        <w:t xml:space="preserve">. In this fight </w:t>
      </w:r>
      <w:r w:rsidRPr="006C615D">
        <w:rPr>
          <w:u w:val="single"/>
        </w:rPr>
        <w:t xml:space="preserve">the administration </w:t>
      </w:r>
      <w:r w:rsidRPr="006C615D">
        <w:rPr>
          <w:b/>
          <w:iCs/>
          <w:highlight w:val="cyan"/>
          <w:u w:val="single"/>
        </w:rPr>
        <w:t>heedlessly intervened</w:t>
      </w:r>
      <w:r w:rsidRPr="006C615D">
        <w:rPr>
          <w:sz w:val="16"/>
        </w:rPr>
        <w:t>, deploying the fleet for political effect while leaving American personnel under attack across Iraq and Syria.</w:t>
      </w:r>
    </w:p>
    <w:p w14:paraId="350ABB18" w14:textId="77777777" w:rsidR="006C615D" w:rsidRPr="006C615D" w:rsidRDefault="006C615D" w:rsidP="006C615D">
      <w:pPr>
        <w:rPr>
          <w:sz w:val="16"/>
        </w:rPr>
      </w:pPr>
      <w:r w:rsidRPr="006C615D">
        <w:rPr>
          <w:u w:val="single"/>
        </w:rPr>
        <w:t>Washington</w:t>
      </w:r>
      <w:r w:rsidRPr="006C615D">
        <w:rPr>
          <w:sz w:val="16"/>
        </w:rPr>
        <w:t xml:space="preserve"> continued to </w:t>
      </w:r>
      <w:r w:rsidRPr="006C615D">
        <w:rPr>
          <w:b/>
          <w:iCs/>
          <w:u w:val="single"/>
        </w:rPr>
        <w:t>intensify</w:t>
      </w:r>
      <w:r w:rsidRPr="006C615D">
        <w:rPr>
          <w:u w:val="single"/>
        </w:rPr>
        <w:t xml:space="preserve"> military operations </w:t>
      </w:r>
      <w:r w:rsidRPr="006C615D">
        <w:rPr>
          <w:highlight w:val="cyan"/>
          <w:u w:val="single"/>
        </w:rPr>
        <w:t xml:space="preserve">near </w:t>
      </w:r>
      <w:r w:rsidRPr="006C615D">
        <w:rPr>
          <w:b/>
          <w:iCs/>
          <w:highlight w:val="cyan"/>
          <w:u w:val="single"/>
        </w:rPr>
        <w:t>China</w:t>
      </w:r>
      <w:r w:rsidRPr="006C615D">
        <w:rPr>
          <w:sz w:val="16"/>
        </w:rPr>
        <w:t xml:space="preserve"> while planning for a possible conflict over Taiwan, even as Beijing expands its nuclear force. The U.S. is </w:t>
      </w:r>
      <w:r w:rsidRPr="006C615D">
        <w:rPr>
          <w:u w:val="single"/>
        </w:rPr>
        <w:t>tightening</w:t>
      </w:r>
      <w:r w:rsidRPr="006C615D">
        <w:rPr>
          <w:sz w:val="16"/>
        </w:rPr>
        <w:t xml:space="preserve"> its </w:t>
      </w:r>
      <w:r w:rsidRPr="006C615D">
        <w:rPr>
          <w:u w:val="single"/>
        </w:rPr>
        <w:t xml:space="preserve">alliance with </w:t>
      </w:r>
      <w:r w:rsidRPr="006C615D">
        <w:rPr>
          <w:b/>
          <w:iCs/>
          <w:highlight w:val="cyan"/>
          <w:u w:val="single"/>
        </w:rPr>
        <w:t>So</w:t>
      </w:r>
      <w:r w:rsidRPr="006C615D">
        <w:rPr>
          <w:sz w:val="16"/>
        </w:rPr>
        <w:t xml:space="preserve">uth </w:t>
      </w:r>
      <w:r w:rsidRPr="006C615D">
        <w:rPr>
          <w:b/>
          <w:iCs/>
          <w:highlight w:val="cyan"/>
          <w:u w:val="single"/>
        </w:rPr>
        <w:t>Ko</w:t>
      </w:r>
      <w:r w:rsidRPr="006C615D">
        <w:rPr>
          <w:sz w:val="16"/>
        </w:rPr>
        <w:t xml:space="preserve">rea </w:t>
      </w:r>
      <w:r w:rsidRPr="006C615D">
        <w:rPr>
          <w:u w:val="single"/>
        </w:rPr>
        <w:t xml:space="preserve">while </w:t>
      </w:r>
      <w:r w:rsidRPr="006C615D">
        <w:rPr>
          <w:b/>
          <w:iCs/>
          <w:highlight w:val="cyan"/>
          <w:u w:val="single"/>
        </w:rPr>
        <w:t>Pyongyang</w:t>
      </w:r>
      <w:r w:rsidRPr="006C615D">
        <w:rPr>
          <w:u w:val="single"/>
        </w:rPr>
        <w:t xml:space="preserve"> is enlarging its </w:t>
      </w:r>
      <w:r w:rsidRPr="006C615D">
        <w:rPr>
          <w:b/>
          <w:iCs/>
          <w:u w:val="single"/>
        </w:rPr>
        <w:t>nuc</w:t>
      </w:r>
      <w:r w:rsidRPr="006C615D">
        <w:rPr>
          <w:sz w:val="16"/>
        </w:rPr>
        <w:t>lear ar</w:t>
      </w:r>
      <w:r w:rsidRPr="006C615D">
        <w:rPr>
          <w:b/>
          <w:iCs/>
          <w:u w:val="single"/>
        </w:rPr>
        <w:t>s</w:t>
      </w:r>
      <w:r w:rsidRPr="006C615D">
        <w:rPr>
          <w:sz w:val="16"/>
        </w:rPr>
        <w:t xml:space="preserve">enal and developing ICBMs </w:t>
      </w:r>
      <w:r w:rsidRPr="006C615D">
        <w:rPr>
          <w:u w:val="single"/>
        </w:rPr>
        <w:t>to carry</w:t>
      </w:r>
      <w:r w:rsidRPr="006C615D">
        <w:rPr>
          <w:sz w:val="16"/>
        </w:rPr>
        <w:t xml:space="preserve"> those nukes </w:t>
      </w:r>
      <w:r w:rsidRPr="006C615D">
        <w:rPr>
          <w:u w:val="single"/>
        </w:rPr>
        <w:t xml:space="preserve">to the American </w:t>
      </w:r>
      <w:r w:rsidRPr="006C615D">
        <w:rPr>
          <w:b/>
          <w:iCs/>
          <w:u w:val="single"/>
        </w:rPr>
        <w:t>homeland</w:t>
      </w:r>
      <w:r w:rsidRPr="006C615D">
        <w:rPr>
          <w:sz w:val="16"/>
        </w:rPr>
        <w:t>.</w:t>
      </w:r>
    </w:p>
    <w:p w14:paraId="77B85B09" w14:textId="77777777" w:rsidR="006C615D" w:rsidRPr="006C615D" w:rsidRDefault="006C615D" w:rsidP="006C615D">
      <w:pPr>
        <w:rPr>
          <w:sz w:val="16"/>
        </w:rPr>
      </w:pPr>
      <w:r w:rsidRPr="006C615D">
        <w:rPr>
          <w:highlight w:val="cyan"/>
          <w:u w:val="single"/>
        </w:rPr>
        <w:t xml:space="preserve">The </w:t>
      </w:r>
      <w:r w:rsidRPr="006C615D">
        <w:rPr>
          <w:b/>
          <w:iCs/>
          <w:highlight w:val="cyan"/>
          <w:u w:val="single"/>
        </w:rPr>
        <w:t>greater</w:t>
      </w:r>
      <w:r w:rsidRPr="006C615D">
        <w:rPr>
          <w:highlight w:val="cyan"/>
          <w:u w:val="single"/>
        </w:rPr>
        <w:t xml:space="preserve"> the </w:t>
      </w:r>
      <w:r w:rsidRPr="006C615D">
        <w:rPr>
          <w:b/>
          <w:iCs/>
          <w:highlight w:val="cyan"/>
          <w:u w:val="single"/>
        </w:rPr>
        <w:t>danger</w:t>
      </w:r>
      <w:r w:rsidRPr="006C615D">
        <w:rPr>
          <w:highlight w:val="cyan"/>
          <w:u w:val="single"/>
        </w:rPr>
        <w:t xml:space="preserve">, the more </w:t>
      </w:r>
      <w:r w:rsidRPr="006C615D">
        <w:rPr>
          <w:b/>
          <w:iCs/>
          <w:highlight w:val="cyan"/>
          <w:u w:val="single"/>
        </w:rPr>
        <w:t>delusional</w:t>
      </w:r>
      <w:r w:rsidRPr="006C615D">
        <w:rPr>
          <w:u w:val="single"/>
        </w:rPr>
        <w:t xml:space="preserve"> Washington</w:t>
      </w:r>
      <w:r w:rsidRPr="006C615D">
        <w:rPr>
          <w:sz w:val="16"/>
        </w:rPr>
        <w:t xml:space="preserve">’s analysis </w:t>
      </w:r>
      <w:r w:rsidRPr="006C615D">
        <w:rPr>
          <w:u w:val="single"/>
        </w:rPr>
        <w:t xml:space="preserve">seems to be. The presumed problem is always that </w:t>
      </w:r>
      <w:r w:rsidRPr="006C615D">
        <w:rPr>
          <w:highlight w:val="cyan"/>
          <w:u w:val="single"/>
        </w:rPr>
        <w:t>the U.S. is</w:t>
      </w:r>
      <w:r w:rsidRPr="006C615D">
        <w:rPr>
          <w:u w:val="single"/>
        </w:rPr>
        <w:t xml:space="preserve"> not doing enough</w:t>
      </w:r>
      <w:r w:rsidRPr="006C615D">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768967DF" w14:textId="77777777" w:rsidR="006C615D" w:rsidRPr="006C615D" w:rsidRDefault="006C615D" w:rsidP="006C615D">
      <w:pPr>
        <w:rPr>
          <w:sz w:val="16"/>
        </w:rPr>
      </w:pPr>
      <w:r w:rsidRPr="006C615D">
        <w:rPr>
          <w:sz w:val="16"/>
        </w:rPr>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1062BCBE" w14:textId="77777777" w:rsidR="006C615D" w:rsidRPr="006C615D" w:rsidRDefault="006C615D" w:rsidP="006C615D">
      <w:pPr>
        <w:rPr>
          <w:sz w:val="16"/>
        </w:rPr>
      </w:pPr>
      <w:r w:rsidRPr="006C615D">
        <w:rPr>
          <w:sz w:val="16"/>
        </w:rPr>
        <w:t xml:space="preserve">In fact, </w:t>
      </w:r>
      <w:r w:rsidRPr="006C615D">
        <w:rPr>
          <w:u w:val="single"/>
        </w:rPr>
        <w:t>Americans</w:t>
      </w:r>
      <w:r w:rsidRPr="006C615D">
        <w:rPr>
          <w:sz w:val="16"/>
        </w:rPr>
        <w:t xml:space="preserve"> feel buffeted by global events mostly because their </w:t>
      </w:r>
      <w:r w:rsidRPr="006C615D">
        <w:rPr>
          <w:u w:val="single"/>
        </w:rPr>
        <w:t xml:space="preserve">government </w:t>
      </w:r>
      <w:r w:rsidRPr="006C615D">
        <w:rPr>
          <w:b/>
          <w:iCs/>
          <w:u w:val="single"/>
        </w:rPr>
        <w:t>constantly intervenes.</w:t>
      </w:r>
      <w:r w:rsidRPr="006C615D">
        <w:rPr>
          <w:u w:val="single"/>
        </w:rPr>
        <w:t xml:space="preserve"> </w:t>
      </w:r>
      <w:r w:rsidRPr="006C615D">
        <w:rPr>
          <w:highlight w:val="cyan"/>
          <w:u w:val="single"/>
        </w:rPr>
        <w:t>The world</w:t>
      </w:r>
      <w:r w:rsidRPr="006C615D">
        <w:rPr>
          <w:sz w:val="16"/>
        </w:rPr>
        <w:t xml:space="preserve"> is a mess, but it still </w:t>
      </w:r>
      <w:r w:rsidRPr="006C615D">
        <w:rPr>
          <w:b/>
          <w:iCs/>
          <w:highlight w:val="cyan"/>
          <w:u w:val="single"/>
        </w:rPr>
        <w:t>doesn’t</w:t>
      </w:r>
      <w:r w:rsidRPr="006C615D">
        <w:rPr>
          <w:highlight w:val="cyan"/>
          <w:u w:val="single"/>
        </w:rPr>
        <w:t xml:space="preserve"> pose much </w:t>
      </w:r>
      <w:r w:rsidRPr="006C615D">
        <w:rPr>
          <w:b/>
          <w:iCs/>
          <w:highlight w:val="cyan"/>
          <w:u w:val="single"/>
        </w:rPr>
        <w:t>threat</w:t>
      </w:r>
      <w:r w:rsidRPr="006C615D">
        <w:rPr>
          <w:u w:val="single"/>
        </w:rPr>
        <w:t xml:space="preserve"> to the U</w:t>
      </w:r>
      <w:r w:rsidRPr="006C615D">
        <w:rPr>
          <w:sz w:val="16"/>
        </w:rPr>
        <w:t xml:space="preserve">nited </w:t>
      </w:r>
      <w:r w:rsidRPr="006C615D">
        <w:rPr>
          <w:u w:val="single"/>
        </w:rPr>
        <w:t>S</w:t>
      </w:r>
      <w:r w:rsidRPr="006C615D">
        <w:rPr>
          <w:sz w:val="16"/>
        </w:rPr>
        <w:t xml:space="preserve">tates—its territory, people, fundamental liberties, and constitutional system. The only serious danger to America today </w:t>
      </w:r>
      <w:r w:rsidRPr="006C615D">
        <w:rPr>
          <w:u w:val="single"/>
        </w:rPr>
        <w:t xml:space="preserve">is a nuclear </w:t>
      </w:r>
      <w:r w:rsidRPr="006C615D">
        <w:rPr>
          <w:b/>
          <w:iCs/>
          <w:u w:val="single"/>
        </w:rPr>
        <w:t>assault</w:t>
      </w:r>
      <w:r w:rsidRPr="006C615D">
        <w:rPr>
          <w:u w:val="single"/>
        </w:rPr>
        <w:t xml:space="preserve"> from Russia or China</w:t>
      </w:r>
      <w:r w:rsidRPr="006C615D">
        <w:rPr>
          <w:sz w:val="16"/>
        </w:rPr>
        <w:t xml:space="preserve">; yet such an attack </w:t>
      </w:r>
      <w:r w:rsidRPr="006C615D">
        <w:rPr>
          <w:u w:val="single"/>
        </w:rPr>
        <w:t xml:space="preserve">would </w:t>
      </w:r>
      <w:r w:rsidRPr="006C615D">
        <w:rPr>
          <w:b/>
          <w:iCs/>
          <w:u w:val="single"/>
        </w:rPr>
        <w:t>result</w:t>
      </w:r>
      <w:r w:rsidRPr="006C615D">
        <w:rPr>
          <w:u w:val="single"/>
        </w:rPr>
        <w:t xml:space="preserve"> in either nation’s </w:t>
      </w:r>
      <w:r w:rsidRPr="006C615D">
        <w:rPr>
          <w:b/>
          <w:iCs/>
          <w:u w:val="single"/>
        </w:rPr>
        <w:t>destruction</w:t>
      </w:r>
      <w:r w:rsidRPr="006C615D">
        <w:rPr>
          <w:sz w:val="16"/>
        </w:rPr>
        <w:t>.</w:t>
      </w:r>
    </w:p>
    <w:p w14:paraId="36EF79B3" w14:textId="77777777" w:rsidR="006C615D" w:rsidRPr="006C615D" w:rsidRDefault="006C615D" w:rsidP="006C615D">
      <w:pPr>
        <w:rPr>
          <w:sz w:val="16"/>
        </w:rPr>
      </w:pPr>
      <w:r w:rsidRPr="006C615D">
        <w:rPr>
          <w:sz w:val="16"/>
        </w:rPr>
        <w:t xml:space="preserve">The violence that Schadlow cites is occurring away from the U.S., mostly far away. That doesn’t make it unimportant or of no concern. Nevertheless, </w:t>
      </w:r>
      <w:r w:rsidRPr="006C615D">
        <w:rPr>
          <w:b/>
          <w:iCs/>
          <w:highlight w:val="cyan"/>
          <w:u w:val="single"/>
        </w:rPr>
        <w:t>nothing</w:t>
      </w:r>
      <w:r w:rsidRPr="006C615D">
        <w:rPr>
          <w:u w:val="single"/>
        </w:rPr>
        <w:t xml:space="preserve"> Russia, Iran, or China is doing </w:t>
      </w:r>
      <w:r w:rsidRPr="006C615D">
        <w:rPr>
          <w:b/>
          <w:iCs/>
          <w:highlight w:val="cyan"/>
          <w:u w:val="single"/>
        </w:rPr>
        <w:t>threatens</w:t>
      </w:r>
      <w:r w:rsidRPr="006C615D">
        <w:rPr>
          <w:sz w:val="16"/>
        </w:rPr>
        <w:t xml:space="preserve"> a vital </w:t>
      </w:r>
      <w:r w:rsidRPr="006C615D">
        <w:rPr>
          <w:highlight w:val="cyan"/>
          <w:u w:val="single"/>
        </w:rPr>
        <w:t xml:space="preserve">American </w:t>
      </w:r>
      <w:r w:rsidRPr="006C615D">
        <w:rPr>
          <w:b/>
          <w:iCs/>
          <w:highlight w:val="cyan"/>
          <w:u w:val="single"/>
        </w:rPr>
        <w:t>interest</w:t>
      </w:r>
      <w:r w:rsidRPr="006C615D">
        <w:rPr>
          <w:sz w:val="16"/>
        </w:rPr>
        <w:t xml:space="preserve"> and warrants war. </w:t>
      </w:r>
      <w:r w:rsidRPr="006C615D">
        <w:rPr>
          <w:u w:val="single"/>
        </w:rPr>
        <w:t xml:space="preserve">The U.S. should </w:t>
      </w:r>
      <w:r w:rsidRPr="006C615D">
        <w:rPr>
          <w:b/>
          <w:iCs/>
          <w:u w:val="single"/>
        </w:rPr>
        <w:t>stay out</w:t>
      </w:r>
      <w:r w:rsidRPr="006C615D">
        <w:rPr>
          <w:u w:val="single"/>
        </w:rPr>
        <w:t xml:space="preserve"> </w:t>
      </w:r>
      <w:r w:rsidRPr="006C615D">
        <w:rPr>
          <w:sz w:val="16"/>
        </w:rPr>
        <w:t>of rather than jump into such conflicts.</w:t>
      </w:r>
    </w:p>
    <w:p w14:paraId="1C1C961B" w14:textId="77777777" w:rsidR="006C615D" w:rsidRPr="006C615D" w:rsidRDefault="006C615D" w:rsidP="006C615D">
      <w:pPr>
        <w:rPr>
          <w:sz w:val="16"/>
        </w:rPr>
      </w:pPr>
      <w:r w:rsidRPr="006C615D">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6C615D">
        <w:rPr>
          <w:highlight w:val="cyan"/>
          <w:u w:val="single"/>
        </w:rPr>
        <w:t xml:space="preserve">The </w:t>
      </w:r>
      <w:r w:rsidRPr="006C615D">
        <w:rPr>
          <w:b/>
          <w:iCs/>
          <w:highlight w:val="cyan"/>
          <w:u w:val="single"/>
        </w:rPr>
        <w:t>Middle East</w:t>
      </w:r>
      <w:r w:rsidRPr="006C615D">
        <w:rPr>
          <w:sz w:val="16"/>
        </w:rPr>
        <w:t xml:space="preserve"> continues to </w:t>
      </w:r>
      <w:r w:rsidRPr="006C615D">
        <w:rPr>
          <w:b/>
          <w:iCs/>
          <w:highlight w:val="cyan"/>
          <w:u w:val="single"/>
        </w:rPr>
        <w:t>decline</w:t>
      </w:r>
      <w:r w:rsidRPr="006C615D">
        <w:rPr>
          <w:u w:val="single"/>
        </w:rPr>
        <w:t xml:space="preserve"> in importance</w:t>
      </w:r>
      <w:r w:rsidRPr="006C615D">
        <w:rPr>
          <w:sz w:val="16"/>
        </w:rPr>
        <w:t xml:space="preserve">, while Tehran is a military midget with </w:t>
      </w:r>
      <w:r w:rsidRPr="006C615D">
        <w:rPr>
          <w:u w:val="single"/>
        </w:rPr>
        <w:t>no ability to reach</w:t>
      </w:r>
      <w:r w:rsidRPr="006C615D">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6C615D">
        <w:rPr>
          <w:b/>
          <w:iCs/>
          <w:highlight w:val="cyan"/>
          <w:u w:val="single"/>
        </w:rPr>
        <w:t>China</w:t>
      </w:r>
      <w:r w:rsidRPr="006C615D">
        <w:rPr>
          <w:sz w:val="16"/>
        </w:rPr>
        <w:t xml:space="preserve"> is </w:t>
      </w:r>
      <w:r w:rsidRPr="006C615D">
        <w:rPr>
          <w:b/>
          <w:iCs/>
          <w:highlight w:val="cyan"/>
          <w:u w:val="single"/>
        </w:rPr>
        <w:t>focused</w:t>
      </w:r>
      <w:r w:rsidRPr="006C615D">
        <w:rPr>
          <w:highlight w:val="cyan"/>
          <w:u w:val="single"/>
        </w:rPr>
        <w:t xml:space="preserve"> on</w:t>
      </w:r>
      <w:r w:rsidRPr="006C615D">
        <w:rPr>
          <w:sz w:val="16"/>
        </w:rPr>
        <w:t xml:space="preserve"> expanding its influence in </w:t>
      </w:r>
      <w:r w:rsidRPr="006C615D">
        <w:rPr>
          <w:b/>
          <w:iCs/>
          <w:highlight w:val="cyan"/>
          <w:u w:val="single"/>
        </w:rPr>
        <w:t>its own</w:t>
      </w:r>
      <w:r w:rsidRPr="006C615D">
        <w:rPr>
          <w:u w:val="single"/>
        </w:rPr>
        <w:t xml:space="preserve"> neighborhood, not</w:t>
      </w:r>
      <w:r w:rsidRPr="006C615D">
        <w:rPr>
          <w:sz w:val="16"/>
        </w:rPr>
        <w:t xml:space="preserve"> imposing its will on </w:t>
      </w:r>
      <w:r w:rsidRPr="006C615D">
        <w:rPr>
          <w:u w:val="single"/>
        </w:rPr>
        <w:t>the U.S</w:t>
      </w:r>
      <w:r w:rsidRPr="006C615D">
        <w:rPr>
          <w:sz w:val="16"/>
        </w:rPr>
        <w:t xml:space="preserve">. In contrast, </w:t>
      </w:r>
      <w:r w:rsidRPr="006C615D">
        <w:rPr>
          <w:u w:val="single"/>
        </w:rPr>
        <w:t>Washington is determined to enforce its hegemony</w:t>
      </w:r>
      <w:r w:rsidRPr="006C615D">
        <w:rPr>
          <w:sz w:val="16"/>
        </w:rPr>
        <w:t xml:space="preserve"> most everywhere irrespective of cost.</w:t>
      </w:r>
    </w:p>
    <w:p w14:paraId="0FB747A1" w14:textId="77777777" w:rsidR="006C615D" w:rsidRPr="006C615D" w:rsidRDefault="006C615D" w:rsidP="006C615D">
      <w:pPr>
        <w:rPr>
          <w:sz w:val="16"/>
        </w:rPr>
      </w:pPr>
      <w:r w:rsidRPr="006C615D">
        <w:rPr>
          <w:sz w:val="16"/>
        </w:rPr>
        <w:t xml:space="preserve">Of course, American policymakers ritualistically promote </w:t>
      </w:r>
      <w:r w:rsidRPr="006C615D">
        <w:rPr>
          <w:u w:val="single"/>
        </w:rPr>
        <w:t>the</w:t>
      </w:r>
      <w:r w:rsidRPr="006C615D">
        <w:rPr>
          <w:sz w:val="16"/>
        </w:rPr>
        <w:t xml:space="preserve"> “</w:t>
      </w:r>
      <w:r w:rsidRPr="006C615D">
        <w:rPr>
          <w:u w:val="single"/>
        </w:rPr>
        <w:t xml:space="preserve">rules‐​based international </w:t>
      </w:r>
      <w:r w:rsidRPr="006C615D">
        <w:rPr>
          <w:b/>
          <w:iCs/>
          <w:u w:val="single"/>
        </w:rPr>
        <w:t>order</w:t>
      </w:r>
      <w:r w:rsidRPr="006C615D">
        <w:rPr>
          <w:sz w:val="16"/>
        </w:rPr>
        <w:t xml:space="preserve">,” but the concept </w:t>
      </w:r>
      <w:r w:rsidRPr="006C615D">
        <w:rPr>
          <w:u w:val="single"/>
        </w:rPr>
        <w:t>is</w:t>
      </w:r>
      <w:r w:rsidRPr="006C615D">
        <w:rPr>
          <w:sz w:val="16"/>
        </w:rPr>
        <w:t xml:space="preserve"> a pious fraud—a set of standards created </w:t>
      </w:r>
      <w:r w:rsidRPr="006C615D">
        <w:rPr>
          <w:u w:val="single"/>
        </w:rPr>
        <w:t xml:space="preserve">for </w:t>
      </w:r>
      <w:r w:rsidRPr="006C615D">
        <w:rPr>
          <w:highlight w:val="cyan"/>
          <w:u w:val="single"/>
        </w:rPr>
        <w:t>Washington</w:t>
      </w:r>
      <w:r w:rsidRPr="006C615D">
        <w:rPr>
          <w:u w:val="single"/>
        </w:rPr>
        <w:t xml:space="preserve">’s </w:t>
      </w:r>
      <w:r w:rsidRPr="006C615D">
        <w:rPr>
          <w:b/>
          <w:iCs/>
          <w:u w:val="single"/>
        </w:rPr>
        <w:t>benefit</w:t>
      </w:r>
      <w:r w:rsidRPr="006C615D">
        <w:rPr>
          <w:u w:val="single"/>
        </w:rPr>
        <w:t xml:space="preserve"> which it </w:t>
      </w:r>
      <w:r w:rsidRPr="006C615D">
        <w:rPr>
          <w:b/>
          <w:iCs/>
          <w:u w:val="single"/>
        </w:rPr>
        <w:t>breaks</w:t>
      </w:r>
      <w:r w:rsidRPr="006C615D">
        <w:rPr>
          <w:u w:val="single"/>
        </w:rPr>
        <w:t xml:space="preserve"> whenever convenient</w:t>
      </w:r>
      <w:r w:rsidRPr="006C615D">
        <w:rPr>
          <w:sz w:val="16"/>
        </w:rPr>
        <w:t xml:space="preserve">, which is often. </w:t>
      </w:r>
      <w:r w:rsidRPr="006C615D">
        <w:rPr>
          <w:u w:val="single"/>
        </w:rPr>
        <w:t xml:space="preserve">No other nation </w:t>
      </w:r>
      <w:r w:rsidRPr="006C615D">
        <w:rPr>
          <w:b/>
          <w:iCs/>
          <w:highlight w:val="cyan"/>
          <w:u w:val="single"/>
        </w:rPr>
        <w:t>sanctions</w:t>
      </w:r>
      <w:r w:rsidRPr="006C615D">
        <w:rPr>
          <w:highlight w:val="cyan"/>
          <w:u w:val="single"/>
        </w:rPr>
        <w:t xml:space="preserve">, </w:t>
      </w:r>
      <w:r w:rsidRPr="006C615D">
        <w:rPr>
          <w:b/>
          <w:iCs/>
          <w:highlight w:val="cyan"/>
          <w:u w:val="single"/>
        </w:rPr>
        <w:t>drones</w:t>
      </w:r>
      <w:r w:rsidRPr="006C615D">
        <w:rPr>
          <w:highlight w:val="cyan"/>
          <w:u w:val="single"/>
        </w:rPr>
        <w:t xml:space="preserve">, </w:t>
      </w:r>
      <w:r w:rsidRPr="006C615D">
        <w:rPr>
          <w:b/>
          <w:iCs/>
          <w:highlight w:val="cyan"/>
          <w:u w:val="single"/>
        </w:rPr>
        <w:t>bombs</w:t>
      </w:r>
      <w:r w:rsidRPr="006C615D">
        <w:rPr>
          <w:highlight w:val="cyan"/>
          <w:u w:val="single"/>
        </w:rPr>
        <w:t xml:space="preserve">, </w:t>
      </w:r>
      <w:r w:rsidRPr="006C615D">
        <w:rPr>
          <w:b/>
          <w:iCs/>
          <w:highlight w:val="cyan"/>
          <w:u w:val="single"/>
        </w:rPr>
        <w:t>invades</w:t>
      </w:r>
      <w:r w:rsidRPr="006C615D">
        <w:rPr>
          <w:u w:val="single"/>
        </w:rPr>
        <w:t xml:space="preserve">, and occupies </w:t>
      </w:r>
      <w:r w:rsidRPr="006C615D">
        <w:rPr>
          <w:b/>
          <w:iCs/>
          <w:highlight w:val="cyan"/>
          <w:u w:val="single"/>
        </w:rPr>
        <w:t>other countries</w:t>
      </w:r>
      <w:r w:rsidRPr="006C615D">
        <w:rPr>
          <w:u w:val="single"/>
        </w:rPr>
        <w:t xml:space="preserve"> more frequently</w:t>
      </w:r>
      <w:r w:rsidRPr="006C615D">
        <w:rPr>
          <w:sz w:val="16"/>
        </w:rPr>
        <w:t>. After all, that is what the self‐​proclaimed guardian of the rules‐​based international order must do!</w:t>
      </w:r>
    </w:p>
    <w:p w14:paraId="05439959" w14:textId="77777777" w:rsidR="006C615D" w:rsidRPr="006C615D" w:rsidRDefault="006C615D" w:rsidP="006C615D">
      <w:pPr>
        <w:rPr>
          <w:sz w:val="16"/>
        </w:rPr>
      </w:pPr>
      <w:r w:rsidRPr="006C615D">
        <w:rPr>
          <w:sz w:val="16"/>
        </w:rPr>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6C615D">
        <w:rPr>
          <w:b/>
          <w:iCs/>
          <w:highlight w:val="cyan"/>
          <w:u w:val="single"/>
        </w:rPr>
        <w:t>American officials</w:t>
      </w:r>
      <w:r w:rsidRPr="006C615D">
        <w:rPr>
          <w:sz w:val="16"/>
        </w:rPr>
        <w:t xml:space="preserve"> even </w:t>
      </w:r>
      <w:r w:rsidRPr="006C615D">
        <w:rPr>
          <w:u w:val="single"/>
        </w:rPr>
        <w:t>urged</w:t>
      </w:r>
      <w:r w:rsidRPr="006C615D">
        <w:rPr>
          <w:sz w:val="16"/>
        </w:rPr>
        <w:t xml:space="preserve"> the Iranian military to be </w:t>
      </w:r>
      <w:r w:rsidRPr="006C615D">
        <w:rPr>
          <w:u w:val="single"/>
        </w:rPr>
        <w:t xml:space="preserve">more </w:t>
      </w:r>
      <w:r w:rsidRPr="006C615D">
        <w:rPr>
          <w:b/>
          <w:iCs/>
          <w:u w:val="single"/>
        </w:rPr>
        <w:t>ruthless</w:t>
      </w:r>
      <w:r w:rsidRPr="006C615D">
        <w:rPr>
          <w:sz w:val="16"/>
        </w:rPr>
        <w:t xml:space="preserve">, “to </w:t>
      </w:r>
      <w:r w:rsidRPr="006C615D">
        <w:rPr>
          <w:u w:val="single"/>
        </w:rPr>
        <w:t>kill</w:t>
      </w:r>
      <w:r w:rsidRPr="006C615D">
        <w:rPr>
          <w:sz w:val="16"/>
        </w:rPr>
        <w:t xml:space="preserve"> as many </w:t>
      </w:r>
      <w:r w:rsidRPr="006C615D">
        <w:rPr>
          <w:u w:val="single"/>
        </w:rPr>
        <w:t>demonstrators</w:t>
      </w:r>
      <w:r w:rsidRPr="006C615D">
        <w:rPr>
          <w:sz w:val="16"/>
        </w:rPr>
        <w:t xml:space="preserve"> as necessary to keep the shah in power.” Now the Biden administration has proposed </w:t>
      </w:r>
      <w:r w:rsidRPr="006C615D">
        <w:rPr>
          <w:u w:val="single"/>
        </w:rPr>
        <w:t>turning</w:t>
      </w:r>
      <w:r w:rsidRPr="006C615D">
        <w:rPr>
          <w:sz w:val="16"/>
        </w:rPr>
        <w:t xml:space="preserve"> American military </w:t>
      </w:r>
      <w:r w:rsidRPr="006C615D">
        <w:rPr>
          <w:u w:val="single"/>
        </w:rPr>
        <w:t xml:space="preserve">personnel into bodyguards for the Saudi </w:t>
      </w:r>
      <w:r w:rsidRPr="006C615D">
        <w:rPr>
          <w:sz w:val="16"/>
        </w:rPr>
        <w:t xml:space="preserve">royals, </w:t>
      </w:r>
      <w:r w:rsidRPr="006C615D">
        <w:rPr>
          <w:u w:val="single"/>
        </w:rPr>
        <w:t xml:space="preserve">who </w:t>
      </w:r>
      <w:r w:rsidRPr="006C615D">
        <w:rPr>
          <w:b/>
          <w:iCs/>
          <w:u w:val="single"/>
        </w:rPr>
        <w:t>slaughter</w:t>
      </w:r>
      <w:r w:rsidRPr="006C615D">
        <w:rPr>
          <w:sz w:val="16"/>
        </w:rPr>
        <w:t xml:space="preserve"> foreign </w:t>
      </w:r>
      <w:r w:rsidRPr="006C615D">
        <w:rPr>
          <w:u w:val="single"/>
        </w:rPr>
        <w:t xml:space="preserve">civilians and </w:t>
      </w:r>
      <w:r w:rsidRPr="006C615D">
        <w:rPr>
          <w:b/>
          <w:iCs/>
          <w:u w:val="single"/>
        </w:rPr>
        <w:t>murder</w:t>
      </w:r>
      <w:r w:rsidRPr="006C615D">
        <w:rPr>
          <w:sz w:val="16"/>
        </w:rPr>
        <w:t xml:space="preserve"> domestic </w:t>
      </w:r>
      <w:r w:rsidRPr="006C615D">
        <w:rPr>
          <w:u w:val="single"/>
        </w:rPr>
        <w:t>critics</w:t>
      </w:r>
      <w:r w:rsidRPr="006C615D">
        <w:rPr>
          <w:sz w:val="16"/>
        </w:rPr>
        <w:t xml:space="preserve"> with equal avidity. Indeed, most of Washington’s Mideast clients tilt </w:t>
      </w:r>
      <w:r w:rsidRPr="006C615D">
        <w:rPr>
          <w:b/>
          <w:iCs/>
          <w:u w:val="single"/>
        </w:rPr>
        <w:t>authoritarian</w:t>
      </w:r>
      <w:r w:rsidRPr="006C615D">
        <w:rPr>
          <w:sz w:val="16"/>
        </w:rPr>
        <w:t>.</w:t>
      </w:r>
    </w:p>
    <w:p w14:paraId="0D5EA51B" w14:textId="77777777" w:rsidR="006C615D" w:rsidRPr="006C615D" w:rsidRDefault="006C615D" w:rsidP="006C615D">
      <w:pPr>
        <w:rPr>
          <w:sz w:val="16"/>
        </w:rPr>
      </w:pPr>
      <w:r w:rsidRPr="006C615D">
        <w:rPr>
          <w:sz w:val="16"/>
        </w:rPr>
        <w:t xml:space="preserve">Moreover, American conduct has done much to </w:t>
      </w:r>
      <w:r w:rsidRPr="006C615D">
        <w:rPr>
          <w:highlight w:val="cyan"/>
          <w:u w:val="single"/>
        </w:rPr>
        <w:t>make</w:t>
      </w:r>
      <w:r w:rsidRPr="006C615D">
        <w:rPr>
          <w:u w:val="single"/>
        </w:rPr>
        <w:t xml:space="preserve"> antagonists </w:t>
      </w:r>
      <w:r w:rsidRPr="006C615D">
        <w:rPr>
          <w:b/>
          <w:iCs/>
          <w:highlight w:val="cyan"/>
          <w:u w:val="single"/>
        </w:rPr>
        <w:t>hostile</w:t>
      </w:r>
      <w:r w:rsidRPr="006C615D">
        <w:rPr>
          <w:sz w:val="16"/>
        </w:rPr>
        <w:t xml:space="preserve">. For instance, despite having been with the KGB, Vladimir </w:t>
      </w:r>
      <w:r w:rsidRPr="006C615D">
        <w:rPr>
          <w:b/>
          <w:iCs/>
          <w:highlight w:val="cyan"/>
          <w:u w:val="single"/>
        </w:rPr>
        <w:t>Putin</w:t>
      </w:r>
      <w:r w:rsidRPr="006C615D">
        <w:rPr>
          <w:sz w:val="16"/>
        </w:rPr>
        <w:t xml:space="preserve"> demonstrated </w:t>
      </w:r>
      <w:r w:rsidRPr="006C615D">
        <w:rPr>
          <w:u w:val="single"/>
        </w:rPr>
        <w:t>no animus to America</w:t>
      </w:r>
      <w:r w:rsidRPr="006C615D">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6C615D">
        <w:rPr>
          <w:b/>
          <w:iCs/>
          <w:u w:val="single"/>
        </w:rPr>
        <w:t>broken promises</w:t>
      </w:r>
      <w:r w:rsidRPr="006C615D">
        <w:rPr>
          <w:u w:val="single"/>
        </w:rPr>
        <w:t xml:space="preserve"> </w:t>
      </w:r>
      <w:r w:rsidRPr="006C615D">
        <w:rPr>
          <w:highlight w:val="cyan"/>
          <w:u w:val="single"/>
        </w:rPr>
        <w:t xml:space="preserve">over NATO </w:t>
      </w:r>
      <w:r w:rsidRPr="006C615D">
        <w:rPr>
          <w:b/>
          <w:iCs/>
          <w:highlight w:val="cyan"/>
          <w:u w:val="single"/>
        </w:rPr>
        <w:t>expansion</w:t>
      </w:r>
      <w:r w:rsidRPr="006C615D">
        <w:rPr>
          <w:u w:val="single"/>
        </w:rPr>
        <w:t xml:space="preserve"> </w:t>
      </w:r>
      <w:r w:rsidRPr="006C615D">
        <w:rPr>
          <w:sz w:val="16"/>
        </w:rPr>
        <w:t xml:space="preserve">and aggressive </w:t>
      </w:r>
      <w:r w:rsidRPr="006C615D">
        <w:rPr>
          <w:u w:val="single"/>
        </w:rPr>
        <w:t>assaults on Russian</w:t>
      </w:r>
      <w:r w:rsidRPr="006C615D">
        <w:rPr>
          <w:sz w:val="16"/>
        </w:rPr>
        <w:t xml:space="preserve"> security </w:t>
      </w:r>
      <w:r w:rsidRPr="006C615D">
        <w:rPr>
          <w:u w:val="single"/>
        </w:rPr>
        <w:t>interests</w:t>
      </w:r>
      <w:r w:rsidRPr="006C615D">
        <w:rPr>
          <w:sz w:val="16"/>
        </w:rPr>
        <w:t xml:space="preserve">. Now </w:t>
      </w:r>
      <w:r w:rsidRPr="006C615D">
        <w:rPr>
          <w:u w:val="single"/>
        </w:rPr>
        <w:t xml:space="preserve">Washington is waging a </w:t>
      </w:r>
      <w:r w:rsidRPr="006C615D">
        <w:rPr>
          <w:b/>
          <w:iCs/>
          <w:u w:val="single"/>
        </w:rPr>
        <w:t>proxy war</w:t>
      </w:r>
      <w:r w:rsidRPr="006C615D">
        <w:rPr>
          <w:sz w:val="16"/>
        </w:rPr>
        <w:t xml:space="preserve">‐​plus against Moscow. Yet members of the infamous </w:t>
      </w:r>
      <w:r w:rsidRPr="006C615D">
        <w:rPr>
          <w:b/>
          <w:iCs/>
          <w:u w:val="single"/>
        </w:rPr>
        <w:t>Blob</w:t>
      </w:r>
      <w:r w:rsidRPr="006C615D">
        <w:rPr>
          <w:sz w:val="16"/>
        </w:rPr>
        <w:t xml:space="preserve"> express shock that Russia has allied itself with China, Iran, and North Korea.</w:t>
      </w:r>
    </w:p>
    <w:p w14:paraId="02F0B203" w14:textId="77777777" w:rsidR="006C615D" w:rsidRPr="006C615D" w:rsidRDefault="006C615D" w:rsidP="006C615D">
      <w:pPr>
        <w:rPr>
          <w:sz w:val="16"/>
        </w:rPr>
      </w:pPr>
      <w:r w:rsidRPr="006C615D">
        <w:rPr>
          <w:sz w:val="16"/>
        </w:rPr>
        <w:t>Of course, Washington’s counterproductive policies don’t excuse other governments’ misconduct. What if the danger increases? Schadlow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66E9CF37" w14:textId="77777777" w:rsidR="006C615D" w:rsidRPr="006C615D" w:rsidRDefault="006C615D" w:rsidP="006C615D">
      <w:pPr>
        <w:rPr>
          <w:sz w:val="16"/>
        </w:rPr>
      </w:pPr>
      <w:r w:rsidRPr="006C615D">
        <w:rPr>
          <w:sz w:val="16"/>
        </w:rPr>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32BF5EAE" w14:textId="77777777" w:rsidR="006C615D" w:rsidRPr="006C615D" w:rsidRDefault="006C615D" w:rsidP="006C615D">
      <w:pPr>
        <w:rPr>
          <w:sz w:val="16"/>
        </w:rPr>
      </w:pPr>
      <w:r w:rsidRPr="006C615D">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6C615D">
        <w:rPr>
          <w:b/>
          <w:iCs/>
          <w:u w:val="single"/>
        </w:rPr>
        <w:t>European</w:t>
      </w:r>
      <w:r w:rsidRPr="006C615D">
        <w:rPr>
          <w:u w:val="single"/>
        </w:rPr>
        <w:t xml:space="preserve"> governments are still determined to </w:t>
      </w:r>
      <w:r w:rsidRPr="006C615D">
        <w:rPr>
          <w:b/>
          <w:iCs/>
          <w:u w:val="single"/>
        </w:rPr>
        <w:t>rely</w:t>
      </w:r>
      <w:r w:rsidRPr="006C615D">
        <w:rPr>
          <w:u w:val="single"/>
        </w:rPr>
        <w:t xml:space="preserve"> on the U.S.,</w:t>
      </w:r>
      <w:r w:rsidRPr="006C615D">
        <w:rPr>
          <w:sz w:val="16"/>
        </w:rPr>
        <w:t xml:space="preserve"> seemingly forever.</w:t>
      </w:r>
    </w:p>
    <w:p w14:paraId="72A000B1" w14:textId="77777777" w:rsidR="006C615D" w:rsidRPr="006C615D" w:rsidRDefault="006C615D" w:rsidP="006C615D">
      <w:pPr>
        <w:rPr>
          <w:sz w:val="16"/>
        </w:rPr>
      </w:pPr>
      <w:r w:rsidRPr="006C615D">
        <w:rPr>
          <w:sz w:val="16"/>
        </w:rPr>
        <w:t xml:space="preserve">Schadlow complains that </w:t>
      </w:r>
      <w:r w:rsidRPr="006C615D">
        <w:rPr>
          <w:u w:val="single"/>
        </w:rPr>
        <w:t xml:space="preserve">Washington did </w:t>
      </w:r>
      <w:r w:rsidRPr="006C615D">
        <w:rPr>
          <w:b/>
          <w:iCs/>
          <w:u w:val="single"/>
        </w:rPr>
        <w:t>not deter</w:t>
      </w:r>
      <w:r w:rsidRPr="006C615D">
        <w:rPr>
          <w:sz w:val="16"/>
        </w:rPr>
        <w:t xml:space="preserve"> Russia’s invasion of </w:t>
      </w:r>
      <w:r w:rsidRPr="006C615D">
        <w:rPr>
          <w:b/>
          <w:iCs/>
          <w:u w:val="single"/>
        </w:rPr>
        <w:t>Ukraine</w:t>
      </w:r>
      <w:r w:rsidRPr="006C615D">
        <w:rPr>
          <w:sz w:val="16"/>
        </w:rPr>
        <w:t xml:space="preserve">. But the U.S. never purported to do so. In Europe </w:t>
      </w:r>
      <w:r w:rsidRPr="006C615D">
        <w:rPr>
          <w:u w:val="single"/>
        </w:rPr>
        <w:t>Washington protects nations by including them in NATO</w:t>
      </w:r>
      <w:r w:rsidRPr="006C615D">
        <w:rPr>
          <w:sz w:val="16"/>
        </w:rPr>
        <w:t>. The U.S., and its European allies, refused to add Kiev because they were not willing to fight for it. Hence Moscow was not deterred from invading Ukraine.</w:t>
      </w:r>
    </w:p>
    <w:p w14:paraId="7F476B13" w14:textId="77777777" w:rsidR="006C615D" w:rsidRPr="006C615D" w:rsidRDefault="006C615D" w:rsidP="006C615D">
      <w:pPr>
        <w:rPr>
          <w:sz w:val="16"/>
        </w:rPr>
      </w:pPr>
      <w:r w:rsidRPr="006C615D">
        <w:rPr>
          <w:sz w:val="16"/>
        </w:rPr>
        <w:t xml:space="preserve">However, this doesn’t mean Russia is prepared to attack other European states. First, </w:t>
      </w:r>
      <w:r w:rsidRPr="006C615D">
        <w:rPr>
          <w:b/>
          <w:iCs/>
          <w:u w:val="single"/>
        </w:rPr>
        <w:t>Moscow</w:t>
      </w:r>
      <w:r w:rsidRPr="006C615D">
        <w:rPr>
          <w:u w:val="single"/>
        </w:rPr>
        <w:t xml:space="preserve"> has shown </w:t>
      </w:r>
      <w:r w:rsidRPr="006C615D">
        <w:rPr>
          <w:b/>
          <w:iCs/>
          <w:u w:val="single"/>
        </w:rPr>
        <w:t>no</w:t>
      </w:r>
      <w:r w:rsidRPr="006C615D">
        <w:rPr>
          <w:u w:val="single"/>
        </w:rPr>
        <w:t xml:space="preserve"> interest in</w:t>
      </w:r>
      <w:r w:rsidRPr="006C615D">
        <w:rPr>
          <w:sz w:val="16"/>
        </w:rPr>
        <w:t xml:space="preserve"> </w:t>
      </w:r>
      <w:r w:rsidRPr="006C615D">
        <w:rPr>
          <w:u w:val="single"/>
        </w:rPr>
        <w:t>further</w:t>
      </w:r>
      <w:r w:rsidRPr="006C615D">
        <w:rPr>
          <w:sz w:val="16"/>
        </w:rPr>
        <w:t xml:space="preserve"> </w:t>
      </w:r>
      <w:r w:rsidRPr="006C615D">
        <w:rPr>
          <w:b/>
          <w:iCs/>
          <w:u w:val="single"/>
        </w:rPr>
        <w:t>aggression</w:t>
      </w:r>
      <w:r w:rsidRPr="006C615D">
        <w:rPr>
          <w:sz w:val="16"/>
        </w:rPr>
        <w:t xml:space="preserve">. Second, the bloody war in Ukraine demonstrates </w:t>
      </w:r>
      <w:r w:rsidRPr="006C615D">
        <w:rPr>
          <w:u w:val="single"/>
        </w:rPr>
        <w:t xml:space="preserve">that </w:t>
      </w:r>
      <w:r w:rsidRPr="006C615D">
        <w:rPr>
          <w:highlight w:val="cyan"/>
          <w:u w:val="single"/>
        </w:rPr>
        <w:t xml:space="preserve">Russia could </w:t>
      </w:r>
      <w:r w:rsidRPr="006C615D">
        <w:rPr>
          <w:b/>
          <w:iCs/>
          <w:highlight w:val="cyan"/>
          <w:u w:val="single"/>
        </w:rPr>
        <w:t>not conquer</w:t>
      </w:r>
      <w:r w:rsidRPr="006C615D">
        <w:rPr>
          <w:highlight w:val="cyan"/>
          <w:u w:val="single"/>
        </w:rPr>
        <w:t xml:space="preserve"> multiple</w:t>
      </w:r>
      <w:r w:rsidRPr="006C615D">
        <w:rPr>
          <w:u w:val="single"/>
        </w:rPr>
        <w:t xml:space="preserve"> </w:t>
      </w:r>
      <w:r w:rsidRPr="006C615D">
        <w:rPr>
          <w:sz w:val="16"/>
        </w:rPr>
        <w:t xml:space="preserve">European </w:t>
      </w:r>
      <w:r w:rsidRPr="006C615D">
        <w:rPr>
          <w:b/>
          <w:iCs/>
          <w:highlight w:val="cyan"/>
          <w:u w:val="single"/>
        </w:rPr>
        <w:t>countries</w:t>
      </w:r>
      <w:r w:rsidRPr="006C615D">
        <w:rPr>
          <w:sz w:val="16"/>
        </w:rPr>
        <w:t xml:space="preserve">, let alone the continent, if it wanted to do so. Third, </w:t>
      </w:r>
      <w:r w:rsidRPr="006C615D">
        <w:rPr>
          <w:u w:val="single"/>
        </w:rPr>
        <w:t>nothing suggests</w:t>
      </w:r>
      <w:r w:rsidRPr="006C615D">
        <w:rPr>
          <w:sz w:val="16"/>
        </w:rPr>
        <w:t xml:space="preserve"> that </w:t>
      </w:r>
      <w:r w:rsidRPr="006C615D">
        <w:rPr>
          <w:u w:val="single"/>
        </w:rPr>
        <w:t xml:space="preserve">Washington would not fulfill its </w:t>
      </w:r>
      <w:r w:rsidRPr="006C615D">
        <w:rPr>
          <w:b/>
          <w:iCs/>
          <w:u w:val="single"/>
        </w:rPr>
        <w:t>treaty obligations</w:t>
      </w:r>
      <w:r w:rsidRPr="006C615D">
        <w:rPr>
          <w:sz w:val="16"/>
        </w:rPr>
        <w:t xml:space="preserve"> to other European states, however improvident the offer and difficult the task. Fourth, and most important, </w:t>
      </w:r>
      <w:r w:rsidRPr="006C615D">
        <w:rPr>
          <w:u w:val="single"/>
        </w:rPr>
        <w:t xml:space="preserve">the </w:t>
      </w:r>
      <w:r w:rsidRPr="006C615D">
        <w:rPr>
          <w:b/>
          <w:iCs/>
          <w:highlight w:val="cyan"/>
          <w:u w:val="single"/>
        </w:rPr>
        <w:t>Europeans</w:t>
      </w:r>
      <w:r w:rsidRPr="006C615D">
        <w:rPr>
          <w:highlight w:val="cyan"/>
          <w:u w:val="single"/>
        </w:rPr>
        <w:t xml:space="preserve"> can </w:t>
      </w:r>
      <w:r w:rsidRPr="006C615D">
        <w:rPr>
          <w:b/>
          <w:iCs/>
          <w:highlight w:val="cyan"/>
          <w:u w:val="single"/>
        </w:rPr>
        <w:t>afford</w:t>
      </w:r>
      <w:r w:rsidRPr="006C615D">
        <w:rPr>
          <w:sz w:val="16"/>
        </w:rPr>
        <w:t xml:space="preserve"> to do whatever they believe to be necessary for their </w:t>
      </w:r>
      <w:r w:rsidRPr="006C615D">
        <w:rPr>
          <w:b/>
          <w:iCs/>
          <w:highlight w:val="cyan"/>
          <w:u w:val="single"/>
        </w:rPr>
        <w:t>defense</w:t>
      </w:r>
      <w:r w:rsidRPr="006C615D">
        <w:rPr>
          <w:sz w:val="16"/>
        </w:rPr>
        <w:t>.</w:t>
      </w:r>
    </w:p>
    <w:p w14:paraId="71E3C3F1" w14:textId="77777777" w:rsidR="006C615D" w:rsidRPr="006C615D" w:rsidRDefault="006C615D" w:rsidP="006C615D">
      <w:pPr>
        <w:rPr>
          <w:sz w:val="16"/>
        </w:rPr>
      </w:pPr>
      <w:r w:rsidRPr="006C615D">
        <w:rPr>
          <w:sz w:val="16"/>
        </w:rPr>
        <w:t xml:space="preserve">As for the Middle East, nothing there is worth protecting by America. </w:t>
      </w:r>
      <w:r w:rsidRPr="006C615D">
        <w:rPr>
          <w:u w:val="single"/>
        </w:rPr>
        <w:t>The</w:t>
      </w:r>
      <w:r w:rsidRPr="006C615D">
        <w:rPr>
          <w:sz w:val="16"/>
        </w:rPr>
        <w:t xml:space="preserve"> international </w:t>
      </w:r>
      <w:r w:rsidRPr="006C615D">
        <w:rPr>
          <w:b/>
          <w:iCs/>
          <w:u w:val="single"/>
        </w:rPr>
        <w:t>oil</w:t>
      </w:r>
      <w:r w:rsidRPr="006C615D">
        <w:rPr>
          <w:u w:val="single"/>
        </w:rPr>
        <w:t xml:space="preserve"> market has </w:t>
      </w:r>
      <w:r w:rsidRPr="006C615D">
        <w:rPr>
          <w:b/>
          <w:iCs/>
          <w:u w:val="single"/>
        </w:rPr>
        <w:t>diversified</w:t>
      </w:r>
      <w:r w:rsidRPr="006C615D">
        <w:rPr>
          <w:u w:val="single"/>
        </w:rPr>
        <w:t>, the U.S. has become the globe’s leading energy producer</w:t>
      </w:r>
      <w:r w:rsidRPr="006C615D">
        <w:rPr>
          <w:sz w:val="16"/>
        </w:rPr>
        <w:t>, and successor governments would have little choice but to sell their resources. Moreover, Washington could significantly increase oil supplies by dropping counterproductive sanctions on producing nations.</w:t>
      </w:r>
    </w:p>
    <w:p w14:paraId="49E0E11F" w14:textId="77777777" w:rsidR="006C615D" w:rsidRPr="006C615D" w:rsidRDefault="006C615D" w:rsidP="006C615D">
      <w:pPr>
        <w:rPr>
          <w:sz w:val="16"/>
        </w:rPr>
      </w:pPr>
      <w:r w:rsidRPr="006C615D">
        <w:rPr>
          <w:sz w:val="16"/>
        </w:rPr>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6C615D">
        <w:rPr>
          <w:b/>
          <w:iCs/>
          <w:highlight w:val="cyan"/>
          <w:u w:val="single"/>
        </w:rPr>
        <w:t>détente</w:t>
      </w:r>
      <w:r w:rsidRPr="006C615D">
        <w:rPr>
          <w:sz w:val="16"/>
        </w:rPr>
        <w:t xml:space="preserve"> between Tehran and Riyadh, which </w:t>
      </w:r>
      <w:r w:rsidRPr="006C615D">
        <w:rPr>
          <w:highlight w:val="cyan"/>
          <w:u w:val="single"/>
        </w:rPr>
        <w:t xml:space="preserve">occurred </w:t>
      </w:r>
      <w:r w:rsidRPr="006C615D">
        <w:rPr>
          <w:b/>
          <w:iCs/>
          <w:highlight w:val="cyan"/>
          <w:u w:val="single"/>
        </w:rPr>
        <w:t>despite</w:t>
      </w:r>
      <w:r w:rsidRPr="006C615D">
        <w:rPr>
          <w:sz w:val="16"/>
        </w:rPr>
        <w:t xml:space="preserve">, not because, of </w:t>
      </w:r>
      <w:r w:rsidRPr="006C615D">
        <w:rPr>
          <w:b/>
          <w:iCs/>
          <w:highlight w:val="cyan"/>
          <w:u w:val="single"/>
        </w:rPr>
        <w:t>Washington</w:t>
      </w:r>
      <w:r w:rsidRPr="006C615D">
        <w:rPr>
          <w:u w:val="single"/>
        </w:rPr>
        <w:t>’s efforts</w:t>
      </w:r>
      <w:r w:rsidRPr="006C615D">
        <w:rPr>
          <w:sz w:val="16"/>
        </w:rPr>
        <w:t>.</w:t>
      </w:r>
    </w:p>
    <w:p w14:paraId="532943BE" w14:textId="77777777" w:rsidR="006C615D" w:rsidRPr="006C615D" w:rsidRDefault="006C615D" w:rsidP="006C615D">
      <w:pPr>
        <w:rPr>
          <w:sz w:val="16"/>
        </w:rPr>
      </w:pPr>
      <w:r w:rsidRPr="006C615D">
        <w:rPr>
          <w:sz w:val="16"/>
        </w:rPr>
        <w:t xml:space="preserve">Although the People’s Republic of </w:t>
      </w:r>
      <w:r w:rsidRPr="006C615D">
        <w:rPr>
          <w:b/>
          <w:iCs/>
          <w:highlight w:val="cyan"/>
          <w:u w:val="single"/>
        </w:rPr>
        <w:t>China</w:t>
      </w:r>
      <w:r w:rsidRPr="006C615D">
        <w:rPr>
          <w:sz w:val="16"/>
        </w:rPr>
        <w:t xml:space="preserve"> dominates East Asia, it </w:t>
      </w:r>
      <w:r w:rsidRPr="006C615D">
        <w:rPr>
          <w:u w:val="single"/>
        </w:rPr>
        <w:t xml:space="preserve">is </w:t>
      </w:r>
      <w:r w:rsidRPr="006C615D">
        <w:rPr>
          <w:b/>
          <w:iCs/>
          <w:u w:val="single"/>
        </w:rPr>
        <w:t>no colossus</w:t>
      </w:r>
      <w:r w:rsidRPr="006C615D">
        <w:rPr>
          <w:u w:val="single"/>
        </w:rPr>
        <w:t xml:space="preserve">, </w:t>
      </w:r>
      <w:r w:rsidRPr="006C615D">
        <w:rPr>
          <w:highlight w:val="cyan"/>
          <w:u w:val="single"/>
        </w:rPr>
        <w:t xml:space="preserve">suffering from </w:t>
      </w:r>
      <w:r w:rsidRPr="006C615D">
        <w:rPr>
          <w:b/>
          <w:iCs/>
          <w:highlight w:val="cyan"/>
          <w:u w:val="single"/>
        </w:rPr>
        <w:t>slow</w:t>
      </w:r>
      <w:r w:rsidRPr="006C615D">
        <w:rPr>
          <w:sz w:val="16"/>
        </w:rPr>
        <w:t xml:space="preserve">ing </w:t>
      </w:r>
      <w:r w:rsidRPr="006C615D">
        <w:rPr>
          <w:b/>
          <w:iCs/>
          <w:highlight w:val="cyan"/>
          <w:u w:val="single"/>
        </w:rPr>
        <w:t>growth</w:t>
      </w:r>
      <w:r w:rsidRPr="006C615D">
        <w:rPr>
          <w:sz w:val="16"/>
        </w:rPr>
        <w:t xml:space="preserve">, economic weakness, </w:t>
      </w:r>
      <w:r w:rsidRPr="006C615D">
        <w:rPr>
          <w:b/>
          <w:iCs/>
          <w:highlight w:val="cyan"/>
          <w:u w:val="single"/>
        </w:rPr>
        <w:t>demographic</w:t>
      </w:r>
      <w:r w:rsidRPr="006C615D">
        <w:rPr>
          <w:highlight w:val="cyan"/>
          <w:u w:val="single"/>
        </w:rPr>
        <w:t xml:space="preserve"> decline, </w:t>
      </w:r>
      <w:r w:rsidRPr="006C615D">
        <w:rPr>
          <w:b/>
          <w:iCs/>
          <w:highlight w:val="cyan"/>
          <w:u w:val="single"/>
        </w:rPr>
        <w:t>political</w:t>
      </w:r>
      <w:r w:rsidRPr="006C615D">
        <w:rPr>
          <w:highlight w:val="cyan"/>
          <w:u w:val="single"/>
        </w:rPr>
        <w:t xml:space="preserve"> uncertainty</w:t>
      </w:r>
      <w:r w:rsidRPr="006C615D">
        <w:rPr>
          <w:u w:val="single"/>
        </w:rPr>
        <w:t xml:space="preserve">, and regional </w:t>
      </w:r>
      <w:r w:rsidRPr="006C615D">
        <w:rPr>
          <w:b/>
          <w:iCs/>
          <w:u w:val="single"/>
        </w:rPr>
        <w:t>animosity</w:t>
      </w:r>
      <w:r w:rsidRPr="006C615D">
        <w:rPr>
          <w:u w:val="single"/>
        </w:rPr>
        <w:t>.</w:t>
      </w:r>
      <w:r w:rsidRPr="006C615D">
        <w:rPr>
          <w:sz w:val="16"/>
        </w:rPr>
        <w:t xml:space="preserve"> Indeed, over the last century Beijing has been at war with Russia, Japan, India, Korea, and Vietnam. Its neighbors should mimic China’s military strategy versus the U.S., one of anti‐​access/​area denial, or A2/AD.</w:t>
      </w:r>
    </w:p>
    <w:p w14:paraId="7118B5EC" w14:textId="77777777" w:rsidR="006C615D" w:rsidRPr="006C615D" w:rsidRDefault="006C615D" w:rsidP="006C615D">
      <w:pPr>
        <w:rPr>
          <w:sz w:val="16"/>
        </w:rPr>
      </w:pPr>
      <w:r w:rsidRPr="006C615D">
        <w:rPr>
          <w:sz w:val="16"/>
        </w:rPr>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5C082022" w14:textId="77777777" w:rsidR="006C615D" w:rsidRPr="006C615D" w:rsidRDefault="006C615D" w:rsidP="006C615D">
      <w:pPr>
        <w:rPr>
          <w:sz w:val="16"/>
        </w:rPr>
      </w:pPr>
      <w:r w:rsidRPr="006C615D">
        <w:rPr>
          <w:sz w:val="16"/>
        </w:rPr>
        <w:t xml:space="preserve">Schadlow wants the U.S. “to restore balance in the world.” The right global balance of power would not treat America as the world’s defender of last resort. Rather, </w:t>
      </w:r>
      <w:r w:rsidRPr="006C615D">
        <w:rPr>
          <w:u w:val="single"/>
        </w:rPr>
        <w:t xml:space="preserve">the U.S. should </w:t>
      </w:r>
      <w:r w:rsidRPr="006C615D">
        <w:rPr>
          <w:b/>
          <w:iCs/>
          <w:u w:val="single"/>
        </w:rPr>
        <w:t>offload</w:t>
      </w:r>
      <w:r w:rsidRPr="006C615D">
        <w:rPr>
          <w:u w:val="single"/>
        </w:rPr>
        <w:t xml:space="preserve"> defense </w:t>
      </w:r>
      <w:r w:rsidRPr="006C615D">
        <w:rPr>
          <w:b/>
          <w:iCs/>
          <w:u w:val="single"/>
        </w:rPr>
        <w:t>responsibilities</w:t>
      </w:r>
      <w:r w:rsidRPr="006C615D">
        <w:rPr>
          <w:u w:val="single"/>
        </w:rPr>
        <w:t xml:space="preserve"> onto</w:t>
      </w:r>
      <w:r w:rsidRPr="006C615D">
        <w:rPr>
          <w:sz w:val="16"/>
        </w:rPr>
        <w:t xml:space="preserve"> populous, prosperous </w:t>
      </w:r>
      <w:r w:rsidRPr="006C615D">
        <w:rPr>
          <w:b/>
          <w:iCs/>
          <w:u w:val="single"/>
        </w:rPr>
        <w:t>allies</w:t>
      </w:r>
      <w:r w:rsidRPr="006C615D">
        <w:rPr>
          <w:sz w:val="16"/>
        </w:rPr>
        <w:t>, which heretofore have treated the Pentagon as a foreign welfare agency.</w:t>
      </w:r>
    </w:p>
    <w:p w14:paraId="3EC5ACDE" w14:textId="77777777" w:rsidR="006C615D" w:rsidRPr="006C615D" w:rsidRDefault="006C615D" w:rsidP="006C615D">
      <w:pPr>
        <w:rPr>
          <w:sz w:val="16"/>
        </w:rPr>
      </w:pPr>
      <w:r w:rsidRPr="006C615D">
        <w:rPr>
          <w:sz w:val="16"/>
        </w:rPr>
        <w:t xml:space="preserve">The U.S. should start by </w:t>
      </w:r>
      <w:r w:rsidRPr="006C615D">
        <w:rPr>
          <w:b/>
          <w:iCs/>
          <w:u w:val="single"/>
        </w:rPr>
        <w:t>reducing</w:t>
      </w:r>
      <w:r w:rsidRPr="006C615D">
        <w:rPr>
          <w:u w:val="single"/>
        </w:rPr>
        <w:t xml:space="preserve"> its </w:t>
      </w:r>
      <w:r w:rsidRPr="006C615D">
        <w:rPr>
          <w:b/>
          <w:iCs/>
          <w:u w:val="single"/>
        </w:rPr>
        <w:t>presence</w:t>
      </w:r>
      <w:r w:rsidRPr="006C615D">
        <w:rPr>
          <w:u w:val="single"/>
        </w:rPr>
        <w:t xml:space="preserve"> in Europe,</w:t>
      </w:r>
      <w:r w:rsidRPr="006C615D">
        <w:rPr>
          <w:sz w:val="16"/>
        </w:rPr>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4085856F" w14:textId="77777777" w:rsidR="006C615D" w:rsidRPr="006C615D" w:rsidRDefault="006C615D" w:rsidP="006C615D">
      <w:pPr>
        <w:rPr>
          <w:sz w:val="16"/>
        </w:rPr>
      </w:pPr>
      <w:r w:rsidRPr="006C615D">
        <w:rPr>
          <w:sz w:val="16"/>
        </w:rPr>
        <w:t xml:space="preserve">Washington’s primary duty is to keep America safe, not make other nations comfortable. With the world aflame </w:t>
      </w:r>
      <w:r w:rsidRPr="006C615D">
        <w:rPr>
          <w:highlight w:val="cyan"/>
          <w:u w:val="single"/>
        </w:rPr>
        <w:t>it is time for Washington to</w:t>
      </w:r>
      <w:r w:rsidRPr="006C615D">
        <w:rPr>
          <w:u w:val="single"/>
        </w:rPr>
        <w:t xml:space="preserve"> </w:t>
      </w:r>
      <w:r w:rsidRPr="006C615D">
        <w:rPr>
          <w:b/>
          <w:iCs/>
          <w:u w:val="single"/>
        </w:rPr>
        <w:t xml:space="preserve">formally </w:t>
      </w:r>
      <w:r w:rsidRPr="006C615D">
        <w:rPr>
          <w:b/>
          <w:iCs/>
          <w:highlight w:val="cyan"/>
          <w:u w:val="single"/>
        </w:rPr>
        <w:t>drop</w:t>
      </w:r>
      <w:r w:rsidRPr="006C615D">
        <w:rPr>
          <w:u w:val="single"/>
        </w:rPr>
        <w:t xml:space="preserve"> any pretense of being </w:t>
      </w:r>
      <w:r w:rsidRPr="006C615D">
        <w:rPr>
          <w:b/>
          <w:iCs/>
          <w:u w:val="single"/>
        </w:rPr>
        <w:t>Globocop</w:t>
      </w:r>
      <w:r w:rsidRPr="006C615D">
        <w:rPr>
          <w:sz w:val="16"/>
        </w:rPr>
        <w:t>. Uncle Sam’s first responsibility is the security and welfare of the American people.</w:t>
      </w:r>
    </w:p>
    <w:bookmarkEnd w:id="4"/>
    <w:p w14:paraId="5D5CC36C" w14:textId="77777777" w:rsidR="006C615D" w:rsidRPr="006C615D" w:rsidRDefault="006C615D" w:rsidP="006C615D">
      <w:pPr>
        <w:keepNext/>
        <w:keepLines/>
        <w:pageBreakBefore/>
        <w:spacing w:before="40" w:after="0"/>
        <w:jc w:val="center"/>
        <w:outlineLvl w:val="2"/>
        <w:rPr>
          <w:rFonts w:eastAsiaTheme="majorEastAsia" w:cstheme="majorBidi"/>
          <w:b/>
          <w:sz w:val="32"/>
          <w:szCs w:val="24"/>
          <w:u w:val="single"/>
        </w:rPr>
      </w:pPr>
      <w:r w:rsidRPr="006C615D">
        <w:rPr>
          <w:rFonts w:eastAsiaTheme="majorEastAsia" w:cstheme="majorBidi"/>
          <w:b/>
          <w:sz w:val="32"/>
          <w:szCs w:val="24"/>
          <w:u w:val="single"/>
        </w:rPr>
        <w:t>ADV 3</w:t>
      </w:r>
    </w:p>
    <w:p w14:paraId="4AC1E6BE"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1---Fish scarcity is </w:t>
      </w:r>
      <w:r w:rsidRPr="006C615D">
        <w:rPr>
          <w:rFonts w:eastAsiaTheme="majorEastAsia" w:cstheme="majorBidi"/>
          <w:b/>
          <w:iCs/>
          <w:sz w:val="26"/>
          <w:u w:val="single"/>
        </w:rPr>
        <w:t>pacifying</w:t>
      </w:r>
      <w:r w:rsidRPr="006C615D">
        <w:rPr>
          <w:rFonts w:eastAsiaTheme="majorEastAsia" w:cstheme="majorBidi"/>
          <w:b/>
          <w:iCs/>
          <w:sz w:val="26"/>
        </w:rPr>
        <w:t xml:space="preserve">. </w:t>
      </w:r>
    </w:p>
    <w:p w14:paraId="0BBDDF11" w14:textId="77777777" w:rsidR="006C615D" w:rsidRPr="006C615D" w:rsidRDefault="006C615D" w:rsidP="006C615D">
      <w:r w:rsidRPr="006C615D">
        <w:rPr>
          <w:b/>
          <w:bCs/>
          <w:sz w:val="26"/>
        </w:rPr>
        <w:t>SD 18</w:t>
      </w:r>
      <w:r w:rsidRPr="006C615D">
        <w:t xml:space="preserve"> — Science Daily citing Ore Koren, a U.S. foreign policy and international security fellow at Dartmouth College and Ph.D. candidate in political science at the University of Minnesota, March 1</w:t>
      </w:r>
      <w:r w:rsidRPr="006C615D">
        <w:rPr>
          <w:vertAlign w:val="superscript"/>
        </w:rPr>
        <w:t>st</w:t>
      </w:r>
      <w:r w:rsidRPr="006C615D">
        <w:t xml:space="preserve"> ("Food abundance driving conflict in Africa, not food scarcity", ScienceDaily, Available online at https://www.sciencedaily.com/releases/2018/03/180301115450.htm, Accessed 4-14-2021) </w:t>
      </w:r>
    </w:p>
    <w:p w14:paraId="0E235310" w14:textId="77777777" w:rsidR="006C615D" w:rsidRPr="006C615D" w:rsidRDefault="006C615D" w:rsidP="006C615D">
      <w:pPr>
        <w:rPr>
          <w:sz w:val="16"/>
        </w:rPr>
      </w:pPr>
      <w:r w:rsidRPr="006C615D">
        <w:rPr>
          <w:sz w:val="16"/>
        </w:rPr>
        <w:t xml:space="preserve">In Africa, </w:t>
      </w:r>
      <w:r w:rsidRPr="006C615D">
        <w:rPr>
          <w:b/>
          <w:iCs/>
          <w:u w:val="single"/>
        </w:rPr>
        <w:t xml:space="preserve">food </w:t>
      </w:r>
      <w:r w:rsidRPr="006C615D">
        <w:rPr>
          <w:b/>
          <w:iCs/>
          <w:highlight w:val="cyan"/>
          <w:u w:val="single"/>
        </w:rPr>
        <w:t>abundance</w:t>
      </w:r>
      <w:r w:rsidRPr="006C615D">
        <w:rPr>
          <w:u w:val="single"/>
        </w:rPr>
        <w:t xml:space="preserve"> may be </w:t>
      </w:r>
      <w:r w:rsidRPr="006C615D">
        <w:rPr>
          <w:b/>
          <w:iCs/>
          <w:highlight w:val="cyan"/>
          <w:u w:val="single"/>
        </w:rPr>
        <w:t xml:space="preserve">driving </w:t>
      </w:r>
      <w:r w:rsidRPr="006C615D">
        <w:rPr>
          <w:b/>
          <w:iCs/>
          <w:u w:val="single"/>
        </w:rPr>
        <w:t xml:space="preserve">violent </w:t>
      </w:r>
      <w:r w:rsidRPr="006C615D">
        <w:rPr>
          <w:b/>
          <w:iCs/>
          <w:highlight w:val="cyan"/>
          <w:u w:val="single"/>
        </w:rPr>
        <w:t>conflict</w:t>
      </w:r>
      <w:r w:rsidRPr="006C615D">
        <w:rPr>
          <w:u w:val="single"/>
        </w:rPr>
        <w:t xml:space="preserve"> </w:t>
      </w:r>
      <w:r w:rsidRPr="006C615D">
        <w:rPr>
          <w:highlight w:val="cyan"/>
          <w:u w:val="single"/>
        </w:rPr>
        <w:t xml:space="preserve">rather than </w:t>
      </w:r>
      <w:r w:rsidRPr="006C615D">
        <w:rPr>
          <w:b/>
          <w:iCs/>
          <w:u w:val="single"/>
        </w:rPr>
        <w:t xml:space="preserve">food </w:t>
      </w:r>
      <w:r w:rsidRPr="006C615D">
        <w:rPr>
          <w:b/>
          <w:iCs/>
          <w:highlight w:val="cyan"/>
          <w:u w:val="single"/>
        </w:rPr>
        <w:t>scarcity</w:t>
      </w:r>
      <w:r w:rsidRPr="006C615D">
        <w:rPr>
          <w:sz w:val="16"/>
        </w:rPr>
        <w:t>, according to a study published in the American Journal of Agricultural Economics, a publication of the Agricultural &amp; Applied Economics Association.</w:t>
      </w:r>
    </w:p>
    <w:p w14:paraId="7C365604" w14:textId="77777777" w:rsidR="006C615D" w:rsidRPr="006C615D" w:rsidRDefault="006C615D" w:rsidP="006C615D">
      <w:pPr>
        <w:rPr>
          <w:sz w:val="16"/>
        </w:rPr>
      </w:pPr>
      <w:r w:rsidRPr="006C615D">
        <w:rPr>
          <w:highlight w:val="cyan"/>
          <w:u w:val="single"/>
        </w:rPr>
        <w:t>The study refutes</w:t>
      </w:r>
      <w:r w:rsidRPr="006C615D">
        <w:rPr>
          <w:sz w:val="16"/>
        </w:rPr>
        <w:t xml:space="preserve"> the notion </w:t>
      </w:r>
      <w:r w:rsidRPr="006C615D">
        <w:rPr>
          <w:u w:val="single"/>
        </w:rPr>
        <w:t xml:space="preserve">that climate change will increase </w:t>
      </w:r>
      <w:r w:rsidRPr="006C615D">
        <w:rPr>
          <w:highlight w:val="cyan"/>
          <w:u w:val="single"/>
        </w:rPr>
        <w:t xml:space="preserve">the </w:t>
      </w:r>
      <w:r w:rsidRPr="006C615D">
        <w:rPr>
          <w:b/>
          <w:iCs/>
          <w:highlight w:val="cyan"/>
          <w:u w:val="single"/>
        </w:rPr>
        <w:t xml:space="preserve">frequency of </w:t>
      </w:r>
      <w:r w:rsidRPr="006C615D">
        <w:rPr>
          <w:iCs/>
          <w:sz w:val="16"/>
          <w:szCs w:val="16"/>
          <w:u w:val="single"/>
        </w:rPr>
        <w:t>civil</w:t>
      </w:r>
      <w:r w:rsidRPr="006C615D">
        <w:rPr>
          <w:b/>
          <w:iCs/>
          <w:u w:val="single"/>
        </w:rPr>
        <w:t xml:space="preserve"> </w:t>
      </w:r>
      <w:r w:rsidRPr="006C615D">
        <w:rPr>
          <w:b/>
          <w:iCs/>
          <w:highlight w:val="cyan"/>
          <w:u w:val="single"/>
        </w:rPr>
        <w:t>war</w:t>
      </w:r>
      <w:r w:rsidRPr="006C615D">
        <w:rPr>
          <w:sz w:val="16"/>
          <w:highlight w:val="cyan"/>
        </w:rPr>
        <w:t xml:space="preserve"> </w:t>
      </w:r>
      <w:r w:rsidRPr="006C615D">
        <w:rPr>
          <w:sz w:val="16"/>
          <w:szCs w:val="16"/>
          <w:u w:val="single"/>
        </w:rPr>
        <w:t>in</w:t>
      </w:r>
      <w:r w:rsidRPr="006C615D">
        <w:rPr>
          <w:u w:val="single"/>
        </w:rPr>
        <w:t xml:space="preserve"> </w:t>
      </w:r>
      <w:r w:rsidRPr="006C615D">
        <w:rPr>
          <w:sz w:val="16"/>
          <w:szCs w:val="16"/>
          <w:u w:val="single"/>
        </w:rPr>
        <w:t>Africa</w:t>
      </w:r>
      <w:r w:rsidRPr="006C615D">
        <w:rPr>
          <w:u w:val="single"/>
        </w:rPr>
        <w:t xml:space="preserve"> as a result of </w:t>
      </w:r>
      <w:r w:rsidRPr="006C615D">
        <w:rPr>
          <w:b/>
          <w:iCs/>
          <w:u w:val="single"/>
        </w:rPr>
        <w:t>food scarcity</w:t>
      </w:r>
      <w:r w:rsidRPr="006C615D">
        <w:rPr>
          <w:sz w:val="16"/>
        </w:rPr>
        <w:t xml:space="preserve"> triggered by rising temperatures and drought. </w:t>
      </w:r>
      <w:r w:rsidRPr="006C615D">
        <w:rPr>
          <w:u w:val="single"/>
        </w:rPr>
        <w:t xml:space="preserve">Most </w:t>
      </w:r>
      <w:r w:rsidRPr="006C615D">
        <w:rPr>
          <w:highlight w:val="cyan"/>
          <w:u w:val="single"/>
        </w:rPr>
        <w:t>troops</w:t>
      </w:r>
      <w:r w:rsidRPr="006C615D">
        <w:rPr>
          <w:sz w:val="16"/>
        </w:rPr>
        <w:t xml:space="preserve"> in Africa </w:t>
      </w:r>
      <w:r w:rsidRPr="006C615D">
        <w:rPr>
          <w:highlight w:val="cyan"/>
          <w:u w:val="single"/>
        </w:rPr>
        <w:t>are unable to sustain</w:t>
      </w:r>
      <w:r w:rsidRPr="006C615D">
        <w:rPr>
          <w:u w:val="single"/>
        </w:rPr>
        <w:t xml:space="preserve"> themselves </w:t>
      </w:r>
      <w:r w:rsidRPr="006C615D">
        <w:rPr>
          <w:highlight w:val="cyan"/>
          <w:u w:val="single"/>
        </w:rPr>
        <w:t xml:space="preserve">due to </w:t>
      </w:r>
      <w:r w:rsidRPr="006C615D">
        <w:rPr>
          <w:b/>
          <w:iCs/>
          <w:highlight w:val="cyan"/>
          <w:u w:val="single"/>
        </w:rPr>
        <w:t>limited access</w:t>
      </w:r>
      <w:r w:rsidRPr="006C615D">
        <w:rPr>
          <w:highlight w:val="cyan"/>
          <w:u w:val="single"/>
        </w:rPr>
        <w:t xml:space="preserve"> to</w:t>
      </w:r>
      <w:r w:rsidRPr="006C615D">
        <w:rPr>
          <w:u w:val="single"/>
        </w:rPr>
        <w:t xml:space="preserve"> </w:t>
      </w:r>
      <w:r w:rsidRPr="006C615D">
        <w:rPr>
          <w:b/>
          <w:iCs/>
          <w:highlight w:val="cyan"/>
          <w:u w:val="single"/>
        </w:rPr>
        <w:t xml:space="preserve">logistics </w:t>
      </w:r>
      <w:r w:rsidRPr="006C615D">
        <w:rPr>
          <w:b/>
          <w:iCs/>
          <w:u w:val="single"/>
        </w:rPr>
        <w:t>and state</w:t>
      </w:r>
      <w:r w:rsidRPr="006C615D">
        <w:rPr>
          <w:u w:val="single"/>
        </w:rPr>
        <w:t xml:space="preserve"> support</w:t>
      </w:r>
      <w:r w:rsidRPr="006C615D">
        <w:rPr>
          <w:sz w:val="16"/>
        </w:rPr>
        <w:t>, and must live off locally sourced food. The findings reveal that the actors are often drawn to areas with abundant food resources, whereby, they aim to exert control over such resources.</w:t>
      </w:r>
    </w:p>
    <w:p w14:paraId="4B8EC30D" w14:textId="77777777" w:rsidR="006C615D" w:rsidRPr="006C615D" w:rsidRDefault="006C615D" w:rsidP="006C615D">
      <w:pPr>
        <w:rPr>
          <w:sz w:val="16"/>
        </w:rPr>
      </w:pPr>
      <w:r w:rsidRPr="006C615D">
        <w:rPr>
          <w:sz w:val="16"/>
        </w:rPr>
        <w:t xml:space="preserve">To examine how the availability of food may have affected armed conflict in Africa, the </w:t>
      </w:r>
      <w:r w:rsidRPr="006C615D">
        <w:rPr>
          <w:u w:val="single"/>
        </w:rPr>
        <w:t xml:space="preserve">study relies on </w:t>
      </w:r>
      <w:r w:rsidRPr="006C615D">
        <w:rPr>
          <w:b/>
          <w:iCs/>
          <w:u w:val="single"/>
        </w:rPr>
        <w:t xml:space="preserve">PRIO-Grid </w:t>
      </w:r>
      <w:r w:rsidRPr="006C615D">
        <w:rPr>
          <w:b/>
          <w:iCs/>
          <w:highlight w:val="cyan"/>
          <w:u w:val="single"/>
        </w:rPr>
        <w:t>data</w:t>
      </w:r>
      <w:r w:rsidRPr="006C615D">
        <w:rPr>
          <w:highlight w:val="cyan"/>
          <w:u w:val="single"/>
        </w:rPr>
        <w:t xml:space="preserve"> from over </w:t>
      </w:r>
      <w:r w:rsidRPr="006C615D">
        <w:rPr>
          <w:b/>
          <w:iCs/>
          <w:highlight w:val="cyan"/>
          <w:u w:val="single"/>
        </w:rPr>
        <w:t>10,600</w:t>
      </w:r>
      <w:r w:rsidRPr="006C615D">
        <w:rPr>
          <w:u w:val="single"/>
        </w:rPr>
        <w:t xml:space="preserve"> grid cells in Africa from 1998 to 2008</w:t>
      </w:r>
      <w:r w:rsidRPr="006C615D">
        <w:rPr>
          <w:sz w:val="16"/>
        </w:rPr>
        <w:t xml:space="preserve">, </w:t>
      </w:r>
      <w:r w:rsidRPr="006C615D">
        <w:rPr>
          <w:u w:val="single"/>
        </w:rPr>
        <w:t xml:space="preserve">new </w:t>
      </w:r>
      <w:r w:rsidRPr="006C615D">
        <w:rPr>
          <w:b/>
          <w:iCs/>
          <w:highlight w:val="cyan"/>
          <w:u w:val="single"/>
        </w:rPr>
        <w:t>ag</w:t>
      </w:r>
      <w:r w:rsidRPr="006C615D">
        <w:rPr>
          <w:u w:val="single"/>
        </w:rPr>
        <w:t xml:space="preserve">ricultural </w:t>
      </w:r>
      <w:r w:rsidRPr="006C615D">
        <w:rPr>
          <w:b/>
          <w:iCs/>
          <w:highlight w:val="cyan"/>
          <w:u w:val="single"/>
        </w:rPr>
        <w:t>yields</w:t>
      </w:r>
      <w:r w:rsidRPr="006C615D">
        <w:rPr>
          <w:sz w:val="16"/>
        </w:rPr>
        <w:t xml:space="preserve"> data </w:t>
      </w:r>
      <w:r w:rsidRPr="006C615D">
        <w:rPr>
          <w:u w:val="single"/>
        </w:rPr>
        <w:t xml:space="preserve">from EarthStat </w:t>
      </w:r>
      <w:r w:rsidRPr="006C615D">
        <w:rPr>
          <w:highlight w:val="cyan"/>
          <w:u w:val="single"/>
        </w:rPr>
        <w:t xml:space="preserve">and </w:t>
      </w:r>
      <w:r w:rsidRPr="006C615D">
        <w:rPr>
          <w:b/>
          <w:iCs/>
          <w:highlight w:val="cyan"/>
          <w:u w:val="single"/>
        </w:rPr>
        <w:t>A</w:t>
      </w:r>
      <w:r w:rsidRPr="006C615D">
        <w:rPr>
          <w:u w:val="single"/>
        </w:rPr>
        <w:t xml:space="preserve">rmed </w:t>
      </w:r>
      <w:r w:rsidRPr="006C615D">
        <w:rPr>
          <w:b/>
          <w:iCs/>
          <w:highlight w:val="cyan"/>
          <w:u w:val="single"/>
        </w:rPr>
        <w:t>C</w:t>
      </w:r>
      <w:r w:rsidRPr="006C615D">
        <w:rPr>
          <w:u w:val="single"/>
        </w:rPr>
        <w:t xml:space="preserve">onflict </w:t>
      </w:r>
      <w:r w:rsidRPr="006C615D">
        <w:rPr>
          <w:b/>
          <w:iCs/>
          <w:highlight w:val="cyan"/>
          <w:u w:val="single"/>
        </w:rPr>
        <w:t>L</w:t>
      </w:r>
      <w:r w:rsidRPr="006C615D">
        <w:rPr>
          <w:u w:val="single"/>
        </w:rPr>
        <w:t xml:space="preserve">ocation and </w:t>
      </w:r>
      <w:r w:rsidRPr="006C615D">
        <w:rPr>
          <w:b/>
          <w:iCs/>
          <w:highlight w:val="cyan"/>
          <w:u w:val="single"/>
        </w:rPr>
        <w:t>E</w:t>
      </w:r>
      <w:r w:rsidRPr="006C615D">
        <w:rPr>
          <w:u w:val="single"/>
        </w:rPr>
        <w:t>vent Dataset</w:t>
      </w:r>
      <w:r w:rsidRPr="006C615D">
        <w:rPr>
          <w:sz w:val="16"/>
        </w:rPr>
        <w:t xml:space="preserve">, which documents incidents of political violence, including those with and without casualties. </w:t>
      </w:r>
      <w:r w:rsidRPr="006C615D">
        <w:rPr>
          <w:u w:val="single"/>
        </w:rPr>
        <w:t>The data was used to estimate how annual local wheat and maize yields</w:t>
      </w:r>
      <w:r w:rsidRPr="006C615D">
        <w:rPr>
          <w:sz w:val="16"/>
        </w:rPr>
        <w:t xml:space="preserve"> (two staple crops) at a local village/town level </w:t>
      </w:r>
      <w:r w:rsidRPr="006C615D">
        <w:rPr>
          <w:u w:val="single"/>
        </w:rPr>
        <w:t>may have affected the frequency of conflict</w:t>
      </w:r>
      <w:r w:rsidRPr="006C615D">
        <w:rPr>
          <w:sz w:val="16"/>
        </w:rPr>
        <w:t>. To capture only the effects of agricultural productivity on conflict rather than the opposite, the analysis incorporates the role of droughts using the Standardized Precipitation Index, which aggregates monthly precipitation by cell year.</w:t>
      </w:r>
    </w:p>
    <w:p w14:paraId="3EDD9D45" w14:textId="77777777" w:rsidR="006C615D" w:rsidRPr="006C615D" w:rsidRDefault="006C615D" w:rsidP="006C615D">
      <w:pPr>
        <w:rPr>
          <w:sz w:val="16"/>
        </w:rPr>
      </w:pPr>
      <w:r w:rsidRPr="006C615D">
        <w:rPr>
          <w:sz w:val="16"/>
        </w:rPr>
        <w:t>The study identifies four categories in which conflicts may arise over food resources in Africa, which reflect the interests and motivations of the respective group:</w:t>
      </w:r>
    </w:p>
    <w:p w14:paraId="56E727D9" w14:textId="77777777" w:rsidR="006C615D" w:rsidRPr="006C615D" w:rsidRDefault="006C615D" w:rsidP="006C615D">
      <w:pPr>
        <w:numPr>
          <w:ilvl w:val="0"/>
          <w:numId w:val="49"/>
        </w:numPr>
        <w:contextualSpacing/>
        <w:rPr>
          <w:sz w:val="16"/>
        </w:rPr>
      </w:pPr>
      <w:r w:rsidRPr="006C615D">
        <w:rPr>
          <w:u w:val="single"/>
        </w:rPr>
        <w:t xml:space="preserve">State and military </w:t>
      </w:r>
      <w:r w:rsidRPr="006C615D">
        <w:rPr>
          <w:highlight w:val="cyan"/>
          <w:u w:val="single"/>
        </w:rPr>
        <w:t>forces</w:t>
      </w:r>
      <w:r w:rsidRPr="006C615D">
        <w:rPr>
          <w:u w:val="single"/>
        </w:rPr>
        <w:t xml:space="preserve"> that do not receive regular support</w:t>
      </w:r>
      <w:r w:rsidRPr="006C615D">
        <w:rPr>
          <w:sz w:val="16"/>
        </w:rPr>
        <w:t xml:space="preserve"> from the state are </w:t>
      </w:r>
      <w:r w:rsidRPr="006C615D">
        <w:rPr>
          <w:highlight w:val="cyan"/>
          <w:u w:val="single"/>
        </w:rPr>
        <w:t xml:space="preserve">likely to </w:t>
      </w:r>
      <w:r w:rsidRPr="006C615D">
        <w:rPr>
          <w:b/>
          <w:iCs/>
          <w:highlight w:val="cyan"/>
          <w:u w:val="single"/>
        </w:rPr>
        <w:t>gravitate towards</w:t>
      </w:r>
      <w:r w:rsidRPr="006C615D">
        <w:rPr>
          <w:u w:val="single"/>
        </w:rPr>
        <w:t xml:space="preserve"> areas</w:t>
      </w:r>
      <w:r w:rsidRPr="006C615D">
        <w:rPr>
          <w:sz w:val="16"/>
        </w:rPr>
        <w:t xml:space="preserve">, </w:t>
      </w:r>
      <w:r w:rsidRPr="006C615D">
        <w:rPr>
          <w:u w:val="single"/>
        </w:rPr>
        <w:t xml:space="preserve">where </w:t>
      </w:r>
      <w:r w:rsidRPr="006C615D">
        <w:rPr>
          <w:highlight w:val="cyan"/>
          <w:u w:val="single"/>
        </w:rPr>
        <w:t>food</w:t>
      </w:r>
      <w:r w:rsidRPr="006C615D">
        <w:rPr>
          <w:u w:val="single"/>
        </w:rPr>
        <w:t xml:space="preserve"> resources are abundant</w:t>
      </w:r>
      <w:r w:rsidRPr="006C615D">
        <w:rPr>
          <w:sz w:val="16"/>
        </w:rPr>
        <w:t xml:space="preserve"> in order to feed themselves.</w:t>
      </w:r>
    </w:p>
    <w:p w14:paraId="7CF08A1E" w14:textId="77777777" w:rsidR="006C615D" w:rsidRPr="006C615D" w:rsidRDefault="006C615D" w:rsidP="006C615D">
      <w:pPr>
        <w:numPr>
          <w:ilvl w:val="0"/>
          <w:numId w:val="49"/>
        </w:numPr>
        <w:contextualSpacing/>
        <w:rPr>
          <w:sz w:val="16"/>
        </w:rPr>
      </w:pPr>
      <w:r w:rsidRPr="006C615D">
        <w:rPr>
          <w:u w:val="single"/>
        </w:rPr>
        <w:t>Rebel groups</w:t>
      </w:r>
      <w:r w:rsidRPr="006C615D">
        <w:rPr>
          <w:sz w:val="16"/>
        </w:rPr>
        <w:t xml:space="preserve"> and non-state actors opposing the government </w:t>
      </w:r>
      <w:r w:rsidRPr="006C615D">
        <w:rPr>
          <w:u w:val="single"/>
        </w:rPr>
        <w:t>may be drawn to food</w:t>
      </w:r>
      <w:r w:rsidRPr="006C615D">
        <w:rPr>
          <w:sz w:val="16"/>
        </w:rPr>
        <w:t xml:space="preserve"> </w:t>
      </w:r>
      <w:r w:rsidRPr="006C615D">
        <w:rPr>
          <w:u w:val="single"/>
        </w:rPr>
        <w:t>rich areas</w:t>
      </w:r>
      <w:r w:rsidRPr="006C615D">
        <w:rPr>
          <w:sz w:val="16"/>
        </w:rPr>
        <w:t xml:space="preserve">, </w:t>
      </w:r>
      <w:r w:rsidRPr="006C615D">
        <w:rPr>
          <w:highlight w:val="cyan"/>
          <w:u w:val="single"/>
        </w:rPr>
        <w:t xml:space="preserve">where they can </w:t>
      </w:r>
      <w:r w:rsidRPr="006C615D">
        <w:rPr>
          <w:b/>
          <w:iCs/>
          <w:highlight w:val="cyan"/>
          <w:u w:val="single"/>
        </w:rPr>
        <w:t>exploit the resources</w:t>
      </w:r>
      <w:r w:rsidRPr="006C615D">
        <w:rPr>
          <w:u w:val="single"/>
        </w:rPr>
        <w:t xml:space="preserve"> for profit</w:t>
      </w:r>
      <w:r w:rsidRPr="006C615D">
        <w:rPr>
          <w:sz w:val="16"/>
        </w:rPr>
        <w:t>.</w:t>
      </w:r>
    </w:p>
    <w:p w14:paraId="32EF9C62" w14:textId="77777777" w:rsidR="006C615D" w:rsidRPr="006C615D" w:rsidRDefault="006C615D" w:rsidP="006C615D">
      <w:pPr>
        <w:numPr>
          <w:ilvl w:val="0"/>
          <w:numId w:val="49"/>
        </w:numPr>
        <w:contextualSpacing/>
        <w:rPr>
          <w:sz w:val="16"/>
        </w:rPr>
      </w:pPr>
      <w:r w:rsidRPr="006C615D">
        <w:rPr>
          <w:u w:val="single"/>
        </w:rPr>
        <w:t>Self-defense militias</w:t>
      </w:r>
      <w:r w:rsidRPr="006C615D">
        <w:rPr>
          <w:sz w:val="16"/>
        </w:rPr>
        <w:t xml:space="preserve"> and civil defense forces </w:t>
      </w:r>
      <w:r w:rsidRPr="006C615D">
        <w:rPr>
          <w:u w:val="single"/>
        </w:rPr>
        <w:t>representing agricultural</w:t>
      </w:r>
      <w:r w:rsidRPr="006C615D">
        <w:rPr>
          <w:sz w:val="16"/>
        </w:rPr>
        <w:t xml:space="preserve"> </w:t>
      </w:r>
      <w:r w:rsidRPr="006C615D">
        <w:rPr>
          <w:u w:val="single"/>
        </w:rPr>
        <w:t>communities</w:t>
      </w:r>
      <w:r w:rsidRPr="006C615D">
        <w:rPr>
          <w:sz w:val="16"/>
        </w:rPr>
        <w:t xml:space="preserve"> in rural regions,</w:t>
      </w:r>
      <w:r w:rsidRPr="006C615D">
        <w:rPr>
          <w:u w:val="single"/>
        </w:rPr>
        <w:t xml:space="preserve"> may protect their communities against raiders and</w:t>
      </w:r>
      <w:r w:rsidRPr="006C615D">
        <w:rPr>
          <w:sz w:val="16"/>
        </w:rPr>
        <w:t xml:space="preserve"> </w:t>
      </w:r>
      <w:r w:rsidRPr="006C615D">
        <w:rPr>
          <w:u w:val="single"/>
        </w:rPr>
        <w:t>expand</w:t>
      </w:r>
      <w:r w:rsidRPr="006C615D">
        <w:rPr>
          <w:sz w:val="16"/>
        </w:rPr>
        <w:t xml:space="preserve"> their </w:t>
      </w:r>
      <w:r w:rsidRPr="006C615D">
        <w:rPr>
          <w:u w:val="single"/>
        </w:rPr>
        <w:t>control into other areas</w:t>
      </w:r>
      <w:r w:rsidRPr="006C615D">
        <w:rPr>
          <w:sz w:val="16"/>
        </w:rPr>
        <w:t xml:space="preserve"> with arable land and food resources.</w:t>
      </w:r>
    </w:p>
    <w:p w14:paraId="2D4F1C44" w14:textId="77777777" w:rsidR="006C615D" w:rsidRPr="006C615D" w:rsidRDefault="006C615D" w:rsidP="006C615D">
      <w:pPr>
        <w:numPr>
          <w:ilvl w:val="0"/>
          <w:numId w:val="49"/>
        </w:numPr>
        <w:contextualSpacing/>
        <w:rPr>
          <w:u w:val="single"/>
        </w:rPr>
      </w:pPr>
      <w:r w:rsidRPr="006C615D">
        <w:rPr>
          <w:sz w:val="16"/>
        </w:rPr>
        <w:t xml:space="preserve">Militias representing </w:t>
      </w:r>
      <w:r w:rsidRPr="006C615D">
        <w:rPr>
          <w:u w:val="single"/>
        </w:rPr>
        <w:t>pastoralists</w:t>
      </w:r>
      <w:r w:rsidRPr="006C615D">
        <w:rPr>
          <w:sz w:val="16"/>
        </w:rPr>
        <w:t xml:space="preserve"> communities </w:t>
      </w:r>
      <w:r w:rsidRPr="006C615D">
        <w:rPr>
          <w:u w:val="single"/>
        </w:rPr>
        <w:t>live in mainly arid regions</w:t>
      </w:r>
      <w:r w:rsidRPr="006C615D">
        <w:rPr>
          <w:sz w:val="16"/>
        </w:rPr>
        <w:t xml:space="preserve"> and are highly mobile, following their cattle or other livestock, rather than relying on crops. To replenish herds or obtain food crops, </w:t>
      </w:r>
      <w:r w:rsidRPr="006C615D">
        <w:rPr>
          <w:u w:val="single"/>
        </w:rPr>
        <w:t>they may raid other agriculturalist communities.</w:t>
      </w:r>
    </w:p>
    <w:p w14:paraId="4EFC2D2D" w14:textId="77777777" w:rsidR="006C615D" w:rsidRPr="006C615D" w:rsidRDefault="006C615D" w:rsidP="006C615D">
      <w:pPr>
        <w:numPr>
          <w:ilvl w:val="0"/>
          <w:numId w:val="49"/>
        </w:numPr>
        <w:contextualSpacing/>
        <w:rPr>
          <w:sz w:val="16"/>
        </w:rPr>
      </w:pPr>
      <w:r w:rsidRPr="006C615D">
        <w:rPr>
          <w:u w:val="single"/>
        </w:rPr>
        <w:t>These actors</w:t>
      </w:r>
      <w:r w:rsidRPr="006C615D">
        <w:rPr>
          <w:sz w:val="16"/>
        </w:rPr>
        <w:t xml:space="preserve"> may </w:t>
      </w:r>
      <w:r w:rsidRPr="006C615D">
        <w:rPr>
          <w:u w:val="single"/>
        </w:rPr>
        <w:t>resort to violence to seek access to food</w:t>
      </w:r>
      <w:r w:rsidRPr="006C615D">
        <w:rPr>
          <w:sz w:val="16"/>
        </w:rPr>
        <w:t xml:space="preserve">, as the communities that they represent may not have enough food resources or the economic means to purchase livestock or drought-resistant seeds. Although droughts can lead to violence, such as in urban areas; </w:t>
      </w:r>
      <w:r w:rsidRPr="006C615D">
        <w:rPr>
          <w:u w:val="single"/>
        </w:rPr>
        <w:t>this was found not to be the case for rural areas</w:t>
      </w:r>
      <w:r w:rsidRPr="006C615D">
        <w:rPr>
          <w:sz w:val="16"/>
        </w:rPr>
        <w:t xml:space="preserve">, </w:t>
      </w:r>
      <w:r w:rsidRPr="006C615D">
        <w:rPr>
          <w:u w:val="single"/>
        </w:rPr>
        <w:t xml:space="preserve">where the </w:t>
      </w:r>
      <w:r w:rsidRPr="006C615D">
        <w:rPr>
          <w:b/>
          <w:iCs/>
          <w:highlight w:val="cyan"/>
          <w:u w:val="single"/>
        </w:rPr>
        <w:t>majority of</w:t>
      </w:r>
      <w:r w:rsidRPr="006C615D">
        <w:rPr>
          <w:b/>
          <w:iCs/>
          <w:u w:val="single"/>
        </w:rPr>
        <w:t xml:space="preserve"> armed </w:t>
      </w:r>
      <w:r w:rsidRPr="006C615D">
        <w:rPr>
          <w:b/>
          <w:iCs/>
          <w:highlight w:val="cyan"/>
          <w:u w:val="single"/>
        </w:rPr>
        <w:t>conflicts</w:t>
      </w:r>
      <w:r w:rsidRPr="006C615D">
        <w:rPr>
          <w:highlight w:val="cyan"/>
          <w:u w:val="single"/>
        </w:rPr>
        <w:t xml:space="preserve"> occurred </w:t>
      </w:r>
      <w:r w:rsidRPr="006C615D">
        <w:rPr>
          <w:b/>
          <w:iCs/>
          <w:highlight w:val="cyan"/>
          <w:u w:val="single"/>
        </w:rPr>
        <w:t>where</w:t>
      </w:r>
      <w:r w:rsidRPr="006C615D">
        <w:rPr>
          <w:b/>
          <w:iCs/>
          <w:u w:val="single"/>
        </w:rPr>
        <w:t xml:space="preserve"> food </w:t>
      </w:r>
      <w:r w:rsidRPr="006C615D">
        <w:rPr>
          <w:b/>
          <w:iCs/>
          <w:highlight w:val="cyan"/>
          <w:u w:val="single"/>
        </w:rPr>
        <w:t>crops were abundant</w:t>
      </w:r>
      <w:r w:rsidRPr="006C615D">
        <w:rPr>
          <w:u w:val="single"/>
        </w:rPr>
        <w:t>.</w:t>
      </w:r>
      <w:r w:rsidRPr="006C615D">
        <w:rPr>
          <w:sz w:val="16"/>
        </w:rPr>
        <w:t xml:space="preserve"> </w:t>
      </w:r>
      <w:r w:rsidRPr="006C615D">
        <w:rPr>
          <w:u w:val="single"/>
        </w:rPr>
        <w:t xml:space="preserve">Food </w:t>
      </w:r>
      <w:r w:rsidRPr="006C615D">
        <w:rPr>
          <w:highlight w:val="cyan"/>
          <w:u w:val="single"/>
        </w:rPr>
        <w:t>scarcity can</w:t>
      </w:r>
      <w:r w:rsidRPr="006C615D">
        <w:rPr>
          <w:u w:val="single"/>
        </w:rPr>
        <w:t xml:space="preserve"> actually </w:t>
      </w:r>
      <w:r w:rsidRPr="006C615D">
        <w:rPr>
          <w:highlight w:val="cyan"/>
          <w:u w:val="single"/>
        </w:rPr>
        <w:t xml:space="preserve">have a </w:t>
      </w:r>
      <w:r w:rsidRPr="006C615D">
        <w:rPr>
          <w:b/>
          <w:iCs/>
          <w:highlight w:val="cyan"/>
          <w:u w:val="single"/>
        </w:rPr>
        <w:t>pacifying effect</w:t>
      </w:r>
      <w:r w:rsidRPr="006C615D">
        <w:rPr>
          <w:sz w:val="16"/>
          <w:highlight w:val="cyan"/>
        </w:rPr>
        <w:t>.</w:t>
      </w:r>
    </w:p>
    <w:p w14:paraId="3B5DF456" w14:textId="77777777" w:rsidR="006C615D" w:rsidRPr="006C615D" w:rsidRDefault="006C615D" w:rsidP="006C615D">
      <w:pPr>
        <w:rPr>
          <w:sz w:val="16"/>
        </w:rPr>
      </w:pPr>
      <w:r w:rsidRPr="006C615D">
        <w:rPr>
          <w:sz w:val="16"/>
        </w:rPr>
        <w:t xml:space="preserve">"Examining food availability and the competition over such resources, especially where food is abundant, is essential to understanding the frequency of civil war in Africa," says Ore Koren, a U.S. foreign policy and international security fellow at Dartmouth College and Ph.D. candidate in political science at the University of Minnesota. "Understanding how climate change will affect food productivity and access is vital; yet, </w:t>
      </w:r>
      <w:r w:rsidRPr="006C615D">
        <w:rPr>
          <w:highlight w:val="cyan"/>
          <w:u w:val="single"/>
        </w:rPr>
        <w:t>predictions of</w:t>
      </w:r>
      <w:r w:rsidRPr="006C615D">
        <w:rPr>
          <w:u w:val="single"/>
        </w:rPr>
        <w:t xml:space="preserve"> how</w:t>
      </w:r>
      <w:r w:rsidRPr="006C615D">
        <w:rPr>
          <w:sz w:val="16"/>
        </w:rPr>
        <w:t xml:space="preserve"> drought </w:t>
      </w:r>
      <w:r w:rsidRPr="006C615D">
        <w:rPr>
          <w:u w:val="single"/>
        </w:rPr>
        <w:t xml:space="preserve">may </w:t>
      </w:r>
      <w:r w:rsidRPr="006C615D">
        <w:rPr>
          <w:b/>
          <w:iCs/>
          <w:u w:val="single"/>
        </w:rPr>
        <w:t xml:space="preserve">affect </w:t>
      </w:r>
      <w:r w:rsidRPr="006C615D">
        <w:rPr>
          <w:b/>
          <w:iCs/>
          <w:highlight w:val="cyan"/>
          <w:u w:val="single"/>
        </w:rPr>
        <w:t>conflict</w:t>
      </w:r>
      <w:r w:rsidRPr="006C615D">
        <w:rPr>
          <w:u w:val="single"/>
        </w:rPr>
        <w:t xml:space="preserve"> </w:t>
      </w:r>
      <w:r w:rsidRPr="006C615D">
        <w:rPr>
          <w:highlight w:val="cyan"/>
          <w:u w:val="single"/>
        </w:rPr>
        <w:t xml:space="preserve">may be </w:t>
      </w:r>
      <w:r w:rsidRPr="006C615D">
        <w:rPr>
          <w:b/>
          <w:iCs/>
          <w:highlight w:val="cyan"/>
          <w:u w:val="single"/>
        </w:rPr>
        <w:t>overstated</w:t>
      </w:r>
      <w:r w:rsidRPr="006C615D">
        <w:rPr>
          <w:b/>
          <w:iCs/>
          <w:u w:val="single"/>
        </w:rPr>
        <w:t xml:space="preserve"> in Africa</w:t>
      </w:r>
      <w:r w:rsidRPr="006C615D">
        <w:rPr>
          <w:u w:val="single"/>
        </w:rPr>
        <w:t xml:space="preserve"> and do not get to the root of the</w:t>
      </w:r>
      <w:r w:rsidRPr="006C615D">
        <w:rPr>
          <w:sz w:val="16"/>
        </w:rPr>
        <w:t xml:space="preserve"> </w:t>
      </w:r>
      <w:r w:rsidRPr="006C615D">
        <w:rPr>
          <w:u w:val="single"/>
        </w:rPr>
        <w:t>problem</w:t>
      </w:r>
      <w:r w:rsidRPr="006C615D">
        <w:rPr>
          <w:sz w:val="16"/>
        </w:rPr>
        <w:t>. Instead, we should focus on reducing inequality and improving local infrastructure, alongside traditional conflict resolution and peace building initiatives," explains Koren.</w:t>
      </w:r>
    </w:p>
    <w:p w14:paraId="1E734AAE"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2---No BioD impact---</w:t>
      </w:r>
      <w:r w:rsidRPr="006C615D">
        <w:rPr>
          <w:rFonts w:eastAsiaTheme="majorEastAsia" w:cstheme="majorBidi"/>
          <w:b/>
          <w:iCs/>
          <w:sz w:val="26"/>
          <w:u w:val="single"/>
        </w:rPr>
        <w:t>adaptation</w:t>
      </w:r>
      <w:r w:rsidRPr="006C615D">
        <w:rPr>
          <w:rFonts w:eastAsiaTheme="majorEastAsia" w:cstheme="majorBidi"/>
          <w:b/>
          <w:iCs/>
          <w:sz w:val="26"/>
        </w:rPr>
        <w:t xml:space="preserve"> and </w:t>
      </w:r>
      <w:r w:rsidRPr="006C615D">
        <w:rPr>
          <w:rFonts w:eastAsiaTheme="majorEastAsia" w:cstheme="majorBidi"/>
          <w:b/>
          <w:iCs/>
          <w:sz w:val="26"/>
          <w:u w:val="single"/>
        </w:rPr>
        <w:t>lack of ev</w:t>
      </w:r>
    </w:p>
    <w:p w14:paraId="4804BAF8" w14:textId="77777777" w:rsidR="006C615D" w:rsidRPr="006C615D" w:rsidRDefault="006C615D" w:rsidP="006C615D">
      <w:r w:rsidRPr="006C615D">
        <w:t xml:space="preserve">Jeremy </w:t>
      </w:r>
      <w:r w:rsidRPr="006C615D">
        <w:rPr>
          <w:b/>
          <w:bCs/>
          <w:sz w:val="26"/>
        </w:rPr>
        <w:t>Hance 18</w:t>
      </w:r>
      <w:r w:rsidRPr="006C615D">
        <w:t xml:space="preserve"> (Jeremy Hance is a writer for the Guardian and a KSJ fellow at MIT, 1/16/18, accessed 10/8/21, “Could biodiversity destruction lead to a global tipping point?”, https://www.theguardian.com/environment/radical-conservation/2018/jan/16/biodiversity-extinction-tipping-point-planetary-boundary)AGabay</w:t>
      </w:r>
    </w:p>
    <w:p w14:paraId="78859A0D" w14:textId="77777777" w:rsidR="006C615D" w:rsidRPr="006C615D" w:rsidRDefault="006C615D" w:rsidP="006C615D">
      <w:pPr>
        <w:rPr>
          <w:u w:val="single"/>
        </w:rPr>
      </w:pPr>
      <w:r w:rsidRPr="006C615D">
        <w:rPr>
          <w:sz w:val="16"/>
        </w:rPr>
        <w:t xml:space="preserve">But what’s arguably most fascinating about this event – known as the Permian-Triassic extinction or more poetically, the Great Dying – is the fact that anything survived at all. </w:t>
      </w:r>
      <w:r w:rsidRPr="006C615D">
        <w:rPr>
          <w:highlight w:val="cyan"/>
          <w:u w:val="single"/>
        </w:rPr>
        <w:t>Life</w:t>
      </w:r>
      <w:r w:rsidRPr="006C615D">
        <w:rPr>
          <w:sz w:val="16"/>
        </w:rPr>
        <w:t xml:space="preserve">, it seems, </w:t>
      </w:r>
      <w:r w:rsidRPr="006C615D">
        <w:rPr>
          <w:u w:val="single"/>
        </w:rPr>
        <w:t xml:space="preserve">is </w:t>
      </w:r>
      <w:r w:rsidRPr="006C615D">
        <w:rPr>
          <w:highlight w:val="cyan"/>
          <w:u w:val="single"/>
        </w:rPr>
        <w:t>so</w:t>
      </w:r>
      <w:r w:rsidRPr="006C615D">
        <w:rPr>
          <w:u w:val="single"/>
        </w:rPr>
        <w:t xml:space="preserve"> </w:t>
      </w:r>
      <w:r w:rsidRPr="006C615D">
        <w:rPr>
          <w:b/>
          <w:bCs/>
          <w:u w:val="single"/>
        </w:rPr>
        <w:t xml:space="preserve">ridiculously </w:t>
      </w:r>
      <w:r w:rsidRPr="006C615D">
        <w:rPr>
          <w:b/>
          <w:bCs/>
          <w:highlight w:val="cyan"/>
          <w:u w:val="single"/>
        </w:rPr>
        <w:t>adaptable</w:t>
      </w:r>
      <w:r w:rsidRPr="006C615D">
        <w:rPr>
          <w:u w:val="single"/>
        </w:rPr>
        <w:t xml:space="preserve"> </w:t>
      </w:r>
      <w:r w:rsidRPr="006C615D">
        <w:rPr>
          <w:highlight w:val="cyan"/>
          <w:u w:val="single"/>
        </w:rPr>
        <w:t>that</w:t>
      </w:r>
      <w:r w:rsidRPr="006C615D">
        <w:rPr>
          <w:u w:val="single"/>
        </w:rPr>
        <w:t xml:space="preserve"> not only did </w:t>
      </w:r>
      <w:r w:rsidRPr="006C615D">
        <w:rPr>
          <w:b/>
          <w:bCs/>
          <w:u w:val="single"/>
        </w:rPr>
        <w:t>thousands</w:t>
      </w:r>
      <w:r w:rsidRPr="006C615D">
        <w:rPr>
          <w:u w:val="single"/>
        </w:rPr>
        <w:t xml:space="preserve"> of </w:t>
      </w:r>
      <w:r w:rsidRPr="006C615D">
        <w:rPr>
          <w:b/>
          <w:bCs/>
          <w:highlight w:val="cyan"/>
          <w:u w:val="single"/>
        </w:rPr>
        <w:t>species</w:t>
      </w:r>
      <w:r w:rsidRPr="006C615D">
        <w:rPr>
          <w:highlight w:val="cyan"/>
          <w:u w:val="single"/>
        </w:rPr>
        <w:t xml:space="preserve"> make it through</w:t>
      </w:r>
      <w:r w:rsidRPr="006C615D">
        <w:rPr>
          <w:u w:val="single"/>
        </w:rPr>
        <w:t xml:space="preserve"> whatever </w:t>
      </w:r>
      <w:r w:rsidRPr="006C615D">
        <w:rPr>
          <w:b/>
          <w:bCs/>
          <w:u w:val="single"/>
        </w:rPr>
        <w:t xml:space="preserve">killed off nearly </w:t>
      </w:r>
      <w:r w:rsidRPr="006C615D">
        <w:rPr>
          <w:b/>
          <w:bCs/>
          <w:highlight w:val="cyan"/>
          <w:u w:val="single"/>
        </w:rPr>
        <w:t>everything</w:t>
      </w:r>
      <w:r w:rsidRPr="006C615D">
        <w:rPr>
          <w:sz w:val="16"/>
        </w:rPr>
        <w:t xml:space="preserve"> (no one knows for certain though theories abound) </w:t>
      </w:r>
      <w:r w:rsidRPr="006C615D">
        <w:rPr>
          <w:u w:val="single"/>
        </w:rPr>
        <w:t>but</w:t>
      </w:r>
      <w:r w:rsidRPr="006C615D">
        <w:rPr>
          <w:sz w:val="16"/>
        </w:rPr>
        <w:t xml:space="preserve">, somehow, </w:t>
      </w:r>
      <w:r w:rsidRPr="006C615D">
        <w:rPr>
          <w:u w:val="single"/>
        </w:rPr>
        <w:t>after millions of years life even recovered and went on to write new tales</w:t>
      </w:r>
      <w:r w:rsidRPr="006C615D">
        <w:rPr>
          <w:sz w:val="16"/>
        </w:rPr>
        <w:t xml:space="preserve">. </w:t>
      </w:r>
      <w:r w:rsidRPr="006C615D">
        <w:rPr>
          <w:u w:val="single"/>
        </w:rPr>
        <w:t>Even as the Permian-</w:t>
      </w:r>
      <w:r w:rsidRPr="006C615D">
        <w:rPr>
          <w:b/>
          <w:bCs/>
          <w:highlight w:val="cyan"/>
          <w:u w:val="single"/>
        </w:rPr>
        <w:t>Triassic</w:t>
      </w:r>
      <w:r w:rsidRPr="006C615D">
        <w:rPr>
          <w:b/>
          <w:bCs/>
          <w:u w:val="single"/>
        </w:rPr>
        <w:t xml:space="preserve"> extinction event</w:t>
      </w:r>
      <w:r w:rsidRPr="006C615D">
        <w:rPr>
          <w:u w:val="single"/>
        </w:rPr>
        <w:t xml:space="preserve"> </w:t>
      </w:r>
      <w:r w:rsidRPr="006C615D">
        <w:rPr>
          <w:sz w:val="16"/>
        </w:rPr>
        <w:t>shows the fragility of life, it also</w:t>
      </w:r>
      <w:r w:rsidRPr="006C615D">
        <w:rPr>
          <w:u w:val="single"/>
        </w:rPr>
        <w:t xml:space="preserve"> </w:t>
      </w:r>
      <w:r w:rsidRPr="006C615D">
        <w:rPr>
          <w:b/>
          <w:bCs/>
          <w:highlight w:val="cyan"/>
          <w:u w:val="single"/>
        </w:rPr>
        <w:t>proves</w:t>
      </w:r>
      <w:r w:rsidRPr="006C615D">
        <w:rPr>
          <w:u w:val="single"/>
        </w:rPr>
        <w:t xml:space="preserve"> its </w:t>
      </w:r>
      <w:r w:rsidRPr="006C615D">
        <w:rPr>
          <w:b/>
          <w:bCs/>
          <w:highlight w:val="cyan"/>
          <w:u w:val="single"/>
        </w:rPr>
        <w:t>resilience</w:t>
      </w:r>
      <w:r w:rsidRPr="006C615D">
        <w:rPr>
          <w:u w:val="single"/>
        </w:rPr>
        <w:t xml:space="preserve"> in the </w:t>
      </w:r>
      <w:r w:rsidRPr="006C615D">
        <w:rPr>
          <w:b/>
          <w:bCs/>
          <w:u w:val="single"/>
        </w:rPr>
        <w:t>long-term</w:t>
      </w:r>
      <w:r w:rsidRPr="006C615D">
        <w:rPr>
          <w:sz w:val="16"/>
        </w:rPr>
        <w:t>.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RPr="006C615D">
        <w:rPr>
          <w:u w:val="single"/>
        </w:rPr>
        <w:t xml:space="preserve">It makes </w:t>
      </w:r>
      <w:r w:rsidRPr="006C615D">
        <w:rPr>
          <w:highlight w:val="cyan"/>
          <w:u w:val="single"/>
        </w:rPr>
        <w:t>no sense</w:t>
      </w:r>
      <w:r w:rsidRPr="006C615D">
        <w:rPr>
          <w:u w:val="single"/>
        </w:rPr>
        <w:t xml:space="preserve"> that </w:t>
      </w:r>
      <w:r w:rsidRPr="006C615D">
        <w:rPr>
          <w:b/>
          <w:bCs/>
          <w:highlight w:val="cyan"/>
          <w:u w:val="single"/>
        </w:rPr>
        <w:t>there exists</w:t>
      </w:r>
      <w:r w:rsidRPr="006C615D">
        <w:rPr>
          <w:u w:val="single"/>
        </w:rPr>
        <w:t xml:space="preserve"> a </w:t>
      </w:r>
      <w:r w:rsidRPr="006C615D">
        <w:rPr>
          <w:b/>
          <w:bCs/>
          <w:highlight w:val="cyan"/>
          <w:u w:val="single"/>
        </w:rPr>
        <w:t>tipping point</w:t>
      </w:r>
      <w:r w:rsidRPr="006C615D">
        <w:rPr>
          <w:u w:val="single"/>
        </w:rPr>
        <w:t xml:space="preserve"> of </w:t>
      </w:r>
      <w:r w:rsidRPr="006C615D">
        <w:rPr>
          <w:b/>
          <w:bCs/>
          <w:u w:val="single"/>
        </w:rPr>
        <w:t>biodiversity loss</w:t>
      </w:r>
      <w:r w:rsidRPr="006C615D">
        <w:rPr>
          <w:u w:val="single"/>
        </w:rPr>
        <w:t xml:space="preserve"> </w:t>
      </w:r>
      <w:r w:rsidRPr="006C615D">
        <w:rPr>
          <w:highlight w:val="cyan"/>
          <w:u w:val="single"/>
        </w:rPr>
        <w:t xml:space="preserve">beyond which </w:t>
      </w:r>
      <w:r w:rsidRPr="006C615D">
        <w:rPr>
          <w:u w:val="single"/>
        </w:rPr>
        <w:t xml:space="preserve">the </w:t>
      </w:r>
      <w:r w:rsidRPr="006C615D">
        <w:rPr>
          <w:b/>
          <w:bCs/>
          <w:highlight w:val="cyan"/>
          <w:u w:val="single"/>
        </w:rPr>
        <w:t>Earth will collapse</w:t>
      </w:r>
      <w:r w:rsidRPr="006C615D">
        <w:rPr>
          <w:sz w:val="16"/>
        </w:rPr>
        <w:t>,” said co-author and ecologist, José Montoya, with Paul Sabatier Univeristy in France. “</w:t>
      </w:r>
      <w:r w:rsidRPr="006C615D">
        <w:rPr>
          <w:u w:val="single"/>
        </w:rPr>
        <w:t xml:space="preserve">There is </w:t>
      </w:r>
      <w:r w:rsidRPr="006C615D">
        <w:rPr>
          <w:b/>
          <w:bCs/>
          <w:u w:val="single"/>
        </w:rPr>
        <w:t>no</w:t>
      </w:r>
      <w:r w:rsidRPr="006C615D">
        <w:rPr>
          <w:u w:val="single"/>
        </w:rPr>
        <w:t xml:space="preserve"> </w:t>
      </w:r>
      <w:r w:rsidRPr="006C615D">
        <w:rPr>
          <w:b/>
          <w:bCs/>
          <w:u w:val="single"/>
        </w:rPr>
        <w:t>rationale</w:t>
      </w:r>
      <w:r w:rsidRPr="006C615D">
        <w:rPr>
          <w:u w:val="single"/>
        </w:rPr>
        <w:t xml:space="preserve"> for this</w:t>
      </w:r>
      <w:r w:rsidRPr="006C615D">
        <w:rPr>
          <w:sz w:val="16"/>
        </w:rPr>
        <w:t xml:space="preserve">.” Montoya wrote the paper along with Ian Donohue, an ecologist at Trinity College in Ireland and Stuart Pimm, one of the world’s leading experts on extinctions, with Duke University in the US. Montoya, Donohue and Pimm argue that </w:t>
      </w:r>
      <w:r w:rsidRPr="006C615D">
        <w:rPr>
          <w:highlight w:val="cyan"/>
          <w:u w:val="single"/>
        </w:rPr>
        <w:t xml:space="preserve">there isn’t </w:t>
      </w:r>
      <w:r w:rsidRPr="006C615D">
        <w:rPr>
          <w:b/>
          <w:bCs/>
          <w:highlight w:val="cyan"/>
          <w:u w:val="single"/>
        </w:rPr>
        <w:t>evidence</w:t>
      </w:r>
      <w:r w:rsidRPr="006C615D">
        <w:rPr>
          <w:u w:val="single"/>
        </w:rPr>
        <w:t xml:space="preserve"> of a point at which loss of species leads to </w:t>
      </w:r>
      <w:r w:rsidRPr="006C615D">
        <w:rPr>
          <w:b/>
          <w:bCs/>
          <w:u w:val="single"/>
        </w:rPr>
        <w:t>ecosystem collaps</w:t>
      </w:r>
      <w:r w:rsidRPr="006C615D">
        <w:rPr>
          <w:u w:val="single"/>
        </w:rPr>
        <w:t xml:space="preserve">e, </w:t>
      </w:r>
      <w:r w:rsidRPr="006C615D">
        <w:rPr>
          <w:b/>
          <w:bCs/>
          <w:u w:val="single"/>
        </w:rPr>
        <w:t>globally</w:t>
      </w:r>
      <w:r w:rsidRPr="006C615D">
        <w:rPr>
          <w:u w:val="single"/>
        </w:rPr>
        <w:t xml:space="preserve"> or </w:t>
      </w:r>
      <w:r w:rsidRPr="006C615D">
        <w:rPr>
          <w:b/>
          <w:bCs/>
          <w:u w:val="single"/>
        </w:rPr>
        <w:t>even locally</w:t>
      </w:r>
      <w:r w:rsidRPr="006C615D">
        <w:rPr>
          <w:sz w:val="16"/>
        </w:rPr>
        <w:t xml:space="preserve">. </w:t>
      </w:r>
      <w:r w:rsidRPr="006C615D">
        <w:rPr>
          <w:highlight w:val="cyan"/>
          <w:u w:val="single"/>
        </w:rPr>
        <w:t>If</w:t>
      </w:r>
      <w:r w:rsidRPr="006C615D">
        <w:rPr>
          <w:u w:val="single"/>
        </w:rPr>
        <w:t xml:space="preserve"> the </w:t>
      </w:r>
      <w:r w:rsidRPr="006C615D">
        <w:rPr>
          <w:highlight w:val="cyan"/>
          <w:u w:val="single"/>
        </w:rPr>
        <w:t>planet didn’t collapse after</w:t>
      </w:r>
      <w:r w:rsidRPr="006C615D">
        <w:rPr>
          <w:u w:val="single"/>
        </w:rPr>
        <w:t xml:space="preserve"> the </w:t>
      </w:r>
      <w:r w:rsidRPr="006C615D">
        <w:rPr>
          <w:b/>
          <w:bCs/>
          <w:u w:val="single"/>
        </w:rPr>
        <w:t>Permian-</w:t>
      </w:r>
      <w:r w:rsidRPr="006C615D">
        <w:rPr>
          <w:b/>
          <w:bCs/>
          <w:highlight w:val="cyan"/>
          <w:u w:val="single"/>
        </w:rPr>
        <w:t>Triassic</w:t>
      </w:r>
      <w:r w:rsidRPr="006C615D">
        <w:rPr>
          <w:b/>
          <w:bCs/>
          <w:u w:val="single"/>
        </w:rPr>
        <w:t xml:space="preserve"> extinction event</w:t>
      </w:r>
      <w:r w:rsidRPr="006C615D">
        <w:rPr>
          <w:u w:val="single"/>
        </w:rPr>
        <w:t xml:space="preserve">, it </w:t>
      </w:r>
      <w:r w:rsidRPr="006C615D">
        <w:rPr>
          <w:highlight w:val="cyan"/>
          <w:u w:val="single"/>
        </w:rPr>
        <w:t>won’t collapse</w:t>
      </w:r>
      <w:r w:rsidRPr="006C615D">
        <w:rPr>
          <w:u w:val="single"/>
        </w:rPr>
        <w:t xml:space="preserve"> </w:t>
      </w:r>
      <w:r w:rsidRPr="006C615D">
        <w:rPr>
          <w:b/>
          <w:bCs/>
          <w:highlight w:val="cyan"/>
          <w:u w:val="single"/>
        </w:rPr>
        <w:t>now</w:t>
      </w:r>
      <w:r w:rsidRPr="006C615D">
        <w:rPr>
          <w:sz w:val="16"/>
        </w:rPr>
        <w:t xml:space="preserve"> – though our descendants may well curse us for the damage we’ve done. Instead, according to the researchers, every loss of species counts. </w:t>
      </w:r>
      <w:r w:rsidRPr="006C615D">
        <w:rPr>
          <w:u w:val="single"/>
        </w:rPr>
        <w:t xml:space="preserve">But </w:t>
      </w:r>
      <w:r w:rsidRPr="006C615D">
        <w:rPr>
          <w:highlight w:val="cyan"/>
          <w:u w:val="single"/>
        </w:rPr>
        <w:t xml:space="preserve">the damage is </w:t>
      </w:r>
      <w:r w:rsidRPr="006C615D">
        <w:rPr>
          <w:b/>
          <w:bCs/>
          <w:highlight w:val="cyan"/>
          <w:u w:val="single"/>
        </w:rPr>
        <w:t>gradual</w:t>
      </w:r>
      <w:r w:rsidRPr="006C615D">
        <w:rPr>
          <w:u w:val="single"/>
        </w:rPr>
        <w:t xml:space="preserve"> and </w:t>
      </w:r>
      <w:r w:rsidRPr="006C615D">
        <w:rPr>
          <w:b/>
          <w:bCs/>
          <w:u w:val="single"/>
        </w:rPr>
        <w:t>incremental</w:t>
      </w:r>
      <w:r w:rsidRPr="006C615D">
        <w:rPr>
          <w:u w:val="single"/>
        </w:rPr>
        <w:t xml:space="preserve">, not a </w:t>
      </w:r>
      <w:r w:rsidRPr="006C615D">
        <w:rPr>
          <w:b/>
          <w:bCs/>
          <w:u w:val="single"/>
        </w:rPr>
        <w:t>sudden plunge</w:t>
      </w:r>
      <w:r w:rsidRPr="006C615D">
        <w:rPr>
          <w:u w:val="single"/>
        </w:rPr>
        <w:t xml:space="preserve">. </w:t>
      </w:r>
      <w:r w:rsidRPr="006C615D">
        <w:rPr>
          <w:highlight w:val="cyan"/>
          <w:u w:val="single"/>
        </w:rPr>
        <w:t>Ecosystems</w:t>
      </w:r>
      <w:r w:rsidRPr="006C615D">
        <w:rPr>
          <w:u w:val="single"/>
        </w:rPr>
        <w:t xml:space="preserve">, according to them, slowly </w:t>
      </w:r>
      <w:r w:rsidRPr="006C615D">
        <w:rPr>
          <w:b/>
          <w:bCs/>
          <w:u w:val="single"/>
        </w:rPr>
        <w:t>degrade</w:t>
      </w:r>
      <w:r w:rsidRPr="006C615D">
        <w:rPr>
          <w:u w:val="single"/>
        </w:rPr>
        <w:t xml:space="preserve"> but </w:t>
      </w:r>
      <w:r w:rsidRPr="006C615D">
        <w:rPr>
          <w:highlight w:val="cyan"/>
          <w:u w:val="single"/>
        </w:rPr>
        <w:t xml:space="preserve">never </w:t>
      </w:r>
      <w:r w:rsidRPr="006C615D">
        <w:rPr>
          <w:b/>
          <w:bCs/>
          <w:highlight w:val="cyan"/>
          <w:u w:val="single"/>
        </w:rPr>
        <w:t>fail</w:t>
      </w:r>
      <w:r w:rsidRPr="006C615D">
        <w:rPr>
          <w:u w:val="single"/>
        </w:rPr>
        <w:t xml:space="preserve"> </w:t>
      </w:r>
      <w:r w:rsidRPr="006C615D">
        <w:rPr>
          <w:b/>
          <w:bCs/>
          <w:u w:val="single"/>
        </w:rPr>
        <w:t>outright</w:t>
      </w:r>
      <w:r w:rsidRPr="006C615D">
        <w:rPr>
          <w:u w:val="single"/>
        </w:rPr>
        <w:t>.</w:t>
      </w:r>
      <w:r w:rsidRPr="006C615D">
        <w:rPr>
          <w:sz w:val="16"/>
        </w:rPr>
        <w:t xml:space="preserve"> </w:t>
      </w:r>
      <w:r w:rsidRPr="006C615D">
        <w:rPr>
          <w:u w:val="single"/>
        </w:rPr>
        <w:t xml:space="preserve">“Of more than </w:t>
      </w:r>
      <w:r w:rsidRPr="006C615D">
        <w:rPr>
          <w:b/>
          <w:bCs/>
          <w:highlight w:val="cyan"/>
          <w:u w:val="single"/>
        </w:rPr>
        <w:t>600 experiments</w:t>
      </w:r>
      <w:r w:rsidRPr="006C615D">
        <w:rPr>
          <w:u w:val="single"/>
        </w:rPr>
        <w:t xml:space="preserve"> of </w:t>
      </w:r>
      <w:r w:rsidRPr="006C615D">
        <w:rPr>
          <w:b/>
          <w:bCs/>
          <w:u w:val="single"/>
        </w:rPr>
        <w:t>biodiversity</w:t>
      </w:r>
      <w:r w:rsidRPr="006C615D">
        <w:rPr>
          <w:u w:val="single"/>
        </w:rPr>
        <w:t xml:space="preserve"> effects on various functions, </w:t>
      </w:r>
      <w:r w:rsidRPr="006C615D">
        <w:rPr>
          <w:b/>
          <w:bCs/>
          <w:highlight w:val="cyan"/>
          <w:u w:val="single"/>
        </w:rPr>
        <w:t>none showed</w:t>
      </w:r>
      <w:r w:rsidRPr="006C615D">
        <w:rPr>
          <w:b/>
          <w:bCs/>
          <w:u w:val="single"/>
        </w:rPr>
        <w:t xml:space="preserve"> a </w:t>
      </w:r>
      <w:r w:rsidRPr="006C615D">
        <w:rPr>
          <w:b/>
          <w:bCs/>
          <w:highlight w:val="cyan"/>
          <w:u w:val="single"/>
        </w:rPr>
        <w:t>collapse</w:t>
      </w:r>
      <w:r w:rsidRPr="006C615D">
        <w:rPr>
          <w:sz w:val="16"/>
        </w:rPr>
        <w:t xml:space="preserve">,” Montoya said. “In general, the loss of species has a detrimental effect on ecosystem functions...We progressively lose pollination services, water quality, plant biomass, and many other important functions as we lose species. But </w:t>
      </w:r>
      <w:r w:rsidRPr="006C615D">
        <w:rPr>
          <w:u w:val="single"/>
        </w:rPr>
        <w:t>we never observe a critical level of biodiversity over which functions collapse.”</w:t>
      </w:r>
    </w:p>
    <w:p w14:paraId="3873DC62" w14:textId="77777777" w:rsidR="006C615D" w:rsidRPr="006C615D" w:rsidRDefault="006C615D" w:rsidP="006C615D"/>
    <w:p w14:paraId="4FDA7896"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3---Disruptions are </w:t>
      </w:r>
      <w:r w:rsidRPr="006C615D">
        <w:rPr>
          <w:rFonts w:eastAsiaTheme="majorEastAsia" w:cstheme="majorBidi"/>
          <w:b/>
          <w:iCs/>
          <w:sz w:val="26"/>
          <w:u w:val="single"/>
        </w:rPr>
        <w:t>inevitable</w:t>
      </w:r>
      <w:r w:rsidRPr="006C615D">
        <w:rPr>
          <w:rFonts w:eastAsiaTheme="majorEastAsia" w:cstheme="majorBidi"/>
          <w:b/>
          <w:iCs/>
          <w:sz w:val="26"/>
        </w:rPr>
        <w:t xml:space="preserve"> but </w:t>
      </w:r>
      <w:r w:rsidRPr="006C615D">
        <w:rPr>
          <w:rFonts w:eastAsiaTheme="majorEastAsia" w:cstheme="majorBidi"/>
          <w:b/>
          <w:iCs/>
          <w:sz w:val="26"/>
          <w:u w:val="single"/>
        </w:rPr>
        <w:t>small</w:t>
      </w:r>
      <w:r w:rsidRPr="006C615D">
        <w:rPr>
          <w:rFonts w:eastAsiaTheme="majorEastAsia" w:cstheme="majorBidi"/>
          <w:b/>
          <w:iCs/>
          <w:sz w:val="26"/>
        </w:rPr>
        <w:t>---</w:t>
      </w:r>
      <w:r w:rsidRPr="006C615D">
        <w:rPr>
          <w:rFonts w:eastAsiaTheme="majorEastAsia" w:cstheme="majorBidi"/>
          <w:b/>
          <w:iCs/>
          <w:sz w:val="26"/>
          <w:u w:val="single"/>
        </w:rPr>
        <w:t>large corporations</w:t>
      </w:r>
      <w:r w:rsidRPr="006C615D">
        <w:rPr>
          <w:rFonts w:eastAsiaTheme="majorEastAsia" w:cstheme="majorBidi"/>
          <w:b/>
          <w:iCs/>
          <w:sz w:val="26"/>
        </w:rPr>
        <w:t xml:space="preserve"> are built to </w:t>
      </w:r>
      <w:r w:rsidRPr="006C615D">
        <w:rPr>
          <w:rFonts w:eastAsiaTheme="majorEastAsia" w:cstheme="majorBidi"/>
          <w:b/>
          <w:iCs/>
          <w:sz w:val="26"/>
          <w:u w:val="single"/>
        </w:rPr>
        <w:t>survive shocks</w:t>
      </w:r>
      <w:r w:rsidRPr="006C615D">
        <w:rPr>
          <w:rFonts w:eastAsiaTheme="majorEastAsia" w:cstheme="majorBidi"/>
          <w:b/>
          <w:iCs/>
          <w:sz w:val="26"/>
        </w:rPr>
        <w:t xml:space="preserve">.  </w:t>
      </w:r>
    </w:p>
    <w:p w14:paraId="0B50FC4B" w14:textId="77777777" w:rsidR="006C615D" w:rsidRPr="006C615D" w:rsidRDefault="006C615D" w:rsidP="006C615D">
      <w:r w:rsidRPr="006C615D">
        <w:t xml:space="preserve">Daniel W. </w:t>
      </w:r>
      <w:r w:rsidRPr="006C615D">
        <w:rPr>
          <w:b/>
          <w:bCs/>
          <w:sz w:val="26"/>
        </w:rPr>
        <w:t>Drezner 22</w:t>
      </w:r>
      <w:r w:rsidRPr="006C615D">
        <w:t xml:space="preserve">, Professor of International Politics in The Fletcher School at Tufts University, Ph.D. in Political Science from Stanford University, “Where's My Stuff?”, Reason, January 2022, </w:t>
      </w:r>
      <w:hyperlink r:id="rId20" w:history="1">
        <w:r w:rsidRPr="006C615D">
          <w:rPr>
            <w:color w:val="0563C1" w:themeColor="hyperlink"/>
            <w:u w:val="single"/>
          </w:rPr>
          <w:t>https://reason.com/2021/12/05/wheres-my-stuff</w:t>
        </w:r>
      </w:hyperlink>
    </w:p>
    <w:p w14:paraId="3CEB8F01" w14:textId="77777777" w:rsidR="006C615D" w:rsidRPr="006C615D" w:rsidRDefault="006C615D" w:rsidP="006C615D">
      <w:pPr>
        <w:rPr>
          <w:sz w:val="16"/>
        </w:rPr>
      </w:pPr>
      <w:r w:rsidRPr="006C615D">
        <w:rPr>
          <w:sz w:val="16"/>
        </w:rPr>
        <w:t xml:space="preserve">Americans can be forgiven for thinking that every critical system we rely on is breaking down. </w:t>
      </w:r>
      <w:r w:rsidRPr="006C615D">
        <w:rPr>
          <w:u w:val="single"/>
        </w:rPr>
        <w:t xml:space="preserve">The </w:t>
      </w:r>
      <w:r w:rsidRPr="006C615D">
        <w:rPr>
          <w:highlight w:val="cyan"/>
          <w:u w:val="single"/>
        </w:rPr>
        <w:t>country</w:t>
      </w:r>
      <w:r w:rsidRPr="006C615D">
        <w:rPr>
          <w:sz w:val="16"/>
        </w:rPr>
        <w:t xml:space="preserve">—nay, the globe—has </w:t>
      </w:r>
      <w:r w:rsidRPr="006C615D">
        <w:rPr>
          <w:highlight w:val="cyan"/>
          <w:u w:val="single"/>
        </w:rPr>
        <w:t>endured</w:t>
      </w:r>
      <w:r w:rsidRPr="006C615D">
        <w:rPr>
          <w:u w:val="single"/>
        </w:rPr>
        <w:t xml:space="preserve"> years of </w:t>
      </w:r>
      <w:r w:rsidRPr="006C615D">
        <w:rPr>
          <w:sz w:val="16"/>
        </w:rPr>
        <w:t xml:space="preserve">social, political, environmental, and epidemiological </w:t>
      </w:r>
      <w:r w:rsidRPr="006C615D">
        <w:rPr>
          <w:highlight w:val="cyan"/>
          <w:u w:val="single"/>
        </w:rPr>
        <w:t>upheaval</w:t>
      </w:r>
      <w:r w:rsidRPr="006C615D">
        <w:rPr>
          <w:sz w:val="16"/>
        </w:rPr>
        <w:t>. Pick your shock: COVID-19, wildfires, George Floyd protests, climate change, January 6. They all seem like harbingers of a chaotic future.</w:t>
      </w:r>
    </w:p>
    <w:p w14:paraId="33D9F753" w14:textId="77777777" w:rsidR="006C615D" w:rsidRPr="006C615D" w:rsidRDefault="006C615D" w:rsidP="006C615D">
      <w:pPr>
        <w:rPr>
          <w:sz w:val="16"/>
        </w:rPr>
      </w:pPr>
      <w:r w:rsidRPr="006C615D">
        <w:rPr>
          <w:sz w:val="16"/>
        </w:rPr>
        <w:t>But backlogs in Pottery Barn orders are when shit gets real.</w:t>
      </w:r>
    </w:p>
    <w:p w14:paraId="4BF1FC73" w14:textId="77777777" w:rsidR="006C615D" w:rsidRPr="006C615D" w:rsidRDefault="006C615D" w:rsidP="006C615D">
      <w:pPr>
        <w:rPr>
          <w:sz w:val="16"/>
        </w:rPr>
      </w:pPr>
      <w:r w:rsidRPr="006C615D">
        <w:rPr>
          <w:sz w:val="16"/>
        </w:rPr>
        <w:t>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"the inherent fragility of tightly stretched global supply chains at the very moment when they are already being buffeted by a pandemic and in an era when the philosophical underpinnings of global trade are being challenged."</w:t>
      </w:r>
    </w:p>
    <w:p w14:paraId="1D6EA4B1" w14:textId="77777777" w:rsidR="006C615D" w:rsidRPr="006C615D" w:rsidRDefault="006C615D" w:rsidP="006C615D">
      <w:pPr>
        <w:rPr>
          <w:sz w:val="16"/>
        </w:rPr>
      </w:pPr>
      <w:r w:rsidRPr="006C615D">
        <w:rPr>
          <w:sz w:val="16"/>
        </w:rPr>
        <w:t>Journalists aren't the only folks freaking out. Less than six weeks into his term, President Joe Biden issued an executive order mandating that eight cabinet departments examine the resilience of U.S. supply chains, warning that "pandemics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 More recently, Biden has floated multiple policy responses, including using the National Guard to untangle snarled supply chains.</w:t>
      </w:r>
    </w:p>
    <w:p w14:paraId="38B0D6C5" w14:textId="77777777" w:rsidR="006C615D" w:rsidRPr="006C615D" w:rsidRDefault="006C615D" w:rsidP="006C615D">
      <w:pPr>
        <w:rPr>
          <w:sz w:val="16"/>
        </w:rPr>
      </w:pPr>
      <w:r w:rsidRPr="006C615D">
        <w:rPr>
          <w:sz w:val="16"/>
        </w:rPr>
        <w:t xml:space="preserve">The administration's </w:t>
      </w:r>
      <w:r w:rsidRPr="006C615D">
        <w:rPr>
          <w:highlight w:val="cyan"/>
          <w:u w:val="single"/>
        </w:rPr>
        <w:t>concern about</w:t>
      </w:r>
      <w:r w:rsidRPr="006C615D">
        <w:rPr>
          <w:u w:val="single"/>
        </w:rPr>
        <w:t xml:space="preserve"> global </w:t>
      </w:r>
      <w:r w:rsidRPr="006C615D">
        <w:rPr>
          <w:highlight w:val="cyan"/>
          <w:u w:val="single"/>
        </w:rPr>
        <w:t xml:space="preserve">supply chains fits </w:t>
      </w:r>
      <w:r w:rsidRPr="006C615D">
        <w:rPr>
          <w:u w:val="single"/>
        </w:rPr>
        <w:t xml:space="preserve">in with the political elite's larger </w:t>
      </w:r>
      <w:r w:rsidRPr="006C615D">
        <w:rPr>
          <w:b/>
          <w:iCs/>
          <w:highlight w:val="cyan"/>
          <w:u w:val="single"/>
        </w:rPr>
        <w:t>ideological pivot</w:t>
      </w:r>
      <w:r w:rsidRPr="006C615D">
        <w:rPr>
          <w:highlight w:val="cyan"/>
          <w:u w:val="single"/>
        </w:rPr>
        <w:t xml:space="preserve"> away from trade</w:t>
      </w:r>
      <w:r w:rsidRPr="006C615D">
        <w:rPr>
          <w:u w:val="single"/>
        </w:rPr>
        <w:t xml:space="preserve"> liberalization and toward a more</w:t>
      </w:r>
      <w:r w:rsidRPr="006C615D">
        <w:rPr>
          <w:sz w:val="16"/>
        </w:rPr>
        <w:t xml:space="preserve"> </w:t>
      </w:r>
      <w:r w:rsidRPr="006C615D">
        <w:rPr>
          <w:u w:val="single"/>
        </w:rPr>
        <w:t>mercantilist posture</w:t>
      </w:r>
      <w:r w:rsidRPr="006C615D">
        <w:rPr>
          <w:sz w:val="16"/>
        </w:rPr>
        <w:t>.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"resilient supply chains must be at the center of a 21st century industrial strategy." One of Biden's senior directors at the National Security Council has told me that "the U.S. is not a trade-dependent nation."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732C0D71" w14:textId="77777777" w:rsidR="006C615D" w:rsidRPr="006C615D" w:rsidRDefault="006C615D" w:rsidP="006C615D">
      <w:pPr>
        <w:rPr>
          <w:sz w:val="16"/>
        </w:rPr>
      </w:pPr>
      <w:r w:rsidRPr="006C615D">
        <w:rPr>
          <w:sz w:val="16"/>
        </w:rPr>
        <w:t xml:space="preserve">The recent convulsions in global supply chains do highlight ways the globalization of the past decade differs from the idealized models taught in introductory economics courses. </w:t>
      </w:r>
      <w:r w:rsidRPr="006C615D">
        <w:rPr>
          <w:u w:val="single"/>
        </w:rPr>
        <w:t>Globalization has produced</w:t>
      </w:r>
      <w:r w:rsidRPr="006C615D">
        <w:rPr>
          <w:sz w:val="16"/>
        </w:rPr>
        <w:t xml:space="preserve"> far more </w:t>
      </w:r>
      <w:r w:rsidRPr="006C615D">
        <w:rPr>
          <w:u w:val="single"/>
        </w:rPr>
        <w:t>market concentration</w:t>
      </w:r>
      <w:r w:rsidRPr="006C615D">
        <w:rPr>
          <w:sz w:val="16"/>
        </w:rPr>
        <w:t xml:space="preserve">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w:t>
      </w:r>
      <w:r w:rsidRPr="006C615D">
        <w:rPr>
          <w:u w:val="single"/>
        </w:rPr>
        <w:t xml:space="preserve">the pandemic showed how </w:t>
      </w:r>
      <w:r w:rsidRPr="006C615D">
        <w:rPr>
          <w:highlight w:val="cyan"/>
          <w:u w:val="single"/>
        </w:rPr>
        <w:t>the global economy can be buffeted by shocks</w:t>
      </w:r>
      <w:r w:rsidRPr="006C615D">
        <w:rPr>
          <w:u w:val="single"/>
        </w:rPr>
        <w:t xml:space="preserve"> that textbooks</w:t>
      </w:r>
      <w:r w:rsidRPr="006C615D">
        <w:rPr>
          <w:sz w:val="16"/>
        </w:rPr>
        <w:t xml:space="preserve"> typically </w:t>
      </w:r>
      <w:r w:rsidRPr="006C615D">
        <w:rPr>
          <w:u w:val="single"/>
        </w:rPr>
        <w:t>do not discuss</w:t>
      </w:r>
      <w:r w:rsidRPr="006C615D">
        <w:rPr>
          <w:sz w:val="16"/>
        </w:rPr>
        <w:t>.</w:t>
      </w:r>
    </w:p>
    <w:p w14:paraId="7C0CABFF" w14:textId="77777777" w:rsidR="006C615D" w:rsidRPr="006C615D" w:rsidRDefault="006C615D" w:rsidP="006C615D">
      <w:pPr>
        <w:rPr>
          <w:sz w:val="16"/>
        </w:rPr>
      </w:pPr>
      <w:r w:rsidRPr="006C615D">
        <w:rPr>
          <w:u w:val="single"/>
        </w:rPr>
        <w:t xml:space="preserve">A </w:t>
      </w:r>
      <w:r w:rsidRPr="006C615D">
        <w:rPr>
          <w:highlight w:val="cyan"/>
          <w:u w:val="single"/>
        </w:rPr>
        <w:t>closer look</w:t>
      </w:r>
      <w:r w:rsidRPr="006C615D">
        <w:rPr>
          <w:sz w:val="16"/>
        </w:rPr>
        <w:t xml:space="preserve"> at global value chains reveals ways that both public-sector and private-sector actors have prioritized short-term efficiency at the expense of long-term resilience. But it also </w:t>
      </w:r>
      <w:r w:rsidRPr="006C615D">
        <w:rPr>
          <w:highlight w:val="cyan"/>
          <w:u w:val="single"/>
        </w:rPr>
        <w:t>reveals</w:t>
      </w:r>
      <w:r w:rsidRPr="006C615D">
        <w:rPr>
          <w:u w:val="single"/>
        </w:rPr>
        <w:t xml:space="preserve"> a </w:t>
      </w:r>
      <w:r w:rsidRPr="006C615D">
        <w:rPr>
          <w:highlight w:val="cyan"/>
          <w:u w:val="single"/>
        </w:rPr>
        <w:t>mismatch between</w:t>
      </w:r>
      <w:r w:rsidRPr="006C615D">
        <w:rPr>
          <w:sz w:val="16"/>
        </w:rPr>
        <w:t xml:space="preserve"> a lot of </w:t>
      </w:r>
      <w:r w:rsidRPr="006C615D">
        <w:rPr>
          <w:b/>
          <w:iCs/>
          <w:highlight w:val="cyan"/>
          <w:u w:val="single"/>
        </w:rPr>
        <w:t>overheated</w:t>
      </w:r>
      <w:r w:rsidRPr="006C615D">
        <w:rPr>
          <w:b/>
          <w:iCs/>
          <w:u w:val="single"/>
        </w:rPr>
        <w:t xml:space="preserve"> political </w:t>
      </w:r>
      <w:r w:rsidRPr="006C615D">
        <w:rPr>
          <w:b/>
          <w:iCs/>
          <w:highlight w:val="cyan"/>
          <w:u w:val="single"/>
        </w:rPr>
        <w:t>rhetoric</w:t>
      </w:r>
      <w:r w:rsidRPr="006C615D">
        <w:rPr>
          <w:sz w:val="16"/>
          <w:highlight w:val="cyan"/>
        </w:rPr>
        <w:t xml:space="preserve"> </w:t>
      </w:r>
      <w:r w:rsidRPr="006C615D">
        <w:rPr>
          <w:u w:val="single"/>
        </w:rPr>
        <w:t xml:space="preserve">and an actual </w:t>
      </w:r>
      <w:r w:rsidRPr="006C615D">
        <w:rPr>
          <w:highlight w:val="cyan"/>
          <w:u w:val="single"/>
        </w:rPr>
        <w:t>understanding</w:t>
      </w:r>
      <w:r w:rsidRPr="006C615D">
        <w:rPr>
          <w:u w:val="single"/>
        </w:rPr>
        <w:t xml:space="preserve"> of</w:t>
      </w:r>
      <w:r w:rsidRPr="006C615D">
        <w:rPr>
          <w:sz w:val="16"/>
        </w:rPr>
        <w:t xml:space="preserve"> </w:t>
      </w:r>
      <w:r w:rsidRPr="006C615D">
        <w:rPr>
          <w:u w:val="single"/>
        </w:rPr>
        <w:t>how</w:t>
      </w:r>
      <w:r w:rsidRPr="006C615D">
        <w:rPr>
          <w:sz w:val="16"/>
        </w:rPr>
        <w:t xml:space="preserve"> </w:t>
      </w:r>
      <w:r w:rsidRPr="006C615D">
        <w:rPr>
          <w:highlight w:val="cyan"/>
          <w:u w:val="single"/>
        </w:rPr>
        <w:t>the</w:t>
      </w:r>
      <w:r w:rsidRPr="006C615D">
        <w:rPr>
          <w:u w:val="single"/>
        </w:rPr>
        <w:t xml:space="preserve"> global </w:t>
      </w:r>
      <w:r w:rsidRPr="006C615D">
        <w:rPr>
          <w:highlight w:val="cyan"/>
          <w:u w:val="single"/>
        </w:rPr>
        <w:t>economy</w:t>
      </w:r>
      <w:r w:rsidRPr="006C615D">
        <w:rPr>
          <w:u w:val="single"/>
        </w:rPr>
        <w:t xml:space="preserve"> works</w:t>
      </w:r>
      <w:r w:rsidRPr="006C615D">
        <w:rPr>
          <w:sz w:val="16"/>
        </w:rPr>
        <w:t xml:space="preserve">. Many of the past year's </w:t>
      </w:r>
      <w:r w:rsidRPr="006C615D">
        <w:rPr>
          <w:highlight w:val="cyan"/>
          <w:u w:val="single"/>
        </w:rPr>
        <w:t xml:space="preserve">issues are </w:t>
      </w:r>
      <w:r w:rsidRPr="006C615D">
        <w:rPr>
          <w:b/>
          <w:iCs/>
          <w:highlight w:val="cyan"/>
          <w:u w:val="single"/>
        </w:rPr>
        <w:t>temporary</w:t>
      </w:r>
      <w:r w:rsidRPr="006C615D">
        <w:rPr>
          <w:sz w:val="16"/>
        </w:rPr>
        <w:t>—and when it comes to strained global supply chains, globalization is more often the solution than the problem.</w:t>
      </w:r>
    </w:p>
    <w:p w14:paraId="0D2F50E6" w14:textId="77777777" w:rsidR="006C615D" w:rsidRPr="006C615D" w:rsidRDefault="006C615D" w:rsidP="006C615D">
      <w:pPr>
        <w:rPr>
          <w:sz w:val="16"/>
        </w:rPr>
      </w:pPr>
      <w:r w:rsidRPr="006C615D">
        <w:rPr>
          <w:sz w:val="16"/>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6B3F3363" w14:textId="77777777" w:rsidR="006C615D" w:rsidRPr="006C615D" w:rsidRDefault="006C615D" w:rsidP="006C615D">
      <w:pPr>
        <w:rPr>
          <w:sz w:val="16"/>
        </w:rPr>
      </w:pPr>
      <w:r w:rsidRPr="006C615D">
        <w:rPr>
          <w:sz w:val="16"/>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p>
    <w:p w14:paraId="72A340C4" w14:textId="77777777" w:rsidR="006C615D" w:rsidRPr="006C615D" w:rsidRDefault="006C615D" w:rsidP="006C615D">
      <w:pPr>
        <w:rPr>
          <w:sz w:val="16"/>
        </w:rPr>
      </w:pPr>
      <w:r w:rsidRPr="006C615D">
        <w:rPr>
          <w:sz w:val="16"/>
        </w:rPr>
        <w:t>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p>
    <w:p w14:paraId="7BF89D4E" w14:textId="77777777" w:rsidR="006C615D" w:rsidRPr="006C615D" w:rsidRDefault="006C615D" w:rsidP="006C615D">
      <w:pPr>
        <w:rPr>
          <w:sz w:val="16"/>
        </w:rPr>
      </w:pPr>
      <w:r w:rsidRPr="006C615D">
        <w:rPr>
          <w:sz w:val="16"/>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0BB7AE27" w14:textId="77777777" w:rsidR="006C615D" w:rsidRPr="006C615D" w:rsidRDefault="006C615D" w:rsidP="006C615D">
      <w:pPr>
        <w:rPr>
          <w:sz w:val="16"/>
        </w:rPr>
      </w:pPr>
      <w:r w:rsidRPr="006C615D">
        <w:rPr>
          <w:sz w:val="16"/>
        </w:rPr>
        <w:t>The management consultants were right about the efficiency. While productivity in the service sector stagnated after the turn of the century, manufacturing productivity continued to soar.</w:t>
      </w:r>
    </w:p>
    <w:p w14:paraId="20A0C88A" w14:textId="77777777" w:rsidR="006C615D" w:rsidRPr="006C615D" w:rsidRDefault="006C615D" w:rsidP="006C615D">
      <w:pPr>
        <w:rPr>
          <w:sz w:val="16"/>
        </w:rPr>
      </w:pPr>
      <w:r w:rsidRPr="006C615D">
        <w:rPr>
          <w:sz w:val="16"/>
        </w:rPr>
        <w:t>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The more a country's economy was enmeshed in global supply chains, the less likely it was to raise barriers to trade. Global supply chains help explain why the Great Recession did not lead to trade wars like those of the Great Depression.</w:t>
      </w:r>
    </w:p>
    <w:p w14:paraId="533A1CB7" w14:textId="77777777" w:rsidR="006C615D" w:rsidRPr="006C615D" w:rsidRDefault="006C615D" w:rsidP="006C615D">
      <w:pPr>
        <w:rPr>
          <w:sz w:val="16"/>
        </w:rPr>
      </w:pPr>
      <w:r w:rsidRPr="006C615D">
        <w:rPr>
          <w:sz w:val="16"/>
        </w:rPr>
        <w:t>So these global value chains seemed like an unalloyed good. And then the 2010s happened.</w:t>
      </w:r>
    </w:p>
    <w:p w14:paraId="776C765D" w14:textId="77777777" w:rsidR="006C615D" w:rsidRPr="006C615D" w:rsidRDefault="006C615D" w:rsidP="006C615D">
      <w:pPr>
        <w:rPr>
          <w:sz w:val="16"/>
        </w:rPr>
      </w:pPr>
      <w:r w:rsidRPr="006C615D">
        <w:rPr>
          <w:u w:val="single"/>
        </w:rPr>
        <w:t>As global supply chains grew</w:t>
      </w:r>
      <w:r w:rsidRPr="006C615D">
        <w:rPr>
          <w:sz w:val="16"/>
        </w:rPr>
        <w:t xml:space="preserve"> more and more </w:t>
      </w:r>
      <w:r w:rsidRPr="006C615D">
        <w:rPr>
          <w:u w:val="single"/>
        </w:rPr>
        <w:t>complex, there were signs of trouble on the horizon.</w:t>
      </w:r>
      <w:r w:rsidRPr="006C615D">
        <w:rPr>
          <w:sz w:val="16"/>
        </w:rPr>
        <w:t xml:space="preserve">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1705BE7B" w14:textId="77777777" w:rsidR="006C615D" w:rsidRPr="006C615D" w:rsidRDefault="006C615D" w:rsidP="006C615D">
      <w:pPr>
        <w:rPr>
          <w:sz w:val="16"/>
        </w:rPr>
      </w:pPr>
      <w:r w:rsidRPr="006C615D">
        <w:rPr>
          <w:sz w:val="16"/>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52692F5A" w14:textId="77777777" w:rsidR="006C615D" w:rsidRPr="006C615D" w:rsidRDefault="006C615D" w:rsidP="006C615D">
      <w:pPr>
        <w:rPr>
          <w:sz w:val="16"/>
        </w:rPr>
      </w:pPr>
      <w:r w:rsidRPr="006C615D">
        <w:rPr>
          <w:sz w:val="16"/>
        </w:rPr>
        <w:t xml:space="preserve">These supply chain </w:t>
      </w:r>
      <w:r w:rsidRPr="006C615D">
        <w:rPr>
          <w:u w:val="single"/>
        </w:rPr>
        <w:t>hiccups highlighted</w:t>
      </w:r>
      <w:r w:rsidRPr="006C615D">
        <w:rPr>
          <w:sz w:val="16"/>
        </w:rPr>
        <w:t xml:space="preserve"> one underanticipated phenomenon of </w:t>
      </w:r>
      <w:r w:rsidRPr="006C615D">
        <w:rPr>
          <w:u w:val="single"/>
        </w:rPr>
        <w:t>globalization</w:t>
      </w:r>
      <w:r w:rsidRPr="006C615D">
        <w:rPr>
          <w:sz w:val="16"/>
        </w:rPr>
        <w:t xml:space="preserve">: Rather than strengthen market competition, it </w:t>
      </w:r>
      <w:r w:rsidRPr="006C615D">
        <w:rPr>
          <w:b/>
          <w:iCs/>
          <w:u w:val="single"/>
        </w:rPr>
        <w:t>strengthened market concentration</w:t>
      </w:r>
      <w:r w:rsidRPr="006C615D">
        <w:rPr>
          <w:u w:val="single"/>
        </w:rPr>
        <w:t>.</w:t>
      </w:r>
      <w:r w:rsidRPr="006C615D">
        <w:rPr>
          <w:sz w:val="16"/>
        </w:rPr>
        <w:t xml:space="preserve">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284A7227" w14:textId="77777777" w:rsidR="006C615D" w:rsidRPr="006C615D" w:rsidRDefault="006C615D" w:rsidP="006C615D">
      <w:pPr>
        <w:rPr>
          <w:sz w:val="16"/>
        </w:rPr>
      </w:pPr>
      <w:r w:rsidRPr="006C615D">
        <w:rPr>
          <w:sz w:val="16"/>
        </w:rPr>
        <w:t xml:space="preserve">The </w:t>
      </w:r>
      <w:r w:rsidRPr="006C615D">
        <w:rPr>
          <w:u w:val="single"/>
        </w:rPr>
        <w:t xml:space="preserve">return of </w:t>
      </w:r>
      <w:r w:rsidRPr="006C615D">
        <w:rPr>
          <w:highlight w:val="cyan"/>
          <w:u w:val="single"/>
        </w:rPr>
        <w:t>geopolitical competition</w:t>
      </w:r>
      <w:r w:rsidRPr="006C615D">
        <w:rPr>
          <w:u w:val="single"/>
        </w:rPr>
        <w:t xml:space="preserve"> has</w:t>
      </w:r>
      <w:r w:rsidRPr="006C615D">
        <w:rPr>
          <w:sz w:val="16"/>
        </w:rPr>
        <w:t xml:space="preserve"> also </w:t>
      </w:r>
      <w:r w:rsidRPr="006C615D">
        <w:rPr>
          <w:b/>
          <w:iCs/>
          <w:highlight w:val="cyan"/>
          <w:u w:val="single"/>
        </w:rPr>
        <w:t>flummoxed producers</w:t>
      </w:r>
      <w:r w:rsidRPr="006C615D">
        <w:rPr>
          <w:sz w:val="16"/>
        </w:rPr>
        <w:t xml:space="preserve">. </w:t>
      </w:r>
      <w:r w:rsidRPr="006C615D">
        <w:rPr>
          <w:u w:val="single"/>
        </w:rPr>
        <w:t>China is a critical node in</w:t>
      </w:r>
      <w:r w:rsidRPr="006C615D">
        <w:rPr>
          <w:sz w:val="16"/>
        </w:rPr>
        <w:t xml:space="preserve"> almost </w:t>
      </w:r>
      <w:r w:rsidRPr="006C615D">
        <w:rPr>
          <w:u w:val="single"/>
        </w:rPr>
        <w:t>every global value chain</w:t>
      </w:r>
      <w:r w:rsidRPr="006C615D">
        <w:rPr>
          <w:sz w:val="16"/>
        </w:rPr>
        <w:t>.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4B0A0F92" w14:textId="77777777" w:rsidR="006C615D" w:rsidRPr="006C615D" w:rsidRDefault="006C615D" w:rsidP="006C615D">
      <w:pPr>
        <w:rPr>
          <w:sz w:val="16"/>
        </w:rPr>
      </w:pPr>
      <w:r w:rsidRPr="006C615D">
        <w:rPr>
          <w:sz w:val="16"/>
        </w:rPr>
        <w:t xml:space="preserve">Finally, the </w:t>
      </w:r>
      <w:r w:rsidRPr="006C615D">
        <w:rPr>
          <w:highlight w:val="cyan"/>
          <w:u w:val="single"/>
        </w:rPr>
        <w:t>COVID</w:t>
      </w:r>
      <w:r w:rsidRPr="006C615D">
        <w:rPr>
          <w:sz w:val="16"/>
        </w:rPr>
        <w:t xml:space="preserve">-19 pandemic </w:t>
      </w:r>
      <w:r w:rsidRPr="006C615D">
        <w:rPr>
          <w:u w:val="single"/>
        </w:rPr>
        <w:t>exacerbated</w:t>
      </w:r>
      <w:r w:rsidRPr="006C615D">
        <w:rPr>
          <w:sz w:val="16"/>
        </w:rPr>
        <w:t xml:space="preserve"> the </w:t>
      </w:r>
      <w:r w:rsidRPr="006C615D">
        <w:rPr>
          <w:u w:val="single"/>
        </w:rPr>
        <w:t>problems</w:t>
      </w:r>
      <w:r w:rsidRPr="006C615D">
        <w:rPr>
          <w:sz w:val="16"/>
        </w:rPr>
        <w:t xml:space="preserve"> of both market concentration and political whimsy. As China reeled from the pandemic's first wave, </w:t>
      </w:r>
      <w:r w:rsidRPr="006C615D">
        <w:rPr>
          <w:u w:val="single"/>
        </w:rPr>
        <w:t xml:space="preserve">there were </w:t>
      </w:r>
      <w:r w:rsidRPr="006C615D">
        <w:rPr>
          <w:b/>
          <w:iCs/>
          <w:highlight w:val="cyan"/>
          <w:u w:val="single"/>
        </w:rPr>
        <w:t>disrupt</w:t>
      </w:r>
      <w:r w:rsidRPr="006C615D">
        <w:rPr>
          <w:u w:val="single"/>
        </w:rPr>
        <w:t xml:space="preserve">ions across the </w:t>
      </w:r>
      <w:r w:rsidRPr="006C615D">
        <w:rPr>
          <w:b/>
          <w:iCs/>
          <w:highlight w:val="cyan"/>
          <w:u w:val="single"/>
        </w:rPr>
        <w:t>global</w:t>
      </w:r>
      <w:r w:rsidRPr="006C615D">
        <w:rPr>
          <w:b/>
          <w:iCs/>
          <w:u w:val="single"/>
        </w:rPr>
        <w:t xml:space="preserve"> </w:t>
      </w:r>
      <w:r w:rsidRPr="006C615D">
        <w:rPr>
          <w:b/>
          <w:iCs/>
          <w:highlight w:val="cyan"/>
          <w:u w:val="single"/>
        </w:rPr>
        <w:t>economy</w:t>
      </w:r>
      <w:r w:rsidRPr="006C615D">
        <w:rPr>
          <w:sz w:val="16"/>
        </w:rPr>
        <w:t xml:space="preserve">. </w:t>
      </w:r>
      <w:r w:rsidRPr="006C615D">
        <w:rPr>
          <w:u w:val="single"/>
        </w:rPr>
        <w:t>China exercised state power to seize domestically produced</w:t>
      </w:r>
      <w:r w:rsidRPr="006C615D">
        <w:rPr>
          <w:sz w:val="16"/>
        </w:rPr>
        <w:t xml:space="preserve"> personal protective equipment and other medical </w:t>
      </w:r>
      <w:r w:rsidRPr="006C615D">
        <w:rPr>
          <w:u w:val="single"/>
        </w:rPr>
        <w:t>supplies</w:t>
      </w:r>
      <w:r w:rsidRPr="006C615D">
        <w:rPr>
          <w:sz w:val="16"/>
        </w:rPr>
        <w:t xml:space="preserve">; </w:t>
      </w:r>
      <w:r w:rsidRPr="006C615D">
        <w:rPr>
          <w:u w:val="single"/>
        </w:rPr>
        <w:t xml:space="preserve">the </w:t>
      </w:r>
      <w:r w:rsidRPr="006C615D">
        <w:rPr>
          <w:b/>
          <w:iCs/>
          <w:u w:val="single"/>
        </w:rPr>
        <w:t>U</w:t>
      </w:r>
      <w:r w:rsidRPr="006C615D">
        <w:rPr>
          <w:u w:val="single"/>
        </w:rPr>
        <w:t xml:space="preserve">nited </w:t>
      </w:r>
      <w:r w:rsidRPr="006C615D">
        <w:rPr>
          <w:b/>
          <w:iCs/>
          <w:u w:val="single"/>
        </w:rPr>
        <w:t>S</w:t>
      </w:r>
      <w:r w:rsidRPr="006C615D">
        <w:rPr>
          <w:u w:val="single"/>
        </w:rPr>
        <w:t>tates</w:t>
      </w:r>
      <w:r w:rsidRPr="006C615D">
        <w:rPr>
          <w:sz w:val="16"/>
        </w:rPr>
        <w:t xml:space="preserve"> soon </w:t>
      </w:r>
      <w:r w:rsidRPr="006C615D">
        <w:rPr>
          <w:u w:val="single"/>
        </w:rPr>
        <w:t>reciprocated</w:t>
      </w:r>
      <w:r w:rsidRPr="006C615D">
        <w:rPr>
          <w:sz w:val="16"/>
        </w:rPr>
        <w:t>.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w:t>
      </w:r>
      <w:r w:rsidRPr="006C615D">
        <w:rPr>
          <w:u w:val="single"/>
        </w:rPr>
        <w:t xml:space="preserve">COVID </w:t>
      </w:r>
      <w:r w:rsidRPr="006C615D">
        <w:rPr>
          <w:highlight w:val="cyan"/>
          <w:u w:val="single"/>
        </w:rPr>
        <w:t>showed</w:t>
      </w:r>
      <w:r w:rsidRPr="006C615D">
        <w:rPr>
          <w:sz w:val="16"/>
        </w:rPr>
        <w:t xml:space="preserve"> that </w:t>
      </w:r>
      <w:r w:rsidRPr="006C615D">
        <w:rPr>
          <w:u w:val="single"/>
        </w:rPr>
        <w:t xml:space="preserve">the global </w:t>
      </w:r>
      <w:r w:rsidRPr="006C615D">
        <w:rPr>
          <w:highlight w:val="cyan"/>
          <w:u w:val="single"/>
        </w:rPr>
        <w:t>supply chain</w:t>
      </w:r>
      <w:r w:rsidRPr="006C615D">
        <w:rPr>
          <w:sz w:val="16"/>
        </w:rPr>
        <w:t xml:space="preserve"> of chips </w:t>
      </w:r>
      <w:r w:rsidRPr="006C615D">
        <w:rPr>
          <w:highlight w:val="cyan"/>
          <w:u w:val="single"/>
        </w:rPr>
        <w:t xml:space="preserve">is </w:t>
      </w:r>
      <w:r w:rsidRPr="006C615D">
        <w:rPr>
          <w:b/>
          <w:iCs/>
          <w:highlight w:val="cyan"/>
          <w:u w:val="single"/>
        </w:rPr>
        <w:t>fragile</w:t>
      </w:r>
      <w:r w:rsidRPr="006C615D">
        <w:rPr>
          <w:sz w:val="16"/>
        </w:rPr>
        <w:t>." The Washington Post concurred: "The pandemic has exposed fragile global supply chains across multiple continents."</w:t>
      </w:r>
    </w:p>
    <w:p w14:paraId="5C041FDD" w14:textId="77777777" w:rsidR="006C615D" w:rsidRPr="006C615D" w:rsidRDefault="006C615D" w:rsidP="006C615D">
      <w:pPr>
        <w:rPr>
          <w:sz w:val="16"/>
        </w:rPr>
      </w:pPr>
      <w:r w:rsidRPr="006C615D">
        <w:rPr>
          <w:sz w:val="16"/>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25475A99" w14:textId="77777777" w:rsidR="006C615D" w:rsidRPr="006C615D" w:rsidRDefault="006C615D" w:rsidP="006C615D">
      <w:pPr>
        <w:rPr>
          <w:sz w:val="16"/>
        </w:rPr>
      </w:pPr>
      <w:r w:rsidRPr="006C615D">
        <w:rPr>
          <w:sz w:val="16"/>
        </w:rPr>
        <w:t xml:space="preserve">Throughout all this, producers seemed to be stuck in quicksand. The past decade has not been shy in signaling to firms that there might be risks to increasingly disaggregated global supply chains. </w:t>
      </w:r>
      <w:r w:rsidRPr="006C615D">
        <w:rPr>
          <w:u w:val="single"/>
        </w:rPr>
        <w:t xml:space="preserve">If </w:t>
      </w:r>
      <w:r w:rsidRPr="006C615D">
        <w:rPr>
          <w:highlight w:val="cyan"/>
          <w:u w:val="single"/>
        </w:rPr>
        <w:t>natural disasters,</w:t>
      </w:r>
      <w:r w:rsidRPr="006C615D">
        <w:rPr>
          <w:u w:val="single"/>
        </w:rPr>
        <w:t xml:space="preserve"> pandemics, and </w:t>
      </w:r>
      <w:r w:rsidRPr="006C615D">
        <w:rPr>
          <w:highlight w:val="cyan"/>
          <w:u w:val="single"/>
        </w:rPr>
        <w:t>geopolitical tensions</w:t>
      </w:r>
      <w:r w:rsidRPr="006C615D">
        <w:rPr>
          <w:u w:val="single"/>
        </w:rPr>
        <w:t xml:space="preserve"> were not enough</w:t>
      </w:r>
      <w:r w:rsidRPr="006C615D">
        <w:rPr>
          <w:sz w:val="16"/>
        </w:rPr>
        <w:t xml:space="preserve">, now </w:t>
      </w:r>
      <w:r w:rsidRPr="006C615D">
        <w:rPr>
          <w:highlight w:val="cyan"/>
          <w:u w:val="single"/>
        </w:rPr>
        <w:t>management consultants</w:t>
      </w:r>
      <w:r w:rsidRPr="006C615D">
        <w:rPr>
          <w:u w:val="single"/>
        </w:rPr>
        <w:t xml:space="preserve"> are </w:t>
      </w:r>
      <w:r w:rsidRPr="006C615D">
        <w:rPr>
          <w:b/>
          <w:iCs/>
          <w:highlight w:val="cyan"/>
          <w:u w:val="single"/>
        </w:rPr>
        <w:t>piling on</w:t>
      </w:r>
      <w:r w:rsidRPr="006C615D">
        <w:rPr>
          <w:sz w:val="16"/>
        </w:rPr>
        <w:t xml:space="preserve">. The same consultants who urged offshoring a generation ago are now telling firms to retrench from globalized supply chains. But most firms do not seem terrifically interested in changing their practices. </w:t>
      </w:r>
      <w:r w:rsidRPr="006C615D">
        <w:rPr>
          <w:u w:val="single"/>
        </w:rPr>
        <w:t xml:space="preserve">Multinational </w:t>
      </w:r>
      <w:r w:rsidRPr="006C615D">
        <w:rPr>
          <w:highlight w:val="cyan"/>
          <w:u w:val="single"/>
        </w:rPr>
        <w:t>corporations</w:t>
      </w:r>
      <w:r w:rsidRPr="006C615D">
        <w:rPr>
          <w:sz w:val="16"/>
        </w:rPr>
        <w:t xml:space="preserve"> like Apple </w:t>
      </w:r>
      <w:r w:rsidRPr="006C615D">
        <w:rPr>
          <w:highlight w:val="cyan"/>
          <w:u w:val="single"/>
        </w:rPr>
        <w:t>have not altered</w:t>
      </w:r>
      <w:r w:rsidRPr="006C615D">
        <w:rPr>
          <w:sz w:val="16"/>
        </w:rPr>
        <w:t xml:space="preserve"> their </w:t>
      </w:r>
      <w:r w:rsidRPr="006C615D">
        <w:rPr>
          <w:highlight w:val="cyan"/>
          <w:u w:val="single"/>
        </w:rPr>
        <w:t>supply chains in response to</w:t>
      </w:r>
      <w:r w:rsidRPr="006C615D">
        <w:rPr>
          <w:u w:val="single"/>
        </w:rPr>
        <w:t xml:space="preserve"> political </w:t>
      </w:r>
      <w:r w:rsidRPr="006C615D">
        <w:rPr>
          <w:highlight w:val="cyan"/>
          <w:u w:val="single"/>
        </w:rPr>
        <w:t>pressure</w:t>
      </w:r>
      <w:r w:rsidRPr="006C615D">
        <w:rPr>
          <w:sz w:val="16"/>
        </w:rPr>
        <w:t>. Whether one looks at business surveys or journalistic accounts, the results are the same: Most U.S. firms do not plan on moving their supply chains away from China.</w:t>
      </w:r>
    </w:p>
    <w:p w14:paraId="3D6B55FB" w14:textId="77777777" w:rsidR="006C615D" w:rsidRPr="006C615D" w:rsidRDefault="006C615D" w:rsidP="006C615D">
      <w:pPr>
        <w:rPr>
          <w:sz w:val="16"/>
        </w:rPr>
      </w:pPr>
      <w:r w:rsidRPr="006C615D">
        <w:rPr>
          <w:sz w:val="16"/>
        </w:rPr>
        <w:t>A world in which the distribution of goods is held up due to constant supply chain disruptions seems less than ideal. What can be done about it?</w:t>
      </w:r>
    </w:p>
    <w:p w14:paraId="59CE5313" w14:textId="77777777" w:rsidR="006C615D" w:rsidRPr="006C615D" w:rsidRDefault="006C615D" w:rsidP="006C615D">
      <w:pPr>
        <w:rPr>
          <w:sz w:val="16"/>
        </w:rPr>
      </w:pPr>
      <w:r w:rsidRPr="006C615D">
        <w:rPr>
          <w:sz w:val="16"/>
        </w:rPr>
        <w:t>One thing that would be great is if everyone would acknowledge that a lot of the issues with global value chains right now have to do with demand more than supply.</w:t>
      </w:r>
    </w:p>
    <w:p w14:paraId="5B55F863" w14:textId="77777777" w:rsidR="006C615D" w:rsidRPr="006C615D" w:rsidRDefault="006C615D" w:rsidP="006C615D">
      <w:pPr>
        <w:rPr>
          <w:sz w:val="16"/>
        </w:rPr>
      </w:pPr>
      <w:r w:rsidRPr="006C615D">
        <w:rPr>
          <w:sz w:val="16"/>
        </w:rPr>
        <w:t>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0C26CACE" w14:textId="77777777" w:rsidR="006C615D" w:rsidRPr="006C615D" w:rsidRDefault="006C615D" w:rsidP="006C615D">
      <w:pPr>
        <w:rPr>
          <w:sz w:val="16"/>
        </w:rPr>
      </w:pPr>
      <w:r w:rsidRPr="006C615D">
        <w:rPr>
          <w:sz w:val="16"/>
        </w:rPr>
        <w:t xml:space="preserve">While demand has been stronger than expected, supply in critical sectors coped better than expected. The </w:t>
      </w:r>
      <w:r w:rsidRPr="006C615D">
        <w:rPr>
          <w:u w:val="single"/>
        </w:rPr>
        <w:t xml:space="preserve">predicted pandemic </w:t>
      </w:r>
      <w:r w:rsidRPr="006C615D">
        <w:rPr>
          <w:highlight w:val="cyan"/>
          <w:u w:val="single"/>
        </w:rPr>
        <w:t>breakdowns</w:t>
      </w:r>
      <w:r w:rsidRPr="006C615D">
        <w:rPr>
          <w:sz w:val="16"/>
        </w:rPr>
        <w:t xml:space="preserve"> in supply chains for food and medical supplies </w:t>
      </w:r>
      <w:r w:rsidRPr="006C615D">
        <w:rPr>
          <w:highlight w:val="cyan"/>
          <w:u w:val="single"/>
        </w:rPr>
        <w:t>proved</w:t>
      </w:r>
      <w:r w:rsidRPr="006C615D">
        <w:rPr>
          <w:u w:val="single"/>
        </w:rPr>
        <w:t xml:space="preserve"> to be </w:t>
      </w:r>
      <w:r w:rsidRPr="006C615D">
        <w:rPr>
          <w:b/>
          <w:iCs/>
          <w:highlight w:val="cyan"/>
          <w:u w:val="single"/>
        </w:rPr>
        <w:t>overstated</w:t>
      </w:r>
      <w:r w:rsidRPr="006C615D">
        <w:rPr>
          <w:sz w:val="16"/>
        </w:rPr>
        <w:t xml:space="preserve">. Surveys of logistical firms last year revealed that </w:t>
      </w:r>
      <w:r w:rsidRPr="006C615D">
        <w:rPr>
          <w:u w:val="single"/>
        </w:rPr>
        <w:t xml:space="preserve">the pandemic had </w:t>
      </w:r>
      <w:r w:rsidRPr="006C615D">
        <w:rPr>
          <w:highlight w:val="cyan"/>
          <w:u w:val="single"/>
        </w:rPr>
        <w:t>minimal effects on</w:t>
      </w:r>
      <w:r w:rsidRPr="006C615D">
        <w:rPr>
          <w:sz w:val="16"/>
        </w:rPr>
        <w:t xml:space="preserve"> their </w:t>
      </w:r>
      <w:r w:rsidRPr="006C615D">
        <w:rPr>
          <w:highlight w:val="cyan"/>
          <w:u w:val="single"/>
        </w:rPr>
        <w:t>operational capabilities</w:t>
      </w:r>
      <w:r w:rsidRPr="006C615D">
        <w:rPr>
          <w:sz w:val="16"/>
        </w:rPr>
        <w:t xml:space="preserve">. Even when it came to medicines and personal protective equipment, </w:t>
      </w:r>
      <w:r w:rsidRPr="006C615D">
        <w:rPr>
          <w:u w:val="single"/>
        </w:rPr>
        <w:t xml:space="preserve">there </w:t>
      </w:r>
      <w:r w:rsidRPr="006C615D">
        <w:rPr>
          <w:highlight w:val="cyan"/>
          <w:u w:val="single"/>
        </w:rPr>
        <w:t>were only</w:t>
      </w:r>
      <w:r w:rsidRPr="006C615D">
        <w:rPr>
          <w:u w:val="single"/>
        </w:rPr>
        <w:t xml:space="preserve"> </w:t>
      </w:r>
      <w:r w:rsidRPr="006C615D">
        <w:rPr>
          <w:b/>
          <w:iCs/>
          <w:highlight w:val="cyan"/>
          <w:u w:val="single"/>
        </w:rPr>
        <w:t>minor disruptions</w:t>
      </w:r>
      <w:r w:rsidRPr="006C615D">
        <w:rPr>
          <w:u w:val="single"/>
        </w:rPr>
        <w:t xml:space="preserve"> after the initial shock</w:t>
      </w:r>
      <w:r w:rsidRPr="006C615D">
        <w:rPr>
          <w:sz w:val="16"/>
        </w:rPr>
        <w:t xml:space="preserve"> in March 2020. </w:t>
      </w:r>
      <w:r w:rsidRPr="006C615D">
        <w:rPr>
          <w:highlight w:val="cyan"/>
          <w:u w:val="single"/>
        </w:rPr>
        <w:t>Claims</w:t>
      </w:r>
      <w:r w:rsidRPr="006C615D">
        <w:rPr>
          <w:u w:val="single"/>
        </w:rPr>
        <w:t xml:space="preserve"> that the global supply chain</w:t>
      </w:r>
      <w:r w:rsidRPr="006C615D">
        <w:rPr>
          <w:sz w:val="16"/>
        </w:rPr>
        <w:t xml:space="preserve"> in medical products </w:t>
      </w:r>
      <w:r w:rsidRPr="006C615D">
        <w:rPr>
          <w:u w:val="single"/>
        </w:rPr>
        <w:t xml:space="preserve">rendered states vulnerable </w:t>
      </w:r>
      <w:r w:rsidRPr="006C615D">
        <w:rPr>
          <w:highlight w:val="cyan"/>
          <w:u w:val="single"/>
        </w:rPr>
        <w:t>to weaponized interdependence</w:t>
      </w:r>
      <w:r w:rsidRPr="006C615D">
        <w:rPr>
          <w:u w:val="single"/>
        </w:rPr>
        <w:t xml:space="preserve"> </w:t>
      </w:r>
      <w:r w:rsidRPr="006C615D">
        <w:rPr>
          <w:highlight w:val="cyan"/>
          <w:u w:val="single"/>
        </w:rPr>
        <w:t>proved</w:t>
      </w:r>
      <w:r w:rsidRPr="006C615D">
        <w:rPr>
          <w:u w:val="single"/>
        </w:rPr>
        <w:t xml:space="preserve"> to be </w:t>
      </w:r>
      <w:r w:rsidRPr="006C615D">
        <w:rPr>
          <w:b/>
          <w:iCs/>
          <w:highlight w:val="cyan"/>
          <w:u w:val="single"/>
        </w:rPr>
        <w:t>wildly exaggerated</w:t>
      </w:r>
      <w:r w:rsidRPr="006C615D">
        <w:rPr>
          <w:sz w:val="16"/>
        </w:rPr>
        <w:t>. The pandemic affected service sectors such as tourism far more severely than any manufacturing sector. Indeed, Slate's Jordan Weissmann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p>
    <w:p w14:paraId="473EF656" w14:textId="77777777" w:rsidR="006C615D" w:rsidRPr="006C615D" w:rsidRDefault="006C615D" w:rsidP="006C615D">
      <w:pPr>
        <w:rPr>
          <w:sz w:val="16"/>
        </w:rPr>
      </w:pPr>
      <w:r w:rsidRPr="006C615D">
        <w:rPr>
          <w:sz w:val="16"/>
        </w:rPr>
        <w:t xml:space="preserve">The </w:t>
      </w:r>
      <w:r w:rsidRPr="006C615D">
        <w:rPr>
          <w:highlight w:val="cyan"/>
          <w:u w:val="single"/>
        </w:rPr>
        <w:t>private sector</w:t>
      </w:r>
      <w:r w:rsidRPr="006C615D">
        <w:rPr>
          <w:u w:val="single"/>
        </w:rPr>
        <w:t xml:space="preserve"> is </w:t>
      </w:r>
      <w:r w:rsidRPr="006C615D">
        <w:rPr>
          <w:b/>
          <w:iCs/>
          <w:highlight w:val="cyan"/>
          <w:u w:val="single"/>
        </w:rPr>
        <w:t>respond</w:t>
      </w:r>
      <w:r w:rsidRPr="006C615D">
        <w:rPr>
          <w:u w:val="single"/>
        </w:rPr>
        <w:t xml:space="preserve">ing to market signals by </w:t>
      </w:r>
      <w:r w:rsidRPr="006C615D">
        <w:rPr>
          <w:b/>
          <w:iCs/>
          <w:highlight w:val="cyan"/>
          <w:u w:val="single"/>
        </w:rPr>
        <w:t xml:space="preserve">ramping up production </w:t>
      </w:r>
      <w:r w:rsidRPr="006C615D">
        <w:rPr>
          <w:highlight w:val="cyan"/>
          <w:u w:val="single"/>
        </w:rPr>
        <w:t xml:space="preserve">and </w:t>
      </w:r>
      <w:r w:rsidRPr="006C615D">
        <w:rPr>
          <w:b/>
          <w:iCs/>
          <w:highlight w:val="cyan"/>
          <w:u w:val="single"/>
        </w:rPr>
        <w:t>ensuring multiple supply lines</w:t>
      </w:r>
      <w:r w:rsidRPr="006C615D">
        <w:rPr>
          <w:sz w:val="16"/>
        </w:rPr>
        <w:t xml:space="preserve">. Intel, Samsung, and TSMC are all spending tens of billions of dollars to build new chip foundries in the United States. </w:t>
      </w:r>
      <w:r w:rsidRPr="006C615D">
        <w:rPr>
          <w:u w:val="single"/>
        </w:rPr>
        <w:t>Skyrocketing shipping prices are incentivizing</w:t>
      </w:r>
      <w:r w:rsidRPr="006C615D">
        <w:rPr>
          <w:sz w:val="16"/>
        </w:rPr>
        <w:t xml:space="preserve"> additional construction of </w:t>
      </w:r>
      <w:r w:rsidRPr="006C615D">
        <w:rPr>
          <w:u w:val="single"/>
        </w:rPr>
        <w:t>new</w:t>
      </w:r>
      <w:r w:rsidRPr="006C615D">
        <w:rPr>
          <w:sz w:val="16"/>
        </w:rPr>
        <w:t xml:space="preserve"> container </w:t>
      </w:r>
      <w:r w:rsidRPr="006C615D">
        <w:rPr>
          <w:u w:val="single"/>
        </w:rPr>
        <w:t>ships</w:t>
      </w:r>
      <w:r w:rsidRPr="006C615D">
        <w:rPr>
          <w:sz w:val="16"/>
        </w:rPr>
        <w:t>.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557D0F3E" w14:textId="77777777" w:rsidR="006C615D" w:rsidRPr="006C615D" w:rsidRDefault="006C615D" w:rsidP="006C615D">
      <w:pPr>
        <w:rPr>
          <w:sz w:val="16"/>
        </w:rPr>
      </w:pPr>
      <w:r w:rsidRPr="006C615D">
        <w:rPr>
          <w:sz w:val="16"/>
        </w:rPr>
        <w:t>But these capital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p>
    <w:p w14:paraId="39BE9ABC" w14:textId="77777777" w:rsidR="006C615D" w:rsidRPr="006C615D" w:rsidRDefault="006C615D" w:rsidP="006C615D">
      <w:pPr>
        <w:rPr>
          <w:sz w:val="16"/>
        </w:rPr>
      </w:pPr>
      <w:r w:rsidRPr="006C615D">
        <w:rPr>
          <w:sz w:val="16"/>
        </w:rPr>
        <w:t xml:space="preserve">Long-term investments in resilience make some sense, but short-term </w:t>
      </w:r>
      <w:r w:rsidRPr="006C615D">
        <w:rPr>
          <w:highlight w:val="cyan"/>
          <w:u w:val="single"/>
        </w:rPr>
        <w:t xml:space="preserve">investments in robustness </w:t>
      </w:r>
      <w:r w:rsidRPr="006C615D">
        <w:rPr>
          <w:b/>
          <w:iCs/>
          <w:highlight w:val="cyan"/>
          <w:u w:val="single"/>
        </w:rPr>
        <w:t>make</w:t>
      </w:r>
      <w:r w:rsidRPr="006C615D">
        <w:rPr>
          <w:sz w:val="16"/>
        </w:rPr>
        <w:t xml:space="preserve"> even more </w:t>
      </w:r>
      <w:r w:rsidRPr="006C615D">
        <w:rPr>
          <w:b/>
          <w:iCs/>
          <w:highlight w:val="cyan"/>
          <w:u w:val="single"/>
        </w:rPr>
        <w:t>sense</w:t>
      </w:r>
      <w:r w:rsidRPr="006C615D">
        <w:rPr>
          <w:sz w:val="16"/>
        </w:rPr>
        <w:t xml:space="preserve">. </w:t>
      </w:r>
      <w:r w:rsidRPr="006C615D">
        <w:rPr>
          <w:u w:val="single"/>
        </w:rPr>
        <w:t>Resilience is the ability to adapt in response to permanent shocks</w:t>
      </w:r>
      <w:r w:rsidRPr="006C615D">
        <w:rPr>
          <w:sz w:val="16"/>
        </w:rPr>
        <w:t xml:space="preserve"> to the system. Robustness is the ability to maintain output levels in response to a short-term hit. The most obvious way that firms can enhance their robustness is to warehouse supplies of key components. Car manufacturers, for example, are pledging to ramp up their inventories of critical components to ensure a more reliable production stream.</w:t>
      </w:r>
    </w:p>
    <w:p w14:paraId="6042F6A3" w14:textId="77777777" w:rsidR="006C615D" w:rsidRPr="006C615D" w:rsidRDefault="006C615D" w:rsidP="006C615D">
      <w:pPr>
        <w:rPr>
          <w:sz w:val="16"/>
        </w:rPr>
      </w:pPr>
      <w:r w:rsidRPr="006C615D">
        <w:rPr>
          <w:sz w:val="16"/>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p>
    <w:p w14:paraId="03FCAAFA" w14:textId="77777777" w:rsidR="006C615D" w:rsidRPr="006C615D" w:rsidRDefault="006C615D" w:rsidP="006C615D">
      <w:pPr>
        <w:rPr>
          <w:sz w:val="16"/>
        </w:rPr>
      </w:pPr>
      <w:r w:rsidRPr="006C615D">
        <w:rPr>
          <w:sz w:val="16"/>
        </w:rPr>
        <w:t>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"If they expect the semiconductor [suppliers] to be the bank, to keep having a big working capital to support them, they can forget it."</w:t>
      </w:r>
    </w:p>
    <w:p w14:paraId="0F37F18B" w14:textId="77777777" w:rsidR="006C615D" w:rsidRPr="006C615D" w:rsidRDefault="006C615D" w:rsidP="006C615D">
      <w:pPr>
        <w:rPr>
          <w:sz w:val="16"/>
        </w:rPr>
      </w:pPr>
      <w:r w:rsidRPr="006C615D">
        <w:rPr>
          <w:sz w:val="16"/>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p>
    <w:p w14:paraId="703A283A" w14:textId="77777777" w:rsidR="006C615D" w:rsidRPr="006C615D" w:rsidRDefault="006C615D" w:rsidP="006C615D">
      <w:pPr>
        <w:rPr>
          <w:sz w:val="16"/>
        </w:rPr>
      </w:pPr>
      <w:r w:rsidRPr="006C615D">
        <w:rPr>
          <w:sz w:val="16"/>
        </w:rPr>
        <w:t xml:space="preserve">On the micro side, the high price of inventories and shipping imperils market competition. </w:t>
      </w:r>
      <w:r w:rsidRPr="006C615D">
        <w:rPr>
          <w:highlight w:val="cyan"/>
          <w:u w:val="single"/>
        </w:rPr>
        <w:t xml:space="preserve">Supply risks privilege </w:t>
      </w:r>
      <w:r w:rsidRPr="006C615D">
        <w:rPr>
          <w:b/>
          <w:iCs/>
          <w:highlight w:val="cyan"/>
          <w:u w:val="single"/>
        </w:rPr>
        <w:t>larger firms</w:t>
      </w:r>
      <w:r w:rsidRPr="006C615D">
        <w:rPr>
          <w:u w:val="single"/>
        </w:rPr>
        <w:t xml:space="preserve"> over small and medium enterprises</w:t>
      </w:r>
      <w:r w:rsidRPr="006C615D">
        <w:rPr>
          <w:sz w:val="16"/>
        </w:rPr>
        <w:t xml:space="preserve">. </w:t>
      </w:r>
      <w:r w:rsidRPr="006C615D">
        <w:rPr>
          <w:highlight w:val="cyan"/>
          <w:u w:val="single"/>
        </w:rPr>
        <w:t>Multinational corporations</w:t>
      </w:r>
      <w:r w:rsidRPr="006C615D">
        <w:rPr>
          <w:sz w:val="16"/>
        </w:rPr>
        <w:t xml:space="preserve"> have the capacity to </w:t>
      </w:r>
      <w:r w:rsidRPr="006C615D">
        <w:rPr>
          <w:highlight w:val="cyan"/>
          <w:u w:val="single"/>
        </w:rPr>
        <w:t>make large</w:t>
      </w:r>
      <w:r w:rsidRPr="006C615D">
        <w:rPr>
          <w:u w:val="single"/>
        </w:rPr>
        <w:t xml:space="preserve">-scale </w:t>
      </w:r>
      <w:r w:rsidRPr="006C615D">
        <w:rPr>
          <w:highlight w:val="cyan"/>
          <w:u w:val="single"/>
        </w:rPr>
        <w:t>investments</w:t>
      </w:r>
      <w:r w:rsidRPr="006C615D">
        <w:rPr>
          <w:u w:val="single"/>
        </w:rPr>
        <w:t xml:space="preserve"> in </w:t>
      </w:r>
      <w:r w:rsidRPr="006C615D">
        <w:rPr>
          <w:b/>
          <w:iCs/>
          <w:u w:val="single"/>
        </w:rPr>
        <w:t>resilience</w:t>
      </w:r>
      <w:r w:rsidRPr="006C615D">
        <w:rPr>
          <w:u w:val="single"/>
        </w:rPr>
        <w:t xml:space="preserve"> and </w:t>
      </w:r>
      <w:r w:rsidRPr="006C615D">
        <w:rPr>
          <w:b/>
          <w:iCs/>
          <w:u w:val="single"/>
        </w:rPr>
        <w:t>robustness</w:t>
      </w:r>
      <w:r w:rsidRPr="006C615D">
        <w:rPr>
          <w:sz w:val="16"/>
        </w:rPr>
        <w:t xml:space="preserve">. </w:t>
      </w:r>
      <w:r w:rsidRPr="006C615D">
        <w:rPr>
          <w:u w:val="single"/>
        </w:rPr>
        <w:t>They</w:t>
      </w:r>
      <w:r w:rsidRPr="006C615D">
        <w:rPr>
          <w:sz w:val="16"/>
        </w:rPr>
        <w:t xml:space="preserve"> are also able to </w:t>
      </w:r>
      <w:r w:rsidRPr="006C615D">
        <w:rPr>
          <w:highlight w:val="cyan"/>
          <w:u w:val="single"/>
        </w:rPr>
        <w:t>use</w:t>
      </w:r>
      <w:r w:rsidRPr="006C615D">
        <w:rPr>
          <w:sz w:val="16"/>
        </w:rPr>
        <w:t xml:space="preserve"> their </w:t>
      </w:r>
      <w:r w:rsidRPr="006C615D">
        <w:rPr>
          <w:highlight w:val="cyan"/>
          <w:u w:val="single"/>
        </w:rPr>
        <w:t>market power to ensure</w:t>
      </w:r>
      <w:r w:rsidRPr="006C615D">
        <w:rPr>
          <w:u w:val="single"/>
        </w:rPr>
        <w:t xml:space="preserve"> continued </w:t>
      </w:r>
      <w:r w:rsidRPr="006C615D">
        <w:rPr>
          <w:highlight w:val="cyan"/>
          <w:u w:val="single"/>
        </w:rPr>
        <w:t>access</w:t>
      </w:r>
      <w:r w:rsidRPr="006C615D">
        <w:rPr>
          <w:sz w:val="16"/>
        </w:rPr>
        <w:t xml:space="preserve"> to scarce container billets in ships; your local bodega, by contrast, is unable to charter an entire container ship. The more stretched the global supply chain, the more sectors that look like monopolies rather than a competitive marketplace.</w:t>
      </w:r>
    </w:p>
    <w:p w14:paraId="022624E5" w14:textId="77777777" w:rsidR="006C615D" w:rsidRPr="006C615D" w:rsidRDefault="006C615D" w:rsidP="006C615D">
      <w:pPr>
        <w:rPr>
          <w:sz w:val="16"/>
        </w:rPr>
      </w:pPr>
      <w:r w:rsidRPr="006C615D">
        <w:rPr>
          <w:sz w:val="16"/>
        </w:rPr>
        <w:t>When it comes to fixes, there has been a surplus of really dumb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"critical." It is also worth remembering that Hawley's go-to policies of protectionism and immigration restriction shoulder much of the blame for the lack of truck drivers that have contributed to delivery delays.</w:t>
      </w:r>
    </w:p>
    <w:p w14:paraId="0C62275B" w14:textId="77777777" w:rsidR="006C615D" w:rsidRPr="006C615D" w:rsidRDefault="006C615D" w:rsidP="006C615D">
      <w:pPr>
        <w:rPr>
          <w:sz w:val="16"/>
        </w:rPr>
      </w:pPr>
      <w:r w:rsidRPr="006C615D">
        <w:rPr>
          <w:sz w:val="16"/>
        </w:rPr>
        <w:t>The Biden administration's responses have run the gamut. White House Press Secretary Jen Psaki tried to laugh it all away by reducing the issue to "the tragedy of the treadmill that's delayed."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predated the pandemic. Even if the port gets unstuck, the traffic jam will just migrate to America's railroads and highways.</w:t>
      </w:r>
    </w:p>
    <w:p w14:paraId="2C8C9073" w14:textId="77777777" w:rsidR="006C615D" w:rsidRPr="006C615D" w:rsidRDefault="006C615D" w:rsidP="006C615D">
      <w:pPr>
        <w:rPr>
          <w:sz w:val="16"/>
        </w:rPr>
      </w:pPr>
      <w:r w:rsidRPr="006C615D">
        <w:rPr>
          <w:sz w:val="16"/>
        </w:rPr>
        <w:t>Looking at manufacturing more generally, some firms have acknowledged that they were unaware of the geographic distribution of their suppliers prior to the pandemic. This is one area where the Biden administration's efforts to collect data on supply chains could be useful.</w:t>
      </w:r>
    </w:p>
    <w:p w14:paraId="278E53B3" w14:textId="77777777" w:rsidR="006C615D" w:rsidRPr="006C615D" w:rsidRDefault="006C615D" w:rsidP="006C615D">
      <w:pPr>
        <w:rPr>
          <w:sz w:val="16"/>
        </w:rPr>
      </w:pPr>
      <w:r w:rsidRPr="006C615D">
        <w:rPr>
          <w:sz w:val="16"/>
        </w:rPr>
        <w:t>If the federal government can identify (or even stock) priority components that would affect multiple sectors, those strategic reserves could theoretically bolster the robustness of the U.S. economy. But not if such investments become a stalking horse for protectionism.</w:t>
      </w:r>
    </w:p>
    <w:p w14:paraId="1A2DD302" w14:textId="77777777" w:rsidR="006C615D" w:rsidRPr="006C615D" w:rsidRDefault="006C615D" w:rsidP="006C615D">
      <w:pPr>
        <w:rPr>
          <w:sz w:val="16"/>
        </w:rPr>
      </w:pPr>
      <w:r w:rsidRPr="006C615D">
        <w:rPr>
          <w:sz w:val="16"/>
        </w:rPr>
        <w:t xml:space="preserve">All of the evidence of the past year suggests that </w:t>
      </w:r>
      <w:r w:rsidRPr="006C615D">
        <w:rPr>
          <w:highlight w:val="cyan"/>
          <w:u w:val="single"/>
        </w:rPr>
        <w:t>globalization helps</w:t>
      </w:r>
      <w:r w:rsidRPr="006C615D">
        <w:rPr>
          <w:u w:val="single"/>
        </w:rPr>
        <w:t xml:space="preserve"> economies </w:t>
      </w:r>
      <w:r w:rsidRPr="006C615D">
        <w:rPr>
          <w:highlight w:val="cyan"/>
          <w:u w:val="single"/>
        </w:rPr>
        <w:t>recover</w:t>
      </w:r>
      <w:r w:rsidRPr="006C615D">
        <w:rPr>
          <w:u w:val="single"/>
        </w:rPr>
        <w:t xml:space="preserve"> </w:t>
      </w:r>
      <w:r w:rsidRPr="006C615D">
        <w:rPr>
          <w:b/>
          <w:iCs/>
          <w:u w:val="single"/>
        </w:rPr>
        <w:t xml:space="preserve">more </w:t>
      </w:r>
      <w:r w:rsidRPr="006C615D">
        <w:rPr>
          <w:b/>
          <w:iCs/>
          <w:highlight w:val="cyan"/>
          <w:u w:val="single"/>
        </w:rPr>
        <w:t>quickly</w:t>
      </w:r>
      <w:r w:rsidRPr="006C615D">
        <w:rPr>
          <w:sz w:val="16"/>
        </w:rPr>
        <w:t xml:space="preserve"> </w:t>
      </w:r>
      <w:r w:rsidRPr="006C615D">
        <w:rPr>
          <w:u w:val="single"/>
        </w:rPr>
        <w:t>from supply chain difficulties than aggressive efforts at homeshoring</w:t>
      </w:r>
      <w:r w:rsidRPr="006C615D">
        <w:rPr>
          <w:sz w:val="16"/>
        </w:rPr>
        <w:t xml:space="preserve">. This is because </w:t>
      </w:r>
      <w:r w:rsidRPr="006C615D">
        <w:rPr>
          <w:u w:val="single"/>
        </w:rPr>
        <w:t xml:space="preserve">most </w:t>
      </w:r>
      <w:r w:rsidRPr="006C615D">
        <w:rPr>
          <w:highlight w:val="cyan"/>
          <w:u w:val="single"/>
        </w:rPr>
        <w:t xml:space="preserve">shocks are </w:t>
      </w:r>
      <w:r w:rsidRPr="006C615D">
        <w:rPr>
          <w:b/>
          <w:iCs/>
          <w:highlight w:val="cyan"/>
          <w:u w:val="single"/>
        </w:rPr>
        <w:t>localized</w:t>
      </w:r>
      <w:r w:rsidRPr="006C615D">
        <w:rPr>
          <w:sz w:val="16"/>
        </w:rPr>
        <w:t xml:space="preserve">, and </w:t>
      </w:r>
      <w:r w:rsidRPr="006C615D">
        <w:rPr>
          <w:highlight w:val="cyan"/>
          <w:u w:val="single"/>
        </w:rPr>
        <w:t>access to global</w:t>
      </w:r>
      <w:r w:rsidRPr="006C615D">
        <w:rPr>
          <w:u w:val="single"/>
        </w:rPr>
        <w:t xml:space="preserve"> value </w:t>
      </w:r>
      <w:r w:rsidRPr="006C615D">
        <w:rPr>
          <w:highlight w:val="cyan"/>
          <w:u w:val="single"/>
        </w:rPr>
        <w:t xml:space="preserve">chains </w:t>
      </w:r>
      <w:r w:rsidRPr="006C615D">
        <w:rPr>
          <w:b/>
          <w:iCs/>
          <w:highlight w:val="cyan"/>
          <w:u w:val="single"/>
        </w:rPr>
        <w:t>facilitates recovery</w:t>
      </w:r>
      <w:r w:rsidRPr="006C615D">
        <w:rPr>
          <w:b/>
          <w:iCs/>
          <w:u w:val="single"/>
        </w:rPr>
        <w:t xml:space="preserve"> more quickly</w:t>
      </w:r>
      <w:r w:rsidRPr="006C615D">
        <w:rPr>
          <w:sz w:val="16"/>
        </w:rPr>
        <w:t>. Indeed, protectionism is partly to blame for the current mess. As the Cato Institute's Scott Lincicome recently noted, the Jones Act, which mandates use of U.S.-built, crewed, and flagged ships to move cargo from one U.S. port to another, has raised the costs of coastwise shipping, putting even more pressure on truck and train transport.</w:t>
      </w:r>
    </w:p>
    <w:p w14:paraId="6B04AECE" w14:textId="77777777" w:rsidR="006C615D" w:rsidRPr="006C615D" w:rsidRDefault="006C615D" w:rsidP="006C615D">
      <w:pPr>
        <w:rPr>
          <w:sz w:val="16"/>
        </w:rPr>
      </w:pPr>
      <w:r w:rsidRPr="006C615D">
        <w:rPr>
          <w:sz w:val="16"/>
        </w:rPr>
        <w:t xml:space="preserve">Unsurprisingly, U.S. producers seeking relief from skyrocketing shipping rates have asked the Biden administration to reduce tariffs. </w:t>
      </w:r>
      <w:r w:rsidRPr="006C615D">
        <w:rPr>
          <w:highlight w:val="cyan"/>
          <w:u w:val="single"/>
        </w:rPr>
        <w:t>Protectionism</w:t>
      </w:r>
      <w:r w:rsidRPr="006C615D">
        <w:rPr>
          <w:u w:val="single"/>
        </w:rPr>
        <w:t xml:space="preserve"> isn't the solution</w:t>
      </w:r>
      <w:r w:rsidRPr="006C615D">
        <w:rPr>
          <w:sz w:val="16"/>
        </w:rPr>
        <w:t xml:space="preserve"> to these breakdowns in our supply chains; </w:t>
      </w:r>
      <w:r w:rsidRPr="006C615D">
        <w:rPr>
          <w:u w:val="single"/>
        </w:rPr>
        <w:t xml:space="preserve">it's </w:t>
      </w:r>
      <w:r w:rsidRPr="006C615D">
        <w:rPr>
          <w:b/>
          <w:iCs/>
          <w:highlight w:val="cyan"/>
          <w:u w:val="single"/>
        </w:rPr>
        <w:t>part of the problem</w:t>
      </w:r>
      <w:r w:rsidRPr="006C615D">
        <w:rPr>
          <w:sz w:val="16"/>
          <w:highlight w:val="cyan"/>
        </w:rPr>
        <w:t>.</w:t>
      </w:r>
    </w:p>
    <w:p w14:paraId="2DB30A70" w14:textId="77777777" w:rsidR="006C615D" w:rsidRPr="006C615D" w:rsidRDefault="006C615D" w:rsidP="006C615D">
      <w:pPr>
        <w:keepNext/>
        <w:keepLines/>
        <w:pageBreakBefore/>
        <w:spacing w:before="40" w:after="0"/>
        <w:jc w:val="center"/>
        <w:outlineLvl w:val="2"/>
        <w:rPr>
          <w:rFonts w:eastAsiaTheme="majorEastAsia" w:cstheme="majorBidi"/>
          <w:b/>
          <w:sz w:val="32"/>
          <w:szCs w:val="24"/>
          <w:u w:val="single"/>
        </w:rPr>
      </w:pPr>
    </w:p>
    <w:p w14:paraId="48A434A4" w14:textId="77777777" w:rsidR="006C615D" w:rsidRPr="006C615D" w:rsidRDefault="006C615D" w:rsidP="006C615D"/>
    <w:p w14:paraId="5E845C21" w14:textId="77777777" w:rsidR="006C615D" w:rsidRPr="006C615D" w:rsidRDefault="006C615D" w:rsidP="006C61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6C615D">
        <w:rPr>
          <w:rFonts w:eastAsiaTheme="majorEastAsia" w:cstheme="majorBidi"/>
          <w:b/>
          <w:sz w:val="52"/>
          <w:szCs w:val="32"/>
        </w:rPr>
        <w:t>Them---2AC</w:t>
      </w:r>
    </w:p>
    <w:p w14:paraId="16CF550D" w14:textId="77777777" w:rsidR="006C615D" w:rsidRPr="006C615D" w:rsidRDefault="006C615D" w:rsidP="006C615D">
      <w:pPr>
        <w:keepNext/>
        <w:keepLines/>
        <w:pageBreakBefore/>
        <w:spacing w:before="40" w:after="0"/>
        <w:jc w:val="center"/>
        <w:outlineLvl w:val="1"/>
        <w:rPr>
          <w:rFonts w:eastAsia="Times New Roman"/>
          <w:b/>
          <w:sz w:val="44"/>
          <w:szCs w:val="26"/>
          <w:u w:val="double"/>
        </w:rPr>
      </w:pPr>
      <w:r w:rsidRPr="006C615D">
        <w:rPr>
          <w:rFonts w:eastAsia="Times New Roman"/>
          <w:b/>
          <w:sz w:val="44"/>
          <w:szCs w:val="26"/>
          <w:u w:val="double"/>
        </w:rPr>
        <w:t>Case</w:t>
      </w:r>
    </w:p>
    <w:p w14:paraId="2AFE9F41" w14:textId="77777777" w:rsidR="006C615D" w:rsidRPr="006C615D" w:rsidRDefault="006C615D" w:rsidP="006C615D">
      <w:pPr>
        <w:keepNext/>
        <w:keepLines/>
        <w:pageBreakBefore/>
        <w:spacing w:before="40" w:after="0"/>
        <w:jc w:val="center"/>
        <w:outlineLvl w:val="2"/>
        <w:rPr>
          <w:rFonts w:eastAsiaTheme="majorEastAsia" w:cstheme="majorBidi"/>
          <w:b/>
          <w:sz w:val="32"/>
          <w:szCs w:val="24"/>
          <w:u w:val="single"/>
        </w:rPr>
      </w:pPr>
      <w:r w:rsidRPr="006C615D">
        <w:rPr>
          <w:rFonts w:eastAsiaTheme="majorEastAsia" w:cstheme="majorBidi"/>
          <w:b/>
          <w:sz w:val="32"/>
          <w:szCs w:val="24"/>
          <w:u w:val="single"/>
        </w:rPr>
        <w:t>2AC---AT: T Minerals/Resources</w:t>
      </w:r>
    </w:p>
    <w:p w14:paraId="053037B1"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We meet---</w:t>
      </w:r>
    </w:p>
    <w:p w14:paraId="25D521D2"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a. </w:t>
      </w:r>
      <w:r w:rsidRPr="006C615D">
        <w:rPr>
          <w:rFonts w:eastAsiaTheme="majorEastAsia" w:cstheme="majorBidi"/>
          <w:b/>
          <w:iCs/>
          <w:sz w:val="26"/>
          <w:u w:val="single"/>
        </w:rPr>
        <w:t>Functionally</w:t>
      </w:r>
      <w:r w:rsidRPr="006C615D">
        <w:rPr>
          <w:rFonts w:eastAsiaTheme="majorEastAsia" w:cstheme="majorBidi"/>
          <w:b/>
          <w:iCs/>
          <w:sz w:val="26"/>
        </w:rPr>
        <w:t xml:space="preserve">---UAVs can be used to </w:t>
      </w:r>
      <w:r w:rsidRPr="006C615D">
        <w:rPr>
          <w:rFonts w:eastAsiaTheme="majorEastAsia" w:cstheme="majorBidi"/>
          <w:b/>
          <w:iCs/>
          <w:sz w:val="26"/>
          <w:u w:val="single"/>
        </w:rPr>
        <w:t>search for minerals/Resources</w:t>
      </w:r>
      <w:r w:rsidRPr="006C615D">
        <w:rPr>
          <w:rFonts w:eastAsiaTheme="majorEastAsia" w:cstheme="majorBidi"/>
          <w:b/>
          <w:iCs/>
          <w:sz w:val="26"/>
        </w:rPr>
        <w:t>.</w:t>
      </w:r>
    </w:p>
    <w:p w14:paraId="7C7F48AE" w14:textId="77777777" w:rsidR="006C615D" w:rsidRPr="006C615D" w:rsidRDefault="006C615D" w:rsidP="006C615D"/>
    <w:p w14:paraId="3A1441C8"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b. Use </w:t>
      </w:r>
      <w:r w:rsidRPr="006C615D">
        <w:rPr>
          <w:rFonts w:eastAsiaTheme="majorEastAsia" w:cstheme="majorBidi"/>
          <w:b/>
          <w:iCs/>
          <w:sz w:val="26"/>
          <w:u w:val="single"/>
        </w:rPr>
        <w:t>plan text in a vacuum</w:t>
      </w:r>
      <w:r w:rsidRPr="006C615D">
        <w:rPr>
          <w:rFonts w:eastAsiaTheme="majorEastAsia" w:cstheme="majorBidi"/>
          <w:b/>
          <w:iCs/>
          <w:sz w:val="26"/>
        </w:rPr>
        <w:t xml:space="preserve">---it’s the only </w:t>
      </w:r>
      <w:r w:rsidRPr="006C615D">
        <w:rPr>
          <w:rFonts w:eastAsiaTheme="majorEastAsia" w:cstheme="majorBidi"/>
          <w:b/>
          <w:iCs/>
          <w:sz w:val="26"/>
          <w:u w:val="single"/>
        </w:rPr>
        <w:t>non-arbitrary standard</w:t>
      </w:r>
      <w:r w:rsidRPr="006C615D">
        <w:rPr>
          <w:rFonts w:eastAsiaTheme="majorEastAsia" w:cstheme="majorBidi"/>
          <w:b/>
          <w:iCs/>
          <w:sz w:val="26"/>
        </w:rPr>
        <w:t xml:space="preserve">. The alternative is </w:t>
      </w:r>
      <w:r w:rsidRPr="006C615D">
        <w:rPr>
          <w:rFonts w:eastAsiaTheme="majorEastAsia" w:cstheme="majorBidi"/>
          <w:b/>
          <w:iCs/>
          <w:sz w:val="26"/>
          <w:u w:val="single"/>
        </w:rPr>
        <w:t>unbeatable positional PICs</w:t>
      </w:r>
      <w:r w:rsidRPr="006C615D">
        <w:rPr>
          <w:rFonts w:eastAsiaTheme="majorEastAsia" w:cstheme="majorBidi"/>
          <w:b/>
          <w:iCs/>
          <w:sz w:val="26"/>
        </w:rPr>
        <w:t>.</w:t>
      </w:r>
    </w:p>
    <w:p w14:paraId="362C7830" w14:textId="77777777" w:rsidR="006C615D" w:rsidRPr="006C615D" w:rsidRDefault="006C615D" w:rsidP="006C615D"/>
    <w:p w14:paraId="630B9DCE"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C/I---Development includes commercial and military activity. Prefer contextual evidence with intent to define.</w:t>
      </w:r>
    </w:p>
    <w:p w14:paraId="4FB1D5E8" w14:textId="77777777" w:rsidR="006C615D" w:rsidRPr="006C615D" w:rsidRDefault="006C615D" w:rsidP="006C615D">
      <w:r w:rsidRPr="006C615D">
        <w:rPr>
          <w:b/>
          <w:bCs/>
          <w:sz w:val="26"/>
        </w:rPr>
        <w:t>Alaska Statutes ’22</w:t>
      </w:r>
      <w:r w:rsidRPr="006C615D">
        <w:t xml:space="preserve"> [Alaska Statutes; January 1; Title 44, “Definitions,” State Government § 44.88.900, </w:t>
      </w:r>
    </w:p>
    <w:p w14:paraId="7467F899" w14:textId="77777777" w:rsidR="006C615D" w:rsidRPr="006C615D" w:rsidRDefault="006C615D" w:rsidP="006C615D">
      <w:r w:rsidRPr="006C615D">
        <w:t>https://codes.findlaw.com/ak/title-44-state-government/ak-st-sect-44-88-900/]</w:t>
      </w:r>
    </w:p>
    <w:p w14:paraId="53B9052F" w14:textId="77777777" w:rsidR="006C615D" w:rsidRPr="006C615D" w:rsidRDefault="006C615D" w:rsidP="006C615D">
      <w:pPr>
        <w:rPr>
          <w:sz w:val="16"/>
        </w:rPr>
      </w:pPr>
      <w:r w:rsidRPr="006C615D">
        <w:rPr>
          <w:sz w:val="16"/>
        </w:rPr>
        <w:t>In this chapter,</w:t>
      </w:r>
    </w:p>
    <w:p w14:paraId="7C08C2CC" w14:textId="77777777" w:rsidR="006C615D" w:rsidRPr="006C615D" w:rsidRDefault="006C615D" w:rsidP="006C615D">
      <w:pPr>
        <w:rPr>
          <w:u w:val="single"/>
        </w:rPr>
      </w:pPr>
      <w:r w:rsidRPr="006C615D">
        <w:rPr>
          <w:sz w:val="16"/>
        </w:rPr>
        <w:t>(1) “</w:t>
      </w:r>
      <w:r w:rsidRPr="006C615D">
        <w:rPr>
          <w:b/>
          <w:iCs/>
          <w:u w:val="single"/>
        </w:rPr>
        <w:t>Arctic</w:t>
      </w:r>
      <w:r w:rsidRPr="006C615D">
        <w:rPr>
          <w:sz w:val="16"/>
        </w:rPr>
        <w:t xml:space="preserve">” </w:t>
      </w:r>
      <w:r w:rsidRPr="006C615D">
        <w:rPr>
          <w:u w:val="single"/>
        </w:rPr>
        <w:t>means the area of the state north of the Arctic Circle, north and west of the boundary formed by the Porcupine, Yukon, and Kuskokwim Rivers, all contiguous seas, including the Arctic Ocean, and the Beaufort, Bering, and Chukchi Seas, and the Aleutian Chain;</w:t>
      </w:r>
    </w:p>
    <w:p w14:paraId="77260D6F" w14:textId="77777777" w:rsidR="006C615D" w:rsidRPr="006C615D" w:rsidRDefault="006C615D" w:rsidP="006C615D">
      <w:pPr>
        <w:rPr>
          <w:sz w:val="16"/>
        </w:rPr>
      </w:pPr>
      <w:r w:rsidRPr="006C615D">
        <w:rPr>
          <w:sz w:val="16"/>
        </w:rPr>
        <w:t>(2) “</w:t>
      </w:r>
      <w:r w:rsidRPr="006C615D">
        <w:rPr>
          <w:b/>
          <w:iCs/>
          <w:highlight w:val="cyan"/>
          <w:u w:val="single"/>
        </w:rPr>
        <w:t>Arctic</w:t>
      </w:r>
      <w:r w:rsidRPr="006C615D">
        <w:rPr>
          <w:highlight w:val="cyan"/>
          <w:u w:val="single"/>
        </w:rPr>
        <w:t xml:space="preserve"> </w:t>
      </w:r>
      <w:r w:rsidRPr="006C615D">
        <w:rPr>
          <w:u w:val="single"/>
        </w:rPr>
        <w:t xml:space="preserve">infrastructure </w:t>
      </w:r>
      <w:r w:rsidRPr="006C615D">
        <w:rPr>
          <w:b/>
          <w:iCs/>
          <w:highlight w:val="cyan"/>
          <w:u w:val="single"/>
        </w:rPr>
        <w:t>development</w:t>
      </w:r>
      <w:r w:rsidRPr="006C615D">
        <w:rPr>
          <w:sz w:val="16"/>
        </w:rPr>
        <w:t xml:space="preserve">” </w:t>
      </w:r>
      <w:r w:rsidRPr="006C615D">
        <w:rPr>
          <w:highlight w:val="cyan"/>
          <w:u w:val="single"/>
        </w:rPr>
        <w:t>means</w:t>
      </w:r>
    </w:p>
    <w:p w14:paraId="09DE48F3" w14:textId="77777777" w:rsidR="006C615D" w:rsidRPr="006C615D" w:rsidRDefault="006C615D" w:rsidP="006C615D">
      <w:pPr>
        <w:rPr>
          <w:sz w:val="16"/>
        </w:rPr>
      </w:pPr>
      <w:r w:rsidRPr="006C615D">
        <w:rPr>
          <w:sz w:val="16"/>
        </w:rPr>
        <w:t xml:space="preserve">(A) </w:t>
      </w:r>
      <w:r w:rsidRPr="006C615D">
        <w:rPr>
          <w:u w:val="single"/>
        </w:rPr>
        <w:t>the construction, improvement, rehabilitation</w:t>
      </w:r>
      <w:r w:rsidRPr="006C615D">
        <w:rPr>
          <w:sz w:val="16"/>
        </w:rPr>
        <w:t xml:space="preserve">, or expansion of </w:t>
      </w:r>
      <w:r w:rsidRPr="006C615D">
        <w:rPr>
          <w:highlight w:val="cyan"/>
          <w:u w:val="single"/>
        </w:rPr>
        <w:t xml:space="preserve">a </w:t>
      </w:r>
      <w:r w:rsidRPr="006C615D">
        <w:rPr>
          <w:b/>
          <w:iCs/>
          <w:highlight w:val="cyan"/>
          <w:u w:val="single"/>
        </w:rPr>
        <w:t>facility</w:t>
      </w:r>
    </w:p>
    <w:p w14:paraId="2FA13BDD" w14:textId="77777777" w:rsidR="006C615D" w:rsidRPr="006C615D" w:rsidRDefault="006C615D" w:rsidP="006C615D">
      <w:pPr>
        <w:rPr>
          <w:sz w:val="16"/>
        </w:rPr>
      </w:pPr>
      <w:r w:rsidRPr="006C615D">
        <w:rPr>
          <w:sz w:val="16"/>
        </w:rPr>
        <w:t xml:space="preserve">(i) </w:t>
      </w:r>
      <w:r w:rsidRPr="006C615D">
        <w:rPr>
          <w:highlight w:val="cyan"/>
          <w:u w:val="single"/>
        </w:rPr>
        <w:t xml:space="preserve">in the Arctic to aid in </w:t>
      </w:r>
      <w:r w:rsidRPr="006C615D">
        <w:rPr>
          <w:b/>
          <w:iCs/>
          <w:highlight w:val="cyan"/>
          <w:u w:val="single"/>
        </w:rPr>
        <w:t>development</w:t>
      </w:r>
      <w:r w:rsidRPr="006C615D">
        <w:rPr>
          <w:highlight w:val="cyan"/>
          <w:u w:val="single"/>
        </w:rPr>
        <w:t xml:space="preserve"> or meet emergency response needs</w:t>
      </w:r>
      <w:r w:rsidRPr="006C615D">
        <w:rPr>
          <w:u w:val="single"/>
        </w:rPr>
        <w:t>; or</w:t>
      </w:r>
    </w:p>
    <w:p w14:paraId="57825FDB" w14:textId="77777777" w:rsidR="006C615D" w:rsidRPr="006C615D" w:rsidRDefault="006C615D" w:rsidP="006C615D">
      <w:pPr>
        <w:rPr>
          <w:sz w:val="16"/>
        </w:rPr>
      </w:pPr>
      <w:r w:rsidRPr="006C615D">
        <w:rPr>
          <w:sz w:val="16"/>
        </w:rPr>
        <w:t xml:space="preserve">(ii) </w:t>
      </w:r>
      <w:r w:rsidRPr="006C615D">
        <w:rPr>
          <w:highlight w:val="cyan"/>
          <w:u w:val="single"/>
        </w:rPr>
        <w:t xml:space="preserve">in the state </w:t>
      </w:r>
      <w:r w:rsidRPr="006C615D">
        <w:rPr>
          <w:u w:val="single"/>
        </w:rPr>
        <w:t>if the construction</w:t>
      </w:r>
      <w:r w:rsidRPr="006C615D">
        <w:rPr>
          <w:sz w:val="16"/>
        </w:rPr>
        <w:t xml:space="preserve">, improvement, rehabilitation, </w:t>
      </w:r>
      <w:r w:rsidRPr="006C615D">
        <w:rPr>
          <w:u w:val="single"/>
        </w:rPr>
        <w:t>or expansion supports or furthers the development of a facility in the Arctic</w:t>
      </w:r>
      <w:r w:rsidRPr="006C615D">
        <w:rPr>
          <w:sz w:val="16"/>
        </w:rPr>
        <w:t>; or</w:t>
      </w:r>
    </w:p>
    <w:p w14:paraId="3FA434D7" w14:textId="77777777" w:rsidR="006C615D" w:rsidRPr="006C615D" w:rsidRDefault="006C615D" w:rsidP="006C615D">
      <w:pPr>
        <w:rPr>
          <w:u w:val="single"/>
        </w:rPr>
      </w:pPr>
      <w:r w:rsidRPr="006C615D">
        <w:rPr>
          <w:sz w:val="16"/>
        </w:rPr>
        <w:t xml:space="preserve">(B) </w:t>
      </w:r>
      <w:r w:rsidRPr="006C615D">
        <w:rPr>
          <w:u w:val="single"/>
        </w:rPr>
        <w:t xml:space="preserve">the purchase, construction, improvement, rehabilitation, or expansion of a shore-based plant, facility, equipment, or assets used in support of a </w:t>
      </w:r>
      <w:r w:rsidRPr="006C615D">
        <w:rPr>
          <w:b/>
          <w:iCs/>
          <w:u w:val="single"/>
        </w:rPr>
        <w:t>fishery</w:t>
      </w:r>
      <w:r w:rsidRPr="006C615D">
        <w:rPr>
          <w:u w:val="single"/>
        </w:rPr>
        <w:t xml:space="preserve"> in the Arctic.</w:t>
      </w:r>
    </w:p>
    <w:p w14:paraId="198C059B" w14:textId="77777777" w:rsidR="006C615D" w:rsidRPr="006C615D" w:rsidRDefault="006C615D" w:rsidP="006C615D">
      <w:pPr>
        <w:rPr>
          <w:sz w:val="16"/>
        </w:rPr>
      </w:pPr>
      <w:r w:rsidRPr="006C615D">
        <w:rPr>
          <w:sz w:val="16"/>
        </w:rPr>
        <w:t>(3) "authority" means the Alaska Industrial Development and Export Authority created by this chapter;</w:t>
      </w:r>
    </w:p>
    <w:p w14:paraId="2BBFDB8F" w14:textId="77777777" w:rsidR="006C615D" w:rsidRPr="006C615D" w:rsidRDefault="006C615D" w:rsidP="006C615D">
      <w:pPr>
        <w:rPr>
          <w:sz w:val="16"/>
        </w:rPr>
      </w:pPr>
      <w:r w:rsidRPr="006C615D">
        <w:rPr>
          <w:sz w:val="16"/>
        </w:rPr>
        <w:t>(4) "business enterprise" means a single proprietorship, cooperative, corporation, firm, partnership, or other association of persons organized in any manner, for any credit worthy business purpose;</w:t>
      </w:r>
    </w:p>
    <w:p w14:paraId="7A56C507" w14:textId="77777777" w:rsidR="006C615D" w:rsidRPr="006C615D" w:rsidRDefault="006C615D" w:rsidP="006C615D">
      <w:pPr>
        <w:rPr>
          <w:sz w:val="16"/>
        </w:rPr>
      </w:pPr>
      <w:r w:rsidRPr="006C615D">
        <w:rPr>
          <w:sz w:val="16"/>
        </w:rPr>
        <w:t>(5) "development fund" means the Alaska Industrial Development and Export Authority sustainable energy transmission and supply development fund created in AS 44.88.660 ;</w:t>
      </w:r>
    </w:p>
    <w:p w14:paraId="6DD193B4" w14:textId="77777777" w:rsidR="006C615D" w:rsidRPr="006C615D" w:rsidRDefault="006C615D" w:rsidP="006C615D">
      <w:pPr>
        <w:rPr>
          <w:sz w:val="16"/>
        </w:rPr>
      </w:pPr>
      <w:r w:rsidRPr="006C615D">
        <w:rPr>
          <w:sz w:val="16"/>
        </w:rPr>
        <w:t>(6) “</w:t>
      </w:r>
      <w:r w:rsidRPr="006C615D">
        <w:rPr>
          <w:b/>
          <w:iCs/>
          <w:u w:val="single"/>
        </w:rPr>
        <w:t>development project</w:t>
      </w:r>
      <w:r w:rsidRPr="006C615D">
        <w:rPr>
          <w:sz w:val="16"/>
        </w:rPr>
        <w:t xml:space="preserve">” </w:t>
      </w:r>
      <w:r w:rsidRPr="006C615D">
        <w:rPr>
          <w:u w:val="single"/>
        </w:rPr>
        <w:t>has the meaning given to “project</w:t>
      </w:r>
      <w:r w:rsidRPr="006C615D">
        <w:rPr>
          <w:sz w:val="16"/>
        </w:rPr>
        <w:t>” in (13)(A) and (D)--(H) of this section;</w:t>
      </w:r>
    </w:p>
    <w:p w14:paraId="1C1C4B77" w14:textId="77777777" w:rsidR="006C615D" w:rsidRPr="006C615D" w:rsidRDefault="006C615D" w:rsidP="006C615D">
      <w:pPr>
        <w:rPr>
          <w:sz w:val="16"/>
        </w:rPr>
      </w:pPr>
      <w:r w:rsidRPr="006C615D">
        <w:rPr>
          <w:sz w:val="16"/>
        </w:rPr>
        <w:t>(7) “development project financing” means money loaned by the authority or a guarantee of a loan, note, debt, or other financial obligation issued by the authority to fund or assist in funding a development project the authority does not intend to own and operate;</w:t>
      </w:r>
    </w:p>
    <w:p w14:paraId="0487DD70" w14:textId="77777777" w:rsidR="006C615D" w:rsidRPr="006C615D" w:rsidRDefault="006C615D" w:rsidP="006C615D">
      <w:pPr>
        <w:rPr>
          <w:sz w:val="16"/>
        </w:rPr>
      </w:pPr>
      <w:r w:rsidRPr="006C615D">
        <w:rPr>
          <w:sz w:val="16"/>
        </w:rPr>
        <w:t>(8) “federal agency” means the United States and any officer, department, agency or instrumentality of the United States;</w:t>
      </w:r>
    </w:p>
    <w:p w14:paraId="6B46D6EB" w14:textId="77777777" w:rsidR="006C615D" w:rsidRPr="006C615D" w:rsidRDefault="006C615D" w:rsidP="006C615D">
      <w:pPr>
        <w:rPr>
          <w:sz w:val="16"/>
        </w:rPr>
      </w:pPr>
      <w:r w:rsidRPr="006C615D">
        <w:rPr>
          <w:sz w:val="16"/>
        </w:rPr>
        <w:t>(9) “governing body of a political subdivision” means, when used with respect to the location of a project, the council of a city if the project is to be located in a city in the unorganized borough, or the assembly if the project is to be located in an organized borough or a unified municipality;</w:t>
      </w:r>
    </w:p>
    <w:p w14:paraId="17AFEF48" w14:textId="77777777" w:rsidR="006C615D" w:rsidRPr="006C615D" w:rsidRDefault="006C615D" w:rsidP="006C615D">
      <w:pPr>
        <w:rPr>
          <w:sz w:val="16"/>
        </w:rPr>
      </w:pPr>
      <w:r w:rsidRPr="006C615D">
        <w:rPr>
          <w:sz w:val="16"/>
        </w:rPr>
        <w:t>(10) “lease” includes, when used as a noun, an interest in, or when used as a verb, the transfer of an interest in, property less than fee simple title, including, without limitation, when used as a noun, agreements to use or occupy property;</w:t>
      </w:r>
    </w:p>
    <w:p w14:paraId="537B6503" w14:textId="77777777" w:rsidR="006C615D" w:rsidRPr="006C615D" w:rsidRDefault="006C615D" w:rsidP="006C615D">
      <w:pPr>
        <w:rPr>
          <w:sz w:val="16"/>
        </w:rPr>
      </w:pPr>
      <w:r w:rsidRPr="006C615D">
        <w:rPr>
          <w:sz w:val="16"/>
        </w:rPr>
        <w:t>(11) “loan participation” means the purchase of a portion of a loan from a financial institution if</w:t>
      </w:r>
    </w:p>
    <w:p w14:paraId="3FDF0559" w14:textId="77777777" w:rsidR="006C615D" w:rsidRPr="006C615D" w:rsidRDefault="006C615D" w:rsidP="006C615D">
      <w:pPr>
        <w:rPr>
          <w:sz w:val="16"/>
        </w:rPr>
      </w:pPr>
      <w:r w:rsidRPr="006C615D">
        <w:rPr>
          <w:sz w:val="16"/>
        </w:rPr>
        <w:t>(A) the financial institution has obtained a commitment from the authority to purchase the portion of that loan before the financial institution has disbursed money as part of the loan to the borrower; or</w:t>
      </w:r>
    </w:p>
    <w:p w14:paraId="69DCF854" w14:textId="77777777" w:rsidR="006C615D" w:rsidRPr="006C615D" w:rsidRDefault="006C615D" w:rsidP="006C615D">
      <w:pPr>
        <w:rPr>
          <w:sz w:val="16"/>
        </w:rPr>
      </w:pPr>
      <w:r w:rsidRPr="006C615D">
        <w:rPr>
          <w:sz w:val="16"/>
        </w:rPr>
        <w:t>(B) the authority determines that purchasing a portion of a preexisting loan will resolve lending limits or reserve restrictions imposed on the financial institution by law or a state or federal regulatory agency, or by the financial institution if the internal lending limit or reserve restriction is acceptable to the authority;</w:t>
      </w:r>
    </w:p>
    <w:p w14:paraId="5D2F95EA" w14:textId="77777777" w:rsidR="006C615D" w:rsidRPr="006C615D" w:rsidRDefault="006C615D" w:rsidP="006C615D">
      <w:pPr>
        <w:rPr>
          <w:sz w:val="16"/>
        </w:rPr>
      </w:pPr>
      <w:r w:rsidRPr="006C615D">
        <w:rPr>
          <w:sz w:val="16"/>
        </w:rPr>
        <w:t>(12) “</w:t>
      </w:r>
      <w:r w:rsidRPr="006C615D">
        <w:rPr>
          <w:b/>
          <w:iCs/>
          <w:u w:val="single"/>
        </w:rPr>
        <w:t>plant</w:t>
      </w:r>
      <w:r w:rsidRPr="006C615D">
        <w:rPr>
          <w:sz w:val="16"/>
        </w:rPr>
        <w:t xml:space="preserve">” </w:t>
      </w:r>
      <w:r w:rsidRPr="006C615D">
        <w:rPr>
          <w:u w:val="single"/>
        </w:rPr>
        <w:t>or</w:t>
      </w:r>
      <w:r w:rsidRPr="006C615D">
        <w:rPr>
          <w:sz w:val="16"/>
        </w:rPr>
        <w:t xml:space="preserve"> “</w:t>
      </w:r>
      <w:r w:rsidRPr="006C615D">
        <w:rPr>
          <w:b/>
          <w:iCs/>
          <w:u w:val="single"/>
        </w:rPr>
        <w:t>facility</w:t>
      </w:r>
      <w:r w:rsidRPr="006C615D">
        <w:rPr>
          <w:sz w:val="16"/>
        </w:rPr>
        <w:t xml:space="preserve">” </w:t>
      </w:r>
      <w:r w:rsidRPr="006C615D">
        <w:rPr>
          <w:u w:val="single"/>
        </w:rPr>
        <w:t xml:space="preserve">means </w:t>
      </w:r>
      <w:r w:rsidRPr="006C615D">
        <w:rPr>
          <w:b/>
          <w:iCs/>
          <w:u w:val="single"/>
        </w:rPr>
        <w:t>real property</w:t>
      </w:r>
      <w:r w:rsidRPr="006C615D">
        <w:rPr>
          <w:u w:val="single"/>
        </w:rPr>
        <w:t>,</w:t>
      </w:r>
      <w:r w:rsidRPr="006C615D">
        <w:rPr>
          <w:sz w:val="16"/>
        </w:rPr>
        <w:t xml:space="preserve"> </w:t>
      </w:r>
      <w:r w:rsidRPr="006C615D">
        <w:rPr>
          <w:u w:val="single"/>
        </w:rPr>
        <w:t>whether above or below mean high water, or an interest in it, and the buildings, improvements, and structures</w:t>
      </w:r>
      <w:r w:rsidRPr="006C615D">
        <w:rPr>
          <w:sz w:val="16"/>
        </w:rPr>
        <w:t xml:space="preserve"> </w:t>
      </w:r>
      <w:r w:rsidRPr="006C615D">
        <w:rPr>
          <w:u w:val="single"/>
        </w:rPr>
        <w:t>constructed or to be constructed on or in it, and may include roads, fixtures, machinery, and equipment on it or in it, and tangible personal</w:t>
      </w:r>
      <w:r w:rsidRPr="006C615D">
        <w:rPr>
          <w:sz w:val="16"/>
        </w:rPr>
        <w:t xml:space="preserve"> property, regardless of </w:t>
      </w:r>
      <w:r w:rsidRPr="006C615D">
        <w:rPr>
          <w:u w:val="single"/>
        </w:rPr>
        <w:t xml:space="preserve">whether the tangible personal property is attached to or connected with </w:t>
      </w:r>
      <w:r w:rsidRPr="006C615D">
        <w:rPr>
          <w:b/>
          <w:iCs/>
          <w:u w:val="single"/>
        </w:rPr>
        <w:t>real property</w:t>
      </w:r>
      <w:r w:rsidRPr="006C615D">
        <w:rPr>
          <w:sz w:val="16"/>
        </w:rPr>
        <w:t>, if the owner has agreed not to remove the tangible personal property permanently from the state for the period the authority sets; “plant” or “facility” does not include work in process or stock in trade;</w:t>
      </w:r>
    </w:p>
    <w:p w14:paraId="05972554" w14:textId="77777777" w:rsidR="006C615D" w:rsidRPr="006C615D" w:rsidRDefault="006C615D" w:rsidP="006C615D">
      <w:pPr>
        <w:rPr>
          <w:sz w:val="16"/>
        </w:rPr>
      </w:pPr>
      <w:r w:rsidRPr="006C615D">
        <w:rPr>
          <w:sz w:val="16"/>
        </w:rPr>
        <w:t xml:space="preserve">(13) </w:t>
      </w:r>
      <w:r w:rsidRPr="006C615D">
        <w:rPr>
          <w:sz w:val="16"/>
          <w:highlight w:val="cyan"/>
        </w:rPr>
        <w:t>“</w:t>
      </w:r>
      <w:r w:rsidRPr="006C615D">
        <w:rPr>
          <w:b/>
          <w:iCs/>
          <w:highlight w:val="cyan"/>
          <w:u w:val="single"/>
        </w:rPr>
        <w:t>project</w:t>
      </w:r>
      <w:r w:rsidRPr="006C615D">
        <w:rPr>
          <w:sz w:val="16"/>
          <w:highlight w:val="cyan"/>
        </w:rPr>
        <w:t>” means</w:t>
      </w:r>
    </w:p>
    <w:p w14:paraId="127FA989" w14:textId="77777777" w:rsidR="006C615D" w:rsidRPr="006C615D" w:rsidRDefault="006C615D" w:rsidP="006C615D">
      <w:pPr>
        <w:rPr>
          <w:u w:val="single"/>
        </w:rPr>
      </w:pPr>
      <w:r w:rsidRPr="006C615D">
        <w:rPr>
          <w:sz w:val="16"/>
        </w:rPr>
        <w:t xml:space="preserve">(A) </w:t>
      </w:r>
      <w:r w:rsidRPr="006C615D">
        <w:rPr>
          <w:highlight w:val="cyan"/>
          <w:u w:val="single"/>
        </w:rPr>
        <w:t>a plant or facility</w:t>
      </w:r>
      <w:r w:rsidRPr="006C615D">
        <w:rPr>
          <w:u w:val="single"/>
        </w:rPr>
        <w:t xml:space="preserve"> used or intended for use in connection with making, processing, preparing, transporting, or producing in any manner</w:t>
      </w:r>
      <w:r w:rsidRPr="006C615D">
        <w:rPr>
          <w:sz w:val="16"/>
        </w:rPr>
        <w:t xml:space="preserve">, goods, products, or substances of any kind or nature or in connection with </w:t>
      </w:r>
      <w:r w:rsidRPr="006C615D">
        <w:rPr>
          <w:b/>
          <w:iCs/>
          <w:highlight w:val="cyan"/>
          <w:u w:val="single"/>
        </w:rPr>
        <w:t>developing</w:t>
      </w:r>
      <w:r w:rsidRPr="006C615D">
        <w:rPr>
          <w:highlight w:val="cyan"/>
          <w:u w:val="single"/>
        </w:rPr>
        <w:t xml:space="preserve"> or </w:t>
      </w:r>
      <w:r w:rsidRPr="006C615D">
        <w:rPr>
          <w:b/>
          <w:iCs/>
          <w:highlight w:val="cyan"/>
          <w:u w:val="single"/>
        </w:rPr>
        <w:t>utilizing</w:t>
      </w:r>
      <w:r w:rsidRPr="006C615D">
        <w:rPr>
          <w:highlight w:val="cyan"/>
          <w:u w:val="single"/>
        </w:rPr>
        <w:t xml:space="preserve"> a </w:t>
      </w:r>
      <w:r w:rsidRPr="006C615D">
        <w:rPr>
          <w:b/>
          <w:iCs/>
          <w:highlight w:val="cyan"/>
          <w:u w:val="single"/>
        </w:rPr>
        <w:t>natural resource</w:t>
      </w:r>
      <w:r w:rsidRPr="006C615D">
        <w:rPr>
          <w:sz w:val="16"/>
        </w:rPr>
        <w:t xml:space="preserve">, </w:t>
      </w:r>
      <w:r w:rsidRPr="006C615D">
        <w:rPr>
          <w:u w:val="single"/>
        </w:rPr>
        <w:t>or extracting, smelting, transporting, converting, assembling,</w:t>
      </w:r>
      <w:r w:rsidRPr="006C615D">
        <w:rPr>
          <w:sz w:val="16"/>
        </w:rPr>
        <w:t xml:space="preserve"> </w:t>
      </w:r>
      <w:r w:rsidRPr="006C615D">
        <w:rPr>
          <w:u w:val="single"/>
        </w:rPr>
        <w:t xml:space="preserve">or producing in any manner, minerals, raw materials, chemicals, compounds, alloys, fibers, commodities and materials, products, or substances </w:t>
      </w:r>
      <w:r w:rsidRPr="006C615D">
        <w:rPr>
          <w:b/>
          <w:iCs/>
          <w:highlight w:val="cyan"/>
          <w:u w:val="single"/>
        </w:rPr>
        <w:t>of any kind or nature</w:t>
      </w:r>
      <w:r w:rsidRPr="006C615D">
        <w:rPr>
          <w:u w:val="single"/>
        </w:rPr>
        <w:t>;</w:t>
      </w:r>
    </w:p>
    <w:p w14:paraId="4697B214" w14:textId="77777777" w:rsidR="006C615D" w:rsidRPr="006C615D" w:rsidRDefault="006C615D" w:rsidP="006C615D">
      <w:pPr>
        <w:rPr>
          <w:sz w:val="16"/>
        </w:rPr>
      </w:pPr>
      <w:r w:rsidRPr="006C615D">
        <w:rPr>
          <w:sz w:val="16"/>
        </w:rPr>
        <w:t>(B) a plant or facility used or intended for use in connection with a business enterprise;</w:t>
      </w:r>
    </w:p>
    <w:p w14:paraId="449783C7" w14:textId="77777777" w:rsidR="006C615D" w:rsidRPr="006C615D" w:rsidRDefault="006C615D" w:rsidP="006C615D">
      <w:pPr>
        <w:rPr>
          <w:sz w:val="16"/>
        </w:rPr>
      </w:pPr>
      <w:r w:rsidRPr="006C615D">
        <w:rPr>
          <w:sz w:val="16"/>
        </w:rPr>
        <w:t xml:space="preserve">(C) </w:t>
      </w:r>
      <w:r w:rsidRPr="006C615D">
        <w:rPr>
          <w:b/>
          <w:iCs/>
          <w:highlight w:val="cyan"/>
          <w:u w:val="single"/>
        </w:rPr>
        <w:t>commercial activity</w:t>
      </w:r>
      <w:r w:rsidRPr="006C615D">
        <w:rPr>
          <w:sz w:val="16"/>
        </w:rPr>
        <w:t xml:space="preserve"> by a business enterprise;</w:t>
      </w:r>
    </w:p>
    <w:p w14:paraId="03A75352" w14:textId="77777777" w:rsidR="006C615D" w:rsidRPr="006C615D" w:rsidRDefault="006C615D" w:rsidP="006C615D">
      <w:pPr>
        <w:rPr>
          <w:sz w:val="16"/>
        </w:rPr>
      </w:pPr>
      <w:r w:rsidRPr="006C615D">
        <w:rPr>
          <w:sz w:val="16"/>
        </w:rPr>
        <w:t>(D) a plant or facility demonstrating technological advances of new methods and procedures and prototype commercial applications for the exploration, development, production, transportation, conversion, and use of energy resources;</w:t>
      </w:r>
    </w:p>
    <w:p w14:paraId="45342517" w14:textId="77777777" w:rsidR="006C615D" w:rsidRPr="006C615D" w:rsidRDefault="006C615D" w:rsidP="006C615D">
      <w:pPr>
        <w:rPr>
          <w:sz w:val="16"/>
        </w:rPr>
      </w:pPr>
      <w:r w:rsidRPr="006C615D">
        <w:rPr>
          <w:sz w:val="16"/>
        </w:rPr>
        <w:t xml:space="preserve">(E) infrastructure for a new </w:t>
      </w:r>
      <w:r w:rsidRPr="006C615D">
        <w:rPr>
          <w:b/>
          <w:iCs/>
          <w:highlight w:val="cyan"/>
          <w:u w:val="single"/>
        </w:rPr>
        <w:t>tourism</w:t>
      </w:r>
      <w:r w:rsidRPr="006C615D">
        <w:rPr>
          <w:sz w:val="16"/>
        </w:rPr>
        <w:t xml:space="preserve"> destination facility or for the expansion of a tourism destination facility; in this subparagraph, “tourism destination facility” does not include a hotel or other overnight lodging facility;</w:t>
      </w:r>
    </w:p>
    <w:p w14:paraId="7C7FB4F3" w14:textId="77777777" w:rsidR="006C615D" w:rsidRPr="006C615D" w:rsidRDefault="006C615D" w:rsidP="006C615D">
      <w:pPr>
        <w:rPr>
          <w:sz w:val="16"/>
        </w:rPr>
      </w:pPr>
      <w:r w:rsidRPr="006C615D">
        <w:rPr>
          <w:sz w:val="16"/>
        </w:rPr>
        <w:t xml:space="preserve">(F) a plant or facility, other than a plant or facility described in (D) of this paragraph, for the generation, transmission, development, transportation, conversion, or use of </w:t>
      </w:r>
      <w:r w:rsidRPr="006C615D">
        <w:rPr>
          <w:b/>
          <w:iCs/>
          <w:highlight w:val="cyan"/>
          <w:u w:val="single"/>
        </w:rPr>
        <w:t>energy resources;</w:t>
      </w:r>
    </w:p>
    <w:p w14:paraId="4A4DC710" w14:textId="77777777" w:rsidR="006C615D" w:rsidRPr="006C615D" w:rsidRDefault="006C615D" w:rsidP="006C615D">
      <w:pPr>
        <w:rPr>
          <w:sz w:val="16"/>
        </w:rPr>
      </w:pPr>
      <w:r w:rsidRPr="006C615D">
        <w:rPr>
          <w:sz w:val="16"/>
        </w:rPr>
        <w:t xml:space="preserve">(G) a plant or facility that enhances, provides for, or promotes </w:t>
      </w:r>
      <w:r w:rsidRPr="006C615D">
        <w:rPr>
          <w:b/>
          <w:iCs/>
          <w:highlight w:val="cyan"/>
          <w:u w:val="single"/>
        </w:rPr>
        <w:t>economic development</w:t>
      </w:r>
      <w:r w:rsidRPr="006C615D">
        <w:rPr>
          <w:sz w:val="16"/>
        </w:rPr>
        <w:t xml:space="preserve"> </w:t>
      </w:r>
      <w:r w:rsidRPr="006C615D">
        <w:rPr>
          <w:u w:val="single"/>
        </w:rPr>
        <w:t xml:space="preserve">with respect to </w:t>
      </w:r>
      <w:r w:rsidRPr="006C615D">
        <w:rPr>
          <w:b/>
          <w:iCs/>
          <w:u w:val="single"/>
        </w:rPr>
        <w:t>transportation</w:t>
      </w:r>
      <w:r w:rsidRPr="006C615D">
        <w:rPr>
          <w:sz w:val="16"/>
        </w:rPr>
        <w:t xml:space="preserve">, </w:t>
      </w:r>
      <w:r w:rsidRPr="006C615D">
        <w:rPr>
          <w:b/>
          <w:iCs/>
          <w:u w:val="single"/>
        </w:rPr>
        <w:t>communications</w:t>
      </w:r>
      <w:r w:rsidRPr="006C615D">
        <w:rPr>
          <w:sz w:val="16"/>
        </w:rPr>
        <w:t xml:space="preserve">, </w:t>
      </w:r>
      <w:r w:rsidRPr="006C615D">
        <w:rPr>
          <w:b/>
          <w:iCs/>
          <w:u w:val="single"/>
        </w:rPr>
        <w:t>community</w:t>
      </w:r>
      <w:r w:rsidRPr="006C615D">
        <w:rPr>
          <w:sz w:val="16"/>
        </w:rPr>
        <w:t xml:space="preserve"> public purposes, technical innovations, </w:t>
      </w:r>
      <w:r w:rsidRPr="006C615D">
        <w:rPr>
          <w:b/>
          <w:iCs/>
          <w:u w:val="single"/>
        </w:rPr>
        <w:t>prototype commercial applications</w:t>
      </w:r>
      <w:r w:rsidRPr="006C615D">
        <w:rPr>
          <w:sz w:val="16"/>
        </w:rPr>
        <w:t xml:space="preserve"> of intellectual property, </w:t>
      </w:r>
      <w:r w:rsidRPr="006C615D">
        <w:rPr>
          <w:u w:val="single"/>
        </w:rPr>
        <w:t xml:space="preserve">or </w:t>
      </w:r>
      <w:r w:rsidRPr="006C615D">
        <w:rPr>
          <w:b/>
          <w:iCs/>
          <w:u w:val="single"/>
        </w:rPr>
        <w:t>research</w:t>
      </w:r>
      <w:r w:rsidRPr="006C615D">
        <w:rPr>
          <w:sz w:val="16"/>
        </w:rPr>
        <w:t>;</w:t>
      </w:r>
    </w:p>
    <w:p w14:paraId="24DA8329" w14:textId="77777777" w:rsidR="006C615D" w:rsidRPr="006C615D" w:rsidRDefault="006C615D" w:rsidP="006C615D">
      <w:pPr>
        <w:rPr>
          <w:sz w:val="16"/>
        </w:rPr>
      </w:pPr>
      <w:r w:rsidRPr="006C615D">
        <w:rPr>
          <w:sz w:val="16"/>
        </w:rPr>
        <w:t xml:space="preserve">(H) </w:t>
      </w:r>
      <w:r w:rsidRPr="006C615D">
        <w:rPr>
          <w:u w:val="single"/>
        </w:rPr>
        <w:t>a plant or facility used or intended for use as a federal facility</w:t>
      </w:r>
      <w:r w:rsidRPr="006C615D">
        <w:rPr>
          <w:sz w:val="16"/>
        </w:rPr>
        <w:t>, including a United States military, national guard, or coast guard facility;</w:t>
      </w:r>
    </w:p>
    <w:p w14:paraId="6DE68745" w14:textId="77777777" w:rsidR="006C615D" w:rsidRPr="006C615D" w:rsidRDefault="006C615D" w:rsidP="006C615D">
      <w:pPr>
        <w:rPr>
          <w:sz w:val="16"/>
        </w:rPr>
      </w:pPr>
      <w:r w:rsidRPr="006C615D">
        <w:rPr>
          <w:sz w:val="16"/>
        </w:rPr>
        <w:t xml:space="preserve">(I) </w:t>
      </w:r>
      <w:r w:rsidRPr="006C615D">
        <w:rPr>
          <w:highlight w:val="cyan"/>
          <w:u w:val="single"/>
        </w:rPr>
        <w:t>infrastructure for an area</w:t>
      </w:r>
      <w:r w:rsidRPr="006C615D">
        <w:rPr>
          <w:sz w:val="16"/>
        </w:rPr>
        <w:t xml:space="preserve"> that is </w:t>
      </w:r>
      <w:r w:rsidRPr="006C615D">
        <w:rPr>
          <w:highlight w:val="cyan"/>
          <w:u w:val="single"/>
        </w:rPr>
        <w:t xml:space="preserve">designated as a </w:t>
      </w:r>
      <w:r w:rsidRPr="006C615D">
        <w:rPr>
          <w:b/>
          <w:iCs/>
          <w:highlight w:val="cyan"/>
          <w:u w:val="single"/>
        </w:rPr>
        <w:t>military facility</w:t>
      </w:r>
      <w:r w:rsidRPr="006C615D">
        <w:rPr>
          <w:sz w:val="16"/>
        </w:rPr>
        <w:t xml:space="preserve"> zone under AS 26.30;</w:t>
      </w:r>
    </w:p>
    <w:p w14:paraId="3FE057EE" w14:textId="77777777" w:rsidR="006C615D" w:rsidRPr="006C615D" w:rsidRDefault="006C615D" w:rsidP="006C615D"/>
    <w:p w14:paraId="1C9A14AA" w14:textId="77777777" w:rsidR="006C615D" w:rsidRPr="006C615D" w:rsidRDefault="006C615D" w:rsidP="006C615D">
      <w:pPr>
        <w:keepNext/>
        <w:keepLines/>
        <w:spacing w:before="40" w:after="0"/>
        <w:outlineLvl w:val="3"/>
        <w:rPr>
          <w:rFonts w:eastAsiaTheme="majorEastAsia" w:cstheme="majorBidi"/>
          <w:b/>
          <w:iCs/>
          <w:sz w:val="26"/>
          <w:u w:val="single"/>
        </w:rPr>
      </w:pPr>
      <w:r w:rsidRPr="006C615D">
        <w:rPr>
          <w:rFonts w:eastAsiaTheme="majorEastAsia" w:cstheme="majorBidi"/>
          <w:b/>
          <w:iCs/>
          <w:sz w:val="26"/>
        </w:rPr>
        <w:t xml:space="preserve">Exploration is the </w:t>
      </w:r>
      <w:r w:rsidRPr="006C615D">
        <w:rPr>
          <w:rFonts w:eastAsiaTheme="majorEastAsia" w:cstheme="majorBidi"/>
          <w:b/>
          <w:iCs/>
          <w:sz w:val="26"/>
          <w:u w:val="single"/>
        </w:rPr>
        <w:t>attempt</w:t>
      </w:r>
      <w:r w:rsidRPr="006C615D">
        <w:rPr>
          <w:rFonts w:eastAsiaTheme="majorEastAsia" w:cstheme="majorBidi"/>
          <w:b/>
          <w:iCs/>
          <w:sz w:val="26"/>
        </w:rPr>
        <w:t xml:space="preserve"> to </w:t>
      </w:r>
      <w:r w:rsidRPr="006C615D">
        <w:rPr>
          <w:rFonts w:eastAsiaTheme="majorEastAsia" w:cstheme="majorBidi"/>
          <w:b/>
          <w:iCs/>
          <w:sz w:val="26"/>
          <w:u w:val="single"/>
        </w:rPr>
        <w:t>push the boundaries</w:t>
      </w:r>
      <w:r w:rsidRPr="006C615D">
        <w:rPr>
          <w:rFonts w:eastAsiaTheme="majorEastAsia" w:cstheme="majorBidi"/>
          <w:b/>
          <w:iCs/>
          <w:sz w:val="26"/>
        </w:rPr>
        <w:t xml:space="preserve"> of </w:t>
      </w:r>
      <w:r w:rsidRPr="006C615D">
        <w:rPr>
          <w:rFonts w:eastAsiaTheme="majorEastAsia" w:cstheme="majorBidi"/>
          <w:b/>
          <w:iCs/>
          <w:sz w:val="26"/>
          <w:u w:val="single"/>
        </w:rPr>
        <w:t>what society knows</w:t>
      </w:r>
      <w:r w:rsidRPr="006C615D">
        <w:rPr>
          <w:rFonts w:eastAsiaTheme="majorEastAsia" w:cstheme="majorBidi"/>
          <w:b/>
          <w:iCs/>
          <w:sz w:val="26"/>
        </w:rPr>
        <w:t xml:space="preserve"> through intervening in a </w:t>
      </w:r>
      <w:r w:rsidRPr="006C615D">
        <w:rPr>
          <w:rFonts w:eastAsiaTheme="majorEastAsia" w:cstheme="majorBidi"/>
          <w:b/>
          <w:iCs/>
          <w:sz w:val="26"/>
          <w:u w:val="single"/>
        </w:rPr>
        <w:t>physical space</w:t>
      </w:r>
      <w:r w:rsidRPr="006C615D">
        <w:rPr>
          <w:rFonts w:eastAsiaTheme="majorEastAsia" w:cstheme="majorBidi"/>
          <w:b/>
          <w:iCs/>
          <w:sz w:val="26"/>
        </w:rPr>
        <w:t>.</w:t>
      </w:r>
    </w:p>
    <w:p w14:paraId="5E177102" w14:textId="77777777" w:rsidR="006C615D" w:rsidRPr="006C615D" w:rsidRDefault="006C615D" w:rsidP="006C615D">
      <w:r w:rsidRPr="006C615D">
        <w:rPr>
          <w:b/>
          <w:bCs/>
          <w:sz w:val="26"/>
        </w:rPr>
        <w:t>Brett ’18</w:t>
      </w:r>
      <w:r w:rsidRPr="006C615D">
        <w:t xml:space="preserve"> [Annie and Kenneth Broad; 2018; J.D., PhD, University of Miami; Director of the Abess Center and Professor of Marine Ecosystems and Society at University of Miami and the National Geographic Explorer of the Year; Villanova Law Review, “The Litigation of Exploration,” 63 Vill. L. Rev. 241]</w:t>
      </w:r>
    </w:p>
    <w:p w14:paraId="44573CDB" w14:textId="77777777" w:rsidR="006C615D" w:rsidRPr="006C615D" w:rsidRDefault="006C615D" w:rsidP="006C615D">
      <w:pPr>
        <w:rPr>
          <w:sz w:val="16"/>
        </w:rPr>
      </w:pPr>
      <w:r w:rsidRPr="006C615D">
        <w:rPr>
          <w:sz w:val="16"/>
        </w:rPr>
        <w:t>However, this is not dispositive. Exploration uniquely occurs at the limits of human experience and ability. At these limits, our laws are tested in ways that we don't necessarily see in any other field. Exploration thus is a fantastic, and underutilized, lens to explore risk and responsibility in our society, as well as the role of the law in limiting or allowing boundary-pushing activities. Many explorers blame the legal system for limiting behaviors that they would like to engage in - are these limitations reasonable given the potential societal costs?</w:t>
      </w:r>
    </w:p>
    <w:p w14:paraId="61C6834F" w14:textId="77777777" w:rsidR="006C615D" w:rsidRPr="006C615D" w:rsidRDefault="006C615D" w:rsidP="006C615D">
      <w:pPr>
        <w:rPr>
          <w:sz w:val="16"/>
        </w:rPr>
      </w:pPr>
      <w:r w:rsidRPr="006C615D">
        <w:rPr>
          <w:sz w:val="16"/>
        </w:rPr>
        <w:t xml:space="preserve">Moreover, understanding the litigation of exploration allows us to better understand exploration itself. </w:t>
      </w:r>
      <w:r w:rsidRPr="006C615D">
        <w:rPr>
          <w:u w:val="single"/>
        </w:rPr>
        <w:t>The intersections of the legal system and exploration over time are an invaluable tool in illustrating what exploration is and what it means</w:t>
      </w:r>
      <w:r w:rsidRPr="006C615D">
        <w:rPr>
          <w:sz w:val="16"/>
        </w:rPr>
        <w:t>. Legal analysis gives insight into the problems that explorers are faced with and how this influences their behavior (and ultimately the societal goods that they provide). The increase in litigation recently provides an insight into what the future of exploration may look like. Exploration remains a relatively unstudied academic area, despite the major theoretical and practical outcomes of expeditions. Here, we subject exploration to legal analysis both to better understand exploration itself and to gain insight into how litigation shapes our regime of exploration.</w:t>
      </w:r>
    </w:p>
    <w:p w14:paraId="17A8612B" w14:textId="77777777" w:rsidR="006C615D" w:rsidRPr="006C615D" w:rsidRDefault="006C615D" w:rsidP="006C615D">
      <w:pPr>
        <w:rPr>
          <w:sz w:val="16"/>
        </w:rPr>
      </w:pPr>
      <w:r w:rsidRPr="006C615D">
        <w:rPr>
          <w:sz w:val="16"/>
        </w:rPr>
        <w:t xml:space="preserve">First, however, </w:t>
      </w:r>
      <w:r w:rsidRPr="006C615D">
        <w:rPr>
          <w:u w:val="single"/>
        </w:rPr>
        <w:t>it is important to briefly delineate what exploration is and how it differs from other related activities</w:t>
      </w:r>
      <w:r w:rsidRPr="006C615D">
        <w:rPr>
          <w:sz w:val="16"/>
        </w:rPr>
        <w:t xml:space="preserve"> (extreme sports, adventure travel, etc.). Developing a definition for exploration is not an easy task. There are some things that culturally we agree are clear examples of exploration: Columbus sailing to discover the new world, Ponce de Leon [*246] searching for the fountain of youth, Magellan circumnavigating the globe. But does exploration include someone using a GoPro to film themselves running whitewater on a remote river? Was Jane Goodall exploring when she conducted research on chimps in Africa? 28 Are children investigating the inhabitants of their yard with a magnifying glass exploring?</w:t>
      </w:r>
    </w:p>
    <w:p w14:paraId="31A45E94" w14:textId="77777777" w:rsidR="006C615D" w:rsidRPr="006C615D" w:rsidRDefault="006C615D" w:rsidP="006C615D">
      <w:pPr>
        <w:rPr>
          <w:sz w:val="16"/>
        </w:rPr>
      </w:pPr>
      <w:r w:rsidRPr="006C615D">
        <w:rPr>
          <w:sz w:val="16"/>
        </w:rPr>
        <w:t xml:space="preserve">Colloquially, it wouldn't be out of place to describe any of these people as "exploring." This fits with </w:t>
      </w:r>
      <w:r w:rsidRPr="006C615D">
        <w:rPr>
          <w:highlight w:val="cyan"/>
          <w:u w:val="single"/>
        </w:rPr>
        <w:t>the</w:t>
      </w:r>
      <w:r w:rsidRPr="006C615D">
        <w:rPr>
          <w:u w:val="single"/>
        </w:rPr>
        <w:t xml:space="preserve"> general </w:t>
      </w:r>
      <w:r w:rsidRPr="006C615D">
        <w:rPr>
          <w:highlight w:val="cyan"/>
          <w:u w:val="single"/>
        </w:rPr>
        <w:t xml:space="preserve">dictionary definition of </w:t>
      </w:r>
      <w:r w:rsidRPr="006C615D">
        <w:rPr>
          <w:b/>
          <w:iCs/>
          <w:highlight w:val="cyan"/>
          <w:u w:val="single"/>
        </w:rPr>
        <w:t>exploration</w:t>
      </w:r>
      <w:r w:rsidRPr="006C615D">
        <w:rPr>
          <w:u w:val="single"/>
        </w:rPr>
        <w:t xml:space="preserve"> as "</w:t>
      </w:r>
      <w:r w:rsidRPr="006C615D">
        <w:rPr>
          <w:highlight w:val="cyan"/>
          <w:u w:val="single"/>
        </w:rPr>
        <w:t>to</w:t>
      </w:r>
      <w:r w:rsidRPr="006C615D">
        <w:rPr>
          <w:u w:val="single"/>
        </w:rPr>
        <w:t xml:space="preserve"> </w:t>
      </w:r>
      <w:r w:rsidRPr="006C615D">
        <w:rPr>
          <w:highlight w:val="cyan"/>
          <w:u w:val="single"/>
        </w:rPr>
        <w:t>travel in a region</w:t>
      </w:r>
      <w:r w:rsidRPr="006C615D">
        <w:rPr>
          <w:u w:val="single"/>
        </w:rPr>
        <w:t xml:space="preserve"> previously unknown or </w:t>
      </w:r>
      <w:r w:rsidRPr="006C615D">
        <w:rPr>
          <w:highlight w:val="cyan"/>
          <w:u w:val="single"/>
        </w:rPr>
        <w:t>little known</w:t>
      </w:r>
      <w:r w:rsidRPr="006C615D">
        <w:rPr>
          <w:u w:val="single"/>
        </w:rPr>
        <w:t xml:space="preserve"> in order </w:t>
      </w:r>
      <w:r w:rsidRPr="006C615D">
        <w:rPr>
          <w:highlight w:val="cyan"/>
          <w:u w:val="single"/>
        </w:rPr>
        <w:t>to</w:t>
      </w:r>
      <w:r w:rsidRPr="006C615D">
        <w:rPr>
          <w:u w:val="single"/>
        </w:rPr>
        <w:t xml:space="preserve"> </w:t>
      </w:r>
      <w:r w:rsidRPr="006C615D">
        <w:rPr>
          <w:highlight w:val="cyan"/>
          <w:u w:val="single"/>
        </w:rPr>
        <w:t>learn about</w:t>
      </w:r>
      <w:r w:rsidRPr="006C615D">
        <w:rPr>
          <w:u w:val="single"/>
        </w:rPr>
        <w:t xml:space="preserve"> its natural </w:t>
      </w:r>
      <w:r w:rsidRPr="006C615D">
        <w:rPr>
          <w:highlight w:val="cyan"/>
          <w:u w:val="single"/>
        </w:rPr>
        <w:t>features, inhabitants</w:t>
      </w:r>
      <w:r w:rsidRPr="006C615D">
        <w:rPr>
          <w:u w:val="single"/>
        </w:rPr>
        <w:t>,</w:t>
      </w:r>
      <w:r w:rsidRPr="006C615D">
        <w:rPr>
          <w:sz w:val="16"/>
        </w:rPr>
        <w:t xml:space="preserve"> etc." 29 </w:t>
      </w:r>
      <w:r w:rsidRPr="006C615D">
        <w:rPr>
          <w:u w:val="single"/>
        </w:rPr>
        <w:t xml:space="preserve">This broad definition can </w:t>
      </w:r>
      <w:r w:rsidRPr="006C615D">
        <w:rPr>
          <w:highlight w:val="cyan"/>
          <w:u w:val="single"/>
        </w:rPr>
        <w:t>encompass</w:t>
      </w:r>
      <w:r w:rsidRPr="006C615D">
        <w:rPr>
          <w:u w:val="single"/>
        </w:rPr>
        <w:t xml:space="preserve"> many </w:t>
      </w:r>
      <w:r w:rsidRPr="006C615D">
        <w:rPr>
          <w:highlight w:val="cyan"/>
          <w:u w:val="single"/>
        </w:rPr>
        <w:t>different activities</w:t>
      </w:r>
      <w:r w:rsidRPr="006C615D">
        <w:rPr>
          <w:sz w:val="16"/>
        </w:rPr>
        <w:t xml:space="preserve"> - </w:t>
      </w:r>
      <w:r w:rsidRPr="006C615D">
        <w:rPr>
          <w:u w:val="single"/>
        </w:rPr>
        <w:t>from purely personal exploration</w:t>
      </w:r>
      <w:r w:rsidRPr="006C615D">
        <w:rPr>
          <w:sz w:val="16"/>
        </w:rPr>
        <w:t xml:space="preserve"> (</w:t>
      </w:r>
      <w:r w:rsidRPr="006C615D">
        <w:rPr>
          <w:u w:val="single"/>
        </w:rPr>
        <w:t>discovering something unfamiliar to yourself) to exploration with huge societal</w:t>
      </w:r>
      <w:r w:rsidRPr="006C615D">
        <w:rPr>
          <w:sz w:val="16"/>
        </w:rPr>
        <w:t xml:space="preserve"> </w:t>
      </w:r>
      <w:r w:rsidRPr="006C615D">
        <w:rPr>
          <w:u w:val="single"/>
        </w:rPr>
        <w:t>implications</w:t>
      </w:r>
      <w:r w:rsidRPr="006C615D">
        <w:rPr>
          <w:sz w:val="16"/>
        </w:rPr>
        <w:t xml:space="preserve"> (</w:t>
      </w:r>
      <w:r w:rsidRPr="006C615D">
        <w:rPr>
          <w:highlight w:val="cyan"/>
          <w:u w:val="single"/>
        </w:rPr>
        <w:t xml:space="preserve">discovering something </w:t>
      </w:r>
      <w:r w:rsidRPr="006C615D">
        <w:rPr>
          <w:b/>
          <w:iCs/>
          <w:highlight w:val="cyan"/>
          <w:u w:val="single"/>
        </w:rPr>
        <w:t>unfamiliar</w:t>
      </w:r>
      <w:r w:rsidRPr="006C615D">
        <w:rPr>
          <w:u w:val="single"/>
        </w:rPr>
        <w:t xml:space="preserve"> to </w:t>
      </w:r>
      <w:r w:rsidRPr="006C615D">
        <w:rPr>
          <w:b/>
          <w:iCs/>
          <w:u w:val="single"/>
        </w:rPr>
        <w:t>mankind</w:t>
      </w:r>
      <w:r w:rsidRPr="006C615D">
        <w:rPr>
          <w:sz w:val="16"/>
        </w:rPr>
        <w:t>) and is in line with the diverse roles and cultures of exploration historically. 30 Geographer Felix Driver, one of the few academics whose studies have focused on exploration, notes that "far from being a homogenous field, the culture of exploration was riven with differences over the style, methods and function of the explorer." 31</w:t>
      </w:r>
    </w:p>
    <w:p w14:paraId="09CD10D6" w14:textId="77777777" w:rsidR="006C615D" w:rsidRPr="006C615D" w:rsidRDefault="006C615D" w:rsidP="006C615D">
      <w:pPr>
        <w:rPr>
          <w:sz w:val="16"/>
        </w:rPr>
      </w:pPr>
      <w:r w:rsidRPr="006C615D">
        <w:rPr>
          <w:sz w:val="16"/>
        </w:rPr>
        <w:t xml:space="preserve">However, in coming to his own definition of exploration </w:t>
      </w:r>
      <w:r w:rsidRPr="006C615D">
        <w:rPr>
          <w:u w:val="single"/>
        </w:rPr>
        <w:t>Driver incorporates an additional clarifying element, newness</w:t>
      </w:r>
      <w:r w:rsidRPr="006C615D">
        <w:rPr>
          <w:sz w:val="16"/>
        </w:rPr>
        <w:t>: "</w:t>
      </w:r>
      <w:r w:rsidRPr="006C615D">
        <w:rPr>
          <w:u w:val="single"/>
        </w:rPr>
        <w:t>exploration was conceived of as a particular kind of travel associated with the sight of new landscapes, peoples, plants and animals</w:t>
      </w:r>
      <w:r w:rsidRPr="006C615D">
        <w:rPr>
          <w:sz w:val="16"/>
        </w:rPr>
        <w:t xml:space="preserve">." 32 </w:t>
      </w:r>
      <w:r w:rsidRPr="006C615D">
        <w:rPr>
          <w:u w:val="single"/>
        </w:rPr>
        <w:t>He further clarifies this newness as laying "eyes upon a lake, a peak, a species, for the first time</w:t>
      </w:r>
      <w:r w:rsidRPr="006C615D">
        <w:rPr>
          <w:sz w:val="16"/>
        </w:rPr>
        <w:t xml:space="preserve">." 33 </w:t>
      </w:r>
      <w:r w:rsidRPr="006C615D">
        <w:rPr>
          <w:u w:val="single"/>
        </w:rPr>
        <w:t xml:space="preserve">This definition </w:t>
      </w:r>
      <w:r w:rsidRPr="006C615D">
        <w:rPr>
          <w:b/>
          <w:iCs/>
          <w:u w:val="single"/>
        </w:rPr>
        <w:t>narrows</w:t>
      </w:r>
      <w:r w:rsidRPr="006C615D">
        <w:rPr>
          <w:u w:val="single"/>
        </w:rPr>
        <w:t xml:space="preserve"> the </w:t>
      </w:r>
      <w:r w:rsidRPr="006C615D">
        <w:rPr>
          <w:b/>
          <w:iCs/>
          <w:u w:val="single"/>
        </w:rPr>
        <w:t>field of reference</w:t>
      </w:r>
      <w:r w:rsidRPr="006C615D">
        <w:rPr>
          <w:sz w:val="16"/>
        </w:rPr>
        <w:t xml:space="preserve"> </w:t>
      </w:r>
      <w:r w:rsidRPr="006C615D">
        <w:rPr>
          <w:u w:val="single"/>
        </w:rPr>
        <w:t>for exploration</w:t>
      </w:r>
      <w:r w:rsidRPr="006C615D">
        <w:rPr>
          <w:sz w:val="16"/>
        </w:rPr>
        <w:t xml:space="preserve">: </w:t>
      </w:r>
      <w:r w:rsidRPr="006C615D">
        <w:rPr>
          <w:u w:val="single"/>
        </w:rPr>
        <w:t xml:space="preserve">the things being explored must not just be unfamiliar to the explorer, but </w:t>
      </w:r>
      <w:r w:rsidRPr="006C615D">
        <w:rPr>
          <w:b/>
          <w:iCs/>
          <w:u w:val="single"/>
        </w:rPr>
        <w:t>new</w:t>
      </w:r>
      <w:r w:rsidRPr="006C615D">
        <w:rPr>
          <w:u w:val="single"/>
        </w:rPr>
        <w:t xml:space="preserve"> to </w:t>
      </w:r>
      <w:r w:rsidRPr="006C615D">
        <w:rPr>
          <w:b/>
          <w:iCs/>
          <w:u w:val="single"/>
        </w:rPr>
        <w:t>society</w:t>
      </w:r>
      <w:r w:rsidRPr="006C615D">
        <w:rPr>
          <w:u w:val="single"/>
        </w:rPr>
        <w:t xml:space="preserve"> as a </w:t>
      </w:r>
      <w:r w:rsidRPr="006C615D">
        <w:rPr>
          <w:b/>
          <w:iCs/>
          <w:u w:val="single"/>
        </w:rPr>
        <w:t>whole</w:t>
      </w:r>
      <w:r w:rsidRPr="006C615D">
        <w:rPr>
          <w:sz w:val="16"/>
        </w:rPr>
        <w:t>. National Geographic concurs with this definition, describing exploration in a 125-year retrospective as "</w:t>
      </w:r>
      <w:r w:rsidRPr="006C615D">
        <w:rPr>
          <w:b/>
          <w:iCs/>
          <w:highlight w:val="cyan"/>
          <w:u w:val="single"/>
        </w:rPr>
        <w:t>pushing</w:t>
      </w:r>
      <w:r w:rsidRPr="006C615D">
        <w:rPr>
          <w:b/>
          <w:iCs/>
          <w:u w:val="single"/>
        </w:rPr>
        <w:t xml:space="preserve"> beyond </w:t>
      </w:r>
      <w:r w:rsidRPr="006C615D">
        <w:rPr>
          <w:b/>
          <w:iCs/>
          <w:highlight w:val="cyan"/>
          <w:u w:val="single"/>
        </w:rPr>
        <w:t>the</w:t>
      </w:r>
      <w:r w:rsidRPr="006C615D">
        <w:rPr>
          <w:sz w:val="16"/>
          <w:highlight w:val="cyan"/>
        </w:rPr>
        <w:t xml:space="preserve"> </w:t>
      </w:r>
      <w:r w:rsidRPr="006C615D">
        <w:rPr>
          <w:b/>
          <w:iCs/>
          <w:highlight w:val="cyan"/>
          <w:u w:val="single"/>
        </w:rPr>
        <w:t>boundaries</w:t>
      </w:r>
      <w:r w:rsidRPr="006C615D">
        <w:rPr>
          <w:sz w:val="16"/>
          <w:highlight w:val="cyan"/>
        </w:rPr>
        <w:t xml:space="preserve"> </w:t>
      </w:r>
      <w:r w:rsidRPr="006C615D">
        <w:rPr>
          <w:highlight w:val="cyan"/>
          <w:u w:val="single"/>
        </w:rPr>
        <w:t xml:space="preserve">of what is </w:t>
      </w:r>
      <w:r w:rsidRPr="006C615D">
        <w:rPr>
          <w:b/>
          <w:iCs/>
          <w:highlight w:val="cyan"/>
          <w:u w:val="single"/>
        </w:rPr>
        <w:t>known</w:t>
      </w:r>
      <w:r w:rsidRPr="006C615D">
        <w:rPr>
          <w:sz w:val="16"/>
        </w:rPr>
        <w:t xml:space="preserve">, </w:t>
      </w:r>
      <w:r w:rsidRPr="006C615D">
        <w:rPr>
          <w:highlight w:val="cyan"/>
          <w:u w:val="single"/>
        </w:rPr>
        <w:t xml:space="preserve">seeking </w:t>
      </w:r>
      <w:r w:rsidRPr="006C615D">
        <w:rPr>
          <w:b/>
          <w:iCs/>
          <w:highlight w:val="cyan"/>
          <w:u w:val="single"/>
        </w:rPr>
        <w:t>new territories</w:t>
      </w:r>
      <w:r w:rsidRPr="006C615D">
        <w:rPr>
          <w:highlight w:val="cyan"/>
          <w:u w:val="single"/>
        </w:rPr>
        <w:t xml:space="preserve"> and</w:t>
      </w:r>
      <w:r w:rsidRPr="006C615D">
        <w:rPr>
          <w:u w:val="single"/>
        </w:rPr>
        <w:t xml:space="preserve"> new </w:t>
      </w:r>
      <w:r w:rsidRPr="006C615D">
        <w:rPr>
          <w:b/>
          <w:iCs/>
          <w:highlight w:val="cyan"/>
          <w:u w:val="single"/>
        </w:rPr>
        <w:t>opportunities</w:t>
      </w:r>
      <w:r w:rsidRPr="006C615D">
        <w:rPr>
          <w:sz w:val="16"/>
        </w:rPr>
        <w:t xml:space="preserve">." 34 </w:t>
      </w:r>
      <w:r w:rsidRPr="006C615D">
        <w:rPr>
          <w:u w:val="single"/>
        </w:rPr>
        <w:t xml:space="preserve">This is the </w:t>
      </w:r>
      <w:r w:rsidRPr="006C615D">
        <w:rPr>
          <w:b/>
          <w:iCs/>
          <w:u w:val="single"/>
        </w:rPr>
        <w:t>exploration</w:t>
      </w:r>
      <w:r w:rsidRPr="006C615D">
        <w:rPr>
          <w:u w:val="single"/>
        </w:rPr>
        <w:t xml:space="preserve"> this Article is concerned with and the </w:t>
      </w:r>
      <w:r w:rsidRPr="006C615D">
        <w:rPr>
          <w:b/>
          <w:iCs/>
          <w:u w:val="single"/>
        </w:rPr>
        <w:t>definition</w:t>
      </w:r>
      <w:r w:rsidRPr="006C615D">
        <w:rPr>
          <w:u w:val="single"/>
        </w:rPr>
        <w:t xml:space="preserve"> that we will use here</w:t>
      </w:r>
      <w:r w:rsidRPr="006C615D">
        <w:rPr>
          <w:sz w:val="16"/>
        </w:rPr>
        <w:t>. Within this definition of exploration, there are several major subcategories of exploration. Understanding these helps to characterize the field and set the stage for a legal analysis, but also helps to understand how exploration has evolved over time.</w:t>
      </w:r>
    </w:p>
    <w:p w14:paraId="1B0B96A5" w14:textId="77777777" w:rsidR="006C615D" w:rsidRPr="006C615D" w:rsidRDefault="006C615D" w:rsidP="006C615D"/>
    <w:p w14:paraId="269EF48F" w14:textId="77777777" w:rsidR="006C615D" w:rsidRPr="006C615D" w:rsidRDefault="006C615D" w:rsidP="006C615D"/>
    <w:p w14:paraId="3B18E9C4"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Prefer our interp---</w:t>
      </w:r>
    </w:p>
    <w:p w14:paraId="45CCD98C"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1. Overlimiting---there’s only one </w:t>
      </w:r>
      <w:r w:rsidRPr="006C615D">
        <w:rPr>
          <w:rFonts w:eastAsiaTheme="majorEastAsia" w:cstheme="majorBidi"/>
          <w:b/>
          <w:iCs/>
          <w:sz w:val="26"/>
          <w:u w:val="single"/>
        </w:rPr>
        <w:t>category of affs</w:t>
      </w:r>
      <w:r w:rsidRPr="006C615D">
        <w:rPr>
          <w:rFonts w:eastAsiaTheme="majorEastAsia" w:cstheme="majorBidi"/>
          <w:b/>
          <w:iCs/>
          <w:sz w:val="26"/>
        </w:rPr>
        <w:t xml:space="preserve"> which lack diverse </w:t>
      </w:r>
      <w:r w:rsidRPr="006C615D">
        <w:rPr>
          <w:rFonts w:eastAsiaTheme="majorEastAsia" w:cstheme="majorBidi"/>
          <w:b/>
          <w:iCs/>
          <w:sz w:val="26"/>
          <w:u w:val="single"/>
        </w:rPr>
        <w:t>advantage ground</w:t>
      </w:r>
      <w:r w:rsidRPr="006C615D">
        <w:rPr>
          <w:rFonts w:eastAsiaTheme="majorEastAsia" w:cstheme="majorBidi"/>
          <w:b/>
          <w:iCs/>
          <w:sz w:val="26"/>
        </w:rPr>
        <w:t xml:space="preserve"> which gives 2Ns a </w:t>
      </w:r>
      <w:r w:rsidRPr="006C615D">
        <w:rPr>
          <w:rFonts w:eastAsiaTheme="majorEastAsia" w:cstheme="majorBidi"/>
          <w:b/>
          <w:iCs/>
          <w:sz w:val="26"/>
          <w:u w:val="single"/>
        </w:rPr>
        <w:t>year of target practice</w:t>
      </w:r>
      <w:r w:rsidRPr="006C615D">
        <w:rPr>
          <w:rFonts w:eastAsiaTheme="majorEastAsia" w:cstheme="majorBidi"/>
          <w:b/>
          <w:iCs/>
          <w:sz w:val="26"/>
        </w:rPr>
        <w:t xml:space="preserve">. And, affs are either </w:t>
      </w:r>
      <w:r w:rsidRPr="006C615D">
        <w:rPr>
          <w:rFonts w:eastAsiaTheme="majorEastAsia" w:cstheme="majorBidi"/>
          <w:b/>
          <w:iCs/>
          <w:sz w:val="26"/>
          <w:u w:val="single"/>
        </w:rPr>
        <w:t>non inherent</w:t>
      </w:r>
      <w:r w:rsidRPr="006C615D">
        <w:rPr>
          <w:rFonts w:eastAsiaTheme="majorEastAsia" w:cstheme="majorBidi"/>
          <w:b/>
          <w:iCs/>
          <w:sz w:val="26"/>
        </w:rPr>
        <w:t xml:space="preserve"> because Trump </w:t>
      </w:r>
      <w:r w:rsidRPr="006C615D">
        <w:rPr>
          <w:rFonts w:eastAsiaTheme="majorEastAsia" w:cstheme="majorBidi"/>
          <w:b/>
          <w:iCs/>
          <w:sz w:val="26"/>
          <w:u w:val="single"/>
        </w:rPr>
        <w:t>opened up extraction</w:t>
      </w:r>
      <w:r w:rsidRPr="006C615D">
        <w:rPr>
          <w:rFonts w:eastAsiaTheme="majorEastAsia" w:cstheme="majorBidi"/>
          <w:b/>
          <w:iCs/>
          <w:sz w:val="26"/>
        </w:rPr>
        <w:t xml:space="preserve">, or lose to the </w:t>
      </w:r>
      <w:r w:rsidRPr="006C615D">
        <w:rPr>
          <w:rFonts w:eastAsiaTheme="majorEastAsia" w:cstheme="majorBidi"/>
          <w:b/>
          <w:iCs/>
          <w:sz w:val="26"/>
          <w:u w:val="single"/>
        </w:rPr>
        <w:t>Arctic PIC</w:t>
      </w:r>
      <w:r w:rsidRPr="006C615D">
        <w:rPr>
          <w:rFonts w:eastAsiaTheme="majorEastAsia" w:cstheme="majorBidi"/>
          <w:b/>
          <w:iCs/>
          <w:sz w:val="26"/>
        </w:rPr>
        <w:t>.</w:t>
      </w:r>
    </w:p>
    <w:p w14:paraId="5EC2A56D" w14:textId="77777777" w:rsidR="006C615D" w:rsidRPr="006C615D" w:rsidRDefault="006C615D" w:rsidP="006C615D"/>
    <w:p w14:paraId="6C513112"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2. </w:t>
      </w:r>
      <w:r w:rsidRPr="006C615D">
        <w:rPr>
          <w:rFonts w:eastAsiaTheme="majorEastAsia" w:cstheme="majorBidi"/>
          <w:b/>
          <w:iCs/>
          <w:sz w:val="26"/>
          <w:u w:val="single"/>
        </w:rPr>
        <w:t>Predictability</w:t>
      </w:r>
      <w:r w:rsidRPr="006C615D">
        <w:rPr>
          <w:rFonts w:eastAsiaTheme="majorEastAsia" w:cstheme="majorBidi"/>
          <w:b/>
          <w:iCs/>
          <w:sz w:val="26"/>
        </w:rPr>
        <w:t xml:space="preserve"> and </w:t>
      </w:r>
      <w:r w:rsidRPr="006C615D">
        <w:rPr>
          <w:rFonts w:eastAsiaTheme="majorEastAsia" w:cstheme="majorBidi"/>
          <w:b/>
          <w:iCs/>
          <w:sz w:val="26"/>
          <w:u w:val="single"/>
        </w:rPr>
        <w:t>precision</w:t>
      </w:r>
      <w:r w:rsidRPr="006C615D">
        <w:rPr>
          <w:rFonts w:eastAsiaTheme="majorEastAsia" w:cstheme="majorBidi"/>
          <w:b/>
          <w:iCs/>
          <w:sz w:val="26"/>
        </w:rPr>
        <w:t xml:space="preserve">---our interp cites </w:t>
      </w:r>
      <w:r w:rsidRPr="006C615D">
        <w:rPr>
          <w:rFonts w:eastAsiaTheme="majorEastAsia" w:cstheme="majorBidi"/>
          <w:b/>
          <w:iCs/>
          <w:sz w:val="26"/>
          <w:u w:val="single"/>
        </w:rPr>
        <w:t>Alaskan statutory definitions</w:t>
      </w:r>
      <w:r w:rsidRPr="006C615D">
        <w:rPr>
          <w:rFonts w:eastAsiaTheme="majorEastAsia" w:cstheme="majorBidi"/>
          <w:b/>
          <w:iCs/>
          <w:sz w:val="26"/>
        </w:rPr>
        <w:t xml:space="preserve"> in </w:t>
      </w:r>
      <w:r w:rsidRPr="006C615D">
        <w:rPr>
          <w:rFonts w:eastAsiaTheme="majorEastAsia" w:cstheme="majorBidi"/>
          <w:b/>
          <w:iCs/>
          <w:sz w:val="26"/>
          <w:u w:val="single"/>
        </w:rPr>
        <w:t>context</w:t>
      </w:r>
      <w:r w:rsidRPr="006C615D">
        <w:rPr>
          <w:rFonts w:eastAsiaTheme="majorEastAsia" w:cstheme="majorBidi"/>
          <w:b/>
          <w:iCs/>
          <w:sz w:val="26"/>
        </w:rPr>
        <w:t xml:space="preserve"> of </w:t>
      </w:r>
      <w:r w:rsidRPr="006C615D">
        <w:rPr>
          <w:rFonts w:eastAsiaTheme="majorEastAsia" w:cstheme="majorBidi"/>
          <w:b/>
          <w:iCs/>
          <w:sz w:val="26"/>
          <w:u w:val="single"/>
        </w:rPr>
        <w:t>Arctic development</w:t>
      </w:r>
      <w:r w:rsidRPr="006C615D">
        <w:rPr>
          <w:rFonts w:eastAsiaTheme="majorEastAsia" w:cstheme="majorBidi"/>
          <w:b/>
          <w:iCs/>
          <w:sz w:val="26"/>
        </w:rPr>
        <w:t xml:space="preserve">, theirs comes from law already </w:t>
      </w:r>
      <w:r w:rsidRPr="006C615D">
        <w:rPr>
          <w:rFonts w:eastAsiaTheme="majorEastAsia" w:cstheme="majorBidi"/>
          <w:b/>
          <w:iCs/>
          <w:sz w:val="26"/>
          <w:u w:val="single"/>
        </w:rPr>
        <w:t>in context</w:t>
      </w:r>
      <w:r w:rsidRPr="006C615D">
        <w:rPr>
          <w:rFonts w:eastAsiaTheme="majorEastAsia" w:cstheme="majorBidi"/>
          <w:b/>
          <w:iCs/>
          <w:sz w:val="26"/>
        </w:rPr>
        <w:t xml:space="preserve"> of </w:t>
      </w:r>
      <w:r w:rsidRPr="006C615D">
        <w:rPr>
          <w:rFonts w:eastAsiaTheme="majorEastAsia" w:cstheme="majorBidi"/>
          <w:b/>
          <w:iCs/>
          <w:sz w:val="26"/>
          <w:u w:val="single"/>
        </w:rPr>
        <w:t>resource extraction</w:t>
      </w:r>
      <w:r w:rsidRPr="006C615D">
        <w:rPr>
          <w:rFonts w:eastAsiaTheme="majorEastAsia" w:cstheme="majorBidi"/>
          <w:b/>
          <w:iCs/>
          <w:sz w:val="26"/>
        </w:rPr>
        <w:t>.</w:t>
      </w:r>
    </w:p>
    <w:p w14:paraId="01D45DA7" w14:textId="77777777" w:rsidR="006C615D" w:rsidRPr="006C615D" w:rsidRDefault="006C615D" w:rsidP="006C615D"/>
    <w:p w14:paraId="4B19888A"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highlight w:val="red"/>
        </w:rPr>
        <w:t>&lt;&lt;&lt;INSERT INDICTS&gt;&gt;&gt;</w:t>
      </w:r>
    </w:p>
    <w:p w14:paraId="2D97EACE" w14:textId="77777777" w:rsidR="006C615D" w:rsidRPr="006C615D" w:rsidRDefault="006C615D" w:rsidP="006C615D"/>
    <w:p w14:paraId="3817B50E"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3. If we don’t meet, they mix burdens---</w:t>
      </w:r>
      <w:r w:rsidRPr="006C615D">
        <w:rPr>
          <w:rFonts w:eastAsiaTheme="majorEastAsia" w:cstheme="majorBidi"/>
          <w:b/>
          <w:iCs/>
          <w:sz w:val="26"/>
          <w:u w:val="single"/>
        </w:rPr>
        <w:t>extraction of minerals</w:t>
      </w:r>
      <w:r w:rsidRPr="006C615D">
        <w:rPr>
          <w:rFonts w:eastAsiaTheme="majorEastAsia" w:cstheme="majorBidi"/>
          <w:b/>
          <w:iCs/>
          <w:sz w:val="26"/>
        </w:rPr>
        <w:t xml:space="preserve"> is a question of </w:t>
      </w:r>
      <w:r w:rsidRPr="006C615D">
        <w:rPr>
          <w:rFonts w:eastAsiaTheme="majorEastAsia" w:cstheme="majorBidi"/>
          <w:b/>
          <w:iCs/>
          <w:sz w:val="26"/>
          <w:u w:val="single"/>
        </w:rPr>
        <w:t>solvency</w:t>
      </w:r>
      <w:r w:rsidRPr="006C615D">
        <w:rPr>
          <w:rFonts w:eastAsiaTheme="majorEastAsia" w:cstheme="majorBidi"/>
          <w:b/>
          <w:iCs/>
          <w:sz w:val="26"/>
        </w:rPr>
        <w:t xml:space="preserve">, not </w:t>
      </w:r>
      <w:r w:rsidRPr="006C615D">
        <w:rPr>
          <w:rFonts w:eastAsiaTheme="majorEastAsia" w:cstheme="majorBidi"/>
          <w:b/>
          <w:iCs/>
          <w:sz w:val="26"/>
          <w:u w:val="single"/>
        </w:rPr>
        <w:t>topicality</w:t>
      </w:r>
      <w:r w:rsidRPr="006C615D">
        <w:rPr>
          <w:rFonts w:eastAsiaTheme="majorEastAsia" w:cstheme="majorBidi"/>
          <w:b/>
          <w:iCs/>
          <w:sz w:val="26"/>
        </w:rPr>
        <w:t xml:space="preserve">, which wrecks aff ground and makes </w:t>
      </w:r>
      <w:r w:rsidRPr="006C615D">
        <w:rPr>
          <w:rFonts w:eastAsiaTheme="majorEastAsia" w:cstheme="majorBidi"/>
          <w:b/>
          <w:iCs/>
          <w:sz w:val="26"/>
          <w:u w:val="single"/>
        </w:rPr>
        <w:t>every aff</w:t>
      </w:r>
      <w:r w:rsidRPr="006C615D">
        <w:rPr>
          <w:rFonts w:eastAsiaTheme="majorEastAsia" w:cstheme="majorBidi"/>
          <w:b/>
          <w:iCs/>
          <w:sz w:val="26"/>
        </w:rPr>
        <w:t xml:space="preserve"> extra topical.</w:t>
      </w:r>
    </w:p>
    <w:p w14:paraId="0089BA39" w14:textId="77777777" w:rsidR="006C615D" w:rsidRPr="006C615D" w:rsidRDefault="006C615D" w:rsidP="006C615D"/>
    <w:p w14:paraId="3EB9D1E8"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4. Functional limits check---Russia DAs, a slew of international actors, solvency advocates, Alaska CP, and Ks of the military, extraction, or development.</w:t>
      </w:r>
    </w:p>
    <w:p w14:paraId="79B689C5" w14:textId="77777777" w:rsidR="006C615D" w:rsidRPr="006C615D" w:rsidRDefault="006C615D" w:rsidP="006C615D"/>
    <w:p w14:paraId="6AD043B9"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Use reasonability---</w:t>
      </w:r>
      <w:r w:rsidRPr="006C615D">
        <w:rPr>
          <w:rFonts w:eastAsiaTheme="majorEastAsia" w:cstheme="majorBidi"/>
          <w:b/>
          <w:iCs/>
          <w:sz w:val="26"/>
          <w:u w:val="single"/>
        </w:rPr>
        <w:t>good</w:t>
      </w:r>
      <w:r w:rsidRPr="006C615D">
        <w:rPr>
          <w:rFonts w:eastAsiaTheme="majorEastAsia" w:cstheme="majorBidi"/>
          <w:b/>
          <w:iCs/>
          <w:sz w:val="26"/>
        </w:rPr>
        <w:t xml:space="preserve"> is </w:t>
      </w:r>
      <w:r w:rsidRPr="006C615D">
        <w:rPr>
          <w:rFonts w:eastAsiaTheme="majorEastAsia" w:cstheme="majorBidi"/>
          <w:b/>
          <w:iCs/>
          <w:sz w:val="26"/>
          <w:u w:val="single"/>
        </w:rPr>
        <w:t>good enough</w:t>
      </w:r>
      <w:r w:rsidRPr="006C615D">
        <w:rPr>
          <w:rFonts w:eastAsiaTheme="majorEastAsia" w:cstheme="majorBidi"/>
          <w:b/>
          <w:iCs/>
          <w:sz w:val="26"/>
        </w:rPr>
        <w:t>---competing interps causes a race to the bottom which crowds out substance.</w:t>
      </w:r>
    </w:p>
    <w:p w14:paraId="52C30578" w14:textId="77777777" w:rsidR="006C615D" w:rsidRPr="006C615D" w:rsidRDefault="006C615D" w:rsidP="006C615D">
      <w:pPr>
        <w:keepNext/>
        <w:keepLines/>
        <w:pageBreakBefore/>
        <w:spacing w:before="40" w:after="0"/>
        <w:jc w:val="center"/>
        <w:outlineLvl w:val="1"/>
        <w:rPr>
          <w:rFonts w:eastAsia="Times New Roman"/>
          <w:b/>
          <w:sz w:val="44"/>
          <w:szCs w:val="26"/>
          <w:u w:val="double"/>
        </w:rPr>
      </w:pPr>
      <w:r w:rsidRPr="006C615D">
        <w:rPr>
          <w:rFonts w:eastAsia="Times New Roman"/>
          <w:b/>
          <w:sz w:val="44"/>
          <w:szCs w:val="26"/>
          <w:u w:val="double"/>
        </w:rPr>
        <w:t>Space Traders CP 2AC</w:t>
      </w:r>
    </w:p>
    <w:p w14:paraId="1EB5B0C6" w14:textId="77777777" w:rsidR="006C615D" w:rsidRPr="006C615D" w:rsidRDefault="006C615D" w:rsidP="006C615D">
      <w:pPr>
        <w:keepNext/>
        <w:keepLines/>
        <w:spacing w:before="200" w:after="0" w:line="240" w:lineRule="auto"/>
        <w:outlineLvl w:val="3"/>
        <w:rPr>
          <w:rFonts w:eastAsia="Times New Roman"/>
          <w:b/>
          <w:iCs/>
        </w:rPr>
      </w:pPr>
      <w:r w:rsidRPr="006C615D">
        <w:rPr>
          <w:rFonts w:eastAsia="Times New Roman"/>
          <w:b/>
          <w:iCs/>
        </w:rPr>
        <w:t xml:space="preserve">9. Cooption is a </w:t>
      </w:r>
      <w:r w:rsidRPr="006C615D">
        <w:rPr>
          <w:rFonts w:eastAsia="Times New Roman"/>
          <w:b/>
          <w:iCs/>
          <w:u w:val="single"/>
        </w:rPr>
        <w:t>two-way street</w:t>
      </w:r>
      <w:r w:rsidRPr="006C615D">
        <w:rPr>
          <w:rFonts w:eastAsia="Times New Roman"/>
          <w:b/>
          <w:iCs/>
        </w:rPr>
        <w:t xml:space="preserve">. We </w:t>
      </w:r>
      <w:r w:rsidRPr="006C615D">
        <w:rPr>
          <w:rFonts w:eastAsia="Times New Roman"/>
          <w:b/>
          <w:iCs/>
          <w:u w:val="single"/>
        </w:rPr>
        <w:t>can</w:t>
      </w:r>
      <w:r w:rsidRPr="006C615D">
        <w:rPr>
          <w:rFonts w:eastAsia="Times New Roman"/>
          <w:b/>
          <w:iCs/>
        </w:rPr>
        <w:t xml:space="preserve"> and </w:t>
      </w:r>
      <w:r w:rsidRPr="006C615D">
        <w:rPr>
          <w:rFonts w:eastAsia="Times New Roman"/>
          <w:b/>
          <w:iCs/>
          <w:u w:val="single"/>
        </w:rPr>
        <w:t>should</w:t>
      </w:r>
      <w:r w:rsidRPr="006C615D">
        <w:rPr>
          <w:rFonts w:eastAsia="Times New Roman"/>
          <w:b/>
          <w:iCs/>
        </w:rPr>
        <w:t xml:space="preserve"> attempt to force the state to change its nature </w:t>
      </w:r>
      <w:r w:rsidRPr="006C615D">
        <w:rPr>
          <w:rFonts w:eastAsia="Times New Roman"/>
          <w:b/>
          <w:iCs/>
          <w:u w:val="single"/>
        </w:rPr>
        <w:t>despite itself</w:t>
      </w:r>
      <w:r w:rsidRPr="006C615D">
        <w:rPr>
          <w:rFonts w:eastAsia="Times New Roman"/>
          <w:b/>
          <w:iCs/>
        </w:rPr>
        <w:t>.</w:t>
      </w:r>
    </w:p>
    <w:p w14:paraId="3B4B7026" w14:textId="77777777" w:rsidR="006C615D" w:rsidRPr="006C615D" w:rsidRDefault="006C615D" w:rsidP="006C615D">
      <w:pPr>
        <w:spacing w:after="0" w:line="240" w:lineRule="auto"/>
      </w:pPr>
      <w:r w:rsidRPr="006C615D">
        <w:rPr>
          <w:b/>
          <w:bCs/>
        </w:rPr>
        <w:t>Swain, 25</w:t>
      </w:r>
      <w:r w:rsidRPr="006C615D">
        <w:t>—Czech Academy of Sciences, Institute of Philosophy (Dan, “Disaster utopia and the state: Success, failure and the fear of co-option,” European Journal of Social Theory, OnlineFirst, September 23, 2025, DOI: 10.1177/13684310251379192, dml)</w:t>
      </w:r>
    </w:p>
    <w:p w14:paraId="581A41F0" w14:textId="77777777" w:rsidR="006C615D" w:rsidRPr="006C615D" w:rsidRDefault="006C615D" w:rsidP="006C615D">
      <w:pPr>
        <w:spacing w:after="0" w:line="240" w:lineRule="auto"/>
        <w:rPr>
          <w:sz w:val="14"/>
        </w:rPr>
      </w:pPr>
      <w:r w:rsidRPr="006C615D">
        <w:rPr>
          <w:sz w:val="14"/>
        </w:rPr>
        <w:t xml:space="preserve">It follows </w:t>
      </w:r>
      <w:r w:rsidRPr="006C615D">
        <w:rPr>
          <w:u w:val="single"/>
        </w:rPr>
        <w:t xml:space="preserve">from </w:t>
      </w:r>
      <w:r w:rsidRPr="006C615D">
        <w:rPr>
          <w:highlight w:val="cyan"/>
          <w:u w:val="single"/>
        </w:rPr>
        <w:t>this view</w:t>
      </w:r>
      <w:r w:rsidRPr="006C615D">
        <w:rPr>
          <w:sz w:val="14"/>
        </w:rPr>
        <w:t xml:space="preserve"> that </w:t>
      </w:r>
      <w:r w:rsidRPr="006C615D">
        <w:rPr>
          <w:highlight w:val="cyan"/>
          <w:u w:val="single"/>
        </w:rPr>
        <w:t>the state is</w:t>
      </w:r>
      <w:r w:rsidRPr="006C615D">
        <w:rPr>
          <w:u w:val="single"/>
        </w:rPr>
        <w:t xml:space="preserve"> something to be </w:t>
      </w:r>
      <w:r w:rsidRPr="006C615D">
        <w:rPr>
          <w:b/>
          <w:iCs/>
          <w:u w:val="single"/>
          <w:bdr w:val="single" w:sz="8" w:space="0" w:color="auto"/>
        </w:rPr>
        <w:t>avoided</w:t>
      </w:r>
      <w:r w:rsidRPr="006C615D">
        <w:rPr>
          <w:sz w:val="14"/>
        </w:rPr>
        <w:t xml:space="preserve"> and, if it is to be engaged with at all, then, it is as a limited, tactical engagement through which certain discourses are adopted or resources are accepted selectively and consciously. The main benefits of engagement with the state are understood as either pedagogical – revealing to participants the limitations of the system and the true nature of the state and developing movement skills and capacities – or as expanding the space for autonomous organising. Any impact the movement has on the state itself is in either pushing back its limits or in pushing it towards new and creative strategies of repression or co-option. </w:t>
      </w:r>
      <w:r w:rsidRPr="006C615D">
        <w:rPr>
          <w:u w:val="single"/>
        </w:rPr>
        <w:t>The state is</w:t>
      </w:r>
      <w:r w:rsidRPr="006C615D">
        <w:rPr>
          <w:sz w:val="14"/>
        </w:rPr>
        <w:t xml:space="preserve"> in some sense </w:t>
      </w:r>
      <w:r w:rsidRPr="006C615D">
        <w:rPr>
          <w:u w:val="single"/>
        </w:rPr>
        <w:t xml:space="preserve">a </w:t>
      </w:r>
      <w:r w:rsidRPr="006C615D">
        <w:rPr>
          <w:b/>
          <w:iCs/>
          <w:highlight w:val="cyan"/>
          <w:u w:val="single"/>
          <w:bdr w:val="single" w:sz="8" w:space="0" w:color="auto"/>
        </w:rPr>
        <w:t>perennial enemy</w:t>
      </w:r>
      <w:r w:rsidRPr="006C615D">
        <w:rPr>
          <w:sz w:val="14"/>
        </w:rPr>
        <w:t xml:space="preserve"> – in their workshop guide, Mutual Aid Disaster Relief (2018, p. 81) suggests dividing other people and organisations that show up in moments of disaster into ‘potential allies’, ‘neutral’ or ‘opponents’, and then later adds: ‘Think of all the things we rely on our opposition to do for us. Our food, water, energy, transportation, entertainment, communications, medical care, trash pickup’.</w:t>
      </w:r>
    </w:p>
    <w:p w14:paraId="02606FC1" w14:textId="77777777" w:rsidR="006C615D" w:rsidRPr="006C615D" w:rsidRDefault="006C615D" w:rsidP="006C615D">
      <w:pPr>
        <w:spacing w:after="0" w:line="240" w:lineRule="auto"/>
        <w:rPr>
          <w:sz w:val="14"/>
        </w:rPr>
      </w:pPr>
      <w:r w:rsidRPr="006C615D">
        <w:rPr>
          <w:sz w:val="14"/>
        </w:rPr>
        <w:t xml:space="preserve">Clearly, </w:t>
      </w:r>
      <w:r w:rsidRPr="006C615D">
        <w:rPr>
          <w:u w:val="single"/>
        </w:rPr>
        <w:t>this perspective is important</w:t>
      </w:r>
      <w:r w:rsidRPr="006C615D">
        <w:rPr>
          <w:sz w:val="14"/>
        </w:rPr>
        <w:t xml:space="preserve">. To abandon it would be to ignore generations of analysis and experience about how actually existing states act to enable exploitation and domination, to canalise and distort radical energies, and to co-opt the language of radicalism. And </w:t>
      </w:r>
      <w:r w:rsidRPr="006C615D">
        <w:rPr>
          <w:b/>
          <w:iCs/>
          <w:u w:val="single"/>
          <w:bdr w:val="single" w:sz="8" w:space="0" w:color="auto"/>
        </w:rPr>
        <w:t>yet</w:t>
      </w:r>
      <w:r w:rsidRPr="006C615D">
        <w:rPr>
          <w:sz w:val="14"/>
        </w:rPr>
        <w:t xml:space="preserve">, </w:t>
      </w:r>
      <w:r w:rsidRPr="006C615D">
        <w:rPr>
          <w:u w:val="single"/>
        </w:rPr>
        <w:t xml:space="preserve">there are good reasons why it might be </w:t>
      </w:r>
      <w:r w:rsidRPr="006C615D">
        <w:rPr>
          <w:highlight w:val="cyan"/>
          <w:u w:val="single"/>
        </w:rPr>
        <w:t xml:space="preserve">valuable to think </w:t>
      </w:r>
      <w:r w:rsidRPr="006C615D">
        <w:rPr>
          <w:b/>
          <w:iCs/>
          <w:highlight w:val="cyan"/>
          <w:u w:val="single"/>
          <w:bdr w:val="single" w:sz="8" w:space="0" w:color="auto"/>
        </w:rPr>
        <w:t>beyond</w:t>
      </w:r>
      <w:r w:rsidRPr="006C615D">
        <w:rPr>
          <w:u w:val="single"/>
        </w:rPr>
        <w:t xml:space="preserve"> </w:t>
      </w:r>
      <w:r w:rsidRPr="006C615D">
        <w:rPr>
          <w:highlight w:val="cyan"/>
          <w:u w:val="single"/>
        </w:rPr>
        <w:t>it</w:t>
      </w:r>
      <w:r w:rsidRPr="006C615D">
        <w:rPr>
          <w:sz w:val="14"/>
        </w:rPr>
        <w:t xml:space="preserve">: First, </w:t>
      </w:r>
      <w:r w:rsidRPr="006C615D">
        <w:rPr>
          <w:u w:val="single"/>
        </w:rPr>
        <w:t xml:space="preserve">doing so might </w:t>
      </w:r>
      <w:r w:rsidRPr="006C615D">
        <w:rPr>
          <w:b/>
          <w:iCs/>
          <w:u w:val="single"/>
          <w:bdr w:val="single" w:sz="8" w:space="0" w:color="auto"/>
        </w:rPr>
        <w:t>weaken</w:t>
      </w:r>
      <w:r w:rsidRPr="006C615D">
        <w:rPr>
          <w:u w:val="single"/>
        </w:rPr>
        <w:t xml:space="preserve"> the sense of co-option as </w:t>
      </w:r>
      <w:r w:rsidRPr="006C615D">
        <w:rPr>
          <w:b/>
          <w:iCs/>
          <w:u w:val="single"/>
          <w:bdr w:val="single" w:sz="8" w:space="0" w:color="auto"/>
        </w:rPr>
        <w:t>failure</w:t>
      </w:r>
      <w:r w:rsidRPr="006C615D">
        <w:rPr>
          <w:sz w:val="14"/>
        </w:rPr>
        <w:t xml:space="preserve">, </w:t>
      </w:r>
      <w:r w:rsidRPr="006C615D">
        <w:rPr>
          <w:u w:val="single"/>
        </w:rPr>
        <w:t xml:space="preserve">making it possible to see encounters with the state as not only </w:t>
      </w:r>
      <w:r w:rsidRPr="006C615D">
        <w:rPr>
          <w:b/>
          <w:iCs/>
          <w:u w:val="single"/>
          <w:bdr w:val="single" w:sz="8" w:space="0" w:color="auto"/>
        </w:rPr>
        <w:t>defensive</w:t>
      </w:r>
      <w:r w:rsidRPr="006C615D">
        <w:rPr>
          <w:u w:val="single"/>
        </w:rPr>
        <w:t xml:space="preserve"> moments</w:t>
      </w:r>
      <w:r w:rsidRPr="006C615D">
        <w:rPr>
          <w:sz w:val="14"/>
        </w:rPr>
        <w:t xml:space="preserve">, </w:t>
      </w:r>
      <w:r w:rsidRPr="006C615D">
        <w:rPr>
          <w:u w:val="single"/>
        </w:rPr>
        <w:t>but</w:t>
      </w:r>
      <w:r w:rsidRPr="006C615D">
        <w:rPr>
          <w:sz w:val="14"/>
        </w:rPr>
        <w:t xml:space="preserve"> at as </w:t>
      </w:r>
      <w:r w:rsidRPr="006C615D">
        <w:rPr>
          <w:u w:val="single"/>
        </w:rPr>
        <w:t xml:space="preserve">creating </w:t>
      </w:r>
      <w:r w:rsidRPr="006C615D">
        <w:rPr>
          <w:b/>
          <w:iCs/>
          <w:u w:val="single"/>
          <w:bdr w:val="single" w:sz="8" w:space="0" w:color="auto"/>
        </w:rPr>
        <w:t>new possibilities</w:t>
      </w:r>
      <w:r w:rsidRPr="006C615D">
        <w:rPr>
          <w:sz w:val="14"/>
        </w:rPr>
        <w:t xml:space="preserve">. Second, </w:t>
      </w:r>
      <w:r w:rsidRPr="006C615D">
        <w:rPr>
          <w:u w:val="single"/>
        </w:rPr>
        <w:t xml:space="preserve">doing so might help </w:t>
      </w:r>
      <w:r w:rsidRPr="006C615D">
        <w:rPr>
          <w:b/>
          <w:iCs/>
          <w:u w:val="single"/>
          <w:bdr w:val="single" w:sz="8" w:space="0" w:color="auto"/>
        </w:rPr>
        <w:t>expand radical imagination</w:t>
      </w:r>
      <w:r w:rsidRPr="006C615D">
        <w:rPr>
          <w:u w:val="single"/>
        </w:rPr>
        <w:t xml:space="preserve"> about what forms of politics and self-government might be possible</w:t>
      </w:r>
      <w:r w:rsidRPr="006C615D">
        <w:rPr>
          <w:sz w:val="14"/>
        </w:rPr>
        <w:t xml:space="preserve">, </w:t>
      </w:r>
      <w:r w:rsidRPr="006C615D">
        <w:rPr>
          <w:u w:val="single"/>
        </w:rPr>
        <w:t>whether</w:t>
      </w:r>
      <w:r w:rsidRPr="006C615D">
        <w:rPr>
          <w:sz w:val="14"/>
        </w:rPr>
        <w:t xml:space="preserve"> seen as in some sense </w:t>
      </w:r>
      <w:r w:rsidRPr="006C615D">
        <w:rPr>
          <w:b/>
          <w:iCs/>
          <w:u w:val="single"/>
          <w:bdr w:val="single" w:sz="8" w:space="0" w:color="auto"/>
        </w:rPr>
        <w:t>beyond</w:t>
      </w:r>
      <w:r w:rsidRPr="006C615D">
        <w:rPr>
          <w:u w:val="single"/>
        </w:rPr>
        <w:t xml:space="preserve"> the state</w:t>
      </w:r>
      <w:r w:rsidRPr="006C615D">
        <w:rPr>
          <w:sz w:val="14"/>
        </w:rPr>
        <w:t xml:space="preserve">, </w:t>
      </w:r>
      <w:r w:rsidRPr="006C615D">
        <w:rPr>
          <w:u w:val="single"/>
        </w:rPr>
        <w:t xml:space="preserve">or as a </w:t>
      </w:r>
      <w:r w:rsidRPr="006C615D">
        <w:rPr>
          <w:b/>
          <w:iCs/>
          <w:u w:val="single"/>
          <w:bdr w:val="single" w:sz="8" w:space="0" w:color="auto"/>
        </w:rPr>
        <w:t>reimagining</w:t>
      </w:r>
      <w:r w:rsidRPr="006C615D">
        <w:rPr>
          <w:u w:val="single"/>
        </w:rPr>
        <w:t xml:space="preserve"> of the state itself</w:t>
      </w:r>
      <w:r w:rsidRPr="006C615D">
        <w:rPr>
          <w:sz w:val="14"/>
        </w:rPr>
        <w:t xml:space="preserve"> (Cooper, 2019, p. 21). Third, as we have seen, at least some formulations of co-option continue to show some residual attachments to the state, in the form of fearing its abandonment or worrying about letting it off the hook. These might suggest that, even within this imaginary, there is space for more ambivalent reflections on the state (see Newman &amp; Clarke, 2015).</w:t>
      </w:r>
    </w:p>
    <w:p w14:paraId="48ABF13D" w14:textId="77777777" w:rsidR="006C615D" w:rsidRPr="006C615D" w:rsidRDefault="006C615D" w:rsidP="006C615D">
      <w:pPr>
        <w:spacing w:after="0" w:line="240" w:lineRule="auto"/>
        <w:rPr>
          <w:sz w:val="14"/>
        </w:rPr>
      </w:pPr>
      <w:r w:rsidRPr="006C615D">
        <w:rPr>
          <w:sz w:val="14"/>
        </w:rPr>
        <w:t xml:space="preserve">In what remains of this article, I want to suggest some ways of moving beyond this picture, drawing in particular on contemporary debates about prefigurative politics and the state. </w:t>
      </w:r>
      <w:r w:rsidRPr="006C615D">
        <w:rPr>
          <w:u w:val="single"/>
        </w:rPr>
        <w:t xml:space="preserve">Prefigurative politics has frequently been seen as </w:t>
      </w:r>
      <w:r w:rsidRPr="006C615D">
        <w:rPr>
          <w:b/>
          <w:iCs/>
          <w:u w:val="single"/>
          <w:bdr w:val="single" w:sz="8" w:space="0" w:color="auto"/>
        </w:rPr>
        <w:t>opposed</w:t>
      </w:r>
      <w:r w:rsidRPr="006C615D">
        <w:rPr>
          <w:u w:val="single"/>
        </w:rPr>
        <w:t xml:space="preserve"> to the state</w:t>
      </w:r>
      <w:r w:rsidRPr="006C615D">
        <w:rPr>
          <w:sz w:val="14"/>
        </w:rPr>
        <w:t xml:space="preserve">, </w:t>
      </w:r>
      <w:r w:rsidRPr="006C615D">
        <w:rPr>
          <w:u w:val="single"/>
        </w:rPr>
        <w:t>in</w:t>
      </w:r>
      <w:r w:rsidRPr="006C615D">
        <w:rPr>
          <w:sz w:val="14"/>
        </w:rPr>
        <w:t xml:space="preserve"> part due to a strong association with anarchist politics, but also a </w:t>
      </w:r>
      <w:r w:rsidRPr="006C615D">
        <w:rPr>
          <w:u w:val="single"/>
        </w:rPr>
        <w:t xml:space="preserve">contrast with a contentious politics of </w:t>
      </w:r>
      <w:r w:rsidRPr="006C615D">
        <w:rPr>
          <w:b/>
          <w:iCs/>
          <w:u w:val="single"/>
          <w:bdr w:val="single" w:sz="8" w:space="0" w:color="auto"/>
        </w:rPr>
        <w:t>demand</w:t>
      </w:r>
      <w:r w:rsidRPr="006C615D">
        <w:rPr>
          <w:u w:val="single"/>
        </w:rPr>
        <w:t xml:space="preserve"> or </w:t>
      </w:r>
      <w:r w:rsidRPr="006C615D">
        <w:rPr>
          <w:b/>
          <w:iCs/>
          <w:u w:val="single"/>
          <w:bdr w:val="single" w:sz="8" w:space="0" w:color="auto"/>
        </w:rPr>
        <w:t>recognition</w:t>
      </w:r>
      <w:r w:rsidRPr="006C615D">
        <w:rPr>
          <w:sz w:val="14"/>
        </w:rPr>
        <w:t xml:space="preserve">, which looks to existing governments and states (Sitrin, 2016). However, a growing body of literature has begun to question these assumptions, and considered both how </w:t>
      </w:r>
      <w:r w:rsidRPr="006C615D">
        <w:rPr>
          <w:u w:val="single"/>
        </w:rPr>
        <w:t xml:space="preserve">prefigurative practices might be </w:t>
      </w:r>
      <w:r w:rsidRPr="006C615D">
        <w:rPr>
          <w:b/>
          <w:iCs/>
          <w:u w:val="single"/>
          <w:bdr w:val="single" w:sz="8" w:space="0" w:color="auto"/>
        </w:rPr>
        <w:t>spread</w:t>
      </w:r>
      <w:r w:rsidRPr="006C615D">
        <w:rPr>
          <w:u w:val="single"/>
        </w:rPr>
        <w:t xml:space="preserve"> and </w:t>
      </w:r>
      <w:r w:rsidRPr="006C615D">
        <w:rPr>
          <w:b/>
          <w:iCs/>
          <w:u w:val="single"/>
          <w:bdr w:val="single" w:sz="8" w:space="0" w:color="auto"/>
        </w:rPr>
        <w:t>implemented</w:t>
      </w:r>
      <w:r w:rsidRPr="006C615D">
        <w:rPr>
          <w:u w:val="single"/>
        </w:rPr>
        <w:t xml:space="preserve"> through parts of the state</w:t>
      </w:r>
      <w:r w:rsidRPr="006C615D">
        <w:rPr>
          <w:sz w:val="14"/>
        </w:rPr>
        <w:t xml:space="preserve"> (Cumbers, 2015; Monticelli, 2021), how prefigurative </w:t>
      </w:r>
      <w:r w:rsidRPr="006C615D">
        <w:rPr>
          <w:u w:val="single"/>
        </w:rPr>
        <w:t xml:space="preserve">potential can be observed in struggles with and over the </w:t>
      </w:r>
      <w:r w:rsidRPr="006C615D">
        <w:rPr>
          <w:b/>
          <w:iCs/>
          <w:u w:val="single"/>
          <w:bdr w:val="single" w:sz="8" w:space="0" w:color="auto"/>
        </w:rPr>
        <w:t>form</w:t>
      </w:r>
      <w:r w:rsidRPr="006C615D">
        <w:rPr>
          <w:u w:val="single"/>
        </w:rPr>
        <w:t xml:space="preserve"> of the state</w:t>
      </w:r>
      <w:r w:rsidRPr="006C615D">
        <w:rPr>
          <w:sz w:val="14"/>
        </w:rPr>
        <w:t xml:space="preserve"> (Brissette, E 2016b; Dinerstein, 2016), how prefigurative </w:t>
      </w:r>
      <w:r w:rsidRPr="006C615D">
        <w:rPr>
          <w:u w:val="single"/>
        </w:rPr>
        <w:t xml:space="preserve">practices might </w:t>
      </w:r>
      <w:r w:rsidRPr="006C615D">
        <w:rPr>
          <w:b/>
          <w:iCs/>
          <w:u w:val="single"/>
          <w:bdr w:val="single" w:sz="8" w:space="0" w:color="auto"/>
        </w:rPr>
        <w:t>combine</w:t>
      </w:r>
      <w:r w:rsidRPr="006C615D">
        <w:rPr>
          <w:u w:val="single"/>
        </w:rPr>
        <w:t xml:space="preserve"> with elements of the state to create </w:t>
      </w:r>
      <w:r w:rsidRPr="006C615D">
        <w:rPr>
          <w:b/>
          <w:iCs/>
          <w:u w:val="single"/>
          <w:bdr w:val="single" w:sz="8" w:space="0" w:color="auto"/>
        </w:rPr>
        <w:t>novel political opportunities</w:t>
      </w:r>
      <w:r w:rsidRPr="006C615D">
        <w:rPr>
          <w:u w:val="single"/>
        </w:rPr>
        <w:t xml:space="preserve"> and</w:t>
      </w:r>
      <w:r w:rsidRPr="006C615D">
        <w:rPr>
          <w:sz w:val="14"/>
        </w:rPr>
        <w:t xml:space="preserve"> how </w:t>
      </w:r>
      <w:r w:rsidRPr="006C615D">
        <w:rPr>
          <w:u w:val="single"/>
        </w:rPr>
        <w:t xml:space="preserve">states </w:t>
      </w:r>
      <w:r w:rsidRPr="006C615D">
        <w:rPr>
          <w:b/>
          <w:iCs/>
          <w:u w:val="single"/>
          <w:bdr w:val="single" w:sz="8" w:space="0" w:color="auto"/>
        </w:rPr>
        <w:t>themselves</w:t>
      </w:r>
      <w:r w:rsidRPr="006C615D">
        <w:rPr>
          <w:u w:val="single"/>
        </w:rPr>
        <w:t xml:space="preserve"> might engage in</w:t>
      </w:r>
      <w:r w:rsidRPr="006C615D">
        <w:rPr>
          <w:sz w:val="14"/>
        </w:rPr>
        <w:t xml:space="preserve"> prefigurative </w:t>
      </w:r>
      <w:r w:rsidRPr="006C615D">
        <w:rPr>
          <w:u w:val="single"/>
        </w:rPr>
        <w:t xml:space="preserve">practices that anticipate </w:t>
      </w:r>
      <w:r w:rsidRPr="006C615D">
        <w:rPr>
          <w:b/>
          <w:iCs/>
          <w:u w:val="single"/>
          <w:bdr w:val="single" w:sz="8" w:space="0" w:color="auto"/>
        </w:rPr>
        <w:t>alternative visions</w:t>
      </w:r>
      <w:r w:rsidRPr="006C615D">
        <w:rPr>
          <w:u w:val="single"/>
        </w:rPr>
        <w:t xml:space="preserve"> of what the state </w:t>
      </w:r>
      <w:r w:rsidRPr="006C615D">
        <w:rPr>
          <w:b/>
          <w:iCs/>
          <w:u w:val="single"/>
          <w:bdr w:val="single" w:sz="8" w:space="0" w:color="auto"/>
        </w:rPr>
        <w:t>is</w:t>
      </w:r>
      <w:r w:rsidRPr="006C615D">
        <w:rPr>
          <w:u w:val="single"/>
        </w:rPr>
        <w:t xml:space="preserve"> and </w:t>
      </w:r>
      <w:r w:rsidRPr="006C615D">
        <w:rPr>
          <w:b/>
          <w:iCs/>
          <w:u w:val="single"/>
          <w:bdr w:val="single" w:sz="8" w:space="0" w:color="auto"/>
        </w:rPr>
        <w:t>does</w:t>
      </w:r>
      <w:r w:rsidRPr="006C615D">
        <w:rPr>
          <w:sz w:val="14"/>
        </w:rPr>
        <w:t xml:space="preserve"> (Cooper, 2017, 2019).</w:t>
      </w:r>
    </w:p>
    <w:p w14:paraId="07529EDC" w14:textId="77777777" w:rsidR="006C615D" w:rsidRPr="006C615D" w:rsidRDefault="006C615D" w:rsidP="006C615D">
      <w:pPr>
        <w:spacing w:after="0" w:line="240" w:lineRule="auto"/>
        <w:rPr>
          <w:sz w:val="14"/>
        </w:rPr>
      </w:pPr>
      <w:r w:rsidRPr="006C615D">
        <w:rPr>
          <w:sz w:val="14"/>
        </w:rPr>
        <w:t xml:space="preserve">This literature opens various possible avenues for expanding the disaster utopia imaginary by thinking about how </w:t>
      </w:r>
      <w:r w:rsidRPr="006C615D">
        <w:rPr>
          <w:highlight w:val="cyan"/>
          <w:u w:val="single"/>
        </w:rPr>
        <w:t>attempts to incorporate mutual aid and grassroots</w:t>
      </w:r>
      <w:r w:rsidRPr="006C615D">
        <w:rPr>
          <w:sz w:val="14"/>
        </w:rPr>
        <w:t xml:space="preserve"> disaster </w:t>
      </w:r>
      <w:r w:rsidRPr="006C615D">
        <w:rPr>
          <w:u w:val="single"/>
        </w:rPr>
        <w:t xml:space="preserve">relief </w:t>
      </w:r>
      <w:r w:rsidRPr="006C615D">
        <w:rPr>
          <w:highlight w:val="cyan"/>
          <w:u w:val="single"/>
        </w:rPr>
        <w:t>might not be</w:t>
      </w:r>
      <w:r w:rsidRPr="006C615D">
        <w:rPr>
          <w:sz w:val="14"/>
        </w:rPr>
        <w:t xml:space="preserve"> understood as involving </w:t>
      </w:r>
      <w:r w:rsidRPr="006C615D">
        <w:rPr>
          <w:u w:val="single"/>
        </w:rPr>
        <w:t xml:space="preserve">a </w:t>
      </w:r>
      <w:r w:rsidRPr="006C615D">
        <w:rPr>
          <w:b/>
          <w:iCs/>
          <w:highlight w:val="cyan"/>
          <w:u w:val="single"/>
          <w:bdr w:val="single" w:sz="8" w:space="0" w:color="auto"/>
        </w:rPr>
        <w:t>one-directional co-option</w:t>
      </w:r>
      <w:r w:rsidRPr="006C615D">
        <w:rPr>
          <w:u w:val="single"/>
        </w:rPr>
        <w:t xml:space="preserve"> of that movement</w:t>
      </w:r>
      <w:r w:rsidRPr="006C615D">
        <w:rPr>
          <w:sz w:val="14"/>
        </w:rPr>
        <w:t xml:space="preserve">, </w:t>
      </w:r>
      <w:r w:rsidRPr="006C615D">
        <w:rPr>
          <w:highlight w:val="cyan"/>
          <w:u w:val="single"/>
        </w:rPr>
        <w:t>but might</w:t>
      </w:r>
      <w:r w:rsidRPr="006C615D">
        <w:rPr>
          <w:u w:val="single"/>
        </w:rPr>
        <w:t xml:space="preserve"> simultaneously </w:t>
      </w:r>
      <w:r w:rsidRPr="006C615D">
        <w:rPr>
          <w:b/>
          <w:iCs/>
          <w:sz w:val="30"/>
          <w:szCs w:val="30"/>
          <w:highlight w:val="cyan"/>
          <w:u w:val="single"/>
          <w:bdr w:val="single" w:sz="8" w:space="0" w:color="auto"/>
        </w:rPr>
        <w:t>transform the state itself</w:t>
      </w:r>
      <w:r w:rsidRPr="006C615D">
        <w:rPr>
          <w:sz w:val="14"/>
        </w:rPr>
        <w:t xml:space="preserve">, </w:t>
      </w:r>
      <w:r w:rsidRPr="006C615D">
        <w:rPr>
          <w:u w:val="single"/>
        </w:rPr>
        <w:t xml:space="preserve">shifting </w:t>
      </w:r>
      <w:r w:rsidRPr="006C615D">
        <w:rPr>
          <w:highlight w:val="cyan"/>
          <w:u w:val="single"/>
        </w:rPr>
        <w:t xml:space="preserve">not just its </w:t>
      </w:r>
      <w:r w:rsidRPr="006C615D">
        <w:rPr>
          <w:b/>
          <w:iCs/>
          <w:highlight w:val="cyan"/>
          <w:u w:val="single"/>
          <w:bdr w:val="single" w:sz="8" w:space="0" w:color="auto"/>
        </w:rPr>
        <w:t>activity</w:t>
      </w:r>
      <w:r w:rsidRPr="006C615D">
        <w:rPr>
          <w:highlight w:val="cyan"/>
          <w:u w:val="single"/>
        </w:rPr>
        <w:t xml:space="preserve"> but</w:t>
      </w:r>
      <w:r w:rsidRPr="006C615D">
        <w:rPr>
          <w:u w:val="single"/>
        </w:rPr>
        <w:t xml:space="preserve"> also </w:t>
      </w:r>
      <w:r w:rsidRPr="006C615D">
        <w:rPr>
          <w:highlight w:val="cyan"/>
          <w:u w:val="single"/>
        </w:rPr>
        <w:t xml:space="preserve">its </w:t>
      </w:r>
      <w:r w:rsidRPr="006C615D">
        <w:rPr>
          <w:b/>
          <w:iCs/>
          <w:highlight w:val="cyan"/>
          <w:u w:val="single"/>
          <w:bdr w:val="single" w:sz="8" w:space="0" w:color="auto"/>
        </w:rPr>
        <w:t>form</w:t>
      </w:r>
      <w:r w:rsidRPr="006C615D">
        <w:rPr>
          <w:highlight w:val="cyan"/>
          <w:u w:val="single"/>
        </w:rPr>
        <w:t xml:space="preserve"> and </w:t>
      </w:r>
      <w:r w:rsidRPr="006C615D">
        <w:rPr>
          <w:b/>
          <w:iCs/>
          <w:highlight w:val="cyan"/>
          <w:u w:val="single"/>
          <w:bdr w:val="single" w:sz="8" w:space="0" w:color="auto"/>
        </w:rPr>
        <w:t>role</w:t>
      </w:r>
      <w:r w:rsidRPr="006C615D">
        <w:rPr>
          <w:sz w:val="14"/>
        </w:rPr>
        <w:t>. As a starting point, it might be useful to complement the logic of co-optation with what Ana Cecilia Dinerstein calls translation. In Dinerstein's analysis (2016, p. 53), ‘the state permanently intends to incorporate, silence, domesticate, repress, that is translate, the anticipatory and prefigurative nature of utopia into the grammar of order, via policy, monetization and the law’. The possibility of being ‘translated’ in this manner is always latent, but at the same time concrete utopias contain ‘surplus possibilities that cannot be translated into the grammar of capitalist colonial language’, and the task of activists becomes sustaining and expanding this untranslatability (Dinerstein, 2016, p. 53).</w:t>
      </w:r>
    </w:p>
    <w:p w14:paraId="07A52568" w14:textId="77777777" w:rsidR="006C615D" w:rsidRPr="006C615D" w:rsidRDefault="006C615D" w:rsidP="006C615D">
      <w:pPr>
        <w:spacing w:after="0" w:line="240" w:lineRule="auto"/>
        <w:rPr>
          <w:sz w:val="14"/>
        </w:rPr>
      </w:pPr>
      <w:r w:rsidRPr="006C615D">
        <w:rPr>
          <w:sz w:val="14"/>
        </w:rPr>
        <w:t xml:space="preserve">So far, this reflects the same logic as the accounts discussed earlier – refusing translation by the status quo and maintaining untranslatable spaces. However, elsewhere, Dinerstein (2017, p. 67) points towards more open possibilities for prefigurative translation, in which </w:t>
      </w:r>
      <w:r w:rsidRPr="006C615D">
        <w:rPr>
          <w:b/>
          <w:iCs/>
          <w:u w:val="single"/>
          <w:bdr w:val="single" w:sz="8" w:space="0" w:color="auto"/>
        </w:rPr>
        <w:t>policy itself</w:t>
      </w:r>
      <w:r w:rsidRPr="006C615D">
        <w:rPr>
          <w:u w:val="single"/>
        </w:rPr>
        <w:t xml:space="preserve"> becomes prefigurative and is</w:t>
      </w:r>
      <w:r w:rsidRPr="006C615D">
        <w:rPr>
          <w:sz w:val="14"/>
        </w:rPr>
        <w:t xml:space="preserve"> ‘</w:t>
      </w:r>
      <w:r w:rsidRPr="006C615D">
        <w:rPr>
          <w:u w:val="single"/>
        </w:rPr>
        <w:t xml:space="preserve">directed to </w:t>
      </w:r>
      <w:r w:rsidRPr="006C615D">
        <w:rPr>
          <w:b/>
          <w:iCs/>
          <w:u w:val="single"/>
          <w:bdr w:val="single" w:sz="8" w:space="0" w:color="auto"/>
        </w:rPr>
        <w:t>render visible</w:t>
      </w:r>
      <w:r w:rsidRPr="006C615D">
        <w:rPr>
          <w:u w:val="single"/>
        </w:rPr>
        <w:t xml:space="preserve"> what is already being proposed and experienced</w:t>
      </w:r>
      <w:r w:rsidRPr="006C615D">
        <w:rPr>
          <w:sz w:val="14"/>
        </w:rPr>
        <w:t xml:space="preserve">’. This involves grasping a tension ‘which emanates from the very nature of capitalist society: </w:t>
      </w:r>
      <w:r w:rsidRPr="006C615D">
        <w:rPr>
          <w:u w:val="single"/>
        </w:rPr>
        <w:t xml:space="preserve">state </w:t>
      </w:r>
      <w:r w:rsidRPr="006C615D">
        <w:rPr>
          <w:highlight w:val="cyan"/>
          <w:u w:val="single"/>
        </w:rPr>
        <w:t>policy can</w:t>
      </w:r>
      <w:r w:rsidRPr="006C615D">
        <w:rPr>
          <w:sz w:val="14"/>
        </w:rPr>
        <w:t xml:space="preserve"> be an enabling practice but it is also a tool for regulating and deradicalizing movements for change’ (Dinerstein, 2017, p. 68). Lara Monticelli (2021, p. 114) has taken this further to suggest that such translation might also </w:t>
      </w:r>
      <w:r w:rsidRPr="006C615D">
        <w:rPr>
          <w:highlight w:val="cyan"/>
          <w:u w:val="single"/>
        </w:rPr>
        <w:t>involve</w:t>
      </w:r>
      <w:r w:rsidRPr="006C615D">
        <w:rPr>
          <w:sz w:val="14"/>
        </w:rPr>
        <w:t xml:space="preserve"> ‘</w:t>
      </w:r>
      <w:r w:rsidRPr="006C615D">
        <w:rPr>
          <w:b/>
          <w:iCs/>
          <w:highlight w:val="cyan"/>
          <w:u w:val="single"/>
          <w:bdr w:val="single" w:sz="8" w:space="0" w:color="auto"/>
        </w:rPr>
        <w:t>positive diffusion</w:t>
      </w:r>
      <w:r w:rsidRPr="006C615D">
        <w:rPr>
          <w:highlight w:val="cyan"/>
          <w:u w:val="single"/>
        </w:rPr>
        <w:t xml:space="preserve"> and </w:t>
      </w:r>
      <w:r w:rsidRPr="006C615D">
        <w:rPr>
          <w:b/>
          <w:iCs/>
          <w:highlight w:val="cyan"/>
          <w:u w:val="single"/>
          <w:bdr w:val="single" w:sz="8" w:space="0" w:color="auto"/>
        </w:rPr>
        <w:t>democratization</w:t>
      </w:r>
      <w:r w:rsidRPr="006C615D">
        <w:rPr>
          <w:u w:val="single"/>
        </w:rPr>
        <w:t xml:space="preserve"> of transformative niche practices</w:t>
      </w:r>
      <w:r w:rsidRPr="006C615D">
        <w:rPr>
          <w:sz w:val="14"/>
        </w:rPr>
        <w:t xml:space="preserve">, </w:t>
      </w:r>
      <w:r w:rsidRPr="006C615D">
        <w:rPr>
          <w:u w:val="single"/>
        </w:rPr>
        <w:t>with the support of political forces that are willing to do so</w:t>
      </w:r>
      <w:r w:rsidRPr="006C615D">
        <w:rPr>
          <w:sz w:val="14"/>
        </w:rPr>
        <w:t xml:space="preserve">’. All of this suggests that </w:t>
      </w:r>
      <w:r w:rsidRPr="006C615D">
        <w:rPr>
          <w:highlight w:val="cyan"/>
          <w:u w:val="single"/>
        </w:rPr>
        <w:t>state</w:t>
      </w:r>
      <w:r w:rsidRPr="006C615D">
        <w:rPr>
          <w:sz w:val="14"/>
        </w:rPr>
        <w:t xml:space="preserve"> ‘</w:t>
      </w:r>
      <w:r w:rsidRPr="006C615D">
        <w:rPr>
          <w:b/>
          <w:iCs/>
          <w:highlight w:val="cyan"/>
          <w:u w:val="single"/>
          <w:bdr w:val="single" w:sz="8" w:space="0" w:color="auto"/>
        </w:rPr>
        <w:t>translation</w:t>
      </w:r>
      <w:r w:rsidRPr="006C615D">
        <w:rPr>
          <w:sz w:val="14"/>
          <w:highlight w:val="cyan"/>
        </w:rPr>
        <w:t>’</w:t>
      </w:r>
      <w:r w:rsidRPr="006C615D">
        <w:rPr>
          <w:sz w:val="14"/>
        </w:rPr>
        <w:t xml:space="preserve"> </w:t>
      </w:r>
      <w:r w:rsidRPr="006C615D">
        <w:rPr>
          <w:highlight w:val="cyan"/>
          <w:u w:val="single"/>
        </w:rPr>
        <w:t>need not only be</w:t>
      </w:r>
      <w:r w:rsidRPr="006C615D">
        <w:rPr>
          <w:sz w:val="14"/>
        </w:rPr>
        <w:t xml:space="preserve"> a kind of </w:t>
      </w:r>
      <w:r w:rsidRPr="006C615D">
        <w:rPr>
          <w:b/>
          <w:iCs/>
          <w:highlight w:val="cyan"/>
          <w:u w:val="single"/>
          <w:bdr w:val="single" w:sz="8" w:space="0" w:color="auto"/>
        </w:rPr>
        <w:t>silencing</w:t>
      </w:r>
      <w:r w:rsidRPr="006C615D">
        <w:rPr>
          <w:sz w:val="14"/>
        </w:rPr>
        <w:t xml:space="preserve"> or substitution, </w:t>
      </w:r>
      <w:r w:rsidRPr="006C615D">
        <w:rPr>
          <w:u w:val="single"/>
        </w:rPr>
        <w:t xml:space="preserve">but </w:t>
      </w:r>
      <w:r w:rsidRPr="006C615D">
        <w:rPr>
          <w:highlight w:val="cyan"/>
          <w:u w:val="single"/>
        </w:rPr>
        <w:t>might also</w:t>
      </w:r>
      <w:r w:rsidRPr="006C615D">
        <w:rPr>
          <w:sz w:val="14"/>
        </w:rPr>
        <w:t xml:space="preserve">, given more sympathetic interactions, </w:t>
      </w:r>
      <w:r w:rsidRPr="006C615D">
        <w:rPr>
          <w:highlight w:val="cyan"/>
          <w:u w:val="single"/>
        </w:rPr>
        <w:t>be</w:t>
      </w:r>
      <w:r w:rsidRPr="006C615D">
        <w:rPr>
          <w:u w:val="single"/>
        </w:rPr>
        <w:t xml:space="preserve"> a form of </w:t>
      </w:r>
      <w:r w:rsidRPr="006C615D">
        <w:rPr>
          <w:b/>
          <w:iCs/>
          <w:highlight w:val="cyan"/>
          <w:u w:val="single"/>
          <w:bdr w:val="single" w:sz="8" w:space="0" w:color="auto"/>
        </w:rPr>
        <w:t>sincere learning</w:t>
      </w:r>
      <w:r w:rsidRPr="006C615D">
        <w:rPr>
          <w:sz w:val="14"/>
        </w:rPr>
        <w:t xml:space="preserve">. Pushing the metaphor further, </w:t>
      </w:r>
      <w:r w:rsidRPr="006C615D">
        <w:rPr>
          <w:u w:val="single"/>
        </w:rPr>
        <w:t>we might</w:t>
      </w:r>
      <w:r w:rsidRPr="006C615D">
        <w:rPr>
          <w:sz w:val="14"/>
        </w:rPr>
        <w:t xml:space="preserve"> also </w:t>
      </w:r>
      <w:r w:rsidRPr="006C615D">
        <w:rPr>
          <w:u w:val="single"/>
        </w:rPr>
        <w:t>look not just to how certain elements remain untranslatable</w:t>
      </w:r>
      <w:r w:rsidRPr="006C615D">
        <w:rPr>
          <w:sz w:val="14"/>
        </w:rPr>
        <w:t xml:space="preserve">, </w:t>
      </w:r>
      <w:r w:rsidRPr="006C615D">
        <w:rPr>
          <w:u w:val="single"/>
        </w:rPr>
        <w:t xml:space="preserve">but also at how attempts to translate them lead to </w:t>
      </w:r>
      <w:r w:rsidRPr="006C615D">
        <w:rPr>
          <w:b/>
          <w:iCs/>
          <w:u w:val="single"/>
          <w:bdr w:val="single" w:sz="8" w:space="0" w:color="auto"/>
        </w:rPr>
        <w:t>unexpected innovations</w:t>
      </w:r>
      <w:r w:rsidRPr="006C615D">
        <w:rPr>
          <w:u w:val="single"/>
        </w:rPr>
        <w:t xml:space="preserve"> </w:t>
      </w:r>
      <w:r w:rsidRPr="006C615D">
        <w:rPr>
          <w:highlight w:val="cyan"/>
          <w:u w:val="single"/>
        </w:rPr>
        <w:t>and</w:t>
      </w:r>
      <w:r w:rsidRPr="006C615D">
        <w:rPr>
          <w:u w:val="single"/>
        </w:rPr>
        <w:t xml:space="preserve"> change the</w:t>
      </w:r>
      <w:r w:rsidRPr="006C615D">
        <w:rPr>
          <w:sz w:val="14"/>
        </w:rPr>
        <w:t xml:space="preserve"> ‘</w:t>
      </w:r>
      <w:r w:rsidRPr="006C615D">
        <w:rPr>
          <w:b/>
          <w:iCs/>
          <w:u w:val="single"/>
          <w:bdr w:val="single" w:sz="8" w:space="0" w:color="auto"/>
        </w:rPr>
        <w:t>target language</w:t>
      </w:r>
      <w:r w:rsidRPr="006C615D">
        <w:rPr>
          <w:sz w:val="14"/>
        </w:rPr>
        <w:t xml:space="preserve">’ </w:t>
      </w:r>
      <w:r w:rsidRPr="006C615D">
        <w:rPr>
          <w:b/>
          <w:iCs/>
          <w:u w:val="single"/>
          <w:bdr w:val="single" w:sz="8" w:space="0" w:color="auto"/>
        </w:rPr>
        <w:t>itself</w:t>
      </w:r>
      <w:r w:rsidRPr="006C615D">
        <w:rPr>
          <w:sz w:val="14"/>
        </w:rPr>
        <w:t xml:space="preserve">, </w:t>
      </w:r>
      <w:r w:rsidRPr="006C615D">
        <w:rPr>
          <w:u w:val="single"/>
        </w:rPr>
        <w:t>leading to new vocabulary</w:t>
      </w:r>
      <w:r w:rsidRPr="006C615D">
        <w:rPr>
          <w:sz w:val="14"/>
        </w:rPr>
        <w:t xml:space="preserve">, idioms </w:t>
      </w:r>
      <w:r w:rsidRPr="006C615D">
        <w:rPr>
          <w:u w:val="single"/>
        </w:rPr>
        <w:t>and vernaculars</w:t>
      </w:r>
      <w:r w:rsidRPr="006C615D">
        <w:rPr>
          <w:sz w:val="14"/>
        </w:rPr>
        <w:t xml:space="preserve">, </w:t>
      </w:r>
      <w:r w:rsidRPr="006C615D">
        <w:rPr>
          <w:u w:val="single"/>
        </w:rPr>
        <w:t>and thus new concepts</w:t>
      </w:r>
      <w:r w:rsidRPr="006C615D">
        <w:rPr>
          <w:sz w:val="14"/>
        </w:rPr>
        <w:t xml:space="preserve">. Thus, </w:t>
      </w:r>
      <w:r w:rsidRPr="006C615D">
        <w:rPr>
          <w:u w:val="single"/>
        </w:rPr>
        <w:t>we might anticipate not only the possibility that</w:t>
      </w:r>
      <w:r w:rsidRPr="006C615D">
        <w:rPr>
          <w:sz w:val="14"/>
        </w:rPr>
        <w:t xml:space="preserve">, under some conditions, </w:t>
      </w:r>
      <w:r w:rsidRPr="006C615D">
        <w:rPr>
          <w:u w:val="single"/>
        </w:rPr>
        <w:t xml:space="preserve">state policy </w:t>
      </w:r>
      <w:r w:rsidRPr="006C615D">
        <w:rPr>
          <w:highlight w:val="cyan"/>
          <w:u w:val="single"/>
        </w:rPr>
        <w:t xml:space="preserve">can help </w:t>
      </w:r>
      <w:r w:rsidRPr="006C615D">
        <w:rPr>
          <w:b/>
          <w:iCs/>
          <w:highlight w:val="cyan"/>
          <w:u w:val="single"/>
          <w:bdr w:val="single" w:sz="8" w:space="0" w:color="auto"/>
        </w:rPr>
        <w:t>make visible</w:t>
      </w:r>
      <w:r w:rsidRPr="006C615D">
        <w:rPr>
          <w:highlight w:val="cyan"/>
          <w:u w:val="single"/>
        </w:rPr>
        <w:t xml:space="preserve"> certain practices rather than </w:t>
      </w:r>
      <w:r w:rsidRPr="006C615D">
        <w:rPr>
          <w:b/>
          <w:iCs/>
          <w:highlight w:val="cyan"/>
          <w:u w:val="single"/>
          <w:bdr w:val="single" w:sz="8" w:space="0" w:color="auto"/>
        </w:rPr>
        <w:t>silencing</w:t>
      </w:r>
      <w:r w:rsidRPr="006C615D">
        <w:rPr>
          <w:u w:val="single"/>
        </w:rPr>
        <w:t xml:space="preserve"> or </w:t>
      </w:r>
      <w:r w:rsidRPr="006C615D">
        <w:rPr>
          <w:b/>
          <w:iCs/>
          <w:u w:val="single"/>
          <w:bdr w:val="single" w:sz="8" w:space="0" w:color="auto"/>
        </w:rPr>
        <w:t>translating</w:t>
      </w:r>
      <w:r w:rsidRPr="006C615D">
        <w:rPr>
          <w:u w:val="single"/>
        </w:rPr>
        <w:t xml:space="preserve"> them</w:t>
      </w:r>
      <w:r w:rsidRPr="006C615D">
        <w:rPr>
          <w:sz w:val="14"/>
        </w:rPr>
        <w:t xml:space="preserve">, </w:t>
      </w:r>
      <w:r w:rsidRPr="006C615D">
        <w:rPr>
          <w:u w:val="single"/>
        </w:rPr>
        <w:t xml:space="preserve">but also the possibility that </w:t>
      </w:r>
      <w:r w:rsidRPr="006C615D">
        <w:rPr>
          <w:highlight w:val="cyan"/>
          <w:u w:val="single"/>
        </w:rPr>
        <w:t xml:space="preserve">the state will </w:t>
      </w:r>
      <w:r w:rsidRPr="006C615D">
        <w:rPr>
          <w:b/>
          <w:iCs/>
          <w:sz w:val="30"/>
          <w:szCs w:val="30"/>
          <w:highlight w:val="cyan"/>
          <w:u w:val="single"/>
          <w:bdr w:val="single" w:sz="8" w:space="0" w:color="auto"/>
        </w:rPr>
        <w:t>change despite itself</w:t>
      </w:r>
      <w:r w:rsidRPr="006C615D">
        <w:rPr>
          <w:sz w:val="14"/>
        </w:rPr>
        <w:t xml:space="preserve">, </w:t>
      </w:r>
      <w:r w:rsidRPr="006C615D">
        <w:rPr>
          <w:highlight w:val="cyan"/>
          <w:u w:val="single"/>
        </w:rPr>
        <w:t>generating new vocabulary and</w:t>
      </w:r>
      <w:r w:rsidRPr="006C615D">
        <w:rPr>
          <w:u w:val="single"/>
        </w:rPr>
        <w:t xml:space="preserve"> concepts and </w:t>
      </w:r>
      <w:r w:rsidRPr="006C615D">
        <w:rPr>
          <w:b/>
          <w:iCs/>
          <w:highlight w:val="cyan"/>
          <w:u w:val="single"/>
          <w:bdr w:val="single" w:sz="8" w:space="0" w:color="auto"/>
        </w:rPr>
        <w:t>shifting understandings</w:t>
      </w:r>
      <w:r w:rsidRPr="006C615D">
        <w:rPr>
          <w:highlight w:val="cyan"/>
          <w:u w:val="single"/>
        </w:rPr>
        <w:t xml:space="preserve"> of what the state </w:t>
      </w:r>
      <w:r w:rsidRPr="006C615D">
        <w:rPr>
          <w:b/>
          <w:iCs/>
          <w:highlight w:val="cyan"/>
          <w:u w:val="single"/>
          <w:bdr w:val="single" w:sz="8" w:space="0" w:color="auto"/>
        </w:rPr>
        <w:t>is</w:t>
      </w:r>
      <w:r w:rsidRPr="006C615D">
        <w:rPr>
          <w:highlight w:val="cyan"/>
          <w:u w:val="single"/>
        </w:rPr>
        <w:t xml:space="preserve"> and what it </w:t>
      </w:r>
      <w:r w:rsidRPr="006C615D">
        <w:rPr>
          <w:b/>
          <w:iCs/>
          <w:highlight w:val="cyan"/>
          <w:u w:val="single"/>
          <w:bdr w:val="single" w:sz="8" w:space="0" w:color="auto"/>
        </w:rPr>
        <w:t>does</w:t>
      </w:r>
      <w:r w:rsidRPr="006C615D">
        <w:rPr>
          <w:sz w:val="14"/>
        </w:rPr>
        <w:t>.</w:t>
      </w:r>
    </w:p>
    <w:p w14:paraId="6598C532" w14:textId="77777777" w:rsidR="006C615D" w:rsidRPr="006C615D" w:rsidRDefault="006C615D" w:rsidP="006C615D">
      <w:pPr>
        <w:spacing w:after="0" w:line="240" w:lineRule="auto"/>
        <w:rPr>
          <w:sz w:val="14"/>
        </w:rPr>
      </w:pPr>
      <w:r w:rsidRPr="006C615D">
        <w:rPr>
          <w:u w:val="single"/>
        </w:rPr>
        <w:t>This</w:t>
      </w:r>
      <w:r w:rsidRPr="006C615D">
        <w:rPr>
          <w:sz w:val="14"/>
        </w:rPr>
        <w:t xml:space="preserve"> thought can be pushed further through Davina Cooper's (2016, 2019) work on the state. While accepting the salience of much radical critique, Cooper (2019, p. 22) </w:t>
      </w:r>
      <w:r w:rsidRPr="006C615D">
        <w:rPr>
          <w:highlight w:val="cyan"/>
          <w:u w:val="single"/>
        </w:rPr>
        <w:t>warns against</w:t>
      </w:r>
      <w:r w:rsidRPr="006C615D">
        <w:rPr>
          <w:u w:val="single"/>
        </w:rPr>
        <w:t xml:space="preserve"> risks of </w:t>
      </w:r>
      <w:r w:rsidRPr="006C615D">
        <w:rPr>
          <w:b/>
          <w:iCs/>
          <w:highlight w:val="cyan"/>
          <w:u w:val="single"/>
          <w:bdr w:val="single" w:sz="8" w:space="0" w:color="auto"/>
        </w:rPr>
        <w:t>over-reifying</w:t>
      </w:r>
      <w:r w:rsidRPr="006C615D">
        <w:rPr>
          <w:highlight w:val="cyan"/>
          <w:u w:val="single"/>
        </w:rPr>
        <w:t xml:space="preserve"> the state by treating it</w:t>
      </w:r>
      <w:r w:rsidRPr="006C615D">
        <w:rPr>
          <w:sz w:val="14"/>
        </w:rPr>
        <w:t xml:space="preserve"> ‘but not other social formations, </w:t>
      </w:r>
      <w:r w:rsidRPr="006C615D">
        <w:rPr>
          <w:highlight w:val="cyan"/>
          <w:u w:val="single"/>
        </w:rPr>
        <w:t xml:space="preserve">as </w:t>
      </w:r>
      <w:r w:rsidRPr="006C615D">
        <w:rPr>
          <w:b/>
          <w:iCs/>
          <w:highlight w:val="cyan"/>
          <w:u w:val="single"/>
          <w:bdr w:val="single" w:sz="8" w:space="0" w:color="auto"/>
        </w:rPr>
        <w:t>irretrievable</w:t>
      </w:r>
      <w:r w:rsidRPr="006C615D">
        <w:rPr>
          <w:sz w:val="14"/>
          <w:highlight w:val="cyan"/>
        </w:rPr>
        <w:t>’</w:t>
      </w:r>
      <w:r w:rsidRPr="006C615D">
        <w:rPr>
          <w:sz w:val="14"/>
        </w:rPr>
        <w:t xml:space="preserve">. </w:t>
      </w:r>
      <w:r w:rsidRPr="006C615D">
        <w:rPr>
          <w:u w:val="single"/>
        </w:rPr>
        <w:t>Instead of</w:t>
      </w:r>
      <w:r w:rsidRPr="006C615D">
        <w:rPr>
          <w:sz w:val="14"/>
        </w:rPr>
        <w:t xml:space="preserve"> representing the state as </w:t>
      </w:r>
      <w:r w:rsidRPr="006C615D">
        <w:rPr>
          <w:u w:val="single"/>
        </w:rPr>
        <w:t xml:space="preserve">a clearly bounded entity that we can either </w:t>
      </w:r>
      <w:r w:rsidRPr="006C615D">
        <w:rPr>
          <w:b/>
          <w:iCs/>
          <w:u w:val="single"/>
          <w:bdr w:val="single" w:sz="8" w:space="0" w:color="auto"/>
        </w:rPr>
        <w:t>engage with</w:t>
      </w:r>
      <w:r w:rsidRPr="006C615D">
        <w:rPr>
          <w:u w:val="single"/>
        </w:rPr>
        <w:t xml:space="preserve"> or </w:t>
      </w:r>
      <w:r w:rsidRPr="006C615D">
        <w:rPr>
          <w:b/>
          <w:iCs/>
          <w:u w:val="single"/>
          <w:bdr w:val="single" w:sz="8" w:space="0" w:color="auto"/>
        </w:rPr>
        <w:t>ignore</w:t>
      </w:r>
      <w:r w:rsidRPr="006C615D">
        <w:rPr>
          <w:sz w:val="14"/>
        </w:rPr>
        <w:t xml:space="preserve">, Cooper looks to possibilities for </w:t>
      </w:r>
      <w:r w:rsidRPr="006C615D">
        <w:rPr>
          <w:b/>
          <w:iCs/>
          <w:u w:val="single"/>
          <w:bdr w:val="single" w:sz="8" w:space="0" w:color="auto"/>
        </w:rPr>
        <w:t>rethink</w:t>
      </w:r>
      <w:r w:rsidRPr="006C615D">
        <w:rPr>
          <w:sz w:val="14"/>
        </w:rPr>
        <w:t xml:space="preserve">ing </w:t>
      </w:r>
      <w:r w:rsidRPr="006C615D">
        <w:rPr>
          <w:u w:val="single"/>
        </w:rPr>
        <w:t>what the state is</w:t>
      </w:r>
      <w:r w:rsidRPr="006C615D">
        <w:rPr>
          <w:sz w:val="14"/>
        </w:rPr>
        <w:t xml:space="preserve"> by making different ‘cuts’ </w:t>
      </w:r>
      <w:r w:rsidRPr="006C615D">
        <w:rPr>
          <w:u w:val="single"/>
        </w:rPr>
        <w:t>and</w:t>
      </w:r>
      <w:r w:rsidRPr="006C615D">
        <w:rPr>
          <w:sz w:val="14"/>
        </w:rPr>
        <w:t xml:space="preserve"> ‘joins’ that </w:t>
      </w:r>
      <w:r w:rsidRPr="006C615D">
        <w:rPr>
          <w:b/>
          <w:iCs/>
          <w:u w:val="single"/>
          <w:bdr w:val="single" w:sz="8" w:space="0" w:color="auto"/>
        </w:rPr>
        <w:t>imaginatively</w:t>
      </w:r>
      <w:r w:rsidRPr="006C615D">
        <w:rPr>
          <w:u w:val="single"/>
        </w:rPr>
        <w:t xml:space="preserve"> and </w:t>
      </w:r>
      <w:r w:rsidRPr="006C615D">
        <w:rPr>
          <w:b/>
          <w:iCs/>
          <w:u w:val="single"/>
          <w:bdr w:val="single" w:sz="8" w:space="0" w:color="auto"/>
        </w:rPr>
        <w:t>materially reconstruct</w:t>
      </w:r>
      <w:r w:rsidRPr="006C615D">
        <w:rPr>
          <w:u w:val="single"/>
        </w:rPr>
        <w:t xml:space="preserve"> it in a more progressive direction</w:t>
      </w:r>
      <w:r w:rsidRPr="006C615D">
        <w:rPr>
          <w:sz w:val="14"/>
        </w:rPr>
        <w:t>. This goes beyond simply thinking about what existing states can do differently, towards ‘conceptually reimagining what it means to be a state’ (Cooper, 2017, p. 2).</w:t>
      </w:r>
    </w:p>
    <w:p w14:paraId="30D1F4C5" w14:textId="77777777" w:rsidR="006C615D" w:rsidRPr="006C615D" w:rsidRDefault="006C615D" w:rsidP="006C615D">
      <w:pPr>
        <w:spacing w:after="0" w:line="240" w:lineRule="auto"/>
        <w:rPr>
          <w:sz w:val="14"/>
        </w:rPr>
      </w:pPr>
      <w:r w:rsidRPr="006C615D">
        <w:rPr>
          <w:sz w:val="14"/>
        </w:rPr>
        <w:t xml:space="preserve">Doing </w:t>
      </w:r>
      <w:r w:rsidRPr="006C615D">
        <w:rPr>
          <w:highlight w:val="cyan"/>
          <w:u w:val="single"/>
        </w:rPr>
        <w:t>this</w:t>
      </w:r>
      <w:r w:rsidRPr="006C615D">
        <w:rPr>
          <w:sz w:val="14"/>
        </w:rPr>
        <w:t xml:space="preserve"> kind of rethinking </w:t>
      </w:r>
      <w:r w:rsidRPr="006C615D">
        <w:rPr>
          <w:highlight w:val="cyan"/>
          <w:u w:val="single"/>
        </w:rPr>
        <w:t>demands</w:t>
      </w:r>
      <w:r w:rsidRPr="006C615D">
        <w:rPr>
          <w:u w:val="single"/>
        </w:rPr>
        <w:t xml:space="preserve"> </w:t>
      </w:r>
      <w:r w:rsidRPr="006C615D">
        <w:rPr>
          <w:b/>
          <w:iCs/>
          <w:u w:val="single"/>
          <w:bdr w:val="single" w:sz="8" w:space="0" w:color="auto"/>
        </w:rPr>
        <w:t xml:space="preserve">more </w:t>
      </w:r>
      <w:r w:rsidRPr="006C615D">
        <w:rPr>
          <w:b/>
          <w:iCs/>
          <w:highlight w:val="cyan"/>
          <w:u w:val="single"/>
          <w:bdr w:val="single" w:sz="8" w:space="0" w:color="auto"/>
        </w:rPr>
        <w:t>careful attention</w:t>
      </w:r>
      <w:r w:rsidRPr="006C615D">
        <w:rPr>
          <w:highlight w:val="cyan"/>
          <w:u w:val="single"/>
        </w:rPr>
        <w:t xml:space="preserve"> to the different </w:t>
      </w:r>
      <w:r w:rsidRPr="006C615D">
        <w:rPr>
          <w:b/>
          <w:iCs/>
          <w:highlight w:val="cyan"/>
          <w:u w:val="single"/>
          <w:bdr w:val="single" w:sz="8" w:space="0" w:color="auto"/>
        </w:rPr>
        <w:t>levels</w:t>
      </w:r>
      <w:r w:rsidRPr="006C615D">
        <w:rPr>
          <w:sz w:val="14"/>
          <w:highlight w:val="cyan"/>
        </w:rPr>
        <w:t xml:space="preserve">, </w:t>
      </w:r>
      <w:r w:rsidRPr="006C615D">
        <w:rPr>
          <w:b/>
          <w:iCs/>
          <w:highlight w:val="cyan"/>
          <w:u w:val="single"/>
          <w:bdr w:val="single" w:sz="8" w:space="0" w:color="auto"/>
        </w:rPr>
        <w:t>elements</w:t>
      </w:r>
      <w:r w:rsidRPr="006C615D">
        <w:rPr>
          <w:highlight w:val="cyan"/>
          <w:u w:val="single"/>
        </w:rPr>
        <w:t xml:space="preserve"> and </w:t>
      </w:r>
      <w:r w:rsidRPr="006C615D">
        <w:rPr>
          <w:b/>
          <w:iCs/>
          <w:highlight w:val="cyan"/>
          <w:u w:val="single"/>
          <w:bdr w:val="single" w:sz="8" w:space="0" w:color="auto"/>
        </w:rPr>
        <w:t>locations</w:t>
      </w:r>
      <w:r w:rsidRPr="006C615D">
        <w:rPr>
          <w:u w:val="single"/>
        </w:rPr>
        <w:t xml:space="preserve"> that make up the state</w:t>
      </w:r>
      <w:r w:rsidRPr="006C615D">
        <w:rPr>
          <w:sz w:val="14"/>
        </w:rPr>
        <w:t>. One key element of this is scale: Looking at Firth's (2022) analysis of UK mutual aid groups, it is striking how much of it is shaped by local government. One major source of co-option she discusses is the ‘local councillor’ problem, in which local councillors attempted to assert their authority and control over the groups. Firth (2022, p. 141) suggests a particular vulnerability to co-option came from the decision at a national level to use existing political borders, which ‘replicate[d] the territorial and socio-technical strategies […] [and took] the categories of the existing system for granted’. This imposed a set of assumptions that elected representatives and local government institutions ought to have a privileged role in co-ordinating such efforts.</w:t>
      </w:r>
    </w:p>
    <w:p w14:paraId="01A7E8BC" w14:textId="77777777" w:rsidR="006C615D" w:rsidRPr="006C615D" w:rsidRDefault="006C615D" w:rsidP="006C615D">
      <w:pPr>
        <w:spacing w:after="0" w:line="240" w:lineRule="auto"/>
        <w:rPr>
          <w:sz w:val="14"/>
        </w:rPr>
      </w:pPr>
      <w:r w:rsidRPr="006C615D">
        <w:rPr>
          <w:sz w:val="14"/>
        </w:rPr>
        <w:t xml:space="preserve">Local councillors ‘muscling in’ on grassroots movements is a problem familiar to many. But, at the same time </w:t>
      </w:r>
      <w:r w:rsidRPr="006C615D">
        <w:rPr>
          <w:u w:val="single"/>
        </w:rPr>
        <w:t xml:space="preserve">one of the </w:t>
      </w:r>
      <w:r w:rsidRPr="006C615D">
        <w:rPr>
          <w:b/>
          <w:iCs/>
          <w:u w:val="single"/>
          <w:bdr w:val="single" w:sz="8" w:space="0" w:color="auto"/>
        </w:rPr>
        <w:t>most promising</w:t>
      </w:r>
      <w:r w:rsidRPr="006C615D">
        <w:rPr>
          <w:u w:val="single"/>
        </w:rPr>
        <w:t xml:space="preserve"> avenues for developing radical politics</w:t>
      </w:r>
      <w:r w:rsidRPr="006C615D">
        <w:rPr>
          <w:sz w:val="14"/>
        </w:rPr>
        <w:t xml:space="preserve"> in recent years </w:t>
      </w:r>
      <w:r w:rsidRPr="006C615D">
        <w:rPr>
          <w:u w:val="single"/>
        </w:rPr>
        <w:t xml:space="preserve">has been the rise of </w:t>
      </w:r>
      <w:r w:rsidRPr="006C615D">
        <w:rPr>
          <w:b/>
          <w:iCs/>
          <w:highlight w:val="cyan"/>
          <w:u w:val="single"/>
          <w:bdr w:val="single" w:sz="8" w:space="0" w:color="auto"/>
        </w:rPr>
        <w:t>radical municipalism</w:t>
      </w:r>
      <w:r w:rsidRPr="006C615D">
        <w:rPr>
          <w:sz w:val="14"/>
        </w:rPr>
        <w:t xml:space="preserve"> (which is indeed Monticelli's own example of a more positive ‘translation’). As Bertie Russell (2019, p. 1002) emphasises, </w:t>
      </w:r>
      <w:r w:rsidRPr="006C615D">
        <w:rPr>
          <w:u w:val="single"/>
        </w:rPr>
        <w:t>these</w:t>
      </w:r>
      <w:r w:rsidRPr="006C615D">
        <w:rPr>
          <w:sz w:val="14"/>
        </w:rPr>
        <w:t xml:space="preserve"> approaches </w:t>
      </w:r>
      <w:r w:rsidRPr="006C615D">
        <w:rPr>
          <w:u w:val="single"/>
        </w:rPr>
        <w:t>treat the</w:t>
      </w:r>
      <w:r w:rsidRPr="006C615D">
        <w:rPr>
          <w:sz w:val="14"/>
        </w:rPr>
        <w:t xml:space="preserve"> ‘</w:t>
      </w:r>
      <w:r w:rsidRPr="006C615D">
        <w:rPr>
          <w:b/>
          <w:iCs/>
          <w:u w:val="single"/>
          <w:bdr w:val="single" w:sz="8" w:space="0" w:color="auto"/>
        </w:rPr>
        <w:t>municipal</w:t>
      </w:r>
      <w:r w:rsidRPr="006C615D">
        <w:rPr>
          <w:sz w:val="14"/>
        </w:rPr>
        <w:t xml:space="preserve">’ </w:t>
      </w:r>
      <w:r w:rsidRPr="006C615D">
        <w:rPr>
          <w:highlight w:val="cyan"/>
          <w:u w:val="single"/>
        </w:rPr>
        <w:t xml:space="preserve">as a </w:t>
      </w:r>
      <w:r w:rsidRPr="006C615D">
        <w:rPr>
          <w:b/>
          <w:iCs/>
          <w:highlight w:val="cyan"/>
          <w:u w:val="single"/>
          <w:bdr w:val="single" w:sz="8" w:space="0" w:color="auto"/>
        </w:rPr>
        <w:t>strategic entry point</w:t>
      </w:r>
      <w:r w:rsidRPr="006C615D">
        <w:rPr>
          <w:u w:val="single"/>
        </w:rPr>
        <w:t xml:space="preserve"> and site </w:t>
      </w:r>
      <w:r w:rsidRPr="006C615D">
        <w:rPr>
          <w:highlight w:val="cyan"/>
          <w:u w:val="single"/>
        </w:rPr>
        <w:t>for developing</w:t>
      </w:r>
      <w:r w:rsidRPr="006C615D">
        <w:rPr>
          <w:u w:val="single"/>
        </w:rPr>
        <w:t xml:space="preserve"> </w:t>
      </w:r>
      <w:r w:rsidRPr="006C615D">
        <w:rPr>
          <w:b/>
          <w:iCs/>
          <w:u w:val="single"/>
          <w:bdr w:val="single" w:sz="8" w:space="0" w:color="auto"/>
        </w:rPr>
        <w:t>transformative</w:t>
      </w:r>
      <w:r w:rsidRPr="006C615D">
        <w:rPr>
          <w:u w:val="single"/>
        </w:rPr>
        <w:t xml:space="preserve"> and </w:t>
      </w:r>
      <w:r w:rsidRPr="006C615D">
        <w:rPr>
          <w:b/>
          <w:iCs/>
          <w:u w:val="single"/>
          <w:bdr w:val="single" w:sz="8" w:space="0" w:color="auto"/>
        </w:rPr>
        <w:t>prefigurative politics</w:t>
      </w:r>
      <w:r w:rsidRPr="006C615D">
        <w:rPr>
          <w:sz w:val="14"/>
        </w:rPr>
        <w:t xml:space="preserve">, </w:t>
      </w:r>
      <w:r w:rsidRPr="006C615D">
        <w:rPr>
          <w:u w:val="single"/>
        </w:rPr>
        <w:t>involving</w:t>
      </w:r>
      <w:r w:rsidRPr="006C615D">
        <w:rPr>
          <w:sz w:val="14"/>
        </w:rPr>
        <w:t xml:space="preserve"> ‘</w:t>
      </w:r>
      <w:r w:rsidRPr="006C615D">
        <w:rPr>
          <w:u w:val="single"/>
        </w:rPr>
        <w:t xml:space="preserve">the production of </w:t>
      </w:r>
      <w:r w:rsidRPr="006C615D">
        <w:rPr>
          <w:highlight w:val="cyan"/>
          <w:u w:val="single"/>
        </w:rPr>
        <w:t xml:space="preserve">an </w:t>
      </w:r>
      <w:r w:rsidRPr="006C615D">
        <w:rPr>
          <w:b/>
          <w:iCs/>
          <w:highlight w:val="cyan"/>
          <w:u w:val="single"/>
          <w:bdr w:val="single" w:sz="8" w:space="0" w:color="auto"/>
        </w:rPr>
        <w:t>altogether new scale</w:t>
      </w:r>
      <w:r w:rsidRPr="006C615D">
        <w:rPr>
          <w:highlight w:val="cyan"/>
          <w:u w:val="single"/>
        </w:rPr>
        <w:t xml:space="preserve"> of politics</w:t>
      </w:r>
      <w:r w:rsidRPr="006C615D">
        <w:rPr>
          <w:sz w:val="14"/>
          <w:highlight w:val="cyan"/>
        </w:rPr>
        <w:t>’</w:t>
      </w:r>
      <w:r w:rsidRPr="006C615D">
        <w:rPr>
          <w:sz w:val="14"/>
        </w:rPr>
        <w:t xml:space="preserve">. Using the example of radical councils in the 1980s in England, Cooper (2017, pp. 347–348) points to various ways in which </w:t>
      </w:r>
      <w:r w:rsidRPr="006C615D">
        <w:rPr>
          <w:u w:val="single"/>
        </w:rPr>
        <w:t xml:space="preserve">local government </w:t>
      </w:r>
      <w:r w:rsidRPr="006C615D">
        <w:rPr>
          <w:highlight w:val="cyan"/>
          <w:u w:val="single"/>
        </w:rPr>
        <w:t xml:space="preserve">can generate </w:t>
      </w:r>
      <w:r w:rsidRPr="006C615D">
        <w:rPr>
          <w:b/>
          <w:iCs/>
          <w:highlight w:val="cyan"/>
          <w:u w:val="single"/>
          <w:bdr w:val="single" w:sz="8" w:space="0" w:color="auto"/>
        </w:rPr>
        <w:t>different visions</w:t>
      </w:r>
      <w:r w:rsidRPr="006C615D">
        <w:rPr>
          <w:highlight w:val="cyan"/>
          <w:u w:val="single"/>
        </w:rPr>
        <w:t xml:space="preserve"> of the state</w:t>
      </w:r>
      <w:r w:rsidRPr="006C615D">
        <w:rPr>
          <w:sz w:val="14"/>
        </w:rPr>
        <w:t xml:space="preserve">, </w:t>
      </w:r>
      <w:r w:rsidRPr="006C615D">
        <w:rPr>
          <w:u w:val="single"/>
        </w:rPr>
        <w:t xml:space="preserve">being </w:t>
      </w:r>
      <w:r w:rsidRPr="006C615D">
        <w:rPr>
          <w:highlight w:val="cyan"/>
          <w:u w:val="single"/>
        </w:rPr>
        <w:t>more</w:t>
      </w:r>
      <w:r w:rsidRPr="006C615D">
        <w:rPr>
          <w:u w:val="single"/>
        </w:rPr>
        <w:t xml:space="preserve"> potentially </w:t>
      </w:r>
      <w:r w:rsidRPr="006C615D">
        <w:rPr>
          <w:b/>
          <w:iCs/>
          <w:highlight w:val="cyan"/>
          <w:u w:val="single"/>
          <w:bdr w:val="single" w:sz="8" w:space="0" w:color="auto"/>
        </w:rPr>
        <w:t>embedded</w:t>
      </w:r>
      <w:r w:rsidRPr="006C615D">
        <w:rPr>
          <w:highlight w:val="cyan"/>
          <w:u w:val="single"/>
        </w:rPr>
        <w:t xml:space="preserve"> in everyday life</w:t>
      </w:r>
      <w:r w:rsidRPr="006C615D">
        <w:rPr>
          <w:sz w:val="14"/>
        </w:rPr>
        <w:t xml:space="preserve">, </w:t>
      </w:r>
      <w:r w:rsidRPr="006C615D">
        <w:rPr>
          <w:highlight w:val="cyan"/>
          <w:u w:val="single"/>
        </w:rPr>
        <w:t xml:space="preserve">more </w:t>
      </w:r>
      <w:r w:rsidRPr="006C615D">
        <w:rPr>
          <w:b/>
          <w:iCs/>
          <w:highlight w:val="cyan"/>
          <w:u w:val="single"/>
          <w:bdr w:val="single" w:sz="8" w:space="0" w:color="auto"/>
        </w:rPr>
        <w:t>activist</w:t>
      </w:r>
      <w:r w:rsidRPr="006C615D">
        <w:rPr>
          <w:highlight w:val="cyan"/>
          <w:u w:val="single"/>
        </w:rPr>
        <w:t xml:space="preserve"> in its</w:t>
      </w:r>
      <w:r w:rsidRPr="006C615D">
        <w:rPr>
          <w:sz w:val="14"/>
        </w:rPr>
        <w:t xml:space="preserve"> ‘</w:t>
      </w:r>
      <w:r w:rsidRPr="006C615D">
        <w:rPr>
          <w:highlight w:val="cyan"/>
          <w:u w:val="single"/>
        </w:rPr>
        <w:t>readiness</w:t>
      </w:r>
      <w:r w:rsidRPr="006C615D">
        <w:rPr>
          <w:sz w:val="14"/>
        </w:rPr>
        <w:t xml:space="preserve">, often against more powerful states, </w:t>
      </w:r>
      <w:r w:rsidRPr="006C615D">
        <w:rPr>
          <w:highlight w:val="cyan"/>
          <w:u w:val="single"/>
        </w:rPr>
        <w:t>to act</w:t>
      </w:r>
      <w:r w:rsidRPr="006C615D">
        <w:rPr>
          <w:u w:val="single"/>
        </w:rPr>
        <w:t xml:space="preserve"> </w:t>
      </w:r>
      <w:r w:rsidRPr="006C615D">
        <w:rPr>
          <w:b/>
          <w:iCs/>
          <w:u w:val="single"/>
          <w:bdr w:val="single" w:sz="8" w:space="0" w:color="auto"/>
        </w:rPr>
        <w:t>deliberately</w:t>
      </w:r>
      <w:r w:rsidRPr="006C615D">
        <w:rPr>
          <w:u w:val="single"/>
        </w:rPr>
        <w:t xml:space="preserve"> and </w:t>
      </w:r>
      <w:r w:rsidRPr="006C615D">
        <w:rPr>
          <w:b/>
          <w:iCs/>
          <w:u w:val="single"/>
          <w:bdr w:val="single" w:sz="8" w:space="0" w:color="auto"/>
        </w:rPr>
        <w:t>explicitly</w:t>
      </w:r>
      <w:r w:rsidRPr="006C615D">
        <w:rPr>
          <w:u w:val="single"/>
        </w:rPr>
        <w:t xml:space="preserve"> </w:t>
      </w:r>
      <w:r w:rsidRPr="006C615D">
        <w:rPr>
          <w:highlight w:val="cyan"/>
          <w:u w:val="single"/>
        </w:rPr>
        <w:t>on behalf of marginal</w:t>
      </w:r>
      <w:r w:rsidRPr="006C615D">
        <w:rPr>
          <w:u w:val="single"/>
        </w:rPr>
        <w:t xml:space="preserve"> and subjugated </w:t>
      </w:r>
      <w:r w:rsidRPr="006C615D">
        <w:rPr>
          <w:highlight w:val="cyan"/>
          <w:u w:val="single"/>
        </w:rPr>
        <w:t>interests</w:t>
      </w:r>
      <w:r w:rsidRPr="006C615D">
        <w:rPr>
          <w:sz w:val="14"/>
          <w:highlight w:val="cyan"/>
        </w:rPr>
        <w:t>’</w:t>
      </w:r>
      <w:r w:rsidRPr="006C615D">
        <w:rPr>
          <w:sz w:val="14"/>
        </w:rPr>
        <w:t xml:space="preserve">, </w:t>
      </w:r>
      <w:r w:rsidRPr="006C615D">
        <w:rPr>
          <w:highlight w:val="cyan"/>
          <w:u w:val="single"/>
        </w:rPr>
        <w:t xml:space="preserve">using </w:t>
      </w:r>
      <w:r w:rsidRPr="006C615D">
        <w:rPr>
          <w:b/>
          <w:iCs/>
          <w:highlight w:val="cyan"/>
          <w:u w:val="single"/>
          <w:bdr w:val="single" w:sz="8" w:space="0" w:color="auto"/>
        </w:rPr>
        <w:t>resources</w:t>
      </w:r>
      <w:r w:rsidRPr="006C615D">
        <w:rPr>
          <w:highlight w:val="cyan"/>
          <w:u w:val="single"/>
        </w:rPr>
        <w:t xml:space="preserve"> to</w:t>
      </w:r>
      <w:r w:rsidRPr="006C615D">
        <w:rPr>
          <w:sz w:val="14"/>
          <w:highlight w:val="cyan"/>
        </w:rPr>
        <w:t xml:space="preserve"> ‘</w:t>
      </w:r>
      <w:r w:rsidRPr="006C615D">
        <w:rPr>
          <w:highlight w:val="cyan"/>
          <w:u w:val="single"/>
        </w:rPr>
        <w:t>express</w:t>
      </w:r>
      <w:r w:rsidRPr="006C615D">
        <w:rPr>
          <w:u w:val="single"/>
        </w:rPr>
        <w:t xml:space="preserve"> spatially extended relationships of </w:t>
      </w:r>
      <w:r w:rsidRPr="006C615D">
        <w:rPr>
          <w:b/>
          <w:iCs/>
          <w:highlight w:val="cyan"/>
          <w:u w:val="single"/>
          <w:bdr w:val="single" w:sz="8" w:space="0" w:color="auto"/>
        </w:rPr>
        <w:t>care</w:t>
      </w:r>
      <w:r w:rsidRPr="006C615D">
        <w:rPr>
          <w:highlight w:val="cyan"/>
          <w:u w:val="single"/>
        </w:rPr>
        <w:t xml:space="preserve"> and </w:t>
      </w:r>
      <w:r w:rsidRPr="006C615D">
        <w:rPr>
          <w:b/>
          <w:iCs/>
          <w:highlight w:val="cyan"/>
          <w:u w:val="single"/>
          <w:bdr w:val="single" w:sz="8" w:space="0" w:color="auto"/>
        </w:rPr>
        <w:t>solidarity</w:t>
      </w:r>
      <w:r w:rsidRPr="006C615D">
        <w:rPr>
          <w:sz w:val="14"/>
          <w:highlight w:val="cyan"/>
        </w:rPr>
        <w:t>’</w:t>
      </w:r>
      <w:r w:rsidRPr="006C615D">
        <w:rPr>
          <w:sz w:val="14"/>
        </w:rPr>
        <w:t xml:space="preserve"> </w:t>
      </w:r>
      <w:r w:rsidRPr="006C615D">
        <w:rPr>
          <w:highlight w:val="cyan"/>
          <w:u w:val="single"/>
        </w:rPr>
        <w:t>and offering</w:t>
      </w:r>
      <w:r w:rsidRPr="006C615D">
        <w:rPr>
          <w:sz w:val="14"/>
        </w:rPr>
        <w:t xml:space="preserve"> ‘a paradigm of statehood in which borders hold far less currency and weight’. Such local projects might form </w:t>
      </w:r>
      <w:r w:rsidRPr="006C615D">
        <w:rPr>
          <w:highlight w:val="cyan"/>
          <w:u w:val="single"/>
        </w:rPr>
        <w:t>a</w:t>
      </w:r>
      <w:r w:rsidRPr="006C615D">
        <w:rPr>
          <w:sz w:val="14"/>
        </w:rPr>
        <w:t xml:space="preserve"> ‘</w:t>
      </w:r>
      <w:r w:rsidRPr="006C615D">
        <w:rPr>
          <w:b/>
          <w:iCs/>
          <w:highlight w:val="cyan"/>
          <w:u w:val="single"/>
          <w:bdr w:val="single" w:sz="8" w:space="0" w:color="auto"/>
        </w:rPr>
        <w:t>bridgehead</w:t>
      </w:r>
      <w:r w:rsidRPr="006C615D">
        <w:rPr>
          <w:highlight w:val="cyan"/>
          <w:u w:val="single"/>
        </w:rPr>
        <w:t xml:space="preserve"> for</w:t>
      </w:r>
      <w:r w:rsidRPr="006C615D">
        <w:rPr>
          <w:u w:val="single"/>
        </w:rPr>
        <w:t xml:space="preserve"> a </w:t>
      </w:r>
      <w:r w:rsidRPr="006C615D">
        <w:rPr>
          <w:b/>
          <w:iCs/>
          <w:highlight w:val="cyan"/>
          <w:u w:val="single"/>
          <w:bdr w:val="single" w:sz="8" w:space="0" w:color="auto"/>
        </w:rPr>
        <w:t>deeper</w:t>
      </w:r>
      <w:r w:rsidRPr="006C615D">
        <w:rPr>
          <w:highlight w:val="cyan"/>
          <w:u w:val="single"/>
        </w:rPr>
        <w:t xml:space="preserve"> and</w:t>
      </w:r>
      <w:r w:rsidRPr="006C615D">
        <w:rPr>
          <w:u w:val="single"/>
        </w:rPr>
        <w:t xml:space="preserve"> more </w:t>
      </w:r>
      <w:r w:rsidRPr="006C615D">
        <w:rPr>
          <w:b/>
          <w:iCs/>
          <w:highlight w:val="cyan"/>
          <w:u w:val="single"/>
          <w:bdr w:val="single" w:sz="8" w:space="0" w:color="auto"/>
        </w:rPr>
        <w:t>sustained</w:t>
      </w:r>
      <w:r w:rsidRPr="006C615D">
        <w:rPr>
          <w:u w:val="single"/>
        </w:rPr>
        <w:t xml:space="preserve"> social </w:t>
      </w:r>
      <w:r w:rsidRPr="006C615D">
        <w:rPr>
          <w:highlight w:val="cyan"/>
          <w:u w:val="single"/>
        </w:rPr>
        <w:t>transformation from below</w:t>
      </w:r>
      <w:r w:rsidRPr="006C615D">
        <w:rPr>
          <w:sz w:val="14"/>
          <w:highlight w:val="cyan"/>
        </w:rPr>
        <w:t>’</w:t>
      </w:r>
      <w:r w:rsidRPr="006C615D">
        <w:rPr>
          <w:sz w:val="14"/>
        </w:rPr>
        <w:t xml:space="preserve"> (Cumbers, 2015, p. 70), or they might, in Cooper's more imaginative register, simply form a space to imagine how states might be otherwise.</w:t>
      </w:r>
    </w:p>
    <w:p w14:paraId="21982C7F" w14:textId="77777777" w:rsidR="006C615D" w:rsidRPr="006C615D" w:rsidRDefault="006C615D" w:rsidP="006C615D">
      <w:pPr>
        <w:spacing w:after="0" w:line="240" w:lineRule="auto"/>
        <w:rPr>
          <w:u w:val="single"/>
        </w:rPr>
      </w:pPr>
      <w:r w:rsidRPr="006C615D">
        <w:rPr>
          <w:sz w:val="14"/>
        </w:rPr>
        <w:t xml:space="preserve">But </w:t>
      </w:r>
      <w:r w:rsidRPr="006C615D">
        <w:rPr>
          <w:u w:val="single"/>
        </w:rPr>
        <w:t>such reimaginings</w:t>
      </w:r>
      <w:r w:rsidRPr="006C615D">
        <w:rPr>
          <w:sz w:val="14"/>
        </w:rPr>
        <w:t xml:space="preserve"> are not only about scale. They </w:t>
      </w:r>
      <w:r w:rsidRPr="006C615D">
        <w:rPr>
          <w:u w:val="single"/>
        </w:rPr>
        <w:t>can also involve looking to the different things states are taken to do</w:t>
      </w:r>
      <w:r w:rsidRPr="006C615D">
        <w:rPr>
          <w:sz w:val="14"/>
        </w:rPr>
        <w:t xml:space="preserve">, </w:t>
      </w:r>
      <w:r w:rsidRPr="006C615D">
        <w:rPr>
          <w:u w:val="single"/>
        </w:rPr>
        <w:t>and thus</w:t>
      </w:r>
      <w:r w:rsidRPr="006C615D">
        <w:rPr>
          <w:sz w:val="14"/>
        </w:rPr>
        <w:t xml:space="preserve"> the different parts and groups that compose the state. Cooper (2019, p. 55) </w:t>
      </w:r>
      <w:r w:rsidRPr="006C615D">
        <w:rPr>
          <w:b/>
          <w:iCs/>
          <w:highlight w:val="cyan"/>
          <w:u w:val="single"/>
          <w:bdr w:val="single" w:sz="8" w:space="0" w:color="auto"/>
        </w:rPr>
        <w:t>challenges</w:t>
      </w:r>
      <w:r w:rsidRPr="006C615D">
        <w:rPr>
          <w:highlight w:val="cyan"/>
          <w:u w:val="single"/>
        </w:rPr>
        <w:t xml:space="preserve"> the</w:t>
      </w:r>
      <w:r w:rsidRPr="006C615D">
        <w:rPr>
          <w:sz w:val="14"/>
        </w:rPr>
        <w:t xml:space="preserve"> ‘</w:t>
      </w:r>
      <w:r w:rsidRPr="006C615D">
        <w:rPr>
          <w:u w:val="single"/>
        </w:rPr>
        <w:t xml:space="preserve">normative </w:t>
      </w:r>
      <w:r w:rsidRPr="006C615D">
        <w:rPr>
          <w:highlight w:val="cyan"/>
          <w:u w:val="single"/>
        </w:rPr>
        <w:t>presumption that human state parts</w:t>
      </w:r>
      <w:r w:rsidRPr="006C615D">
        <w:rPr>
          <w:sz w:val="14"/>
        </w:rPr>
        <w:t xml:space="preserve"> - </w:t>
      </w:r>
      <w:r w:rsidRPr="006C615D">
        <w:rPr>
          <w:u w:val="single"/>
        </w:rPr>
        <w:t>as impersonal roles within routinized relatively stable systems</w:t>
      </w:r>
      <w:r w:rsidRPr="006C615D">
        <w:rPr>
          <w:sz w:val="14"/>
        </w:rPr>
        <w:t xml:space="preserve"> - </w:t>
      </w:r>
      <w:r w:rsidRPr="006C615D">
        <w:rPr>
          <w:highlight w:val="cyan"/>
          <w:u w:val="single"/>
        </w:rPr>
        <w:t xml:space="preserve">are </w:t>
      </w:r>
      <w:r w:rsidRPr="006C615D">
        <w:rPr>
          <w:b/>
          <w:iCs/>
          <w:highlight w:val="cyan"/>
          <w:u w:val="single"/>
          <w:bdr w:val="single" w:sz="8" w:space="0" w:color="auto"/>
        </w:rPr>
        <w:t>stripped of particularity</w:t>
      </w:r>
      <w:r w:rsidRPr="006C615D">
        <w:rPr>
          <w:sz w:val="14"/>
          <w:highlight w:val="cyan"/>
        </w:rPr>
        <w:t>’</w:t>
      </w:r>
      <w:r w:rsidRPr="006C615D">
        <w:rPr>
          <w:sz w:val="14"/>
        </w:rPr>
        <w:t xml:space="preserve">. Rather, she (2019, p. 12) suggests an approach that ‘not only incorporates dissident, minority, even fleeting values, forces, and actors, but that recognizes them as already incorporated’. In this spirit, we might </w:t>
      </w:r>
      <w:r w:rsidRPr="006C615D">
        <w:rPr>
          <w:u w:val="single"/>
        </w:rPr>
        <w:t>return to the</w:t>
      </w:r>
      <w:r w:rsidRPr="006C615D">
        <w:rPr>
          <w:sz w:val="14"/>
        </w:rPr>
        <w:t xml:space="preserve"> responsibilities that Mutual Aid Disaster Relief's </w:t>
      </w:r>
      <w:r w:rsidRPr="006C615D">
        <w:rPr>
          <w:u w:val="single"/>
        </w:rPr>
        <w:t>list of responsibilities left to</w:t>
      </w:r>
      <w:r w:rsidRPr="006C615D">
        <w:rPr>
          <w:sz w:val="14"/>
        </w:rPr>
        <w:t xml:space="preserve"> their ‘</w:t>
      </w:r>
      <w:r w:rsidRPr="006C615D">
        <w:rPr>
          <w:b/>
          <w:iCs/>
          <w:u w:val="single"/>
          <w:bdr w:val="single" w:sz="8" w:space="0" w:color="auto"/>
        </w:rPr>
        <w:t>opponents</w:t>
      </w:r>
      <w:r w:rsidRPr="006C615D">
        <w:rPr>
          <w:sz w:val="14"/>
        </w:rPr>
        <w:t>’: ‘</w:t>
      </w:r>
      <w:r w:rsidRPr="006C615D">
        <w:rPr>
          <w:highlight w:val="cyan"/>
          <w:u w:val="single"/>
        </w:rPr>
        <w:t>food</w:t>
      </w:r>
      <w:r w:rsidRPr="006C615D">
        <w:rPr>
          <w:sz w:val="14"/>
        </w:rPr>
        <w:t xml:space="preserve">, </w:t>
      </w:r>
      <w:r w:rsidRPr="006C615D">
        <w:rPr>
          <w:highlight w:val="cyan"/>
          <w:u w:val="single"/>
        </w:rPr>
        <w:t>water</w:t>
      </w:r>
      <w:r w:rsidRPr="006C615D">
        <w:rPr>
          <w:sz w:val="14"/>
        </w:rPr>
        <w:t xml:space="preserve">, </w:t>
      </w:r>
      <w:r w:rsidRPr="006C615D">
        <w:rPr>
          <w:highlight w:val="cyan"/>
          <w:u w:val="single"/>
        </w:rPr>
        <w:t>energy</w:t>
      </w:r>
      <w:r w:rsidRPr="006C615D">
        <w:rPr>
          <w:sz w:val="14"/>
        </w:rPr>
        <w:t xml:space="preserve">, </w:t>
      </w:r>
      <w:r w:rsidRPr="006C615D">
        <w:rPr>
          <w:highlight w:val="cyan"/>
          <w:u w:val="single"/>
        </w:rPr>
        <w:t>transportation</w:t>
      </w:r>
      <w:r w:rsidRPr="006C615D">
        <w:rPr>
          <w:sz w:val="14"/>
        </w:rPr>
        <w:t xml:space="preserve">, </w:t>
      </w:r>
      <w:r w:rsidRPr="006C615D">
        <w:rPr>
          <w:u w:val="single"/>
        </w:rPr>
        <w:t>entertainment</w:t>
      </w:r>
      <w:r w:rsidRPr="006C615D">
        <w:rPr>
          <w:sz w:val="14"/>
        </w:rPr>
        <w:t xml:space="preserve">, </w:t>
      </w:r>
      <w:r w:rsidRPr="006C615D">
        <w:rPr>
          <w:u w:val="single"/>
        </w:rPr>
        <w:t>communications</w:t>
      </w:r>
      <w:r w:rsidRPr="006C615D">
        <w:rPr>
          <w:sz w:val="14"/>
        </w:rPr>
        <w:t xml:space="preserve">, </w:t>
      </w:r>
      <w:r w:rsidRPr="006C615D">
        <w:rPr>
          <w:highlight w:val="cyan"/>
          <w:u w:val="single"/>
        </w:rPr>
        <w:t>medical care</w:t>
      </w:r>
      <w:r w:rsidRPr="006C615D">
        <w:rPr>
          <w:sz w:val="14"/>
        </w:rPr>
        <w:t xml:space="preserve">, </w:t>
      </w:r>
      <w:r w:rsidRPr="006C615D">
        <w:rPr>
          <w:highlight w:val="cyan"/>
          <w:u w:val="single"/>
        </w:rPr>
        <w:t>trash pickup</w:t>
      </w:r>
      <w:r w:rsidRPr="006C615D">
        <w:rPr>
          <w:sz w:val="14"/>
          <w:highlight w:val="cyan"/>
        </w:rPr>
        <w:t>’</w:t>
      </w:r>
      <w:r w:rsidRPr="006C615D">
        <w:rPr>
          <w:sz w:val="14"/>
        </w:rPr>
        <w:t xml:space="preserve">. </w:t>
      </w:r>
      <w:r w:rsidRPr="006C615D">
        <w:rPr>
          <w:u w:val="single"/>
        </w:rPr>
        <w:t xml:space="preserve">These </w:t>
      </w:r>
      <w:r w:rsidRPr="006C615D">
        <w:rPr>
          <w:highlight w:val="cyan"/>
          <w:u w:val="single"/>
        </w:rPr>
        <w:t>point to the diversity of things that states do</w:t>
      </w:r>
      <w:r w:rsidRPr="006C615D">
        <w:rPr>
          <w:sz w:val="14"/>
          <w:highlight w:val="cyan"/>
        </w:rPr>
        <w:t>,</w:t>
      </w:r>
      <w:r w:rsidRPr="006C615D">
        <w:rPr>
          <w:sz w:val="14"/>
        </w:rPr>
        <w:t xml:space="preserve"> </w:t>
      </w:r>
      <w:r w:rsidRPr="006C615D">
        <w:rPr>
          <w:highlight w:val="cyan"/>
          <w:u w:val="single"/>
        </w:rPr>
        <w:t>many of which</w:t>
      </w:r>
      <w:r w:rsidRPr="006C615D">
        <w:rPr>
          <w:sz w:val="14"/>
        </w:rPr>
        <w:t xml:space="preserve">, however contradictorily, </w:t>
      </w:r>
      <w:r w:rsidRPr="006C615D">
        <w:rPr>
          <w:u w:val="single"/>
        </w:rPr>
        <w:t>ar</w:t>
      </w:r>
      <w:r w:rsidRPr="006C615D">
        <w:rPr>
          <w:highlight w:val="cyan"/>
          <w:u w:val="single"/>
        </w:rPr>
        <w:t xml:space="preserve">e </w:t>
      </w:r>
      <w:r w:rsidRPr="006C615D">
        <w:rPr>
          <w:b/>
          <w:iCs/>
          <w:sz w:val="30"/>
          <w:szCs w:val="30"/>
          <w:highlight w:val="cyan"/>
          <w:u w:val="single"/>
          <w:bdr w:val="single" w:sz="8" w:space="0" w:color="auto"/>
        </w:rPr>
        <w:t>not merely</w:t>
      </w:r>
      <w:r w:rsidRPr="006C615D">
        <w:rPr>
          <w:b/>
          <w:iCs/>
          <w:sz w:val="30"/>
          <w:szCs w:val="30"/>
          <w:u w:val="single"/>
          <w:bdr w:val="single" w:sz="8" w:space="0" w:color="auto"/>
        </w:rPr>
        <w:t xml:space="preserve"> about </w:t>
      </w:r>
      <w:r w:rsidRPr="006C615D">
        <w:rPr>
          <w:b/>
          <w:iCs/>
          <w:sz w:val="30"/>
          <w:szCs w:val="30"/>
          <w:highlight w:val="cyan"/>
          <w:u w:val="single"/>
          <w:bdr w:val="single" w:sz="8" w:space="0" w:color="auto"/>
        </w:rPr>
        <w:t>control and domination</w:t>
      </w:r>
      <w:r w:rsidRPr="006C615D">
        <w:rPr>
          <w:sz w:val="14"/>
        </w:rPr>
        <w:t xml:space="preserve">, </w:t>
      </w:r>
      <w:r w:rsidRPr="006C615D">
        <w:rPr>
          <w:u w:val="single"/>
        </w:rPr>
        <w:t>and the people that do them</w:t>
      </w:r>
      <w:r w:rsidRPr="006C615D">
        <w:rPr>
          <w:sz w:val="14"/>
        </w:rPr>
        <w:t xml:space="preserve">, </w:t>
      </w:r>
      <w:r w:rsidRPr="006C615D">
        <w:rPr>
          <w:u w:val="single"/>
        </w:rPr>
        <w:t xml:space="preserve">many of whom will have </w:t>
      </w:r>
      <w:r w:rsidRPr="006C615D">
        <w:rPr>
          <w:b/>
          <w:iCs/>
          <w:u w:val="single"/>
          <w:bdr w:val="single" w:sz="8" w:space="0" w:color="auto"/>
        </w:rPr>
        <w:t>alternative</w:t>
      </w:r>
      <w:r w:rsidRPr="006C615D">
        <w:rPr>
          <w:u w:val="single"/>
        </w:rPr>
        <w:t xml:space="preserve"> and </w:t>
      </w:r>
      <w:r w:rsidRPr="006C615D">
        <w:rPr>
          <w:b/>
          <w:iCs/>
          <w:u w:val="single"/>
          <w:bdr w:val="single" w:sz="8" w:space="0" w:color="auto"/>
        </w:rPr>
        <w:t>dissident ideas</w:t>
      </w:r>
      <w:r w:rsidRPr="006C615D">
        <w:rPr>
          <w:u w:val="single"/>
        </w:rPr>
        <w:t xml:space="preserve"> about how they should be done</w:t>
      </w:r>
      <w:r w:rsidRPr="006C615D">
        <w:rPr>
          <w:sz w:val="14"/>
        </w:rPr>
        <w:t xml:space="preserve">. </w:t>
      </w:r>
      <w:r w:rsidRPr="006C615D">
        <w:rPr>
          <w:u w:val="single"/>
        </w:rPr>
        <w:t>Might these</w:t>
      </w:r>
      <w:r w:rsidRPr="006C615D">
        <w:rPr>
          <w:sz w:val="14"/>
        </w:rPr>
        <w:t xml:space="preserve"> people </w:t>
      </w:r>
      <w:r w:rsidRPr="006C615D">
        <w:rPr>
          <w:u w:val="single"/>
        </w:rPr>
        <w:t>be imagined as</w:t>
      </w:r>
      <w:r w:rsidRPr="006C615D">
        <w:rPr>
          <w:sz w:val="14"/>
        </w:rPr>
        <w:t xml:space="preserve"> participating in </w:t>
      </w:r>
      <w:r w:rsidRPr="006C615D">
        <w:rPr>
          <w:u w:val="single"/>
        </w:rPr>
        <w:t>radical projects of mutual aid</w:t>
      </w:r>
      <w:r w:rsidRPr="006C615D">
        <w:rPr>
          <w:sz w:val="14"/>
        </w:rPr>
        <w:t xml:space="preserve"> not only in a ‘personal capacity’, but also in </w:t>
      </w:r>
      <w:r w:rsidRPr="006C615D">
        <w:rPr>
          <w:u w:val="single"/>
        </w:rPr>
        <w:t>ways that deploy</w:t>
      </w:r>
      <w:r w:rsidRPr="006C615D">
        <w:rPr>
          <w:sz w:val="14"/>
        </w:rPr>
        <w:t xml:space="preserve"> their status as ‘</w:t>
      </w:r>
      <w:r w:rsidRPr="006C615D">
        <w:rPr>
          <w:b/>
          <w:iCs/>
          <w:u w:val="single"/>
          <w:bdr w:val="single" w:sz="8" w:space="0" w:color="auto"/>
        </w:rPr>
        <w:t>parts</w:t>
      </w:r>
      <w:r w:rsidRPr="006C615D">
        <w:rPr>
          <w:sz w:val="14"/>
        </w:rPr>
        <w:t xml:space="preserve">’ </w:t>
      </w:r>
      <w:r w:rsidRPr="006C615D">
        <w:rPr>
          <w:u w:val="single"/>
        </w:rPr>
        <w:t xml:space="preserve">of the state to </w:t>
      </w:r>
      <w:r w:rsidRPr="006C615D">
        <w:rPr>
          <w:b/>
          <w:iCs/>
          <w:u w:val="single"/>
          <w:bdr w:val="single" w:sz="8" w:space="0" w:color="auto"/>
        </w:rPr>
        <w:t>more radical ends</w:t>
      </w:r>
      <w:r w:rsidRPr="006C615D">
        <w:rPr>
          <w:sz w:val="14"/>
        </w:rPr>
        <w:t xml:space="preserve">, </w:t>
      </w:r>
      <w:r w:rsidRPr="006C615D">
        <w:rPr>
          <w:u w:val="single"/>
        </w:rPr>
        <w:t xml:space="preserve">and in turn </w:t>
      </w:r>
      <w:r w:rsidRPr="006C615D">
        <w:rPr>
          <w:b/>
          <w:iCs/>
          <w:u w:val="single"/>
          <w:bdr w:val="single" w:sz="8" w:space="0" w:color="auto"/>
        </w:rPr>
        <w:t>influence state practice</w:t>
      </w:r>
      <w:r w:rsidRPr="006C615D">
        <w:rPr>
          <w:u w:val="single"/>
        </w:rPr>
        <w:t>?</w:t>
      </w:r>
    </w:p>
    <w:p w14:paraId="65EFC074" w14:textId="77777777" w:rsidR="006C615D" w:rsidRPr="006C615D" w:rsidRDefault="006C615D" w:rsidP="006C615D">
      <w:pPr>
        <w:spacing w:after="0" w:line="240" w:lineRule="auto"/>
        <w:rPr>
          <w:sz w:val="14"/>
        </w:rPr>
      </w:pPr>
      <w:r w:rsidRPr="006C615D">
        <w:rPr>
          <w:sz w:val="14"/>
        </w:rPr>
        <w:t xml:space="preserve">Cooper's (2019, p. 91) analysis is framed by a distinction between approaching the state in terms of ‘the shape and condition of public governance’ and ‘gathered states as particular institutional forms within wider governance networks’. </w:t>
      </w:r>
      <w:r w:rsidRPr="006C615D">
        <w:rPr>
          <w:u w:val="single"/>
        </w:rPr>
        <w:t xml:space="preserve">This allows for an analysis of existing states as </w:t>
      </w:r>
      <w:r w:rsidRPr="006C615D">
        <w:rPr>
          <w:b/>
          <w:iCs/>
          <w:u w:val="single"/>
          <w:bdr w:val="single" w:sz="8" w:space="0" w:color="auto"/>
        </w:rPr>
        <w:t>specific</w:t>
      </w:r>
      <w:r w:rsidRPr="006C615D">
        <w:rPr>
          <w:sz w:val="14"/>
        </w:rPr>
        <w:t xml:space="preserve"> ‘tightly articulated, differently scaled’ </w:t>
      </w:r>
      <w:r w:rsidRPr="006C615D">
        <w:rPr>
          <w:b/>
          <w:iCs/>
          <w:u w:val="single"/>
          <w:bdr w:val="single" w:sz="8" w:space="0" w:color="auto"/>
        </w:rPr>
        <w:t>formations</w:t>
      </w:r>
      <w:r w:rsidRPr="006C615D">
        <w:rPr>
          <w:sz w:val="14"/>
        </w:rPr>
        <w:t xml:space="preserve">, </w:t>
      </w:r>
      <w:r w:rsidRPr="006C615D">
        <w:rPr>
          <w:u w:val="single"/>
        </w:rPr>
        <w:t>while opening</w:t>
      </w:r>
      <w:r w:rsidRPr="006C615D">
        <w:rPr>
          <w:sz w:val="14"/>
        </w:rPr>
        <w:t xml:space="preserve"> ‘</w:t>
      </w:r>
      <w:r w:rsidRPr="006C615D">
        <w:rPr>
          <w:u w:val="single"/>
        </w:rPr>
        <w:t xml:space="preserve">the concept of the state to </w:t>
      </w:r>
      <w:r w:rsidRPr="006C615D">
        <w:rPr>
          <w:b/>
          <w:iCs/>
          <w:u w:val="single"/>
          <w:bdr w:val="single" w:sz="8" w:space="0" w:color="auto"/>
        </w:rPr>
        <w:t>many different ways</w:t>
      </w:r>
      <w:r w:rsidRPr="006C615D">
        <w:rPr>
          <w:u w:val="single"/>
        </w:rPr>
        <w:t xml:space="preserve"> of organizing public governance and to </w:t>
      </w:r>
      <w:r w:rsidRPr="006C615D">
        <w:rPr>
          <w:b/>
          <w:iCs/>
          <w:u w:val="single"/>
          <w:bdr w:val="single" w:sz="8" w:space="0" w:color="auto"/>
        </w:rPr>
        <w:t>many different kinds</w:t>
      </w:r>
      <w:r w:rsidRPr="006C615D">
        <w:rPr>
          <w:u w:val="single"/>
        </w:rPr>
        <w:t xml:space="preserve"> of bodies and practices</w:t>
      </w:r>
      <w:r w:rsidRPr="006C615D">
        <w:rPr>
          <w:sz w:val="14"/>
        </w:rPr>
        <w:t xml:space="preserve">’. Employing this distinction, we might suggest that, </w:t>
      </w:r>
      <w:r w:rsidRPr="006C615D">
        <w:rPr>
          <w:u w:val="single"/>
        </w:rPr>
        <w:t>rather than meaning that they were</w:t>
      </w:r>
      <w:r w:rsidRPr="006C615D">
        <w:rPr>
          <w:sz w:val="14"/>
        </w:rPr>
        <w:t xml:space="preserve"> ‘</w:t>
      </w:r>
      <w:r w:rsidRPr="006C615D">
        <w:rPr>
          <w:b/>
          <w:iCs/>
          <w:u w:val="single"/>
          <w:bdr w:val="single" w:sz="8" w:space="0" w:color="auto"/>
        </w:rPr>
        <w:t>already recuperated</w:t>
      </w:r>
      <w:r w:rsidRPr="006C615D">
        <w:rPr>
          <w:u w:val="single"/>
        </w:rPr>
        <w:t xml:space="preserve"> from the start</w:t>
      </w:r>
      <w:r w:rsidRPr="006C615D">
        <w:rPr>
          <w:sz w:val="14"/>
        </w:rPr>
        <w:t xml:space="preserve">’ (Firth, 2022, p. 19) </w:t>
      </w:r>
      <w:r w:rsidRPr="006C615D">
        <w:rPr>
          <w:u w:val="single"/>
        </w:rPr>
        <w:t>the fact that</w:t>
      </w:r>
      <w:r w:rsidRPr="006C615D">
        <w:rPr>
          <w:sz w:val="14"/>
        </w:rPr>
        <w:t xml:space="preserve"> COVID-19 </w:t>
      </w:r>
      <w:r w:rsidRPr="006C615D">
        <w:rPr>
          <w:u w:val="single"/>
        </w:rPr>
        <w:t>mutual aid groups were called into action by existing</w:t>
      </w:r>
      <w:r w:rsidRPr="006C615D">
        <w:rPr>
          <w:sz w:val="14"/>
        </w:rPr>
        <w:t xml:space="preserve"> ‘gathered </w:t>
      </w:r>
      <w:r w:rsidRPr="006C615D">
        <w:rPr>
          <w:u w:val="single"/>
        </w:rPr>
        <w:t>states</w:t>
      </w:r>
      <w:r w:rsidRPr="006C615D">
        <w:rPr>
          <w:sz w:val="14"/>
        </w:rPr>
        <w:t xml:space="preserve">’ </w:t>
      </w:r>
      <w:r w:rsidRPr="006C615D">
        <w:rPr>
          <w:u w:val="single"/>
        </w:rPr>
        <w:t xml:space="preserve">serves to </w:t>
      </w:r>
      <w:r w:rsidRPr="006C615D">
        <w:rPr>
          <w:b/>
          <w:iCs/>
          <w:u w:val="single"/>
          <w:bdr w:val="single" w:sz="8" w:space="0" w:color="auto"/>
        </w:rPr>
        <w:t>spotlight</w:t>
      </w:r>
      <w:r w:rsidRPr="006C615D">
        <w:rPr>
          <w:u w:val="single"/>
        </w:rPr>
        <w:t xml:space="preserve"> and </w:t>
      </w:r>
      <w:r w:rsidRPr="006C615D">
        <w:rPr>
          <w:b/>
          <w:iCs/>
          <w:u w:val="single"/>
          <w:bdr w:val="single" w:sz="8" w:space="0" w:color="auto"/>
        </w:rPr>
        <w:t>locate</w:t>
      </w:r>
      <w:r w:rsidRPr="006C615D">
        <w:rPr>
          <w:u w:val="single"/>
        </w:rPr>
        <w:t xml:space="preserve"> them within the wider landscape of public governance and responsibility</w:t>
      </w:r>
      <w:r w:rsidRPr="006C615D">
        <w:rPr>
          <w:sz w:val="14"/>
        </w:rPr>
        <w:t xml:space="preserve">. </w:t>
      </w:r>
      <w:r w:rsidRPr="006C615D">
        <w:rPr>
          <w:u w:val="single"/>
        </w:rPr>
        <w:t>Their cooperation and conflict with</w:t>
      </w:r>
      <w:r w:rsidRPr="006C615D">
        <w:rPr>
          <w:sz w:val="14"/>
        </w:rPr>
        <w:t xml:space="preserve"> these gathered </w:t>
      </w:r>
      <w:r w:rsidRPr="006C615D">
        <w:rPr>
          <w:u w:val="single"/>
        </w:rPr>
        <w:t xml:space="preserve">states may </w:t>
      </w:r>
      <w:r w:rsidRPr="006C615D">
        <w:rPr>
          <w:b/>
          <w:iCs/>
          <w:u w:val="single"/>
          <w:bdr w:val="single" w:sz="8" w:space="0" w:color="auto"/>
        </w:rPr>
        <w:t>combine</w:t>
      </w:r>
      <w:r w:rsidRPr="006C615D">
        <w:rPr>
          <w:u w:val="single"/>
        </w:rPr>
        <w:t xml:space="preserve"> in ways that can be both discordant but also produce the potential for </w:t>
      </w:r>
      <w:r w:rsidRPr="006C615D">
        <w:rPr>
          <w:b/>
          <w:iCs/>
          <w:u w:val="single"/>
          <w:bdr w:val="single" w:sz="8" w:space="0" w:color="auto"/>
        </w:rPr>
        <w:t>new</w:t>
      </w:r>
      <w:r w:rsidRPr="006C615D">
        <w:rPr>
          <w:u w:val="single"/>
        </w:rPr>
        <w:t xml:space="preserve"> and </w:t>
      </w:r>
      <w:r w:rsidRPr="006C615D">
        <w:rPr>
          <w:b/>
          <w:iCs/>
          <w:u w:val="single"/>
          <w:bdr w:val="single" w:sz="8" w:space="0" w:color="auto"/>
        </w:rPr>
        <w:t>innovative forms</w:t>
      </w:r>
      <w:r w:rsidRPr="006C615D">
        <w:rPr>
          <w:u w:val="single"/>
        </w:rPr>
        <w:t xml:space="preserve"> of governance</w:t>
      </w:r>
      <w:r w:rsidRPr="006C615D">
        <w:rPr>
          <w:sz w:val="14"/>
        </w:rPr>
        <w:t>. In the context of more dramatic forms of disaster like hurricane relief or earthquake relief, this might also draw in the various other forces on the scene, including NGOs and international agencies.</w:t>
      </w:r>
    </w:p>
    <w:p w14:paraId="39B70FF3" w14:textId="77777777" w:rsidR="006C615D" w:rsidRPr="006C615D" w:rsidRDefault="006C615D" w:rsidP="006C615D">
      <w:pPr>
        <w:spacing w:after="0" w:line="240" w:lineRule="auto"/>
        <w:rPr>
          <w:sz w:val="14"/>
        </w:rPr>
      </w:pPr>
      <w:r w:rsidRPr="006C615D">
        <w:rPr>
          <w:sz w:val="14"/>
        </w:rPr>
        <w:t xml:space="preserve">Firth (2022, p. 145) cites one activist remarking that ‘rather than being co-opted by the council, they’re trying to co-opt the council’. I want to suggest that </w:t>
      </w:r>
      <w:r w:rsidRPr="006C615D">
        <w:rPr>
          <w:u w:val="single"/>
        </w:rPr>
        <w:t xml:space="preserve">this attempt to </w:t>
      </w:r>
      <w:r w:rsidRPr="006C615D">
        <w:rPr>
          <w:b/>
          <w:iCs/>
          <w:sz w:val="30"/>
          <w:szCs w:val="30"/>
          <w:highlight w:val="cyan"/>
          <w:u w:val="single"/>
          <w:bdr w:val="single" w:sz="8" w:space="0" w:color="auto"/>
        </w:rPr>
        <w:t>reverse</w:t>
      </w:r>
      <w:r w:rsidRPr="006C615D">
        <w:rPr>
          <w:sz w:val="14"/>
        </w:rPr>
        <w:t xml:space="preserve"> the logic of </w:t>
      </w:r>
      <w:r w:rsidRPr="006C615D">
        <w:rPr>
          <w:b/>
          <w:iCs/>
          <w:sz w:val="30"/>
          <w:szCs w:val="30"/>
          <w:highlight w:val="cyan"/>
          <w:u w:val="single"/>
          <w:bdr w:val="single" w:sz="8" w:space="0" w:color="auto"/>
        </w:rPr>
        <w:t>co-option</w:t>
      </w:r>
      <w:r w:rsidRPr="006C615D">
        <w:rPr>
          <w:u w:val="single"/>
        </w:rPr>
        <w:t xml:space="preserve"> might be understood as </w:t>
      </w:r>
      <w:r w:rsidRPr="006C615D">
        <w:rPr>
          <w:b/>
          <w:iCs/>
          <w:u w:val="single"/>
          <w:bdr w:val="single" w:sz="8" w:space="0" w:color="auto"/>
        </w:rPr>
        <w:t>more</w:t>
      </w:r>
      <w:r w:rsidRPr="006C615D">
        <w:rPr>
          <w:u w:val="single"/>
        </w:rPr>
        <w:t xml:space="preserve"> than simply a </w:t>
      </w:r>
      <w:r w:rsidRPr="006C615D">
        <w:rPr>
          <w:b/>
          <w:iCs/>
          <w:u w:val="single"/>
          <w:bdr w:val="single" w:sz="8" w:space="0" w:color="auto"/>
        </w:rPr>
        <w:t>tactical ploy</w:t>
      </w:r>
      <w:r w:rsidRPr="006C615D">
        <w:rPr>
          <w:u w:val="single"/>
        </w:rPr>
        <w:t xml:space="preserve"> to access resources</w:t>
      </w:r>
      <w:r w:rsidRPr="006C615D">
        <w:rPr>
          <w:sz w:val="14"/>
        </w:rPr>
        <w:t xml:space="preserve"> – a council minibus or a community centre, or occasions </w:t>
      </w:r>
      <w:r w:rsidRPr="006C615D">
        <w:rPr>
          <w:u w:val="single"/>
        </w:rPr>
        <w:t>where</w:t>
      </w:r>
      <w:r w:rsidRPr="006C615D">
        <w:rPr>
          <w:sz w:val="14"/>
        </w:rPr>
        <w:t>, as Firth puts it (2022, p. 97), ‘</w:t>
      </w:r>
      <w:r w:rsidRPr="006C615D">
        <w:rPr>
          <w:highlight w:val="cyan"/>
          <w:u w:val="single"/>
        </w:rPr>
        <w:t xml:space="preserve">using the </w:t>
      </w:r>
      <w:r w:rsidRPr="006C615D">
        <w:rPr>
          <w:b/>
          <w:iCs/>
          <w:highlight w:val="cyan"/>
          <w:u w:val="single"/>
          <w:bdr w:val="single" w:sz="8" w:space="0" w:color="auto"/>
        </w:rPr>
        <w:t>master's tools</w:t>
      </w:r>
      <w:r w:rsidRPr="006C615D">
        <w:rPr>
          <w:sz w:val="14"/>
          <w:highlight w:val="cyan"/>
        </w:rPr>
        <w:t>’</w:t>
      </w:r>
      <w:r w:rsidRPr="006C615D">
        <w:rPr>
          <w:sz w:val="14"/>
        </w:rPr>
        <w:t xml:space="preserve"> </w:t>
      </w:r>
      <w:r w:rsidRPr="006C615D">
        <w:rPr>
          <w:highlight w:val="cyan"/>
          <w:u w:val="single"/>
        </w:rPr>
        <w:t>can</w:t>
      </w:r>
      <w:r w:rsidRPr="006C615D">
        <w:rPr>
          <w:u w:val="single"/>
        </w:rPr>
        <w:t xml:space="preserve"> sometimes </w:t>
      </w:r>
      <w:r w:rsidRPr="006C615D">
        <w:rPr>
          <w:highlight w:val="cyan"/>
          <w:u w:val="single"/>
        </w:rPr>
        <w:t xml:space="preserve">be </w:t>
      </w:r>
      <w:r w:rsidRPr="006C615D">
        <w:rPr>
          <w:b/>
          <w:iCs/>
          <w:highlight w:val="cyan"/>
          <w:u w:val="single"/>
          <w:bdr w:val="single" w:sz="8" w:space="0" w:color="auto"/>
        </w:rPr>
        <w:t>tactically useful</w:t>
      </w:r>
      <w:r w:rsidRPr="006C615D">
        <w:rPr>
          <w:sz w:val="14"/>
        </w:rPr>
        <w:t xml:space="preserve"> to create conditions for communisation’. Rather, </w:t>
      </w:r>
      <w:r w:rsidRPr="006C615D">
        <w:rPr>
          <w:highlight w:val="cyan"/>
          <w:u w:val="single"/>
        </w:rPr>
        <w:t xml:space="preserve">instead of the state </w:t>
      </w:r>
      <w:r w:rsidRPr="006C615D">
        <w:rPr>
          <w:b/>
          <w:iCs/>
          <w:highlight w:val="cyan"/>
          <w:u w:val="single"/>
          <w:bdr w:val="single" w:sz="8" w:space="0" w:color="auto"/>
        </w:rPr>
        <w:t>subjecting</w:t>
      </w:r>
      <w:r w:rsidRPr="006C615D">
        <w:rPr>
          <w:highlight w:val="cyan"/>
          <w:u w:val="single"/>
        </w:rPr>
        <w:t xml:space="preserve"> the</w:t>
      </w:r>
      <w:r w:rsidRPr="006C615D">
        <w:rPr>
          <w:u w:val="single"/>
        </w:rPr>
        <w:t xml:space="preserve"> social </w:t>
      </w:r>
      <w:r w:rsidRPr="006C615D">
        <w:rPr>
          <w:highlight w:val="cyan"/>
          <w:u w:val="single"/>
        </w:rPr>
        <w:t>movement</w:t>
      </w:r>
      <w:r w:rsidRPr="006C615D">
        <w:rPr>
          <w:u w:val="single"/>
        </w:rPr>
        <w:t xml:space="preserve"> to its logic</w:t>
      </w:r>
      <w:r w:rsidRPr="006C615D">
        <w:rPr>
          <w:sz w:val="14"/>
        </w:rPr>
        <w:t xml:space="preserve">, </w:t>
      </w:r>
      <w:r w:rsidRPr="006C615D">
        <w:rPr>
          <w:highlight w:val="cyan"/>
          <w:u w:val="single"/>
        </w:rPr>
        <w:t>the</w:t>
      </w:r>
      <w:r w:rsidRPr="006C615D">
        <w:rPr>
          <w:u w:val="single"/>
        </w:rPr>
        <w:t xml:space="preserve"> social </w:t>
      </w:r>
      <w:r w:rsidRPr="006C615D">
        <w:rPr>
          <w:highlight w:val="cyan"/>
          <w:u w:val="single"/>
        </w:rPr>
        <w:t xml:space="preserve">movement might </w:t>
      </w:r>
      <w:r w:rsidRPr="006C615D">
        <w:rPr>
          <w:b/>
          <w:iCs/>
          <w:sz w:val="30"/>
          <w:szCs w:val="30"/>
          <w:highlight w:val="cyan"/>
          <w:u w:val="single"/>
          <w:bdr w:val="single" w:sz="8" w:space="0" w:color="auto"/>
        </w:rPr>
        <w:t>infuse its logic</w:t>
      </w:r>
      <w:r w:rsidRPr="006C615D">
        <w:rPr>
          <w:highlight w:val="cyan"/>
          <w:u w:val="single"/>
        </w:rPr>
        <w:t xml:space="preserve"> into</w:t>
      </w:r>
      <w:r w:rsidRPr="006C615D">
        <w:rPr>
          <w:sz w:val="14"/>
        </w:rPr>
        <w:t xml:space="preserve"> (</w:t>
      </w:r>
      <w:r w:rsidRPr="006C615D">
        <w:rPr>
          <w:u w:val="single"/>
        </w:rPr>
        <w:t>parts of</w:t>
      </w:r>
      <w:r w:rsidRPr="006C615D">
        <w:rPr>
          <w:sz w:val="14"/>
        </w:rPr>
        <w:t xml:space="preserve">) </w:t>
      </w:r>
      <w:r w:rsidRPr="006C615D">
        <w:rPr>
          <w:highlight w:val="cyan"/>
          <w:u w:val="single"/>
        </w:rPr>
        <w:t>the state</w:t>
      </w:r>
      <w:r w:rsidRPr="006C615D">
        <w:rPr>
          <w:sz w:val="14"/>
          <w:highlight w:val="cyan"/>
        </w:rPr>
        <w:t>.</w:t>
      </w:r>
      <w:r w:rsidRPr="006C615D">
        <w:rPr>
          <w:sz w:val="14"/>
        </w:rPr>
        <w:t xml:space="preserve"> </w:t>
      </w:r>
      <w:r w:rsidRPr="006C615D">
        <w:rPr>
          <w:u w:val="single"/>
        </w:rPr>
        <w:t xml:space="preserve">This might take the form of </w:t>
      </w:r>
      <w:r w:rsidRPr="006C615D">
        <w:rPr>
          <w:b/>
          <w:iCs/>
          <w:u w:val="single"/>
          <w:bdr w:val="single" w:sz="8" w:space="0" w:color="auto"/>
        </w:rPr>
        <w:t>sympathetic attempts</w:t>
      </w:r>
      <w:r w:rsidRPr="006C615D">
        <w:rPr>
          <w:u w:val="single"/>
        </w:rPr>
        <w:t xml:space="preserve"> by actors within the state itself</w:t>
      </w:r>
      <w:r w:rsidRPr="006C615D">
        <w:rPr>
          <w:sz w:val="14"/>
        </w:rPr>
        <w:t xml:space="preserve">, whether elected representatives or state employees, </w:t>
      </w:r>
      <w:r w:rsidRPr="006C615D">
        <w:rPr>
          <w:u w:val="single"/>
        </w:rPr>
        <w:t>to render</w:t>
      </w:r>
      <w:r w:rsidRPr="006C615D">
        <w:rPr>
          <w:sz w:val="14"/>
        </w:rPr>
        <w:t xml:space="preserve"> prefigurative </w:t>
      </w:r>
      <w:r w:rsidRPr="006C615D">
        <w:rPr>
          <w:u w:val="single"/>
        </w:rPr>
        <w:t xml:space="preserve">alternatives grounded in mutual aid and solidarity </w:t>
      </w:r>
      <w:r w:rsidRPr="006C615D">
        <w:rPr>
          <w:b/>
          <w:iCs/>
          <w:u w:val="single"/>
          <w:bdr w:val="single" w:sz="8" w:space="0" w:color="auto"/>
        </w:rPr>
        <w:t>more visible</w:t>
      </w:r>
      <w:r w:rsidRPr="006C615D">
        <w:rPr>
          <w:u w:val="single"/>
        </w:rPr>
        <w:t xml:space="preserve"> and </w:t>
      </w:r>
      <w:r w:rsidRPr="006C615D">
        <w:rPr>
          <w:b/>
          <w:iCs/>
          <w:u w:val="single"/>
          <w:bdr w:val="single" w:sz="8" w:space="0" w:color="auto"/>
        </w:rPr>
        <w:t>materially support</w:t>
      </w:r>
      <w:r w:rsidRPr="006C615D">
        <w:rPr>
          <w:u w:val="single"/>
        </w:rPr>
        <w:t xml:space="preserve"> them</w:t>
      </w:r>
      <w:r w:rsidRPr="006C615D">
        <w:rPr>
          <w:sz w:val="14"/>
        </w:rPr>
        <w:t xml:space="preserve">. </w:t>
      </w:r>
      <w:r w:rsidRPr="006C615D">
        <w:rPr>
          <w:u w:val="single"/>
        </w:rPr>
        <w:t xml:space="preserve">It might also involve the same actors </w:t>
      </w:r>
      <w:r w:rsidRPr="006C615D">
        <w:rPr>
          <w:b/>
          <w:iCs/>
          <w:u w:val="single"/>
          <w:bdr w:val="single" w:sz="8" w:space="0" w:color="auto"/>
        </w:rPr>
        <w:t>adapting state practice</w:t>
      </w:r>
      <w:r w:rsidRPr="006C615D">
        <w:rPr>
          <w:u w:val="single"/>
        </w:rPr>
        <w:t xml:space="preserve"> by incorporating elements of these alternatives</w:t>
      </w:r>
      <w:r w:rsidRPr="006C615D">
        <w:rPr>
          <w:sz w:val="14"/>
        </w:rPr>
        <w:t xml:space="preserve"> – for example by eroding (or ignoring) distinctions between those deserving and undeserving of aid, whether based on citizenship, legal residence or categories of deserving and undeserving poverty (see, e.g., suggestions in Care Collective, 2020, Chapter 4). </w:t>
      </w:r>
      <w:r w:rsidRPr="006C615D">
        <w:rPr>
          <w:u w:val="single"/>
        </w:rPr>
        <w:t>It might also involve more complex hybrid forms</w:t>
      </w:r>
      <w:r w:rsidRPr="006C615D">
        <w:rPr>
          <w:sz w:val="14"/>
        </w:rPr>
        <w:t xml:space="preserve">, </w:t>
      </w:r>
      <w:r w:rsidRPr="006C615D">
        <w:rPr>
          <w:u w:val="single"/>
        </w:rPr>
        <w:t xml:space="preserve">in which grassroots projects and the state </w:t>
      </w:r>
      <w:r w:rsidRPr="006C615D">
        <w:rPr>
          <w:b/>
          <w:iCs/>
          <w:u w:val="single"/>
          <w:bdr w:val="single" w:sz="8" w:space="0" w:color="auto"/>
        </w:rPr>
        <w:t>combine</w:t>
      </w:r>
      <w:r w:rsidRPr="006C615D">
        <w:rPr>
          <w:u w:val="single"/>
        </w:rPr>
        <w:t xml:space="preserve"> to form alternative visions of the political</w:t>
      </w:r>
      <w:r w:rsidRPr="006C615D">
        <w:rPr>
          <w:sz w:val="14"/>
        </w:rPr>
        <w:t xml:space="preserve"> – these can be </w:t>
      </w:r>
      <w:r w:rsidRPr="006C615D">
        <w:rPr>
          <w:u w:val="single"/>
        </w:rPr>
        <w:t xml:space="preserve">defined as much by a </w:t>
      </w:r>
      <w:r w:rsidRPr="006C615D">
        <w:rPr>
          <w:b/>
          <w:iCs/>
          <w:u w:val="single"/>
          <w:bdr w:val="single" w:sz="8" w:space="0" w:color="auto"/>
        </w:rPr>
        <w:t>productive conflict</w:t>
      </w:r>
      <w:r w:rsidRPr="006C615D">
        <w:rPr>
          <w:u w:val="single"/>
        </w:rPr>
        <w:t xml:space="preserve"> as by either </w:t>
      </w:r>
      <w:r w:rsidRPr="006C615D">
        <w:rPr>
          <w:b/>
          <w:iCs/>
          <w:u w:val="single"/>
          <w:bdr w:val="single" w:sz="8" w:space="0" w:color="auto"/>
        </w:rPr>
        <w:t>co-option</w:t>
      </w:r>
      <w:r w:rsidRPr="006C615D">
        <w:rPr>
          <w:u w:val="single"/>
        </w:rPr>
        <w:t xml:space="preserve"> or </w:t>
      </w:r>
      <w:r w:rsidRPr="006C615D">
        <w:rPr>
          <w:b/>
          <w:iCs/>
          <w:u w:val="single"/>
          <w:bdr w:val="single" w:sz="8" w:space="0" w:color="auto"/>
        </w:rPr>
        <w:t>cooperation</w:t>
      </w:r>
      <w:r w:rsidRPr="006C615D">
        <w:rPr>
          <w:sz w:val="14"/>
        </w:rPr>
        <w:t>.</w:t>
      </w:r>
    </w:p>
    <w:p w14:paraId="3EEBAB5A" w14:textId="77777777" w:rsidR="006C615D" w:rsidRPr="006C615D" w:rsidRDefault="006C615D" w:rsidP="006C615D">
      <w:pPr>
        <w:spacing w:after="0" w:line="240" w:lineRule="auto"/>
        <w:rPr>
          <w:sz w:val="14"/>
        </w:rPr>
      </w:pPr>
      <w:r w:rsidRPr="006C615D">
        <w:rPr>
          <w:sz w:val="14"/>
        </w:rPr>
        <w:t xml:space="preserve">No doubt, </w:t>
      </w:r>
      <w:r w:rsidRPr="006C615D">
        <w:rPr>
          <w:u w:val="single"/>
        </w:rPr>
        <w:t>many</w:t>
      </w:r>
      <w:r w:rsidRPr="006C615D">
        <w:rPr>
          <w:sz w:val="14"/>
        </w:rPr>
        <w:t xml:space="preserve"> involved in these movements </w:t>
      </w:r>
      <w:r w:rsidRPr="006C615D">
        <w:rPr>
          <w:u w:val="single"/>
        </w:rPr>
        <w:t xml:space="preserve">will point to the </w:t>
      </w:r>
      <w:r w:rsidRPr="006C615D">
        <w:rPr>
          <w:b/>
          <w:iCs/>
          <w:u w:val="single"/>
          <w:bdr w:val="single" w:sz="8" w:space="0" w:color="auto"/>
        </w:rPr>
        <w:t>remoteness</w:t>
      </w:r>
      <w:r w:rsidRPr="006C615D">
        <w:rPr>
          <w:u w:val="single"/>
        </w:rPr>
        <w:t xml:space="preserve"> of these possibilities</w:t>
      </w:r>
      <w:r w:rsidRPr="006C615D">
        <w:rPr>
          <w:sz w:val="14"/>
        </w:rPr>
        <w:t xml:space="preserve">. The reality of social movement interactions with actually existing states (in the global North at least) counts far more heavily in favour of the logic of co-option (and even repression). I do not deny this. But </w:t>
      </w:r>
      <w:r w:rsidRPr="006C615D">
        <w:rPr>
          <w:u w:val="single"/>
        </w:rPr>
        <w:t xml:space="preserve">to focus on this alone risks </w:t>
      </w:r>
      <w:r w:rsidRPr="006C615D">
        <w:rPr>
          <w:b/>
          <w:iCs/>
          <w:u w:val="single"/>
          <w:bdr w:val="single" w:sz="8" w:space="0" w:color="auto"/>
        </w:rPr>
        <w:t>limiting</w:t>
      </w:r>
      <w:r w:rsidRPr="006C615D">
        <w:rPr>
          <w:u w:val="single"/>
        </w:rPr>
        <w:t xml:space="preserve"> the imagination of</w:t>
      </w:r>
      <w:r w:rsidRPr="006C615D">
        <w:rPr>
          <w:sz w:val="14"/>
        </w:rPr>
        <w:t xml:space="preserve"> what it might mean, in Solnit's (2009, p. 313) words, to ‘make something of’ disaster utopias. While both Marxists and anarchists alike imagine a world beyond the state as it is, they still imagine </w:t>
      </w:r>
      <w:r w:rsidRPr="006C615D">
        <w:rPr>
          <w:b/>
          <w:iCs/>
          <w:u w:val="single"/>
          <w:bdr w:val="single" w:sz="8" w:space="0" w:color="auto"/>
        </w:rPr>
        <w:t>alternative visions</w:t>
      </w:r>
      <w:r w:rsidRPr="006C615D">
        <w:rPr>
          <w:u w:val="single"/>
        </w:rPr>
        <w:t xml:space="preserve"> of politics and of self-rule</w:t>
      </w:r>
      <w:r w:rsidRPr="006C615D">
        <w:rPr>
          <w:sz w:val="14"/>
        </w:rPr>
        <w:t xml:space="preserve"> (whether without a state, or with a qualitatively different one). Disaster utopia's </w:t>
      </w:r>
      <w:r w:rsidRPr="006C615D">
        <w:rPr>
          <w:b/>
          <w:iCs/>
          <w:u w:val="single"/>
          <w:bdr w:val="single" w:sz="8" w:space="0" w:color="auto"/>
        </w:rPr>
        <w:t>interactions</w:t>
      </w:r>
      <w:r w:rsidRPr="006C615D">
        <w:rPr>
          <w:u w:val="single"/>
        </w:rPr>
        <w:t xml:space="preserve"> with</w:t>
      </w:r>
      <w:r w:rsidRPr="006C615D">
        <w:rPr>
          <w:sz w:val="14"/>
        </w:rPr>
        <w:t xml:space="preserve"> (</w:t>
      </w:r>
      <w:r w:rsidRPr="006C615D">
        <w:rPr>
          <w:u w:val="single"/>
        </w:rPr>
        <w:t xml:space="preserve">and </w:t>
      </w:r>
      <w:r w:rsidRPr="006C615D">
        <w:rPr>
          <w:b/>
          <w:iCs/>
          <w:u w:val="single"/>
          <w:bdr w:val="single" w:sz="8" w:space="0" w:color="auto"/>
        </w:rPr>
        <w:t>embeddedness</w:t>
      </w:r>
      <w:r w:rsidRPr="006C615D">
        <w:rPr>
          <w:u w:val="single"/>
        </w:rPr>
        <w:t xml:space="preserve"> within</w:t>
      </w:r>
      <w:r w:rsidRPr="006C615D">
        <w:rPr>
          <w:sz w:val="14"/>
        </w:rPr>
        <w:t xml:space="preserve">) </w:t>
      </w:r>
      <w:r w:rsidRPr="006C615D">
        <w:rPr>
          <w:u w:val="single"/>
        </w:rPr>
        <w:t xml:space="preserve">the state might be a site for </w:t>
      </w:r>
      <w:r w:rsidRPr="006C615D">
        <w:rPr>
          <w:b/>
          <w:iCs/>
          <w:u w:val="single"/>
          <w:bdr w:val="single" w:sz="8" w:space="0" w:color="auto"/>
        </w:rPr>
        <w:t>stimulating</w:t>
      </w:r>
      <w:r w:rsidRPr="006C615D">
        <w:rPr>
          <w:u w:val="single"/>
        </w:rPr>
        <w:t xml:space="preserve"> this imagination as much as </w:t>
      </w:r>
      <w:r w:rsidRPr="006C615D">
        <w:rPr>
          <w:b/>
          <w:iCs/>
          <w:u w:val="single"/>
          <w:bdr w:val="single" w:sz="8" w:space="0" w:color="auto"/>
        </w:rPr>
        <w:t>capturing</w:t>
      </w:r>
      <w:r w:rsidRPr="006C615D">
        <w:rPr>
          <w:u w:val="single"/>
        </w:rPr>
        <w:t xml:space="preserve"> it</w:t>
      </w:r>
      <w:r w:rsidRPr="006C615D">
        <w:rPr>
          <w:sz w:val="14"/>
        </w:rPr>
        <w:t>. As Cooper (2016, pp. 15–16) notes, it is in fact the neoliberal right that has done most work in both reimagining what the state can be and in experimenting with the hybrid forms of governance that enable that vision. If Spade is right that the project of radical disaster relief can be seen as disaster capitalism in the opposite direction, perhaps we should take a leaf from the disaster capitalists’ book.</w:t>
      </w:r>
    </w:p>
    <w:p w14:paraId="72197FDF" w14:textId="77777777" w:rsidR="006C615D" w:rsidRPr="006C615D" w:rsidRDefault="006C615D" w:rsidP="006C615D">
      <w:pPr>
        <w:keepNext/>
        <w:keepLines/>
        <w:spacing w:before="40" w:after="0"/>
        <w:outlineLvl w:val="3"/>
        <w:rPr>
          <w:rFonts w:eastAsia="Times New Roman" w:cs="Times New Roman"/>
          <w:b/>
          <w:iCs/>
          <w:sz w:val="26"/>
        </w:rPr>
      </w:pPr>
      <w:r w:rsidRPr="006C615D">
        <w:rPr>
          <w:rFonts w:eastAsia="Times New Roman" w:cs="Times New Roman"/>
          <w:b/>
          <w:iCs/>
          <w:sz w:val="26"/>
        </w:rPr>
        <w:t xml:space="preserve">10. (if needed) Anti-statism performs an </w:t>
      </w:r>
      <w:r w:rsidRPr="006C615D">
        <w:rPr>
          <w:rFonts w:eastAsia="Times New Roman" w:cs="Times New Roman"/>
          <w:b/>
          <w:iCs/>
          <w:sz w:val="26"/>
          <w:u w:val="single"/>
        </w:rPr>
        <w:t>ethical</w:t>
      </w:r>
      <w:r w:rsidRPr="006C615D">
        <w:rPr>
          <w:rFonts w:eastAsia="Times New Roman" w:cs="Times New Roman"/>
          <w:b/>
          <w:iCs/>
          <w:sz w:val="26"/>
        </w:rPr>
        <w:t xml:space="preserve"> and </w:t>
      </w:r>
      <w:r w:rsidRPr="006C615D">
        <w:rPr>
          <w:rFonts w:eastAsia="Times New Roman" w:cs="Times New Roman"/>
          <w:b/>
          <w:iCs/>
          <w:sz w:val="26"/>
          <w:u w:val="single"/>
        </w:rPr>
        <w:t>existential failure</w:t>
      </w:r>
      <w:r w:rsidRPr="006C615D">
        <w:rPr>
          <w:rFonts w:eastAsia="Times New Roman" w:cs="Times New Roman"/>
          <w:b/>
          <w:iCs/>
          <w:sz w:val="26"/>
        </w:rPr>
        <w:t xml:space="preserve"> by abandoning the </w:t>
      </w:r>
      <w:r w:rsidRPr="006C615D">
        <w:rPr>
          <w:rFonts w:eastAsia="Times New Roman" w:cs="Times New Roman"/>
          <w:b/>
          <w:iCs/>
          <w:sz w:val="26"/>
          <w:u w:val="single"/>
        </w:rPr>
        <w:t>ethical pursuit of revolutionary power</w:t>
      </w:r>
      <w:r w:rsidRPr="006C615D">
        <w:rPr>
          <w:rFonts w:eastAsia="Times New Roman" w:cs="Times New Roman"/>
          <w:b/>
          <w:iCs/>
          <w:sz w:val="26"/>
        </w:rPr>
        <w:t xml:space="preserve"> through the </w:t>
      </w:r>
      <w:r w:rsidRPr="006C615D">
        <w:rPr>
          <w:rFonts w:eastAsia="Times New Roman" w:cs="Times New Roman"/>
          <w:b/>
          <w:iCs/>
          <w:sz w:val="26"/>
          <w:u w:val="single"/>
        </w:rPr>
        <w:t>nation-state</w:t>
      </w:r>
      <w:r w:rsidRPr="006C615D">
        <w:rPr>
          <w:rFonts w:eastAsia="Times New Roman" w:cs="Times New Roman"/>
          <w:b/>
          <w:iCs/>
          <w:sz w:val="26"/>
        </w:rPr>
        <w:t xml:space="preserve">. </w:t>
      </w:r>
    </w:p>
    <w:p w14:paraId="574B8898" w14:textId="77777777" w:rsidR="006C615D" w:rsidRPr="006C615D" w:rsidRDefault="006C615D" w:rsidP="006C615D">
      <w:r w:rsidRPr="006C615D">
        <w:rPr>
          <w:b/>
          <w:bCs/>
          <w:sz w:val="26"/>
        </w:rPr>
        <w:t>Dale, 23</w:t>
      </w:r>
      <w:r w:rsidRPr="006C615D">
        <w:t xml:space="preserve">—Lecturer in English at the Australian National University (Amelia, “Nothing’s More Precious Than a Hole in the Ground,” Australian Humanities Review 71 (May 2023), dml) [language modifications denoted by brackets] </w:t>
      </w:r>
    </w:p>
    <w:p w14:paraId="07C40F5B" w14:textId="77777777" w:rsidR="006C615D" w:rsidRPr="006C615D" w:rsidRDefault="006C615D" w:rsidP="006C615D">
      <w:pPr>
        <w:rPr>
          <w:sz w:val="14"/>
        </w:rPr>
      </w:pPr>
      <w:bookmarkStart w:id="5" w:name="_Hlk145928813"/>
      <w:r w:rsidRPr="006C615D">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6C615D">
        <w:rPr>
          <w:u w:val="single"/>
        </w:rPr>
        <w:t xml:space="preserve">a </w:t>
      </w:r>
      <w:r w:rsidRPr="006C615D">
        <w:rPr>
          <w:b/>
          <w:iCs/>
          <w:u w:val="single"/>
        </w:rPr>
        <w:t xml:space="preserve">great </w:t>
      </w:r>
      <w:r w:rsidRPr="006C615D">
        <w:rPr>
          <w:b/>
          <w:iCs/>
          <w:highlight w:val="cyan"/>
          <w:u w:val="single"/>
        </w:rPr>
        <w:t>contradiction</w:t>
      </w:r>
      <w:r w:rsidRPr="006C615D">
        <w:rPr>
          <w:highlight w:val="cyan"/>
          <w:u w:val="single"/>
        </w:rPr>
        <w:t xml:space="preserve"> has arisen between</w:t>
      </w:r>
      <w:r w:rsidRPr="006C615D">
        <w:rPr>
          <w:u w:val="single"/>
        </w:rPr>
        <w:t xml:space="preserve"> ethical minoritarianism</w:t>
      </w:r>
      <w:r w:rsidRPr="006C615D">
        <w:rPr>
          <w:sz w:val="14"/>
        </w:rPr>
        <w:t xml:space="preserve">, in itself not a bad thing, </w:t>
      </w:r>
      <w:r w:rsidRPr="006C615D">
        <w:rPr>
          <w:u w:val="single"/>
        </w:rPr>
        <w:t xml:space="preserve">and </w:t>
      </w:r>
      <w:r w:rsidRPr="006C615D">
        <w:rPr>
          <w:highlight w:val="cyan"/>
          <w:u w:val="single"/>
        </w:rPr>
        <w:t>any notion of commanding the</w:t>
      </w:r>
      <w:r w:rsidRPr="006C615D">
        <w:rPr>
          <w:u w:val="single"/>
        </w:rPr>
        <w:t xml:space="preserve"> </w:t>
      </w:r>
      <w:r w:rsidRPr="006C615D">
        <w:rPr>
          <w:b/>
          <w:iCs/>
          <w:u w:val="single"/>
        </w:rPr>
        <w:t xml:space="preserve">machinery of </w:t>
      </w:r>
      <w:r w:rsidRPr="006C615D">
        <w:rPr>
          <w:b/>
          <w:iCs/>
          <w:highlight w:val="cyan"/>
          <w:u w:val="single"/>
        </w:rPr>
        <w:t>state</w:t>
      </w:r>
      <w:r w:rsidRPr="006C615D">
        <w:rPr>
          <w:u w:val="single"/>
        </w:rPr>
        <w:t xml:space="preserve"> through which some</w:t>
      </w:r>
      <w:r w:rsidRPr="006C615D">
        <w:rPr>
          <w:sz w:val="14"/>
        </w:rPr>
        <w:t xml:space="preserve">, but not all, </w:t>
      </w:r>
      <w:r w:rsidRPr="006C615D">
        <w:rPr>
          <w:u w:val="single"/>
        </w:rPr>
        <w:t>of these ethical conundrums can be resolved</w:t>
      </w:r>
      <w:r w:rsidRPr="006C615D">
        <w:rPr>
          <w:sz w:val="14"/>
        </w:rPr>
        <w:t xml:space="preserve">. </w:t>
      </w:r>
      <w:r w:rsidRPr="006C615D">
        <w:rPr>
          <w:highlight w:val="cyan"/>
          <w:u w:val="single"/>
        </w:rPr>
        <w:t>To frame</w:t>
      </w:r>
      <w:r w:rsidRPr="006C615D">
        <w:rPr>
          <w:sz w:val="14"/>
        </w:rPr>
        <w:t xml:space="preserve"> the climate </w:t>
      </w:r>
      <w:r w:rsidRPr="006C615D">
        <w:rPr>
          <w:highlight w:val="cyan"/>
          <w:u w:val="single"/>
        </w:rPr>
        <w:t xml:space="preserve">crisis through the lens of </w:t>
      </w:r>
      <w:r w:rsidRPr="006C615D">
        <w:rPr>
          <w:b/>
          <w:iCs/>
          <w:highlight w:val="cyan"/>
          <w:u w:val="single"/>
        </w:rPr>
        <w:t>individual</w:t>
      </w:r>
      <w:r w:rsidRPr="006C615D">
        <w:rPr>
          <w:u w:val="single"/>
        </w:rPr>
        <w:t xml:space="preserve"> or even </w:t>
      </w:r>
      <w:r w:rsidRPr="006C615D">
        <w:rPr>
          <w:b/>
          <w:iCs/>
          <w:u w:val="single"/>
        </w:rPr>
        <w:t>generational</w:t>
      </w:r>
      <w:r w:rsidRPr="006C615D">
        <w:rPr>
          <w:u w:val="single"/>
        </w:rPr>
        <w:t xml:space="preserve"> guilt and argue it should be addressed through an </w:t>
      </w:r>
      <w:r w:rsidRPr="006C615D">
        <w:rPr>
          <w:b/>
          <w:iCs/>
          <w:highlight w:val="cyan"/>
          <w:u w:val="single"/>
        </w:rPr>
        <w:t>ethics of care</w:t>
      </w:r>
      <w:r w:rsidRPr="006C615D">
        <w:rPr>
          <w:highlight w:val="cyan"/>
          <w:u w:val="single"/>
        </w:rPr>
        <w:t xml:space="preserve"> risks </w:t>
      </w:r>
      <w:r w:rsidRPr="006C615D">
        <w:rPr>
          <w:b/>
          <w:iCs/>
          <w:highlight w:val="cyan"/>
          <w:u w:val="single"/>
        </w:rPr>
        <w:t>obscuring</w:t>
      </w:r>
      <w:r w:rsidRPr="006C615D">
        <w:rPr>
          <w:u w:val="single"/>
        </w:rPr>
        <w:t xml:space="preserve"> both </w:t>
      </w:r>
      <w:r w:rsidRPr="006C615D">
        <w:rPr>
          <w:highlight w:val="cyan"/>
          <w:u w:val="single"/>
        </w:rPr>
        <w:t>its</w:t>
      </w:r>
      <w:r w:rsidRPr="006C615D">
        <w:rPr>
          <w:u w:val="single"/>
        </w:rPr>
        <w:t xml:space="preserve"> material and historical </w:t>
      </w:r>
      <w:r w:rsidRPr="006C615D">
        <w:rPr>
          <w:b/>
          <w:iCs/>
          <w:highlight w:val="cyan"/>
          <w:u w:val="single"/>
        </w:rPr>
        <w:t>foundations</w:t>
      </w:r>
      <w:r w:rsidRPr="006C615D">
        <w:rPr>
          <w:highlight w:val="cyan"/>
          <w:u w:val="single"/>
        </w:rPr>
        <w:t xml:space="preserve"> and</w:t>
      </w:r>
      <w:r w:rsidRPr="006C615D">
        <w:rPr>
          <w:u w:val="single"/>
        </w:rPr>
        <w:t xml:space="preserve"> its potential </w:t>
      </w:r>
      <w:r w:rsidRPr="006C615D">
        <w:rPr>
          <w:b/>
          <w:iCs/>
          <w:highlight w:val="cyan"/>
          <w:u w:val="single"/>
        </w:rPr>
        <w:t>remedies</w:t>
      </w:r>
      <w:r w:rsidRPr="006C615D">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6C615D">
        <w:rPr>
          <w:u w:val="single"/>
        </w:rPr>
        <w:t xml:space="preserve">it is </w:t>
      </w:r>
      <w:r w:rsidRPr="006C615D">
        <w:rPr>
          <w:b/>
          <w:iCs/>
          <w:u w:val="single"/>
        </w:rPr>
        <w:t>vital</w:t>
      </w:r>
      <w:r w:rsidRPr="006C615D">
        <w:rPr>
          <w:u w:val="single"/>
        </w:rPr>
        <w:t xml:space="preserve"> at this juncture that we </w:t>
      </w:r>
      <w:r w:rsidRPr="006C615D">
        <w:rPr>
          <w:b/>
          <w:iCs/>
          <w:u w:val="single"/>
        </w:rPr>
        <w:t>do not abandon</w:t>
      </w:r>
      <w:r w:rsidRPr="006C615D">
        <w:rPr>
          <w:u w:val="single"/>
        </w:rPr>
        <w:t xml:space="preserve"> the idea of a </w:t>
      </w:r>
      <w:r w:rsidRPr="006C615D">
        <w:rPr>
          <w:b/>
          <w:iCs/>
          <w:u w:val="single"/>
        </w:rPr>
        <w:t>nation</w:t>
      </w:r>
      <w:r w:rsidRPr="006C615D">
        <w:rPr>
          <w:u w:val="single"/>
        </w:rPr>
        <w:t xml:space="preserve"> with a responsibility</w:t>
      </w:r>
      <w:r w:rsidRPr="006C615D">
        <w:rPr>
          <w:sz w:val="14"/>
        </w:rPr>
        <w:t xml:space="preserve"> for its citizenry, or a political party with responsibility </w:t>
      </w:r>
      <w:r w:rsidRPr="006C615D">
        <w:rPr>
          <w:u w:val="single"/>
        </w:rPr>
        <w:t xml:space="preserve">for the </w:t>
      </w:r>
      <w:r w:rsidRPr="006C615D">
        <w:rPr>
          <w:b/>
          <w:iCs/>
          <w:u w:val="single"/>
        </w:rPr>
        <w:t>future</w:t>
      </w:r>
      <w:r w:rsidRPr="006C615D">
        <w:rPr>
          <w:sz w:val="14"/>
        </w:rPr>
        <w:t xml:space="preserve">. </w:t>
      </w:r>
      <w:r w:rsidRPr="006C615D">
        <w:rPr>
          <w:u w:val="single"/>
        </w:rPr>
        <w:t xml:space="preserve">The globe is </w:t>
      </w:r>
      <w:r w:rsidRPr="006C615D">
        <w:rPr>
          <w:b/>
          <w:iCs/>
          <w:u w:val="single"/>
        </w:rPr>
        <w:t>not solely constituted</w:t>
      </w:r>
      <w:r w:rsidRPr="006C615D">
        <w:rPr>
          <w:u w:val="single"/>
        </w:rPr>
        <w:t xml:space="preserve"> by</w:t>
      </w:r>
      <w:r w:rsidRPr="006C615D">
        <w:rPr>
          <w:sz w:val="14"/>
        </w:rPr>
        <w:t xml:space="preserve"> multi-party </w:t>
      </w:r>
      <w:r w:rsidRPr="006C615D">
        <w:rPr>
          <w:u w:val="single"/>
        </w:rPr>
        <w:t>democracies held hostage to fossil capital with a disenfranchised and economically privileged citizenry</w:t>
      </w:r>
      <w:r w:rsidRPr="006C615D">
        <w:rPr>
          <w:sz w:val="14"/>
        </w:rPr>
        <w:t xml:space="preserve">. </w:t>
      </w:r>
      <w:r w:rsidRPr="006C615D">
        <w:rPr>
          <w:u w:val="single"/>
        </w:rPr>
        <w:t>In</w:t>
      </w:r>
      <w:r w:rsidRPr="006C615D">
        <w:rPr>
          <w:sz w:val="14"/>
        </w:rPr>
        <w:t xml:space="preserve"> those </w:t>
      </w:r>
      <w:r w:rsidRPr="006C615D">
        <w:rPr>
          <w:u w:val="single"/>
        </w:rPr>
        <w:t>other nations</w:t>
      </w:r>
      <w:r w:rsidRPr="006C615D">
        <w:rPr>
          <w:sz w:val="14"/>
        </w:rPr>
        <w:t>—marginalised and blacklisted as they might be by Northern centres of capital and imperial power—</w:t>
      </w:r>
      <w:r w:rsidRPr="006C615D">
        <w:rPr>
          <w:u w:val="single"/>
        </w:rPr>
        <w:t xml:space="preserve">there are </w:t>
      </w:r>
      <w:r w:rsidRPr="006C615D">
        <w:rPr>
          <w:b/>
          <w:iCs/>
          <w:u w:val="single"/>
        </w:rPr>
        <w:t>models worth considering</w:t>
      </w:r>
      <w:r w:rsidRPr="006C615D">
        <w:rPr>
          <w:sz w:val="14"/>
        </w:rPr>
        <w:t xml:space="preserve">.  </w:t>
      </w:r>
    </w:p>
    <w:p w14:paraId="078DCB43" w14:textId="77777777" w:rsidR="006C615D" w:rsidRPr="006C615D" w:rsidRDefault="006C615D" w:rsidP="006C615D">
      <w:pPr>
        <w:rPr>
          <w:sz w:val="14"/>
        </w:rPr>
      </w:pPr>
      <w:r w:rsidRPr="006C615D">
        <w:rPr>
          <w:sz w:val="14"/>
        </w:rPr>
        <w:t xml:space="preserve">A </w:t>
      </w:r>
      <w:r w:rsidRPr="006C615D">
        <w:rPr>
          <w:u w:val="single"/>
        </w:rPr>
        <w:t>hostility to states and nations</w:t>
      </w:r>
      <w:r w:rsidRPr="006C615D">
        <w:rPr>
          <w:sz w:val="14"/>
        </w:rPr>
        <w:t xml:space="preserve">, while understandable in the specific Australian sub-imperialist context, </w:t>
      </w:r>
      <w:r w:rsidRPr="006C615D">
        <w:rPr>
          <w:b/>
          <w:iCs/>
          <w:u w:val="single"/>
        </w:rPr>
        <w:t>does not hold up</w:t>
      </w:r>
      <w:r w:rsidRPr="006C615D">
        <w:rPr>
          <w:u w:val="single"/>
        </w:rPr>
        <w:t xml:space="preserve"> to theoretical scrutiny if our horizon is equality</w:t>
      </w:r>
      <w:r w:rsidRPr="006C615D">
        <w:rPr>
          <w:sz w:val="14"/>
        </w:rPr>
        <w:t xml:space="preserve">: global, intergenerational and otherwise. Samir Amin, for instance, notes how </w:t>
      </w:r>
      <w:r w:rsidRPr="006C615D">
        <w:rPr>
          <w:u w:val="single"/>
        </w:rPr>
        <w:t>an</w:t>
      </w:r>
      <w:r w:rsidRPr="006C615D">
        <w:rPr>
          <w:sz w:val="14"/>
        </w:rPr>
        <w:t xml:space="preserve"> ‘“</w:t>
      </w:r>
      <w:r w:rsidRPr="006C615D">
        <w:rPr>
          <w:b/>
          <w:iCs/>
          <w:highlight w:val="cyan"/>
          <w:u w:val="single"/>
        </w:rPr>
        <w:t>anti-state</w:t>
      </w:r>
      <w:r w:rsidRPr="006C615D">
        <w:rPr>
          <w:sz w:val="14"/>
        </w:rPr>
        <w:t xml:space="preserve">” </w:t>
      </w:r>
      <w:r w:rsidRPr="006C615D">
        <w:rPr>
          <w:u w:val="single"/>
        </w:rPr>
        <w:t>strategy</w:t>
      </w:r>
      <w:r w:rsidRPr="006C615D">
        <w:rPr>
          <w:sz w:val="14"/>
        </w:rPr>
        <w:t xml:space="preserve">’ </w:t>
      </w:r>
      <w:r w:rsidRPr="006C615D">
        <w:rPr>
          <w:highlight w:val="cyan"/>
          <w:u w:val="single"/>
        </w:rPr>
        <w:t>unites</w:t>
      </w:r>
      <w:r w:rsidRPr="006C615D">
        <w:rPr>
          <w:u w:val="single"/>
        </w:rPr>
        <w:t xml:space="preserve"> </w:t>
      </w:r>
      <w:r w:rsidRPr="006C615D">
        <w:rPr>
          <w:b/>
          <w:iCs/>
          <w:u w:val="single"/>
        </w:rPr>
        <w:t>perfectly</w:t>
      </w:r>
      <w:r w:rsidRPr="006C615D">
        <w:rPr>
          <w:u w:val="single"/>
        </w:rPr>
        <w:t xml:space="preserve"> </w:t>
      </w:r>
      <w:r w:rsidRPr="006C615D">
        <w:rPr>
          <w:highlight w:val="cyan"/>
          <w:u w:val="single"/>
        </w:rPr>
        <w:t>with the capitalist</w:t>
      </w:r>
      <w:r w:rsidRPr="006C615D">
        <w:rPr>
          <w:u w:val="single"/>
        </w:rPr>
        <w:t xml:space="preserve">’s strategy </w:t>
      </w:r>
      <w:r w:rsidRPr="006C615D">
        <w:rPr>
          <w:highlight w:val="cyan"/>
          <w:u w:val="single"/>
        </w:rPr>
        <w:t xml:space="preserve">to </w:t>
      </w:r>
      <w:r w:rsidRPr="006C615D">
        <w:rPr>
          <w:b/>
          <w:iCs/>
          <w:highlight w:val="cyan"/>
          <w:u w:val="single"/>
        </w:rPr>
        <w:t>reduce</w:t>
      </w:r>
      <w:r w:rsidRPr="006C615D">
        <w:rPr>
          <w:highlight w:val="cyan"/>
          <w:u w:val="single"/>
        </w:rPr>
        <w:t xml:space="preserve"> actions</w:t>
      </w:r>
      <w:r w:rsidRPr="006C615D">
        <w:rPr>
          <w:u w:val="single"/>
        </w:rPr>
        <w:t xml:space="preserve"> by the state to </w:t>
      </w:r>
      <w:r w:rsidRPr="006C615D">
        <w:rPr>
          <w:b/>
          <w:iCs/>
          <w:highlight w:val="cyan"/>
          <w:u w:val="single"/>
        </w:rPr>
        <w:t>redistribute wealth</w:t>
      </w:r>
      <w:r w:rsidRPr="006C615D">
        <w:rPr>
          <w:u w:val="single"/>
        </w:rPr>
        <w:t xml:space="preserve"> and </w:t>
      </w:r>
      <w:r w:rsidRPr="006C615D">
        <w:rPr>
          <w:b/>
          <w:iCs/>
          <w:u w:val="single"/>
        </w:rPr>
        <w:t>regulate corporations</w:t>
      </w:r>
      <w:r w:rsidRPr="006C615D">
        <w:rPr>
          <w:sz w:val="14"/>
        </w:rPr>
        <w:t xml:space="preserve">, </w:t>
      </w:r>
      <w:r w:rsidRPr="006C615D">
        <w:rPr>
          <w:highlight w:val="cyan"/>
          <w:u w:val="single"/>
        </w:rPr>
        <w:t>and</w:t>
      </w:r>
      <w:r w:rsidRPr="006C615D">
        <w:rPr>
          <w:u w:val="single"/>
        </w:rPr>
        <w:t xml:space="preserve"> instead </w:t>
      </w:r>
      <w:r w:rsidRPr="006C615D">
        <w:rPr>
          <w:b/>
          <w:iCs/>
          <w:highlight w:val="cyan"/>
          <w:u w:val="single"/>
        </w:rPr>
        <w:t>reduce</w:t>
      </w:r>
      <w:r w:rsidRPr="006C615D">
        <w:rPr>
          <w:highlight w:val="cyan"/>
          <w:u w:val="single"/>
        </w:rPr>
        <w:t xml:space="preserve"> the state’s role to its </w:t>
      </w:r>
      <w:r w:rsidRPr="006C615D">
        <w:rPr>
          <w:b/>
          <w:iCs/>
          <w:highlight w:val="cyan"/>
          <w:u w:val="single"/>
        </w:rPr>
        <w:t>policing</w:t>
      </w:r>
      <w:r w:rsidRPr="006C615D">
        <w:rPr>
          <w:highlight w:val="cyan"/>
          <w:u w:val="single"/>
        </w:rPr>
        <w:t xml:space="preserve"> functions</w:t>
      </w:r>
      <w:r w:rsidRPr="006C615D">
        <w:rPr>
          <w:sz w:val="14"/>
        </w:rPr>
        <w:t xml:space="preserve"> (27). At this late stage of ecological catastrophe, </w:t>
      </w:r>
      <w:r w:rsidRPr="006C615D">
        <w:rPr>
          <w:u w:val="single"/>
        </w:rPr>
        <w:t xml:space="preserve">the </w:t>
      </w:r>
      <w:r w:rsidRPr="006C615D">
        <w:rPr>
          <w:b/>
          <w:iCs/>
          <w:u w:val="single"/>
        </w:rPr>
        <w:t xml:space="preserve">mass </w:t>
      </w:r>
      <w:r w:rsidRPr="006C615D">
        <w:rPr>
          <w:b/>
          <w:iCs/>
          <w:highlight w:val="cyan"/>
          <w:u w:val="single"/>
        </w:rPr>
        <w:t>extinctions</w:t>
      </w:r>
      <w:r w:rsidRPr="006C615D">
        <w:rPr>
          <w:u w:val="single"/>
        </w:rPr>
        <w:t xml:space="preserve"> and </w:t>
      </w:r>
      <w:r w:rsidRPr="006C615D">
        <w:rPr>
          <w:b/>
          <w:iCs/>
          <w:u w:val="single"/>
        </w:rPr>
        <w:t>depredations</w:t>
      </w:r>
      <w:r w:rsidRPr="006C615D">
        <w:rPr>
          <w:u w:val="single"/>
        </w:rPr>
        <w:t xml:space="preserve"> of our </w:t>
      </w:r>
      <w:r w:rsidRPr="006C615D">
        <w:rPr>
          <w:b/>
          <w:iCs/>
          <w:u w:val="single"/>
        </w:rPr>
        <w:t>planet</w:t>
      </w:r>
      <w:r w:rsidRPr="006C615D">
        <w:rPr>
          <w:sz w:val="14"/>
        </w:rPr>
        <w:t xml:space="preserve"> under capitalism </w:t>
      </w:r>
      <w:r w:rsidRPr="006C615D">
        <w:rPr>
          <w:highlight w:val="cyan"/>
          <w:u w:val="single"/>
        </w:rPr>
        <w:t>demand</w:t>
      </w:r>
      <w:r w:rsidRPr="006C615D">
        <w:rPr>
          <w:sz w:val="14"/>
        </w:rPr>
        <w:t xml:space="preserve">, </w:t>
      </w:r>
      <w:r w:rsidRPr="006C615D">
        <w:rPr>
          <w:highlight w:val="cyan"/>
          <w:u w:val="single"/>
        </w:rPr>
        <w:t xml:space="preserve">as an </w:t>
      </w:r>
      <w:r w:rsidRPr="006C615D">
        <w:rPr>
          <w:b/>
          <w:iCs/>
          <w:sz w:val="30"/>
          <w:szCs w:val="30"/>
          <w:highlight w:val="cyan"/>
          <w:u w:val="single"/>
        </w:rPr>
        <w:t>ethical imperative</w:t>
      </w:r>
      <w:r w:rsidRPr="006C615D">
        <w:rPr>
          <w:sz w:val="14"/>
        </w:rPr>
        <w:t xml:space="preserve">, </w:t>
      </w:r>
      <w:r w:rsidRPr="006C615D">
        <w:rPr>
          <w:b/>
          <w:iCs/>
          <w:u w:val="single"/>
        </w:rPr>
        <w:t xml:space="preserve">large-scale </w:t>
      </w:r>
      <w:r w:rsidRPr="006C615D">
        <w:rPr>
          <w:b/>
          <w:iCs/>
          <w:highlight w:val="cyan"/>
          <w:u w:val="single"/>
        </w:rPr>
        <w:t>changes</w:t>
      </w:r>
      <w:r w:rsidRPr="006C615D">
        <w:rPr>
          <w:highlight w:val="cyan"/>
          <w:u w:val="single"/>
        </w:rPr>
        <w:t xml:space="preserve"> that can be </w:t>
      </w:r>
      <w:r w:rsidRPr="006C615D">
        <w:rPr>
          <w:b/>
          <w:iCs/>
          <w:sz w:val="30"/>
          <w:szCs w:val="30"/>
          <w:highlight w:val="cyan"/>
          <w:u w:val="single"/>
        </w:rPr>
        <w:t>only</w:t>
      </w:r>
      <w:r w:rsidRPr="006C615D">
        <w:rPr>
          <w:u w:val="single"/>
        </w:rPr>
        <w:t xml:space="preserve"> enacted </w:t>
      </w:r>
      <w:r w:rsidRPr="006C615D">
        <w:rPr>
          <w:highlight w:val="cyan"/>
          <w:u w:val="single"/>
        </w:rPr>
        <w:t xml:space="preserve">on the level of the </w:t>
      </w:r>
      <w:r w:rsidRPr="006C615D">
        <w:rPr>
          <w:b/>
          <w:iCs/>
          <w:highlight w:val="cyan"/>
          <w:u w:val="single"/>
        </w:rPr>
        <w:t>state</w:t>
      </w:r>
      <w:r w:rsidRPr="006C615D">
        <w:rPr>
          <w:u w:val="single"/>
        </w:rPr>
        <w:t xml:space="preserve"> and </w:t>
      </w:r>
      <w:r w:rsidRPr="006C615D">
        <w:rPr>
          <w:b/>
          <w:iCs/>
          <w:u w:val="single"/>
        </w:rPr>
        <w:t>international blocs</w:t>
      </w:r>
      <w:r w:rsidRPr="006C615D">
        <w:rPr>
          <w:u w:val="single"/>
        </w:rPr>
        <w:t xml:space="preserve"> </w:t>
      </w:r>
      <w:r w:rsidRPr="006C615D">
        <w:rPr>
          <w:highlight w:val="cyan"/>
          <w:u w:val="single"/>
        </w:rPr>
        <w:t>with</w:t>
      </w:r>
      <w:r w:rsidRPr="006C615D">
        <w:rPr>
          <w:u w:val="single"/>
        </w:rPr>
        <w:t xml:space="preserve"> sufficient </w:t>
      </w:r>
      <w:r w:rsidRPr="006C615D">
        <w:rPr>
          <w:b/>
          <w:iCs/>
          <w:u w:val="single"/>
        </w:rPr>
        <w:t xml:space="preserve">organisational </w:t>
      </w:r>
      <w:r w:rsidRPr="006C615D">
        <w:rPr>
          <w:b/>
          <w:iCs/>
          <w:highlight w:val="cyan"/>
          <w:u w:val="single"/>
        </w:rPr>
        <w:t>capacity</w:t>
      </w:r>
      <w:r w:rsidRPr="006C615D">
        <w:rPr>
          <w:highlight w:val="cyan"/>
          <w:u w:val="single"/>
        </w:rPr>
        <w:t xml:space="preserve"> and </w:t>
      </w:r>
      <w:r w:rsidRPr="006C615D">
        <w:rPr>
          <w:b/>
          <w:iCs/>
          <w:highlight w:val="cyan"/>
          <w:u w:val="single"/>
        </w:rPr>
        <w:t>drive</w:t>
      </w:r>
      <w:r w:rsidRPr="006C615D">
        <w:rPr>
          <w:u w:val="single"/>
        </w:rPr>
        <w:t xml:space="preserve"> to bring such changes to fruition</w:t>
      </w:r>
      <w:r w:rsidRPr="006C615D">
        <w:rPr>
          <w:sz w:val="14"/>
        </w:rPr>
        <w:t xml:space="preserve">. Likewise, </w:t>
      </w:r>
      <w:r w:rsidRPr="006C615D">
        <w:rPr>
          <w:u w:val="single"/>
        </w:rPr>
        <w:t xml:space="preserve">a total </w:t>
      </w:r>
      <w:r w:rsidRPr="006C615D">
        <w:rPr>
          <w:b/>
          <w:iCs/>
          <w:u w:val="single"/>
        </w:rPr>
        <w:t>antagonism</w:t>
      </w:r>
      <w:r w:rsidRPr="006C615D">
        <w:rPr>
          <w:u w:val="single"/>
        </w:rPr>
        <w:t xml:space="preserve"> to</w:t>
      </w:r>
      <w:r w:rsidRPr="006C615D">
        <w:rPr>
          <w:sz w:val="14"/>
        </w:rPr>
        <w:t xml:space="preserve"> ‘</w:t>
      </w:r>
      <w:r w:rsidRPr="006C615D">
        <w:rPr>
          <w:b/>
          <w:iCs/>
          <w:u w:val="single"/>
        </w:rPr>
        <w:t>nation</w:t>
      </w:r>
      <w:r w:rsidRPr="006C615D">
        <w:rPr>
          <w:sz w:val="14"/>
        </w:rPr>
        <w:t xml:space="preserve">’ </w:t>
      </w:r>
      <w:r w:rsidRPr="006C615D">
        <w:rPr>
          <w:b/>
          <w:iCs/>
          <w:sz w:val="30"/>
          <w:szCs w:val="30"/>
          <w:u w:val="single"/>
        </w:rPr>
        <w:t>does not get us anywhere</w:t>
      </w:r>
      <w:r w:rsidRPr="006C615D">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6C615D">
        <w:rPr>
          <w:u w:val="single"/>
        </w:rPr>
        <w:t xml:space="preserve">to have a </w:t>
      </w:r>
      <w:r w:rsidRPr="006C615D">
        <w:rPr>
          <w:b/>
          <w:iCs/>
          <w:u w:val="single"/>
        </w:rPr>
        <w:t>wider view</w:t>
      </w:r>
      <w:r w:rsidRPr="006C615D">
        <w:rPr>
          <w:sz w:val="14"/>
        </w:rPr>
        <w:t xml:space="preserve">, </w:t>
      </w:r>
      <w:r w:rsidRPr="006C615D">
        <w:rPr>
          <w:u w:val="single"/>
        </w:rPr>
        <w:t xml:space="preserve">informed by the </w:t>
      </w:r>
      <w:r w:rsidRPr="006C615D">
        <w:rPr>
          <w:b/>
          <w:iCs/>
          <w:u w:val="single"/>
        </w:rPr>
        <w:t>histories</w:t>
      </w:r>
      <w:r w:rsidRPr="006C615D">
        <w:rPr>
          <w:u w:val="single"/>
        </w:rPr>
        <w:t xml:space="preserve"> of anti-imperialism and decolonisation in </w:t>
      </w:r>
      <w:r w:rsidRPr="006C615D">
        <w:rPr>
          <w:b/>
          <w:iCs/>
          <w:u w:val="single"/>
        </w:rPr>
        <w:t>Asia</w:t>
      </w:r>
      <w:r w:rsidRPr="006C615D">
        <w:rPr>
          <w:sz w:val="14"/>
        </w:rPr>
        <w:t xml:space="preserve">, </w:t>
      </w:r>
      <w:r w:rsidRPr="006C615D">
        <w:rPr>
          <w:b/>
          <w:iCs/>
          <w:u w:val="single"/>
        </w:rPr>
        <w:t>Africa</w:t>
      </w:r>
      <w:r w:rsidRPr="006C615D">
        <w:rPr>
          <w:u w:val="single"/>
        </w:rPr>
        <w:t xml:space="preserve"> and </w:t>
      </w:r>
      <w:r w:rsidRPr="006C615D">
        <w:rPr>
          <w:b/>
          <w:iCs/>
          <w:u w:val="single"/>
        </w:rPr>
        <w:t>Latin America</w:t>
      </w:r>
      <w:r w:rsidRPr="006C615D">
        <w:rPr>
          <w:sz w:val="14"/>
        </w:rPr>
        <w:t xml:space="preserve">, </w:t>
      </w:r>
      <w:r w:rsidRPr="006C615D">
        <w:rPr>
          <w:u w:val="single"/>
        </w:rPr>
        <w:t xml:space="preserve">is to be aware of the </w:t>
      </w:r>
      <w:r w:rsidRPr="006C615D">
        <w:rPr>
          <w:b/>
          <w:iCs/>
          <w:u w:val="single"/>
        </w:rPr>
        <w:t>crucial role</w:t>
      </w:r>
      <w:r w:rsidRPr="006C615D">
        <w:rPr>
          <w:u w:val="single"/>
        </w:rPr>
        <w:t xml:space="preserve"> of national liberation movements in successful struggles against colonial rule</w:t>
      </w:r>
      <w:r w:rsidRPr="006C615D">
        <w:rPr>
          <w:sz w:val="14"/>
        </w:rPr>
        <w:t xml:space="preserve">. </w:t>
      </w:r>
      <w:r w:rsidRPr="006C615D">
        <w:rPr>
          <w:u w:val="single"/>
        </w:rPr>
        <w:t xml:space="preserve">Nation can be the </w:t>
      </w:r>
      <w:r w:rsidRPr="006C615D">
        <w:rPr>
          <w:b/>
          <w:iCs/>
          <w:u w:val="single"/>
        </w:rPr>
        <w:t>only thing</w:t>
      </w:r>
      <w:r w:rsidRPr="006C615D">
        <w:rPr>
          <w:u w:val="single"/>
        </w:rPr>
        <w:t xml:space="preserve"> that stands between a group of people and their exploitation by imperialist powers</w:t>
      </w:r>
      <w:r w:rsidRPr="006C615D">
        <w:rPr>
          <w:sz w:val="14"/>
        </w:rPr>
        <w:t xml:space="preserve">. </w:t>
      </w:r>
      <w:r w:rsidRPr="006C615D">
        <w:rPr>
          <w:highlight w:val="cyan"/>
          <w:u w:val="single"/>
        </w:rPr>
        <w:t xml:space="preserve">Nations can be </w:t>
      </w:r>
      <w:r w:rsidRPr="006C615D">
        <w:rPr>
          <w:b/>
          <w:iCs/>
          <w:highlight w:val="cyan"/>
          <w:u w:val="single"/>
        </w:rPr>
        <w:t>revolutionary</w:t>
      </w:r>
      <w:r w:rsidRPr="006C615D">
        <w:rPr>
          <w:sz w:val="14"/>
        </w:rPr>
        <w:t xml:space="preserve">, </w:t>
      </w:r>
      <w:r w:rsidRPr="006C615D">
        <w:rPr>
          <w:highlight w:val="cyan"/>
          <w:u w:val="single"/>
        </w:rPr>
        <w:t>such as</w:t>
      </w:r>
      <w:r w:rsidRPr="006C615D">
        <w:rPr>
          <w:u w:val="single"/>
        </w:rPr>
        <w:t xml:space="preserve"> the national liberation fronts in </w:t>
      </w:r>
      <w:r w:rsidRPr="006C615D">
        <w:rPr>
          <w:b/>
          <w:iCs/>
          <w:highlight w:val="cyan"/>
          <w:u w:val="single"/>
        </w:rPr>
        <w:t>Southern Africa</w:t>
      </w:r>
      <w:r w:rsidRPr="006C615D">
        <w:rPr>
          <w:sz w:val="14"/>
        </w:rPr>
        <w:t xml:space="preserve">, </w:t>
      </w:r>
      <w:r w:rsidRPr="006C615D">
        <w:rPr>
          <w:highlight w:val="cyan"/>
          <w:u w:val="single"/>
        </w:rPr>
        <w:t xml:space="preserve">nations can be </w:t>
      </w:r>
      <w:r w:rsidRPr="006C615D">
        <w:rPr>
          <w:b/>
          <w:iCs/>
          <w:highlight w:val="cyan"/>
          <w:u w:val="single"/>
        </w:rPr>
        <w:t>Indigenous</w:t>
      </w:r>
      <w:r w:rsidRPr="006C615D">
        <w:rPr>
          <w:sz w:val="14"/>
          <w:highlight w:val="cyan"/>
        </w:rPr>
        <w:t xml:space="preserve">, </w:t>
      </w:r>
      <w:r w:rsidRPr="006C615D">
        <w:rPr>
          <w:highlight w:val="cyan"/>
          <w:u w:val="single"/>
        </w:rPr>
        <w:t xml:space="preserve">as with </w:t>
      </w:r>
      <w:r w:rsidRPr="006C615D">
        <w:rPr>
          <w:b/>
          <w:iCs/>
          <w:highlight w:val="cyan"/>
          <w:u w:val="single"/>
        </w:rPr>
        <w:t>First Nations</w:t>
      </w:r>
      <w:r w:rsidRPr="006C615D">
        <w:rPr>
          <w:sz w:val="14"/>
        </w:rPr>
        <w:t xml:space="preserve">. </w:t>
      </w:r>
      <w:r w:rsidRPr="006C615D">
        <w:rPr>
          <w:u w:val="single"/>
        </w:rPr>
        <w:t xml:space="preserve">A discourse without sufficient nuance on the question of nation </w:t>
      </w:r>
      <w:r w:rsidRPr="006C615D">
        <w:rPr>
          <w:b/>
          <w:iCs/>
          <w:u w:val="single"/>
        </w:rPr>
        <w:t>ignores</w:t>
      </w:r>
      <w:r w:rsidRPr="006C615D">
        <w:rPr>
          <w:u w:val="single"/>
        </w:rPr>
        <w:t xml:space="preserve"> how</w:t>
      </w:r>
      <w:r w:rsidRPr="006C615D">
        <w:rPr>
          <w:sz w:val="14"/>
        </w:rPr>
        <w:t xml:space="preserve">, </w:t>
      </w:r>
      <w:r w:rsidRPr="006C615D">
        <w:rPr>
          <w:u w:val="single"/>
        </w:rPr>
        <w:t>in contemporary geopolitics</w:t>
      </w:r>
      <w:r w:rsidRPr="006C615D">
        <w:rPr>
          <w:sz w:val="14"/>
        </w:rPr>
        <w:t xml:space="preserve">, </w:t>
      </w:r>
      <w:r w:rsidRPr="006C615D">
        <w:rPr>
          <w:u w:val="single"/>
        </w:rPr>
        <w:t xml:space="preserve">it is </w:t>
      </w:r>
      <w:r w:rsidRPr="006C615D">
        <w:rPr>
          <w:highlight w:val="cyan"/>
          <w:u w:val="single"/>
        </w:rPr>
        <w:t xml:space="preserve">on the level of </w:t>
      </w:r>
      <w:r w:rsidRPr="006C615D">
        <w:rPr>
          <w:b/>
          <w:iCs/>
          <w:highlight w:val="cyan"/>
          <w:u w:val="single"/>
        </w:rPr>
        <w:t>nation</w:t>
      </w:r>
      <w:r w:rsidRPr="006C615D">
        <w:rPr>
          <w:u w:val="single"/>
        </w:rPr>
        <w:t xml:space="preserve"> that military and economic </w:t>
      </w:r>
      <w:r w:rsidRPr="006C615D">
        <w:rPr>
          <w:highlight w:val="cyan"/>
          <w:u w:val="single"/>
        </w:rPr>
        <w:t xml:space="preserve">imperialist endeavours are met with the </w:t>
      </w:r>
      <w:r w:rsidRPr="006C615D">
        <w:rPr>
          <w:b/>
          <w:iCs/>
          <w:highlight w:val="cyan"/>
          <w:u w:val="single"/>
        </w:rPr>
        <w:t>most</w:t>
      </w:r>
      <w:r w:rsidRPr="006C615D">
        <w:rPr>
          <w:b/>
          <w:iCs/>
          <w:u w:val="single"/>
        </w:rPr>
        <w:t xml:space="preserve"> significant </w:t>
      </w:r>
      <w:r w:rsidRPr="006C615D">
        <w:rPr>
          <w:b/>
          <w:iCs/>
          <w:highlight w:val="cyan"/>
          <w:u w:val="single"/>
        </w:rPr>
        <w:t>resistance</w:t>
      </w:r>
      <w:r w:rsidRPr="006C615D">
        <w:rPr>
          <w:sz w:val="14"/>
        </w:rPr>
        <w:t xml:space="preserve">. </w:t>
      </w:r>
      <w:r w:rsidRPr="006C615D">
        <w:rPr>
          <w:highlight w:val="cyan"/>
          <w:u w:val="single"/>
        </w:rPr>
        <w:t>Being</w:t>
      </w:r>
      <w:r w:rsidRPr="006C615D">
        <w:rPr>
          <w:u w:val="single"/>
        </w:rPr>
        <w:t xml:space="preserve"> unequivocally </w:t>
      </w:r>
      <w:r w:rsidRPr="006C615D">
        <w:rPr>
          <w:highlight w:val="cyan"/>
          <w:u w:val="single"/>
        </w:rPr>
        <w:t>against nation</w:t>
      </w:r>
      <w:r w:rsidRPr="006C615D">
        <w:rPr>
          <w:sz w:val="14"/>
        </w:rPr>
        <w:t>, to quote Amin, ‘</w:t>
      </w:r>
      <w:r w:rsidRPr="006C615D">
        <w:rPr>
          <w:highlight w:val="cyan"/>
          <w:u w:val="single"/>
        </w:rPr>
        <w:t>encourages</w:t>
      </w:r>
      <w:r w:rsidRPr="006C615D">
        <w:rPr>
          <w:u w:val="single"/>
        </w:rPr>
        <w:t xml:space="preserve"> the </w:t>
      </w:r>
      <w:r w:rsidRPr="006C615D">
        <w:rPr>
          <w:b/>
          <w:iCs/>
          <w:highlight w:val="cyan"/>
          <w:u w:val="single"/>
        </w:rPr>
        <w:t>acceptance</w:t>
      </w:r>
      <w:r w:rsidRPr="006C615D">
        <w:rPr>
          <w:highlight w:val="cyan"/>
          <w:u w:val="single"/>
        </w:rPr>
        <w:t xml:space="preserve"> of</w:t>
      </w:r>
      <w:r w:rsidRPr="006C615D">
        <w:rPr>
          <w:u w:val="single"/>
        </w:rPr>
        <w:t xml:space="preserve"> the role of </w:t>
      </w:r>
      <w:r w:rsidRPr="006C615D">
        <w:rPr>
          <w:highlight w:val="cyan"/>
          <w:u w:val="single"/>
        </w:rPr>
        <w:t>the</w:t>
      </w:r>
      <w:r w:rsidRPr="006C615D">
        <w:rPr>
          <w:sz w:val="14"/>
          <w:highlight w:val="cyan"/>
        </w:rPr>
        <w:t xml:space="preserve"> </w:t>
      </w:r>
      <w:r w:rsidRPr="006C615D">
        <w:rPr>
          <w:b/>
          <w:iCs/>
          <w:highlight w:val="cyan"/>
          <w:u w:val="single"/>
        </w:rPr>
        <w:t>U</w:t>
      </w:r>
      <w:r w:rsidRPr="006C615D">
        <w:rPr>
          <w:sz w:val="14"/>
        </w:rPr>
        <w:t xml:space="preserve">nited </w:t>
      </w:r>
      <w:r w:rsidRPr="006C615D">
        <w:rPr>
          <w:b/>
          <w:iCs/>
          <w:highlight w:val="cyan"/>
          <w:u w:val="single"/>
        </w:rPr>
        <w:t>S</w:t>
      </w:r>
      <w:r w:rsidRPr="006C615D">
        <w:rPr>
          <w:sz w:val="14"/>
        </w:rPr>
        <w:t xml:space="preserve">tates </w:t>
      </w:r>
      <w:r w:rsidRPr="006C615D">
        <w:rPr>
          <w:highlight w:val="cyan"/>
          <w:u w:val="single"/>
        </w:rPr>
        <w:t>as</w:t>
      </w:r>
      <w:r w:rsidRPr="006C615D">
        <w:rPr>
          <w:u w:val="single"/>
        </w:rPr>
        <w:t xml:space="preserve"> </w:t>
      </w:r>
      <w:r w:rsidRPr="006C615D">
        <w:rPr>
          <w:b/>
          <w:iCs/>
          <w:u w:val="single"/>
        </w:rPr>
        <w:t>military superpower</w:t>
      </w:r>
      <w:r w:rsidRPr="006C615D">
        <w:rPr>
          <w:u w:val="single"/>
        </w:rPr>
        <w:t xml:space="preserve"> and </w:t>
      </w:r>
      <w:r w:rsidRPr="006C615D">
        <w:rPr>
          <w:b/>
          <w:iCs/>
          <w:highlight w:val="cyan"/>
          <w:u w:val="single"/>
        </w:rPr>
        <w:t>world policeman</w:t>
      </w:r>
      <w:r w:rsidRPr="006C615D">
        <w:rPr>
          <w:sz w:val="14"/>
        </w:rPr>
        <w:t>’ (27).</w:t>
      </w:r>
    </w:p>
    <w:p w14:paraId="65BB7B77" w14:textId="77777777" w:rsidR="006C615D" w:rsidRPr="006C615D" w:rsidRDefault="006C615D" w:rsidP="006C615D">
      <w:pPr>
        <w:rPr>
          <w:u w:val="single"/>
        </w:rPr>
      </w:pPr>
      <w:r w:rsidRPr="006C615D">
        <w:rPr>
          <w:sz w:val="14"/>
        </w:rPr>
        <w:t xml:space="preserve">Unfortunately, the fall of the USSR and </w:t>
      </w:r>
      <w:r w:rsidRPr="006C615D">
        <w:rPr>
          <w:u w:val="single"/>
        </w:rPr>
        <w:t>historical mistakes</w:t>
      </w:r>
      <w:r w:rsidRPr="006C615D">
        <w:rPr>
          <w:sz w:val="14"/>
        </w:rPr>
        <w:t xml:space="preserve"> of socialism </w:t>
      </w:r>
      <w:r w:rsidRPr="006C615D">
        <w:rPr>
          <w:u w:val="single"/>
        </w:rPr>
        <w:t>have encouraged</w:t>
      </w:r>
      <w:r w:rsidRPr="006C615D">
        <w:rPr>
          <w:sz w:val="14"/>
        </w:rPr>
        <w:t xml:space="preserve">, generally speaking, a </w:t>
      </w:r>
      <w:r w:rsidRPr="006C615D">
        <w:rPr>
          <w:u w:val="single"/>
        </w:rPr>
        <w:t>drawing inward</w:t>
      </w:r>
      <w:r w:rsidRPr="006C615D">
        <w:rPr>
          <w:sz w:val="14"/>
        </w:rPr>
        <w:t xml:space="preserve"> among Western leftists, </w:t>
      </w:r>
      <w:r w:rsidRPr="006C615D">
        <w:rPr>
          <w:u w:val="single"/>
        </w:rPr>
        <w:t xml:space="preserve">towards </w:t>
      </w:r>
      <w:r w:rsidRPr="006C615D">
        <w:rPr>
          <w:b/>
          <w:iCs/>
          <w:u w:val="single"/>
        </w:rPr>
        <w:t>individual ethics</w:t>
      </w:r>
      <w:r w:rsidRPr="006C615D">
        <w:rPr>
          <w:u w:val="single"/>
        </w:rPr>
        <w:t xml:space="preserve"> and away from the </w:t>
      </w:r>
      <w:r w:rsidRPr="006C615D">
        <w:rPr>
          <w:b/>
          <w:iCs/>
          <w:u w:val="single"/>
        </w:rPr>
        <w:t>ethical pursuit of power</w:t>
      </w:r>
      <w:r w:rsidRPr="006C615D">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6C615D">
        <w:rPr>
          <w:u w:val="single"/>
        </w:rPr>
        <w:t xml:space="preserve">Comprehending the </w:t>
      </w:r>
      <w:r w:rsidRPr="006C615D">
        <w:rPr>
          <w:b/>
          <w:iCs/>
          <w:u w:val="single"/>
        </w:rPr>
        <w:t>textures</w:t>
      </w:r>
      <w:r w:rsidRPr="006C615D">
        <w:rPr>
          <w:u w:val="single"/>
        </w:rPr>
        <w:t xml:space="preserve"> of imperialism is </w:t>
      </w:r>
      <w:r w:rsidRPr="006C615D">
        <w:rPr>
          <w:b/>
          <w:iCs/>
          <w:u w:val="single"/>
        </w:rPr>
        <w:t>key</w:t>
      </w:r>
      <w:r w:rsidRPr="006C615D">
        <w:rPr>
          <w:sz w:val="14"/>
        </w:rPr>
        <w:t xml:space="preserve"> here. </w:t>
      </w:r>
      <w:r w:rsidRPr="006C615D">
        <w:rPr>
          <w:highlight w:val="cyan"/>
          <w:u w:val="single"/>
        </w:rPr>
        <w:t xml:space="preserve">If we view </w:t>
      </w:r>
      <w:r w:rsidRPr="006C615D">
        <w:rPr>
          <w:u w:val="single"/>
        </w:rPr>
        <w:t>the world</w:t>
      </w:r>
      <w:r w:rsidRPr="006C615D">
        <w:rPr>
          <w:highlight w:val="cyan"/>
          <w:u w:val="single"/>
        </w:rPr>
        <w:t xml:space="preserve"> </w:t>
      </w:r>
      <w:r w:rsidRPr="006C615D">
        <w:rPr>
          <w:b/>
          <w:iCs/>
          <w:highlight w:val="cyan"/>
          <w:u w:val="single"/>
        </w:rPr>
        <w:t>solely</w:t>
      </w:r>
      <w:r w:rsidRPr="006C615D">
        <w:rPr>
          <w:highlight w:val="cyan"/>
          <w:u w:val="single"/>
        </w:rPr>
        <w:t xml:space="preserve"> through</w:t>
      </w:r>
      <w:r w:rsidRPr="006C615D">
        <w:rPr>
          <w:u w:val="single"/>
        </w:rPr>
        <w:t xml:space="preserve"> a lens cut by </w:t>
      </w:r>
      <w:r w:rsidRPr="006C615D">
        <w:rPr>
          <w:highlight w:val="cyan"/>
          <w:u w:val="single"/>
        </w:rPr>
        <w:t xml:space="preserve">the </w:t>
      </w:r>
      <w:r w:rsidRPr="006C615D">
        <w:rPr>
          <w:b/>
          <w:iCs/>
          <w:highlight w:val="cyan"/>
          <w:u w:val="single"/>
        </w:rPr>
        <w:t>US</w:t>
      </w:r>
      <w:r w:rsidRPr="006C615D">
        <w:rPr>
          <w:b/>
          <w:iCs/>
          <w:u w:val="single"/>
        </w:rPr>
        <w:t xml:space="preserve"> imperial core</w:t>
      </w:r>
      <w:r w:rsidRPr="006C615D">
        <w:rPr>
          <w:sz w:val="14"/>
        </w:rPr>
        <w:t xml:space="preserve">, </w:t>
      </w:r>
      <w:r w:rsidRPr="006C615D">
        <w:rPr>
          <w:highlight w:val="cyan"/>
          <w:u w:val="single"/>
        </w:rPr>
        <w:t>we will</w:t>
      </w:r>
      <w:r w:rsidRPr="006C615D">
        <w:rPr>
          <w:sz w:val="14"/>
        </w:rPr>
        <w:t xml:space="preserve"> be blind to [</w:t>
      </w:r>
      <w:r w:rsidRPr="006C615D">
        <w:rPr>
          <w:b/>
          <w:iCs/>
          <w:highlight w:val="cyan"/>
          <w:u w:val="single"/>
        </w:rPr>
        <w:t>ignore</w:t>
      </w:r>
      <w:r w:rsidRPr="006C615D">
        <w:rPr>
          <w:sz w:val="14"/>
        </w:rPr>
        <w:t xml:space="preserve">] </w:t>
      </w:r>
      <w:r w:rsidRPr="006C615D">
        <w:rPr>
          <w:u w:val="single"/>
        </w:rPr>
        <w:t xml:space="preserve">geopolitical material forces and </w:t>
      </w:r>
      <w:r w:rsidRPr="006C615D">
        <w:rPr>
          <w:highlight w:val="cyan"/>
          <w:u w:val="single"/>
        </w:rPr>
        <w:t>context</w:t>
      </w:r>
      <w:r w:rsidRPr="006C615D">
        <w:rPr>
          <w:sz w:val="14"/>
        </w:rPr>
        <w:t xml:space="preserve">, </w:t>
      </w:r>
      <w:r w:rsidRPr="006C615D">
        <w:rPr>
          <w:u w:val="single"/>
        </w:rPr>
        <w:t>we will not</w:t>
      </w:r>
      <w:r w:rsidRPr="006C615D">
        <w:rPr>
          <w:sz w:val="14"/>
        </w:rPr>
        <w:t xml:space="preserve"> see [</w:t>
      </w:r>
      <w:r w:rsidRPr="006C615D">
        <w:rPr>
          <w:u w:val="single"/>
        </w:rPr>
        <w:t>know</w:t>
      </w:r>
      <w:r w:rsidRPr="006C615D">
        <w:rPr>
          <w:sz w:val="14"/>
        </w:rPr>
        <w:t xml:space="preserve">] </w:t>
      </w:r>
      <w:r w:rsidRPr="006C615D">
        <w:rPr>
          <w:highlight w:val="cyan"/>
          <w:u w:val="single"/>
        </w:rPr>
        <w:t xml:space="preserve">what empire </w:t>
      </w:r>
      <w:r w:rsidRPr="006C615D">
        <w:rPr>
          <w:b/>
          <w:iCs/>
          <w:highlight w:val="cyan"/>
          <w:u w:val="single"/>
        </w:rPr>
        <w:t>does</w:t>
      </w:r>
      <w:r w:rsidRPr="006C615D">
        <w:rPr>
          <w:u w:val="single"/>
        </w:rPr>
        <w:t xml:space="preserve"> nor will we comprehend </w:t>
      </w:r>
      <w:r w:rsidRPr="006C615D">
        <w:rPr>
          <w:highlight w:val="cyan"/>
          <w:u w:val="single"/>
        </w:rPr>
        <w:t xml:space="preserve">the </w:t>
      </w:r>
      <w:r w:rsidRPr="006C615D">
        <w:rPr>
          <w:b/>
          <w:iCs/>
          <w:highlight w:val="cyan"/>
          <w:u w:val="single"/>
        </w:rPr>
        <w:t>alternatives</w:t>
      </w:r>
      <w:r w:rsidRPr="006C615D">
        <w:rPr>
          <w:u w:val="single"/>
        </w:rPr>
        <w:t xml:space="preserve"> outside it</w:t>
      </w:r>
      <w:r w:rsidRPr="006C615D">
        <w:rPr>
          <w:sz w:val="14"/>
        </w:rPr>
        <w:t xml:space="preserve">. </w:t>
      </w:r>
      <w:r w:rsidRPr="006C615D">
        <w:rPr>
          <w:u w:val="single"/>
        </w:rPr>
        <w:t xml:space="preserve">If we </w:t>
      </w:r>
      <w:r w:rsidRPr="006C615D">
        <w:rPr>
          <w:b/>
          <w:iCs/>
          <w:u w:val="single"/>
        </w:rPr>
        <w:t>actually want transformation</w:t>
      </w:r>
      <w:r w:rsidRPr="006C615D">
        <w:rPr>
          <w:u w:val="single"/>
        </w:rPr>
        <w:t xml:space="preserve"> within</w:t>
      </w:r>
      <w:r w:rsidRPr="006C615D">
        <w:rPr>
          <w:sz w:val="14"/>
        </w:rPr>
        <w:t xml:space="preserve"> Australia and </w:t>
      </w:r>
      <w:r w:rsidRPr="006C615D">
        <w:rPr>
          <w:u w:val="single"/>
        </w:rPr>
        <w:t>the centres of imperial capital</w:t>
      </w:r>
      <w:r w:rsidRPr="006C615D">
        <w:rPr>
          <w:sz w:val="14"/>
        </w:rPr>
        <w:t xml:space="preserve"> it subordinates itself to, </w:t>
      </w:r>
      <w:r w:rsidRPr="006C615D">
        <w:rPr>
          <w:u w:val="single"/>
        </w:rPr>
        <w:t xml:space="preserve">it is </w:t>
      </w:r>
      <w:r w:rsidRPr="006C615D">
        <w:rPr>
          <w:b/>
          <w:iCs/>
          <w:u w:val="single"/>
        </w:rPr>
        <w:t>imperative</w:t>
      </w:r>
      <w:r w:rsidRPr="006C615D">
        <w:rPr>
          <w:u w:val="single"/>
        </w:rPr>
        <w:t xml:space="preserve"> to look and learn from </w:t>
      </w:r>
      <w:r w:rsidRPr="006C615D">
        <w:rPr>
          <w:b/>
          <w:iCs/>
          <w:u w:val="single"/>
        </w:rPr>
        <w:t>alternative models</w:t>
      </w:r>
      <w:r w:rsidRPr="006C615D">
        <w:rPr>
          <w:u w:val="single"/>
        </w:rPr>
        <w:t xml:space="preserve"> being practiced in the world</w:t>
      </w:r>
      <w:r w:rsidRPr="006C615D">
        <w:rPr>
          <w:sz w:val="14"/>
        </w:rPr>
        <w:t xml:space="preserve">. </w:t>
      </w:r>
      <w:r w:rsidRPr="006C615D">
        <w:rPr>
          <w:u w:val="single"/>
        </w:rPr>
        <w:t xml:space="preserve">At the very least </w:t>
      </w:r>
      <w:r w:rsidRPr="006C615D">
        <w:rPr>
          <w:highlight w:val="cyan"/>
          <w:u w:val="single"/>
        </w:rPr>
        <w:t xml:space="preserve">we can learn </w:t>
      </w:r>
      <w:r w:rsidRPr="006C615D">
        <w:rPr>
          <w:b/>
          <w:iCs/>
          <w:highlight w:val="cyan"/>
          <w:u w:val="single"/>
        </w:rPr>
        <w:t>what not to do</w:t>
      </w:r>
      <w:r w:rsidRPr="006C615D">
        <w:rPr>
          <w:sz w:val="14"/>
        </w:rPr>
        <w:t xml:space="preserve">, </w:t>
      </w:r>
      <w:r w:rsidRPr="006C615D">
        <w:rPr>
          <w:u w:val="single"/>
        </w:rPr>
        <w:t xml:space="preserve">and recognise the </w:t>
      </w:r>
      <w:r w:rsidRPr="006C615D">
        <w:rPr>
          <w:b/>
          <w:iCs/>
          <w:u w:val="single"/>
        </w:rPr>
        <w:t>vast difficulties</w:t>
      </w:r>
      <w:r w:rsidRPr="006C615D">
        <w:rPr>
          <w:u w:val="single"/>
        </w:rPr>
        <w:t xml:space="preserve"> of the challenge ahead</w:t>
      </w:r>
      <w:r w:rsidRPr="006C615D">
        <w:rPr>
          <w:sz w:val="14"/>
        </w:rPr>
        <w:t xml:space="preserve">. </w:t>
      </w:r>
      <w:r w:rsidRPr="006C615D">
        <w:rPr>
          <w:highlight w:val="cyan"/>
          <w:u w:val="single"/>
        </w:rPr>
        <w:t>For</w:t>
      </w:r>
      <w:r w:rsidRPr="006C615D">
        <w:rPr>
          <w:u w:val="single"/>
        </w:rPr>
        <w:t xml:space="preserve"> the sake of </w:t>
      </w:r>
      <w:r w:rsidRPr="006C615D">
        <w:rPr>
          <w:highlight w:val="cyan"/>
          <w:u w:val="single"/>
        </w:rPr>
        <w:t xml:space="preserve">the </w:t>
      </w:r>
      <w:r w:rsidRPr="006C615D">
        <w:rPr>
          <w:b/>
          <w:iCs/>
          <w:highlight w:val="cyan"/>
          <w:u w:val="single"/>
        </w:rPr>
        <w:t>planet</w:t>
      </w:r>
      <w:r w:rsidRPr="006C615D">
        <w:rPr>
          <w:highlight w:val="cyan"/>
          <w:u w:val="single"/>
        </w:rPr>
        <w:t xml:space="preserve"> and our </w:t>
      </w:r>
      <w:r w:rsidRPr="006C615D">
        <w:rPr>
          <w:b/>
          <w:iCs/>
          <w:highlight w:val="cyan"/>
          <w:u w:val="single"/>
        </w:rPr>
        <w:t>species</w:t>
      </w:r>
      <w:r w:rsidRPr="006C615D">
        <w:rPr>
          <w:u w:val="single"/>
        </w:rPr>
        <w:t xml:space="preserve"> we need to ask</w:t>
      </w:r>
      <w:r w:rsidRPr="006C615D">
        <w:rPr>
          <w:sz w:val="14"/>
        </w:rPr>
        <w:t xml:space="preserve">: what is it that we can learn from countries that in their post-revolutionary phases have not only built barricades of resistance to the US world order, but also made significant achievements at home? </w:t>
      </w:r>
      <w:r w:rsidRPr="006C615D">
        <w:rPr>
          <w:u w:val="single"/>
        </w:rPr>
        <w:t>Is</w:t>
      </w:r>
      <w:r w:rsidRPr="006C615D">
        <w:rPr>
          <w:sz w:val="14"/>
        </w:rPr>
        <w:t xml:space="preserve"> intergenerational </w:t>
      </w:r>
      <w:r w:rsidRPr="006C615D">
        <w:rPr>
          <w:u w:val="single"/>
        </w:rPr>
        <w:t xml:space="preserve">justice possible </w:t>
      </w:r>
      <w:r w:rsidRPr="006C615D">
        <w:rPr>
          <w:b/>
          <w:iCs/>
          <w:u w:val="single"/>
        </w:rPr>
        <w:t>without</w:t>
      </w:r>
      <w:r w:rsidRPr="006C615D">
        <w:rPr>
          <w:u w:val="single"/>
        </w:rPr>
        <w:t xml:space="preserve"> geopolitical materialism?</w:t>
      </w:r>
      <w:bookmarkEnd w:id="5"/>
    </w:p>
    <w:p w14:paraId="647C71EC" w14:textId="77777777" w:rsidR="006C615D" w:rsidRPr="006C615D" w:rsidRDefault="006C615D" w:rsidP="006C615D">
      <w:pPr>
        <w:keepNext/>
        <w:keepLines/>
        <w:pageBreakBefore/>
        <w:spacing w:before="40" w:after="0"/>
        <w:jc w:val="center"/>
        <w:outlineLvl w:val="1"/>
        <w:rPr>
          <w:rFonts w:eastAsia="Times New Roman"/>
          <w:b/>
          <w:sz w:val="44"/>
          <w:szCs w:val="26"/>
          <w:u w:val="double"/>
        </w:rPr>
      </w:pPr>
      <w:r w:rsidRPr="006C615D">
        <w:rPr>
          <w:rFonts w:eastAsia="Times New Roman"/>
          <w:b/>
          <w:sz w:val="44"/>
          <w:szCs w:val="26"/>
          <w:u w:val="double"/>
        </w:rPr>
        <w:t>Nommo PIC 2AC</w:t>
      </w:r>
    </w:p>
    <w:p w14:paraId="152B67F1" w14:textId="77777777" w:rsidR="006C615D" w:rsidRPr="006C615D" w:rsidRDefault="006C615D" w:rsidP="006C615D">
      <w:pPr>
        <w:keepNext/>
        <w:keepLines/>
        <w:spacing w:before="200" w:after="0" w:line="240" w:lineRule="auto"/>
        <w:outlineLvl w:val="3"/>
        <w:rPr>
          <w:rFonts w:eastAsia="Times New Roman"/>
          <w:b/>
          <w:iCs/>
        </w:rPr>
      </w:pPr>
      <w:r w:rsidRPr="006C615D">
        <w:rPr>
          <w:rFonts w:eastAsia="Times New Roman"/>
          <w:b/>
          <w:iCs/>
        </w:rPr>
        <w:t xml:space="preserve">1. Perm---do both. Adopting </w:t>
      </w:r>
      <w:r w:rsidRPr="006C615D">
        <w:rPr>
          <w:rFonts w:eastAsia="Times New Roman"/>
          <w:b/>
          <w:iCs/>
          <w:u w:val="single"/>
        </w:rPr>
        <w:t>linguistic dexterity</w:t>
      </w:r>
      <w:r w:rsidRPr="006C615D">
        <w:rPr>
          <w:rFonts w:eastAsia="Times New Roman"/>
          <w:b/>
          <w:iCs/>
        </w:rPr>
        <w:t xml:space="preserve"> solves the net-benefit </w:t>
      </w:r>
      <w:r w:rsidRPr="006C615D">
        <w:rPr>
          <w:rFonts w:eastAsia="Times New Roman"/>
          <w:b/>
          <w:iCs/>
          <w:u w:val="single"/>
        </w:rPr>
        <w:t>best</w:t>
      </w:r>
      <w:r w:rsidRPr="006C615D">
        <w:rPr>
          <w:rFonts w:eastAsia="Times New Roman"/>
          <w:b/>
          <w:iCs/>
        </w:rPr>
        <w:t>.</w:t>
      </w:r>
    </w:p>
    <w:p w14:paraId="3D3F5008" w14:textId="77777777" w:rsidR="006C615D" w:rsidRPr="006C615D" w:rsidRDefault="006C615D" w:rsidP="006C615D">
      <w:pPr>
        <w:keepNext/>
        <w:keepLines/>
        <w:spacing w:before="200" w:after="0" w:line="240" w:lineRule="auto"/>
        <w:outlineLvl w:val="3"/>
        <w:rPr>
          <w:rFonts w:eastAsia="Times New Roman"/>
          <w:b/>
          <w:iCs/>
        </w:rPr>
      </w:pPr>
      <w:r w:rsidRPr="006C615D">
        <w:rPr>
          <w:rFonts w:eastAsia="Times New Roman"/>
          <w:b/>
          <w:iCs/>
        </w:rPr>
        <w:t xml:space="preserve">2. Competition should be </w:t>
      </w:r>
      <w:r w:rsidRPr="006C615D">
        <w:rPr>
          <w:rFonts w:eastAsia="Times New Roman"/>
          <w:b/>
          <w:iCs/>
          <w:u w:val="single"/>
        </w:rPr>
        <w:t>functional</w:t>
      </w:r>
      <w:r w:rsidRPr="006C615D">
        <w:rPr>
          <w:rFonts w:eastAsia="Times New Roman"/>
          <w:b/>
          <w:iCs/>
        </w:rPr>
        <w:t xml:space="preserve">, not just </w:t>
      </w:r>
      <w:r w:rsidRPr="006C615D">
        <w:rPr>
          <w:rFonts w:eastAsia="Times New Roman"/>
          <w:b/>
          <w:iCs/>
          <w:u w:val="single"/>
        </w:rPr>
        <w:t>linguistic</w:t>
      </w:r>
      <w:r w:rsidRPr="006C615D">
        <w:rPr>
          <w:rFonts w:eastAsia="Times New Roman"/>
          <w:b/>
          <w:iCs/>
        </w:rPr>
        <w:t xml:space="preserve">. Their standard </w:t>
      </w:r>
      <w:r w:rsidRPr="006C615D">
        <w:rPr>
          <w:rFonts w:eastAsia="Times New Roman"/>
          <w:b/>
          <w:iCs/>
          <w:u w:val="single"/>
        </w:rPr>
        <w:t>essentializes</w:t>
      </w:r>
      <w:r w:rsidRPr="006C615D">
        <w:rPr>
          <w:rFonts w:eastAsia="Times New Roman"/>
          <w:b/>
          <w:iCs/>
        </w:rPr>
        <w:t xml:space="preserve"> Black identity and </w:t>
      </w:r>
      <w:r w:rsidRPr="006C615D">
        <w:rPr>
          <w:rFonts w:eastAsia="Times New Roman"/>
          <w:b/>
          <w:iCs/>
          <w:u w:val="single"/>
        </w:rPr>
        <w:t>disconnects</w:t>
      </w:r>
      <w:r w:rsidRPr="006C615D">
        <w:rPr>
          <w:rFonts w:eastAsia="Times New Roman"/>
          <w:b/>
          <w:iCs/>
        </w:rPr>
        <w:t xml:space="preserve"> narration from </w:t>
      </w:r>
      <w:r w:rsidRPr="006C615D">
        <w:rPr>
          <w:rFonts w:eastAsia="Times New Roman"/>
          <w:b/>
          <w:iCs/>
          <w:u w:val="single"/>
        </w:rPr>
        <w:t>material praxis</w:t>
      </w:r>
      <w:r w:rsidRPr="006C615D">
        <w:rPr>
          <w:rFonts w:eastAsia="Times New Roman"/>
          <w:b/>
          <w:iCs/>
        </w:rPr>
        <w:t xml:space="preserve">. </w:t>
      </w:r>
    </w:p>
    <w:p w14:paraId="40EE27AF" w14:textId="77777777" w:rsidR="006C615D" w:rsidRPr="006C615D" w:rsidRDefault="006C615D" w:rsidP="006C615D">
      <w:pPr>
        <w:spacing w:after="0" w:line="240" w:lineRule="auto"/>
      </w:pPr>
      <w:r w:rsidRPr="006C615D">
        <w:rPr>
          <w:b/>
          <w:bCs/>
        </w:rPr>
        <w:t>Steele, 96</w:t>
      </w:r>
      <w:r w:rsidRPr="006C615D">
        <w:t>—Professor of English and Comparative Literature at the University of South Carolina (Meili, “Language and African-American culture: The need for meta-philosophical reflection,” Philosophy Today, Vol. 40, Iss. 1, (Spring 1996): 179, language modifications denoted by brackets, dml)</w:t>
      </w:r>
    </w:p>
    <w:p w14:paraId="0B754A2E" w14:textId="77777777" w:rsidR="006C615D" w:rsidRPr="006C615D" w:rsidRDefault="006C615D" w:rsidP="006C615D">
      <w:pPr>
        <w:spacing w:after="0" w:line="240" w:lineRule="auto"/>
        <w:rPr>
          <w:sz w:val="16"/>
        </w:rPr>
      </w:pPr>
      <w:r w:rsidRPr="006C615D">
        <w:rPr>
          <w:sz w:val="16"/>
        </w:rPr>
        <w:t xml:space="preserve">However, </w:t>
      </w:r>
      <w:r w:rsidRPr="006C615D">
        <w:rPr>
          <w:u w:val="single"/>
        </w:rPr>
        <w:t>West</w:t>
      </w:r>
      <w:r w:rsidRPr="006C615D">
        <w:rPr>
          <w:sz w:val="16"/>
        </w:rPr>
        <w:t xml:space="preserve"> goes beyond both poststructuralism and the other popular position in contemporary theory—^identity politics. He </w:t>
      </w:r>
      <w:r w:rsidRPr="006C615D">
        <w:rPr>
          <w:u w:val="single"/>
        </w:rPr>
        <w:t xml:space="preserve">insists on the democratic ethical/political norm, by which individuals </w:t>
      </w:r>
      <w:r w:rsidRPr="006C615D">
        <w:rPr>
          <w:b/>
          <w:iCs/>
          <w:u w:val="single"/>
          <w:bdr w:val="single" w:sz="8" w:space="0" w:color="auto"/>
        </w:rPr>
        <w:t>contest</w:t>
      </w:r>
      <w:r w:rsidRPr="006C615D">
        <w:rPr>
          <w:u w:val="single"/>
        </w:rPr>
        <w:t xml:space="preserve"> these ethnic identities</w:t>
      </w:r>
      <w:r w:rsidRPr="006C615D">
        <w:rPr>
          <w:sz w:val="16"/>
        </w:rPr>
        <w:t xml:space="preserve">: "Hence, all black Americans have some interest in resisting racism. . . . Yet how this 'interest' is defined and how individuals and communities are understood vary. So </w:t>
      </w:r>
      <w:r w:rsidRPr="006C615D">
        <w:rPr>
          <w:b/>
          <w:iCs/>
          <w:highlight w:val="cyan"/>
          <w:u w:val="single"/>
          <w:bdr w:val="single" w:sz="8" w:space="0" w:color="auto"/>
        </w:rPr>
        <w:t>any</w:t>
      </w:r>
      <w:r w:rsidRPr="006C615D">
        <w:rPr>
          <w:highlight w:val="cyan"/>
          <w:u w:val="single"/>
        </w:rPr>
        <w:t xml:space="preserve"> claim to black authenticity</w:t>
      </w:r>
      <w:r w:rsidRPr="006C615D">
        <w:rPr>
          <w:sz w:val="16"/>
        </w:rPr>
        <w:t>—beyond being the potential object of racist abuse and heir to a grand tradition of black struggle—^</w:t>
      </w:r>
      <w:r w:rsidRPr="006C615D">
        <w:rPr>
          <w:highlight w:val="cyan"/>
          <w:u w:val="single"/>
        </w:rPr>
        <w:t xml:space="preserve">is </w:t>
      </w:r>
      <w:r w:rsidRPr="006C615D">
        <w:rPr>
          <w:b/>
          <w:iCs/>
          <w:highlight w:val="cyan"/>
          <w:u w:val="single"/>
          <w:bdr w:val="single" w:sz="8" w:space="0" w:color="auto"/>
        </w:rPr>
        <w:t>contingent</w:t>
      </w:r>
      <w:r w:rsidRPr="006C615D">
        <w:rPr>
          <w:highlight w:val="cyan"/>
          <w:u w:val="single"/>
        </w:rPr>
        <w:t xml:space="preserve"> on one's </w:t>
      </w:r>
      <w:r w:rsidRPr="006C615D">
        <w:rPr>
          <w:b/>
          <w:iCs/>
          <w:highlight w:val="cyan"/>
          <w:u w:val="single"/>
          <w:bdr w:val="single" w:sz="8" w:space="0" w:color="auto"/>
        </w:rPr>
        <w:t>political definition</w:t>
      </w:r>
      <w:r w:rsidRPr="006C615D">
        <w:rPr>
          <w:highlight w:val="cyan"/>
          <w:u w:val="single"/>
        </w:rPr>
        <w:t xml:space="preserve"> of black interest and one's </w:t>
      </w:r>
      <w:r w:rsidRPr="006C615D">
        <w:rPr>
          <w:b/>
          <w:iCs/>
          <w:highlight w:val="cyan"/>
          <w:u w:val="single"/>
          <w:bdr w:val="single" w:sz="8" w:space="0" w:color="auto"/>
        </w:rPr>
        <w:t>ethical understanding</w:t>
      </w:r>
      <w:r w:rsidRPr="006C615D">
        <w:rPr>
          <w:u w:val="single"/>
        </w:rPr>
        <w:t xml:space="preserve"> of</w:t>
      </w:r>
      <w:r w:rsidRPr="006C615D">
        <w:rPr>
          <w:sz w:val="16"/>
        </w:rPr>
        <w:t xml:space="preserve"> his </w:t>
      </w:r>
      <w:r w:rsidRPr="006C615D">
        <w:rPr>
          <w:u w:val="single"/>
        </w:rPr>
        <w:t>interest relates to individuals and communities in and outside black America</w:t>
      </w:r>
      <w:r w:rsidRPr="006C615D">
        <w:rPr>
          <w:sz w:val="16"/>
        </w:rPr>
        <w:t xml:space="preserve">" ("Black Leadership," pp. 393—94). </w:t>
      </w:r>
      <w:r w:rsidRPr="006C615D">
        <w:rPr>
          <w:highlight w:val="cyan"/>
          <w:u w:val="single"/>
        </w:rPr>
        <w:t>This is</w:t>
      </w:r>
      <w:r w:rsidRPr="006C615D">
        <w:rPr>
          <w:sz w:val="16"/>
        </w:rPr>
        <w:t xml:space="preserve"> not simply a right but </w:t>
      </w:r>
      <w:r w:rsidRPr="006C615D">
        <w:rPr>
          <w:highlight w:val="cyan"/>
          <w:u w:val="single"/>
        </w:rPr>
        <w:t xml:space="preserve">a </w:t>
      </w:r>
      <w:r w:rsidRPr="006C615D">
        <w:rPr>
          <w:b/>
          <w:iCs/>
          <w:highlight w:val="cyan"/>
          <w:u w:val="single"/>
          <w:bdr w:val="single" w:sz="8" w:space="0" w:color="auto"/>
        </w:rPr>
        <w:t>demand</w:t>
      </w:r>
      <w:r w:rsidRPr="006C615D">
        <w:rPr>
          <w:highlight w:val="cyan"/>
          <w:u w:val="single"/>
        </w:rPr>
        <w:t xml:space="preserve"> on the</w:t>
      </w:r>
      <w:r w:rsidRPr="006C615D">
        <w:rPr>
          <w:u w:val="single"/>
        </w:rPr>
        <w:t xml:space="preserve"> cultural </w:t>
      </w:r>
      <w:r w:rsidRPr="006C615D">
        <w:rPr>
          <w:highlight w:val="cyan"/>
          <w:u w:val="single"/>
        </w:rPr>
        <w:t xml:space="preserve">critic to step out of </w:t>
      </w:r>
      <w:r w:rsidRPr="006C615D">
        <w:rPr>
          <w:b/>
          <w:iCs/>
          <w:highlight w:val="cyan"/>
          <w:u w:val="single"/>
          <w:bdr w:val="single" w:sz="8" w:space="0" w:color="auto"/>
        </w:rPr>
        <w:t>merely descriptive role</w:t>
      </w:r>
      <w:r w:rsidRPr="006C615D">
        <w:rPr>
          <w:sz w:val="16"/>
          <w:highlight w:val="cyan"/>
        </w:rPr>
        <w:t>,</w:t>
      </w:r>
      <w:r w:rsidRPr="006C615D">
        <w:rPr>
          <w:sz w:val="16"/>
        </w:rPr>
        <w:t xml:space="preserve"> to close the hermeneutic circle </w:t>
      </w:r>
      <w:r w:rsidRPr="006C615D">
        <w:rPr>
          <w:u w:val="single"/>
        </w:rPr>
        <w:t xml:space="preserve">and </w:t>
      </w:r>
      <w:r w:rsidRPr="006C615D">
        <w:rPr>
          <w:b/>
          <w:iCs/>
          <w:u w:val="single"/>
          <w:bdr w:val="single" w:sz="8" w:space="0" w:color="auto"/>
        </w:rPr>
        <w:t>identify the ideals</w:t>
      </w:r>
      <w:r w:rsidRPr="006C615D">
        <w:rPr>
          <w:u w:val="single"/>
        </w:rPr>
        <w:t xml:space="preserve"> that inform</w:t>
      </w:r>
      <w:r w:rsidRPr="006C615D">
        <w:rPr>
          <w:sz w:val="16"/>
        </w:rPr>
        <w:t xml:space="preserve"> his/her </w:t>
      </w:r>
      <w:r w:rsidRPr="006C615D">
        <w:rPr>
          <w:u w:val="single"/>
        </w:rPr>
        <w:t xml:space="preserve">understanding of African-American cultural history and its relationship to other histories. This demand </w:t>
      </w:r>
      <w:r w:rsidRPr="006C615D">
        <w:rPr>
          <w:b/>
          <w:iCs/>
          <w:highlight w:val="cyan"/>
          <w:u w:val="single"/>
          <w:bdr w:val="single" w:sz="8" w:space="0" w:color="auto"/>
        </w:rPr>
        <w:t>challenges</w:t>
      </w:r>
      <w:r w:rsidRPr="006C615D">
        <w:rPr>
          <w:highlight w:val="cyan"/>
          <w:u w:val="single"/>
        </w:rPr>
        <w:t xml:space="preserve"> "appeals to </w:t>
      </w:r>
      <w:r w:rsidRPr="006C615D">
        <w:rPr>
          <w:b/>
          <w:iCs/>
          <w:highlight w:val="cyan"/>
          <w:u w:val="single"/>
          <w:bdr w:val="single" w:sz="8" w:space="0" w:color="auto"/>
        </w:rPr>
        <w:t>black authenticity</w:t>
      </w:r>
      <w:r w:rsidRPr="006C615D">
        <w:rPr>
          <w:highlight w:val="cyan"/>
          <w:u w:val="single"/>
        </w:rPr>
        <w:t>," for "such</w:t>
      </w:r>
      <w:r w:rsidRPr="006C615D">
        <w:rPr>
          <w:u w:val="single"/>
        </w:rPr>
        <w:t xml:space="preserve"> appeals </w:t>
      </w:r>
      <w:r w:rsidRPr="006C615D">
        <w:rPr>
          <w:b/>
          <w:iCs/>
          <w:highlight w:val="cyan"/>
          <w:u w:val="single"/>
          <w:bdr w:val="single" w:sz="8" w:space="0" w:color="auto"/>
        </w:rPr>
        <w:t>hide</w:t>
      </w:r>
      <w:r w:rsidRPr="006C615D">
        <w:rPr>
          <w:u w:val="single"/>
        </w:rPr>
        <w:t xml:space="preserve"> and </w:t>
      </w:r>
      <w:r w:rsidRPr="006C615D">
        <w:rPr>
          <w:b/>
          <w:iCs/>
          <w:u w:val="single"/>
          <w:bdr w:val="single" w:sz="8" w:space="0" w:color="auto"/>
        </w:rPr>
        <w:t>conceal</w:t>
      </w:r>
      <w:r w:rsidRPr="006C615D">
        <w:rPr>
          <w:u w:val="single"/>
        </w:rPr>
        <w:t xml:space="preserve"> </w:t>
      </w:r>
      <w:r w:rsidRPr="006C615D">
        <w:rPr>
          <w:highlight w:val="cyan"/>
          <w:u w:val="single"/>
        </w:rPr>
        <w:t>the political and ethical dimension</w:t>
      </w:r>
      <w:r w:rsidRPr="006C615D">
        <w:rPr>
          <w:u w:val="single"/>
        </w:rPr>
        <w:t xml:space="preserve"> of blackness</w:t>
      </w:r>
      <w:r w:rsidRPr="006C615D">
        <w:rPr>
          <w:sz w:val="16"/>
        </w:rPr>
        <w:t xml:space="preserve">. . . . </w:t>
      </w:r>
      <w:r w:rsidRPr="006C615D">
        <w:rPr>
          <w:u w:val="single"/>
        </w:rPr>
        <w:t xml:space="preserve">Every claim to racial authenticity </w:t>
      </w:r>
      <w:r w:rsidRPr="006C615D">
        <w:rPr>
          <w:b/>
          <w:iCs/>
          <w:u w:val="single"/>
          <w:bdr w:val="single" w:sz="8" w:space="0" w:color="auto"/>
        </w:rPr>
        <w:t>presupposes</w:t>
      </w:r>
      <w:r w:rsidRPr="006C615D">
        <w:rPr>
          <w:u w:val="single"/>
        </w:rPr>
        <w:t xml:space="preserve"> elaborate conceptions of political and ethical relations of interests, individuals, and communities. Racial reasoning </w:t>
      </w:r>
      <w:r w:rsidRPr="006C615D">
        <w:rPr>
          <w:b/>
          <w:iCs/>
          <w:u w:val="single"/>
          <w:bdr w:val="single" w:sz="8" w:space="0" w:color="auto"/>
        </w:rPr>
        <w:t>conceals</w:t>
      </w:r>
      <w:r w:rsidRPr="006C615D">
        <w:rPr>
          <w:u w:val="single"/>
        </w:rPr>
        <w:t xml:space="preserve"> these presuppositions behind a </w:t>
      </w:r>
      <w:r w:rsidRPr="006C615D">
        <w:rPr>
          <w:b/>
          <w:iCs/>
          <w:u w:val="single"/>
          <w:bdr w:val="single" w:sz="8" w:space="0" w:color="auto"/>
        </w:rPr>
        <w:t>deceptive cloak</w:t>
      </w:r>
      <w:r w:rsidRPr="006C615D">
        <w:rPr>
          <w:u w:val="single"/>
        </w:rPr>
        <w:t xml:space="preserve"> of racial consensus</w:t>
      </w:r>
      <w:r w:rsidRPr="006C615D">
        <w:rPr>
          <w:sz w:val="16"/>
        </w:rPr>
        <w:t xml:space="preserve">." (ibid., p. 394). Here West avoids the oscillation between essentialism ("black" has an unchanging meaning and reference) and constructivism ("black" refers only to a network of signifiers and signifieds) that haunts much of the argument about race. For West, </w:t>
      </w:r>
      <w:r w:rsidRPr="006C615D">
        <w:rPr>
          <w:u w:val="single"/>
        </w:rPr>
        <w:t xml:space="preserve">"black" is situated in a </w:t>
      </w:r>
      <w:r w:rsidRPr="006C615D">
        <w:rPr>
          <w:b/>
          <w:iCs/>
          <w:u w:val="single"/>
          <w:bdr w:val="single" w:sz="8" w:space="0" w:color="auto"/>
        </w:rPr>
        <w:t>tradition</w:t>
      </w:r>
      <w:r w:rsidRPr="006C615D">
        <w:rPr>
          <w:u w:val="single"/>
        </w:rPr>
        <w:t xml:space="preserve"> and it is </w:t>
      </w:r>
      <w:r w:rsidRPr="006C615D">
        <w:rPr>
          <w:b/>
          <w:iCs/>
          <w:u w:val="single"/>
          <w:bdr w:val="single" w:sz="8" w:space="0" w:color="auto"/>
        </w:rPr>
        <w:t>open to discussion</w:t>
      </w:r>
      <w:r w:rsidRPr="006C615D">
        <w:rPr>
          <w:sz w:val="16"/>
        </w:rPr>
        <w:t xml:space="preserve">, a discussion </w:t>
      </w:r>
      <w:r w:rsidRPr="006C615D">
        <w:rPr>
          <w:u w:val="single"/>
        </w:rPr>
        <w:t xml:space="preserve">informed by </w:t>
      </w:r>
      <w:r w:rsidRPr="006C615D">
        <w:rPr>
          <w:b/>
          <w:iCs/>
          <w:u w:val="single"/>
          <w:bdr w:val="single" w:sz="8" w:space="0" w:color="auto"/>
        </w:rPr>
        <w:t>competing ethical</w:t>
      </w:r>
      <w:r w:rsidRPr="006C615D">
        <w:rPr>
          <w:u w:val="single"/>
        </w:rPr>
        <w:t xml:space="preserve"> and </w:t>
      </w:r>
      <w:r w:rsidRPr="006C615D">
        <w:rPr>
          <w:b/>
          <w:iCs/>
          <w:u w:val="single"/>
          <w:bdr w:val="single" w:sz="8" w:space="0" w:color="auto"/>
        </w:rPr>
        <w:t>referential languages</w:t>
      </w:r>
      <w:r w:rsidRPr="006C615D">
        <w:rPr>
          <w:u w:val="single"/>
        </w:rPr>
        <w:t xml:space="preserve"> that connect the African-American traditions to existing social and political institutions</w:t>
      </w:r>
      <w:r w:rsidRPr="006C615D">
        <w:rPr>
          <w:sz w:val="16"/>
        </w:rPr>
        <w:t xml:space="preserve">. </w:t>
      </w:r>
    </w:p>
    <w:p w14:paraId="2DAB85E0" w14:textId="77777777" w:rsidR="006C615D" w:rsidRPr="006C615D" w:rsidRDefault="006C615D" w:rsidP="006C615D">
      <w:pPr>
        <w:spacing w:after="0" w:line="240" w:lineRule="auto"/>
      </w:pPr>
      <w:r w:rsidRPr="006C615D">
        <w:rPr>
          <w:sz w:val="16"/>
        </w:rPr>
        <w:t xml:space="preserve">In The Signifying Monkey, </w:t>
      </w:r>
      <w:r w:rsidRPr="006C615D">
        <w:rPr>
          <w:u w:val="single"/>
        </w:rPr>
        <w:t>Gates</w:t>
      </w:r>
      <w:r w:rsidRPr="006C615D">
        <w:rPr>
          <w:sz w:val="16"/>
        </w:rPr>
        <w:t xml:space="preserve"> attempts to heal a split between the vocabularies of poststructuralism and the vernacular critical language of the African-American tradition by defining terms from this tradition in the vocabulary of Derrida and Bakthin. He </w:t>
      </w:r>
      <w:r w:rsidRPr="006C615D">
        <w:rPr>
          <w:u w:val="single"/>
        </w:rPr>
        <w:t>gives a promising definition of the tradition as linguistic practices, "The blackness of black literature is not an absolute or a metaphysical condition</w:t>
      </w:r>
      <w:r w:rsidRPr="006C615D">
        <w:rPr>
          <w:sz w:val="16"/>
        </w:rPr>
        <w:t xml:space="preserve">. . . . Rather, the </w:t>
      </w:r>
      <w:r w:rsidRPr="006C615D">
        <w:rPr>
          <w:u w:val="single"/>
        </w:rPr>
        <w:t>'blackness'</w:t>
      </w:r>
      <w:r w:rsidRPr="006C615D">
        <w:rPr>
          <w:sz w:val="16"/>
        </w:rPr>
        <w:t xml:space="preserve"> of black American literature </w:t>
      </w:r>
      <w:r w:rsidRPr="006C615D">
        <w:rPr>
          <w:u w:val="single"/>
        </w:rPr>
        <w:t>can be discerned only through</w:t>
      </w:r>
      <w:r w:rsidRPr="006C615D">
        <w:rPr>
          <w:sz w:val="16"/>
        </w:rPr>
        <w:t xml:space="preserve"> close readings. By 'blackness' here I mean </w:t>
      </w:r>
      <w:r w:rsidRPr="006C615D">
        <w:rPr>
          <w:u w:val="single"/>
        </w:rPr>
        <w:t>specific uses of literary language that are shared, repeated, critiqued, and revised</w:t>
      </w:r>
      <w:r w:rsidRPr="006C615D">
        <w:rPr>
          <w:sz w:val="16"/>
        </w:rPr>
        <w:t xml:space="preserve">" (p. 121). </w:t>
      </w:r>
      <w:r w:rsidRPr="006C615D">
        <w:rPr>
          <w:u w:val="single"/>
        </w:rPr>
        <w:t>However, his</w:t>
      </w:r>
      <w:r w:rsidRPr="006C615D">
        <w:rPr>
          <w:sz w:val="16"/>
        </w:rPr>
        <w:t xml:space="preserve"> historiographical </w:t>
      </w:r>
      <w:r w:rsidRPr="006C615D">
        <w:rPr>
          <w:b/>
          <w:iCs/>
          <w:highlight w:val="cyan"/>
          <w:u w:val="single"/>
          <w:bdr w:val="single" w:sz="8" w:space="0" w:color="auto"/>
        </w:rPr>
        <w:t>goals</w:t>
      </w:r>
      <w:r w:rsidRPr="006C615D">
        <w:rPr>
          <w:sz w:val="16"/>
        </w:rPr>
        <w:t xml:space="preserve"> and principles </w:t>
      </w:r>
      <w:r w:rsidRPr="006C615D">
        <w:rPr>
          <w:highlight w:val="cyan"/>
          <w:u w:val="single"/>
        </w:rPr>
        <w:t xml:space="preserve">are </w:t>
      </w:r>
      <w:r w:rsidRPr="006C615D">
        <w:rPr>
          <w:b/>
          <w:iCs/>
          <w:highlight w:val="cyan"/>
          <w:u w:val="single"/>
          <w:bdr w:val="single" w:sz="8" w:space="0" w:color="auto"/>
        </w:rPr>
        <w:t>not clear</w:t>
      </w:r>
      <w:r w:rsidRPr="006C615D">
        <w:rPr>
          <w:highlight w:val="cyan"/>
          <w:u w:val="single"/>
        </w:rPr>
        <w:t xml:space="preserve"> aside from the positivistic claim that there </w:t>
      </w:r>
      <w:r w:rsidRPr="006C615D">
        <w:rPr>
          <w:b/>
          <w:iCs/>
          <w:highlight w:val="cyan"/>
          <w:u w:val="single"/>
          <w:bdr w:val="single" w:sz="8" w:space="0" w:color="auto"/>
        </w:rPr>
        <w:t>is</w:t>
      </w:r>
      <w:r w:rsidRPr="006C615D">
        <w:rPr>
          <w:highlight w:val="cyan"/>
          <w:u w:val="single"/>
        </w:rPr>
        <w:t xml:space="preserve"> an African-American tradition with its own</w:t>
      </w:r>
      <w:r w:rsidRPr="006C615D">
        <w:rPr>
          <w:u w:val="single"/>
        </w:rPr>
        <w:t xml:space="preserve"> critical </w:t>
      </w:r>
      <w:r w:rsidRPr="006C615D">
        <w:rPr>
          <w:highlight w:val="cyan"/>
          <w:u w:val="single"/>
        </w:rPr>
        <w:t>language</w:t>
      </w:r>
      <w:r w:rsidRPr="006C615D">
        <w:rPr>
          <w:u w:val="single"/>
        </w:rPr>
        <w:t xml:space="preserve">. Does he want to </w:t>
      </w:r>
      <w:r w:rsidRPr="006C615D">
        <w:rPr>
          <w:b/>
          <w:iCs/>
          <w:u w:val="single"/>
          <w:bdr w:val="single" w:sz="8" w:space="0" w:color="auto"/>
        </w:rPr>
        <w:t>reconstruct</w:t>
      </w:r>
      <w:r w:rsidRPr="006C615D">
        <w:rPr>
          <w:u w:val="single"/>
        </w:rPr>
        <w:t xml:space="preserve"> the self-understandings of the writers? </w:t>
      </w:r>
      <w:r w:rsidRPr="006C615D">
        <w:rPr>
          <w:highlight w:val="cyan"/>
          <w:u w:val="single"/>
        </w:rPr>
        <w:t>Does he want to</w:t>
      </w:r>
      <w:r w:rsidRPr="006C615D">
        <w:rPr>
          <w:u w:val="single"/>
        </w:rPr>
        <w:t xml:space="preserve"> make them </w:t>
      </w:r>
      <w:r w:rsidRPr="006C615D">
        <w:rPr>
          <w:b/>
          <w:iCs/>
          <w:highlight w:val="cyan"/>
          <w:u w:val="single"/>
          <w:bdr w:val="single" w:sz="8" w:space="0" w:color="auto"/>
        </w:rPr>
        <w:t>speak to current concerns</w:t>
      </w:r>
      <w:r w:rsidRPr="006C615D">
        <w:rPr>
          <w:u w:val="single"/>
        </w:rPr>
        <w:t xml:space="preserve">? How does his reading of this tradition </w:t>
      </w:r>
      <w:r w:rsidRPr="006C615D">
        <w:rPr>
          <w:b/>
          <w:iCs/>
          <w:u w:val="single"/>
          <w:bdr w:val="single" w:sz="8" w:space="0" w:color="auto"/>
        </w:rPr>
        <w:t>relate</w:t>
      </w:r>
      <w:r w:rsidRPr="006C615D">
        <w:rPr>
          <w:u w:val="single"/>
        </w:rPr>
        <w:t xml:space="preserve"> to other readings of the tradition? </w:t>
      </w:r>
      <w:r w:rsidRPr="006C615D">
        <w:rPr>
          <w:highlight w:val="cyan"/>
          <w:u w:val="single"/>
        </w:rPr>
        <w:t xml:space="preserve">What does he want to </w:t>
      </w:r>
      <w:r w:rsidRPr="006C615D">
        <w:rPr>
          <w:b/>
          <w:iCs/>
          <w:highlight w:val="cyan"/>
          <w:u w:val="single"/>
          <w:bdr w:val="single" w:sz="8" w:space="0" w:color="auto"/>
        </w:rPr>
        <w:t>critique</w:t>
      </w:r>
      <w:r w:rsidRPr="006C615D">
        <w:rPr>
          <w:highlight w:val="cyan"/>
          <w:u w:val="single"/>
        </w:rPr>
        <w:t xml:space="preserve"> and</w:t>
      </w:r>
      <w:r w:rsidRPr="006C615D">
        <w:rPr>
          <w:u w:val="single"/>
        </w:rPr>
        <w:t xml:space="preserve"> what does he want to </w:t>
      </w:r>
      <w:r w:rsidRPr="006C615D">
        <w:rPr>
          <w:b/>
          <w:iCs/>
          <w:highlight w:val="cyan"/>
          <w:u w:val="single"/>
          <w:bdr w:val="single" w:sz="8" w:space="0" w:color="auto"/>
        </w:rPr>
        <w:t>recuperate</w:t>
      </w:r>
      <w:r w:rsidRPr="006C615D">
        <w:rPr>
          <w:sz w:val="16"/>
        </w:rPr>
        <w:t xml:space="preserve"> from the African-American tradition, from the canon, or from existing theory? Why does he select these authors? </w:t>
      </w:r>
      <w:r w:rsidRPr="006C615D">
        <w:rPr>
          <w:u w:val="single"/>
        </w:rPr>
        <w:t xml:space="preserve">Why doesn't he critique any of the authors in his pantheon? Why are </w:t>
      </w:r>
      <w:r w:rsidRPr="006C615D">
        <w:rPr>
          <w:b/>
          <w:iCs/>
          <w:u w:val="single"/>
          <w:bdr w:val="single" w:sz="8" w:space="0" w:color="auto"/>
        </w:rPr>
        <w:t>gender conflicts</w:t>
      </w:r>
      <w:r w:rsidRPr="006C615D">
        <w:rPr>
          <w:sz w:val="16"/>
        </w:rPr>
        <w:t xml:space="preserve"> within the African-American tradition </w:t>
      </w:r>
      <w:r w:rsidRPr="006C615D">
        <w:rPr>
          <w:b/>
          <w:iCs/>
          <w:u w:val="single"/>
          <w:bdr w:val="single" w:sz="8" w:space="0" w:color="auto"/>
        </w:rPr>
        <w:t>ignored</w:t>
      </w:r>
      <w:r w:rsidRPr="006C615D">
        <w:rPr>
          <w:u w:val="single"/>
        </w:rPr>
        <w:t>?</w:t>
      </w:r>
      <w:r w:rsidRPr="006C615D">
        <w:rPr>
          <w:sz w:val="16"/>
        </w:rPr>
        <w:t xml:space="preserve"> (Alice Walker is discussed only in relation to Zora Neal Hurston.) </w:t>
      </w:r>
      <w:r w:rsidRPr="006C615D">
        <w:t xml:space="preserve">By </w:t>
      </w:r>
      <w:r w:rsidRPr="006C615D">
        <w:rPr>
          <w:b/>
          <w:iCs/>
          <w:u w:val="single"/>
          <w:bdr w:val="single" w:sz="8" w:space="0" w:color="auto"/>
        </w:rPr>
        <w:t>avoiding</w:t>
      </w:r>
      <w:r w:rsidRPr="006C615D">
        <w:rPr>
          <w:u w:val="single"/>
        </w:rPr>
        <w:t xml:space="preserve"> these issues and </w:t>
      </w:r>
      <w:r w:rsidRPr="006C615D">
        <w:rPr>
          <w:highlight w:val="cyan"/>
          <w:u w:val="single"/>
        </w:rPr>
        <w:t xml:space="preserve">by using linguistic problematics that </w:t>
      </w:r>
      <w:r w:rsidRPr="006C615D">
        <w:rPr>
          <w:b/>
          <w:iCs/>
          <w:highlight w:val="cyan"/>
          <w:u w:val="single"/>
          <w:bdr w:val="single" w:sz="8" w:space="0" w:color="auto"/>
        </w:rPr>
        <w:t>cannot give constitutive characterizations</w:t>
      </w:r>
      <w:r w:rsidRPr="006C615D">
        <w:t xml:space="preserve"> of the tradition, Gates </w:t>
      </w:r>
      <w:r w:rsidRPr="006C615D">
        <w:rPr>
          <w:b/>
          <w:iCs/>
          <w:highlight w:val="cyan"/>
          <w:u w:val="single"/>
          <w:bdr w:val="single" w:sz="8" w:space="0" w:color="auto"/>
        </w:rPr>
        <w:t>constricts</w:t>
      </w:r>
      <w:r w:rsidRPr="006C615D">
        <w:rPr>
          <w:highlight w:val="cyan"/>
          <w:u w:val="single"/>
        </w:rPr>
        <w:t xml:space="preserve"> the argumentative space within which African-American traditions operate and makes "</w:t>
      </w:r>
      <w:r w:rsidRPr="006C615D">
        <w:rPr>
          <w:b/>
          <w:iCs/>
          <w:highlight w:val="cyan"/>
          <w:u w:val="single"/>
          <w:bdr w:val="single" w:sz="8" w:space="0" w:color="auto"/>
        </w:rPr>
        <w:t>black vernacular</w:t>
      </w:r>
      <w:r w:rsidRPr="006C615D">
        <w:rPr>
          <w:highlight w:val="cyan"/>
          <w:u w:val="single"/>
        </w:rPr>
        <w:t>" function as a term of "</w:t>
      </w:r>
      <w:r w:rsidRPr="006C615D">
        <w:rPr>
          <w:b/>
          <w:iCs/>
          <w:highlight w:val="cyan"/>
          <w:u w:val="single"/>
          <w:bdr w:val="single" w:sz="8" w:space="0" w:color="auto"/>
        </w:rPr>
        <w:t>racial authenticity</w:t>
      </w:r>
      <w:r w:rsidRPr="006C615D">
        <w:rPr>
          <w:highlight w:val="cyan"/>
          <w:u w:val="single"/>
        </w:rPr>
        <w:t>."</w:t>
      </w:r>
      <w:r w:rsidRPr="006C615D">
        <w:t xml:space="preserve">  </w:t>
      </w:r>
    </w:p>
    <w:p w14:paraId="283BC0F0" w14:textId="77777777" w:rsidR="006C615D" w:rsidRPr="006C615D" w:rsidRDefault="006C615D" w:rsidP="006C615D">
      <w:pPr>
        <w:spacing w:after="0" w:line="240" w:lineRule="auto"/>
        <w:rPr>
          <w:sz w:val="16"/>
        </w:rPr>
      </w:pPr>
      <w:r w:rsidRPr="006C615D">
        <w:rPr>
          <w:sz w:val="16"/>
          <w:szCs w:val="16"/>
        </w:rPr>
        <w:t>He sets up his view of literary history by citing Ralph Ellison, "protest is an element of all art, though it is does not necessarily take the form of speaking for a political or social program. It might appear in a novel as a technical assault against the styles which have gone before."^^ Gates then interprets this remark as follows: "This form of formal revision is what I am calling critical signification or formal Signifyin(g)</w:t>
      </w:r>
      <w:r w:rsidRPr="006C615D">
        <w:rPr>
          <w:sz w:val="16"/>
        </w:rPr>
        <w:t xml:space="preserve"> and is my metaphor for literary history" (p. 106). Gates defines formal Signifyin(g) through Bakhtin's idea of the double voiced discourse, focusing on parodic narration and hidden polemic. The former </w:t>
      </w:r>
      <w:r w:rsidRPr="006C615D">
        <w:rPr>
          <w:highlight w:val="cyan"/>
          <w:u w:val="single"/>
        </w:rPr>
        <w:t>uses</w:t>
      </w:r>
      <w:r w:rsidRPr="006C615D">
        <w:rPr>
          <w:u w:val="single"/>
        </w:rPr>
        <w:t xml:space="preserve"> another's </w:t>
      </w:r>
      <w:r w:rsidRPr="006C615D">
        <w:rPr>
          <w:highlight w:val="cyan"/>
          <w:u w:val="single"/>
        </w:rPr>
        <w:t>words</w:t>
      </w:r>
      <w:r w:rsidRPr="006C615D">
        <w:rPr>
          <w:u w:val="single"/>
        </w:rPr>
        <w:t xml:space="preserve"> but </w:t>
      </w:r>
      <w:r w:rsidRPr="006C615D">
        <w:rPr>
          <w:highlight w:val="cyan"/>
          <w:u w:val="single"/>
        </w:rPr>
        <w:t xml:space="preserve">with </w:t>
      </w:r>
      <w:r w:rsidRPr="006C615D">
        <w:rPr>
          <w:b/>
          <w:iCs/>
          <w:highlight w:val="cyan"/>
          <w:u w:val="single"/>
          <w:bdr w:val="single" w:sz="8" w:space="0" w:color="auto"/>
        </w:rPr>
        <w:t>different intention</w:t>
      </w:r>
      <w:r w:rsidRPr="006C615D">
        <w:rPr>
          <w:sz w:val="16"/>
        </w:rPr>
        <w:t xml:space="preserve">, while hidden polemic argues implicitly with other views on the same topic.^"^ Gates comments, "Ellison's definition of the formal relationship between his works and Wright's is a salient example of the hidden polemic: his texts clash with Wright's 'on the ground of the referent itself" (p. 111). However, instead of addressing the altemative referential and ethical languages offered by Wright and Ellison, </w:t>
      </w:r>
      <w:r w:rsidRPr="006C615D">
        <w:rPr>
          <w:b/>
          <w:iCs/>
          <w:highlight w:val="cyan"/>
          <w:u w:val="single"/>
          <w:bdr w:val="single" w:sz="8" w:space="0" w:color="auto"/>
        </w:rPr>
        <w:t>instead</w:t>
      </w:r>
      <w:r w:rsidRPr="006C615D">
        <w:rPr>
          <w:highlight w:val="cyan"/>
          <w:u w:val="single"/>
        </w:rPr>
        <w:t xml:space="preserve"> of finding how</w:t>
      </w:r>
      <w:r w:rsidRPr="006C615D">
        <w:rPr>
          <w:sz w:val="16"/>
        </w:rPr>
        <w:t xml:space="preserve"> Ellison's </w:t>
      </w:r>
      <w:r w:rsidRPr="006C615D">
        <w:rPr>
          <w:highlight w:val="cyan"/>
          <w:u w:val="single"/>
        </w:rPr>
        <w:t xml:space="preserve">language </w:t>
      </w:r>
      <w:r w:rsidRPr="006C615D">
        <w:rPr>
          <w:b/>
          <w:iCs/>
          <w:highlight w:val="cyan"/>
          <w:u w:val="single"/>
          <w:bdr w:val="single" w:sz="8" w:space="0" w:color="auto"/>
        </w:rPr>
        <w:t>transforms</w:t>
      </w:r>
      <w:r w:rsidRPr="006C615D">
        <w:rPr>
          <w:sz w:val="16"/>
        </w:rPr>
        <w:t xml:space="preserve"> the </w:t>
      </w:r>
      <w:r w:rsidRPr="006C615D">
        <w:rPr>
          <w:b/>
          <w:iCs/>
          <w:highlight w:val="cyan"/>
          <w:u w:val="single"/>
          <w:bdr w:val="single" w:sz="8" w:space="0" w:color="auto"/>
        </w:rPr>
        <w:t>self-understanding</w:t>
      </w:r>
      <w:r w:rsidRPr="006C615D">
        <w:rPr>
          <w:sz w:val="16"/>
        </w:rPr>
        <w:t xml:space="preserve"> of the African-American tradition, </w:t>
      </w:r>
      <w:r w:rsidRPr="006C615D">
        <w:rPr>
          <w:u w:val="single"/>
        </w:rPr>
        <w:t>we read</w:t>
      </w:r>
      <w:r w:rsidRPr="006C615D">
        <w:rPr>
          <w:sz w:val="16"/>
        </w:rPr>
        <w:t xml:space="preserve">, "Ellison in his </w:t>
      </w:r>
      <w:r w:rsidRPr="006C615D">
        <w:rPr>
          <w:u w:val="single"/>
        </w:rPr>
        <w:t>fiction</w:t>
      </w:r>
      <w:r w:rsidRPr="006C615D">
        <w:rPr>
          <w:sz w:val="16"/>
        </w:rPr>
        <w:t xml:space="preserve"> Signifies upon Wright by parodying Wright's literary structures through repetition and difference" (p. 106). The multiple voices in Gates' use of Bakhtin usually serve </w:t>
      </w:r>
      <w:r w:rsidRPr="006C615D">
        <w:rPr>
          <w:highlight w:val="cyan"/>
          <w:u w:val="single"/>
        </w:rPr>
        <w:t>to</w:t>
      </w:r>
      <w:r w:rsidRPr="006C615D">
        <w:rPr>
          <w:sz w:val="16"/>
        </w:rPr>
        <w:t xml:space="preserve"> "</w:t>
      </w:r>
      <w:r w:rsidRPr="006C615D">
        <w:rPr>
          <w:b/>
          <w:iCs/>
          <w:u w:val="single"/>
          <w:bdr w:val="single" w:sz="8" w:space="0" w:color="auto"/>
        </w:rPr>
        <w:t>parody</w:t>
      </w:r>
      <w:r w:rsidRPr="006C615D">
        <w:rPr>
          <w:sz w:val="16"/>
        </w:rPr>
        <w:t>," "</w:t>
      </w:r>
      <w:r w:rsidRPr="006C615D">
        <w:rPr>
          <w:b/>
          <w:iCs/>
          <w:highlight w:val="cyan"/>
          <w:u w:val="single"/>
          <w:bdr w:val="single" w:sz="8" w:space="0" w:color="auto"/>
        </w:rPr>
        <w:t>subvert</w:t>
      </w:r>
      <w:r w:rsidRPr="006C615D">
        <w:rPr>
          <w:sz w:val="16"/>
        </w:rPr>
        <w:t xml:space="preserve">," </w:t>
      </w:r>
      <w:r w:rsidRPr="006C615D">
        <w:rPr>
          <w:highlight w:val="cyan"/>
          <w:u w:val="single"/>
        </w:rPr>
        <w:t>or</w:t>
      </w:r>
      <w:r w:rsidRPr="006C615D">
        <w:rPr>
          <w:sz w:val="16"/>
        </w:rPr>
        <w:t xml:space="preserve"> "</w:t>
      </w:r>
      <w:r w:rsidRPr="006C615D">
        <w:rPr>
          <w:b/>
          <w:iCs/>
          <w:highlight w:val="cyan"/>
          <w:u w:val="single"/>
          <w:bdr w:val="single" w:sz="8" w:space="0" w:color="auto"/>
        </w:rPr>
        <w:t>undo</w:t>
      </w:r>
      <w:r w:rsidRPr="006C615D">
        <w:rPr>
          <w:sz w:val="16"/>
        </w:rPr>
        <w:t xml:space="preserve">." </w:t>
      </w:r>
      <w:r w:rsidRPr="006C615D">
        <w:rPr>
          <w:highlight w:val="cyan"/>
          <w:u w:val="single"/>
        </w:rPr>
        <w:t>This</w:t>
      </w:r>
      <w:r w:rsidRPr="006C615D">
        <w:rPr>
          <w:u w:val="single"/>
        </w:rPr>
        <w:t xml:space="preserve"> is an </w:t>
      </w:r>
      <w:r w:rsidRPr="006C615D">
        <w:rPr>
          <w:b/>
          <w:iCs/>
          <w:u w:val="single"/>
          <w:bdr w:val="single" w:sz="8" w:space="0" w:color="auto"/>
        </w:rPr>
        <w:t>impoverished</w:t>
      </w:r>
      <w:r w:rsidRPr="006C615D">
        <w:rPr>
          <w:u w:val="single"/>
        </w:rPr>
        <w:t xml:space="preserve"> hermeneutic vocabulary that</w:t>
      </w:r>
      <w:r w:rsidRPr="006C615D">
        <w:rPr>
          <w:sz w:val="16"/>
        </w:rPr>
        <w:t xml:space="preserve"> helps Bakhtin dovetail with poststmcturalism, but it </w:t>
      </w:r>
      <w:r w:rsidRPr="006C615D">
        <w:rPr>
          <w:b/>
          <w:iCs/>
          <w:highlight w:val="cyan"/>
          <w:u w:val="single"/>
          <w:bdr w:val="single" w:sz="8" w:space="0" w:color="auto"/>
        </w:rPr>
        <w:t>fails to address</w:t>
      </w:r>
      <w:r w:rsidRPr="006C615D">
        <w:rPr>
          <w:highlight w:val="cyan"/>
          <w:u w:val="single"/>
        </w:rPr>
        <w:t xml:space="preserve"> the</w:t>
      </w:r>
      <w:r w:rsidRPr="006C615D">
        <w:rPr>
          <w:sz w:val="16"/>
        </w:rPr>
        <w:t xml:space="preserve"> hermeneutic </w:t>
      </w:r>
      <w:r w:rsidRPr="006C615D">
        <w:rPr>
          <w:highlight w:val="cyan"/>
          <w:u w:val="single"/>
        </w:rPr>
        <w:t>needs of African-American critical thought</w:t>
      </w:r>
      <w:r w:rsidRPr="006C615D">
        <w:rPr>
          <w:sz w:val="16"/>
        </w:rPr>
        <w:t xml:space="preserve">. Gates makes some insightful readings, though they are often disconnected from his theoretical commitments. "Wright's Native Son Sind Black Boy, titles connoting race, self and presence, Ellison tropes with Invisible Man, with invisibility as an </w:t>
      </w:r>
      <w:r w:rsidRPr="006C615D">
        <w:rPr>
          <w:b/>
          <w:iCs/>
          <w:u w:val="single"/>
          <w:bdr w:val="single" w:sz="8" w:space="0" w:color="auto"/>
        </w:rPr>
        <w:t>ironic response</w:t>
      </w:r>
      <w:r w:rsidRPr="006C615D">
        <w:rPr>
          <w:sz w:val="16"/>
        </w:rPr>
        <w:t xml:space="preserve"> of absence to the would-be presence of [Black people] and natives, while man suggests a more mature and stronger status than either son or boy; Ellison Signifies upon Wright's distinctive version of naturalism with a complex rendering of modemism" (ibid.). All this is fine as far as it goes, but Ellison is not simply playing off Wright's text or making poststmcturalist points about essence; he is offering an altemative form of life to inhabit. Another quotation from Ellison brings into focus the issues that formalism and poststmcturalism do not address: "I would write my own books and they would be in themselves, implicitly, criticisms of Wright's just as all novels of a given historical moment form an argument over the nature of reality and are, to an extent, criticisms of each other" (Shadow, 117). Ellison's understanding of the idea of tradition is closer to Alasdair Maclntyre's than it is to the Bakhtinian notions Gates invokes, although other texts of Bakhtin give a richer hermeneutic sense to the ideas of genre and tradition than the ones Gates cites. In short, because </w:t>
      </w:r>
      <w:r w:rsidRPr="006C615D">
        <w:rPr>
          <w:sz w:val="16"/>
          <w:szCs w:val="16"/>
        </w:rPr>
        <w:t>Gates</w:t>
      </w:r>
      <w:r w:rsidRPr="006C615D">
        <w:rPr>
          <w:sz w:val="16"/>
        </w:rPr>
        <w:t xml:space="preserve"> employs limited notions from Bakhtin and Derrida, he </w:t>
      </w:r>
      <w:r w:rsidRPr="006C615D">
        <w:rPr>
          <w:b/>
          <w:iCs/>
          <w:u w:val="single"/>
          <w:bdr w:val="single" w:sz="8" w:space="0" w:color="auto"/>
        </w:rPr>
        <w:t>cannot articulate</w:t>
      </w:r>
      <w:r w:rsidRPr="006C615D">
        <w:rPr>
          <w:u w:val="single"/>
        </w:rPr>
        <w:t xml:space="preserve"> the rich dynamics of the argument formed by the African-American traditions or the potential of the theorists he employs</w:t>
      </w:r>
      <w:r w:rsidRPr="006C615D">
        <w:rPr>
          <w:sz w:val="16"/>
        </w:rPr>
        <w:t xml:space="preserve">. Ellison's concept of </w:t>
      </w:r>
      <w:r w:rsidRPr="006C615D">
        <w:rPr>
          <w:u w:val="single"/>
        </w:rPr>
        <w:t xml:space="preserve">tradition forces us to go </w:t>
      </w:r>
      <w:r w:rsidRPr="006C615D">
        <w:rPr>
          <w:b/>
          <w:iCs/>
          <w:u w:val="single"/>
          <w:bdr w:val="single" w:sz="8" w:space="0" w:color="auto"/>
        </w:rPr>
        <w:t>beyond</w:t>
      </w:r>
      <w:r w:rsidRPr="006C615D">
        <w:rPr>
          <w:u w:val="single"/>
        </w:rPr>
        <w:t xml:space="preserve"> the presence of intertextual relations within a given set of works to </w:t>
      </w:r>
      <w:r w:rsidRPr="006C615D">
        <w:rPr>
          <w:b/>
          <w:iCs/>
          <w:u w:val="single"/>
          <w:bdr w:val="single" w:sz="8" w:space="0" w:color="auto"/>
        </w:rPr>
        <w:t>assess their diverse positions</w:t>
      </w:r>
      <w:r w:rsidRPr="006C615D">
        <w:rPr>
          <w:u w:val="single"/>
        </w:rPr>
        <w:t xml:space="preserve"> through critique and recuperation</w:t>
      </w:r>
      <w:r w:rsidRPr="006C615D">
        <w:rPr>
          <w:sz w:val="16"/>
        </w:rPr>
        <w:t xml:space="preserve">, and to establish our relationship to the multiple dimensions of this tradition. Nonetheless, Gates does feel a need for an agent-based vocabulary and for a political break from Derrida, and he makes this explicit in "The Master's Pieces," an essay published in 1992, four years after The Signifying Monkey: </w:t>
      </w:r>
    </w:p>
    <w:p w14:paraId="17657382" w14:textId="77777777" w:rsidR="006C615D" w:rsidRPr="006C615D" w:rsidRDefault="006C615D" w:rsidP="006C615D">
      <w:pPr>
        <w:spacing w:after="0" w:line="240" w:lineRule="auto"/>
        <w:rPr>
          <w:sz w:val="16"/>
        </w:rPr>
      </w:pPr>
      <w:r w:rsidRPr="006C615D">
        <w:rPr>
          <w:sz w:val="16"/>
        </w:rPr>
        <w:t xml:space="preserve">The classic critique of our attempts to reconstitute our own subjectivity, as women, as [Black people], etc., is that of Jacques Derrida. "This is the risk. The effect of Law is to build a structure of the subject, and as soon as you say, 'well, woman is a subject and this subject deserves equal rights,' and so on—^then you are caught in the logic of phallocentrism and you have rebuilt the empire of Law." To expressions such as this, made by a critic whose stands on sexism and racism have been exemplary, we must respond that the Western male subject has long been constituted historically for himself and in himself. And, while we readily accept, acknowledge, and partake of the critique of this subject as transcendent, to deny us the process of exploring and reclaiming our subjectivity before we critique it is the critical version of the grandfather clause, the double privileging of the categories that happen to be preconstituted.'^ </w:t>
      </w:r>
    </w:p>
    <w:p w14:paraId="2A0CFE2C" w14:textId="77777777" w:rsidR="006C615D" w:rsidRPr="006C615D" w:rsidRDefault="006C615D" w:rsidP="006C615D">
      <w:pPr>
        <w:spacing w:after="0" w:line="240" w:lineRule="auto"/>
        <w:rPr>
          <w:sz w:val="16"/>
        </w:rPr>
      </w:pPr>
      <w:r w:rsidRPr="006C615D">
        <w:rPr>
          <w:sz w:val="16"/>
        </w:rPr>
        <w:t xml:space="preserve">However, instead of making a direct theoretical challenge to Derrida's accounts of identity and history, he says Derrida's strictures simply do not apply to the African-American tradition for political reasons. By walking away from the theoretical problem. Gates adopts </w:t>
      </w:r>
      <w:r w:rsidRPr="006C615D">
        <w:rPr>
          <w:highlight w:val="cyan"/>
          <w:u w:val="single"/>
        </w:rPr>
        <w:t xml:space="preserve">an </w:t>
      </w:r>
      <w:r w:rsidRPr="006C615D">
        <w:rPr>
          <w:b/>
          <w:iCs/>
          <w:highlight w:val="cyan"/>
          <w:u w:val="single"/>
          <w:bdr w:val="single" w:sz="8" w:space="0" w:color="auto"/>
        </w:rPr>
        <w:t>incoherent theoretical position</w:t>
      </w:r>
      <w:r w:rsidRPr="006C615D">
        <w:rPr>
          <w:highlight w:val="cyan"/>
          <w:u w:val="single"/>
        </w:rPr>
        <w:t xml:space="preserve"> and a </w:t>
      </w:r>
      <w:r w:rsidRPr="006C615D">
        <w:rPr>
          <w:b/>
          <w:iCs/>
          <w:highlight w:val="cyan"/>
          <w:u w:val="single"/>
          <w:bdr w:val="single" w:sz="8" w:space="0" w:color="auto"/>
        </w:rPr>
        <w:t>flawed ethical/political one</w:t>
      </w:r>
      <w:r w:rsidRPr="006C615D">
        <w:rPr>
          <w:sz w:val="16"/>
        </w:rPr>
        <w:t xml:space="preserve">. Gates needs to </w:t>
      </w:r>
      <w:r w:rsidRPr="006C615D">
        <w:rPr>
          <w:u w:val="single"/>
        </w:rPr>
        <w:t xml:space="preserve">take on the position </w:t>
      </w:r>
      <w:r w:rsidRPr="006C615D">
        <w:rPr>
          <w:highlight w:val="cyan"/>
          <w:u w:val="single"/>
        </w:rPr>
        <w:t xml:space="preserve">that </w:t>
      </w:r>
      <w:r w:rsidRPr="006C615D">
        <w:rPr>
          <w:b/>
          <w:iCs/>
          <w:highlight w:val="cyan"/>
          <w:u w:val="single"/>
          <w:bdr w:val="single" w:sz="8" w:space="0" w:color="auto"/>
        </w:rPr>
        <w:t>all</w:t>
      </w:r>
      <w:r w:rsidRPr="006C615D">
        <w:rPr>
          <w:u w:val="single"/>
        </w:rPr>
        <w:t xml:space="preserve"> theories and </w:t>
      </w:r>
      <w:r w:rsidRPr="006C615D">
        <w:rPr>
          <w:highlight w:val="cyan"/>
          <w:u w:val="single"/>
        </w:rPr>
        <w:t xml:space="preserve">practices of agency are </w:t>
      </w:r>
      <w:r w:rsidRPr="006C615D">
        <w:rPr>
          <w:b/>
          <w:iCs/>
          <w:highlight w:val="cyan"/>
          <w:u w:val="single"/>
          <w:bdr w:val="single" w:sz="8" w:space="0" w:color="auto"/>
        </w:rPr>
        <w:t>essentialist</w:t>
      </w:r>
      <w:r w:rsidRPr="006C615D">
        <w:rPr>
          <w:highlight w:val="cyan"/>
          <w:u w:val="single"/>
        </w:rPr>
        <w:t xml:space="preserve"> and</w:t>
      </w:r>
      <w:r w:rsidRPr="006C615D">
        <w:rPr>
          <w:u w:val="single"/>
        </w:rPr>
        <w:t xml:space="preserve"> that </w:t>
      </w:r>
      <w:r w:rsidRPr="006C615D">
        <w:rPr>
          <w:b/>
          <w:iCs/>
          <w:highlight w:val="cyan"/>
          <w:u w:val="single"/>
          <w:bdr w:val="single" w:sz="8" w:space="0" w:color="auto"/>
        </w:rPr>
        <w:t>all</w:t>
      </w:r>
      <w:r w:rsidRPr="006C615D">
        <w:rPr>
          <w:highlight w:val="cyan"/>
          <w:u w:val="single"/>
        </w:rPr>
        <w:t xml:space="preserve"> ethical traditions are </w:t>
      </w:r>
      <w:r w:rsidRPr="006C615D">
        <w:rPr>
          <w:b/>
          <w:iCs/>
          <w:highlight w:val="cyan"/>
          <w:u w:val="single"/>
          <w:bdr w:val="single" w:sz="8" w:space="0" w:color="auto"/>
        </w:rPr>
        <w:t>so oppressive</w:t>
      </w:r>
      <w:r w:rsidRPr="006C615D">
        <w:rPr>
          <w:highlight w:val="cyan"/>
          <w:u w:val="single"/>
        </w:rPr>
        <w:t xml:space="preserve"> as to be </w:t>
      </w:r>
      <w:r w:rsidRPr="006C615D">
        <w:rPr>
          <w:b/>
          <w:iCs/>
          <w:highlight w:val="cyan"/>
          <w:u w:val="single"/>
          <w:bdr w:val="single" w:sz="8" w:space="0" w:color="auto"/>
        </w:rPr>
        <w:t>incapable of recuperation</w:t>
      </w:r>
      <w:r w:rsidRPr="006C615D">
        <w:rPr>
          <w:sz w:val="16"/>
        </w:rPr>
        <w:t xml:space="preserve">.^^ </w:t>
      </w:r>
    </w:p>
    <w:p w14:paraId="4F7F9D73" w14:textId="77777777" w:rsidR="006C615D" w:rsidRPr="006C615D" w:rsidRDefault="006C615D" w:rsidP="006C615D">
      <w:pPr>
        <w:spacing w:after="0" w:line="240" w:lineRule="auto"/>
        <w:rPr>
          <w:sz w:val="16"/>
        </w:rPr>
      </w:pPr>
      <w:r w:rsidRPr="006C615D">
        <w:rPr>
          <w:sz w:val="16"/>
        </w:rPr>
        <w:t xml:space="preserve">The result is that he tries to yoke Derrida's ontology of the sign to the practice of Signifyin(g). I will give a couple of illustrative quotations that show not only Derridean but deManian vocabulary. Sometimes he talks about Signify in(g) only at the level of the sign as these two theorists do: "Signifying is a trope in which are subsumed several other rhetorical tropes, including metaphor, metonymy, synecdoche." (Signifying, p. 52). "The importance of the signifying monkey poems is their repeated stress on the sheer materiality, and willful play of the signifier itself (p. 59). However, at other moments, he recognizes the need for an agent-centered vocabulary that is incompatible with the ontology of the sign, "The Monkey is called the Signifier because he foregrounds the signifier in his use of language. Signifying, in other words, tums on the sheer play of the signifier. It does not refer primarily to the signified; rather, it refers to the style of language, to that which transforms ordinary discourse into literature." If there is one thing his analyses do not show, it is the "play of the signifier"; rather, he shows the appropriation of the signifier "signification" by African-Americans to designate a variety of linguistic practices. As Gates says, "Black people vacated this signifier ["signification"]—then, incredibly substituted as its concept a signified that stands for the system of rhetorical strategies peculiar to their own vernacular tradition" (p. 47). </w:t>
      </w:r>
      <w:r w:rsidRPr="006C615D">
        <w:rPr>
          <w:highlight w:val="cyan"/>
          <w:u w:val="single"/>
        </w:rPr>
        <w:t>What is called for</w:t>
      </w:r>
      <w:r w:rsidRPr="006C615D">
        <w:rPr>
          <w:sz w:val="16"/>
        </w:rPr>
        <w:t xml:space="preserve"> here </w:t>
      </w:r>
      <w:r w:rsidRPr="006C615D">
        <w:rPr>
          <w:highlight w:val="cyan"/>
          <w:u w:val="single"/>
        </w:rPr>
        <w:t xml:space="preserve">is </w:t>
      </w:r>
      <w:r w:rsidRPr="006C615D">
        <w:rPr>
          <w:b/>
          <w:iCs/>
          <w:highlight w:val="cyan"/>
          <w:u w:val="single"/>
          <w:bdr w:val="single" w:sz="8" w:space="0" w:color="auto"/>
        </w:rPr>
        <w:t>not</w:t>
      </w:r>
      <w:r w:rsidRPr="006C615D">
        <w:rPr>
          <w:highlight w:val="cyan"/>
          <w:u w:val="single"/>
        </w:rPr>
        <w:t xml:space="preserve"> just analysis of changes at the level of the </w:t>
      </w:r>
      <w:r w:rsidRPr="006C615D">
        <w:rPr>
          <w:b/>
          <w:iCs/>
          <w:highlight w:val="cyan"/>
          <w:u w:val="single"/>
          <w:bdr w:val="single" w:sz="8" w:space="0" w:color="auto"/>
        </w:rPr>
        <w:t>sign</w:t>
      </w:r>
      <w:r w:rsidRPr="006C615D">
        <w:rPr>
          <w:highlight w:val="cyan"/>
          <w:u w:val="single"/>
        </w:rPr>
        <w:t xml:space="preserve"> but at the level of</w:t>
      </w:r>
      <w:r w:rsidRPr="006C615D">
        <w:rPr>
          <w:sz w:val="16"/>
        </w:rPr>
        <w:t xml:space="preserve"> the sentence—^i.e., </w:t>
      </w:r>
      <w:r w:rsidRPr="006C615D">
        <w:rPr>
          <w:b/>
          <w:iCs/>
          <w:highlight w:val="cyan"/>
          <w:u w:val="single"/>
          <w:bdr w:val="single" w:sz="8" w:space="0" w:color="auto"/>
        </w:rPr>
        <w:t>pragmatics</w:t>
      </w:r>
      <w:r w:rsidRPr="006C615D">
        <w:rPr>
          <w:highlight w:val="cyan"/>
          <w:u w:val="single"/>
        </w:rPr>
        <w:t>, where the relationships</w:t>
      </w:r>
      <w:r w:rsidRPr="006C615D">
        <w:rPr>
          <w:sz w:val="16"/>
        </w:rPr>
        <w:t xml:space="preserve"> of speaker, listener, referent, and practices </w:t>
      </w:r>
      <w:r w:rsidRPr="006C615D">
        <w:rPr>
          <w:highlight w:val="cyan"/>
          <w:u w:val="single"/>
        </w:rPr>
        <w:t xml:space="preserve">to </w:t>
      </w:r>
      <w:r w:rsidRPr="006C615D">
        <w:rPr>
          <w:b/>
          <w:iCs/>
          <w:highlight w:val="cyan"/>
          <w:u w:val="single"/>
          <w:bdr w:val="single" w:sz="8" w:space="0" w:color="auto"/>
        </w:rPr>
        <w:t>social conflicts</w:t>
      </w:r>
      <w:r w:rsidRPr="006C615D">
        <w:rPr>
          <w:highlight w:val="cyan"/>
          <w:u w:val="single"/>
        </w:rPr>
        <w:t xml:space="preserve"> can be examined</w:t>
      </w:r>
      <w:r w:rsidRPr="006C615D">
        <w:rPr>
          <w:sz w:val="16"/>
        </w:rPr>
        <w:t xml:space="preserve">. ^ ^ </w:t>
      </w:r>
      <w:r w:rsidRPr="006C615D">
        <w:rPr>
          <w:highlight w:val="cyan"/>
          <w:u w:val="single"/>
        </w:rPr>
        <w:t xml:space="preserve">The ontological liberty of the signifier may </w:t>
      </w:r>
      <w:r w:rsidRPr="006C615D">
        <w:rPr>
          <w:b/>
          <w:iCs/>
          <w:highlight w:val="cyan"/>
          <w:u w:val="single"/>
          <w:bdr w:val="single" w:sz="8" w:space="0" w:color="auto"/>
        </w:rPr>
        <w:t>help</w:t>
      </w:r>
      <w:r w:rsidRPr="006C615D">
        <w:rPr>
          <w:highlight w:val="cyan"/>
          <w:u w:val="single"/>
        </w:rPr>
        <w:t xml:space="preserve"> underwrite change, but it </w:t>
      </w:r>
      <w:r w:rsidRPr="006C615D">
        <w:rPr>
          <w:b/>
          <w:iCs/>
          <w:sz w:val="30"/>
          <w:szCs w:val="30"/>
          <w:highlight w:val="cyan"/>
          <w:u w:val="single"/>
          <w:bdr w:val="single" w:sz="8" w:space="0" w:color="auto"/>
        </w:rPr>
        <w:t>does not articulate specific practices</w:t>
      </w:r>
      <w:r w:rsidRPr="006C615D">
        <w:rPr>
          <w:highlight w:val="cyan"/>
          <w:u w:val="single"/>
        </w:rPr>
        <w:t xml:space="preserve"> nor does it provide a space for </w:t>
      </w:r>
      <w:r w:rsidRPr="006C615D">
        <w:rPr>
          <w:b/>
          <w:iCs/>
          <w:sz w:val="30"/>
          <w:szCs w:val="30"/>
          <w:highlight w:val="cyan"/>
          <w:u w:val="single"/>
          <w:bdr w:val="single" w:sz="8" w:space="0" w:color="auto"/>
        </w:rPr>
        <w:t>assessing the ethical sustenance</w:t>
      </w:r>
      <w:r w:rsidRPr="006C615D">
        <w:rPr>
          <w:highlight w:val="cyan"/>
          <w:u w:val="single"/>
        </w:rPr>
        <w:t xml:space="preserve"> or </w:t>
      </w:r>
      <w:r w:rsidRPr="006C615D">
        <w:rPr>
          <w:b/>
          <w:iCs/>
          <w:sz w:val="30"/>
          <w:szCs w:val="30"/>
          <w:highlight w:val="cyan"/>
          <w:u w:val="single"/>
          <w:bdr w:val="single" w:sz="8" w:space="0" w:color="auto"/>
        </w:rPr>
        <w:t>political strength</w:t>
      </w:r>
      <w:r w:rsidRPr="006C615D">
        <w:rPr>
          <w:highlight w:val="cyan"/>
          <w:u w:val="single"/>
        </w:rPr>
        <w:t xml:space="preserve"> these practices gave</w:t>
      </w:r>
      <w:r w:rsidRPr="006C615D">
        <w:rPr>
          <w:u w:val="single"/>
        </w:rPr>
        <w:t xml:space="preserve"> to those who inhabited them. A </w:t>
      </w:r>
      <w:r w:rsidRPr="006C615D">
        <w:rPr>
          <w:b/>
          <w:iCs/>
          <w:highlight w:val="cyan"/>
          <w:u w:val="single"/>
          <w:bdr w:val="single" w:sz="8" w:space="0" w:color="auto"/>
        </w:rPr>
        <w:t xml:space="preserve">more productive </w:t>
      </w:r>
      <w:r w:rsidRPr="006C615D">
        <w:rPr>
          <w:b/>
          <w:iCs/>
          <w:u w:val="single"/>
          <w:bdr w:val="single" w:sz="8" w:space="0" w:color="auto"/>
        </w:rPr>
        <w:t>use</w:t>
      </w:r>
      <w:r w:rsidRPr="006C615D">
        <w:rPr>
          <w:sz w:val="16"/>
        </w:rPr>
        <w:t xml:space="preserve"> of Derrida's problematic </w:t>
      </w:r>
      <w:r w:rsidRPr="006C615D">
        <w:rPr>
          <w:highlight w:val="cyan"/>
          <w:u w:val="single"/>
        </w:rPr>
        <w:t>would use</w:t>
      </w:r>
      <w:r w:rsidRPr="006C615D">
        <w:rPr>
          <w:u w:val="single"/>
        </w:rPr>
        <w:t xml:space="preserve"> it as </w:t>
      </w:r>
      <w:r w:rsidRPr="006C615D">
        <w:rPr>
          <w:highlight w:val="cyan"/>
          <w:u w:val="single"/>
        </w:rPr>
        <w:t xml:space="preserve">a </w:t>
      </w:r>
      <w:r w:rsidRPr="006C615D">
        <w:rPr>
          <w:b/>
          <w:iCs/>
          <w:highlight w:val="cyan"/>
          <w:u w:val="single"/>
          <w:bdr w:val="single" w:sz="8" w:space="0" w:color="auto"/>
        </w:rPr>
        <w:t>third-person</w:t>
      </w:r>
      <w:r w:rsidRPr="006C615D">
        <w:rPr>
          <w:highlight w:val="cyan"/>
          <w:u w:val="single"/>
        </w:rPr>
        <w:t xml:space="preserve"> strategy</w:t>
      </w:r>
      <w:r w:rsidRPr="006C615D">
        <w:rPr>
          <w:u w:val="single"/>
        </w:rPr>
        <w:t xml:space="preserve"> for unmasking racial vocabularies </w:t>
      </w:r>
      <w:r w:rsidRPr="006C615D">
        <w:rPr>
          <w:b/>
          <w:iCs/>
          <w:u w:val="single"/>
          <w:bdr w:val="single" w:sz="8" w:space="0" w:color="auto"/>
        </w:rPr>
        <w:t>inside</w:t>
      </w:r>
      <w:r w:rsidRPr="006C615D">
        <w:rPr>
          <w:u w:val="single"/>
        </w:rPr>
        <w:t xml:space="preserve"> and </w:t>
      </w:r>
      <w:r w:rsidRPr="006C615D">
        <w:rPr>
          <w:b/>
          <w:iCs/>
          <w:u w:val="single"/>
          <w:bdr w:val="single" w:sz="8" w:space="0" w:color="auto"/>
        </w:rPr>
        <w:t>outside</w:t>
      </w:r>
      <w:r w:rsidRPr="006C615D">
        <w:rPr>
          <w:u w:val="single"/>
        </w:rPr>
        <w:t xml:space="preserve"> the African-American traditions </w:t>
      </w:r>
      <w:r w:rsidRPr="006C615D">
        <w:rPr>
          <w:b/>
          <w:iCs/>
          <w:highlight w:val="cyan"/>
          <w:u w:val="single"/>
          <w:bdr w:val="single" w:sz="8" w:space="0" w:color="auto"/>
        </w:rPr>
        <w:t>rather</w:t>
      </w:r>
      <w:r w:rsidRPr="006C615D">
        <w:rPr>
          <w:highlight w:val="cyan"/>
          <w:u w:val="single"/>
        </w:rPr>
        <w:t xml:space="preserve"> than</w:t>
      </w:r>
      <w:r w:rsidRPr="006C615D">
        <w:rPr>
          <w:u w:val="single"/>
        </w:rPr>
        <w:t xml:space="preserve"> as part of </w:t>
      </w:r>
      <w:r w:rsidRPr="006C615D">
        <w:rPr>
          <w:highlight w:val="cyan"/>
          <w:u w:val="single"/>
        </w:rPr>
        <w:t>a first</w:t>
      </w:r>
      <w:r w:rsidRPr="006C615D">
        <w:rPr>
          <w:u w:val="single"/>
        </w:rPr>
        <w:t xml:space="preserve">/second </w:t>
      </w:r>
      <w:r w:rsidRPr="006C615D">
        <w:rPr>
          <w:highlight w:val="cyan"/>
          <w:u w:val="single"/>
        </w:rPr>
        <w:t xml:space="preserve">person story of </w:t>
      </w:r>
      <w:r w:rsidRPr="006C615D">
        <w:rPr>
          <w:b/>
          <w:iCs/>
          <w:highlight w:val="cyan"/>
          <w:u w:val="single"/>
          <w:bdr w:val="single" w:sz="8" w:space="0" w:color="auto"/>
        </w:rPr>
        <w:t>agency</w:t>
      </w:r>
      <w:r w:rsidRPr="006C615D">
        <w:rPr>
          <w:sz w:val="16"/>
        </w:rPr>
        <w:t xml:space="preserve">. Gates does break with Derridean strictures in his analysis, but he never makes a theoretical break; instead, he just adds on an agent-centered vocabulary, "He [the Signifying Monkey] is the principle of self-consciousness in the black vemacular, the meta-figure itself (p. 53). At other times, he tries to heal the split between a vocabulary of consciousness and the anti-humanist vocabulary of deconstmction: "the Monkey, in short, is not only a master of technique .. . he is technique, or style, or the literariness of language" (p. 54). The most important formulation he gives to Signifyin(g) is the one that has no place in Derridean or the Bakhtinian terms he employs: Signifyin(g) is "an adult ritual, which black people leam as adolescents, almost exactly like children leamed the traditional figures of signification in classically stmctured Westem primary and secondary school" (p. 75). Such a definition—^like the vocabulary of consciousness or Bakhtin's notion of voice—^is not compatible with Derrida's theory of language, which is designed precisely to cut across the intentional structures of historical practices. To appropriate deconstmction for </w:t>
      </w:r>
      <w:r w:rsidRPr="006C615D">
        <w:rPr>
          <w:u w:val="single"/>
        </w:rPr>
        <w:t>the project</w:t>
      </w:r>
      <w:r w:rsidRPr="006C615D">
        <w:rPr>
          <w:sz w:val="16"/>
        </w:rPr>
        <w:t xml:space="preserve"> of African-American critical theory </w:t>
      </w:r>
      <w:r w:rsidRPr="006C615D">
        <w:rPr>
          <w:b/>
          <w:iCs/>
          <w:u w:val="single"/>
          <w:bdr w:val="single" w:sz="8" w:space="0" w:color="auto"/>
        </w:rPr>
        <w:t>requires</w:t>
      </w:r>
      <w:r w:rsidRPr="006C615D">
        <w:rPr>
          <w:u w:val="single"/>
        </w:rPr>
        <w:t xml:space="preserve"> that it appear as </w:t>
      </w:r>
      <w:r w:rsidRPr="006C615D">
        <w:rPr>
          <w:b/>
          <w:iCs/>
          <w:u w:val="single"/>
          <w:bdr w:val="single" w:sz="8" w:space="0" w:color="auto"/>
        </w:rPr>
        <w:t>one theoretical option</w:t>
      </w:r>
      <w:r w:rsidRPr="006C615D">
        <w:rPr>
          <w:u w:val="single"/>
        </w:rPr>
        <w:t xml:space="preserve"> within a </w:t>
      </w:r>
      <w:r w:rsidRPr="006C615D">
        <w:rPr>
          <w:b/>
          <w:iCs/>
          <w:u w:val="single"/>
          <w:bdr w:val="single" w:sz="8" w:space="0" w:color="auto"/>
        </w:rPr>
        <w:t>broader horizon</w:t>
      </w:r>
      <w:r w:rsidRPr="006C615D">
        <w:rPr>
          <w:u w:val="single"/>
        </w:rPr>
        <w:t xml:space="preserve"> and not as the </w:t>
      </w:r>
      <w:r w:rsidRPr="006C615D">
        <w:rPr>
          <w:b/>
          <w:iCs/>
          <w:u w:val="single"/>
          <w:bdr w:val="single" w:sz="8" w:space="0" w:color="auto"/>
        </w:rPr>
        <w:t>site</w:t>
      </w:r>
      <w:r w:rsidRPr="006C615D">
        <w:rPr>
          <w:u w:val="single"/>
        </w:rPr>
        <w:t xml:space="preserve"> of theory</w:t>
      </w:r>
      <w:r w:rsidRPr="006C615D">
        <w:rPr>
          <w:sz w:val="16"/>
        </w:rPr>
        <w:t xml:space="preserve">. The </w:t>
      </w:r>
      <w:r w:rsidRPr="006C615D">
        <w:rPr>
          <w:highlight w:val="cyan"/>
          <w:u w:val="single"/>
        </w:rPr>
        <w:t>linguistic ontologies</w:t>
      </w:r>
      <w:r w:rsidRPr="006C615D">
        <w:rPr>
          <w:sz w:val="16"/>
        </w:rPr>
        <w:t xml:space="preserve"> of Derrida, of Bakhtin, of those who think in terms of practices all </w:t>
      </w:r>
      <w:r w:rsidRPr="006C615D">
        <w:rPr>
          <w:b/>
          <w:iCs/>
          <w:highlight w:val="cyan"/>
          <w:u w:val="single"/>
          <w:bdr w:val="single" w:sz="8" w:space="0" w:color="auto"/>
        </w:rPr>
        <w:t>can</w:t>
      </w:r>
      <w:r w:rsidRPr="006C615D">
        <w:rPr>
          <w:highlight w:val="cyan"/>
          <w:u w:val="single"/>
        </w:rPr>
        <w:t xml:space="preserve"> be of use, but they require </w:t>
      </w:r>
      <w:r w:rsidRPr="006C615D">
        <w:rPr>
          <w:b/>
          <w:iCs/>
          <w:sz w:val="30"/>
          <w:szCs w:val="30"/>
          <w:highlight w:val="cyan"/>
          <w:u w:val="single"/>
          <w:bdr w:val="single" w:sz="8" w:space="0" w:color="auto"/>
        </w:rPr>
        <w:t>meta-theoretical sorting out through dialogue</w:t>
      </w:r>
      <w:r w:rsidRPr="006C615D">
        <w:rPr>
          <w:highlight w:val="cyan"/>
          <w:u w:val="single"/>
        </w:rPr>
        <w:t xml:space="preserve"> with </w:t>
      </w:r>
      <w:r w:rsidRPr="006C615D">
        <w:rPr>
          <w:u w:val="single"/>
        </w:rPr>
        <w:t xml:space="preserve">the </w:t>
      </w:r>
      <w:r w:rsidRPr="006C615D">
        <w:rPr>
          <w:b/>
          <w:iCs/>
          <w:highlight w:val="cyan"/>
          <w:u w:val="single"/>
          <w:bdr w:val="single" w:sz="8" w:space="0" w:color="auto"/>
        </w:rPr>
        <w:t>first-order ethical</w:t>
      </w:r>
      <w:r w:rsidRPr="006C615D">
        <w:rPr>
          <w:highlight w:val="cyan"/>
          <w:u w:val="single"/>
        </w:rPr>
        <w:t xml:space="preserve">, </w:t>
      </w:r>
      <w:r w:rsidRPr="006C615D">
        <w:rPr>
          <w:b/>
          <w:iCs/>
          <w:highlight w:val="cyan"/>
          <w:u w:val="single"/>
          <w:bdr w:val="single" w:sz="8" w:space="0" w:color="auto"/>
        </w:rPr>
        <w:t>political</w:t>
      </w:r>
      <w:r w:rsidRPr="006C615D">
        <w:rPr>
          <w:highlight w:val="cyan"/>
          <w:u w:val="single"/>
        </w:rPr>
        <w:t xml:space="preserve">, and </w:t>
      </w:r>
      <w:r w:rsidRPr="006C615D">
        <w:rPr>
          <w:b/>
          <w:iCs/>
          <w:highlight w:val="cyan"/>
          <w:u w:val="single"/>
          <w:bdr w:val="single" w:sz="8" w:space="0" w:color="auto"/>
        </w:rPr>
        <w:t>aesthetic needs</w:t>
      </w:r>
      <w:r w:rsidRPr="006C615D">
        <w:rPr>
          <w:u w:val="single"/>
        </w:rPr>
        <w:t xml:space="preserve"> of the African-American critic. </w:t>
      </w:r>
      <w:r w:rsidRPr="006C615D">
        <w:rPr>
          <w:highlight w:val="cyan"/>
          <w:u w:val="single"/>
        </w:rPr>
        <w:t xml:space="preserve">What is </w:t>
      </w:r>
      <w:r w:rsidRPr="006C615D">
        <w:rPr>
          <w:b/>
          <w:iCs/>
          <w:highlight w:val="cyan"/>
          <w:u w:val="single"/>
          <w:bdr w:val="single" w:sz="8" w:space="0" w:color="auto"/>
        </w:rPr>
        <w:t>lost</w:t>
      </w:r>
      <w:r w:rsidRPr="006C615D">
        <w:rPr>
          <w:sz w:val="16"/>
        </w:rPr>
        <w:t xml:space="preserve"> in such a conflation </w:t>
      </w:r>
      <w:r w:rsidRPr="006C615D">
        <w:rPr>
          <w:highlight w:val="cyan"/>
          <w:u w:val="single"/>
        </w:rPr>
        <w:t>is</w:t>
      </w:r>
      <w:r w:rsidRPr="006C615D">
        <w:rPr>
          <w:sz w:val="16"/>
        </w:rPr>
        <w:t xml:space="preserve"> the </w:t>
      </w:r>
      <w:r w:rsidRPr="006C615D">
        <w:rPr>
          <w:b/>
          <w:iCs/>
          <w:sz w:val="30"/>
          <w:szCs w:val="30"/>
          <w:highlight w:val="cyan"/>
          <w:u w:val="single"/>
          <w:bdr w:val="single" w:sz="8" w:space="0" w:color="auto"/>
        </w:rPr>
        <w:t>competing strengths</w:t>
      </w:r>
      <w:r w:rsidRPr="006C615D">
        <w:rPr>
          <w:highlight w:val="cyan"/>
          <w:u w:val="single"/>
        </w:rPr>
        <w:t xml:space="preserve"> and </w:t>
      </w:r>
      <w:r w:rsidRPr="006C615D">
        <w:rPr>
          <w:b/>
          <w:iCs/>
          <w:sz w:val="30"/>
          <w:szCs w:val="30"/>
          <w:highlight w:val="cyan"/>
          <w:u w:val="single"/>
          <w:bdr w:val="single" w:sz="8" w:space="0" w:color="auto"/>
        </w:rPr>
        <w:t>weaknesses</w:t>
      </w:r>
      <w:r w:rsidRPr="006C615D">
        <w:rPr>
          <w:sz w:val="16"/>
        </w:rPr>
        <w:t xml:space="preserve"> of Derrida and Bakhtin. Bakhtin's pragmatics can bring forth aspects of discourse that are not available through Derrida's analysis; by the same token, the critique of the sign is a third-person account that cuts across Bakhtin's pragmatic categories. </w:t>
      </w:r>
    </w:p>
    <w:p w14:paraId="6DC818D8" w14:textId="77777777" w:rsidR="006C615D" w:rsidRPr="006C615D" w:rsidRDefault="006C615D" w:rsidP="006C615D">
      <w:pPr>
        <w:spacing w:after="0" w:line="240" w:lineRule="auto"/>
        <w:rPr>
          <w:sz w:val="16"/>
        </w:rPr>
      </w:pPr>
      <w:r w:rsidRPr="006C615D">
        <w:rPr>
          <w:sz w:val="16"/>
        </w:rPr>
        <w:t xml:space="preserve">Here it is useful to draw on Richard Rorty's meta-philosophical reflections on the genres of histories of philosophy, in which he urges us to thematize the relationship between the theoretical problematic one uses to tell a story and the canon that one reads. In Rorty's terms. Gates' history can be called "doxography"—^i.e., "the attempt to impose a problematic on a canon drawn up without reference to that problematic, or, conversely, to impose a canon on a problematic constructed without reference to that canon."*^ This concept of history is exactly the one Gates criticizes in his analysis of the exclusion of African-American texts and the ways that they were forced to conform existing standards. However, Gates replaces an old doxography with a Derridean/deManian one based on tropes, in which the value of texts derives from the dynam20 ics of their figures. However Rorty's lesson here is not just the bias in a given set of criteria, but the absence of self-consciousness about the relationship of the problematic to canon and the call to thematize the relationship of theory to value. I would like to close with an example of how to read with the kind of meta-theoretical reflection I have in mind. </w:t>
      </w:r>
    </w:p>
    <w:p w14:paraId="306E0F08" w14:textId="77777777" w:rsidR="006C615D" w:rsidRPr="006C615D" w:rsidRDefault="006C615D" w:rsidP="006C615D">
      <w:pPr>
        <w:spacing w:after="0" w:line="240" w:lineRule="auto"/>
        <w:rPr>
          <w:sz w:val="16"/>
        </w:rPr>
      </w:pPr>
      <w:r w:rsidRPr="006C615D">
        <w:rPr>
          <w:sz w:val="16"/>
        </w:rPr>
        <w:t xml:space="preserve">I have selected a text by Ralph Ellison entitled "Flying Home." Ellison is my choice because he thematizes the need for first and third person vocabularies. Indeed, Ellison employs the ethical vocabularies of liberals, communitarians, and radicals. He speaks the language of the liberal who affirms individualism, justice, and liberty; he also speaks the language of the communitarian who extols the virtues of different traditions and who is critical of liberal neutrality toward the good; lastly, he plays the role of the genealogist who unmasks the self-understandings of American culture across racial lines. For Ellison, the culture in which we are embedded is a deceptive, imprisoning one that needs to be exposed; however, unlike poststmcturalists, Ellison does not set up the site of critique on an unspecifiable planet where cultural nourishment is problematic. He draws on the very ethical/political traditions that he is attacking, sorting out the metatheoretical issues o f explanation and understanding as well as the problems of first-order criticism. The narrative of the Invisible Man—and the stories in his essays^—can be read as a meta-philosophical search for a site for telling the story. Ellison's work shows how he sorted out conflicts between the need for third-person accounts—in his time these were Marx and Freud—^and the self-understanding of African22 American traditions. </w:t>
      </w:r>
    </w:p>
    <w:p w14:paraId="0943636D" w14:textId="77777777" w:rsidR="006C615D" w:rsidRPr="006C615D" w:rsidRDefault="006C615D" w:rsidP="006C615D">
      <w:pPr>
        <w:spacing w:after="0" w:line="240" w:lineRule="auto"/>
        <w:rPr>
          <w:sz w:val="16"/>
        </w:rPr>
      </w:pPr>
      <w:r w:rsidRPr="006C615D">
        <w:rPr>
          <w:sz w:val="16"/>
        </w:rPr>
        <w:t xml:space="preserve">Ellison's vocabulary, however, is not ours, and we cannot in 1996 simply read off Ellison's text as if it could speak to the present without mediation. There are many aspects of his texts that I would contest, such as the optimistic humanism and its characterization of development and rec23 ognition, which follows a Freudian model. But it is one of Ellison's hermeneutic lessons that we need to listen for the ways such texts may be speaking not simply to us but "for us," as he says in the last line of Invisible Man, so that cultural distance in our reception becomes a resource. In "Flying Home," we see just this kind of reinvention of a "dated" text. Jefferson, a poor elderly farmer, "signifies" on Todd, an "upwardly" mobile black pilot by retelling an old folktale. The signifying does not operate through argument but through a challenging redescription of Todd's self-understanding. We could say that Jefferson "parodies" Todd. But </w:t>
      </w:r>
      <w:r w:rsidRPr="006C615D">
        <w:rPr>
          <w:highlight w:val="cyan"/>
          <w:u w:val="single"/>
        </w:rPr>
        <w:t>the point</w:t>
      </w:r>
      <w:r w:rsidRPr="006C615D">
        <w:rPr>
          <w:sz w:val="16"/>
        </w:rPr>
        <w:t xml:space="preserve"> of the parody </w:t>
      </w:r>
      <w:r w:rsidRPr="006C615D">
        <w:rPr>
          <w:highlight w:val="cyan"/>
          <w:u w:val="single"/>
        </w:rPr>
        <w:t xml:space="preserve">is </w:t>
      </w:r>
      <w:r w:rsidRPr="006C615D">
        <w:rPr>
          <w:b/>
          <w:iCs/>
          <w:highlight w:val="cyan"/>
          <w:u w:val="single"/>
          <w:bdr w:val="single" w:sz="8" w:space="0" w:color="auto"/>
        </w:rPr>
        <w:t>not retrospective unmasking</w:t>
      </w:r>
      <w:r w:rsidRPr="006C615D">
        <w:rPr>
          <w:highlight w:val="cyan"/>
          <w:u w:val="single"/>
        </w:rPr>
        <w:t xml:space="preserve"> but </w:t>
      </w:r>
      <w:r w:rsidRPr="006C615D">
        <w:rPr>
          <w:b/>
          <w:iCs/>
          <w:highlight w:val="cyan"/>
          <w:u w:val="single"/>
          <w:bdr w:val="single" w:sz="8" w:space="0" w:color="auto"/>
        </w:rPr>
        <w:t>prospective reinvention</w:t>
      </w:r>
      <w:r w:rsidRPr="006C615D">
        <w:rPr>
          <w:sz w:val="16"/>
        </w:rPr>
        <w:t xml:space="preserve">. The point is not to "trope a dope" (Signifying, p. 52) but to break down a self-understanding that internalizes debilitating white judgments, while it obscures his connection to African-American culture and its resources. Jefferson's, signifying has both referential and ethical dimensions; however, the "corrections" that Jefferson offers to Todd are so profound that the intersubjective space of argument is uprooted. To get Todd to see his point, Jefferson must go after urge him toward a new language for constituting himself and the world. Jefferson's first-person narrative pushes Todd toward a third-person understanding of himself The identity of the speaker—^an elderly, uneducated man who "fathers" him like an analys, not the materiality of the signifie, is where the story tums. Jefferson renews what Todd "already knows" but cannot hear. Like Invisible Man, this text takes the Freudian pattern of repeating, remembering, and working through—^we see Todd remember his desire to fly and the force of the racism he has tried to deny—^and politicizes the process by which a particular shape of identity is excavated and overcome. This change is linguistic as well and it shows the need not simply to speak of "signifying" in terms of pragmatics but to understand the way pragmatics needs to be placed in a larger horizon of forms of life that offer practices and axiologies of existence. Signifying is not just subversive—^it is constitutive of a positive style of being that is inaccessible to poststructuralism. In this way, Ellison's dialogue is not just with the African-American tradition but with the politics of subjectivity in canonical Modernism. If Modernism foregrounds the aesthetic exploration of the inner world of the subject—e.g., Proust's first-person narrator frames issues of identity, memory, language, etc. in terms of general philosophical problems—^Ellison's first-person narrator makes </w:t>
      </w:r>
      <w:r w:rsidRPr="006C615D">
        <w:rPr>
          <w:u w:val="single"/>
        </w:rPr>
        <w:t>these ideological questions</w:t>
      </w:r>
      <w:r w:rsidRPr="006C615D">
        <w:rPr>
          <w:sz w:val="16"/>
        </w:rPr>
        <w:t xml:space="preserve">, questions that </w:t>
      </w:r>
      <w:r w:rsidRPr="006C615D">
        <w:rPr>
          <w:u w:val="single"/>
        </w:rPr>
        <w:t xml:space="preserve">do not turn on the </w:t>
      </w:r>
      <w:r w:rsidRPr="006C615D">
        <w:rPr>
          <w:b/>
          <w:iCs/>
          <w:u w:val="single"/>
          <w:bdr w:val="single" w:sz="8" w:space="0" w:color="auto"/>
        </w:rPr>
        <w:t>necessity</w:t>
      </w:r>
      <w:r w:rsidRPr="006C615D">
        <w:rPr>
          <w:u w:val="single"/>
        </w:rPr>
        <w:t xml:space="preserve"> or the </w:t>
      </w:r>
      <w:r w:rsidRPr="006C615D">
        <w:rPr>
          <w:b/>
          <w:iCs/>
          <w:u w:val="single"/>
          <w:bdr w:val="single" w:sz="8" w:space="0" w:color="auto"/>
        </w:rPr>
        <w:t>nature</w:t>
      </w:r>
      <w:r w:rsidRPr="006C615D">
        <w:rPr>
          <w:u w:val="single"/>
        </w:rPr>
        <w:t xml:space="preserve"> of experience but on the worth of </w:t>
      </w:r>
      <w:r w:rsidRPr="006C615D">
        <w:rPr>
          <w:b/>
          <w:iCs/>
          <w:u w:val="single"/>
          <w:bdr w:val="single" w:sz="8" w:space="0" w:color="auto"/>
        </w:rPr>
        <w:t>particular social constructions</w:t>
      </w:r>
      <w:r w:rsidRPr="006C615D">
        <w:rPr>
          <w:sz w:val="16"/>
        </w:rPr>
        <w:t xml:space="preserve">. By </w:t>
      </w:r>
      <w:r w:rsidRPr="006C615D">
        <w:rPr>
          <w:u w:val="single"/>
        </w:rPr>
        <w:t xml:space="preserve">placing the shape of </w:t>
      </w:r>
      <w:r w:rsidRPr="006C615D">
        <w:rPr>
          <w:b/>
          <w:iCs/>
          <w:u w:val="single"/>
          <w:bdr w:val="single" w:sz="8" w:space="0" w:color="auto"/>
        </w:rPr>
        <w:t>different</w:t>
      </w:r>
      <w:r w:rsidRPr="006C615D">
        <w:rPr>
          <w:u w:val="single"/>
        </w:rPr>
        <w:t xml:space="preserve"> social constructions before us</w:t>
      </w:r>
      <w:r w:rsidRPr="006C615D">
        <w:rPr>
          <w:sz w:val="16"/>
        </w:rPr>
        <w:t xml:space="preserve">, by unmasking and reinventing the resources of the past, Ellison's texts </w:t>
      </w:r>
      <w:r w:rsidRPr="006C615D">
        <w:rPr>
          <w:u w:val="single"/>
        </w:rPr>
        <w:t xml:space="preserve">urge us to take on the </w:t>
      </w:r>
      <w:r w:rsidRPr="006C615D">
        <w:rPr>
          <w:b/>
          <w:iCs/>
          <w:u w:val="single"/>
          <w:bdr w:val="single" w:sz="8" w:space="0" w:color="auto"/>
        </w:rPr>
        <w:t>ethical</w:t>
      </w:r>
      <w:r w:rsidRPr="006C615D">
        <w:rPr>
          <w:u w:val="single"/>
        </w:rPr>
        <w:t xml:space="preserve">, </w:t>
      </w:r>
      <w:r w:rsidRPr="006C615D">
        <w:rPr>
          <w:b/>
          <w:iCs/>
          <w:u w:val="single"/>
          <w:bdr w:val="single" w:sz="8" w:space="0" w:color="auto"/>
        </w:rPr>
        <w:t>political</w:t>
      </w:r>
      <w:r w:rsidRPr="006C615D">
        <w:rPr>
          <w:u w:val="single"/>
        </w:rPr>
        <w:t xml:space="preserve">, and </w:t>
      </w:r>
      <w:r w:rsidRPr="006C615D">
        <w:rPr>
          <w:b/>
          <w:iCs/>
          <w:u w:val="single"/>
          <w:bdr w:val="single" w:sz="8" w:space="0" w:color="auto"/>
        </w:rPr>
        <w:t>aesthetic</w:t>
      </w:r>
      <w:r w:rsidRPr="006C615D">
        <w:rPr>
          <w:u w:val="single"/>
        </w:rPr>
        <w:t xml:space="preserve"> tasks of </w:t>
      </w:r>
      <w:r w:rsidRPr="006C615D">
        <w:rPr>
          <w:b/>
          <w:iCs/>
          <w:u w:val="single"/>
          <w:bdr w:val="single" w:sz="8" w:space="0" w:color="auto"/>
        </w:rPr>
        <w:t>connecting</w:t>
      </w:r>
      <w:r w:rsidRPr="006C615D">
        <w:rPr>
          <w:u w:val="single"/>
        </w:rPr>
        <w:t xml:space="preserve"> stories of </w:t>
      </w:r>
      <w:r w:rsidRPr="006C615D">
        <w:rPr>
          <w:b/>
          <w:iCs/>
          <w:u w:val="single"/>
          <w:bdr w:val="single" w:sz="8" w:space="0" w:color="auto"/>
        </w:rPr>
        <w:t>oppression</w:t>
      </w:r>
      <w:r w:rsidRPr="006C615D">
        <w:rPr>
          <w:u w:val="single"/>
        </w:rPr>
        <w:t xml:space="preserve"> with stories of </w:t>
      </w:r>
      <w:r w:rsidRPr="006C615D">
        <w:rPr>
          <w:b/>
          <w:iCs/>
          <w:u w:val="single"/>
          <w:bdr w:val="single" w:sz="8" w:space="0" w:color="auto"/>
        </w:rPr>
        <w:t>recuperation</w:t>
      </w:r>
      <w:r w:rsidRPr="006C615D">
        <w:rPr>
          <w:sz w:val="16"/>
        </w:rPr>
        <w:t xml:space="preserve">. </w:t>
      </w:r>
    </w:p>
    <w:p w14:paraId="794A04F1" w14:textId="77777777" w:rsidR="006C615D" w:rsidRPr="006C615D" w:rsidRDefault="006C615D" w:rsidP="006C615D">
      <w:pPr>
        <w:spacing w:after="0" w:line="240" w:lineRule="auto"/>
        <w:rPr>
          <w:sz w:val="16"/>
        </w:rPr>
      </w:pPr>
      <w:r w:rsidRPr="006C615D">
        <w:rPr>
          <w:highlight w:val="cyan"/>
          <w:u w:val="single"/>
        </w:rPr>
        <w:t xml:space="preserve">These tasks require that we </w:t>
      </w:r>
      <w:r w:rsidRPr="006C615D">
        <w:rPr>
          <w:b/>
          <w:iCs/>
          <w:highlight w:val="cyan"/>
          <w:u w:val="single"/>
          <w:bdr w:val="single" w:sz="8" w:space="0" w:color="auto"/>
        </w:rPr>
        <w:t>break</w:t>
      </w:r>
      <w:r w:rsidRPr="006C615D">
        <w:rPr>
          <w:highlight w:val="cyan"/>
          <w:u w:val="single"/>
        </w:rPr>
        <w:t xml:space="preserve"> the </w:t>
      </w:r>
      <w:r w:rsidRPr="006C615D">
        <w:rPr>
          <w:u w:val="single"/>
        </w:rPr>
        <w:t xml:space="preserve">ontological </w:t>
      </w:r>
      <w:r w:rsidRPr="006C615D">
        <w:rPr>
          <w:highlight w:val="cyan"/>
          <w:u w:val="single"/>
        </w:rPr>
        <w:t>dogmatism</w:t>
      </w:r>
      <w:r w:rsidRPr="006C615D">
        <w:rPr>
          <w:sz w:val="16"/>
        </w:rPr>
        <w:t xml:space="preserve"> that dominates contemporary philosophy, </w:t>
      </w:r>
      <w:r w:rsidRPr="006C615D">
        <w:rPr>
          <w:highlight w:val="cyan"/>
          <w:u w:val="single"/>
        </w:rPr>
        <w:t>in which linguistic ontologies present</w:t>
      </w:r>
      <w:r w:rsidRPr="006C615D">
        <w:rPr>
          <w:u w:val="single"/>
        </w:rPr>
        <w:t xml:space="preserve"> themselves </w:t>
      </w:r>
      <w:r w:rsidRPr="006C615D">
        <w:rPr>
          <w:highlight w:val="cyan"/>
          <w:u w:val="single"/>
        </w:rPr>
        <w:t>as</w:t>
      </w:r>
      <w:r w:rsidRPr="006C615D">
        <w:rPr>
          <w:u w:val="single"/>
        </w:rPr>
        <w:t xml:space="preserve"> </w:t>
      </w:r>
      <w:r w:rsidRPr="006C615D">
        <w:rPr>
          <w:b/>
          <w:iCs/>
          <w:u w:val="single"/>
          <w:bdr w:val="single" w:sz="8" w:space="0" w:color="auto"/>
        </w:rPr>
        <w:t>incommensurate</w:t>
      </w:r>
      <w:r w:rsidRPr="006C615D">
        <w:rPr>
          <w:u w:val="single"/>
        </w:rPr>
        <w:t xml:space="preserve"> and </w:t>
      </w:r>
      <w:r w:rsidRPr="006C615D">
        <w:rPr>
          <w:b/>
          <w:iCs/>
          <w:highlight w:val="cyan"/>
          <w:u w:val="single"/>
          <w:bdr w:val="single" w:sz="8" w:space="0" w:color="auto"/>
        </w:rPr>
        <w:t>incompatible</w:t>
      </w:r>
      <w:r w:rsidRPr="006C615D">
        <w:rPr>
          <w:b/>
          <w:iCs/>
          <w:u w:val="single"/>
          <w:bdr w:val="single" w:sz="8" w:space="0" w:color="auto"/>
        </w:rPr>
        <w:t xml:space="preserve"> alternatives</w:t>
      </w:r>
      <w:r w:rsidRPr="006C615D">
        <w:rPr>
          <w:sz w:val="16"/>
        </w:rPr>
        <w:t xml:space="preserve">. "You can't have signs without sentences," says pragmatics. "You can't have sentences without background practices, " says holism. "You can't work at the level of practices and sentences until you overcome the aporias of the sign," says deconstmction. If immanent critique shows the contradictions in third-person accounts, these </w:t>
      </w:r>
      <w:r w:rsidRPr="006C615D">
        <w:rPr>
          <w:highlight w:val="cyan"/>
          <w:u w:val="single"/>
        </w:rPr>
        <w:t xml:space="preserve">contradictions do not lead to a </w:t>
      </w:r>
      <w:r w:rsidRPr="006C615D">
        <w:rPr>
          <w:b/>
          <w:iCs/>
          <w:highlight w:val="cyan"/>
          <w:u w:val="single"/>
          <w:bdr w:val="single" w:sz="8" w:space="0" w:color="auto"/>
        </w:rPr>
        <w:t>dismissal</w:t>
      </w:r>
      <w:r w:rsidRPr="006C615D">
        <w:rPr>
          <w:highlight w:val="cyan"/>
          <w:u w:val="single"/>
        </w:rPr>
        <w:t xml:space="preserve"> but to a </w:t>
      </w:r>
      <w:r w:rsidRPr="006C615D">
        <w:rPr>
          <w:b/>
          <w:iCs/>
          <w:highlight w:val="cyan"/>
          <w:u w:val="single"/>
          <w:bdr w:val="single" w:sz="8" w:space="0" w:color="auto"/>
        </w:rPr>
        <w:t>scaling back</w:t>
      </w:r>
      <w:r w:rsidRPr="006C615D">
        <w:rPr>
          <w:highlight w:val="cyan"/>
          <w:u w:val="single"/>
        </w:rPr>
        <w:t xml:space="preserve"> of</w:t>
      </w:r>
      <w:r w:rsidRPr="006C615D">
        <w:rPr>
          <w:u w:val="single"/>
        </w:rPr>
        <w:t xml:space="preserve"> the </w:t>
      </w:r>
      <w:r w:rsidRPr="006C615D">
        <w:rPr>
          <w:b/>
          <w:iCs/>
          <w:highlight w:val="cyan"/>
          <w:u w:val="single"/>
          <w:bdr w:val="single" w:sz="8" w:space="0" w:color="auto"/>
        </w:rPr>
        <w:t>totalizing deterministic claims</w:t>
      </w:r>
      <w:r w:rsidRPr="006C615D">
        <w:rPr>
          <w:u w:val="single"/>
        </w:rPr>
        <w:t xml:space="preserve"> of these accounts</w:t>
      </w:r>
      <w:r w:rsidRPr="006C615D">
        <w:rPr>
          <w:sz w:val="16"/>
        </w:rPr>
        <w:t xml:space="preserve">. The thirdperson vocabulary of critique needs to acknowledge its connections with the resources of the past and present so that we do place all our bets on the unspecifiable future "we" that will appear after the "total revolution."^"^ Instead, </w:t>
      </w:r>
      <w:r w:rsidRPr="006C615D">
        <w:rPr>
          <w:u w:val="single"/>
        </w:rPr>
        <w:t>we need to remember</w:t>
      </w:r>
      <w:r w:rsidRPr="006C615D">
        <w:rPr>
          <w:sz w:val="16"/>
        </w:rPr>
        <w:t xml:space="preserve"> Cornel </w:t>
      </w:r>
      <w:r w:rsidRPr="006C615D">
        <w:rPr>
          <w:u w:val="single"/>
        </w:rPr>
        <w:t>West's urging that "critical thought provide a new self-understanding</w:t>
      </w:r>
      <w:r w:rsidRPr="006C615D">
        <w:rPr>
          <w:sz w:val="16"/>
        </w:rPr>
        <w:t xml:space="preserve"> . . . </w:t>
      </w:r>
      <w:r w:rsidRPr="006C615D">
        <w:rPr>
          <w:u w:val="single"/>
        </w:rPr>
        <w:t xml:space="preserve">which </w:t>
      </w:r>
      <w:r w:rsidRPr="006C615D">
        <w:rPr>
          <w:b/>
          <w:iCs/>
          <w:u w:val="single"/>
          <w:bdr w:val="single" w:sz="8" w:space="0" w:color="auto"/>
        </w:rPr>
        <w:t>suggest guidelines for action</w:t>
      </w:r>
      <w:r w:rsidRPr="006C615D">
        <w:rPr>
          <w:u w:val="single"/>
        </w:rPr>
        <w:t xml:space="preserve"> in the present</w:t>
      </w:r>
      <w:r w:rsidRPr="006C615D">
        <w:rPr>
          <w:sz w:val="16"/>
        </w:rPr>
        <w:t>."</w:t>
      </w:r>
    </w:p>
    <w:p w14:paraId="27AC822B" w14:textId="77777777" w:rsidR="006C615D" w:rsidRPr="006C615D" w:rsidRDefault="006C615D" w:rsidP="006C615D">
      <w:pPr>
        <w:spacing w:after="0" w:line="240" w:lineRule="auto"/>
      </w:pPr>
    </w:p>
    <w:p w14:paraId="200A85C3" w14:textId="77777777" w:rsidR="006C615D" w:rsidRPr="006C615D" w:rsidRDefault="006C615D" w:rsidP="006C615D">
      <w:pPr>
        <w:keepNext/>
        <w:keepLines/>
        <w:spacing w:before="200" w:after="0" w:line="240" w:lineRule="auto"/>
        <w:outlineLvl w:val="3"/>
        <w:rPr>
          <w:rFonts w:eastAsia="Times New Roman"/>
          <w:b/>
          <w:iCs/>
        </w:rPr>
      </w:pPr>
      <w:r w:rsidRPr="006C615D">
        <w:rPr>
          <w:rFonts w:eastAsia="Times New Roman"/>
          <w:b/>
          <w:iCs/>
        </w:rPr>
        <w:t xml:space="preserve">3. Worst case, </w:t>
      </w:r>
      <w:r w:rsidRPr="006C615D">
        <w:rPr>
          <w:rFonts w:eastAsia="Times New Roman"/>
          <w:b/>
          <w:iCs/>
          <w:u w:val="single"/>
        </w:rPr>
        <w:t>functional alone</w:t>
      </w:r>
      <w:r w:rsidRPr="006C615D">
        <w:rPr>
          <w:rFonts w:eastAsia="Times New Roman"/>
          <w:b/>
          <w:iCs/>
        </w:rPr>
        <w:t xml:space="preserve"> solves their offense.</w:t>
      </w:r>
    </w:p>
    <w:p w14:paraId="4EBA5105" w14:textId="77777777" w:rsidR="006C615D" w:rsidRPr="006C615D" w:rsidRDefault="006C615D" w:rsidP="006C615D">
      <w:pPr>
        <w:keepNext/>
        <w:keepLines/>
        <w:spacing w:before="200" w:after="0" w:line="240" w:lineRule="auto"/>
        <w:outlineLvl w:val="3"/>
        <w:rPr>
          <w:rFonts w:eastAsia="Times New Roman"/>
          <w:b/>
          <w:iCs/>
        </w:rPr>
      </w:pPr>
      <w:r w:rsidRPr="006C615D">
        <w:rPr>
          <w:rFonts w:eastAsia="Times New Roman"/>
          <w:b/>
          <w:iCs/>
        </w:rPr>
        <w:t xml:space="preserve">4. Perm---do the CP. CPs must be </w:t>
      </w:r>
      <w:r w:rsidRPr="006C615D">
        <w:rPr>
          <w:rFonts w:eastAsia="Times New Roman"/>
          <w:b/>
          <w:iCs/>
          <w:u w:val="single"/>
        </w:rPr>
        <w:t>textually</w:t>
      </w:r>
      <w:r w:rsidRPr="006C615D">
        <w:rPr>
          <w:rFonts w:eastAsia="Times New Roman"/>
          <w:b/>
          <w:iCs/>
        </w:rPr>
        <w:t xml:space="preserve"> and </w:t>
      </w:r>
      <w:r w:rsidRPr="006C615D">
        <w:rPr>
          <w:rFonts w:eastAsia="Times New Roman"/>
          <w:b/>
          <w:iCs/>
          <w:u w:val="single"/>
        </w:rPr>
        <w:t>functionally</w:t>
      </w:r>
      <w:r w:rsidRPr="006C615D">
        <w:rPr>
          <w:rFonts w:eastAsia="Times New Roman"/>
          <w:b/>
          <w:iCs/>
        </w:rPr>
        <w:t xml:space="preserve"> competitive---that’s key to germaneness, objectivity, AND preventing </w:t>
      </w:r>
      <w:r w:rsidRPr="006C615D">
        <w:rPr>
          <w:rFonts w:eastAsia="Times New Roman"/>
          <w:b/>
          <w:iCs/>
          <w:u w:val="single"/>
        </w:rPr>
        <w:t>cheating CPs</w:t>
      </w:r>
      <w:r w:rsidRPr="006C615D">
        <w:rPr>
          <w:rFonts w:eastAsia="Times New Roman"/>
          <w:b/>
          <w:iCs/>
        </w:rPr>
        <w:t>.</w:t>
      </w:r>
    </w:p>
    <w:p w14:paraId="5CC31C15" w14:textId="77777777" w:rsidR="006C615D" w:rsidRPr="006C615D" w:rsidRDefault="006C615D" w:rsidP="006C615D">
      <w:pPr>
        <w:keepNext/>
        <w:keepLines/>
        <w:spacing w:before="200" w:after="0" w:line="240" w:lineRule="auto"/>
        <w:outlineLvl w:val="3"/>
        <w:rPr>
          <w:rFonts w:eastAsia="Times New Roman"/>
          <w:b/>
          <w:iCs/>
        </w:rPr>
      </w:pPr>
      <w:r w:rsidRPr="006C615D">
        <w:rPr>
          <w:rFonts w:eastAsia="Times New Roman"/>
          <w:b/>
          <w:iCs/>
          <w:u w:val="single"/>
        </w:rPr>
        <w:t>5. Nommo</w:t>
      </w:r>
      <w:r w:rsidRPr="006C615D">
        <w:rPr>
          <w:rFonts w:eastAsia="Times New Roman"/>
          <w:b/>
          <w:iCs/>
        </w:rPr>
        <w:t xml:space="preserve"> fails. </w:t>
      </w:r>
    </w:p>
    <w:p w14:paraId="441947B7" w14:textId="77777777" w:rsidR="006C615D" w:rsidRPr="006C615D" w:rsidRDefault="006C615D" w:rsidP="006C615D">
      <w:pPr>
        <w:spacing w:after="0" w:line="240" w:lineRule="auto"/>
        <w:rPr>
          <w:color w:val="000000"/>
          <w:sz w:val="16"/>
          <w:szCs w:val="16"/>
        </w:rPr>
      </w:pPr>
      <w:r w:rsidRPr="006C615D">
        <w:rPr>
          <w:b/>
          <w:bCs/>
        </w:rPr>
        <w:t>Clarke 4</w:t>
      </w:r>
      <w:r w:rsidRPr="006C615D">
        <w:rPr>
          <w:color w:val="000000"/>
          <w:sz w:val="16"/>
          <w:szCs w:val="16"/>
        </w:rPr>
        <w:t xml:space="preserve"> (Lynn, “Talk About Talk: Promises, Risks, and a Proposition Out of Nommo,” Journal of Speculative Philosophy, 18:4//shree) *Evidence has been language modified</w:t>
      </w:r>
    </w:p>
    <w:p w14:paraId="18E11B83" w14:textId="77777777" w:rsidR="006C615D" w:rsidRPr="006C615D" w:rsidRDefault="006C615D" w:rsidP="006C615D">
      <w:pPr>
        <w:spacing w:after="0" w:line="240" w:lineRule="auto"/>
        <w:rPr>
          <w:sz w:val="14"/>
        </w:rPr>
      </w:pPr>
      <w:r w:rsidRPr="006C615D">
        <w:rPr>
          <w:sz w:val="14"/>
        </w:rPr>
        <w:t>Returning to the question of creative power's compass—Yancy's account of</w:t>
      </w:r>
      <w:r w:rsidRPr="006C615D">
        <w:rPr>
          <w:color w:val="000000"/>
          <w:sz w:val="14"/>
        </w:rPr>
        <w:t> </w:t>
      </w:r>
      <w:r w:rsidRPr="006C615D">
        <w:rPr>
          <w:iCs/>
          <w:sz w:val="14"/>
        </w:rPr>
        <w:t>Nommo</w:t>
      </w:r>
      <w:r w:rsidRPr="006C615D">
        <w:rPr>
          <w:color w:val="000000"/>
          <w:sz w:val="14"/>
          <w:szCs w:val="16"/>
        </w:rPr>
        <w:t> </w:t>
      </w:r>
      <w:r w:rsidRPr="006C615D">
        <w:rPr>
          <w:sz w:val="14"/>
        </w:rPr>
        <w:t xml:space="preserve">raises problems here as well. In the account, recall, </w:t>
      </w:r>
      <w:r w:rsidRPr="006C615D">
        <w:rPr>
          <w:u w:val="single"/>
        </w:rPr>
        <w:t xml:space="preserve">the word's generative function funds "an oppositional way of speaking" </w:t>
      </w:r>
      <w:r w:rsidRPr="006C615D">
        <w:rPr>
          <w:sz w:val="14"/>
        </w:rPr>
        <w:t xml:space="preserve">(Yancy 2004, 289). Among other products, </w:t>
      </w:r>
      <w:r w:rsidRPr="006C615D">
        <w:rPr>
          <w:u w:val="single"/>
        </w:rPr>
        <w:t>the speech acts of resistance manifest themselves in a black identity and reality based on a presumption of shared interests among African American selves</w:t>
      </w:r>
      <w:r w:rsidRPr="006C615D">
        <w:rPr>
          <w:sz w:val="14"/>
        </w:rPr>
        <w:t>.</w:t>
      </w:r>
      <w:bookmarkStart w:id="6" w:name="REF4"/>
      <w:r w:rsidRPr="006C615D">
        <w:rPr>
          <w:sz w:val="14"/>
          <w:vertAlign w:val="superscript"/>
        </w:rPr>
        <w:fldChar w:fldCharType="begin"/>
      </w:r>
      <w:r w:rsidRPr="006C615D">
        <w:rPr>
          <w:sz w:val="14"/>
          <w:vertAlign w:val="superscript"/>
        </w:rPr>
        <w:instrText xml:space="preserve"> HYPERLINK "http://muse.jhu.edu.monstera.cc.columbia.edu:2048/journals/journal_of_speculative_philosophy/v018/18.4clarkel.html" \l "FOOT4#FOOT4" </w:instrText>
      </w:r>
      <w:r w:rsidRPr="006C615D">
        <w:rPr>
          <w:sz w:val="14"/>
          <w:vertAlign w:val="superscript"/>
        </w:rPr>
      </w:r>
      <w:r w:rsidRPr="006C615D">
        <w:rPr>
          <w:sz w:val="14"/>
          <w:vertAlign w:val="superscript"/>
        </w:rPr>
        <w:fldChar w:fldCharType="separate"/>
      </w:r>
      <w:r w:rsidRPr="006C615D">
        <w:rPr>
          <w:b/>
          <w:color w:val="660066"/>
          <w:sz w:val="14"/>
          <w:szCs w:val="16"/>
          <w:u w:val="single"/>
        </w:rPr>
        <w:t>4</w:t>
      </w:r>
      <w:r w:rsidRPr="006C615D">
        <w:rPr>
          <w:sz w:val="14"/>
          <w:vertAlign w:val="superscript"/>
        </w:rPr>
        <w:fldChar w:fldCharType="end"/>
      </w:r>
      <w:bookmarkEnd w:id="6"/>
      <w:r w:rsidRPr="006C615D">
        <w:rPr>
          <w:color w:val="000000"/>
          <w:sz w:val="14"/>
          <w:szCs w:val="16"/>
        </w:rPr>
        <w:t> </w:t>
      </w:r>
      <w:r w:rsidRPr="006C615D">
        <w:rPr>
          <w:sz w:val="14"/>
        </w:rPr>
        <w:t>At the same time, however,</w:t>
      </w:r>
      <w:r w:rsidRPr="006C615D">
        <w:rPr>
          <w:color w:val="000000"/>
          <w:sz w:val="14"/>
          <w:szCs w:val="16"/>
        </w:rPr>
        <w:t> </w:t>
      </w:r>
      <w:r w:rsidRPr="006C615D">
        <w:rPr>
          <w:u w:val="single"/>
        </w:rPr>
        <w:t>Nommo</w:t>
      </w:r>
      <w:r w:rsidRPr="006C615D">
        <w:rPr>
          <w:sz w:val="14"/>
        </w:rPr>
        <w:t xml:space="preserve">'s creative force </w:t>
      </w:r>
      <w:r w:rsidRPr="006C615D">
        <w:rPr>
          <w:u w:val="single"/>
        </w:rPr>
        <w:t>is</w:t>
      </w:r>
      <w:r w:rsidRPr="006C615D">
        <w:rPr>
          <w:sz w:val="14"/>
        </w:rPr>
        <w:t xml:space="preserve"> conceptually </w:t>
      </w:r>
      <w:r w:rsidRPr="006C615D">
        <w:rPr>
          <w:u w:val="single"/>
        </w:rPr>
        <w:t>detached from the word's power to constitute intersubjective relations between selves and others within the African American community</w:t>
      </w:r>
      <w:r w:rsidRPr="006C615D">
        <w:rPr>
          <w:sz w:val="14"/>
        </w:rPr>
        <w:t>. Thus, Yancy's concept of</w:t>
      </w:r>
      <w:r w:rsidRPr="006C615D">
        <w:rPr>
          <w:color w:val="000000"/>
          <w:sz w:val="14"/>
          <w:szCs w:val="16"/>
        </w:rPr>
        <w:t> </w:t>
      </w:r>
      <w:r w:rsidRPr="006C615D">
        <w:rPr>
          <w:highlight w:val="cyan"/>
          <w:u w:val="single"/>
        </w:rPr>
        <w:t>Nommo </w:t>
      </w:r>
      <w:r w:rsidRPr="006C615D">
        <w:rPr>
          <w:b/>
          <w:iCs/>
          <w:highlight w:val="cyan"/>
          <w:u w:val="single"/>
          <w:bdr w:val="single" w:sz="8" w:space="0" w:color="auto"/>
        </w:rPr>
        <w:t>only</w:t>
      </w:r>
      <w:r w:rsidRPr="006C615D">
        <w:rPr>
          <w:highlight w:val="cyan"/>
          <w:u w:val="single"/>
        </w:rPr>
        <w:t xml:space="preserve"> admits a generative power to create identification among [black people] who </w:t>
      </w:r>
      <w:r w:rsidRPr="006C615D">
        <w:rPr>
          <w:b/>
          <w:iCs/>
          <w:highlight w:val="cyan"/>
          <w:u w:val="single"/>
          <w:bdr w:val="single" w:sz="8" w:space="0" w:color="auto"/>
        </w:rPr>
        <w:t>already agree</w:t>
      </w:r>
      <w:r w:rsidRPr="006C615D">
        <w:rPr>
          <w:highlight w:val="cyan"/>
          <w:u w:val="single"/>
        </w:rPr>
        <w:t xml:space="preserve"> to</w:t>
      </w:r>
      <w:r w:rsidRPr="006C615D">
        <w:rPr>
          <w:u w:val="single"/>
        </w:rPr>
        <w:t xml:space="preserve"> the</w:t>
      </w:r>
      <w:r w:rsidRPr="006C615D">
        <w:rPr>
          <w:sz w:val="14"/>
        </w:rPr>
        <w:t xml:space="preserve"> presence and </w:t>
      </w:r>
      <w:r w:rsidRPr="006C615D">
        <w:rPr>
          <w:u w:val="single"/>
        </w:rPr>
        <w:t xml:space="preserve">terms of </w:t>
      </w:r>
      <w:r w:rsidRPr="006C615D">
        <w:rPr>
          <w:b/>
          <w:iCs/>
          <w:highlight w:val="cyan"/>
          <w:u w:val="single"/>
          <w:bdr w:val="single" w:sz="8" w:space="0" w:color="auto"/>
        </w:rPr>
        <w:t>shared interest</w:t>
      </w:r>
      <w:r w:rsidRPr="006C615D">
        <w:rPr>
          <w:sz w:val="14"/>
        </w:rPr>
        <w:t xml:space="preserve">. The power of </w:t>
      </w:r>
      <w:r w:rsidRPr="006C615D">
        <w:rPr>
          <w:u w:val="single"/>
        </w:rPr>
        <w:t>this </w:t>
      </w:r>
      <w:r w:rsidRPr="006C615D">
        <w:rPr>
          <w:highlight w:val="cyan"/>
          <w:u w:val="single"/>
        </w:rPr>
        <w:t>Nommo fails to reach those</w:t>
      </w:r>
      <w:r w:rsidRPr="006C615D">
        <w:rPr>
          <w:u w:val="single"/>
        </w:rPr>
        <w:t xml:space="preserve"> African Americans </w:t>
      </w:r>
      <w:r w:rsidRPr="006C615D">
        <w:rPr>
          <w:highlight w:val="cyan"/>
          <w:u w:val="single"/>
        </w:rPr>
        <w:t xml:space="preserve">who </w:t>
      </w:r>
      <w:r w:rsidRPr="006C615D">
        <w:rPr>
          <w:b/>
          <w:iCs/>
          <w:highlight w:val="cyan"/>
          <w:u w:val="single"/>
          <w:bdr w:val="single" w:sz="8" w:space="0" w:color="auto"/>
        </w:rPr>
        <w:t>disagree with black majoritarian terms</w:t>
      </w:r>
      <w:r w:rsidRPr="006C615D">
        <w:rPr>
          <w:sz w:val="14"/>
        </w:rPr>
        <w:t xml:space="preserve">. This relatively minimal compass of power suggests that </w:t>
      </w:r>
      <w:r w:rsidRPr="006C615D">
        <w:rPr>
          <w:iCs/>
          <w:sz w:val="14"/>
        </w:rPr>
        <w:t>Nommo</w:t>
      </w:r>
      <w:r w:rsidRPr="006C615D">
        <w:rPr>
          <w:sz w:val="14"/>
        </w:rPr>
        <w:t>'s potential to define black community and reality may need to be reconceptualized beyond the presumptions of shared experience and common values to consider</w:t>
      </w:r>
      <w:r w:rsidRPr="006C615D">
        <w:rPr>
          <w:color w:val="000000"/>
          <w:sz w:val="14"/>
          <w:szCs w:val="16"/>
        </w:rPr>
        <w:t> </w:t>
      </w:r>
      <w:r w:rsidRPr="006C615D">
        <w:rPr>
          <w:iCs/>
          <w:sz w:val="14"/>
        </w:rPr>
        <w:t>Nommo</w:t>
      </w:r>
      <w:r w:rsidRPr="006C615D">
        <w:rPr>
          <w:sz w:val="14"/>
        </w:rPr>
        <w:t>'s potential to forge relations between African Americans who are divided on the terms of their present and future.  The question of</w:t>
      </w:r>
      <w:r w:rsidRPr="006C615D">
        <w:rPr>
          <w:color w:val="000000"/>
          <w:sz w:val="14"/>
          <w:szCs w:val="16"/>
        </w:rPr>
        <w:t> </w:t>
      </w:r>
      <w:r w:rsidRPr="006C615D">
        <w:rPr>
          <w:iCs/>
          <w:sz w:val="14"/>
        </w:rPr>
        <w:t>Nommo</w:t>
      </w:r>
      <w:r w:rsidRPr="006C615D">
        <w:rPr>
          <w:sz w:val="14"/>
        </w:rPr>
        <w:t>'s compass of power is also significant for relations between African American selves and European American others. Though it may not appear to be of immediate relevance to the task of theorizing a language spoken among African Americans, the question may still be worth raising for at least two reasons: Yancy's linguistic theory of AAL is offered in the name of black Americans, and a cursory look at political discourse within the African American community reveals a centuries-old controversy over whether (or in what contexts) [Black people] should integrate with or separate from whites. Given the unresolved status of this controversy, African Americans may benefit from renewed discussion and debate on the terms of integration and separation and the attitude that distinguish and relate them. If so, AAL may have a role to play in the important talk ahead. Either way, the presence of these two concepts in black public discourse suggests that relations between black and white Americans is not a settled issue for the community in whose name AAL has been defined and thought. The question of Nommo's power to constitute relations between [Black people] and whites may therefore be relevant to thinking and defining AAL.  If black and white racial division is a cause for concern in the U.S., the concept of</w:t>
      </w:r>
      <w:r w:rsidRPr="006C615D">
        <w:rPr>
          <w:color w:val="000000"/>
          <w:sz w:val="14"/>
          <w:szCs w:val="16"/>
        </w:rPr>
        <w:t> </w:t>
      </w:r>
      <w:r w:rsidRPr="006C615D">
        <w:rPr>
          <w:iCs/>
          <w:sz w:val="14"/>
        </w:rPr>
        <w:t>Nommo</w:t>
      </w:r>
      <w:r w:rsidRPr="006C615D">
        <w:rPr>
          <w:color w:val="000000"/>
          <w:sz w:val="14"/>
          <w:szCs w:val="16"/>
        </w:rPr>
        <w:t> </w:t>
      </w:r>
      <w:r w:rsidRPr="006C615D">
        <w:rPr>
          <w:sz w:val="14"/>
        </w:rPr>
        <w:t>as instrumental power butts upon a problem of relation much like the one we encountered with dissent among African Americans. Specifically, Yancy's and others' accounts of</w:t>
      </w:r>
      <w:r w:rsidRPr="006C615D">
        <w:rPr>
          <w:color w:val="000000"/>
          <w:sz w:val="14"/>
          <w:szCs w:val="16"/>
        </w:rPr>
        <w:t> </w:t>
      </w:r>
      <w:r w:rsidRPr="006C615D">
        <w:rPr>
          <w:u w:val="single"/>
        </w:rPr>
        <w:t>Nommo do not address the word's power to forge relations between African Americans and the white benefactors of racial</w:t>
      </w:r>
      <w:r w:rsidRPr="006C615D">
        <w:rPr>
          <w:color w:val="000000"/>
          <w:sz w:val="14"/>
          <w:szCs w:val="16"/>
        </w:rPr>
        <w:t> </w:t>
      </w:r>
      <w:r w:rsidRPr="006C615D">
        <w:rPr>
          <w:bCs/>
          <w:sz w:val="14"/>
        </w:rPr>
        <w:t>[End Page 321]</w:t>
      </w:r>
      <w:r w:rsidRPr="006C615D">
        <w:rPr>
          <w:color w:val="000000"/>
          <w:sz w:val="14"/>
          <w:szCs w:val="16"/>
        </w:rPr>
        <w:t> </w:t>
      </w:r>
      <w:r w:rsidRPr="006C615D">
        <w:rPr>
          <w:sz w:val="14"/>
        </w:rPr>
        <w:t xml:space="preserve">and racist </w:t>
      </w:r>
      <w:r w:rsidRPr="006C615D">
        <w:rPr>
          <w:u w:val="single"/>
        </w:rPr>
        <w:t>thinking</w:t>
      </w:r>
      <w:r w:rsidRPr="006C615D">
        <w:rPr>
          <w:sz w:val="14"/>
        </w:rPr>
        <w:t xml:space="preserve"> in America. </w:t>
      </w:r>
      <w:r w:rsidRPr="006C615D">
        <w:rPr>
          <w:u w:val="single"/>
        </w:rPr>
        <w:t>Cast in relation to</w:t>
      </w:r>
      <w:r w:rsidRPr="006C615D">
        <w:rPr>
          <w:sz w:val="14"/>
        </w:rPr>
        <w:t xml:space="preserve"> </w:t>
      </w:r>
      <w:r w:rsidRPr="006C615D">
        <w:rPr>
          <w:u w:val="single"/>
        </w:rPr>
        <w:t xml:space="preserve">the production of </w:t>
      </w:r>
      <w:r w:rsidRPr="006C615D">
        <w:rPr>
          <w:highlight w:val="cyan"/>
          <w:u w:val="single"/>
        </w:rPr>
        <w:t>"</w:t>
      </w:r>
      <w:r w:rsidRPr="006C615D">
        <w:rPr>
          <w:b/>
          <w:iCs/>
          <w:highlight w:val="cyan"/>
          <w:u w:val="single"/>
          <w:bdr w:val="single" w:sz="8" w:space="0" w:color="auto"/>
        </w:rPr>
        <w:t>hidden transcripts</w:t>
      </w:r>
      <w:r w:rsidRPr="006C615D">
        <w:rPr>
          <w:highlight w:val="cyan"/>
          <w:u w:val="single"/>
        </w:rPr>
        <w:t>"</w:t>
      </w:r>
      <w:r w:rsidRPr="006C615D">
        <w:rPr>
          <w:sz w:val="14"/>
        </w:rPr>
        <w:t xml:space="preserve"> (Scott 1990), the power </w:t>
      </w:r>
      <w:r w:rsidRPr="006C615D">
        <w:rPr>
          <w:highlight w:val="cyan"/>
          <w:u w:val="single"/>
        </w:rPr>
        <w:t>of Nommo </w:t>
      </w:r>
      <w:r w:rsidRPr="006C615D">
        <w:rPr>
          <w:sz w:val="14"/>
        </w:rPr>
        <w:t xml:space="preserve">in the aforementioned accounts </w:t>
      </w:r>
      <w:r w:rsidRPr="006C615D">
        <w:rPr>
          <w:u w:val="single"/>
        </w:rPr>
        <w:t xml:space="preserve">is constrained to a resistance that </w:t>
      </w:r>
      <w:r w:rsidRPr="006C615D">
        <w:rPr>
          <w:highlight w:val="cyan"/>
          <w:u w:val="single"/>
        </w:rPr>
        <w:t xml:space="preserve">risks foreclosing the capacity </w:t>
      </w:r>
      <w:r w:rsidRPr="006C615D">
        <w:rPr>
          <w:u w:val="single"/>
        </w:rPr>
        <w:t xml:space="preserve">of humans </w:t>
      </w:r>
      <w:r w:rsidRPr="006C615D">
        <w:rPr>
          <w:highlight w:val="cyan"/>
          <w:u w:val="single"/>
        </w:rPr>
        <w:t xml:space="preserve">to collectively define their selves </w:t>
      </w:r>
      <w:r w:rsidRPr="006C615D">
        <w:rPr>
          <w:u w:val="single"/>
        </w:rPr>
        <w:t>and world</w:t>
      </w:r>
      <w:r w:rsidRPr="006C615D">
        <w:rPr>
          <w:sz w:val="14"/>
          <w:szCs w:val="14"/>
        </w:rPr>
        <w:t>(s). Recalling Fanon</w:t>
      </w:r>
      <w:r w:rsidRPr="006C615D">
        <w:rPr>
          <w:u w:val="single"/>
        </w:rPr>
        <w:t>, the risk speaks to the question of whether, upon self-consciousness, an oppressed group may "choose action (or passivity) with respect to the real source of the conflict</w:t>
      </w:r>
      <w:r w:rsidRPr="006C615D">
        <w:rPr>
          <w:sz w:val="14"/>
          <w:szCs w:val="14"/>
        </w:rPr>
        <w:t xml:space="preserve">—that is, </w:t>
      </w:r>
      <w:r w:rsidRPr="006C615D">
        <w:rPr>
          <w:u w:val="single"/>
        </w:rPr>
        <w:t>toward the social structures</w:t>
      </w:r>
      <w:r w:rsidRPr="006C615D">
        <w:rPr>
          <w:sz w:val="14"/>
          <w:szCs w:val="14"/>
        </w:rPr>
        <w:t xml:space="preserve">" (Fanon 1967, 100). </w:t>
      </w:r>
      <w:r w:rsidRPr="006C615D">
        <w:rPr>
          <w:u w:val="single"/>
        </w:rPr>
        <w:t>The choice to act would require a concept of Nommo that works to mend division and invite intersubjective dialogue</w:t>
      </w:r>
      <w:r w:rsidRPr="006C615D">
        <w:rPr>
          <w:sz w:val="14"/>
          <w:szCs w:val="14"/>
        </w:rPr>
        <w:t xml:space="preserve"> and debate about racial and racist thinking and their pernicious affects on black and white Americans, and others.  Together, </w:t>
      </w:r>
      <w:r w:rsidRPr="006C615D">
        <w:rPr>
          <w:u w:val="single"/>
        </w:rPr>
        <w:t>the question of Nommo's creative compass of power</w:t>
      </w:r>
      <w:r w:rsidRPr="006C615D">
        <w:rPr>
          <w:sz w:val="14"/>
          <w:szCs w:val="14"/>
        </w:rPr>
        <w:t xml:space="preserve">, along with the problem of holding creative power accountable to intersubjective reason, </w:t>
      </w:r>
      <w:r w:rsidRPr="006C615D">
        <w:rPr>
          <w:u w:val="single"/>
        </w:rPr>
        <w:t>point to the risk of conceptualizing language in such a way that the word's instrumental force is disconnected from the argumentative form of communication</w:t>
      </w:r>
      <w:r w:rsidRPr="006C615D">
        <w:rPr>
          <w:sz w:val="14"/>
          <w:szCs w:val="14"/>
        </w:rPr>
        <w:t xml:space="preserve">. To leave this connection unnamed and unthought in an account of AAL is to proceed according to at least two questionable presuppositions about contemporary </w:t>
      </w:r>
      <w:r w:rsidRPr="006C615D">
        <w:rPr>
          <w:sz w:val="14"/>
        </w:rPr>
        <w:t>speech situations in which Nommo is uttered: the speaker of AAL is of good moral character; and the speaker and audience are united on their preferred form of life and the terms of their identification. While these presuppositions may have been appropriate in the past times and spaces to which African "tradition(s)" refer, today both premises are untenable in the U.S. and elsewhere in the African diaspora. Speakers regularly express a will to power and, increasingly, communities are a mixture of identities, cultural traditions, and forms of life. Present contingencies warrant an account of Nommo that invites reflection upon the products of invention attributed to AAL.</w:t>
      </w:r>
      <w:bookmarkStart w:id="7" w:name="REF5"/>
      <w:r w:rsidRPr="006C615D">
        <w:rPr>
          <w:sz w:val="14"/>
        </w:rPr>
        <w:fldChar w:fldCharType="begin"/>
      </w:r>
      <w:r w:rsidRPr="006C615D">
        <w:rPr>
          <w:sz w:val="14"/>
        </w:rPr>
        <w:instrText xml:space="preserve"> HYPERLINK "http://muse.jhu.edu.monstera.cc.columbia.edu:2048/journals/journal_of_speculative_philosophy/v018/18.4clarkel.html" \l "FOOT5#FOOT5" </w:instrText>
      </w:r>
      <w:r w:rsidRPr="006C615D">
        <w:rPr>
          <w:sz w:val="14"/>
        </w:rPr>
      </w:r>
      <w:r w:rsidRPr="006C615D">
        <w:rPr>
          <w:sz w:val="14"/>
        </w:rPr>
        <w:fldChar w:fldCharType="separate"/>
      </w:r>
      <w:r w:rsidRPr="006C615D">
        <w:rPr>
          <w:sz w:val="14"/>
        </w:rPr>
        <w:t>5</w:t>
      </w:r>
      <w:r w:rsidRPr="006C615D">
        <w:rPr>
          <w:sz w:val="14"/>
        </w:rPr>
        <w:fldChar w:fldCharType="end"/>
      </w:r>
      <w:bookmarkEnd w:id="7"/>
      <w:r w:rsidRPr="006C615D">
        <w:rPr>
          <w:sz w:val="14"/>
        </w:rPr>
        <w:t xml:space="preserve">  So far, informed by a rhetorical philosophical approach to language, I have discussed certain promises and risks of framing a linguistic theory of AAL in Nommo as creative power. Regarding the promises, the architectonic force of Nommo is the possibility of expressing social trauma, and of defining the self and her experience of the world. In facilitating these acts of speech and definition, Nommo fosters subjectivity and a vital sense of human agency. Moreover, self-identity, the representation of private experience, and the practiced capacity to define one's sense of self and world, are all necessary to the work of struggle. Finally, a concept of the productive force of the word acknowledges the mutual interdependence of personhood and community and the role of creativity in fashioning the terms of social existence and, potentially, common life. Framing AAL in a theory of Nommo offers philosophers of language an opportunity to appreciate and think the potential of AAL to contribute to thriving black community. Important, these promises of invention do not come without risks. </w:t>
      </w:r>
      <w:r w:rsidRPr="006C615D">
        <w:rPr>
          <w:u w:val="single"/>
        </w:rPr>
        <w:t>A sole focus on Nommo's power to define the self and</w:t>
      </w:r>
      <w:r w:rsidRPr="006C615D">
        <w:rPr>
          <w:sz w:val="14"/>
          <w:szCs w:val="14"/>
        </w:rPr>
        <w:t xml:space="preserve"> his </w:t>
      </w:r>
      <w:r w:rsidRPr="006C615D">
        <w:rPr>
          <w:u w:val="single"/>
        </w:rPr>
        <w:t xml:space="preserve">[their] sense of the world forecloses the potential of speech </w:t>
      </w:r>
      <w:r w:rsidRPr="006C615D">
        <w:rPr>
          <w:highlight w:val="cyan"/>
          <w:u w:val="single"/>
        </w:rPr>
        <w:t xml:space="preserve">to create relations </w:t>
      </w:r>
      <w:r w:rsidRPr="006C615D">
        <w:rPr>
          <w:b/>
          <w:iCs/>
          <w:highlight w:val="cyan"/>
          <w:u w:val="single"/>
          <w:bdr w:val="single" w:sz="8" w:space="0" w:color="auto"/>
        </w:rPr>
        <w:t>between</w:t>
      </w:r>
      <w:r w:rsidRPr="006C615D">
        <w:rPr>
          <w:highlight w:val="cyan"/>
          <w:u w:val="single"/>
        </w:rPr>
        <w:t xml:space="preserve"> self and other</w:t>
      </w:r>
      <w:r w:rsidRPr="006C615D">
        <w:rPr>
          <w:sz w:val="14"/>
        </w:rPr>
        <w:t xml:space="preserve">. Similarly, </w:t>
      </w:r>
      <w:r w:rsidRPr="006C615D">
        <w:rPr>
          <w:highlight w:val="cyan"/>
          <w:u w:val="single"/>
        </w:rPr>
        <w:t xml:space="preserve">the </w:t>
      </w:r>
      <w:r w:rsidRPr="006C615D">
        <w:rPr>
          <w:b/>
          <w:iCs/>
          <w:highlight w:val="cyan"/>
          <w:u w:val="single"/>
          <w:bdr w:val="single" w:sz="8" w:space="0" w:color="auto"/>
        </w:rPr>
        <w:t>potential</w:t>
      </w:r>
      <w:r w:rsidRPr="006C615D">
        <w:rPr>
          <w:highlight w:val="cyan"/>
          <w:u w:val="single"/>
        </w:rPr>
        <w:t xml:space="preserve"> of Nommo</w:t>
      </w:r>
      <w:r w:rsidRPr="006C615D">
        <w:rPr>
          <w:u w:val="single"/>
        </w:rPr>
        <w:t> to move between and relate particular</w:t>
      </w:r>
      <w:r w:rsidRPr="006C615D">
        <w:rPr>
          <w:sz w:val="14"/>
        </w:rPr>
        <w:t> [End Page 322] </w:t>
      </w:r>
      <w:r w:rsidRPr="006C615D">
        <w:rPr>
          <w:u w:val="single"/>
        </w:rPr>
        <w:t xml:space="preserve">interests, </w:t>
      </w:r>
      <w:r w:rsidRPr="006C615D">
        <w:rPr>
          <w:highlight w:val="cyan"/>
          <w:u w:val="single"/>
        </w:rPr>
        <w:t>to connect creative power to</w:t>
      </w:r>
      <w:r w:rsidRPr="006C615D">
        <w:rPr>
          <w:u w:val="single"/>
        </w:rPr>
        <w:t xml:space="preserve"> the force of </w:t>
      </w:r>
      <w:r w:rsidRPr="006C615D">
        <w:rPr>
          <w:highlight w:val="cyan"/>
          <w:u w:val="single"/>
        </w:rPr>
        <w:t xml:space="preserve">communicative reason </w:t>
      </w:r>
      <w:r w:rsidRPr="006C615D">
        <w:rPr>
          <w:u w:val="single"/>
        </w:rPr>
        <w:t xml:space="preserve">without collapsing one into the other, </w:t>
      </w:r>
      <w:r w:rsidRPr="006C615D">
        <w:rPr>
          <w:highlight w:val="cyan"/>
          <w:u w:val="single"/>
        </w:rPr>
        <w:t xml:space="preserve">is </w:t>
      </w:r>
      <w:r w:rsidRPr="006C615D">
        <w:rPr>
          <w:b/>
          <w:iCs/>
          <w:highlight w:val="cyan"/>
          <w:u w:val="single"/>
          <w:bdr w:val="single" w:sz="8" w:space="0" w:color="auto"/>
        </w:rPr>
        <w:t>squandered</w:t>
      </w:r>
      <w:r w:rsidRPr="006C615D">
        <w:rPr>
          <w:highlight w:val="cyan"/>
          <w:u w:val="single"/>
        </w:rPr>
        <w:t xml:space="preserve"> before it appears</w:t>
      </w:r>
      <w:r w:rsidRPr="006C615D">
        <w:rPr>
          <w:sz w:val="14"/>
        </w:rPr>
        <w:t xml:space="preserve">. </w:t>
      </w:r>
      <w:r w:rsidRPr="006C615D">
        <w:rPr>
          <w:u w:val="single"/>
        </w:rPr>
        <w:t xml:space="preserve">The </w:t>
      </w:r>
      <w:r w:rsidRPr="006C615D">
        <w:rPr>
          <w:highlight w:val="cyan"/>
          <w:u w:val="single"/>
        </w:rPr>
        <w:t>linguistic resistance</w:t>
      </w:r>
      <w:r w:rsidRPr="006C615D">
        <w:rPr>
          <w:u w:val="single"/>
        </w:rPr>
        <w:t xml:space="preserve"> attributed to AAL transforms the terms of identity and reality, but </w:t>
      </w:r>
      <w:r w:rsidRPr="006C615D">
        <w:rPr>
          <w:highlight w:val="cyan"/>
          <w:u w:val="single"/>
        </w:rPr>
        <w:t>leaves unaccounted-for</w:t>
      </w:r>
      <w:r w:rsidRPr="006C615D">
        <w:rPr>
          <w:u w:val="single"/>
        </w:rPr>
        <w:t xml:space="preserve"> those </w:t>
      </w:r>
      <w:r w:rsidRPr="006C615D">
        <w:rPr>
          <w:highlight w:val="cyan"/>
          <w:u w:val="single"/>
        </w:rPr>
        <w:t xml:space="preserve">members of the African American community who do not see their </w:t>
      </w:r>
      <w:r w:rsidRPr="006C615D">
        <w:rPr>
          <w:u w:val="single"/>
        </w:rPr>
        <w:t>selves</w:t>
      </w:r>
      <w:r w:rsidRPr="006C615D">
        <w:rPr>
          <w:sz w:val="14"/>
        </w:rPr>
        <w:t xml:space="preserve">, </w:t>
      </w:r>
      <w:r w:rsidRPr="006C615D">
        <w:rPr>
          <w:u w:val="single"/>
        </w:rPr>
        <w:t xml:space="preserve">their </w:t>
      </w:r>
      <w:r w:rsidRPr="006C615D">
        <w:rPr>
          <w:highlight w:val="cyan"/>
          <w:u w:val="single"/>
        </w:rPr>
        <w:t>experiences</w:t>
      </w:r>
      <w:r w:rsidRPr="006C615D">
        <w:rPr>
          <w:sz w:val="14"/>
          <w:highlight w:val="cyan"/>
        </w:rPr>
        <w:t>,</w:t>
      </w:r>
      <w:r w:rsidRPr="006C615D">
        <w:rPr>
          <w:sz w:val="14"/>
        </w:rPr>
        <w:t xml:space="preserve"> </w:t>
      </w:r>
      <w:r w:rsidRPr="006C615D">
        <w:rPr>
          <w:u w:val="single"/>
        </w:rPr>
        <w:t>their values</w:t>
      </w:r>
      <w:r w:rsidRPr="006C615D">
        <w:rPr>
          <w:sz w:val="14"/>
        </w:rPr>
        <w:t xml:space="preserve">, </w:t>
      </w:r>
      <w:r w:rsidRPr="006C615D">
        <w:rPr>
          <w:highlight w:val="cyan"/>
          <w:u w:val="single"/>
        </w:rPr>
        <w:t>or</w:t>
      </w:r>
      <w:r w:rsidRPr="006C615D">
        <w:rPr>
          <w:u w:val="single"/>
        </w:rPr>
        <w:t xml:space="preserve"> their </w:t>
      </w:r>
      <w:r w:rsidRPr="006C615D">
        <w:rPr>
          <w:highlight w:val="cyan"/>
          <w:u w:val="single"/>
        </w:rPr>
        <w:t>interests in</w:t>
      </w:r>
      <w:r w:rsidRPr="006C615D">
        <w:rPr>
          <w:u w:val="single"/>
        </w:rPr>
        <w:t xml:space="preserve"> the </w:t>
      </w:r>
      <w:r w:rsidRPr="006C615D">
        <w:rPr>
          <w:b/>
          <w:iCs/>
          <w:highlight w:val="cyan"/>
          <w:u w:val="single"/>
          <w:bdr w:val="single" w:sz="8" w:space="0" w:color="auto"/>
        </w:rPr>
        <w:t>newly created terms</w:t>
      </w:r>
      <w:r w:rsidRPr="006C615D">
        <w:rPr>
          <w:sz w:val="14"/>
        </w:rPr>
        <w:t xml:space="preserve">. Too, in this particular linguistic theory of AAL, </w:t>
      </w:r>
      <w:r w:rsidRPr="006C615D">
        <w:rPr>
          <w:u w:val="single"/>
        </w:rPr>
        <w:t>the important question of affecting resistance towards collective transgression of racialized norms is</w:t>
      </w:r>
      <w:r w:rsidRPr="006C615D">
        <w:rPr>
          <w:sz w:val="14"/>
        </w:rPr>
        <w:t xml:space="preserve"> at worse </w:t>
      </w:r>
      <w:r w:rsidRPr="006C615D">
        <w:rPr>
          <w:u w:val="single"/>
        </w:rPr>
        <w:t>overlooked</w:t>
      </w:r>
      <w:r w:rsidRPr="006C615D">
        <w:rPr>
          <w:sz w:val="14"/>
        </w:rPr>
        <w:t>, and at best deferred until a time yet to be named.</w:t>
      </w:r>
    </w:p>
    <w:p w14:paraId="0EE936E0" w14:textId="77777777" w:rsidR="006C615D" w:rsidRPr="006C615D" w:rsidRDefault="006C615D" w:rsidP="006C615D">
      <w:pPr>
        <w:keepNext/>
        <w:keepLines/>
        <w:spacing w:before="200" w:after="0" w:line="240" w:lineRule="auto"/>
        <w:outlineLvl w:val="3"/>
        <w:rPr>
          <w:rFonts w:eastAsia="Times New Roman"/>
          <w:b/>
          <w:iCs/>
        </w:rPr>
      </w:pPr>
      <w:r w:rsidRPr="006C615D">
        <w:rPr>
          <w:rFonts w:eastAsia="Times New Roman"/>
          <w:b/>
          <w:iCs/>
        </w:rPr>
        <w:t xml:space="preserve">Additionally, it’ll be </w:t>
      </w:r>
      <w:r w:rsidRPr="006C615D">
        <w:rPr>
          <w:rFonts w:eastAsia="Times New Roman"/>
          <w:b/>
          <w:iCs/>
          <w:u w:val="single"/>
        </w:rPr>
        <w:t>weaponized</w:t>
      </w:r>
      <w:r w:rsidRPr="006C615D">
        <w:rPr>
          <w:rFonts w:eastAsia="Times New Roman"/>
          <w:b/>
          <w:iCs/>
        </w:rPr>
        <w:t xml:space="preserve"> by white people to </w:t>
      </w:r>
      <w:r w:rsidRPr="006C615D">
        <w:rPr>
          <w:rFonts w:eastAsia="Times New Roman"/>
          <w:b/>
          <w:iCs/>
          <w:u w:val="single"/>
        </w:rPr>
        <w:t>crush</w:t>
      </w:r>
      <w:r w:rsidRPr="006C615D">
        <w:rPr>
          <w:rFonts w:eastAsia="Times New Roman"/>
          <w:b/>
          <w:iCs/>
        </w:rPr>
        <w:t xml:space="preserve"> movements.</w:t>
      </w:r>
    </w:p>
    <w:p w14:paraId="23EAF164" w14:textId="77777777" w:rsidR="006C615D" w:rsidRPr="006C615D" w:rsidRDefault="006C615D" w:rsidP="006C615D">
      <w:pPr>
        <w:spacing w:after="0" w:line="240" w:lineRule="auto"/>
      </w:pPr>
      <w:r w:rsidRPr="006C615D">
        <w:rPr>
          <w:b/>
          <w:bCs/>
        </w:rPr>
        <w:t>Sullivan ‘4</w:t>
      </w:r>
      <w:r w:rsidRPr="006C615D">
        <w:t xml:space="preserve"> [Shannon; 2004; Ph.D. in Philosophy from Vanderbilt University, M.A. in Philosophy from Vanderbilt University; New Series, “White World-Traveling,” vol. 18]</w:t>
      </w:r>
    </w:p>
    <w:p w14:paraId="073B3DC8" w14:textId="77777777" w:rsidR="006C615D" w:rsidRPr="006C615D" w:rsidRDefault="006C615D" w:rsidP="006C615D">
      <w:pPr>
        <w:spacing w:after="0" w:line="240" w:lineRule="auto"/>
        <w:rPr>
          <w:sz w:val="16"/>
        </w:rPr>
      </w:pPr>
      <w:r w:rsidRPr="006C615D">
        <w:rPr>
          <w:u w:val="single"/>
        </w:rPr>
        <w:t xml:space="preserve">While a </w:t>
      </w:r>
      <w:r w:rsidRPr="006C615D">
        <w:rPr>
          <w:b/>
          <w:iCs/>
          <w:highlight w:val="cyan"/>
          <w:u w:val="single"/>
          <w:bdr w:val="single" w:sz="8" w:space="0" w:color="auto"/>
        </w:rPr>
        <w:t>white</w:t>
      </w:r>
      <w:r w:rsidRPr="006C615D">
        <w:rPr>
          <w:u w:val="single"/>
        </w:rPr>
        <w:t xml:space="preserve">/Anglo person’s </w:t>
      </w:r>
      <w:r w:rsidRPr="006C615D">
        <w:rPr>
          <w:b/>
          <w:iCs/>
          <w:highlight w:val="cyan"/>
          <w:u w:val="single"/>
          <w:bdr w:val="single" w:sz="8" w:space="0" w:color="auto"/>
        </w:rPr>
        <w:t>learning Spanish</w:t>
      </w:r>
      <w:r w:rsidRPr="006C615D">
        <w:rPr>
          <w:sz w:val="16"/>
        </w:rPr>
        <w:t xml:space="preserve"> can begin to balance the relationship of power and knowledge between white/Anglo and Latino worlds, it also </w:t>
      </w:r>
      <w:r w:rsidRPr="006C615D">
        <w:rPr>
          <w:highlight w:val="cyan"/>
          <w:u w:val="single"/>
        </w:rPr>
        <w:t>can have</w:t>
      </w:r>
      <w:r w:rsidRPr="006C615D">
        <w:rPr>
          <w:u w:val="single"/>
        </w:rPr>
        <w:t xml:space="preserve"> the </w:t>
      </w:r>
      <w:r w:rsidRPr="006C615D">
        <w:rPr>
          <w:b/>
          <w:iCs/>
          <w:highlight w:val="cyan"/>
          <w:u w:val="single"/>
          <w:bdr w:val="single" w:sz="8" w:space="0" w:color="auto"/>
        </w:rPr>
        <w:t>opposite effect</w:t>
      </w:r>
      <w:r w:rsidRPr="006C615D">
        <w:rPr>
          <w:highlight w:val="cyan"/>
          <w:u w:val="single"/>
        </w:rPr>
        <w:t xml:space="preserve"> of increasing</w:t>
      </w:r>
      <w:r w:rsidRPr="006C615D">
        <w:rPr>
          <w:u w:val="single"/>
        </w:rPr>
        <w:t xml:space="preserve"> the </w:t>
      </w:r>
      <w:r w:rsidRPr="006C615D">
        <w:rPr>
          <w:b/>
          <w:iCs/>
          <w:highlight w:val="cyan"/>
          <w:u w:val="single"/>
          <w:bdr w:val="single" w:sz="8" w:space="0" w:color="auto"/>
        </w:rPr>
        <w:t>hegemony</w:t>
      </w:r>
      <w:r w:rsidRPr="006C615D">
        <w:rPr>
          <w:u w:val="single"/>
        </w:rPr>
        <w:t xml:space="preserve"> of the </w:t>
      </w:r>
      <w:r w:rsidRPr="006C615D">
        <w:rPr>
          <w:b/>
          <w:iCs/>
          <w:u w:val="single"/>
          <w:bdr w:val="single" w:sz="8" w:space="0" w:color="auto"/>
        </w:rPr>
        <w:t>white</w:t>
      </w:r>
      <w:r w:rsidRPr="006C615D">
        <w:rPr>
          <w:u w:val="single"/>
        </w:rPr>
        <w:t xml:space="preserve"> world. This occurs when </w:t>
      </w:r>
      <w:r w:rsidRPr="006C615D">
        <w:rPr>
          <w:b/>
          <w:iCs/>
          <w:highlight w:val="cyan"/>
          <w:u w:val="single"/>
          <w:bdr w:val="single" w:sz="8" w:space="0" w:color="auto"/>
        </w:rPr>
        <w:t>white people</w:t>
      </w:r>
      <w:r w:rsidRPr="006C615D">
        <w:rPr>
          <w:highlight w:val="cyan"/>
          <w:u w:val="single"/>
        </w:rPr>
        <w:t xml:space="preserve"> learn</w:t>
      </w:r>
      <w:r w:rsidRPr="006C615D">
        <w:rPr>
          <w:u w:val="single"/>
        </w:rPr>
        <w:t xml:space="preserve"> a </w:t>
      </w:r>
      <w:r w:rsidRPr="006C615D">
        <w:rPr>
          <w:b/>
          <w:iCs/>
          <w:highlight w:val="cyan"/>
          <w:u w:val="single"/>
          <w:bdr w:val="single" w:sz="8" w:space="0" w:color="auto"/>
        </w:rPr>
        <w:t>language</w:t>
      </w:r>
      <w:r w:rsidRPr="006C615D">
        <w:rPr>
          <w:sz w:val="16"/>
        </w:rPr>
        <w:t xml:space="preserve"> other than Standard American Language—Spanish, African American Language, or otherwise—</w:t>
      </w:r>
      <w:r w:rsidRPr="006C615D">
        <w:rPr>
          <w:u w:val="single"/>
        </w:rPr>
        <w:t xml:space="preserve">precisely </w:t>
      </w:r>
      <w:r w:rsidRPr="006C615D">
        <w:rPr>
          <w:highlight w:val="cyan"/>
          <w:u w:val="single"/>
        </w:rPr>
        <w:t xml:space="preserve">to </w:t>
      </w:r>
      <w:r w:rsidRPr="006C615D">
        <w:rPr>
          <w:b/>
          <w:iCs/>
          <w:highlight w:val="cyan"/>
          <w:u w:val="single"/>
          <w:bdr w:val="single" w:sz="8" w:space="0" w:color="auto"/>
        </w:rPr>
        <w:t>dominate</w:t>
      </w:r>
      <w:r w:rsidRPr="006C615D">
        <w:rPr>
          <w:highlight w:val="cyan"/>
          <w:u w:val="single"/>
        </w:rPr>
        <w:t xml:space="preserve"> the </w:t>
      </w:r>
      <w:r w:rsidRPr="006C615D">
        <w:rPr>
          <w:b/>
          <w:iCs/>
          <w:highlight w:val="cyan"/>
          <w:u w:val="single"/>
          <w:bdr w:val="single" w:sz="8" w:space="0" w:color="auto"/>
        </w:rPr>
        <w:t>world</w:t>
      </w:r>
      <w:r w:rsidRPr="006C615D">
        <w:rPr>
          <w:highlight w:val="cyan"/>
          <w:u w:val="single"/>
        </w:rPr>
        <w:t xml:space="preserve"> that speaks that</w:t>
      </w:r>
      <w:r w:rsidRPr="006C615D">
        <w:rPr>
          <w:u w:val="single"/>
        </w:rPr>
        <w:t xml:space="preserve"> </w:t>
      </w:r>
      <w:r w:rsidRPr="006C615D">
        <w:rPr>
          <w:b/>
          <w:iCs/>
          <w:u w:val="single"/>
          <w:bdr w:val="single" w:sz="8" w:space="0" w:color="auto"/>
        </w:rPr>
        <w:t>language</w:t>
      </w:r>
      <w:r w:rsidRPr="006C615D">
        <w:rPr>
          <w:sz w:val="16"/>
        </w:rPr>
        <w:t xml:space="preserve">. Certainly </w:t>
      </w:r>
      <w:r w:rsidRPr="006C615D">
        <w:rPr>
          <w:highlight w:val="cyan"/>
          <w:u w:val="single"/>
        </w:rPr>
        <w:t>this happened during</w:t>
      </w:r>
      <w:r w:rsidRPr="006C615D">
        <w:rPr>
          <w:u w:val="single"/>
        </w:rPr>
        <w:t xml:space="preserve"> times of </w:t>
      </w:r>
      <w:r w:rsidRPr="006C615D">
        <w:rPr>
          <w:b/>
          <w:iCs/>
          <w:u w:val="single"/>
          <w:bdr w:val="single" w:sz="8" w:space="0" w:color="auto"/>
        </w:rPr>
        <w:t xml:space="preserve">colonialist </w:t>
      </w:r>
      <w:r w:rsidRPr="006C615D">
        <w:rPr>
          <w:b/>
          <w:iCs/>
          <w:highlight w:val="cyan"/>
          <w:u w:val="single"/>
          <w:bdr w:val="single" w:sz="8" w:space="0" w:color="auto"/>
        </w:rPr>
        <w:t>conquest</w:t>
      </w:r>
      <w:r w:rsidRPr="006C615D">
        <w:rPr>
          <w:u w:val="single"/>
        </w:rPr>
        <w:t xml:space="preserve">, but it also </w:t>
      </w:r>
      <w:r w:rsidRPr="006C615D">
        <w:rPr>
          <w:b/>
          <w:iCs/>
          <w:highlight w:val="cyan"/>
          <w:u w:val="single"/>
          <w:bdr w:val="single" w:sz="8" w:space="0" w:color="auto"/>
        </w:rPr>
        <w:t>continues</w:t>
      </w:r>
      <w:r w:rsidRPr="006C615D">
        <w:rPr>
          <w:highlight w:val="cyan"/>
          <w:u w:val="single"/>
        </w:rPr>
        <w:t xml:space="preserve"> today</w:t>
      </w:r>
      <w:r w:rsidRPr="006C615D">
        <w:rPr>
          <w:u w:val="single"/>
        </w:rPr>
        <w:t xml:space="preserve"> as </w:t>
      </w:r>
      <w:r w:rsidRPr="006C615D">
        <w:rPr>
          <w:b/>
          <w:iCs/>
          <w:u w:val="single"/>
          <w:bdr w:val="single" w:sz="8" w:space="0" w:color="auto"/>
        </w:rPr>
        <w:t xml:space="preserve">business </w:t>
      </w:r>
      <w:r w:rsidRPr="006C615D">
        <w:rPr>
          <w:b/>
          <w:iCs/>
          <w:highlight w:val="cyan"/>
          <w:u w:val="single"/>
          <w:bdr w:val="single" w:sz="8" w:space="0" w:color="auto"/>
        </w:rPr>
        <w:t>corporations</w:t>
      </w:r>
      <w:r w:rsidRPr="006C615D">
        <w:rPr>
          <w:sz w:val="16"/>
        </w:rPr>
        <w:t xml:space="preserve"> and advertising firms </w:t>
      </w:r>
      <w:r w:rsidRPr="006C615D">
        <w:rPr>
          <w:u w:val="single"/>
        </w:rPr>
        <w:t xml:space="preserve">in the </w:t>
      </w:r>
      <w:r w:rsidRPr="006C615D">
        <w:rPr>
          <w:b/>
          <w:iCs/>
          <w:u w:val="single"/>
          <w:bdr w:val="single" w:sz="8" w:space="0" w:color="auto"/>
        </w:rPr>
        <w:t>U</w:t>
      </w:r>
      <w:r w:rsidRPr="006C615D">
        <w:rPr>
          <w:sz w:val="16"/>
        </w:rPr>
        <w:t xml:space="preserve">nited </w:t>
      </w:r>
      <w:r w:rsidRPr="006C615D">
        <w:rPr>
          <w:b/>
          <w:iCs/>
          <w:u w:val="single"/>
          <w:bdr w:val="single" w:sz="8" w:space="0" w:color="auto"/>
        </w:rPr>
        <w:t>S</w:t>
      </w:r>
      <w:r w:rsidRPr="006C615D">
        <w:rPr>
          <w:sz w:val="16"/>
        </w:rPr>
        <w:t xml:space="preserve">tates </w:t>
      </w:r>
      <w:r w:rsidRPr="006C615D">
        <w:rPr>
          <w:highlight w:val="cyan"/>
          <w:u w:val="single"/>
        </w:rPr>
        <w:t>learn</w:t>
      </w:r>
      <w:r w:rsidRPr="006C615D">
        <w:rPr>
          <w:sz w:val="16"/>
        </w:rPr>
        <w:t xml:space="preserve"> (bits of) </w:t>
      </w:r>
      <w:r w:rsidRPr="006C615D">
        <w:rPr>
          <w:b/>
          <w:iCs/>
          <w:highlight w:val="cyan"/>
          <w:u w:val="single"/>
          <w:bdr w:val="single" w:sz="8" w:space="0" w:color="auto"/>
        </w:rPr>
        <w:t>African American</w:t>
      </w:r>
      <w:r w:rsidRPr="006C615D">
        <w:rPr>
          <w:highlight w:val="cyan"/>
          <w:u w:val="single"/>
        </w:rPr>
        <w:t xml:space="preserve"> Language and </w:t>
      </w:r>
      <w:r w:rsidRPr="006C615D">
        <w:rPr>
          <w:b/>
          <w:iCs/>
          <w:highlight w:val="cyan"/>
          <w:u w:val="single"/>
          <w:bdr w:val="single" w:sz="8" w:space="0" w:color="auto"/>
        </w:rPr>
        <w:t>Spanish</w:t>
      </w:r>
      <w:r w:rsidRPr="006C615D">
        <w:rPr>
          <w:highlight w:val="cyan"/>
          <w:u w:val="single"/>
        </w:rPr>
        <w:t xml:space="preserve"> to better </w:t>
      </w:r>
      <w:r w:rsidRPr="006C615D">
        <w:rPr>
          <w:b/>
          <w:iCs/>
          <w:highlight w:val="cyan"/>
          <w:u w:val="single"/>
          <w:bdr w:val="single" w:sz="8" w:space="0" w:color="auto"/>
        </w:rPr>
        <w:t>market</w:t>
      </w:r>
      <w:r w:rsidRPr="006C615D">
        <w:rPr>
          <w:highlight w:val="cyan"/>
          <w:u w:val="single"/>
        </w:rPr>
        <w:t xml:space="preserve"> products</w:t>
      </w:r>
      <w:r w:rsidRPr="006C615D">
        <w:rPr>
          <w:sz w:val="16"/>
        </w:rPr>
        <w:t xml:space="preserve"> that promise the “exoticism” of Blackness and the “spiciness” of Latino culture. (Standard, middleclass whiteness is so unhip nowadays, as Yancy notes [Yancy 2004, 276].) It also can happen in less insidious ways, however, such as when white people learn another language to (try to) break out of their white solipsism. Even in these well-intentioned instances, the protection provided to minority races by white people’s ignorance of their languages can be eroded once white people begin to understand and speak them.</w:t>
      </w:r>
    </w:p>
    <w:p w14:paraId="06BDDAD5" w14:textId="77777777" w:rsidR="006C615D" w:rsidRPr="006C615D" w:rsidRDefault="006C615D" w:rsidP="006C615D">
      <w:pPr>
        <w:spacing w:after="0" w:line="240" w:lineRule="auto"/>
        <w:rPr>
          <w:sz w:val="16"/>
        </w:rPr>
      </w:pPr>
      <w:r w:rsidRPr="006C615D">
        <w:rPr>
          <w:sz w:val="16"/>
        </w:rPr>
        <w:t xml:space="preserve">This point was brought home to me when a Latina friend and philosopher explained that she did not want white/Anglo people to learn Spanish because their knowledge would intrude on the Spanish/Latina world that she and other Spanish-speaking philosophers are able to create in the midst of white/Anglo-dominated conferences.2 </w:t>
      </w:r>
      <w:r w:rsidRPr="006C615D">
        <w:rPr>
          <w:highlight w:val="cyan"/>
          <w:u w:val="single"/>
        </w:rPr>
        <w:t>Opening up</w:t>
      </w:r>
      <w:r w:rsidRPr="006C615D">
        <w:rPr>
          <w:u w:val="single"/>
        </w:rPr>
        <w:t xml:space="preserve"> her </w:t>
      </w:r>
      <w:r w:rsidRPr="006C615D">
        <w:rPr>
          <w:highlight w:val="cyan"/>
          <w:u w:val="single"/>
        </w:rPr>
        <w:t xml:space="preserve">world to </w:t>
      </w:r>
      <w:r w:rsidRPr="006C615D">
        <w:rPr>
          <w:b/>
          <w:iCs/>
          <w:highlight w:val="cyan"/>
          <w:u w:val="single"/>
          <w:bdr w:val="single" w:sz="8" w:space="0" w:color="auto"/>
        </w:rPr>
        <w:t>white</w:t>
      </w:r>
      <w:r w:rsidRPr="006C615D">
        <w:rPr>
          <w:u w:val="single"/>
        </w:rPr>
        <w:t xml:space="preserve">/Anglo </w:t>
      </w:r>
      <w:r w:rsidRPr="006C615D">
        <w:rPr>
          <w:b/>
          <w:iCs/>
          <w:highlight w:val="cyan"/>
          <w:u w:val="single"/>
          <w:bdr w:val="single" w:sz="8" w:space="0" w:color="auto"/>
        </w:rPr>
        <w:t>philosophers</w:t>
      </w:r>
      <w:r w:rsidRPr="006C615D">
        <w:rPr>
          <w:u w:val="single"/>
        </w:rPr>
        <w:t xml:space="preserve"> tends to </w:t>
      </w:r>
      <w:r w:rsidRPr="006C615D">
        <w:rPr>
          <w:highlight w:val="cyan"/>
          <w:u w:val="single"/>
        </w:rPr>
        <w:t>result in</w:t>
      </w:r>
      <w:r w:rsidRPr="006C615D">
        <w:rPr>
          <w:u w:val="single"/>
        </w:rPr>
        <w:t xml:space="preserve"> the </w:t>
      </w:r>
      <w:r w:rsidRPr="006C615D">
        <w:rPr>
          <w:b/>
          <w:iCs/>
          <w:highlight w:val="cyan"/>
          <w:u w:val="single"/>
          <w:bdr w:val="single" w:sz="8" w:space="0" w:color="auto"/>
        </w:rPr>
        <w:t>destruction</w:t>
      </w:r>
      <w:r w:rsidRPr="006C615D">
        <w:rPr>
          <w:highlight w:val="cyan"/>
          <w:u w:val="single"/>
        </w:rPr>
        <w:t xml:space="preserve"> of</w:t>
      </w:r>
      <w:r w:rsidRPr="006C615D">
        <w:rPr>
          <w:u w:val="single"/>
        </w:rPr>
        <w:t xml:space="preserve"> a valuable point of </w:t>
      </w:r>
      <w:r w:rsidRPr="006C615D">
        <w:rPr>
          <w:highlight w:val="cyan"/>
          <w:u w:val="single"/>
        </w:rPr>
        <w:t>resistance to</w:t>
      </w:r>
      <w:r w:rsidRPr="006C615D">
        <w:rPr>
          <w:u w:val="single"/>
        </w:rPr>
        <w:t xml:space="preserve"> </w:t>
      </w:r>
      <w:r w:rsidRPr="006C615D">
        <w:rPr>
          <w:b/>
          <w:iCs/>
          <w:u w:val="single"/>
          <w:bdr w:val="single" w:sz="8" w:space="0" w:color="auto"/>
        </w:rPr>
        <w:t xml:space="preserve">white </w:t>
      </w:r>
      <w:r w:rsidRPr="006C615D">
        <w:rPr>
          <w:b/>
          <w:iCs/>
          <w:highlight w:val="cyan"/>
          <w:u w:val="single"/>
          <w:bdr w:val="single" w:sz="8" w:space="0" w:color="auto"/>
        </w:rPr>
        <w:t>racism</w:t>
      </w:r>
      <w:r w:rsidRPr="006C615D">
        <w:rPr>
          <w:sz w:val="16"/>
        </w:rPr>
        <w:t>. Because of the dominance of white people in philosophy in the United States, she frequently is forced to travel to white worlds and wants to preserve a small space that is relatively free of white people and the issues of race and racism that their presence inevitably (though not necessarily deliberately) produces.</w:t>
      </w:r>
    </w:p>
    <w:p w14:paraId="3C80C132" w14:textId="77777777" w:rsidR="006C615D" w:rsidRPr="006C615D" w:rsidRDefault="006C615D" w:rsidP="006C615D">
      <w:pPr>
        <w:spacing w:after="0" w:line="240" w:lineRule="auto"/>
        <w:rPr>
          <w:sz w:val="16"/>
        </w:rPr>
      </w:pPr>
      <w:r w:rsidRPr="006C615D">
        <w:rPr>
          <w:sz w:val="16"/>
        </w:rPr>
        <w:t xml:space="preserve">Although he ultimately wants to risk inviting white people into Black semiotic space, Yancy clearly shares my friend’s concern.3 As he explains, </w:t>
      </w:r>
      <w:r w:rsidRPr="006C615D">
        <w:rPr>
          <w:b/>
          <w:iCs/>
          <w:highlight w:val="cyan"/>
          <w:u w:val="single"/>
          <w:bdr w:val="single" w:sz="8" w:space="0" w:color="auto"/>
        </w:rPr>
        <w:t>African American</w:t>
      </w:r>
      <w:r w:rsidRPr="006C615D">
        <w:rPr>
          <w:highlight w:val="cyan"/>
          <w:u w:val="single"/>
        </w:rPr>
        <w:t xml:space="preserve"> Language</w:t>
      </w:r>
      <w:r w:rsidRPr="006C615D">
        <w:rPr>
          <w:u w:val="single"/>
        </w:rPr>
        <w:t xml:space="preserve"> and song often have </w:t>
      </w:r>
      <w:r w:rsidRPr="006C615D">
        <w:rPr>
          <w:highlight w:val="cyan"/>
          <w:u w:val="single"/>
        </w:rPr>
        <w:t>functioned as</w:t>
      </w:r>
      <w:r w:rsidRPr="006C615D">
        <w:rPr>
          <w:u w:val="single"/>
        </w:rPr>
        <w:t xml:space="preserve"> powerful </w:t>
      </w:r>
      <w:r w:rsidRPr="006C615D">
        <w:rPr>
          <w:b/>
          <w:iCs/>
          <w:highlight w:val="cyan"/>
          <w:u w:val="single"/>
          <w:bdr w:val="single" w:sz="8" w:space="0" w:color="auto"/>
        </w:rPr>
        <w:t>counterhegemonic</w:t>
      </w:r>
      <w:r w:rsidRPr="006C615D">
        <w:rPr>
          <w:highlight w:val="cyan"/>
          <w:u w:val="single"/>
        </w:rPr>
        <w:t xml:space="preserve"> </w:t>
      </w:r>
      <w:r w:rsidRPr="006C615D">
        <w:rPr>
          <w:b/>
          <w:iCs/>
          <w:highlight w:val="cyan"/>
          <w:u w:val="single"/>
          <w:bdr w:val="single" w:sz="8" w:space="0" w:color="auto"/>
        </w:rPr>
        <w:t>expressions</w:t>
      </w:r>
      <w:r w:rsidRPr="006C615D">
        <w:rPr>
          <w:u w:val="single"/>
        </w:rPr>
        <w:t xml:space="preserve"> because </w:t>
      </w:r>
      <w:r w:rsidRPr="006C615D">
        <w:rPr>
          <w:highlight w:val="cyan"/>
          <w:u w:val="single"/>
        </w:rPr>
        <w:t xml:space="preserve">they are a </w:t>
      </w:r>
      <w:r w:rsidRPr="006C615D">
        <w:rPr>
          <w:b/>
          <w:iCs/>
          <w:highlight w:val="cyan"/>
          <w:u w:val="single"/>
          <w:bdr w:val="single" w:sz="8" w:space="0" w:color="auto"/>
        </w:rPr>
        <w:t>code</w:t>
      </w:r>
      <w:r w:rsidRPr="006C615D">
        <w:rPr>
          <w:u w:val="single"/>
        </w:rPr>
        <w:t xml:space="preserve"> that </w:t>
      </w:r>
      <w:r w:rsidRPr="006C615D">
        <w:rPr>
          <w:b/>
          <w:iCs/>
          <w:highlight w:val="cyan"/>
          <w:u w:val="single"/>
          <w:bdr w:val="single" w:sz="8" w:space="0" w:color="auto"/>
        </w:rPr>
        <w:t>white</w:t>
      </w:r>
      <w:r w:rsidRPr="006C615D">
        <w:rPr>
          <w:highlight w:val="cyan"/>
          <w:u w:val="single"/>
        </w:rPr>
        <w:t xml:space="preserve"> people</w:t>
      </w:r>
      <w:r w:rsidRPr="006C615D">
        <w:rPr>
          <w:u w:val="single"/>
        </w:rPr>
        <w:t xml:space="preserve"> generally </w:t>
      </w:r>
      <w:r w:rsidRPr="006C615D">
        <w:rPr>
          <w:highlight w:val="cyan"/>
          <w:u w:val="single"/>
        </w:rPr>
        <w:t xml:space="preserve">do not </w:t>
      </w:r>
      <w:r w:rsidRPr="006C615D">
        <w:rPr>
          <w:b/>
          <w:iCs/>
          <w:highlight w:val="cyan"/>
          <w:u w:val="single"/>
          <w:bdr w:val="single" w:sz="8" w:space="0" w:color="auto"/>
        </w:rPr>
        <w:t>understand</w:t>
      </w:r>
      <w:r w:rsidRPr="006C615D">
        <w:rPr>
          <w:sz w:val="16"/>
        </w:rPr>
        <w:t xml:space="preserve"> (Yancy 2004, 287ñ88). While white people thought that Black people were meekly singing of the glory of God and heaven, for example, Negro spirituals were surreptitiously encouraging and planning rebellious escape from slavery. The linguistic resistance of Negro spirituals was possible only because white people did not understand the language being spoken. Let “the ofay” (Yancy 2004, 287, 288, 296) into the secret of the code and an important form of resistance to white domination is eliminated.</w:t>
      </w:r>
    </w:p>
    <w:p w14:paraId="32806E43" w14:textId="77777777" w:rsidR="006C615D" w:rsidRPr="006C615D" w:rsidRDefault="006C615D" w:rsidP="006C615D">
      <w:pPr>
        <w:keepNext/>
        <w:keepLines/>
        <w:spacing w:before="200" w:after="0" w:line="240" w:lineRule="auto"/>
        <w:outlineLvl w:val="3"/>
        <w:rPr>
          <w:rFonts w:eastAsia="Times New Roman"/>
          <w:b/>
          <w:iCs/>
        </w:rPr>
      </w:pPr>
      <w:r w:rsidRPr="006C615D">
        <w:rPr>
          <w:rFonts w:eastAsia="Times New Roman"/>
          <w:b/>
          <w:iCs/>
        </w:rPr>
        <w:t xml:space="preserve">6. Word PICs are a </w:t>
      </w:r>
      <w:r w:rsidRPr="006C615D">
        <w:rPr>
          <w:rFonts w:eastAsia="Times New Roman"/>
          <w:b/>
          <w:iCs/>
          <w:u w:val="single"/>
        </w:rPr>
        <w:t>voting issue</w:t>
      </w:r>
      <w:r w:rsidRPr="006C615D">
        <w:rPr>
          <w:rFonts w:eastAsia="Times New Roman"/>
          <w:b/>
          <w:iCs/>
        </w:rPr>
        <w:t xml:space="preserve">---moots the 1AC AND </w:t>
      </w:r>
      <w:r w:rsidRPr="006C615D">
        <w:rPr>
          <w:rFonts w:eastAsia="Times New Roman"/>
          <w:b/>
          <w:iCs/>
          <w:u w:val="single"/>
        </w:rPr>
        <w:t>sidelines clash</w:t>
      </w:r>
      <w:r w:rsidRPr="006C615D">
        <w:rPr>
          <w:rFonts w:eastAsia="Times New Roman"/>
          <w:b/>
          <w:iCs/>
        </w:rPr>
        <w:t xml:space="preserve"> over </w:t>
      </w:r>
      <w:r w:rsidRPr="006C615D">
        <w:rPr>
          <w:rFonts w:eastAsia="Times New Roman"/>
          <w:b/>
          <w:iCs/>
          <w:u w:val="single"/>
        </w:rPr>
        <w:t>core</w:t>
      </w:r>
      <w:r w:rsidRPr="006C615D">
        <w:rPr>
          <w:rFonts w:eastAsia="Times New Roman"/>
          <w:b/>
          <w:iCs/>
        </w:rPr>
        <w:t xml:space="preserve"> topic mechanisms. Reading a critique that </w:t>
      </w:r>
      <w:r w:rsidRPr="006C615D">
        <w:rPr>
          <w:rFonts w:eastAsia="Times New Roman"/>
          <w:b/>
          <w:iCs/>
          <w:u w:val="single"/>
        </w:rPr>
        <w:t>criticizes language</w:t>
      </w:r>
      <w:r w:rsidRPr="006C615D">
        <w:rPr>
          <w:rFonts w:eastAsia="Times New Roman"/>
          <w:b/>
          <w:iCs/>
        </w:rPr>
        <w:t xml:space="preserve"> solves their offense. </w:t>
      </w:r>
    </w:p>
    <w:p w14:paraId="0412C4AE" w14:textId="77777777" w:rsidR="006C615D" w:rsidRPr="006C615D" w:rsidRDefault="006C615D" w:rsidP="006C615D">
      <w:pPr>
        <w:spacing w:after="0" w:line="240" w:lineRule="auto"/>
      </w:pPr>
    </w:p>
    <w:p w14:paraId="5F0FED7F" w14:textId="77777777" w:rsidR="006C615D" w:rsidRPr="006C615D" w:rsidRDefault="006C615D" w:rsidP="006C615D">
      <w:pPr>
        <w:keepNext/>
        <w:keepLines/>
        <w:spacing w:before="40" w:after="0"/>
        <w:outlineLvl w:val="3"/>
        <w:rPr>
          <w:rFonts w:eastAsia="Times New Roman"/>
          <w:b/>
          <w:iCs/>
        </w:rPr>
      </w:pPr>
      <w:r w:rsidRPr="006C615D">
        <w:rPr>
          <w:rFonts w:eastAsia="Times New Roman"/>
          <w:b/>
          <w:iCs/>
        </w:rPr>
        <w:t xml:space="preserve">7. Fiat is a </w:t>
      </w:r>
      <w:r w:rsidRPr="006C615D">
        <w:rPr>
          <w:rFonts w:eastAsia="Times New Roman"/>
          <w:b/>
          <w:iCs/>
          <w:u w:val="single"/>
        </w:rPr>
        <w:t>useful means</w:t>
      </w:r>
      <w:r w:rsidRPr="006C615D">
        <w:rPr>
          <w:rFonts w:eastAsia="Times New Roman"/>
          <w:b/>
          <w:iCs/>
        </w:rPr>
        <w:t xml:space="preserve"> for radical ends. Imagining and debating about a policy proposal in a game setting hones </w:t>
      </w:r>
      <w:r w:rsidRPr="006C615D">
        <w:rPr>
          <w:rFonts w:eastAsia="Times New Roman"/>
          <w:b/>
          <w:iCs/>
          <w:u w:val="single"/>
        </w:rPr>
        <w:t>imaginative capacities</w:t>
      </w:r>
      <w:r w:rsidRPr="006C615D">
        <w:rPr>
          <w:rFonts w:eastAsia="Times New Roman"/>
          <w:b/>
          <w:iCs/>
        </w:rPr>
        <w:t xml:space="preserve"> that </w:t>
      </w:r>
      <w:r w:rsidRPr="006C615D">
        <w:rPr>
          <w:rFonts w:eastAsia="Times New Roman"/>
          <w:b/>
          <w:iCs/>
          <w:u w:val="single"/>
        </w:rPr>
        <w:t>spill outside</w:t>
      </w:r>
      <w:r w:rsidRPr="006C615D">
        <w:rPr>
          <w:rFonts w:eastAsia="Times New Roman"/>
          <w:b/>
          <w:iCs/>
        </w:rPr>
        <w:t xml:space="preserve"> the activity to </w:t>
      </w:r>
      <w:r w:rsidRPr="006C615D">
        <w:rPr>
          <w:rFonts w:eastAsia="Times New Roman"/>
          <w:b/>
          <w:iCs/>
          <w:u w:val="single"/>
        </w:rPr>
        <w:t>reshape</w:t>
      </w:r>
      <w:r w:rsidRPr="006C615D">
        <w:rPr>
          <w:rFonts w:eastAsia="Times New Roman"/>
          <w:b/>
          <w:iCs/>
        </w:rPr>
        <w:t xml:space="preserve"> social relations.</w:t>
      </w:r>
    </w:p>
    <w:p w14:paraId="01171A60" w14:textId="77777777" w:rsidR="006C615D" w:rsidRPr="006C615D" w:rsidRDefault="006C615D" w:rsidP="006C615D">
      <w:pPr>
        <w:rPr>
          <w:sz w:val="16"/>
          <w:szCs w:val="16"/>
        </w:rPr>
      </w:pPr>
      <w:r w:rsidRPr="006C615D">
        <w:rPr>
          <w:b/>
          <w:bCs/>
        </w:rPr>
        <w:t>Cooper and Renz, 23</w:t>
      </w:r>
      <w:r w:rsidRPr="006C615D">
        <w:t>—</w:t>
      </w:r>
      <w:r w:rsidRPr="006C615D">
        <w:rPr>
          <w:sz w:val="16"/>
          <w:szCs w:val="16"/>
        </w:rPr>
        <w:t>Research Professor in Law and Political Theory, King’s College London; Senior Lecturer and Co-Director of the Centre for Sexuality, Race and Gender Justice at Kent Law School (Davina and Flora, “Decertifying Legal Sex—Prefigurative Law Reform and the Future of Legal Gender,” Feminist Legal Studies (2023) 31:1–16, dml)</w:t>
      </w:r>
    </w:p>
    <w:p w14:paraId="6E5B844D" w14:textId="77777777" w:rsidR="006C615D" w:rsidRPr="006C615D" w:rsidRDefault="006C615D" w:rsidP="006C615D">
      <w:pPr>
        <w:rPr>
          <w:sz w:val="14"/>
        </w:rPr>
      </w:pPr>
      <w:r w:rsidRPr="006C615D">
        <w:rPr>
          <w:sz w:val="14"/>
        </w:rPr>
        <w:t xml:space="preserve">Through the course of this research project, we approached decertification as an experimental and reflexive law reform process—that also involved others. 11 Developing decertification as an experimental prefigurative law reform practice is the fourth use to which decertification was put. </w:t>
      </w:r>
      <w:r w:rsidRPr="006C615D">
        <w:rPr>
          <w:u w:val="single"/>
        </w:rPr>
        <w:t xml:space="preserve">Legal and governmental </w:t>
      </w:r>
      <w:r w:rsidRPr="006C615D">
        <w:rPr>
          <w:b/>
          <w:iCs/>
          <w:highlight w:val="cyan"/>
          <w:u w:val="single"/>
        </w:rPr>
        <w:t>simulations</w:t>
      </w:r>
      <w:r w:rsidRPr="006C615D">
        <w:rPr>
          <w:u w:val="single"/>
        </w:rPr>
        <w:t xml:space="preserve"> can take different forms</w:t>
      </w:r>
      <w:r w:rsidRPr="006C615D">
        <w:rPr>
          <w:sz w:val="14"/>
        </w:rPr>
        <w:t xml:space="preserve">. Young people’s parliaments and model United Nations, for instance, are intended </w:t>
      </w:r>
      <w:r w:rsidRPr="006C615D">
        <w:rPr>
          <w:u w:val="single"/>
        </w:rPr>
        <w:t xml:space="preserve">to </w:t>
      </w:r>
      <w:r w:rsidRPr="006C615D">
        <w:rPr>
          <w:highlight w:val="cyan"/>
          <w:u w:val="single"/>
        </w:rPr>
        <w:t>get</w:t>
      </w:r>
      <w:r w:rsidRPr="006C615D">
        <w:rPr>
          <w:sz w:val="14"/>
        </w:rPr>
        <w:t xml:space="preserve"> children and </w:t>
      </w:r>
      <w:r w:rsidRPr="006C615D">
        <w:rPr>
          <w:highlight w:val="cyan"/>
          <w:u w:val="single"/>
        </w:rPr>
        <w:t xml:space="preserve">youths </w:t>
      </w:r>
      <w:r w:rsidRPr="006C615D">
        <w:rPr>
          <w:b/>
          <w:iCs/>
          <w:highlight w:val="cyan"/>
          <w:u w:val="single"/>
        </w:rPr>
        <w:t>roleplaying</w:t>
      </w:r>
      <w:r w:rsidRPr="006C615D">
        <w:rPr>
          <w:u w:val="single"/>
        </w:rPr>
        <w:t xml:space="preserve"> core political </w:t>
      </w:r>
      <w:r w:rsidRPr="006C615D">
        <w:rPr>
          <w:highlight w:val="cyan"/>
          <w:u w:val="single"/>
        </w:rPr>
        <w:t xml:space="preserve">institutions to </w:t>
      </w:r>
      <w:r w:rsidRPr="006C615D">
        <w:rPr>
          <w:b/>
          <w:iCs/>
          <w:highlight w:val="cyan"/>
          <w:u w:val="single"/>
        </w:rPr>
        <w:t>understand how they work</w:t>
      </w:r>
      <w:r w:rsidRPr="006C615D">
        <w:rPr>
          <w:sz w:val="14"/>
        </w:rPr>
        <w:t xml:space="preserve">. Similar processes occur in mainstream legal education when law students are asked to act as judges, writing judgments for legal cases. Learning is invariably part of any roleplay but drawing on prior examples of </w:t>
      </w:r>
      <w:r w:rsidRPr="006C615D">
        <w:rPr>
          <w:b/>
          <w:iCs/>
          <w:u w:val="single"/>
        </w:rPr>
        <w:t>critical institutional play</w:t>
      </w:r>
      <w:r w:rsidRPr="006C615D">
        <w:rPr>
          <w:sz w:val="14"/>
        </w:rPr>
        <w:t xml:space="preserve"> (such as feminist judgment writing), our aim was to simulate law with a difference. This difference had several aspects. One aspect, discussed further by Cooper (2023b), </w:t>
      </w:r>
      <w:r w:rsidRPr="006C615D">
        <w:rPr>
          <w:u w:val="single"/>
        </w:rPr>
        <w:t>involved experimenting with legislative form</w:t>
      </w:r>
      <w:r w:rsidRPr="006C615D">
        <w:rPr>
          <w:sz w:val="14"/>
        </w:rPr>
        <w:t xml:space="preserve"> to capture the limits, possibilities, </w:t>
      </w:r>
      <w:r w:rsidRPr="006C615D">
        <w:rPr>
          <w:u w:val="single"/>
        </w:rPr>
        <w:t>and</w:t>
      </w:r>
      <w:r w:rsidRPr="006C615D">
        <w:rPr>
          <w:sz w:val="14"/>
        </w:rPr>
        <w:t xml:space="preserve"> challenges of </w:t>
      </w:r>
      <w:r w:rsidRPr="006C615D">
        <w:rPr>
          <w:u w:val="single"/>
        </w:rPr>
        <w:t>writing speculative law</w:t>
      </w:r>
      <w:r w:rsidRPr="006C615D">
        <w:rPr>
          <w:sz w:val="14"/>
        </w:rPr>
        <w:t xml:space="preserve">. In other words, could a legislative text on decertification be crafted </w:t>
      </w:r>
      <w:r w:rsidRPr="006C615D">
        <w:rPr>
          <w:u w:val="single"/>
        </w:rPr>
        <w:t xml:space="preserve">that </w:t>
      </w:r>
      <w:r w:rsidRPr="006C615D">
        <w:rPr>
          <w:b/>
          <w:iCs/>
          <w:u w:val="single"/>
        </w:rPr>
        <w:t>did not simply mimic</w:t>
      </w:r>
      <w:r w:rsidRPr="006C615D">
        <w:rPr>
          <w:u w:val="single"/>
        </w:rPr>
        <w:t xml:space="preserve"> the formalistic ambition and confidence of a conventional</w:t>
      </w:r>
      <w:r w:rsidRPr="006C615D">
        <w:rPr>
          <w:sz w:val="14"/>
        </w:rPr>
        <w:t xml:space="preserve"> English </w:t>
      </w:r>
      <w:r w:rsidRPr="006C615D">
        <w:rPr>
          <w:u w:val="single"/>
        </w:rPr>
        <w:t>statute</w:t>
      </w:r>
      <w:r w:rsidRPr="006C615D">
        <w:rPr>
          <w:sz w:val="14"/>
        </w:rPr>
        <w:t xml:space="preserve">, but was instead self-reflexive and polyphonic? A second aspect was </w:t>
      </w:r>
      <w:r w:rsidRPr="006C615D">
        <w:rPr>
          <w:u w:val="single"/>
        </w:rPr>
        <w:t>to produce a law reform proposal outside the bounds of current political debate</w:t>
      </w:r>
      <w:r w:rsidRPr="006C615D">
        <w:rPr>
          <w:sz w:val="14"/>
        </w:rPr>
        <w:t xml:space="preserve"> (even as it might capture the broad societal direction of travel). Decertification </w:t>
      </w:r>
      <w:r w:rsidRPr="006C615D">
        <w:rPr>
          <w:u w:val="single"/>
        </w:rPr>
        <w:t xml:space="preserve">might be considered </w:t>
      </w:r>
      <w:r w:rsidRPr="006C615D">
        <w:rPr>
          <w:b/>
          <w:iCs/>
          <w:u w:val="single"/>
        </w:rPr>
        <w:t>politically outlandish</w:t>
      </w:r>
      <w:r w:rsidRPr="006C615D">
        <w:rPr>
          <w:sz w:val="14"/>
        </w:rPr>
        <w:t xml:space="preserve">. </w:t>
      </w:r>
      <w:r w:rsidRPr="006C615D">
        <w:rPr>
          <w:u w:val="single"/>
        </w:rPr>
        <w:t xml:space="preserve">We wanted to give it </w:t>
      </w:r>
      <w:r w:rsidRPr="006C615D">
        <w:rPr>
          <w:b/>
          <w:iCs/>
          <w:u w:val="single"/>
        </w:rPr>
        <w:t>careful thought</w:t>
      </w:r>
      <w:r w:rsidRPr="006C615D">
        <w:rPr>
          <w:sz w:val="14"/>
        </w:rPr>
        <w:t xml:space="preserve">; </w:t>
      </w:r>
      <w:r w:rsidRPr="006C615D">
        <w:rPr>
          <w:u w:val="single"/>
        </w:rPr>
        <w:t>to treat it as a legitimate proposal</w:t>
      </w:r>
      <w:r w:rsidRPr="006C615D">
        <w:rPr>
          <w:sz w:val="14"/>
        </w:rPr>
        <w:t>, worth paying attention to.</w:t>
      </w:r>
    </w:p>
    <w:p w14:paraId="47EF7D5A" w14:textId="77777777" w:rsidR="006C615D" w:rsidRPr="006C615D" w:rsidRDefault="006C615D" w:rsidP="006C615D">
      <w:pPr>
        <w:rPr>
          <w:sz w:val="14"/>
        </w:rPr>
      </w:pPr>
      <w:r w:rsidRPr="006C615D">
        <w:rPr>
          <w:sz w:val="14"/>
        </w:rPr>
        <w:t xml:space="preserve">In her Afterword, Davies (2023) reflects on the plural temporalities that decertification invokes. </w:t>
      </w:r>
      <w:r w:rsidRPr="006C615D">
        <w:rPr>
          <w:highlight w:val="cyan"/>
          <w:u w:val="single"/>
        </w:rPr>
        <w:t xml:space="preserve">Treating a </w:t>
      </w:r>
      <w:r w:rsidRPr="006C615D">
        <w:rPr>
          <w:b/>
          <w:iCs/>
          <w:highlight w:val="cyan"/>
          <w:u w:val="single"/>
        </w:rPr>
        <w:t>contentious</w:t>
      </w:r>
      <w:r w:rsidRPr="006C615D">
        <w:rPr>
          <w:b/>
          <w:iCs/>
          <w:u w:val="single"/>
        </w:rPr>
        <w:t xml:space="preserve"> legal </w:t>
      </w:r>
      <w:r w:rsidRPr="006C615D">
        <w:rPr>
          <w:b/>
          <w:iCs/>
          <w:highlight w:val="cyan"/>
          <w:u w:val="single"/>
        </w:rPr>
        <w:t>proposal</w:t>
      </w:r>
      <w:r w:rsidRPr="006C615D">
        <w:rPr>
          <w:u w:val="single"/>
        </w:rPr>
        <w:t xml:space="preserve"> associated with the future </w:t>
      </w:r>
      <w:r w:rsidRPr="006C615D">
        <w:rPr>
          <w:highlight w:val="cyan"/>
          <w:u w:val="single"/>
        </w:rPr>
        <w:t>as if it was</w:t>
      </w:r>
      <w:r w:rsidRPr="006C615D">
        <w:rPr>
          <w:u w:val="single"/>
        </w:rPr>
        <w:t xml:space="preserve"> a </w:t>
      </w:r>
      <w:r w:rsidRPr="006C615D">
        <w:rPr>
          <w:b/>
          <w:iCs/>
          <w:highlight w:val="cyan"/>
          <w:u w:val="single"/>
        </w:rPr>
        <w:t>currently viable</w:t>
      </w:r>
      <w:r w:rsidRPr="006C615D">
        <w:rPr>
          <w:b/>
          <w:iCs/>
          <w:u w:val="single"/>
        </w:rPr>
        <w:t xml:space="preserve"> reform</w:t>
      </w:r>
      <w:r w:rsidRPr="006C615D">
        <w:rPr>
          <w:u w:val="single"/>
        </w:rPr>
        <w:t xml:space="preserve"> is an exercise in </w:t>
      </w:r>
      <w:r w:rsidRPr="006C615D">
        <w:rPr>
          <w:b/>
          <w:iCs/>
          <w:u w:val="single"/>
        </w:rPr>
        <w:t>prefigurative institutional experimentation</w:t>
      </w:r>
      <w:r w:rsidRPr="006C615D">
        <w:rPr>
          <w:sz w:val="14"/>
        </w:rPr>
        <w:t xml:space="preserve">. Prefiguration is a helpful framework for thinking about initiatives that anticipate and embody hoped-for future possibilities (see Monticelli 2022), by enacting changes that are sought (Yates 2015; Mensink 2020; see also Carroll et al. 2019). </w:t>
      </w:r>
      <w:r w:rsidRPr="006C615D">
        <w:rPr>
          <w:u w:val="single"/>
        </w:rPr>
        <w:t xml:space="preserve">Such a move </w:t>
      </w:r>
      <w:r w:rsidRPr="006C615D">
        <w:rPr>
          <w:b/>
          <w:iCs/>
          <w:highlight w:val="cyan"/>
          <w:u w:val="single"/>
        </w:rPr>
        <w:t>refuses</w:t>
      </w:r>
      <w:r w:rsidRPr="006C615D">
        <w:rPr>
          <w:u w:val="single"/>
        </w:rPr>
        <w:t xml:space="preserve"> the conventional political </w:t>
      </w:r>
      <w:r w:rsidRPr="006C615D">
        <w:rPr>
          <w:highlight w:val="cyan"/>
          <w:u w:val="single"/>
        </w:rPr>
        <w:t xml:space="preserve">division between </w:t>
      </w:r>
      <w:r w:rsidRPr="006C615D">
        <w:rPr>
          <w:b/>
          <w:iCs/>
          <w:highlight w:val="cyan"/>
          <w:u w:val="single"/>
        </w:rPr>
        <w:t>means</w:t>
      </w:r>
      <w:r w:rsidRPr="006C615D">
        <w:rPr>
          <w:highlight w:val="cyan"/>
          <w:u w:val="single"/>
        </w:rPr>
        <w:t xml:space="preserve"> and </w:t>
      </w:r>
      <w:r w:rsidRPr="006C615D">
        <w:rPr>
          <w:b/>
          <w:iCs/>
          <w:highlight w:val="cyan"/>
          <w:u w:val="single"/>
        </w:rPr>
        <w:t>ends</w:t>
      </w:r>
      <w:r w:rsidRPr="006C615D">
        <w:rPr>
          <w:sz w:val="14"/>
        </w:rPr>
        <w:t xml:space="preserve"> (Van de Sande 2013; Swain 2019). Against the notion that bad means can be justified if they secure good ends, </w:t>
      </w:r>
      <w:r w:rsidRPr="006C615D">
        <w:rPr>
          <w:u w:val="single"/>
        </w:rPr>
        <w:t>prefiguration treats the means as part of the ends and</w:t>
      </w:r>
      <w:r w:rsidRPr="006C615D">
        <w:rPr>
          <w:sz w:val="14"/>
        </w:rPr>
        <w:t xml:space="preserve">, also, </w:t>
      </w:r>
      <w:r w:rsidRPr="006C615D">
        <w:rPr>
          <w:u w:val="single"/>
        </w:rPr>
        <w:t>as anticipating them</w:t>
      </w:r>
      <w:r w:rsidRPr="006C615D">
        <w:rPr>
          <w:sz w:val="14"/>
        </w:rPr>
        <w:t xml:space="preserve">—since how politics is conducted shapes the society it gives rise to. </w:t>
      </w:r>
      <w:r w:rsidRPr="006C615D">
        <w:rPr>
          <w:u w:val="single"/>
        </w:rPr>
        <w:t xml:space="preserve">Prefiguration also treats desired ends as </w:t>
      </w:r>
      <w:r w:rsidRPr="006C615D">
        <w:rPr>
          <w:b/>
          <w:iCs/>
          <w:u w:val="single"/>
        </w:rPr>
        <w:t>operationalisable</w:t>
      </w:r>
      <w:r w:rsidRPr="006C615D">
        <w:rPr>
          <w:sz w:val="14"/>
        </w:rPr>
        <w:t xml:space="preserve"> and as doing stuff. </w:t>
      </w:r>
      <w:r w:rsidRPr="006C615D">
        <w:rPr>
          <w:highlight w:val="cyan"/>
          <w:u w:val="single"/>
        </w:rPr>
        <w:t xml:space="preserve">Rather than await </w:t>
      </w:r>
      <w:r w:rsidRPr="006C615D">
        <w:rPr>
          <w:u w:val="single"/>
        </w:rPr>
        <w:t xml:space="preserve">a better society in </w:t>
      </w:r>
      <w:r w:rsidRPr="006C615D">
        <w:rPr>
          <w:highlight w:val="cyan"/>
          <w:u w:val="single"/>
        </w:rPr>
        <w:t>the future</w:t>
      </w:r>
      <w:r w:rsidRPr="006C615D">
        <w:rPr>
          <w:u w:val="single"/>
        </w:rPr>
        <w:t xml:space="preserve"> or rely on campaigning and political pressure to induce more powerful forces to secure it</w:t>
      </w:r>
      <w:r w:rsidRPr="006C615D">
        <w:rPr>
          <w:sz w:val="14"/>
        </w:rPr>
        <w:t xml:space="preserve">, </w:t>
      </w:r>
      <w:r w:rsidRPr="006C615D">
        <w:rPr>
          <w:highlight w:val="cyan"/>
          <w:u w:val="single"/>
        </w:rPr>
        <w:t xml:space="preserve">prefigurative politics </w:t>
      </w:r>
      <w:r w:rsidRPr="006C615D">
        <w:rPr>
          <w:b/>
          <w:iCs/>
          <w:highlight w:val="cyan"/>
          <w:u w:val="single"/>
        </w:rPr>
        <w:t>embodies</w:t>
      </w:r>
      <w:r w:rsidRPr="006C615D">
        <w:rPr>
          <w:highlight w:val="cyan"/>
          <w:u w:val="single"/>
        </w:rPr>
        <w:t xml:space="preserve"> hoped-for changes in the </w:t>
      </w:r>
      <w:r w:rsidRPr="006C615D">
        <w:rPr>
          <w:b/>
          <w:iCs/>
          <w:highlight w:val="cyan"/>
          <w:u w:val="single"/>
        </w:rPr>
        <w:t>now</w:t>
      </w:r>
      <w:r w:rsidRPr="006C615D">
        <w:rPr>
          <w:sz w:val="14"/>
        </w:rPr>
        <w:t xml:space="preserve">. Prefiguration has become a popular and influential framework within anarchist and social movement circles. However, the critical orientation that many social movement activists and anarchists adopt towards state and law means prefiguration’s terms have been little utilised in relation to them. Yet, </w:t>
      </w:r>
      <w:r w:rsidRPr="006C615D">
        <w:rPr>
          <w:b/>
          <w:iCs/>
          <w:highlight w:val="cyan"/>
          <w:u w:val="single"/>
        </w:rPr>
        <w:t>state</w:t>
      </w:r>
      <w:r w:rsidRPr="006C615D">
        <w:rPr>
          <w:highlight w:val="cyan"/>
          <w:u w:val="single"/>
        </w:rPr>
        <w:t xml:space="preserve"> and </w:t>
      </w:r>
      <w:r w:rsidRPr="006C615D">
        <w:rPr>
          <w:b/>
          <w:iCs/>
          <w:highlight w:val="cyan"/>
          <w:u w:val="single"/>
        </w:rPr>
        <w:t>law</w:t>
      </w:r>
      <w:r w:rsidRPr="006C615D">
        <w:rPr>
          <w:highlight w:val="cyan"/>
          <w:u w:val="single"/>
        </w:rPr>
        <w:t xml:space="preserve"> can be sites</w:t>
      </w:r>
      <w:r w:rsidRPr="006C615D">
        <w:rPr>
          <w:u w:val="single"/>
        </w:rPr>
        <w:t xml:space="preserve"> of prefigurative practice</w:t>
      </w:r>
      <w:r w:rsidRPr="006C615D">
        <w:rPr>
          <w:sz w:val="14"/>
        </w:rPr>
        <w:t>, where hopeful practices (such as British local government’s 1980s introduction of nuclear free zones) exceed what can be realised (Cooper 2020). Prefiguration may be carried out, officially, by state bodies. It can also be undertaken by actors, informally, within or in relation to state apparatuses.</w:t>
      </w:r>
    </w:p>
    <w:p w14:paraId="49A8C2FB" w14:textId="77777777" w:rsidR="006C615D" w:rsidRPr="006C615D" w:rsidRDefault="006C615D" w:rsidP="006C615D">
      <w:pPr>
        <w:rPr>
          <w:sz w:val="14"/>
        </w:rPr>
      </w:pPr>
      <w:r w:rsidRPr="006C615D">
        <w:rPr>
          <w:sz w:val="14"/>
        </w:rPr>
        <w:t xml:space="preserve">But what does it mean </w:t>
      </w:r>
      <w:r w:rsidRPr="006C615D">
        <w:rPr>
          <w:u w:val="single"/>
        </w:rPr>
        <w:t>to formulate a prefigurative law reform proposal</w:t>
      </w:r>
      <w:r w:rsidRPr="006C615D">
        <w:rPr>
          <w:sz w:val="14"/>
        </w:rPr>
        <w:t xml:space="preserve"> within the course of research; and does it necessarily function as ‘a proposal’? Can a proposal not be proposed? Approaching decertification, prefiguratively, </w:t>
      </w:r>
      <w:r w:rsidRPr="006C615D">
        <w:rPr>
          <w:u w:val="single"/>
        </w:rPr>
        <w:t xml:space="preserve">emphasises its status as an experimental legal proposal that </w:t>
      </w:r>
      <w:r w:rsidRPr="006C615D">
        <w:rPr>
          <w:b/>
          <w:iCs/>
          <w:u w:val="single"/>
        </w:rPr>
        <w:t>imagines</w:t>
      </w:r>
      <w:r w:rsidRPr="006C615D">
        <w:rPr>
          <w:u w:val="single"/>
        </w:rPr>
        <w:t xml:space="preserve"> and </w:t>
      </w:r>
      <w:r w:rsidRPr="006C615D">
        <w:rPr>
          <w:b/>
          <w:iCs/>
          <w:u w:val="single"/>
        </w:rPr>
        <w:t>rehearses</w:t>
      </w:r>
      <w:r w:rsidRPr="006C615D">
        <w:rPr>
          <w:u w:val="single"/>
        </w:rPr>
        <w:t xml:space="preserve"> future law</w:t>
      </w:r>
      <w:r w:rsidRPr="006C615D">
        <w:rPr>
          <w:sz w:val="14"/>
        </w:rPr>
        <w:t>,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6A4CF67D" w14:textId="77777777" w:rsidR="006C615D" w:rsidRPr="006C615D" w:rsidRDefault="006C615D" w:rsidP="006C615D">
      <w:pPr>
        <w:rPr>
          <w:sz w:val="14"/>
        </w:rPr>
      </w:pPr>
      <w:r w:rsidRPr="006C615D">
        <w:rPr>
          <w:sz w:val="14"/>
        </w:rPr>
        <w:t xml:space="preserve">This special issue focuses on the decertification of gender and sex, but the prefigurative law reform methods developed in the research discussed have wider reach—being applicable to many ideas for progressive policy and legal reform currently identified as too radical for governmental attention. 12 </w:t>
      </w:r>
      <w:r w:rsidRPr="006C615D">
        <w:rPr>
          <w:u w:val="single"/>
        </w:rPr>
        <w:t xml:space="preserve">Some may characterise </w:t>
      </w:r>
      <w:r w:rsidRPr="006C615D">
        <w:rPr>
          <w:highlight w:val="cyan"/>
          <w:u w:val="single"/>
        </w:rPr>
        <w:t xml:space="preserve">the deliberate take up of speculative policy reforms as a form of </w:t>
      </w:r>
      <w:r w:rsidRPr="006C615D">
        <w:rPr>
          <w:b/>
          <w:iCs/>
          <w:highlight w:val="cyan"/>
          <w:u w:val="single"/>
        </w:rPr>
        <w:t>play</w:t>
      </w:r>
      <w:r w:rsidRPr="006C615D">
        <w:rPr>
          <w:sz w:val="14"/>
        </w:rPr>
        <w:t xml:space="preserve">—a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6C615D">
        <w:rPr>
          <w:u w:val="single"/>
        </w:rPr>
        <w:t>play has been used</w:t>
      </w:r>
      <w:r w:rsidRPr="006C615D">
        <w:rPr>
          <w:sz w:val="14"/>
        </w:rPr>
        <w:t xml:space="preserve">, in other contexts, </w:t>
      </w:r>
      <w:r w:rsidRPr="006C615D">
        <w:rPr>
          <w:u w:val="single"/>
        </w:rPr>
        <w:t xml:space="preserve">as a modality of action that can be </w:t>
      </w:r>
      <w:r w:rsidRPr="006C615D">
        <w:rPr>
          <w:b/>
          <w:iCs/>
          <w:u w:val="single"/>
        </w:rPr>
        <w:t>serious</w:t>
      </w:r>
      <w:r w:rsidRPr="006C615D">
        <w:rPr>
          <w:u w:val="single"/>
        </w:rPr>
        <w:t xml:space="preserve"> and </w:t>
      </w:r>
      <w:r w:rsidRPr="006C615D">
        <w:rPr>
          <w:b/>
          <w:iCs/>
          <w:u w:val="single"/>
        </w:rPr>
        <w:t>developmental</w:t>
      </w:r>
      <w:r w:rsidRPr="006C615D">
        <w:rPr>
          <w:sz w:val="14"/>
        </w:rPr>
        <w:t xml:space="preserve"> (see Statler et al. 2011), </w:t>
      </w:r>
      <w:r w:rsidRPr="006C615D">
        <w:rPr>
          <w:u w:val="single"/>
        </w:rPr>
        <w:t xml:space="preserve">and that </w:t>
      </w:r>
      <w:r w:rsidRPr="006C615D">
        <w:rPr>
          <w:highlight w:val="cyan"/>
          <w:u w:val="single"/>
        </w:rPr>
        <w:t xml:space="preserve">can have consequences </w:t>
      </w:r>
      <w:r w:rsidRPr="006C615D">
        <w:rPr>
          <w:b/>
          <w:iCs/>
          <w:highlight w:val="cyan"/>
          <w:u w:val="single"/>
        </w:rPr>
        <w:t>beyond</w:t>
      </w:r>
      <w:r w:rsidRPr="006C615D">
        <w:rPr>
          <w:highlight w:val="cyan"/>
          <w:u w:val="single"/>
        </w:rPr>
        <w:t xml:space="preserve"> its</w:t>
      </w:r>
      <w:r w:rsidRPr="006C615D">
        <w:rPr>
          <w:sz w:val="14"/>
        </w:rPr>
        <w:t xml:space="preserve"> ‘</w:t>
      </w:r>
      <w:r w:rsidRPr="006C615D">
        <w:rPr>
          <w:b/>
          <w:iCs/>
          <w:highlight w:val="cyan"/>
          <w:u w:val="single"/>
        </w:rPr>
        <w:t>magic circle</w:t>
      </w:r>
      <w:r w:rsidRPr="006C615D">
        <w:rPr>
          <w:sz w:val="14"/>
        </w:rPr>
        <w:t xml:space="preserve">’. What </w:t>
      </w:r>
      <w:r w:rsidRPr="006C615D">
        <w:rPr>
          <w:u w:val="single"/>
        </w:rPr>
        <w:t>play foregrounds</w:t>
      </w:r>
      <w:r w:rsidRPr="006C615D">
        <w:rPr>
          <w:sz w:val="14"/>
        </w:rPr>
        <w:t xml:space="preserve">, beyond experimenting and roleplaying structures differently, is a </w:t>
      </w:r>
      <w:r w:rsidRPr="006C615D">
        <w:rPr>
          <w:b/>
          <w:iCs/>
          <w:highlight w:val="cyan"/>
          <w:u w:val="single"/>
        </w:rPr>
        <w:t>testing</w:t>
      </w:r>
      <w:r w:rsidRPr="006C615D">
        <w:rPr>
          <w:sz w:val="14"/>
        </w:rPr>
        <w:t xml:space="preserve">, stretching, and knotting </w:t>
      </w:r>
      <w:r w:rsidRPr="006C615D">
        <w:rPr>
          <w:u w:val="single"/>
        </w:rPr>
        <w:t xml:space="preserve">that </w:t>
      </w:r>
      <w:r w:rsidRPr="006C615D">
        <w:rPr>
          <w:highlight w:val="cyan"/>
          <w:u w:val="single"/>
        </w:rPr>
        <w:t xml:space="preserve">pulls things into </w:t>
      </w:r>
      <w:r w:rsidRPr="006C615D">
        <w:rPr>
          <w:b/>
          <w:iCs/>
          <w:highlight w:val="cyan"/>
          <w:u w:val="single"/>
        </w:rPr>
        <w:t>different</w:t>
      </w:r>
      <w:r w:rsidRPr="006C615D">
        <w:rPr>
          <w:b/>
          <w:iCs/>
          <w:u w:val="single"/>
        </w:rPr>
        <w:t xml:space="preserve"> connections</w:t>
      </w:r>
      <w:r w:rsidRPr="006C615D">
        <w:rPr>
          <w:u w:val="single"/>
        </w:rPr>
        <w:t xml:space="preserve"> and </w:t>
      </w:r>
      <w:r w:rsidRPr="006C615D">
        <w:rPr>
          <w:b/>
          <w:iCs/>
          <w:highlight w:val="cyan"/>
          <w:u w:val="single"/>
        </w:rPr>
        <w:t>relations</w:t>
      </w:r>
      <w:r w:rsidRPr="006C615D">
        <w:rPr>
          <w:u w:val="single"/>
        </w:rPr>
        <w:t xml:space="preserve"> with others</w:t>
      </w:r>
      <w:r w:rsidRPr="006C615D">
        <w:rPr>
          <w:sz w:val="14"/>
        </w:rPr>
        <w:t xml:space="preserve">—and sometimes holds things apart (see Cooper 2019). Parliamentary </w:t>
      </w:r>
      <w:r w:rsidRPr="006C615D">
        <w:rPr>
          <w:u w:val="single"/>
        </w:rPr>
        <w:t>law-making may rarely feel like play</w:t>
      </w:r>
      <w:r w:rsidRPr="006C615D">
        <w:rPr>
          <w:sz w:val="14"/>
        </w:rPr>
        <w:t xml:space="preserve"> (or, to the extent that it does, this is typically a negative assessment). </w:t>
      </w:r>
      <w:r w:rsidRPr="006C615D">
        <w:rPr>
          <w:u w:val="single"/>
        </w:rPr>
        <w:t xml:space="preserve">But academic research can be a space where </w:t>
      </w:r>
      <w:r w:rsidRPr="006C615D">
        <w:rPr>
          <w:highlight w:val="cyan"/>
          <w:u w:val="single"/>
        </w:rPr>
        <w:t>experimental play</w:t>
      </w:r>
      <w:r w:rsidRPr="006C615D">
        <w:rPr>
          <w:sz w:val="14"/>
        </w:rPr>
        <w:t>—</w:t>
      </w:r>
      <w:r w:rsidRPr="006C615D">
        <w:rPr>
          <w:u w:val="single"/>
        </w:rPr>
        <w:t xml:space="preserve">including </w:t>
      </w:r>
      <w:r w:rsidRPr="006C615D">
        <w:rPr>
          <w:highlight w:val="cyan"/>
          <w:u w:val="single"/>
        </w:rPr>
        <w:t>through legislative design</w:t>
      </w:r>
      <w:r w:rsidRPr="006C615D">
        <w:rPr>
          <w:sz w:val="14"/>
        </w:rPr>
        <w:t>—</w:t>
      </w:r>
      <w:r w:rsidRPr="006C615D">
        <w:rPr>
          <w:b/>
          <w:iCs/>
          <w:highlight w:val="cyan"/>
          <w:u w:val="single"/>
        </w:rPr>
        <w:t>imagines</w:t>
      </w:r>
      <w:r w:rsidRPr="006C615D">
        <w:rPr>
          <w:sz w:val="14"/>
          <w:highlight w:val="cyan"/>
        </w:rPr>
        <w:t xml:space="preserve">, </w:t>
      </w:r>
      <w:r w:rsidRPr="006C615D">
        <w:rPr>
          <w:b/>
          <w:iCs/>
          <w:highlight w:val="cyan"/>
          <w:u w:val="single"/>
        </w:rPr>
        <w:t>rehearses</w:t>
      </w:r>
      <w:r w:rsidRPr="006C615D">
        <w:rPr>
          <w:sz w:val="14"/>
          <w:highlight w:val="cyan"/>
        </w:rPr>
        <w:t xml:space="preserve">, </w:t>
      </w:r>
      <w:r w:rsidRPr="006C615D">
        <w:rPr>
          <w:highlight w:val="cyan"/>
          <w:u w:val="single"/>
        </w:rPr>
        <w:t xml:space="preserve">and </w:t>
      </w:r>
      <w:r w:rsidRPr="006C615D">
        <w:rPr>
          <w:b/>
          <w:iCs/>
          <w:highlight w:val="cyan"/>
          <w:u w:val="single"/>
        </w:rPr>
        <w:t>takes seriously</w:t>
      </w:r>
      <w:r w:rsidRPr="006C615D">
        <w:rPr>
          <w:highlight w:val="cyan"/>
          <w:u w:val="single"/>
        </w:rPr>
        <w:t xml:space="preserve"> different futures</w:t>
      </w:r>
      <w:r w:rsidRPr="006C615D">
        <w:rPr>
          <w:sz w:val="14"/>
        </w:rPr>
        <w:t xml:space="preserve">, </w:t>
      </w:r>
      <w:r w:rsidRPr="006C615D">
        <w:rPr>
          <w:b/>
          <w:iCs/>
          <w:highlight w:val="cyan"/>
          <w:u w:val="single"/>
        </w:rPr>
        <w:t>free</w:t>
      </w:r>
      <w:r w:rsidRPr="006C615D">
        <w:rPr>
          <w:highlight w:val="cyan"/>
          <w:u w:val="single"/>
        </w:rPr>
        <w:t xml:space="preserve"> of</w:t>
      </w:r>
      <w:r w:rsidRPr="006C615D">
        <w:rPr>
          <w:u w:val="single"/>
        </w:rPr>
        <w:t xml:space="preserve"> the pragmatism and </w:t>
      </w:r>
      <w:r w:rsidRPr="006C615D">
        <w:rPr>
          <w:highlight w:val="cyan"/>
          <w:u w:val="single"/>
        </w:rPr>
        <w:t>short-term political calculation</w:t>
      </w:r>
      <w:r w:rsidRPr="006C615D">
        <w:rPr>
          <w:u w:val="single"/>
        </w:rPr>
        <w:t xml:space="preserve"> that dog proposals developed for immediate introduction</w:t>
      </w:r>
      <w:r w:rsidRPr="006C615D">
        <w:rPr>
          <w:sz w:val="14"/>
        </w:rPr>
        <w:t>.</w:t>
      </w:r>
    </w:p>
    <w:p w14:paraId="25991B6A" w14:textId="77777777" w:rsidR="006C615D" w:rsidRPr="006C615D" w:rsidRDefault="006C615D" w:rsidP="006C615D">
      <w:pPr>
        <w:rPr>
          <w:sz w:val="14"/>
        </w:rPr>
      </w:pPr>
      <w:r w:rsidRPr="006C615D">
        <w:rPr>
          <w:sz w:val="14"/>
        </w:rPr>
        <w:t xml:space="preserve">In reaching out to hoped-for future possibilities and retrieving them as worthy recipients of present-day attention, </w:t>
      </w:r>
      <w:r w:rsidRPr="006C615D">
        <w:rPr>
          <w:highlight w:val="cyan"/>
          <w:u w:val="single"/>
        </w:rPr>
        <w:t xml:space="preserve">the involvement of others is </w:t>
      </w:r>
      <w:r w:rsidRPr="006C615D">
        <w:rPr>
          <w:b/>
          <w:iCs/>
          <w:highlight w:val="cyan"/>
          <w:u w:val="single"/>
        </w:rPr>
        <w:t>central</w:t>
      </w:r>
      <w:r w:rsidRPr="006C615D">
        <w:rPr>
          <w:sz w:val="14"/>
        </w:rPr>
        <w:t xml:space="preserve">. In the articles that follow, we discuss some of the challenges of engaging stakeholders given the polarised and increasingly bitter character of disputes over sex and gender categories. However, holding on to </w:t>
      </w:r>
      <w:r w:rsidRPr="006C615D">
        <w:rPr>
          <w:highlight w:val="cyan"/>
          <w:u w:val="single"/>
        </w:rPr>
        <w:t>play is</w:t>
      </w:r>
      <w:r w:rsidRPr="006C615D">
        <w:rPr>
          <w:sz w:val="14"/>
        </w:rPr>
        <w:t xml:space="preserve"> to hold on to </w:t>
      </w:r>
      <w:r w:rsidRPr="006C615D">
        <w:rPr>
          <w:u w:val="single"/>
        </w:rPr>
        <w:t xml:space="preserve">an important source of </w:t>
      </w:r>
      <w:r w:rsidRPr="006C615D">
        <w:rPr>
          <w:b/>
          <w:iCs/>
          <w:u w:val="single"/>
        </w:rPr>
        <w:t>invitation</w:t>
      </w:r>
      <w:r w:rsidRPr="006C615D">
        <w:rPr>
          <w:sz w:val="14"/>
        </w:rPr>
        <w:t xml:space="preserve">. This is about something far more than being playful. </w:t>
      </w:r>
      <w:r w:rsidRPr="006C615D">
        <w:rPr>
          <w:u w:val="single"/>
        </w:rPr>
        <w:t xml:space="preserve">It is </w:t>
      </w:r>
      <w:r w:rsidRPr="006C615D">
        <w:rPr>
          <w:highlight w:val="cyan"/>
          <w:u w:val="single"/>
        </w:rPr>
        <w:t xml:space="preserve">about inviting others to participate in the </w:t>
      </w:r>
      <w:r w:rsidRPr="006C615D">
        <w:rPr>
          <w:b/>
          <w:iCs/>
          <w:highlight w:val="cyan"/>
          <w:u w:val="single"/>
        </w:rPr>
        <w:t>testing</w:t>
      </w:r>
      <w:r w:rsidRPr="006C615D">
        <w:rPr>
          <w:highlight w:val="cyan"/>
          <w:u w:val="single"/>
        </w:rPr>
        <w:t xml:space="preserve"> and </w:t>
      </w:r>
      <w:r w:rsidRPr="006C615D">
        <w:rPr>
          <w:b/>
          <w:iCs/>
          <w:highlight w:val="cyan"/>
          <w:u w:val="single"/>
        </w:rPr>
        <w:t>reshaping</w:t>
      </w:r>
      <w:r w:rsidRPr="006C615D">
        <w:rPr>
          <w:highlight w:val="cyan"/>
          <w:u w:val="single"/>
        </w:rPr>
        <w:t xml:space="preserve"> of social relations</w:t>
      </w:r>
      <w:r w:rsidRPr="006C615D">
        <w:rPr>
          <w:sz w:val="14"/>
        </w:rPr>
        <w:t>. Reimagining gender’s relationship to legal categories is not sufficient to bring them into being. But it plays a part.</w:t>
      </w:r>
    </w:p>
    <w:p w14:paraId="7DBD6A9A" w14:textId="77777777" w:rsidR="006C615D" w:rsidRPr="006C615D" w:rsidRDefault="006C615D" w:rsidP="006C615D">
      <w:pPr>
        <w:rPr>
          <w:b/>
          <w:bCs/>
        </w:rPr>
      </w:pPr>
      <w:r w:rsidRPr="006C615D">
        <w:rPr>
          <w:b/>
          <w:bCs/>
        </w:rPr>
        <w:t xml:space="preserve">analytics </w:t>
      </w:r>
    </w:p>
    <w:p w14:paraId="66AF7F84" w14:textId="77777777" w:rsidR="006C615D" w:rsidRPr="006C615D" w:rsidRDefault="006C615D" w:rsidP="006C615D">
      <w:pPr>
        <w:keepNext/>
        <w:keepLines/>
        <w:pageBreakBefore/>
        <w:spacing w:before="40" w:after="0"/>
        <w:jc w:val="center"/>
        <w:outlineLvl w:val="1"/>
        <w:rPr>
          <w:rFonts w:eastAsia="Times New Roman"/>
          <w:b/>
          <w:sz w:val="44"/>
          <w:szCs w:val="26"/>
          <w:u w:val="double"/>
        </w:rPr>
      </w:pPr>
      <w:r w:rsidRPr="006C615D">
        <w:rPr>
          <w:rFonts w:eastAsia="Times New Roman"/>
          <w:b/>
          <w:sz w:val="44"/>
          <w:szCs w:val="26"/>
          <w:u w:val="double"/>
        </w:rPr>
        <w:t>Anti-Blackness K 2AC</w:t>
      </w:r>
    </w:p>
    <w:p w14:paraId="75BBE89B" w14:textId="77777777" w:rsidR="006C615D" w:rsidRPr="006C615D" w:rsidRDefault="006C615D" w:rsidP="006C615D">
      <w:pPr>
        <w:keepNext/>
        <w:keepLines/>
        <w:spacing w:before="40" w:after="0"/>
        <w:outlineLvl w:val="3"/>
        <w:rPr>
          <w:rFonts w:ascii="Times New Roman" w:eastAsia="Times New Roman" w:hAnsi="Times New Roman" w:cs="Times New Roman"/>
          <w:b/>
          <w:iCs/>
          <w:sz w:val="24"/>
        </w:rPr>
      </w:pPr>
      <w:r w:rsidRPr="006C615D">
        <w:rPr>
          <w:rFonts w:ascii="Times New Roman" w:eastAsia="Times New Roman" w:hAnsi="Times New Roman" w:cs="Times New Roman"/>
          <w:b/>
          <w:iCs/>
          <w:sz w:val="24"/>
        </w:rPr>
        <w:t>Reject non-</w:t>
      </w:r>
      <w:r w:rsidRPr="006C615D">
        <w:rPr>
          <w:rFonts w:ascii="Times New Roman" w:eastAsia="Times New Roman" w:hAnsi="Times New Roman" w:cs="Times New Roman"/>
          <w:b/>
          <w:iCs/>
          <w:sz w:val="24"/>
          <w:u w:val="single"/>
        </w:rPr>
        <w:t>causal</w:t>
      </w:r>
      <w:r w:rsidRPr="006C615D">
        <w:rPr>
          <w:rFonts w:ascii="Times New Roman" w:eastAsia="Times New Roman" w:hAnsi="Times New Roman" w:cs="Times New Roman"/>
          <w:b/>
          <w:iCs/>
          <w:sz w:val="24"/>
        </w:rPr>
        <w:t xml:space="preserve"> link claims and non-</w:t>
      </w:r>
      <w:r w:rsidRPr="006C615D">
        <w:rPr>
          <w:rFonts w:ascii="Times New Roman" w:eastAsia="Times New Roman" w:hAnsi="Times New Roman" w:cs="Times New Roman"/>
          <w:b/>
          <w:iCs/>
          <w:sz w:val="24"/>
          <w:u w:val="single"/>
        </w:rPr>
        <w:t>solvent</w:t>
      </w:r>
      <w:r w:rsidRPr="006C615D">
        <w:rPr>
          <w:rFonts w:ascii="Times New Roman" w:eastAsia="Times New Roman" w:hAnsi="Times New Roman" w:cs="Times New Roman"/>
          <w:b/>
          <w:iCs/>
          <w:sz w:val="24"/>
        </w:rPr>
        <w:t xml:space="preserve"> alternatives.</w:t>
      </w:r>
    </w:p>
    <w:p w14:paraId="44D7739A" w14:textId="77777777" w:rsidR="006C615D" w:rsidRPr="006C615D" w:rsidRDefault="006C615D" w:rsidP="006C615D">
      <w:pPr>
        <w:rPr>
          <w:rFonts w:ascii="Times New Roman" w:hAnsi="Times New Roman" w:cs="Times New Roman"/>
          <w:sz w:val="20"/>
        </w:rPr>
      </w:pPr>
      <w:r w:rsidRPr="006C615D">
        <w:rPr>
          <w:rFonts w:ascii="Times New Roman" w:hAnsi="Times New Roman" w:cs="Times New Roman"/>
          <w:b/>
          <w:bCs/>
          <w:sz w:val="20"/>
        </w:rPr>
        <w:t>Njoya, 23</w:t>
      </w:r>
      <w:r w:rsidRPr="006C615D">
        <w:rPr>
          <w:rFonts w:ascii="Times New Roman" w:hAnsi="Times New Roman" w:cs="Times New Roman"/>
          <w:sz w:val="20"/>
        </w:rPr>
        <w:t xml:space="preserve">—Senior Lecturer at the University of Exeter Law School (Wanjiru, with David Gordon, “Capitalism, Markets and Economic Equality,” </w:t>
      </w:r>
      <w:r w:rsidRPr="006C615D">
        <w:rPr>
          <w:rFonts w:ascii="Times New Roman" w:hAnsi="Times New Roman" w:cs="Times New Roman"/>
          <w:i/>
          <w:iCs/>
          <w:sz w:val="20"/>
        </w:rPr>
        <w:t>Redressing Historical Injustice: Self-Ownership, Property Rights and Economic Equality</w:t>
      </w:r>
      <w:r w:rsidRPr="006C615D">
        <w:rPr>
          <w:rFonts w:ascii="Times New Roman" w:hAnsi="Times New Roman" w:cs="Times New Roman"/>
          <w:sz w:val="20"/>
        </w:rPr>
        <w:t>, Chapter 5, pp. 151-184, SpringerLink, language modifications denoted by brackets, dml)</w:t>
      </w:r>
    </w:p>
    <w:p w14:paraId="187AA700"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Yet </w:t>
      </w:r>
      <w:r w:rsidRPr="006C615D">
        <w:rPr>
          <w:rFonts w:ascii="Times New Roman" w:hAnsi="Times New Roman" w:cs="Times New Roman"/>
          <w:sz w:val="20"/>
          <w:u w:val="single"/>
        </w:rPr>
        <w:t xml:space="preserve">the </w:t>
      </w:r>
      <w:r w:rsidRPr="006C615D">
        <w:rPr>
          <w:rFonts w:ascii="Times New Roman" w:hAnsi="Times New Roman" w:cs="Times New Roman"/>
          <w:sz w:val="20"/>
          <w:highlight w:val="cyan"/>
          <w:u w:val="single"/>
        </w:rPr>
        <w:t>causes of inequality</w:t>
      </w:r>
      <w:r w:rsidRPr="006C615D">
        <w:rPr>
          <w:rFonts w:ascii="Times New Roman" w:hAnsi="Times New Roman" w:cs="Times New Roman"/>
          <w:sz w:val="20"/>
          <w:u w:val="single"/>
        </w:rPr>
        <w:t xml:space="preserve"> often have </w:t>
      </w:r>
      <w:r w:rsidRPr="006C615D">
        <w:rPr>
          <w:rFonts w:ascii="Times New Roman" w:hAnsi="Times New Roman" w:cs="Times New Roman"/>
          <w:b/>
          <w:iCs/>
          <w:sz w:val="20"/>
          <w:u w:val="single"/>
          <w:bdr w:val="single" w:sz="8" w:space="0" w:color="auto"/>
        </w:rPr>
        <w:t>no necessary connection</w:t>
      </w:r>
      <w:r w:rsidRPr="006C615D">
        <w:rPr>
          <w:rFonts w:ascii="Times New Roman" w:hAnsi="Times New Roman" w:cs="Times New Roman"/>
          <w:sz w:val="20"/>
          <w:u w:val="single"/>
        </w:rPr>
        <w:t xml:space="preserve"> to </w:t>
      </w:r>
      <w:r w:rsidRPr="006C615D">
        <w:rPr>
          <w:rFonts w:ascii="Times New Roman" w:hAnsi="Times New Roman" w:cs="Times New Roman"/>
          <w:sz w:val="20"/>
          <w:highlight w:val="cyan"/>
          <w:u w:val="single"/>
        </w:rPr>
        <w:t>injustice</w:t>
      </w:r>
      <w:r w:rsidRPr="006C615D">
        <w:rPr>
          <w:rFonts w:ascii="Times New Roman" w:hAnsi="Times New Roman" w:cs="Times New Roman"/>
          <w:sz w:val="14"/>
        </w:rPr>
        <w:t xml:space="preserve">. For example if a person has no income because he freely chooses not to work, that is not an injustice for which reparations or retribution would be an appropriate response. Moreover </w:t>
      </w:r>
      <w:r w:rsidRPr="006C615D">
        <w:rPr>
          <w:rFonts w:ascii="Times New Roman" w:hAnsi="Times New Roman" w:cs="Times New Roman"/>
          <w:sz w:val="20"/>
          <w:u w:val="single"/>
        </w:rPr>
        <w:t xml:space="preserve">there </w:t>
      </w:r>
      <w:r w:rsidRPr="006C615D">
        <w:rPr>
          <w:rFonts w:ascii="Times New Roman" w:hAnsi="Times New Roman" w:cs="Times New Roman"/>
          <w:sz w:val="20"/>
          <w:highlight w:val="cyan"/>
          <w:u w:val="single"/>
        </w:rPr>
        <w:t xml:space="preserve">are </w:t>
      </w:r>
      <w:r w:rsidRPr="006C615D">
        <w:rPr>
          <w:rFonts w:ascii="Times New Roman" w:hAnsi="Times New Roman" w:cs="Times New Roman"/>
          <w:b/>
          <w:iCs/>
          <w:sz w:val="20"/>
          <w:highlight w:val="cyan"/>
          <w:u w:val="single"/>
          <w:bdr w:val="single" w:sz="8" w:space="0" w:color="auto"/>
        </w:rPr>
        <w:t>many</w:t>
      </w:r>
      <w:r w:rsidRPr="006C615D">
        <w:rPr>
          <w:rFonts w:ascii="Times New Roman" w:hAnsi="Times New Roman" w:cs="Times New Roman"/>
          <w:b/>
          <w:iCs/>
          <w:sz w:val="20"/>
          <w:u w:val="single"/>
          <w:bdr w:val="single" w:sz="8" w:space="0" w:color="auto"/>
        </w:rPr>
        <w:t xml:space="preserve"> causes</w:t>
      </w:r>
      <w:r w:rsidRPr="006C615D">
        <w:rPr>
          <w:rFonts w:ascii="Times New Roman" w:hAnsi="Times New Roman" w:cs="Times New Roman"/>
          <w:sz w:val="20"/>
          <w:u w:val="single"/>
        </w:rPr>
        <w:t xml:space="preserve"> of inequality including environmental</w:t>
      </w:r>
      <w:r w:rsidRPr="006C615D">
        <w:rPr>
          <w:rFonts w:ascii="Times New Roman" w:hAnsi="Times New Roman" w:cs="Times New Roman"/>
          <w:sz w:val="14"/>
        </w:rPr>
        <w:t xml:space="preserve">, </w:t>
      </w:r>
      <w:r w:rsidRPr="006C615D">
        <w:rPr>
          <w:rFonts w:ascii="Times New Roman" w:hAnsi="Times New Roman" w:cs="Times New Roman"/>
          <w:sz w:val="20"/>
          <w:u w:val="single"/>
        </w:rPr>
        <w:t>social and cultural factors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The </w:t>
      </w:r>
      <w:r w:rsidRPr="006C615D">
        <w:rPr>
          <w:rFonts w:ascii="Times New Roman" w:hAnsi="Times New Roman" w:cs="Times New Roman"/>
          <w:sz w:val="20"/>
          <w:highlight w:val="cyan"/>
          <w:u w:val="single"/>
        </w:rPr>
        <w:t xml:space="preserve">view that inequality is </w:t>
      </w:r>
      <w:r w:rsidRPr="006C615D">
        <w:rPr>
          <w:rFonts w:ascii="Times New Roman" w:hAnsi="Times New Roman" w:cs="Times New Roman"/>
          <w:b/>
          <w:iCs/>
          <w:sz w:val="20"/>
          <w:highlight w:val="cyan"/>
          <w:u w:val="single"/>
          <w:bdr w:val="single" w:sz="8" w:space="0" w:color="auto"/>
        </w:rPr>
        <w:t>presumptive evidence</w:t>
      </w:r>
      <w:r w:rsidRPr="006C615D">
        <w:rPr>
          <w:rFonts w:ascii="Times New Roman" w:hAnsi="Times New Roman" w:cs="Times New Roman"/>
          <w:sz w:val="20"/>
          <w:u w:val="single"/>
        </w:rPr>
        <w:t xml:space="preserve"> of injustice </w:t>
      </w:r>
      <w:r w:rsidRPr="006C615D">
        <w:rPr>
          <w:rFonts w:ascii="Times New Roman" w:hAnsi="Times New Roman" w:cs="Times New Roman"/>
          <w:b/>
          <w:iCs/>
          <w:sz w:val="20"/>
          <w:highlight w:val="cyan"/>
          <w:u w:val="single"/>
          <w:bdr w:val="single" w:sz="8" w:space="0" w:color="auto"/>
        </w:rPr>
        <w:t>precludes</w:t>
      </w:r>
      <w:r w:rsidRPr="006C615D">
        <w:rPr>
          <w:rFonts w:ascii="Times New Roman" w:hAnsi="Times New Roman" w:cs="Times New Roman"/>
          <w:sz w:val="20"/>
          <w:u w:val="single"/>
        </w:rPr>
        <w:t xml:space="preserve"> a </w:t>
      </w:r>
      <w:r w:rsidRPr="006C615D">
        <w:rPr>
          <w:rFonts w:ascii="Times New Roman" w:hAnsi="Times New Roman" w:cs="Times New Roman"/>
          <w:b/>
          <w:iCs/>
          <w:sz w:val="20"/>
          <w:u w:val="single"/>
          <w:bdr w:val="single" w:sz="8" w:space="0" w:color="auto"/>
        </w:rPr>
        <w:t xml:space="preserve">clear </w:t>
      </w:r>
      <w:r w:rsidRPr="006C615D">
        <w:rPr>
          <w:rFonts w:ascii="Times New Roman" w:hAnsi="Times New Roman" w:cs="Times New Roman"/>
          <w:b/>
          <w:iCs/>
          <w:sz w:val="20"/>
          <w:highlight w:val="cyan"/>
          <w:u w:val="single"/>
          <w:bdr w:val="single" w:sz="8" w:space="0" w:color="auto"/>
        </w:rPr>
        <w:t>understanding</w:t>
      </w:r>
      <w:r w:rsidRPr="006C615D">
        <w:rPr>
          <w:rFonts w:ascii="Times New Roman" w:hAnsi="Times New Roman" w:cs="Times New Roman"/>
          <w:sz w:val="20"/>
          <w:u w:val="single"/>
        </w:rPr>
        <w:t xml:space="preserve"> of the influence of these factors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Because the causes of things </w:t>
      </w:r>
      <w:r w:rsidRPr="006C615D">
        <w:rPr>
          <w:rFonts w:ascii="Times New Roman" w:hAnsi="Times New Roman" w:cs="Times New Roman"/>
          <w:b/>
          <w:iCs/>
          <w:sz w:val="20"/>
          <w:u w:val="single"/>
          <w:bdr w:val="single" w:sz="8" w:space="0" w:color="auto"/>
        </w:rPr>
        <w:t>matter</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any </w:t>
      </w:r>
      <w:r w:rsidRPr="006C615D">
        <w:rPr>
          <w:rFonts w:ascii="Times New Roman" w:hAnsi="Times New Roman" w:cs="Times New Roman"/>
          <w:sz w:val="20"/>
          <w:highlight w:val="cyan"/>
          <w:u w:val="single"/>
        </w:rPr>
        <w:t>theory</w:t>
      </w:r>
      <w:r w:rsidRPr="006C615D">
        <w:rPr>
          <w:rFonts w:ascii="Times New Roman" w:hAnsi="Times New Roman" w:cs="Times New Roman"/>
          <w:sz w:val="20"/>
          <w:u w:val="single"/>
        </w:rPr>
        <w:t xml:space="preserve"> of justice </w:t>
      </w:r>
      <w:r w:rsidRPr="006C615D">
        <w:rPr>
          <w:rFonts w:ascii="Times New Roman" w:hAnsi="Times New Roman" w:cs="Times New Roman"/>
          <w:sz w:val="20"/>
          <w:highlight w:val="cyan"/>
          <w:u w:val="single"/>
        </w:rPr>
        <w:t xml:space="preserve">which regards causation as </w:t>
      </w:r>
      <w:r w:rsidRPr="006C615D">
        <w:rPr>
          <w:rFonts w:ascii="Times New Roman" w:hAnsi="Times New Roman" w:cs="Times New Roman"/>
          <w:b/>
          <w:iCs/>
          <w:sz w:val="20"/>
          <w:highlight w:val="cyan"/>
          <w:u w:val="single"/>
          <w:bdr w:val="single" w:sz="8" w:space="0" w:color="auto"/>
        </w:rPr>
        <w:t>irrelevant</w:t>
      </w:r>
      <w:r w:rsidRPr="006C615D">
        <w:rPr>
          <w:rFonts w:ascii="Times New Roman" w:hAnsi="Times New Roman" w:cs="Times New Roman"/>
          <w:sz w:val="20"/>
          <w:highlight w:val="cyan"/>
          <w:u w:val="single"/>
        </w:rPr>
        <w:t xml:space="preserve"> </w:t>
      </w:r>
      <w:r w:rsidRPr="006C615D">
        <w:rPr>
          <w:rFonts w:ascii="Times New Roman" w:hAnsi="Times New Roman" w:cs="Times New Roman"/>
          <w:b/>
          <w:iCs/>
          <w:sz w:val="30"/>
          <w:szCs w:val="30"/>
          <w:highlight w:val="cyan"/>
          <w:u w:val="single"/>
          <w:bdr w:val="single" w:sz="8" w:space="0" w:color="auto"/>
        </w:rPr>
        <w:t>risks</w:t>
      </w:r>
      <w:r w:rsidRPr="006C615D">
        <w:rPr>
          <w:rFonts w:ascii="Times New Roman" w:hAnsi="Times New Roman" w:cs="Times New Roman"/>
          <w:b/>
          <w:iCs/>
          <w:sz w:val="30"/>
          <w:szCs w:val="30"/>
          <w:u w:val="single"/>
          <w:bdr w:val="single" w:sz="8" w:space="0" w:color="auto"/>
        </w:rPr>
        <w:t xml:space="preserve"> producing only </w:t>
      </w:r>
      <w:r w:rsidRPr="006C615D">
        <w:rPr>
          <w:rFonts w:ascii="Times New Roman" w:hAnsi="Times New Roman" w:cs="Times New Roman"/>
          <w:b/>
          <w:iCs/>
          <w:sz w:val="30"/>
          <w:szCs w:val="30"/>
          <w:highlight w:val="cyan"/>
          <w:u w:val="single"/>
          <w:bdr w:val="single" w:sz="8" w:space="0" w:color="auto"/>
        </w:rPr>
        <w:t>more injustice</w:t>
      </w:r>
      <w:r w:rsidRPr="006C615D">
        <w:rPr>
          <w:rFonts w:ascii="Times New Roman" w:hAnsi="Times New Roman" w:cs="Times New Roman"/>
          <w:sz w:val="14"/>
        </w:rPr>
        <w:t>.</w:t>
      </w:r>
    </w:p>
    <w:p w14:paraId="34656C7D"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20"/>
          <w:u w:val="single"/>
        </w:rPr>
        <w:t xml:space="preserve">If inequality is </w:t>
      </w:r>
      <w:r w:rsidRPr="006C615D">
        <w:rPr>
          <w:rFonts w:ascii="Times New Roman" w:hAnsi="Times New Roman" w:cs="Times New Roman"/>
          <w:b/>
          <w:iCs/>
          <w:sz w:val="20"/>
          <w:u w:val="single"/>
          <w:bdr w:val="single" w:sz="8" w:space="0" w:color="auto"/>
        </w:rPr>
        <w:t>not explained</w:t>
      </w:r>
      <w:r w:rsidRPr="006C615D">
        <w:rPr>
          <w:rFonts w:ascii="Times New Roman" w:hAnsi="Times New Roman" w:cs="Times New Roman"/>
          <w:sz w:val="20"/>
          <w:u w:val="single"/>
        </w:rPr>
        <w:t xml:space="preserve"> by historical legacies of discrimination</w:t>
      </w:r>
      <w:r w:rsidRPr="006C615D">
        <w:rPr>
          <w:rFonts w:ascii="Times New Roman" w:hAnsi="Times New Roman" w:cs="Times New Roman"/>
          <w:sz w:val="14"/>
        </w:rPr>
        <w:t xml:space="preserve">, </w:t>
      </w:r>
      <w:r w:rsidRPr="006C615D">
        <w:rPr>
          <w:rFonts w:ascii="Times New Roman" w:hAnsi="Times New Roman" w:cs="Times New Roman"/>
          <w:sz w:val="20"/>
          <w:u w:val="single"/>
        </w:rPr>
        <w:t>then it is important to understand what the causes of inequality are</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In evaluating the </w:t>
      </w:r>
      <w:r w:rsidRPr="006C615D">
        <w:rPr>
          <w:rFonts w:ascii="Times New Roman" w:hAnsi="Times New Roman" w:cs="Times New Roman"/>
          <w:b/>
          <w:iCs/>
          <w:sz w:val="20"/>
          <w:u w:val="single"/>
          <w:bdr w:val="single" w:sz="8" w:space="0" w:color="auto"/>
        </w:rPr>
        <w:t>causal links</w:t>
      </w:r>
      <w:r w:rsidRPr="006C615D">
        <w:rPr>
          <w:rFonts w:ascii="Times New Roman" w:hAnsi="Times New Roman" w:cs="Times New Roman"/>
          <w:sz w:val="20"/>
          <w:u w:val="single"/>
        </w:rPr>
        <w:t xml:space="preserve"> between historical legacies and contemporary</w:t>
      </w:r>
      <w:r w:rsidRPr="006C615D">
        <w:rPr>
          <w:rFonts w:ascii="Times New Roman" w:hAnsi="Times New Roman" w:cs="Times New Roman"/>
          <w:sz w:val="14"/>
        </w:rPr>
        <w:t xml:space="preserve"> economic </w:t>
      </w:r>
      <w:r w:rsidRPr="006C615D">
        <w:rPr>
          <w:rFonts w:ascii="Times New Roman" w:hAnsi="Times New Roman" w:cs="Times New Roman"/>
          <w:sz w:val="20"/>
          <w:u w:val="single"/>
        </w:rPr>
        <w:t>outcomes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we may also observe that it is </w:t>
      </w:r>
      <w:r w:rsidRPr="006C615D">
        <w:rPr>
          <w:rFonts w:ascii="Times New Roman" w:hAnsi="Times New Roman" w:cs="Times New Roman"/>
          <w:b/>
          <w:iCs/>
          <w:sz w:val="20"/>
          <w:u w:val="single"/>
          <w:bdr w:val="single" w:sz="8" w:space="0" w:color="auto"/>
        </w:rPr>
        <w:t>unlikely</w:t>
      </w:r>
      <w:r w:rsidRPr="006C615D">
        <w:rPr>
          <w:rFonts w:ascii="Times New Roman" w:hAnsi="Times New Roman" w:cs="Times New Roman"/>
          <w:sz w:val="14"/>
        </w:rPr>
        <w:t xml:space="preserve"> to be the case </w:t>
      </w:r>
      <w:r w:rsidRPr="006C615D">
        <w:rPr>
          <w:rFonts w:ascii="Times New Roman" w:hAnsi="Times New Roman" w:cs="Times New Roman"/>
          <w:sz w:val="20"/>
          <w:u w:val="single"/>
        </w:rPr>
        <w:t xml:space="preserve">that discrimination today is </w:t>
      </w:r>
      <w:r w:rsidRPr="006C615D">
        <w:rPr>
          <w:rFonts w:ascii="Times New Roman" w:hAnsi="Times New Roman" w:cs="Times New Roman"/>
          <w:b/>
          <w:iCs/>
          <w:sz w:val="20"/>
          <w:u w:val="single"/>
          <w:bdr w:val="single" w:sz="8" w:space="0" w:color="auto"/>
        </w:rPr>
        <w:t>worse</w:t>
      </w:r>
      <w:r w:rsidRPr="006C615D">
        <w:rPr>
          <w:rFonts w:ascii="Times New Roman" w:hAnsi="Times New Roman" w:cs="Times New Roman"/>
          <w:sz w:val="20"/>
          <w:u w:val="single"/>
        </w:rPr>
        <w:t xml:space="preserve"> than it was in the historical era when slavery and colonialism were rooted not only in people’s </w:t>
      </w:r>
      <w:r w:rsidRPr="006C615D">
        <w:rPr>
          <w:rFonts w:ascii="Times New Roman" w:hAnsi="Times New Roman" w:cs="Times New Roman"/>
          <w:b/>
          <w:iCs/>
          <w:sz w:val="20"/>
          <w:u w:val="single"/>
          <w:bdr w:val="single" w:sz="8" w:space="0" w:color="auto"/>
        </w:rPr>
        <w:t>conduct</w:t>
      </w:r>
      <w:r w:rsidRPr="006C615D">
        <w:rPr>
          <w:rFonts w:ascii="Times New Roman" w:hAnsi="Times New Roman" w:cs="Times New Roman"/>
          <w:sz w:val="20"/>
          <w:u w:val="single"/>
        </w:rPr>
        <w:t xml:space="preserve"> but also in </w:t>
      </w:r>
      <w:r w:rsidRPr="006C615D">
        <w:rPr>
          <w:rFonts w:ascii="Times New Roman" w:hAnsi="Times New Roman" w:cs="Times New Roman"/>
          <w:b/>
          <w:iCs/>
          <w:sz w:val="20"/>
          <w:u w:val="single"/>
          <w:bdr w:val="single" w:sz="8" w:space="0" w:color="auto"/>
        </w:rPr>
        <w:t>law</w:t>
      </w:r>
      <w:r w:rsidRPr="006C615D">
        <w:rPr>
          <w:rFonts w:ascii="Times New Roman" w:hAnsi="Times New Roman" w:cs="Times New Roman"/>
          <w:sz w:val="20"/>
          <w:u w:val="single"/>
        </w:rPr>
        <w:t xml:space="preserve"> and </w:t>
      </w:r>
      <w:r w:rsidRPr="006C615D">
        <w:rPr>
          <w:rFonts w:ascii="Times New Roman" w:hAnsi="Times New Roman" w:cs="Times New Roman"/>
          <w:b/>
          <w:iCs/>
          <w:sz w:val="20"/>
          <w:u w:val="single"/>
          <w:bdr w:val="single" w:sz="8" w:space="0" w:color="auto"/>
        </w:rPr>
        <w:t>official policy</w:t>
      </w:r>
      <w:r w:rsidRPr="006C615D">
        <w:rPr>
          <w:rFonts w:ascii="Times New Roman" w:hAnsi="Times New Roman" w:cs="Times New Roman"/>
          <w:sz w:val="14"/>
        </w:rPr>
        <w:t xml:space="preserve">. </w:t>
      </w:r>
      <w:r w:rsidRPr="006C615D">
        <w:rPr>
          <w:rFonts w:ascii="Times New Roman" w:hAnsi="Times New Roman" w:cs="Times New Roman"/>
          <w:sz w:val="20"/>
          <w:u w:val="single"/>
        </w:rPr>
        <w:t>If</w:t>
      </w:r>
      <w:r w:rsidRPr="006C615D">
        <w:rPr>
          <w:rFonts w:ascii="Times New Roman" w:hAnsi="Times New Roman" w:cs="Times New Roman"/>
          <w:sz w:val="14"/>
        </w:rPr>
        <w:t xml:space="preserve"> it is claimed that </w:t>
      </w:r>
      <w:r w:rsidRPr="006C615D">
        <w:rPr>
          <w:rFonts w:ascii="Times New Roman" w:hAnsi="Times New Roman" w:cs="Times New Roman"/>
          <w:sz w:val="20"/>
          <w:u w:val="single"/>
        </w:rPr>
        <w:t>the</w:t>
      </w:r>
      <w:r w:rsidRPr="006C615D">
        <w:rPr>
          <w:rFonts w:ascii="Times New Roman" w:hAnsi="Times New Roman" w:cs="Times New Roman"/>
          <w:sz w:val="14"/>
        </w:rPr>
        <w:t xml:space="preserve"> economic </w:t>
      </w:r>
      <w:r w:rsidRPr="006C615D">
        <w:rPr>
          <w:rFonts w:ascii="Times New Roman" w:hAnsi="Times New Roman" w:cs="Times New Roman"/>
          <w:sz w:val="20"/>
          <w:u w:val="single"/>
        </w:rPr>
        <w:t xml:space="preserve">fortunes of marginalised races have </w:t>
      </w:r>
      <w:r w:rsidRPr="006C615D">
        <w:rPr>
          <w:rFonts w:ascii="Times New Roman" w:hAnsi="Times New Roman" w:cs="Times New Roman"/>
          <w:b/>
          <w:iCs/>
          <w:sz w:val="20"/>
          <w:u w:val="single"/>
          <w:bdr w:val="single" w:sz="8" w:space="0" w:color="auto"/>
        </w:rPr>
        <w:t>declined</w:t>
      </w:r>
      <w:r w:rsidRPr="006C615D">
        <w:rPr>
          <w:rFonts w:ascii="Times New Roman" w:hAnsi="Times New Roman" w:cs="Times New Roman"/>
          <w:sz w:val="20"/>
          <w:u w:val="single"/>
        </w:rPr>
        <w:t xml:space="preserve"> since then</w:t>
      </w:r>
      <w:r w:rsidRPr="006C615D">
        <w:rPr>
          <w:rFonts w:ascii="Times New Roman" w:hAnsi="Times New Roman" w:cs="Times New Roman"/>
          <w:sz w:val="14"/>
        </w:rPr>
        <w:t xml:space="preserve"> (a matter which may itself be contested), </w:t>
      </w:r>
      <w:r w:rsidRPr="006C615D">
        <w:rPr>
          <w:rFonts w:ascii="Times New Roman" w:hAnsi="Times New Roman" w:cs="Times New Roman"/>
          <w:b/>
          <w:iCs/>
          <w:sz w:val="20"/>
          <w:u w:val="single"/>
          <w:bdr w:val="single" w:sz="8" w:space="0" w:color="auto"/>
        </w:rPr>
        <w:t>some other explanation</w:t>
      </w:r>
      <w:r w:rsidRPr="006C615D">
        <w:rPr>
          <w:rFonts w:ascii="Times New Roman" w:hAnsi="Times New Roman" w:cs="Times New Roman"/>
          <w:sz w:val="20"/>
          <w:u w:val="single"/>
        </w:rPr>
        <w:t xml:space="preserve"> must be sought for why this is the case</w:t>
      </w:r>
      <w:r w:rsidRPr="006C615D">
        <w:rPr>
          <w:rFonts w:ascii="Times New Roman" w:hAnsi="Times New Roman" w:cs="Times New Roman"/>
          <w:sz w:val="14"/>
        </w:rPr>
        <w:t xml:space="preserve">. Critical race </w:t>
      </w:r>
      <w:r w:rsidRPr="006C615D">
        <w:rPr>
          <w:rFonts w:ascii="Times New Roman" w:hAnsi="Times New Roman" w:cs="Times New Roman"/>
          <w:sz w:val="20"/>
          <w:highlight w:val="cyan"/>
          <w:u w:val="single"/>
        </w:rPr>
        <w:t>theories assert that</w:t>
      </w:r>
      <w:r w:rsidRPr="006C615D">
        <w:rPr>
          <w:rFonts w:ascii="Times New Roman" w:hAnsi="Times New Roman" w:cs="Times New Roman"/>
          <w:sz w:val="20"/>
          <w:u w:val="single"/>
        </w:rPr>
        <w:t xml:space="preserve"> persistent</w:t>
      </w:r>
      <w:r w:rsidRPr="006C615D">
        <w:rPr>
          <w:rFonts w:ascii="Times New Roman" w:hAnsi="Times New Roman" w:cs="Times New Roman"/>
          <w:sz w:val="14"/>
        </w:rPr>
        <w:t xml:space="preserve"> economic </w:t>
      </w:r>
      <w:r w:rsidRPr="006C615D">
        <w:rPr>
          <w:rFonts w:ascii="Times New Roman" w:hAnsi="Times New Roman" w:cs="Times New Roman"/>
          <w:sz w:val="20"/>
          <w:highlight w:val="cyan"/>
          <w:u w:val="single"/>
        </w:rPr>
        <w:t>underperformance in itself is evidence of</w:t>
      </w:r>
      <w:r w:rsidRPr="006C615D">
        <w:rPr>
          <w:rFonts w:ascii="Times New Roman" w:hAnsi="Times New Roman" w:cs="Times New Roman"/>
          <w:sz w:val="14"/>
        </w:rPr>
        <w:t xml:space="preserve"> “</w:t>
      </w:r>
      <w:r w:rsidRPr="006C615D">
        <w:rPr>
          <w:rFonts w:ascii="Times New Roman" w:hAnsi="Times New Roman" w:cs="Times New Roman"/>
          <w:b/>
          <w:iCs/>
          <w:sz w:val="20"/>
          <w:highlight w:val="cyan"/>
          <w:u w:val="single"/>
          <w:bdr w:val="single" w:sz="8" w:space="0" w:color="auto"/>
        </w:rPr>
        <w:t>systemic legacies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but this merely reasserts the claim in dispute </w:t>
      </w:r>
      <w:r w:rsidRPr="006C615D">
        <w:rPr>
          <w:rFonts w:ascii="Times New Roman" w:hAnsi="Times New Roman" w:cs="Times New Roman"/>
          <w:b/>
          <w:iCs/>
          <w:sz w:val="20"/>
          <w:highlight w:val="cyan"/>
          <w:u w:val="single"/>
          <w:bdr w:val="single" w:sz="8" w:space="0" w:color="auto"/>
        </w:rPr>
        <w:t>without</w:t>
      </w:r>
      <w:r w:rsidRPr="006C615D">
        <w:rPr>
          <w:rFonts w:ascii="Times New Roman" w:hAnsi="Times New Roman" w:cs="Times New Roman"/>
          <w:sz w:val="20"/>
          <w:highlight w:val="cyan"/>
          <w:u w:val="single"/>
        </w:rPr>
        <w:t xml:space="preserve"> establishing the </w:t>
      </w:r>
      <w:r w:rsidRPr="006C615D">
        <w:rPr>
          <w:rFonts w:ascii="Times New Roman" w:hAnsi="Times New Roman" w:cs="Times New Roman"/>
          <w:b/>
          <w:iCs/>
          <w:sz w:val="20"/>
          <w:highlight w:val="cyan"/>
          <w:u w:val="single"/>
          <w:bdr w:val="single" w:sz="8" w:space="0" w:color="auto"/>
        </w:rPr>
        <w:t>causal link</w:t>
      </w:r>
      <w:r w:rsidRPr="006C615D">
        <w:rPr>
          <w:rFonts w:ascii="Times New Roman" w:hAnsi="Times New Roman" w:cs="Times New Roman"/>
          <w:sz w:val="20"/>
          <w:u w:val="single"/>
        </w:rPr>
        <w:t xml:space="preserve"> that is being questioned</w:t>
      </w:r>
      <w:r w:rsidRPr="006C615D">
        <w:rPr>
          <w:rFonts w:ascii="Times New Roman" w:hAnsi="Times New Roman" w:cs="Times New Roman"/>
          <w:sz w:val="14"/>
        </w:rPr>
        <w:t>.Footnote 60</w:t>
      </w:r>
    </w:p>
    <w:p w14:paraId="31FFC7CF"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20"/>
          <w:u w:val="single"/>
        </w:rPr>
        <w:t xml:space="preserve">That the </w:t>
      </w:r>
      <w:r w:rsidRPr="006C615D">
        <w:rPr>
          <w:rFonts w:ascii="Times New Roman" w:hAnsi="Times New Roman" w:cs="Times New Roman"/>
          <w:sz w:val="20"/>
          <w:highlight w:val="cyan"/>
          <w:u w:val="single"/>
        </w:rPr>
        <w:t>causes</w:t>
      </w:r>
      <w:r w:rsidRPr="006C615D">
        <w:rPr>
          <w:rFonts w:ascii="Times New Roman" w:hAnsi="Times New Roman" w:cs="Times New Roman"/>
          <w:sz w:val="20"/>
          <w:u w:val="single"/>
        </w:rPr>
        <w:t xml:space="preserve"> of things </w:t>
      </w:r>
      <w:r w:rsidRPr="006C615D">
        <w:rPr>
          <w:rFonts w:ascii="Times New Roman" w:hAnsi="Times New Roman" w:cs="Times New Roman"/>
          <w:b/>
          <w:iCs/>
          <w:sz w:val="20"/>
          <w:u w:val="single"/>
          <w:bdr w:val="single" w:sz="8" w:space="0" w:color="auto"/>
        </w:rPr>
        <w:t>matter</w:t>
      </w:r>
      <w:r w:rsidRPr="006C615D">
        <w:rPr>
          <w:rFonts w:ascii="Times New Roman" w:hAnsi="Times New Roman" w:cs="Times New Roman"/>
          <w:sz w:val="20"/>
          <w:u w:val="single"/>
        </w:rPr>
        <w:t xml:space="preserve"> should be </w:t>
      </w:r>
      <w:r w:rsidRPr="006C615D">
        <w:rPr>
          <w:rFonts w:ascii="Times New Roman" w:hAnsi="Times New Roman" w:cs="Times New Roman"/>
          <w:b/>
          <w:iCs/>
          <w:sz w:val="20"/>
          <w:u w:val="single"/>
          <w:bdr w:val="single" w:sz="8" w:space="0" w:color="auto"/>
        </w:rPr>
        <w:t>clear</w:t>
      </w:r>
      <w:r w:rsidRPr="006C615D">
        <w:rPr>
          <w:rFonts w:ascii="Times New Roman" w:hAnsi="Times New Roman" w:cs="Times New Roman"/>
          <w:sz w:val="20"/>
          <w:u w:val="single"/>
        </w:rPr>
        <w:t xml:space="preserve"> to anyone with a </w:t>
      </w:r>
      <w:r w:rsidRPr="006C615D">
        <w:rPr>
          <w:rFonts w:ascii="Times New Roman" w:hAnsi="Times New Roman" w:cs="Times New Roman"/>
          <w:b/>
          <w:iCs/>
          <w:sz w:val="20"/>
          <w:u w:val="single"/>
          <w:bdr w:val="single" w:sz="8" w:space="0" w:color="auto"/>
        </w:rPr>
        <w:t>goal</w:t>
      </w:r>
      <w:r w:rsidRPr="006C615D">
        <w:rPr>
          <w:rFonts w:ascii="Times New Roman" w:hAnsi="Times New Roman" w:cs="Times New Roman"/>
          <w:sz w:val="14"/>
        </w:rPr>
        <w:t xml:space="preserve"> he wishes [they wish] to pursue, </w:t>
      </w:r>
      <w:r w:rsidRPr="006C615D">
        <w:rPr>
          <w:rFonts w:ascii="Times New Roman" w:hAnsi="Times New Roman" w:cs="Times New Roman"/>
          <w:sz w:val="20"/>
          <w:u w:val="single"/>
        </w:rPr>
        <w:t xml:space="preserve">as that </w:t>
      </w:r>
      <w:r w:rsidRPr="006C615D">
        <w:rPr>
          <w:rFonts w:ascii="Times New Roman" w:hAnsi="Times New Roman" w:cs="Times New Roman"/>
          <w:sz w:val="20"/>
          <w:highlight w:val="cyan"/>
          <w:u w:val="single"/>
        </w:rPr>
        <w:t xml:space="preserve">is the </w:t>
      </w:r>
      <w:r w:rsidRPr="006C615D">
        <w:rPr>
          <w:rFonts w:ascii="Times New Roman" w:hAnsi="Times New Roman" w:cs="Times New Roman"/>
          <w:b/>
          <w:iCs/>
          <w:sz w:val="20"/>
          <w:highlight w:val="cyan"/>
          <w:u w:val="single"/>
          <w:bdr w:val="single" w:sz="8" w:space="0" w:color="auto"/>
        </w:rPr>
        <w:t>only</w:t>
      </w:r>
      <w:r w:rsidRPr="006C615D">
        <w:rPr>
          <w:rFonts w:ascii="Times New Roman" w:hAnsi="Times New Roman" w:cs="Times New Roman"/>
          <w:sz w:val="20"/>
          <w:u w:val="single"/>
        </w:rPr>
        <w:t xml:space="preserve"> rational </w:t>
      </w:r>
      <w:r w:rsidRPr="006C615D">
        <w:rPr>
          <w:rFonts w:ascii="Times New Roman" w:hAnsi="Times New Roman" w:cs="Times New Roman"/>
          <w:sz w:val="20"/>
          <w:highlight w:val="cyan"/>
          <w:u w:val="single"/>
        </w:rPr>
        <w:t xml:space="preserve">basis on which we can </w:t>
      </w:r>
      <w:r w:rsidRPr="006C615D">
        <w:rPr>
          <w:rFonts w:ascii="Times New Roman" w:hAnsi="Times New Roman" w:cs="Times New Roman"/>
          <w:b/>
          <w:iCs/>
          <w:sz w:val="30"/>
          <w:szCs w:val="30"/>
          <w:highlight w:val="cyan"/>
          <w:u w:val="single"/>
          <w:bdr w:val="single" w:sz="8" w:space="0" w:color="auto"/>
        </w:rPr>
        <w:t>ascertain</w:t>
      </w:r>
      <w:r w:rsidRPr="006C615D">
        <w:rPr>
          <w:rFonts w:ascii="Times New Roman" w:hAnsi="Times New Roman" w:cs="Times New Roman"/>
          <w:b/>
          <w:iCs/>
          <w:sz w:val="30"/>
          <w:szCs w:val="30"/>
          <w:u w:val="single"/>
          <w:bdr w:val="single" w:sz="8" w:space="0" w:color="auto"/>
        </w:rPr>
        <w:t xml:space="preserve"> the </w:t>
      </w:r>
      <w:r w:rsidRPr="006C615D">
        <w:rPr>
          <w:rFonts w:ascii="Times New Roman" w:hAnsi="Times New Roman" w:cs="Times New Roman"/>
          <w:b/>
          <w:iCs/>
          <w:sz w:val="30"/>
          <w:szCs w:val="30"/>
          <w:highlight w:val="cyan"/>
          <w:u w:val="single"/>
          <w:bdr w:val="single" w:sz="8" w:space="0" w:color="auto"/>
        </w:rPr>
        <w:t>appropriate steps</w:t>
      </w:r>
      <w:r w:rsidRPr="006C615D">
        <w:rPr>
          <w:rFonts w:ascii="Times New Roman" w:hAnsi="Times New Roman" w:cs="Times New Roman"/>
          <w:b/>
          <w:iCs/>
          <w:sz w:val="30"/>
          <w:szCs w:val="30"/>
          <w:u w:val="single"/>
          <w:bdr w:val="single" w:sz="8" w:space="0" w:color="auto"/>
        </w:rPr>
        <w:t xml:space="preserve"> to take</w:t>
      </w:r>
      <w:r w:rsidRPr="006C615D">
        <w:rPr>
          <w:rFonts w:ascii="Times New Roman" w:hAnsi="Times New Roman" w:cs="Times New Roman"/>
          <w:sz w:val="20"/>
          <w:u w:val="single"/>
        </w:rPr>
        <w:t xml:space="preserve"> towards that goal</w:t>
      </w:r>
      <w:r w:rsidRPr="006C615D">
        <w:rPr>
          <w:rFonts w:ascii="Times New Roman" w:hAnsi="Times New Roman" w:cs="Times New Roman"/>
          <w:sz w:val="14"/>
        </w:rPr>
        <w:t>. As Mises explains:</w:t>
      </w:r>
    </w:p>
    <w:p w14:paraId="3CA12638"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Man [one] is in a position to act because he has the ability to discover causal relations which determine change and becoming in the universe. Acting requires and presupposes the category of causality. Only a man [person] who sees the world in the light of causality is fitted to act… In a world without causality and regularity of phenomena there would be no field for human reasoning and human action. Such a world would be a chaos in which man [humanity] would be at a loss to find any orientation and guidance.Footnote 61</w:t>
      </w:r>
    </w:p>
    <w:p w14:paraId="0D43F9E7"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20"/>
          <w:u w:val="single"/>
        </w:rPr>
        <w:t xml:space="preserve">This </w:t>
      </w:r>
      <w:r w:rsidRPr="006C615D">
        <w:rPr>
          <w:rFonts w:ascii="Times New Roman" w:hAnsi="Times New Roman" w:cs="Times New Roman"/>
          <w:b/>
          <w:iCs/>
          <w:sz w:val="20"/>
          <w:highlight w:val="cyan"/>
          <w:u w:val="single"/>
          <w:bdr w:val="single" w:sz="8" w:space="0" w:color="auto"/>
        </w:rPr>
        <w:t>does not mean</w:t>
      </w:r>
      <w:r w:rsidRPr="006C615D">
        <w:rPr>
          <w:rFonts w:ascii="Times New Roman" w:hAnsi="Times New Roman" w:cs="Times New Roman"/>
          <w:sz w:val="20"/>
          <w:u w:val="single"/>
        </w:rPr>
        <w:t xml:space="preserve"> that </w:t>
      </w:r>
      <w:r w:rsidRPr="006C615D">
        <w:rPr>
          <w:rFonts w:ascii="Times New Roman" w:hAnsi="Times New Roman" w:cs="Times New Roman"/>
          <w:sz w:val="20"/>
          <w:highlight w:val="cyan"/>
          <w:u w:val="single"/>
        </w:rPr>
        <w:t xml:space="preserve">we </w:t>
      </w:r>
      <w:r w:rsidRPr="006C615D">
        <w:rPr>
          <w:rFonts w:ascii="Times New Roman" w:hAnsi="Times New Roman" w:cs="Times New Roman"/>
          <w:b/>
          <w:iCs/>
          <w:sz w:val="20"/>
          <w:highlight w:val="cyan"/>
          <w:u w:val="single"/>
          <w:bdr w:val="single" w:sz="8" w:space="0" w:color="auto"/>
        </w:rPr>
        <w:t>always</w:t>
      </w:r>
      <w:r w:rsidRPr="006C615D">
        <w:rPr>
          <w:rFonts w:ascii="Times New Roman" w:hAnsi="Times New Roman" w:cs="Times New Roman"/>
          <w:sz w:val="20"/>
          <w:highlight w:val="cyan"/>
          <w:u w:val="single"/>
        </w:rPr>
        <w:t xml:space="preserve"> know </w:t>
      </w:r>
      <w:r w:rsidRPr="006C615D">
        <w:rPr>
          <w:rFonts w:ascii="Times New Roman" w:hAnsi="Times New Roman" w:cs="Times New Roman"/>
          <w:b/>
          <w:iCs/>
          <w:sz w:val="20"/>
          <w:highlight w:val="cyan"/>
          <w:u w:val="single"/>
          <w:bdr w:val="single" w:sz="8" w:space="0" w:color="auto"/>
        </w:rPr>
        <w:t>all</w:t>
      </w:r>
      <w:r w:rsidRPr="006C615D">
        <w:rPr>
          <w:rFonts w:ascii="Times New Roman" w:hAnsi="Times New Roman" w:cs="Times New Roman"/>
          <w:sz w:val="20"/>
          <w:highlight w:val="cyan"/>
          <w:u w:val="single"/>
        </w:rPr>
        <w:t xml:space="preserve"> the</w:t>
      </w:r>
      <w:r w:rsidRPr="006C615D">
        <w:rPr>
          <w:rFonts w:ascii="Times New Roman" w:hAnsi="Times New Roman" w:cs="Times New Roman"/>
          <w:sz w:val="20"/>
          <w:u w:val="single"/>
        </w:rPr>
        <w:t xml:space="preserve"> precise </w:t>
      </w:r>
      <w:r w:rsidRPr="006C615D">
        <w:rPr>
          <w:rFonts w:ascii="Times New Roman" w:hAnsi="Times New Roman" w:cs="Times New Roman"/>
          <w:sz w:val="20"/>
          <w:highlight w:val="cyan"/>
          <w:u w:val="single"/>
        </w:rPr>
        <w:t>causes</w:t>
      </w:r>
      <w:r w:rsidRPr="006C615D">
        <w:rPr>
          <w:rFonts w:ascii="Times New Roman" w:hAnsi="Times New Roman" w:cs="Times New Roman"/>
          <w:sz w:val="20"/>
          <w:u w:val="single"/>
        </w:rPr>
        <w:t xml:space="preserve"> of social phenomena</w:t>
      </w:r>
      <w:r w:rsidRPr="006C615D">
        <w:rPr>
          <w:rFonts w:ascii="Times New Roman" w:hAnsi="Times New Roman" w:cs="Times New Roman"/>
          <w:sz w:val="14"/>
        </w:rPr>
        <w:t xml:space="preserve">, </w:t>
      </w:r>
      <w:r w:rsidRPr="006C615D">
        <w:rPr>
          <w:rFonts w:ascii="Times New Roman" w:hAnsi="Times New Roman" w:cs="Times New Roman"/>
          <w:sz w:val="20"/>
          <w:u w:val="single"/>
        </w:rPr>
        <w:t>that we can identify and measure all the factors that pertain or that we can isolate all the influential factors some of which may have been random chance events</w:t>
      </w:r>
      <w:r w:rsidRPr="006C615D">
        <w:rPr>
          <w:rFonts w:ascii="Times New Roman" w:hAnsi="Times New Roman" w:cs="Times New Roman"/>
          <w:sz w:val="14"/>
        </w:rPr>
        <w:t xml:space="preserve">. It means that </w:t>
      </w:r>
      <w:r w:rsidRPr="006C615D">
        <w:rPr>
          <w:rFonts w:ascii="Times New Roman" w:hAnsi="Times New Roman" w:cs="Times New Roman"/>
          <w:sz w:val="20"/>
          <w:u w:val="single"/>
        </w:rPr>
        <w:t xml:space="preserve">human </w:t>
      </w:r>
      <w:r w:rsidRPr="006C615D">
        <w:rPr>
          <w:rFonts w:ascii="Times New Roman" w:hAnsi="Times New Roman" w:cs="Times New Roman"/>
          <w:sz w:val="20"/>
          <w:highlight w:val="cyan"/>
          <w:u w:val="single"/>
        </w:rPr>
        <w:t xml:space="preserve">action </w:t>
      </w:r>
      <w:r w:rsidRPr="006C615D">
        <w:rPr>
          <w:rFonts w:ascii="Times New Roman" w:hAnsi="Times New Roman" w:cs="Times New Roman"/>
          <w:b/>
          <w:iCs/>
          <w:sz w:val="20"/>
          <w:highlight w:val="cyan"/>
          <w:u w:val="single"/>
          <w:bdr w:val="single" w:sz="8" w:space="0" w:color="auto"/>
        </w:rPr>
        <w:t>depends</w:t>
      </w:r>
      <w:r w:rsidRPr="006C615D">
        <w:rPr>
          <w:rFonts w:ascii="Times New Roman" w:hAnsi="Times New Roman" w:cs="Times New Roman"/>
          <w:sz w:val="20"/>
          <w:highlight w:val="cyan"/>
          <w:u w:val="single"/>
        </w:rPr>
        <w:t xml:space="preserve"> on</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 xml:space="preserve">ability to </w:t>
      </w:r>
      <w:r w:rsidRPr="006C615D">
        <w:rPr>
          <w:rFonts w:ascii="Times New Roman" w:hAnsi="Times New Roman" w:cs="Times New Roman"/>
          <w:b/>
          <w:iCs/>
          <w:sz w:val="20"/>
          <w:highlight w:val="cyan"/>
          <w:u w:val="single"/>
          <w:bdr w:val="single" w:sz="8" w:space="0" w:color="auto"/>
        </w:rPr>
        <w:t>influence the cause</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it is </w:t>
      </w:r>
      <w:r w:rsidRPr="006C615D">
        <w:rPr>
          <w:rFonts w:ascii="Times New Roman" w:hAnsi="Times New Roman" w:cs="Times New Roman"/>
          <w:b/>
          <w:iCs/>
          <w:sz w:val="20"/>
          <w:u w:val="single"/>
          <w:bdr w:val="single" w:sz="8" w:space="0" w:color="auto"/>
        </w:rPr>
        <w:t>not enough</w:t>
      </w:r>
      <w:r w:rsidRPr="006C615D">
        <w:rPr>
          <w:rFonts w:ascii="Times New Roman" w:hAnsi="Times New Roman" w:cs="Times New Roman"/>
          <w:sz w:val="20"/>
          <w:u w:val="single"/>
        </w:rPr>
        <w:t xml:space="preserve"> simply to understand in a </w:t>
      </w:r>
      <w:r w:rsidRPr="006C615D">
        <w:rPr>
          <w:rFonts w:ascii="Times New Roman" w:hAnsi="Times New Roman" w:cs="Times New Roman"/>
          <w:b/>
          <w:iCs/>
          <w:sz w:val="20"/>
          <w:u w:val="single"/>
          <w:bdr w:val="single" w:sz="8" w:space="0" w:color="auto"/>
        </w:rPr>
        <w:t>theoretical sense</w:t>
      </w:r>
      <w:r w:rsidRPr="006C615D">
        <w:rPr>
          <w:rFonts w:ascii="Times New Roman" w:hAnsi="Times New Roman" w:cs="Times New Roman"/>
          <w:sz w:val="20"/>
          <w:u w:val="single"/>
        </w:rPr>
        <w:t xml:space="preserve"> what might be the </w:t>
      </w:r>
      <w:r w:rsidRPr="006C615D">
        <w:rPr>
          <w:rFonts w:ascii="Times New Roman" w:hAnsi="Times New Roman" w:cs="Times New Roman"/>
          <w:b/>
          <w:iCs/>
          <w:sz w:val="20"/>
          <w:u w:val="single"/>
          <w:bdr w:val="single" w:sz="8" w:space="0" w:color="auto"/>
        </w:rPr>
        <w:t>potential causes</w:t>
      </w:r>
      <w:r w:rsidRPr="006C615D">
        <w:rPr>
          <w:rFonts w:ascii="Times New Roman" w:hAnsi="Times New Roman" w:cs="Times New Roman"/>
          <w:sz w:val="20"/>
          <w:u w:val="single"/>
        </w:rPr>
        <w:t xml:space="preserve"> of things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but it is necessary to </w:t>
      </w:r>
      <w:r w:rsidRPr="006C615D">
        <w:rPr>
          <w:rFonts w:ascii="Times New Roman" w:hAnsi="Times New Roman" w:cs="Times New Roman"/>
          <w:sz w:val="20"/>
          <w:highlight w:val="cyan"/>
          <w:u w:val="single"/>
        </w:rPr>
        <w:t>focus on</w:t>
      </w:r>
      <w:r w:rsidRPr="006C615D">
        <w:rPr>
          <w:rFonts w:ascii="Times New Roman" w:hAnsi="Times New Roman" w:cs="Times New Roman"/>
          <w:sz w:val="20"/>
          <w:u w:val="single"/>
        </w:rPr>
        <w:t xml:space="preserve"> those causes in relation to which we are </w:t>
      </w:r>
      <w:r w:rsidRPr="006C615D">
        <w:rPr>
          <w:rFonts w:ascii="Times New Roman" w:hAnsi="Times New Roman" w:cs="Times New Roman"/>
          <w:b/>
          <w:iCs/>
          <w:sz w:val="20"/>
          <w:u w:val="single"/>
          <w:bdr w:val="single" w:sz="8" w:space="0" w:color="auto"/>
        </w:rPr>
        <w:t>able to take action</w:t>
      </w:r>
      <w:r w:rsidRPr="006C615D">
        <w:rPr>
          <w:rFonts w:ascii="Times New Roman" w:hAnsi="Times New Roman" w:cs="Times New Roman"/>
          <w:sz w:val="14"/>
        </w:rPr>
        <w:t>.Footnote 62 This means that:</w:t>
      </w:r>
    </w:p>
    <w:p w14:paraId="03D6D84E"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20"/>
          <w:u w:val="single"/>
        </w:rPr>
        <w:t>Even when</w:t>
      </w:r>
      <w:r w:rsidRPr="006C615D">
        <w:rPr>
          <w:rFonts w:ascii="Times New Roman" w:hAnsi="Times New Roman" w:cs="Times New Roman"/>
          <w:sz w:val="14"/>
        </w:rPr>
        <w:t xml:space="preserve"> he [</w:t>
      </w:r>
      <w:r w:rsidRPr="006C615D">
        <w:rPr>
          <w:rFonts w:ascii="Times New Roman" w:hAnsi="Times New Roman" w:cs="Times New Roman"/>
          <w:sz w:val="20"/>
          <w:u w:val="single"/>
        </w:rPr>
        <w:t>one</w:t>
      </w:r>
      <w:r w:rsidRPr="006C615D">
        <w:rPr>
          <w:rFonts w:ascii="Times New Roman" w:hAnsi="Times New Roman" w:cs="Times New Roman"/>
          <w:sz w:val="14"/>
        </w:rPr>
        <w:t xml:space="preserve">] </w:t>
      </w:r>
      <w:r w:rsidRPr="006C615D">
        <w:rPr>
          <w:rFonts w:ascii="Times New Roman" w:hAnsi="Times New Roman" w:cs="Times New Roman"/>
          <w:sz w:val="20"/>
          <w:u w:val="single"/>
        </w:rPr>
        <w:t>knows the causal relation involved</w:t>
      </w:r>
      <w:r w:rsidRPr="006C615D">
        <w:rPr>
          <w:rFonts w:ascii="Times New Roman" w:hAnsi="Times New Roman" w:cs="Times New Roman"/>
          <w:sz w:val="14"/>
        </w:rPr>
        <w:t>, man [</w:t>
      </w:r>
      <w:r w:rsidRPr="006C615D">
        <w:rPr>
          <w:rFonts w:ascii="Times New Roman" w:hAnsi="Times New Roman" w:cs="Times New Roman"/>
          <w:sz w:val="20"/>
          <w:u w:val="single"/>
        </w:rPr>
        <w:t>one</w:t>
      </w:r>
      <w:r w:rsidRPr="006C615D">
        <w:rPr>
          <w:rFonts w:ascii="Times New Roman" w:hAnsi="Times New Roman" w:cs="Times New Roman"/>
          <w:sz w:val="14"/>
        </w:rPr>
        <w:t xml:space="preserve">] </w:t>
      </w:r>
      <w:r w:rsidRPr="006C615D">
        <w:rPr>
          <w:rFonts w:ascii="Times New Roman" w:hAnsi="Times New Roman" w:cs="Times New Roman"/>
          <w:b/>
          <w:iCs/>
          <w:sz w:val="20"/>
          <w:u w:val="single"/>
          <w:bdr w:val="single" w:sz="8" w:space="0" w:color="auto"/>
        </w:rPr>
        <w:t>cannot act</w:t>
      </w:r>
      <w:r w:rsidRPr="006C615D">
        <w:rPr>
          <w:rFonts w:ascii="Times New Roman" w:hAnsi="Times New Roman" w:cs="Times New Roman"/>
          <w:sz w:val="20"/>
          <w:u w:val="single"/>
        </w:rPr>
        <w:t xml:space="preserve"> if</w:t>
      </w:r>
      <w:r w:rsidRPr="006C615D">
        <w:rPr>
          <w:rFonts w:ascii="Times New Roman" w:hAnsi="Times New Roman" w:cs="Times New Roman"/>
          <w:sz w:val="14"/>
        </w:rPr>
        <w:t xml:space="preserve"> he [one] is </w:t>
      </w:r>
      <w:r w:rsidRPr="006C615D">
        <w:rPr>
          <w:rFonts w:ascii="Times New Roman" w:hAnsi="Times New Roman" w:cs="Times New Roman"/>
          <w:sz w:val="20"/>
          <w:u w:val="single"/>
        </w:rPr>
        <w:t xml:space="preserve">not in a position to </w:t>
      </w:r>
      <w:r w:rsidRPr="006C615D">
        <w:rPr>
          <w:rFonts w:ascii="Times New Roman" w:hAnsi="Times New Roman" w:cs="Times New Roman"/>
          <w:b/>
          <w:iCs/>
          <w:sz w:val="20"/>
          <w:u w:val="single"/>
          <w:bdr w:val="single" w:sz="8" w:space="0" w:color="auto"/>
        </w:rPr>
        <w:t>influence</w:t>
      </w:r>
      <w:r w:rsidRPr="006C615D">
        <w:rPr>
          <w:rFonts w:ascii="Times New Roman" w:hAnsi="Times New Roman" w:cs="Times New Roman"/>
          <w:sz w:val="20"/>
          <w:u w:val="single"/>
        </w:rPr>
        <w:t xml:space="preserve"> the cause</w:t>
      </w:r>
      <w:r w:rsidRPr="006C615D">
        <w:rPr>
          <w:rFonts w:ascii="Times New Roman" w:hAnsi="Times New Roman" w:cs="Times New Roman"/>
          <w:sz w:val="14"/>
        </w:rPr>
        <w:t xml:space="preserve">. The archetype of causality research was: </w:t>
      </w:r>
      <w:r w:rsidRPr="006C615D">
        <w:rPr>
          <w:rFonts w:ascii="Times New Roman" w:hAnsi="Times New Roman" w:cs="Times New Roman"/>
          <w:b/>
          <w:iCs/>
          <w:sz w:val="20"/>
          <w:highlight w:val="cyan"/>
          <w:u w:val="single"/>
          <w:bdr w:val="single" w:sz="8" w:space="0" w:color="auto"/>
        </w:rPr>
        <w:t>where</w:t>
      </w:r>
      <w:r w:rsidRPr="006C615D">
        <w:rPr>
          <w:rFonts w:ascii="Times New Roman" w:hAnsi="Times New Roman" w:cs="Times New Roman"/>
          <w:sz w:val="20"/>
          <w:highlight w:val="cyan"/>
          <w:u w:val="single"/>
        </w:rPr>
        <w:t xml:space="preserve"> and </w:t>
      </w:r>
      <w:r w:rsidRPr="006C615D">
        <w:rPr>
          <w:rFonts w:ascii="Times New Roman" w:hAnsi="Times New Roman" w:cs="Times New Roman"/>
          <w:b/>
          <w:iCs/>
          <w:sz w:val="20"/>
          <w:highlight w:val="cyan"/>
          <w:u w:val="single"/>
          <w:bdr w:val="single" w:sz="8" w:space="0" w:color="auto"/>
        </w:rPr>
        <w:t>how</w:t>
      </w:r>
      <w:r w:rsidRPr="006C615D">
        <w:rPr>
          <w:rFonts w:ascii="Times New Roman" w:hAnsi="Times New Roman" w:cs="Times New Roman"/>
          <w:sz w:val="20"/>
          <w:highlight w:val="cyan"/>
          <w:u w:val="single"/>
        </w:rPr>
        <w:t xml:space="preserve"> must I interfere</w:t>
      </w:r>
      <w:r w:rsidRPr="006C615D">
        <w:rPr>
          <w:rFonts w:ascii="Times New Roman" w:hAnsi="Times New Roman" w:cs="Times New Roman"/>
          <w:sz w:val="20"/>
          <w:u w:val="single"/>
        </w:rPr>
        <w:t xml:space="preserve"> in order </w:t>
      </w:r>
      <w:r w:rsidRPr="006C615D">
        <w:rPr>
          <w:rFonts w:ascii="Times New Roman" w:hAnsi="Times New Roman" w:cs="Times New Roman"/>
          <w:sz w:val="20"/>
          <w:highlight w:val="cyan"/>
          <w:u w:val="single"/>
        </w:rPr>
        <w:t xml:space="preserve">to </w:t>
      </w:r>
      <w:r w:rsidRPr="006C615D">
        <w:rPr>
          <w:rFonts w:ascii="Times New Roman" w:hAnsi="Times New Roman" w:cs="Times New Roman"/>
          <w:b/>
          <w:iCs/>
          <w:sz w:val="20"/>
          <w:highlight w:val="cyan"/>
          <w:u w:val="single"/>
          <w:bdr w:val="single" w:sz="8" w:space="0" w:color="auto"/>
        </w:rPr>
        <w:t>divert</w:t>
      </w:r>
      <w:r w:rsidRPr="006C615D">
        <w:rPr>
          <w:rFonts w:ascii="Times New Roman" w:hAnsi="Times New Roman" w:cs="Times New Roman"/>
          <w:sz w:val="20"/>
          <w:u w:val="single"/>
        </w:rPr>
        <w:t xml:space="preserve"> the course of events </w:t>
      </w:r>
      <w:r w:rsidRPr="006C615D">
        <w:rPr>
          <w:rFonts w:ascii="Times New Roman" w:hAnsi="Times New Roman" w:cs="Times New Roman"/>
          <w:sz w:val="20"/>
          <w:highlight w:val="cyan"/>
          <w:u w:val="single"/>
        </w:rPr>
        <w:t>from the way it would go</w:t>
      </w:r>
      <w:r w:rsidRPr="006C615D">
        <w:rPr>
          <w:rFonts w:ascii="Times New Roman" w:hAnsi="Times New Roman" w:cs="Times New Roman"/>
          <w:sz w:val="20"/>
          <w:u w:val="single"/>
        </w:rPr>
        <w:t xml:space="preserve"> in the </w:t>
      </w:r>
      <w:r w:rsidRPr="006C615D">
        <w:rPr>
          <w:rFonts w:ascii="Times New Roman" w:hAnsi="Times New Roman" w:cs="Times New Roman"/>
          <w:b/>
          <w:iCs/>
          <w:sz w:val="20"/>
          <w:u w:val="single"/>
          <w:bdr w:val="single" w:sz="8" w:space="0" w:color="auto"/>
        </w:rPr>
        <w:t>absence</w:t>
      </w:r>
      <w:r w:rsidRPr="006C615D">
        <w:rPr>
          <w:rFonts w:ascii="Times New Roman" w:hAnsi="Times New Roman" w:cs="Times New Roman"/>
          <w:sz w:val="20"/>
          <w:u w:val="single"/>
        </w:rPr>
        <w:t xml:space="preserve"> of my interference in a direction which better suits my wishes?</w:t>
      </w:r>
      <w:r w:rsidRPr="006C615D">
        <w:rPr>
          <w:rFonts w:ascii="Times New Roman" w:hAnsi="Times New Roman" w:cs="Times New Roman"/>
          <w:sz w:val="14"/>
        </w:rPr>
        <w:t>Footnote 63</w:t>
      </w:r>
    </w:p>
    <w:p w14:paraId="6434E374"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In other words, “</w:t>
      </w:r>
      <w:r w:rsidRPr="006C615D">
        <w:rPr>
          <w:rFonts w:ascii="Times New Roman" w:hAnsi="Times New Roman" w:cs="Times New Roman"/>
          <w:sz w:val="20"/>
          <w:u w:val="single"/>
        </w:rPr>
        <w:t>in order to act</w:t>
      </w:r>
      <w:r w:rsidRPr="006C615D">
        <w:rPr>
          <w:rFonts w:ascii="Times New Roman" w:hAnsi="Times New Roman" w:cs="Times New Roman"/>
          <w:sz w:val="14"/>
        </w:rPr>
        <w:t>, man [</w:t>
      </w:r>
      <w:r w:rsidRPr="006C615D">
        <w:rPr>
          <w:rFonts w:ascii="Times New Roman" w:hAnsi="Times New Roman" w:cs="Times New Roman"/>
          <w:sz w:val="20"/>
          <w:u w:val="single"/>
        </w:rPr>
        <w:t>one</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must know the </w:t>
      </w:r>
      <w:r w:rsidRPr="006C615D">
        <w:rPr>
          <w:rFonts w:ascii="Times New Roman" w:hAnsi="Times New Roman" w:cs="Times New Roman"/>
          <w:b/>
          <w:iCs/>
          <w:sz w:val="20"/>
          <w:u w:val="single"/>
          <w:bdr w:val="single" w:sz="8" w:space="0" w:color="auto"/>
        </w:rPr>
        <w:t>causal relationship</w:t>
      </w:r>
      <w:r w:rsidRPr="006C615D">
        <w:rPr>
          <w:rFonts w:ascii="Times New Roman" w:hAnsi="Times New Roman" w:cs="Times New Roman"/>
          <w:sz w:val="20"/>
          <w:u w:val="single"/>
        </w:rPr>
        <w:t xml:space="preserve"> between events</w:t>
      </w:r>
      <w:r w:rsidRPr="006C615D">
        <w:rPr>
          <w:rFonts w:ascii="Times New Roman" w:hAnsi="Times New Roman" w:cs="Times New Roman"/>
          <w:sz w:val="14"/>
        </w:rPr>
        <w:t xml:space="preserve">, </w:t>
      </w:r>
      <w:r w:rsidRPr="006C615D">
        <w:rPr>
          <w:rFonts w:ascii="Times New Roman" w:hAnsi="Times New Roman" w:cs="Times New Roman"/>
          <w:sz w:val="20"/>
          <w:u w:val="single"/>
        </w:rPr>
        <w:t>processes</w:t>
      </w:r>
      <w:r w:rsidRPr="006C615D">
        <w:rPr>
          <w:rFonts w:ascii="Times New Roman" w:hAnsi="Times New Roman" w:cs="Times New Roman"/>
          <w:sz w:val="14"/>
        </w:rPr>
        <w:t xml:space="preserve">, </w:t>
      </w:r>
      <w:r w:rsidRPr="006C615D">
        <w:rPr>
          <w:rFonts w:ascii="Times New Roman" w:hAnsi="Times New Roman" w:cs="Times New Roman"/>
          <w:sz w:val="20"/>
          <w:u w:val="single"/>
        </w:rPr>
        <w:t>or states</w:t>
      </w:r>
      <w:r w:rsidRPr="006C615D">
        <w:rPr>
          <w:rFonts w:ascii="Times New Roman" w:hAnsi="Times New Roman" w:cs="Times New Roman"/>
          <w:sz w:val="14"/>
        </w:rPr>
        <w:t xml:space="preserve"> of affairs. And </w:t>
      </w:r>
      <w:r w:rsidRPr="006C615D">
        <w:rPr>
          <w:rFonts w:ascii="Times New Roman" w:hAnsi="Times New Roman" w:cs="Times New Roman"/>
          <w:sz w:val="20"/>
          <w:u w:val="single"/>
        </w:rPr>
        <w:t>only as far as</w:t>
      </w:r>
      <w:r w:rsidRPr="006C615D">
        <w:rPr>
          <w:rFonts w:ascii="Times New Roman" w:hAnsi="Times New Roman" w:cs="Times New Roman"/>
          <w:sz w:val="14"/>
        </w:rPr>
        <w:t xml:space="preserve"> he [</w:t>
      </w:r>
      <w:r w:rsidRPr="006C615D">
        <w:rPr>
          <w:rFonts w:ascii="Times New Roman" w:hAnsi="Times New Roman" w:cs="Times New Roman"/>
          <w:sz w:val="20"/>
          <w:u w:val="single"/>
        </w:rPr>
        <w:t>one</w:t>
      </w:r>
      <w:r w:rsidRPr="006C615D">
        <w:rPr>
          <w:rFonts w:ascii="Times New Roman" w:hAnsi="Times New Roman" w:cs="Times New Roman"/>
          <w:sz w:val="14"/>
        </w:rPr>
        <w:t xml:space="preserve">] </w:t>
      </w:r>
      <w:r w:rsidRPr="006C615D">
        <w:rPr>
          <w:rFonts w:ascii="Times New Roman" w:hAnsi="Times New Roman" w:cs="Times New Roman"/>
          <w:sz w:val="20"/>
          <w:u w:val="single"/>
        </w:rPr>
        <w:t>knows this relationship</w:t>
      </w:r>
      <w:r w:rsidRPr="006C615D">
        <w:rPr>
          <w:rFonts w:ascii="Times New Roman" w:hAnsi="Times New Roman" w:cs="Times New Roman"/>
          <w:sz w:val="14"/>
        </w:rPr>
        <w:t xml:space="preserve">, </w:t>
      </w:r>
      <w:r w:rsidRPr="006C615D">
        <w:rPr>
          <w:rFonts w:ascii="Times New Roman" w:hAnsi="Times New Roman" w:cs="Times New Roman"/>
          <w:sz w:val="20"/>
          <w:u w:val="single"/>
        </w:rPr>
        <w:t>can</w:t>
      </w:r>
      <w:r w:rsidRPr="006C615D">
        <w:rPr>
          <w:rFonts w:ascii="Times New Roman" w:hAnsi="Times New Roman" w:cs="Times New Roman"/>
          <w:sz w:val="14"/>
        </w:rPr>
        <w:t xml:space="preserve"> his [one’s] </w:t>
      </w:r>
      <w:r w:rsidRPr="006C615D">
        <w:rPr>
          <w:rFonts w:ascii="Times New Roman" w:hAnsi="Times New Roman" w:cs="Times New Roman"/>
          <w:sz w:val="20"/>
          <w:u w:val="single"/>
        </w:rPr>
        <w:t>action attain the ends sought</w:t>
      </w:r>
      <w:r w:rsidRPr="006C615D">
        <w:rPr>
          <w:rFonts w:ascii="Times New Roman" w:hAnsi="Times New Roman" w:cs="Times New Roman"/>
          <w:sz w:val="14"/>
        </w:rPr>
        <w:t xml:space="preserve">.”Footnote 64 </w:t>
      </w:r>
      <w:r w:rsidRPr="006C615D">
        <w:rPr>
          <w:rFonts w:ascii="Times New Roman" w:hAnsi="Times New Roman" w:cs="Times New Roman"/>
          <w:sz w:val="20"/>
          <w:u w:val="single"/>
        </w:rPr>
        <w:t xml:space="preserve">It </w:t>
      </w:r>
      <w:r w:rsidRPr="006C615D">
        <w:rPr>
          <w:rFonts w:ascii="Times New Roman" w:hAnsi="Times New Roman" w:cs="Times New Roman"/>
          <w:b/>
          <w:iCs/>
          <w:sz w:val="20"/>
          <w:highlight w:val="cyan"/>
          <w:u w:val="single"/>
          <w:bdr w:val="single" w:sz="8" w:space="0" w:color="auto"/>
        </w:rPr>
        <w:t>does not suffice</w:t>
      </w:r>
      <w:r w:rsidRPr="006C615D">
        <w:rPr>
          <w:rFonts w:ascii="Times New Roman" w:hAnsi="Times New Roman" w:cs="Times New Roman"/>
          <w:sz w:val="20"/>
          <w:highlight w:val="cyan"/>
          <w:u w:val="single"/>
        </w:rPr>
        <w:t xml:space="preserve"> to </w:t>
      </w:r>
      <w:r w:rsidRPr="006C615D">
        <w:rPr>
          <w:rFonts w:ascii="Times New Roman" w:hAnsi="Times New Roman" w:cs="Times New Roman"/>
          <w:b/>
          <w:iCs/>
          <w:sz w:val="20"/>
          <w:highlight w:val="cyan"/>
          <w:u w:val="single"/>
          <w:bdr w:val="single" w:sz="8" w:space="0" w:color="auto"/>
        </w:rPr>
        <w:t>observe</w:t>
      </w:r>
      <w:r w:rsidRPr="006C615D">
        <w:rPr>
          <w:rFonts w:ascii="Times New Roman" w:hAnsi="Times New Roman" w:cs="Times New Roman"/>
          <w:sz w:val="20"/>
          <w:u w:val="single"/>
        </w:rPr>
        <w:t xml:space="preserve"> that </w:t>
      </w:r>
      <w:r w:rsidRPr="006C615D">
        <w:rPr>
          <w:rFonts w:ascii="Times New Roman" w:hAnsi="Times New Roman" w:cs="Times New Roman"/>
          <w:sz w:val="20"/>
          <w:highlight w:val="cyan"/>
          <w:u w:val="single"/>
        </w:rPr>
        <w:t>a</w:t>
      </w:r>
      <w:r w:rsidRPr="006C615D">
        <w:rPr>
          <w:rFonts w:ascii="Times New Roman" w:hAnsi="Times New Roman" w:cs="Times New Roman"/>
          <w:sz w:val="20"/>
          <w:u w:val="single"/>
        </w:rPr>
        <w:t xml:space="preserve"> social </w:t>
      </w:r>
      <w:r w:rsidRPr="006C615D">
        <w:rPr>
          <w:rFonts w:ascii="Times New Roman" w:hAnsi="Times New Roman" w:cs="Times New Roman"/>
          <w:sz w:val="20"/>
          <w:highlight w:val="cyan"/>
          <w:u w:val="single"/>
        </w:rPr>
        <w:t>phenomenon</w:t>
      </w:r>
      <w:r w:rsidRPr="006C615D">
        <w:rPr>
          <w:rFonts w:ascii="Times New Roman" w:hAnsi="Times New Roman" w:cs="Times New Roman"/>
          <w:sz w:val="20"/>
          <w:u w:val="single"/>
        </w:rPr>
        <w:t xml:space="preserve"> exists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It is </w:t>
      </w:r>
      <w:r w:rsidRPr="006C615D">
        <w:rPr>
          <w:rFonts w:ascii="Times New Roman" w:hAnsi="Times New Roman" w:cs="Times New Roman"/>
          <w:sz w:val="20"/>
          <w:highlight w:val="cyan"/>
          <w:u w:val="single"/>
        </w:rPr>
        <w:t xml:space="preserve">necessary to understand the factors </w:t>
      </w:r>
      <w:r w:rsidRPr="006C615D">
        <w:rPr>
          <w:rFonts w:ascii="Times New Roman" w:hAnsi="Times New Roman" w:cs="Times New Roman"/>
          <w:b/>
          <w:iCs/>
          <w:sz w:val="20"/>
          <w:highlight w:val="cyan"/>
          <w:u w:val="single"/>
          <w:bdr w:val="single" w:sz="8" w:space="0" w:color="auto"/>
        </w:rPr>
        <w:t>responsible</w:t>
      </w:r>
      <w:r w:rsidRPr="006C615D">
        <w:rPr>
          <w:rFonts w:ascii="Times New Roman" w:hAnsi="Times New Roman" w:cs="Times New Roman"/>
          <w:sz w:val="20"/>
          <w:u w:val="single"/>
        </w:rPr>
        <w:t xml:space="preserve"> for its existence</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and the extent to which those</w:t>
      </w:r>
      <w:r w:rsidRPr="006C615D">
        <w:rPr>
          <w:rFonts w:ascii="Times New Roman" w:hAnsi="Times New Roman" w:cs="Times New Roman"/>
          <w:sz w:val="20"/>
          <w:u w:val="single"/>
        </w:rPr>
        <w:t xml:space="preserve"> factors </w:t>
      </w:r>
      <w:r w:rsidRPr="006C615D">
        <w:rPr>
          <w:rFonts w:ascii="Times New Roman" w:hAnsi="Times New Roman" w:cs="Times New Roman"/>
          <w:sz w:val="20"/>
          <w:highlight w:val="cyan"/>
          <w:u w:val="single"/>
        </w:rPr>
        <w:t xml:space="preserve">can be </w:t>
      </w:r>
      <w:r w:rsidRPr="006C615D">
        <w:rPr>
          <w:rFonts w:ascii="Times New Roman" w:hAnsi="Times New Roman" w:cs="Times New Roman"/>
          <w:b/>
          <w:iCs/>
          <w:sz w:val="20"/>
          <w:highlight w:val="cyan"/>
          <w:u w:val="single"/>
          <w:bdr w:val="single" w:sz="8" w:space="0" w:color="auto"/>
        </w:rPr>
        <w:t>avoided</w:t>
      </w:r>
      <w:r w:rsidRPr="006C615D">
        <w:rPr>
          <w:rFonts w:ascii="Times New Roman" w:hAnsi="Times New Roman" w:cs="Times New Roman"/>
          <w:sz w:val="20"/>
          <w:highlight w:val="cyan"/>
          <w:u w:val="single"/>
        </w:rPr>
        <w:t xml:space="preserve"> or </w:t>
      </w:r>
      <w:r w:rsidRPr="006C615D">
        <w:rPr>
          <w:rFonts w:ascii="Times New Roman" w:hAnsi="Times New Roman" w:cs="Times New Roman"/>
          <w:b/>
          <w:iCs/>
          <w:sz w:val="20"/>
          <w:highlight w:val="cyan"/>
          <w:u w:val="single"/>
          <w:bdr w:val="single" w:sz="8" w:space="0" w:color="auto"/>
        </w:rPr>
        <w:t>replicated</w:t>
      </w:r>
      <w:r w:rsidRPr="006C615D">
        <w:rPr>
          <w:rFonts w:ascii="Times New Roman" w:hAnsi="Times New Roman" w:cs="Times New Roman"/>
          <w:sz w:val="14"/>
          <w:highlight w:val="cyan"/>
        </w:rPr>
        <w:t xml:space="preserve"> </w:t>
      </w:r>
      <w:r w:rsidRPr="006C615D">
        <w:rPr>
          <w:rFonts w:ascii="Times New Roman" w:hAnsi="Times New Roman" w:cs="Times New Roman"/>
          <w:sz w:val="14"/>
        </w:rPr>
        <w:t>as the case may require.</w:t>
      </w:r>
    </w:p>
    <w:p w14:paraId="5C06BF0B"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20"/>
          <w:u w:val="single"/>
        </w:rPr>
        <w:t>It is</w:t>
      </w:r>
      <w:r w:rsidRPr="006C615D">
        <w:rPr>
          <w:rFonts w:ascii="Times New Roman" w:hAnsi="Times New Roman" w:cs="Times New Roman"/>
          <w:sz w:val="14"/>
        </w:rPr>
        <w:t xml:space="preserve"> therefore </w:t>
      </w:r>
      <w:r w:rsidRPr="006C615D">
        <w:rPr>
          <w:rFonts w:ascii="Times New Roman" w:hAnsi="Times New Roman" w:cs="Times New Roman"/>
          <w:sz w:val="20"/>
          <w:u w:val="single"/>
        </w:rPr>
        <w:t xml:space="preserve">important to emphasise causality in the </w:t>
      </w:r>
      <w:r w:rsidRPr="006C615D">
        <w:rPr>
          <w:rFonts w:ascii="Times New Roman" w:hAnsi="Times New Roman" w:cs="Times New Roman"/>
          <w:b/>
          <w:iCs/>
          <w:sz w:val="20"/>
          <w:highlight w:val="cyan"/>
          <w:u w:val="single"/>
          <w:bdr w:val="single" w:sz="8" w:space="0" w:color="auto"/>
        </w:rPr>
        <w:t>racial inequality</w:t>
      </w:r>
      <w:r w:rsidRPr="006C615D">
        <w:rPr>
          <w:rFonts w:ascii="Times New Roman" w:hAnsi="Times New Roman" w:cs="Times New Roman"/>
          <w:sz w:val="20"/>
          <w:highlight w:val="cyan"/>
          <w:u w:val="single"/>
        </w:rPr>
        <w:t xml:space="preserve"> debates</w:t>
      </w:r>
      <w:r w:rsidRPr="006C615D">
        <w:rPr>
          <w:rFonts w:ascii="Times New Roman" w:hAnsi="Times New Roman" w:cs="Times New Roman"/>
          <w:sz w:val="14"/>
        </w:rPr>
        <w:t xml:space="preserve">. The </w:t>
      </w:r>
      <w:r w:rsidRPr="006C615D">
        <w:rPr>
          <w:rFonts w:ascii="Times New Roman" w:hAnsi="Times New Roman" w:cs="Times New Roman"/>
          <w:sz w:val="20"/>
          <w:u w:val="single"/>
        </w:rPr>
        <w:t xml:space="preserve">debates tend to </w:t>
      </w:r>
      <w:r w:rsidRPr="006C615D">
        <w:rPr>
          <w:rFonts w:ascii="Times New Roman" w:hAnsi="Times New Roman" w:cs="Times New Roman"/>
          <w:sz w:val="20"/>
          <w:highlight w:val="cyan"/>
          <w:u w:val="single"/>
        </w:rPr>
        <w:t>focus</w:t>
      </w:r>
      <w:r w:rsidRPr="006C615D">
        <w:rPr>
          <w:rFonts w:ascii="Times New Roman" w:hAnsi="Times New Roman" w:cs="Times New Roman"/>
          <w:sz w:val="20"/>
          <w:u w:val="single"/>
        </w:rPr>
        <w:t xml:space="preserve"> attention </w:t>
      </w:r>
      <w:r w:rsidRPr="006C615D">
        <w:rPr>
          <w:rFonts w:ascii="Times New Roman" w:hAnsi="Times New Roman" w:cs="Times New Roman"/>
          <w:sz w:val="20"/>
          <w:highlight w:val="cyan"/>
          <w:u w:val="single"/>
        </w:rPr>
        <w:t xml:space="preserve">on </w:t>
      </w:r>
      <w:r w:rsidRPr="006C615D">
        <w:rPr>
          <w:rFonts w:ascii="Times New Roman" w:hAnsi="Times New Roman" w:cs="Times New Roman"/>
          <w:b/>
          <w:iCs/>
          <w:sz w:val="20"/>
          <w:highlight w:val="cyan"/>
          <w:u w:val="single"/>
          <w:bdr w:val="single" w:sz="8" w:space="0" w:color="auto"/>
        </w:rPr>
        <w:t>describing problems</w:t>
      </w:r>
      <w:r w:rsidRPr="006C615D">
        <w:rPr>
          <w:rFonts w:ascii="Times New Roman" w:hAnsi="Times New Roman" w:cs="Times New Roman"/>
          <w:sz w:val="20"/>
          <w:highlight w:val="cyan"/>
          <w:u w:val="single"/>
        </w:rPr>
        <w:t xml:space="preserve"> and</w:t>
      </w:r>
      <w:r w:rsidRPr="006C615D">
        <w:rPr>
          <w:rFonts w:ascii="Times New Roman" w:hAnsi="Times New Roman" w:cs="Times New Roman"/>
          <w:sz w:val="20"/>
          <w:u w:val="single"/>
        </w:rPr>
        <w:t xml:space="preserve"> proposing preferred </w:t>
      </w:r>
      <w:r w:rsidRPr="006C615D">
        <w:rPr>
          <w:rFonts w:ascii="Times New Roman" w:hAnsi="Times New Roman" w:cs="Times New Roman"/>
          <w:sz w:val="20"/>
          <w:highlight w:val="cyan"/>
          <w:u w:val="single"/>
        </w:rPr>
        <w:t xml:space="preserve">solutions with </w:t>
      </w:r>
      <w:r w:rsidRPr="006C615D">
        <w:rPr>
          <w:rFonts w:ascii="Times New Roman" w:hAnsi="Times New Roman" w:cs="Times New Roman"/>
          <w:b/>
          <w:iCs/>
          <w:sz w:val="20"/>
          <w:highlight w:val="cyan"/>
          <w:u w:val="single"/>
          <w:bdr w:val="single" w:sz="8" w:space="0" w:color="auto"/>
        </w:rPr>
        <w:t>little attempt</w:t>
      </w:r>
      <w:r w:rsidRPr="006C615D">
        <w:rPr>
          <w:rFonts w:ascii="Times New Roman" w:hAnsi="Times New Roman" w:cs="Times New Roman"/>
          <w:sz w:val="20"/>
          <w:highlight w:val="cyan"/>
          <w:u w:val="single"/>
        </w:rPr>
        <w:t xml:space="preserve"> to consider whether</w:t>
      </w:r>
      <w:r w:rsidRPr="006C615D">
        <w:rPr>
          <w:rFonts w:ascii="Times New Roman" w:hAnsi="Times New Roman" w:cs="Times New Roman"/>
          <w:sz w:val="20"/>
          <w:u w:val="single"/>
        </w:rPr>
        <w:t xml:space="preserve"> the proposed solutions </w:t>
      </w:r>
      <w:r w:rsidRPr="006C615D">
        <w:rPr>
          <w:rFonts w:ascii="Times New Roman" w:hAnsi="Times New Roman" w:cs="Times New Roman"/>
          <w:sz w:val="20"/>
          <w:highlight w:val="cyan"/>
          <w:u w:val="single"/>
        </w:rPr>
        <w:t>would</w:t>
      </w:r>
      <w:r w:rsidRPr="006C615D">
        <w:rPr>
          <w:rFonts w:ascii="Times New Roman" w:hAnsi="Times New Roman" w:cs="Times New Roman"/>
          <w:sz w:val="20"/>
          <w:u w:val="single"/>
        </w:rPr>
        <w:t xml:space="preserve"> in fact </w:t>
      </w:r>
      <w:r w:rsidRPr="006C615D">
        <w:rPr>
          <w:rFonts w:ascii="Times New Roman" w:hAnsi="Times New Roman" w:cs="Times New Roman"/>
          <w:b/>
          <w:iCs/>
          <w:sz w:val="20"/>
          <w:highlight w:val="cyan"/>
          <w:u w:val="single"/>
          <w:bdr w:val="single" w:sz="8" w:space="0" w:color="auto"/>
        </w:rPr>
        <w:t>alleviate</w:t>
      </w:r>
      <w:r w:rsidRPr="006C615D">
        <w:rPr>
          <w:rFonts w:ascii="Times New Roman" w:hAnsi="Times New Roman" w:cs="Times New Roman"/>
          <w:sz w:val="20"/>
          <w:u w:val="single"/>
        </w:rPr>
        <w:t xml:space="preserve"> the problem </w:t>
      </w:r>
      <w:r w:rsidRPr="006C615D">
        <w:rPr>
          <w:rFonts w:ascii="Times New Roman" w:hAnsi="Times New Roman" w:cs="Times New Roman"/>
          <w:sz w:val="20"/>
          <w:highlight w:val="cyan"/>
          <w:u w:val="single"/>
        </w:rPr>
        <w:t>or yield the desired outcome</w:t>
      </w:r>
      <w:r w:rsidRPr="006C615D">
        <w:rPr>
          <w:rFonts w:ascii="Times New Roman" w:hAnsi="Times New Roman" w:cs="Times New Roman"/>
          <w:sz w:val="14"/>
        </w:rPr>
        <w:t xml:space="preserve">. This is </w:t>
      </w:r>
      <w:r w:rsidRPr="006C615D">
        <w:rPr>
          <w:rFonts w:ascii="Times New Roman" w:hAnsi="Times New Roman" w:cs="Times New Roman"/>
          <w:sz w:val="20"/>
          <w:u w:val="single"/>
        </w:rPr>
        <w:t>especially</w:t>
      </w:r>
      <w:r w:rsidRPr="006C615D">
        <w:rPr>
          <w:rFonts w:ascii="Times New Roman" w:hAnsi="Times New Roman" w:cs="Times New Roman"/>
          <w:sz w:val="14"/>
        </w:rPr>
        <w:t xml:space="preserve"> the case </w:t>
      </w:r>
      <w:r w:rsidRPr="006C615D">
        <w:rPr>
          <w:rFonts w:ascii="Times New Roman" w:hAnsi="Times New Roman" w:cs="Times New Roman"/>
          <w:sz w:val="20"/>
          <w:u w:val="single"/>
        </w:rPr>
        <w:t>in relation to arguments that take the form</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I have suffered </w:t>
      </w:r>
      <w:r w:rsidRPr="006C615D">
        <w:rPr>
          <w:rFonts w:ascii="Times New Roman" w:hAnsi="Times New Roman" w:cs="Times New Roman"/>
          <w:b/>
          <w:iCs/>
          <w:sz w:val="20"/>
          <w:u w:val="single"/>
          <w:bdr w:val="single" w:sz="8" w:space="0" w:color="auto"/>
        </w:rPr>
        <w:t>harm</w:t>
      </w:r>
      <w:r w:rsidRPr="006C615D">
        <w:rPr>
          <w:rFonts w:ascii="Times New Roman" w:hAnsi="Times New Roman" w:cs="Times New Roman"/>
          <w:sz w:val="20"/>
          <w:u w:val="single"/>
        </w:rPr>
        <w:t xml:space="preserve"> and therefore demand </w:t>
      </w:r>
      <w:r w:rsidRPr="006C615D">
        <w:rPr>
          <w:rFonts w:ascii="Times New Roman" w:hAnsi="Times New Roman" w:cs="Times New Roman"/>
          <w:b/>
          <w:iCs/>
          <w:sz w:val="20"/>
          <w:u w:val="single"/>
          <w:bdr w:val="single" w:sz="8" w:space="0" w:color="auto"/>
        </w:rPr>
        <w:t>compensation</w:t>
      </w:r>
      <w:r w:rsidRPr="006C615D">
        <w:rPr>
          <w:rFonts w:ascii="Times New Roman" w:hAnsi="Times New Roman" w:cs="Times New Roman"/>
          <w:sz w:val="14"/>
        </w:rPr>
        <w:t xml:space="preserve">.” In the law of tort, for example, </w:t>
      </w:r>
      <w:r w:rsidRPr="006C615D">
        <w:rPr>
          <w:rFonts w:ascii="Times New Roman" w:hAnsi="Times New Roman" w:cs="Times New Roman"/>
          <w:sz w:val="20"/>
          <w:highlight w:val="cyan"/>
          <w:u w:val="single"/>
        </w:rPr>
        <w:t xml:space="preserve">questions of causation are </w:t>
      </w:r>
      <w:r w:rsidRPr="006C615D">
        <w:rPr>
          <w:rFonts w:ascii="Times New Roman" w:hAnsi="Times New Roman" w:cs="Times New Roman"/>
          <w:b/>
          <w:iCs/>
          <w:sz w:val="20"/>
          <w:highlight w:val="cyan"/>
          <w:u w:val="single"/>
          <w:bdr w:val="single" w:sz="8" w:space="0" w:color="auto"/>
        </w:rPr>
        <w:t>important</w:t>
      </w:r>
      <w:r w:rsidRPr="006C615D">
        <w:rPr>
          <w:rFonts w:ascii="Times New Roman" w:hAnsi="Times New Roman" w:cs="Times New Roman"/>
          <w:sz w:val="14"/>
        </w:rPr>
        <w:t xml:space="preserve">. Compensation is payable by the person who, having a duty of care, breached that duty and thereby caused harm. </w:t>
      </w:r>
      <w:r w:rsidRPr="006C615D">
        <w:rPr>
          <w:rFonts w:ascii="Times New Roman" w:hAnsi="Times New Roman" w:cs="Times New Roman"/>
          <w:sz w:val="20"/>
          <w:u w:val="single"/>
        </w:rPr>
        <w:t xml:space="preserve">The </w:t>
      </w:r>
      <w:r w:rsidRPr="006C615D">
        <w:rPr>
          <w:rFonts w:ascii="Times New Roman" w:hAnsi="Times New Roman" w:cs="Times New Roman"/>
          <w:sz w:val="20"/>
          <w:highlight w:val="cyan"/>
          <w:u w:val="single"/>
        </w:rPr>
        <w:t xml:space="preserve">harm must be </w:t>
      </w:r>
      <w:r w:rsidRPr="006C615D">
        <w:rPr>
          <w:rFonts w:ascii="Times New Roman" w:hAnsi="Times New Roman" w:cs="Times New Roman"/>
          <w:b/>
          <w:iCs/>
          <w:sz w:val="20"/>
          <w:highlight w:val="cyan"/>
          <w:u w:val="single"/>
          <w:bdr w:val="single" w:sz="8" w:space="0" w:color="auto"/>
        </w:rPr>
        <w:t>attributable</w:t>
      </w:r>
      <w:r w:rsidRPr="006C615D">
        <w:rPr>
          <w:rFonts w:ascii="Times New Roman" w:hAnsi="Times New Roman" w:cs="Times New Roman"/>
          <w:sz w:val="20"/>
          <w:u w:val="single"/>
        </w:rPr>
        <w:t xml:space="preserve"> to the breach of duty</w:t>
      </w:r>
      <w:r w:rsidRPr="006C615D">
        <w:rPr>
          <w:rFonts w:ascii="Times New Roman" w:hAnsi="Times New Roman" w:cs="Times New Roman"/>
          <w:sz w:val="14"/>
        </w:rPr>
        <w:t xml:space="preserve">, and not merely coincidentally or tangentially related to that breach. The claim is </w:t>
      </w:r>
      <w:r w:rsidRPr="006C615D">
        <w:rPr>
          <w:rFonts w:ascii="Times New Roman" w:hAnsi="Times New Roman" w:cs="Times New Roman"/>
          <w:sz w:val="20"/>
          <w:highlight w:val="cyan"/>
          <w:u w:val="single"/>
        </w:rPr>
        <w:t>not</w:t>
      </w:r>
      <w:r w:rsidRPr="006C615D">
        <w:rPr>
          <w:rFonts w:ascii="Times New Roman" w:hAnsi="Times New Roman" w:cs="Times New Roman"/>
          <w:sz w:val="20"/>
          <w:u w:val="single"/>
        </w:rPr>
        <w:t xml:space="preserve"> </w:t>
      </w:r>
      <w:r w:rsidRPr="006C615D">
        <w:rPr>
          <w:rFonts w:ascii="Times New Roman" w:hAnsi="Times New Roman" w:cs="Times New Roman"/>
          <w:sz w:val="20"/>
          <w:highlight w:val="cyan"/>
          <w:u w:val="single"/>
        </w:rPr>
        <w:t>simply</w:t>
      </w:r>
      <w:r w:rsidRPr="006C615D">
        <w:rPr>
          <w:rFonts w:ascii="Times New Roman" w:hAnsi="Times New Roman" w:cs="Times New Roman"/>
          <w:sz w:val="14"/>
        </w:rPr>
        <w:t xml:space="preserve"> brought </w:t>
      </w:r>
      <w:r w:rsidRPr="006C615D">
        <w:rPr>
          <w:rFonts w:ascii="Times New Roman" w:hAnsi="Times New Roman" w:cs="Times New Roman"/>
          <w:sz w:val="20"/>
          <w:highlight w:val="cyan"/>
          <w:u w:val="single"/>
        </w:rPr>
        <w:t>against</w:t>
      </w:r>
      <w:r w:rsidRPr="006C615D">
        <w:rPr>
          <w:rFonts w:ascii="Times New Roman" w:hAnsi="Times New Roman" w:cs="Times New Roman"/>
          <w:sz w:val="20"/>
          <w:u w:val="single"/>
        </w:rPr>
        <w:t xml:space="preserve"> whoever happens to be standing in </w:t>
      </w:r>
      <w:r w:rsidRPr="006C615D">
        <w:rPr>
          <w:rFonts w:ascii="Times New Roman" w:hAnsi="Times New Roman" w:cs="Times New Roman"/>
          <w:sz w:val="20"/>
          <w:highlight w:val="cyan"/>
          <w:u w:val="single"/>
        </w:rPr>
        <w:t xml:space="preserve">the </w:t>
      </w:r>
      <w:r w:rsidRPr="006C615D">
        <w:rPr>
          <w:rFonts w:ascii="Times New Roman" w:hAnsi="Times New Roman" w:cs="Times New Roman"/>
          <w:b/>
          <w:iCs/>
          <w:sz w:val="20"/>
          <w:highlight w:val="cyan"/>
          <w:u w:val="single"/>
          <w:bdr w:val="single" w:sz="8" w:space="0" w:color="auto"/>
        </w:rPr>
        <w:t>vicinity</w:t>
      </w:r>
      <w:r w:rsidRPr="006C615D">
        <w:rPr>
          <w:rFonts w:ascii="Times New Roman" w:hAnsi="Times New Roman" w:cs="Times New Roman"/>
          <w:sz w:val="14"/>
        </w:rPr>
        <w:t xml:space="preserve"> on grounds that he can afford to pay.</w:t>
      </w:r>
    </w:p>
    <w:p w14:paraId="09DBE40A"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20"/>
          <w:u w:val="single"/>
        </w:rPr>
        <w:t>Understanding the causal links between historical events and</w:t>
      </w:r>
      <w:r w:rsidRPr="006C615D">
        <w:rPr>
          <w:rFonts w:ascii="Times New Roman" w:hAnsi="Times New Roman" w:cs="Times New Roman"/>
          <w:sz w:val="14"/>
        </w:rPr>
        <w:t xml:space="preserve"> economic </w:t>
      </w:r>
      <w:r w:rsidRPr="006C615D">
        <w:rPr>
          <w:rFonts w:ascii="Times New Roman" w:hAnsi="Times New Roman" w:cs="Times New Roman"/>
          <w:sz w:val="20"/>
          <w:u w:val="single"/>
        </w:rPr>
        <w:t>disparities also highlights the importance of distinguishing between</w:t>
      </w:r>
      <w:r w:rsidRPr="006C615D">
        <w:rPr>
          <w:rFonts w:ascii="Times New Roman" w:hAnsi="Times New Roman" w:cs="Times New Roman"/>
          <w:sz w:val="14"/>
        </w:rPr>
        <w:t xml:space="preserve"> factors often referred to as “</w:t>
      </w:r>
      <w:r w:rsidRPr="006C615D">
        <w:rPr>
          <w:rFonts w:ascii="Times New Roman" w:hAnsi="Times New Roman" w:cs="Times New Roman"/>
          <w:b/>
          <w:iCs/>
          <w:sz w:val="20"/>
          <w:u w:val="single"/>
          <w:bdr w:val="single" w:sz="8" w:space="0" w:color="auto"/>
        </w:rPr>
        <w:t>lived experiences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and objective evidence of </w:t>
      </w:r>
      <w:r w:rsidRPr="006C615D">
        <w:rPr>
          <w:rFonts w:ascii="Times New Roman" w:hAnsi="Times New Roman" w:cs="Times New Roman"/>
          <w:b/>
          <w:iCs/>
          <w:sz w:val="20"/>
          <w:u w:val="single"/>
          <w:bdr w:val="single" w:sz="8" w:space="0" w:color="auto"/>
        </w:rPr>
        <w:t>causation</w:t>
      </w:r>
      <w:r w:rsidRPr="006C615D">
        <w:rPr>
          <w:rFonts w:ascii="Times New Roman" w:hAnsi="Times New Roman" w:cs="Times New Roman"/>
          <w:sz w:val="14"/>
        </w:rPr>
        <w:t xml:space="preserve">. As Williams emphasises, </w:t>
      </w:r>
      <w:r w:rsidRPr="006C615D">
        <w:rPr>
          <w:rFonts w:ascii="Times New Roman" w:hAnsi="Times New Roman" w:cs="Times New Roman"/>
          <w:sz w:val="20"/>
          <w:u w:val="single"/>
        </w:rPr>
        <w:t xml:space="preserve">it is </w:t>
      </w:r>
      <w:r w:rsidRPr="006C615D">
        <w:rPr>
          <w:rFonts w:ascii="Times New Roman" w:hAnsi="Times New Roman" w:cs="Times New Roman"/>
          <w:b/>
          <w:iCs/>
          <w:sz w:val="20"/>
          <w:u w:val="single"/>
          <w:bdr w:val="single" w:sz="8" w:space="0" w:color="auto"/>
        </w:rPr>
        <w:t>not enough</w:t>
      </w:r>
      <w:r w:rsidRPr="006C615D">
        <w:rPr>
          <w:rFonts w:ascii="Times New Roman" w:hAnsi="Times New Roman" w:cs="Times New Roman"/>
          <w:sz w:val="20"/>
          <w:u w:val="single"/>
        </w:rPr>
        <w:t xml:space="preserve"> to show that racism </w:t>
      </w:r>
      <w:r w:rsidRPr="006C615D">
        <w:rPr>
          <w:rFonts w:ascii="Times New Roman" w:hAnsi="Times New Roman" w:cs="Times New Roman"/>
          <w:b/>
          <w:iCs/>
          <w:sz w:val="20"/>
          <w:u w:val="single"/>
          <w:bdr w:val="single" w:sz="8" w:space="0" w:color="auto"/>
        </w:rPr>
        <w:t>exists</w:t>
      </w:r>
      <w:r w:rsidRPr="006C615D">
        <w:rPr>
          <w:rFonts w:ascii="Times New Roman" w:hAnsi="Times New Roman" w:cs="Times New Roman"/>
          <w:sz w:val="20"/>
          <w:u w:val="single"/>
        </w:rPr>
        <w:t xml:space="preserve"> or that people have </w:t>
      </w:r>
      <w:r w:rsidRPr="006C615D">
        <w:rPr>
          <w:rFonts w:ascii="Times New Roman" w:hAnsi="Times New Roman" w:cs="Times New Roman"/>
          <w:b/>
          <w:iCs/>
          <w:sz w:val="20"/>
          <w:u w:val="single"/>
          <w:bdr w:val="single" w:sz="8" w:space="0" w:color="auto"/>
        </w:rPr>
        <w:t>experienced</w:t>
      </w:r>
      <w:r w:rsidRPr="006C615D">
        <w:rPr>
          <w:rFonts w:ascii="Times New Roman" w:hAnsi="Times New Roman" w:cs="Times New Roman"/>
          <w:sz w:val="20"/>
          <w:u w:val="single"/>
        </w:rPr>
        <w:t xml:space="preserve"> discrimination</w:t>
      </w:r>
      <w:r w:rsidRPr="006C615D">
        <w:rPr>
          <w:rFonts w:ascii="Times New Roman" w:hAnsi="Times New Roman" w:cs="Times New Roman"/>
          <w:sz w:val="14"/>
        </w:rPr>
        <w:t xml:space="preserve">. </w:t>
      </w:r>
      <w:r w:rsidRPr="006C615D">
        <w:rPr>
          <w:rFonts w:ascii="Times New Roman" w:hAnsi="Times New Roman" w:cs="Times New Roman"/>
          <w:sz w:val="20"/>
          <w:u w:val="single"/>
        </w:rPr>
        <w:t>To understand</w:t>
      </w:r>
      <w:r w:rsidRPr="006C615D">
        <w:rPr>
          <w:rFonts w:ascii="Times New Roman" w:hAnsi="Times New Roman" w:cs="Times New Roman"/>
          <w:sz w:val="14"/>
        </w:rPr>
        <w:t xml:space="preserve"> the </w:t>
      </w:r>
      <w:r w:rsidRPr="006C615D">
        <w:rPr>
          <w:rFonts w:ascii="Times New Roman" w:hAnsi="Times New Roman" w:cs="Times New Roman"/>
          <w:b/>
          <w:iCs/>
          <w:sz w:val="20"/>
          <w:u w:val="single"/>
          <w:bdr w:val="single" w:sz="8" w:space="0" w:color="auto"/>
        </w:rPr>
        <w:t>causes</w:t>
      </w:r>
      <w:r w:rsidRPr="006C615D">
        <w:rPr>
          <w:rFonts w:ascii="Times New Roman" w:hAnsi="Times New Roman" w:cs="Times New Roman"/>
          <w:sz w:val="14"/>
        </w:rPr>
        <w:t xml:space="preserve"> of economic inequality </w:t>
      </w:r>
      <w:r w:rsidRPr="006C615D">
        <w:rPr>
          <w:rFonts w:ascii="Times New Roman" w:hAnsi="Times New Roman" w:cs="Times New Roman"/>
          <w:sz w:val="20"/>
          <w:u w:val="single"/>
        </w:rPr>
        <w:t xml:space="preserve">we must </w:t>
      </w:r>
      <w:r w:rsidRPr="006C615D">
        <w:rPr>
          <w:rFonts w:ascii="Times New Roman" w:hAnsi="Times New Roman" w:cs="Times New Roman"/>
          <w:b/>
          <w:iCs/>
          <w:sz w:val="20"/>
          <w:u w:val="single"/>
          <w:bdr w:val="single" w:sz="8" w:space="0" w:color="auto"/>
        </w:rPr>
        <w:t>go further</w:t>
      </w:r>
      <w:r w:rsidRPr="006C615D">
        <w:rPr>
          <w:rFonts w:ascii="Times New Roman" w:hAnsi="Times New Roman" w:cs="Times New Roman"/>
          <w:sz w:val="20"/>
          <w:u w:val="single"/>
        </w:rPr>
        <w:t xml:space="preserve"> than observing social trends</w:t>
      </w:r>
      <w:r w:rsidRPr="006C615D">
        <w:rPr>
          <w:rFonts w:ascii="Times New Roman" w:hAnsi="Times New Roman" w:cs="Times New Roman"/>
          <w:sz w:val="14"/>
        </w:rPr>
        <w:t xml:space="preserve">. </w:t>
      </w:r>
      <w:r w:rsidRPr="006C615D">
        <w:rPr>
          <w:rFonts w:ascii="Times New Roman" w:hAnsi="Times New Roman" w:cs="Times New Roman"/>
          <w:sz w:val="20"/>
          <w:u w:val="single"/>
        </w:rPr>
        <w:t>The converse is also true</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the </w:t>
      </w:r>
      <w:r w:rsidRPr="006C615D">
        <w:rPr>
          <w:rFonts w:ascii="Times New Roman" w:hAnsi="Times New Roman" w:cs="Times New Roman"/>
          <w:sz w:val="20"/>
          <w:highlight w:val="cyan"/>
          <w:u w:val="single"/>
        </w:rPr>
        <w:t xml:space="preserve">claim that there is no evidence of a causal connection </w:t>
      </w:r>
      <w:r w:rsidRPr="006C615D">
        <w:rPr>
          <w:rFonts w:ascii="Times New Roman" w:hAnsi="Times New Roman" w:cs="Times New Roman"/>
          <w:b/>
          <w:iCs/>
          <w:sz w:val="20"/>
          <w:highlight w:val="cyan"/>
          <w:u w:val="single"/>
          <w:bdr w:val="single" w:sz="8" w:space="0" w:color="auto"/>
        </w:rPr>
        <w:t>does not</w:t>
      </w:r>
      <w:r w:rsidRPr="006C615D">
        <w:rPr>
          <w:rFonts w:ascii="Times New Roman" w:hAnsi="Times New Roman" w:cs="Times New Roman"/>
          <w:b/>
          <w:iCs/>
          <w:sz w:val="20"/>
          <w:u w:val="single"/>
          <w:bdr w:val="single" w:sz="8" w:space="0" w:color="auto"/>
        </w:rPr>
        <w:t xml:space="preserve"> amount</w:t>
      </w:r>
      <w:r w:rsidRPr="006C615D">
        <w:rPr>
          <w:rFonts w:ascii="Times New Roman" w:hAnsi="Times New Roman" w:cs="Times New Roman"/>
          <w:sz w:val="20"/>
          <w:u w:val="single"/>
        </w:rPr>
        <w:t xml:space="preserve"> to a </w:t>
      </w:r>
      <w:r w:rsidRPr="006C615D">
        <w:rPr>
          <w:rFonts w:ascii="Times New Roman" w:hAnsi="Times New Roman" w:cs="Times New Roman"/>
          <w:sz w:val="20"/>
          <w:highlight w:val="cyan"/>
          <w:u w:val="single"/>
        </w:rPr>
        <w:t>claim</w:t>
      </w:r>
      <w:r w:rsidRPr="006C615D">
        <w:rPr>
          <w:rFonts w:ascii="Times New Roman" w:hAnsi="Times New Roman" w:cs="Times New Roman"/>
          <w:sz w:val="20"/>
          <w:u w:val="single"/>
        </w:rPr>
        <w:t xml:space="preserve"> that historical </w:t>
      </w:r>
      <w:r w:rsidRPr="006C615D">
        <w:rPr>
          <w:rFonts w:ascii="Times New Roman" w:hAnsi="Times New Roman" w:cs="Times New Roman"/>
          <w:sz w:val="20"/>
          <w:highlight w:val="cyan"/>
          <w:u w:val="single"/>
        </w:rPr>
        <w:t>exploitation did</w:t>
      </w:r>
      <w:r w:rsidRPr="006C615D">
        <w:rPr>
          <w:rFonts w:ascii="Times New Roman" w:hAnsi="Times New Roman" w:cs="Times New Roman"/>
          <w:sz w:val="20"/>
          <w:u w:val="single"/>
        </w:rPr>
        <w:t xml:space="preserve"> not exist </w:t>
      </w:r>
      <w:r w:rsidRPr="006C615D">
        <w:rPr>
          <w:rFonts w:ascii="Times New Roman" w:hAnsi="Times New Roman" w:cs="Times New Roman"/>
          <w:sz w:val="20"/>
          <w:highlight w:val="cyan"/>
          <w:u w:val="single"/>
        </w:rPr>
        <w:t>or</w:t>
      </w:r>
      <w:r w:rsidRPr="006C615D">
        <w:rPr>
          <w:rFonts w:ascii="Times New Roman" w:hAnsi="Times New Roman" w:cs="Times New Roman"/>
          <w:sz w:val="20"/>
          <w:u w:val="single"/>
        </w:rPr>
        <w:t xml:space="preserve"> that racial discrimination today </w:t>
      </w:r>
      <w:r w:rsidRPr="006C615D">
        <w:rPr>
          <w:rFonts w:ascii="Times New Roman" w:hAnsi="Times New Roman" w:cs="Times New Roman"/>
          <w:sz w:val="20"/>
          <w:highlight w:val="cyan"/>
          <w:u w:val="single"/>
        </w:rPr>
        <w:t>does not exist</w:t>
      </w:r>
      <w:r w:rsidRPr="006C615D">
        <w:rPr>
          <w:rFonts w:ascii="Times New Roman" w:hAnsi="Times New Roman" w:cs="Times New Roman"/>
          <w:sz w:val="14"/>
          <w:highlight w:val="cyan"/>
        </w:rPr>
        <w:t>.</w:t>
      </w:r>
      <w:r w:rsidRPr="006C615D">
        <w:rPr>
          <w:rFonts w:ascii="Times New Roman" w:hAnsi="Times New Roman" w:cs="Times New Roman"/>
          <w:sz w:val="14"/>
        </w:rPr>
        <w:t xml:space="preserve"> </w:t>
      </w:r>
      <w:r w:rsidRPr="006C615D">
        <w:rPr>
          <w:rFonts w:ascii="Times New Roman" w:hAnsi="Times New Roman" w:cs="Times New Roman"/>
          <w:sz w:val="20"/>
          <w:u w:val="single"/>
        </w:rPr>
        <w:t>Nor does the absence of a causal connection</w:t>
      </w:r>
      <w:r w:rsidRPr="006C615D">
        <w:rPr>
          <w:rFonts w:ascii="Times New Roman" w:hAnsi="Times New Roman" w:cs="Times New Roman"/>
          <w:sz w:val="14"/>
        </w:rPr>
        <w:t xml:space="preserve"> between historical injustice and economic outcomes </w:t>
      </w:r>
      <w:r w:rsidRPr="006C615D">
        <w:rPr>
          <w:rFonts w:ascii="Times New Roman" w:hAnsi="Times New Roman" w:cs="Times New Roman"/>
          <w:b/>
          <w:iCs/>
          <w:sz w:val="20"/>
          <w:u w:val="single"/>
          <w:bdr w:val="single" w:sz="8" w:space="0" w:color="auto"/>
        </w:rPr>
        <w:t>deny</w:t>
      </w:r>
      <w:r w:rsidRPr="006C615D">
        <w:rPr>
          <w:rFonts w:ascii="Times New Roman" w:hAnsi="Times New Roman" w:cs="Times New Roman"/>
          <w:sz w:val="20"/>
          <w:u w:val="single"/>
        </w:rPr>
        <w:t xml:space="preserve"> that historical injustices occurred</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but questions whether</w:t>
      </w:r>
      <w:r w:rsidRPr="006C615D">
        <w:rPr>
          <w:rFonts w:ascii="Times New Roman" w:hAnsi="Times New Roman" w:cs="Times New Roman"/>
          <w:sz w:val="20"/>
          <w:u w:val="single"/>
        </w:rPr>
        <w:t xml:space="preserve"> current</w:t>
      </w:r>
      <w:r w:rsidRPr="006C615D">
        <w:rPr>
          <w:rFonts w:ascii="Times New Roman" w:hAnsi="Times New Roman" w:cs="Times New Roman"/>
          <w:sz w:val="14"/>
        </w:rPr>
        <w:t xml:space="preserve"> economic </w:t>
      </w:r>
      <w:r w:rsidRPr="006C615D">
        <w:rPr>
          <w:rFonts w:ascii="Times New Roman" w:hAnsi="Times New Roman" w:cs="Times New Roman"/>
          <w:sz w:val="20"/>
          <w:highlight w:val="cyan"/>
          <w:u w:val="single"/>
        </w:rPr>
        <w:t xml:space="preserve">outcomes are </w:t>
      </w:r>
      <w:r w:rsidRPr="006C615D">
        <w:rPr>
          <w:rFonts w:ascii="Times New Roman" w:hAnsi="Times New Roman" w:cs="Times New Roman"/>
          <w:b/>
          <w:iCs/>
          <w:sz w:val="20"/>
          <w:highlight w:val="cyan"/>
          <w:u w:val="single"/>
          <w:bdr w:val="single" w:sz="8" w:space="0" w:color="auto"/>
        </w:rPr>
        <w:t>attributable</w:t>
      </w:r>
      <w:r w:rsidRPr="006C615D">
        <w:rPr>
          <w:rFonts w:ascii="Times New Roman" w:hAnsi="Times New Roman" w:cs="Times New Roman"/>
          <w:sz w:val="20"/>
          <w:u w:val="single"/>
        </w:rPr>
        <w:t xml:space="preserve"> to those injustices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Ascertaining what once existed or now exists is the </w:t>
      </w:r>
      <w:r w:rsidRPr="006C615D">
        <w:rPr>
          <w:rFonts w:ascii="Times New Roman" w:hAnsi="Times New Roman" w:cs="Times New Roman"/>
          <w:b/>
          <w:iCs/>
          <w:sz w:val="20"/>
          <w:u w:val="single"/>
          <w:bdr w:val="single" w:sz="8" w:space="0" w:color="auto"/>
        </w:rPr>
        <w:t>easy</w:t>
      </w:r>
      <w:r w:rsidRPr="006C615D">
        <w:rPr>
          <w:rFonts w:ascii="Times New Roman" w:hAnsi="Times New Roman" w:cs="Times New Roman"/>
          <w:sz w:val="20"/>
          <w:u w:val="single"/>
        </w:rPr>
        <w:t xml:space="preserve"> part</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Establishing causal relations is </w:t>
      </w:r>
      <w:r w:rsidRPr="006C615D">
        <w:rPr>
          <w:rFonts w:ascii="Times New Roman" w:hAnsi="Times New Roman" w:cs="Times New Roman"/>
          <w:b/>
          <w:iCs/>
          <w:sz w:val="20"/>
          <w:u w:val="single"/>
          <w:bdr w:val="single" w:sz="8" w:space="0" w:color="auto"/>
        </w:rPr>
        <w:t>more difficult</w:t>
      </w:r>
      <w:r w:rsidRPr="006C615D">
        <w:rPr>
          <w:rFonts w:ascii="Times New Roman" w:hAnsi="Times New Roman" w:cs="Times New Roman"/>
          <w:sz w:val="14"/>
        </w:rPr>
        <w:t>.</w:t>
      </w:r>
    </w:p>
    <w:p w14:paraId="53C7FB58"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The aff is </w:t>
      </w:r>
      <w:r w:rsidRPr="006C615D">
        <w:rPr>
          <w:rFonts w:eastAsiaTheme="majorEastAsia" w:cstheme="majorBidi"/>
          <w:b/>
          <w:iCs/>
          <w:sz w:val="26"/>
          <w:u w:val="single"/>
        </w:rPr>
        <w:t>prudentially justified</w:t>
      </w:r>
      <w:r w:rsidRPr="006C615D">
        <w:rPr>
          <w:rFonts w:eastAsiaTheme="majorEastAsia" w:cstheme="majorBidi"/>
          <w:b/>
          <w:iCs/>
          <w:sz w:val="26"/>
        </w:rPr>
        <w:t xml:space="preserve"> due to the </w:t>
      </w:r>
      <w:r w:rsidRPr="006C615D">
        <w:rPr>
          <w:rFonts w:eastAsiaTheme="majorEastAsia" w:cstheme="majorBidi"/>
          <w:b/>
          <w:iCs/>
          <w:sz w:val="26"/>
          <w:u w:val="single"/>
        </w:rPr>
        <w:t>complex</w:t>
      </w:r>
      <w:r w:rsidRPr="006C615D">
        <w:rPr>
          <w:rFonts w:eastAsiaTheme="majorEastAsia" w:cstheme="majorBidi"/>
          <w:b/>
          <w:iCs/>
          <w:sz w:val="26"/>
        </w:rPr>
        <w:t xml:space="preserve"> nature of the world, but isn’t </w:t>
      </w:r>
      <w:r w:rsidRPr="006C615D">
        <w:rPr>
          <w:rFonts w:eastAsiaTheme="majorEastAsia" w:cstheme="majorBidi"/>
          <w:b/>
          <w:iCs/>
          <w:sz w:val="26"/>
          <w:u w:val="single"/>
        </w:rPr>
        <w:t>tied</w:t>
      </w:r>
      <w:r w:rsidRPr="006C615D">
        <w:rPr>
          <w:rFonts w:eastAsiaTheme="majorEastAsia" w:cstheme="majorBidi"/>
          <w:b/>
          <w:iCs/>
          <w:sz w:val="26"/>
        </w:rPr>
        <w:t xml:space="preserve"> to </w:t>
      </w:r>
      <w:r w:rsidRPr="006C615D">
        <w:rPr>
          <w:rFonts w:eastAsiaTheme="majorEastAsia" w:cstheme="majorBidi"/>
          <w:b/>
          <w:iCs/>
          <w:sz w:val="26"/>
          <w:u w:val="single"/>
        </w:rPr>
        <w:t>universal</w:t>
      </w:r>
      <w:r w:rsidRPr="006C615D">
        <w:rPr>
          <w:rFonts w:eastAsiaTheme="majorEastAsia" w:cstheme="majorBidi"/>
          <w:b/>
          <w:iCs/>
          <w:sz w:val="26"/>
        </w:rPr>
        <w:t xml:space="preserve"> assumptions about human nature.</w:t>
      </w:r>
    </w:p>
    <w:p w14:paraId="3A024326" w14:textId="77777777" w:rsidR="006C615D" w:rsidRPr="006C615D" w:rsidRDefault="006C615D" w:rsidP="006C615D">
      <w:r w:rsidRPr="006C615D">
        <w:rPr>
          <w:b/>
          <w:bCs/>
          <w:sz w:val="26"/>
        </w:rPr>
        <w:t>Raschi, 25</w:t>
      </w:r>
      <w:r w:rsidRPr="006C615D">
        <w:t>—Associate Professor in History of Political Thought, University of Bologna (Francesco, with Lorenzo Zambernardi, Professor of Political Science at the University of Bologna, “The “negative” view of human nature: apologia for an unrealistic assumption,” European Journal of International Relations, Volume 31, Issue 1, March 2025, dml)</w:t>
      </w:r>
    </w:p>
    <w:p w14:paraId="03D6DD07" w14:textId="77777777" w:rsidR="006C615D" w:rsidRPr="006C615D" w:rsidRDefault="006C615D" w:rsidP="006C615D">
      <w:pPr>
        <w:rPr>
          <w:sz w:val="14"/>
        </w:rPr>
      </w:pPr>
      <w:r w:rsidRPr="006C615D">
        <w:rPr>
          <w:sz w:val="14"/>
        </w:rPr>
        <w:t xml:space="preserve">Let us move now from the realm of theory and disciplinary history to that of politics. Despite all the faults and limitations deriving from the “negative” view of human nature, let us delve further into the political role of this peculiar ontological assumption. As we mentioned above, </w:t>
      </w:r>
      <w:r w:rsidRPr="006C615D">
        <w:rPr>
          <w:u w:val="single"/>
        </w:rPr>
        <w:t>a</w:t>
      </w:r>
      <w:r w:rsidRPr="006C615D">
        <w:rPr>
          <w:sz w:val="14"/>
        </w:rPr>
        <w:t xml:space="preserve"> “</w:t>
      </w:r>
      <w:r w:rsidRPr="006C615D">
        <w:rPr>
          <w:b/>
          <w:iCs/>
          <w:highlight w:val="cyan"/>
          <w:u w:val="single"/>
        </w:rPr>
        <w:t>negative</w:t>
      </w:r>
      <w:r w:rsidRPr="006C615D">
        <w:rPr>
          <w:sz w:val="14"/>
        </w:rPr>
        <w:t xml:space="preserve">” </w:t>
      </w:r>
      <w:r w:rsidRPr="006C615D">
        <w:rPr>
          <w:highlight w:val="cyan"/>
          <w:u w:val="single"/>
        </w:rPr>
        <w:t>conception</w:t>
      </w:r>
      <w:r w:rsidRPr="006C615D">
        <w:rPr>
          <w:u w:val="single"/>
        </w:rPr>
        <w:t xml:space="preserve"> of human nature does </w:t>
      </w:r>
      <w:r w:rsidRPr="006C615D">
        <w:rPr>
          <w:b/>
          <w:iCs/>
          <w:highlight w:val="cyan"/>
          <w:u w:val="single"/>
        </w:rPr>
        <w:t>not</w:t>
      </w:r>
      <w:r w:rsidRPr="006C615D">
        <w:rPr>
          <w:u w:val="single"/>
        </w:rPr>
        <w:t xml:space="preserve"> equate to maintaining </w:t>
      </w:r>
      <w:r w:rsidRPr="006C615D">
        <w:rPr>
          <w:highlight w:val="cyan"/>
          <w:u w:val="single"/>
        </w:rPr>
        <w:t xml:space="preserve">that the drive to power exists in </w:t>
      </w:r>
      <w:r w:rsidRPr="006C615D">
        <w:rPr>
          <w:b/>
          <w:iCs/>
          <w:highlight w:val="cyan"/>
          <w:u w:val="single"/>
        </w:rPr>
        <w:t>all</w:t>
      </w:r>
      <w:r w:rsidRPr="006C615D">
        <w:rPr>
          <w:highlight w:val="cyan"/>
          <w:u w:val="single"/>
        </w:rPr>
        <w:t xml:space="preserve"> humans</w:t>
      </w:r>
      <w:r w:rsidRPr="006C615D">
        <w:rPr>
          <w:sz w:val="14"/>
        </w:rPr>
        <w:t xml:space="preserve">. </w:t>
      </w:r>
      <w:r w:rsidRPr="006C615D">
        <w:rPr>
          <w:u w:val="single"/>
        </w:rPr>
        <w:t>Thinkers</w:t>
      </w:r>
      <w:r w:rsidRPr="006C615D">
        <w:rPr>
          <w:sz w:val="14"/>
        </w:rPr>
        <w:t xml:space="preserve"> like Machiavelli, Hobbes, Morgenthau, and the classical liberal authors discussed in this article </w:t>
      </w:r>
      <w:r w:rsidRPr="006C615D">
        <w:rPr>
          <w:u w:val="single"/>
        </w:rPr>
        <w:t xml:space="preserve">viewed human beings as capable of </w:t>
      </w:r>
      <w:r w:rsidRPr="006C615D">
        <w:rPr>
          <w:b/>
          <w:iCs/>
          <w:u w:val="single"/>
        </w:rPr>
        <w:t>aggression</w:t>
      </w:r>
      <w:r w:rsidRPr="006C615D">
        <w:rPr>
          <w:u w:val="single"/>
        </w:rPr>
        <w:t xml:space="preserve"> and </w:t>
      </w:r>
      <w:r w:rsidRPr="006C615D">
        <w:rPr>
          <w:b/>
          <w:iCs/>
          <w:u w:val="single"/>
        </w:rPr>
        <w:t>abuse</w:t>
      </w:r>
      <w:r w:rsidRPr="006C615D">
        <w:rPr>
          <w:u w:val="single"/>
        </w:rPr>
        <w:t xml:space="preserve"> but also inclined to </w:t>
      </w:r>
      <w:r w:rsidRPr="006C615D">
        <w:rPr>
          <w:b/>
          <w:iCs/>
          <w:u w:val="single"/>
        </w:rPr>
        <w:t>reason</w:t>
      </w:r>
      <w:r w:rsidRPr="006C615D">
        <w:rPr>
          <w:sz w:val="14"/>
        </w:rPr>
        <w:t xml:space="preserve">. They did not paint a picture of human nature that was all black. </w:t>
      </w:r>
      <w:r w:rsidRPr="006C615D">
        <w:rPr>
          <w:u w:val="single"/>
        </w:rPr>
        <w:t>If most people were</w:t>
      </w:r>
      <w:r w:rsidRPr="006C615D">
        <w:rPr>
          <w:sz w:val="14"/>
        </w:rPr>
        <w:t xml:space="preserve"> violent, power-hungry, and </w:t>
      </w:r>
      <w:r w:rsidRPr="006C615D">
        <w:rPr>
          <w:b/>
          <w:iCs/>
          <w:u w:val="single"/>
        </w:rPr>
        <w:t>purely self-interested</w:t>
      </w:r>
      <w:r w:rsidRPr="006C615D">
        <w:rPr>
          <w:sz w:val="14"/>
        </w:rPr>
        <w:t xml:space="preserve">, </w:t>
      </w:r>
      <w:r w:rsidRPr="006C615D">
        <w:rPr>
          <w:u w:val="single"/>
        </w:rPr>
        <w:t xml:space="preserve">there </w:t>
      </w:r>
      <w:r w:rsidRPr="006C615D">
        <w:rPr>
          <w:b/>
          <w:iCs/>
          <w:u w:val="single"/>
        </w:rPr>
        <w:t>would not be society</w:t>
      </w:r>
      <w:r w:rsidRPr="006C615D">
        <w:rPr>
          <w:u w:val="single"/>
        </w:rPr>
        <w:t xml:space="preserve"> as we know it</w:t>
      </w:r>
      <w:r w:rsidRPr="006C615D">
        <w:rPr>
          <w:sz w:val="14"/>
        </w:rPr>
        <w:t xml:space="preserve">. Actually, most of the time humans are rational enough to avoid conflict and war. However, </w:t>
      </w:r>
      <w:r w:rsidRPr="006C615D">
        <w:rPr>
          <w:u w:val="single"/>
        </w:rPr>
        <w:t>although greed</w:t>
      </w:r>
      <w:r w:rsidRPr="006C615D">
        <w:rPr>
          <w:sz w:val="14"/>
        </w:rPr>
        <w:t xml:space="preserve">, </w:t>
      </w:r>
      <w:r w:rsidRPr="006C615D">
        <w:rPr>
          <w:u w:val="single"/>
        </w:rPr>
        <w:t>cruelty</w:t>
      </w:r>
      <w:r w:rsidRPr="006C615D">
        <w:rPr>
          <w:sz w:val="14"/>
        </w:rPr>
        <w:t xml:space="preserve">, </w:t>
      </w:r>
      <w:r w:rsidRPr="006C615D">
        <w:rPr>
          <w:u w:val="single"/>
        </w:rPr>
        <w:t xml:space="preserve">and antagonistic behavior are not </w:t>
      </w:r>
      <w:r w:rsidRPr="006C615D">
        <w:rPr>
          <w:b/>
          <w:iCs/>
          <w:u w:val="single"/>
        </w:rPr>
        <w:t>general</w:t>
      </w:r>
      <w:r w:rsidRPr="006C615D">
        <w:rPr>
          <w:u w:val="single"/>
        </w:rPr>
        <w:t xml:space="preserve"> human traits</w:t>
      </w:r>
      <w:r w:rsidRPr="006C615D">
        <w:rPr>
          <w:sz w:val="14"/>
        </w:rPr>
        <w:t xml:space="preserve">, </w:t>
      </w:r>
      <w:r w:rsidRPr="006C615D">
        <w:rPr>
          <w:highlight w:val="cyan"/>
          <w:u w:val="single"/>
        </w:rPr>
        <w:t xml:space="preserve">they are </w:t>
      </w:r>
      <w:r w:rsidRPr="006C615D">
        <w:rPr>
          <w:b/>
          <w:iCs/>
          <w:highlight w:val="cyan"/>
          <w:u w:val="single"/>
        </w:rPr>
        <w:t>undeniable</w:t>
      </w:r>
      <w:r w:rsidRPr="006C615D">
        <w:rPr>
          <w:highlight w:val="cyan"/>
          <w:u w:val="single"/>
        </w:rPr>
        <w:t xml:space="preserve"> attributes of </w:t>
      </w:r>
      <w:r w:rsidRPr="006C615D">
        <w:rPr>
          <w:b/>
          <w:iCs/>
          <w:highlight w:val="cyan"/>
          <w:u w:val="single"/>
        </w:rPr>
        <w:t>some</w:t>
      </w:r>
      <w:r w:rsidRPr="006C615D">
        <w:rPr>
          <w:u w:val="single"/>
        </w:rPr>
        <w:t xml:space="preserve"> individuals and policymakers</w:t>
      </w:r>
      <w:r w:rsidRPr="006C615D">
        <w:rPr>
          <w:sz w:val="14"/>
        </w:rPr>
        <w:t xml:space="preserve">. And most importantly, </w:t>
      </w:r>
      <w:r w:rsidRPr="006C615D">
        <w:rPr>
          <w:highlight w:val="cyan"/>
          <w:u w:val="single"/>
        </w:rPr>
        <w:t xml:space="preserve">even a </w:t>
      </w:r>
      <w:r w:rsidRPr="006C615D">
        <w:rPr>
          <w:b/>
          <w:iCs/>
          <w:highlight w:val="cyan"/>
          <w:u w:val="single"/>
        </w:rPr>
        <w:t>few</w:t>
      </w:r>
      <w:r w:rsidRPr="006C615D">
        <w:rPr>
          <w:u w:val="single"/>
        </w:rPr>
        <w:t xml:space="preserve"> individuals or states </w:t>
      </w:r>
      <w:r w:rsidRPr="006C615D">
        <w:rPr>
          <w:highlight w:val="cyan"/>
          <w:u w:val="single"/>
        </w:rPr>
        <w:t xml:space="preserve">can be </w:t>
      </w:r>
      <w:r w:rsidRPr="006C615D">
        <w:rPr>
          <w:b/>
          <w:iCs/>
          <w:highlight w:val="cyan"/>
          <w:u w:val="single"/>
        </w:rPr>
        <w:t>enough</w:t>
      </w:r>
      <w:r w:rsidRPr="006C615D">
        <w:rPr>
          <w:highlight w:val="cyan"/>
          <w:u w:val="single"/>
        </w:rPr>
        <w:t xml:space="preserve"> to trigger</w:t>
      </w:r>
      <w:r w:rsidRPr="006C615D">
        <w:rPr>
          <w:u w:val="single"/>
        </w:rPr>
        <w:t xml:space="preserve"> a </w:t>
      </w:r>
      <w:r w:rsidRPr="006C615D">
        <w:rPr>
          <w:b/>
          <w:iCs/>
          <w:u w:val="single"/>
        </w:rPr>
        <w:t>violent conflagration</w:t>
      </w:r>
      <w:r w:rsidRPr="006C615D">
        <w:rPr>
          <w:sz w:val="14"/>
        </w:rPr>
        <w:t xml:space="preserve">. Indeed, </w:t>
      </w:r>
      <w:r w:rsidRPr="006C615D">
        <w:rPr>
          <w:u w:val="single"/>
        </w:rPr>
        <w:t xml:space="preserve">the actions of the few may have </w:t>
      </w:r>
      <w:r w:rsidRPr="006C615D">
        <w:rPr>
          <w:b/>
          <w:iCs/>
          <w:highlight w:val="cyan"/>
          <w:u w:val="single"/>
        </w:rPr>
        <w:t>vastly disproportionate consequences</w:t>
      </w:r>
      <w:r w:rsidRPr="006C615D">
        <w:rPr>
          <w:sz w:val="14"/>
        </w:rPr>
        <w:t xml:space="preserve">. This is what Carlo Burelli (2019: 984) recently defined as conflict’s unilateral emergence: “Unilateralism means that even a small minority, which wishes to impose its view, still prompts conflicts with many others.” </w:t>
      </w:r>
      <w:r w:rsidRPr="006C615D">
        <w:rPr>
          <w:u w:val="single"/>
        </w:rPr>
        <w:t>The occurrence of</w:t>
      </w:r>
      <w:r w:rsidRPr="006C615D">
        <w:rPr>
          <w:sz w:val="14"/>
        </w:rPr>
        <w:t xml:space="preserve"> violence, abuse, and </w:t>
      </w:r>
      <w:r w:rsidRPr="006C615D">
        <w:rPr>
          <w:u w:val="single"/>
        </w:rPr>
        <w:t xml:space="preserve">war </w:t>
      </w:r>
      <w:r w:rsidRPr="006C615D">
        <w:rPr>
          <w:b/>
          <w:iCs/>
          <w:u w:val="single"/>
        </w:rPr>
        <w:t>cannot</w:t>
      </w:r>
      <w:r w:rsidRPr="006C615D">
        <w:rPr>
          <w:u w:val="single"/>
        </w:rPr>
        <w:t xml:space="preserve"> be </w:t>
      </w:r>
      <w:r w:rsidRPr="006C615D">
        <w:rPr>
          <w:b/>
          <w:iCs/>
          <w:u w:val="single"/>
        </w:rPr>
        <w:t>entirely eliminated</w:t>
      </w:r>
      <w:r w:rsidRPr="006C615D">
        <w:rPr>
          <w:u w:val="single"/>
        </w:rPr>
        <w:t xml:space="preserve"> because</w:t>
      </w:r>
      <w:r w:rsidRPr="006C615D">
        <w:rPr>
          <w:sz w:val="14"/>
        </w:rPr>
        <w:t xml:space="preserve">, despite a majority of reasonable individuals, </w:t>
      </w:r>
      <w:r w:rsidRPr="006C615D">
        <w:rPr>
          <w:b/>
          <w:iCs/>
          <w:u w:val="single"/>
        </w:rPr>
        <w:t>some</w:t>
      </w:r>
      <w:r w:rsidRPr="006C615D">
        <w:rPr>
          <w:u w:val="single"/>
        </w:rPr>
        <w:t xml:space="preserve"> are still moved by </w:t>
      </w:r>
      <w:r w:rsidRPr="006C615D">
        <w:rPr>
          <w:b/>
          <w:iCs/>
          <w:u w:val="single"/>
        </w:rPr>
        <w:t>less-than-honorable</w:t>
      </w:r>
      <w:r w:rsidRPr="006C615D">
        <w:rPr>
          <w:u w:val="single"/>
        </w:rPr>
        <w:t xml:space="preserve"> motivations</w:t>
      </w:r>
      <w:r w:rsidRPr="006C615D">
        <w:rPr>
          <w:sz w:val="14"/>
        </w:rPr>
        <w:t>. Even if one accepts Steven Pinker’s (2011) finding that the use of violence has declined over the centuries, violence within societies and among states still occurs, and bodies keep piling up.</w:t>
      </w:r>
    </w:p>
    <w:p w14:paraId="64EA0F50" w14:textId="77777777" w:rsidR="006C615D" w:rsidRPr="006C615D" w:rsidRDefault="006C615D" w:rsidP="006C615D">
      <w:pPr>
        <w:rPr>
          <w:sz w:val="14"/>
        </w:rPr>
      </w:pPr>
      <w:r w:rsidRPr="006C615D">
        <w:rPr>
          <w:sz w:val="14"/>
        </w:rPr>
        <w:t xml:space="preserve">The possibility of conflict emerging unilaterally implies that both domestic and international </w:t>
      </w:r>
      <w:r w:rsidRPr="006C615D">
        <w:rPr>
          <w:u w:val="single"/>
        </w:rPr>
        <w:t xml:space="preserve">societies must be based on mechanisms that </w:t>
      </w:r>
      <w:r w:rsidRPr="006C615D">
        <w:rPr>
          <w:b/>
          <w:iCs/>
          <w:u w:val="single"/>
        </w:rPr>
        <w:t>prevent</w:t>
      </w:r>
      <w:r w:rsidRPr="006C615D">
        <w:rPr>
          <w:u w:val="single"/>
        </w:rPr>
        <w:t xml:space="preserve"> an excessive accumulation of </w:t>
      </w:r>
      <w:r w:rsidRPr="006C615D">
        <w:rPr>
          <w:b/>
          <w:iCs/>
          <w:u w:val="single"/>
        </w:rPr>
        <w:t>power</w:t>
      </w:r>
      <w:r w:rsidRPr="006C615D">
        <w:rPr>
          <w:u w:val="single"/>
        </w:rPr>
        <w:t xml:space="preserve"> by one party that may desire to impose its will</w:t>
      </w:r>
      <w:r w:rsidRPr="006C615D">
        <w:rPr>
          <w:sz w:val="14"/>
        </w:rPr>
        <w:t>. Since early liberals did not believe that the forces of spontaneous order were sufficient to preserve peace and liberty, they thought that power must be restrained domestically and internationally. From this perspective, all these authors were largely prescriptive in their writings, suggesting prudence as a basis for the design of domestic institutions and the conduct of foreign affairs.</w:t>
      </w:r>
    </w:p>
    <w:p w14:paraId="025A4BA1" w14:textId="77777777" w:rsidR="006C615D" w:rsidRPr="006C615D" w:rsidRDefault="006C615D" w:rsidP="006C615D">
      <w:pPr>
        <w:rPr>
          <w:sz w:val="14"/>
        </w:rPr>
      </w:pPr>
      <w:r w:rsidRPr="006C615D">
        <w:rPr>
          <w:sz w:val="14"/>
        </w:rPr>
        <w:t xml:space="preserve">While preserving a plural domestic and international society requires checks and balances that counteract potential rising threats, </w:t>
      </w:r>
      <w:r w:rsidRPr="006C615D">
        <w:rPr>
          <w:b/>
          <w:iCs/>
          <w:highlight w:val="cyan"/>
          <w:u w:val="single"/>
        </w:rPr>
        <w:t>prudence</w:t>
      </w:r>
      <w:r w:rsidRPr="006C615D">
        <w:rPr>
          <w:sz w:val="14"/>
        </w:rPr>
        <w:t xml:space="preserve"> also </w:t>
      </w:r>
      <w:r w:rsidRPr="006C615D">
        <w:rPr>
          <w:highlight w:val="cyan"/>
          <w:u w:val="single"/>
        </w:rPr>
        <w:t>entails</w:t>
      </w:r>
      <w:r w:rsidRPr="006C615D">
        <w:rPr>
          <w:u w:val="single"/>
        </w:rPr>
        <w:t xml:space="preserve"> a </w:t>
      </w:r>
      <w:r w:rsidRPr="006C615D">
        <w:rPr>
          <w:b/>
          <w:iCs/>
          <w:highlight w:val="cyan"/>
          <w:u w:val="single"/>
        </w:rPr>
        <w:t>cautious</w:t>
      </w:r>
      <w:r w:rsidRPr="006C615D">
        <w:rPr>
          <w:sz w:val="14"/>
        </w:rPr>
        <w:t xml:space="preserve"> diplomatic </w:t>
      </w:r>
      <w:r w:rsidRPr="006C615D">
        <w:rPr>
          <w:highlight w:val="cyan"/>
          <w:u w:val="single"/>
        </w:rPr>
        <w:t>response</w:t>
      </w:r>
      <w:r w:rsidRPr="006C615D">
        <w:rPr>
          <w:u w:val="single"/>
        </w:rPr>
        <w:t xml:space="preserve"> to international changes </w:t>
      </w:r>
      <w:r w:rsidRPr="006C615D">
        <w:rPr>
          <w:highlight w:val="cyan"/>
          <w:u w:val="single"/>
        </w:rPr>
        <w:t xml:space="preserve">rather than </w:t>
      </w:r>
      <w:r w:rsidRPr="006C615D">
        <w:rPr>
          <w:b/>
          <w:iCs/>
          <w:highlight w:val="cyan"/>
          <w:u w:val="single"/>
        </w:rPr>
        <w:t>swift</w:t>
      </w:r>
      <w:r w:rsidRPr="006C615D">
        <w:rPr>
          <w:sz w:val="14"/>
          <w:highlight w:val="cyan"/>
        </w:rPr>
        <w:t xml:space="preserve">, </w:t>
      </w:r>
      <w:r w:rsidRPr="006C615D">
        <w:rPr>
          <w:b/>
          <w:iCs/>
          <w:highlight w:val="cyan"/>
          <w:u w:val="single"/>
        </w:rPr>
        <w:t>dramatic</w:t>
      </w:r>
      <w:r w:rsidRPr="006C615D">
        <w:rPr>
          <w:u w:val="single"/>
        </w:rPr>
        <w:t xml:space="preserve"> action and projects of </w:t>
      </w:r>
      <w:r w:rsidRPr="006C615D">
        <w:rPr>
          <w:b/>
          <w:iCs/>
          <w:highlight w:val="cyan"/>
          <w:u w:val="single"/>
        </w:rPr>
        <w:t>global social engineering</w:t>
      </w:r>
      <w:r w:rsidRPr="006C615D">
        <w:rPr>
          <w:sz w:val="14"/>
        </w:rPr>
        <w:t xml:space="preserve">. Kant’s (1991b: 105) acceptance of the “negative substitute” of the Völkerbund for the Völkerstaat, Montesquieu’s general emphasis on moderation (Craiutu, 2012), and Locke’s (1988: 147) direct appeal to “Prudence and Wisdom” in the exercise of the “federative power” (i.e. foreign policy), are all calls for prudence in international affairs. </w:t>
      </w:r>
      <w:r w:rsidRPr="006C615D">
        <w:rPr>
          <w:u w:val="single"/>
        </w:rPr>
        <w:t>Prudence</w:t>
      </w:r>
      <w:r w:rsidRPr="006C615D">
        <w:rPr>
          <w:sz w:val="14"/>
        </w:rPr>
        <w:t xml:space="preserve"> is here a general principle implying a more discriminating approach toward foreign policy, which </w:t>
      </w:r>
      <w:r w:rsidRPr="006C615D">
        <w:rPr>
          <w:u w:val="single"/>
        </w:rPr>
        <w:t xml:space="preserve">can </w:t>
      </w:r>
      <w:r w:rsidRPr="006C615D">
        <w:rPr>
          <w:b/>
          <w:iCs/>
          <w:u w:val="single"/>
        </w:rPr>
        <w:t>save</w:t>
      </w:r>
      <w:r w:rsidRPr="006C615D">
        <w:rPr>
          <w:sz w:val="14"/>
        </w:rPr>
        <w:t xml:space="preserve"> states and </w:t>
      </w:r>
      <w:r w:rsidRPr="006C615D">
        <w:rPr>
          <w:u w:val="single"/>
        </w:rPr>
        <w:t xml:space="preserve">the </w:t>
      </w:r>
      <w:r w:rsidRPr="006C615D">
        <w:rPr>
          <w:b/>
          <w:iCs/>
          <w:u w:val="single"/>
        </w:rPr>
        <w:t>world</w:t>
      </w:r>
      <w:r w:rsidRPr="006C615D">
        <w:rPr>
          <w:u w:val="single"/>
        </w:rPr>
        <w:t xml:space="preserve"> from </w:t>
      </w:r>
      <w:r w:rsidRPr="006C615D">
        <w:rPr>
          <w:b/>
          <w:iCs/>
          <w:u w:val="single"/>
        </w:rPr>
        <w:t>ideological crusades</w:t>
      </w:r>
      <w:r w:rsidRPr="006C615D">
        <w:rPr>
          <w:u w:val="single"/>
        </w:rPr>
        <w:t xml:space="preserve"> and unnecessary </w:t>
      </w:r>
      <w:r w:rsidRPr="006C615D">
        <w:rPr>
          <w:b/>
          <w:iCs/>
          <w:u w:val="single"/>
        </w:rPr>
        <w:t>military adventures</w:t>
      </w:r>
      <w:r w:rsidRPr="006C615D">
        <w:rPr>
          <w:sz w:val="14"/>
        </w:rPr>
        <w:t>. And it should be remembered that the problem of limiting power implies the restraint of others as well as self-restraint.17 As Montesquieu put it in a passage from the Spirit of the Laws (XI.4) in which he maintains that liberty is in danger even in moderate governments, “Is it not strange, though true, to say that virtue itself has need of limits?”</w:t>
      </w:r>
    </w:p>
    <w:p w14:paraId="5D14119D" w14:textId="77777777" w:rsidR="006C615D" w:rsidRPr="006C615D" w:rsidRDefault="006C615D" w:rsidP="006C615D">
      <w:pPr>
        <w:rPr>
          <w:sz w:val="14"/>
        </w:rPr>
      </w:pPr>
      <w:r w:rsidRPr="006C615D">
        <w:rPr>
          <w:u w:val="single"/>
        </w:rPr>
        <w:t xml:space="preserve">Being prudent does not </w:t>
      </w:r>
      <w:r w:rsidRPr="006C615D">
        <w:rPr>
          <w:b/>
          <w:iCs/>
          <w:u w:val="single"/>
        </w:rPr>
        <w:t>merely</w:t>
      </w:r>
      <w:r w:rsidRPr="006C615D">
        <w:rPr>
          <w:u w:val="single"/>
        </w:rPr>
        <w:t xml:space="preserve"> </w:t>
      </w:r>
      <w:r w:rsidRPr="006C615D">
        <w:rPr>
          <w:highlight w:val="cyan"/>
          <w:u w:val="single"/>
        </w:rPr>
        <w:t>require taking into consideration</w:t>
      </w:r>
      <w:r w:rsidRPr="006C615D">
        <w:rPr>
          <w:u w:val="single"/>
        </w:rPr>
        <w:t xml:space="preserve"> the </w:t>
      </w:r>
      <w:r w:rsidRPr="006C615D">
        <w:rPr>
          <w:b/>
          <w:iCs/>
          <w:highlight w:val="cyan"/>
          <w:u w:val="single"/>
        </w:rPr>
        <w:t>likely consequences</w:t>
      </w:r>
      <w:r w:rsidRPr="006C615D">
        <w:rPr>
          <w:b/>
          <w:iCs/>
          <w:u w:val="single"/>
        </w:rPr>
        <w:t xml:space="preserve"> of future actions</w:t>
      </w:r>
      <w:r w:rsidRPr="006C615D">
        <w:rPr>
          <w:sz w:val="14"/>
        </w:rPr>
        <w:t xml:space="preserve">, </w:t>
      </w:r>
      <w:r w:rsidRPr="006C615D">
        <w:rPr>
          <w:u w:val="single"/>
        </w:rPr>
        <w:t xml:space="preserve">but means </w:t>
      </w:r>
      <w:r w:rsidRPr="006C615D">
        <w:rPr>
          <w:highlight w:val="cyan"/>
          <w:u w:val="single"/>
        </w:rPr>
        <w:t xml:space="preserve">also being aware of the </w:t>
      </w:r>
      <w:r w:rsidRPr="006C615D">
        <w:rPr>
          <w:b/>
          <w:iCs/>
          <w:highlight w:val="cyan"/>
          <w:u w:val="single"/>
        </w:rPr>
        <w:t>insurmountable limits</w:t>
      </w:r>
      <w:r w:rsidRPr="006C615D">
        <w:rPr>
          <w:highlight w:val="cyan"/>
          <w:u w:val="single"/>
        </w:rPr>
        <w:t xml:space="preserve"> to</w:t>
      </w:r>
      <w:r w:rsidRPr="006C615D">
        <w:rPr>
          <w:u w:val="single"/>
        </w:rPr>
        <w:t xml:space="preserve"> the possibility of </w:t>
      </w:r>
      <w:r w:rsidRPr="006C615D">
        <w:rPr>
          <w:b/>
          <w:iCs/>
          <w:highlight w:val="cyan"/>
          <w:u w:val="single"/>
        </w:rPr>
        <w:t>controlling</w:t>
      </w:r>
      <w:r w:rsidRPr="006C615D">
        <w:rPr>
          <w:u w:val="single"/>
        </w:rPr>
        <w:t xml:space="preserve"> the </w:t>
      </w:r>
      <w:r w:rsidRPr="006C615D">
        <w:rPr>
          <w:highlight w:val="cyan"/>
          <w:u w:val="single"/>
        </w:rPr>
        <w:t>outcomes</w:t>
      </w:r>
      <w:r w:rsidRPr="006C615D">
        <w:rPr>
          <w:u w:val="single"/>
        </w:rPr>
        <w:t xml:space="preserve"> of foreign policy</w:t>
      </w:r>
      <w:r w:rsidRPr="006C615D">
        <w:rPr>
          <w:sz w:val="14"/>
        </w:rPr>
        <w:t xml:space="preserve">: </w:t>
      </w:r>
      <w:r w:rsidRPr="006C615D">
        <w:rPr>
          <w:u w:val="single"/>
        </w:rPr>
        <w:t xml:space="preserve">the ultimate </w:t>
      </w:r>
      <w:r w:rsidRPr="006C615D">
        <w:rPr>
          <w:highlight w:val="cyan"/>
          <w:u w:val="single"/>
        </w:rPr>
        <w:t>goal</w:t>
      </w:r>
      <w:r w:rsidRPr="006C615D">
        <w:rPr>
          <w:sz w:val="14"/>
        </w:rPr>
        <w:t xml:space="preserve"> of prudence </w:t>
      </w:r>
      <w:r w:rsidRPr="006C615D">
        <w:rPr>
          <w:highlight w:val="cyan"/>
          <w:u w:val="single"/>
        </w:rPr>
        <w:t xml:space="preserve">is </w:t>
      </w:r>
      <w:r w:rsidRPr="006C615D">
        <w:rPr>
          <w:b/>
          <w:iCs/>
          <w:highlight w:val="cyan"/>
          <w:u w:val="single"/>
        </w:rPr>
        <w:t>not</w:t>
      </w:r>
      <w:r w:rsidRPr="006C615D">
        <w:rPr>
          <w:highlight w:val="cyan"/>
          <w:u w:val="single"/>
        </w:rPr>
        <w:t xml:space="preserve"> to </w:t>
      </w:r>
      <w:r w:rsidRPr="006C615D">
        <w:rPr>
          <w:b/>
          <w:iCs/>
          <w:highlight w:val="cyan"/>
          <w:u w:val="single"/>
        </w:rPr>
        <w:t>erase</w:t>
      </w:r>
      <w:r w:rsidRPr="006C615D">
        <w:rPr>
          <w:highlight w:val="cyan"/>
          <w:u w:val="single"/>
        </w:rPr>
        <w:t xml:space="preserve"> uncertainty but</w:t>
      </w:r>
      <w:r w:rsidRPr="006C615D">
        <w:rPr>
          <w:u w:val="single"/>
        </w:rPr>
        <w:t xml:space="preserve"> rather to </w:t>
      </w:r>
      <w:r w:rsidRPr="006C615D">
        <w:rPr>
          <w:b/>
          <w:iCs/>
          <w:highlight w:val="cyan"/>
          <w:u w:val="single"/>
        </w:rPr>
        <w:t>diminish the perils</w:t>
      </w:r>
      <w:r w:rsidRPr="006C615D">
        <w:rPr>
          <w:u w:val="single"/>
        </w:rPr>
        <w:t xml:space="preserve"> of what remains </w:t>
      </w:r>
      <w:r w:rsidRPr="006C615D">
        <w:rPr>
          <w:b/>
          <w:iCs/>
          <w:u w:val="single"/>
        </w:rPr>
        <w:t>unpredictable</w:t>
      </w:r>
      <w:r w:rsidRPr="006C615D">
        <w:rPr>
          <w:sz w:val="14"/>
        </w:rPr>
        <w:t xml:space="preserve">. </w:t>
      </w:r>
      <w:r w:rsidRPr="006C615D">
        <w:rPr>
          <w:u w:val="single"/>
        </w:rPr>
        <w:t xml:space="preserve">In light of the </w:t>
      </w:r>
      <w:r w:rsidRPr="006C615D">
        <w:rPr>
          <w:b/>
          <w:iCs/>
          <w:u w:val="single"/>
        </w:rPr>
        <w:t>intrinsically uncertain</w:t>
      </w:r>
      <w:r w:rsidRPr="006C615D">
        <w:rPr>
          <w:u w:val="single"/>
        </w:rPr>
        <w:t xml:space="preserve"> nature of social reality</w:t>
      </w:r>
      <w:r w:rsidRPr="006C615D">
        <w:rPr>
          <w:sz w:val="14"/>
        </w:rPr>
        <w:t xml:space="preserve">, </w:t>
      </w:r>
      <w:r w:rsidRPr="006C615D">
        <w:rPr>
          <w:u w:val="single"/>
        </w:rPr>
        <w:t xml:space="preserve">a </w:t>
      </w:r>
      <w:r w:rsidRPr="006C615D">
        <w:rPr>
          <w:highlight w:val="cyan"/>
          <w:u w:val="single"/>
        </w:rPr>
        <w:t>prudent</w:t>
      </w:r>
      <w:r w:rsidRPr="006C615D">
        <w:rPr>
          <w:u w:val="single"/>
        </w:rPr>
        <w:t xml:space="preserve"> style of </w:t>
      </w:r>
      <w:r w:rsidRPr="006C615D">
        <w:rPr>
          <w:highlight w:val="cyan"/>
          <w:u w:val="single"/>
        </w:rPr>
        <w:t>thought and action</w:t>
      </w:r>
      <w:r w:rsidRPr="006C615D">
        <w:rPr>
          <w:u w:val="single"/>
        </w:rPr>
        <w:t xml:space="preserve"> is the </w:t>
      </w:r>
      <w:r w:rsidRPr="006C615D">
        <w:rPr>
          <w:b/>
          <w:iCs/>
          <w:u w:val="single"/>
        </w:rPr>
        <w:t>sole answer</w:t>
      </w:r>
      <w:r w:rsidRPr="006C615D">
        <w:rPr>
          <w:u w:val="single"/>
        </w:rPr>
        <w:t xml:space="preserve"> to the </w:t>
      </w:r>
      <w:r w:rsidRPr="006C615D">
        <w:rPr>
          <w:b/>
          <w:iCs/>
          <w:u w:val="single"/>
        </w:rPr>
        <w:t>complexity</w:t>
      </w:r>
      <w:r w:rsidRPr="006C615D">
        <w:rPr>
          <w:sz w:val="14"/>
        </w:rPr>
        <w:t xml:space="preserve">, </w:t>
      </w:r>
      <w:r w:rsidRPr="006C615D">
        <w:rPr>
          <w:b/>
          <w:iCs/>
          <w:u w:val="single"/>
        </w:rPr>
        <w:t>contingency</w:t>
      </w:r>
      <w:r w:rsidRPr="006C615D">
        <w:rPr>
          <w:sz w:val="14"/>
        </w:rPr>
        <w:t xml:space="preserve">, </w:t>
      </w:r>
      <w:r w:rsidRPr="006C615D">
        <w:rPr>
          <w:u w:val="single"/>
        </w:rPr>
        <w:t xml:space="preserve">and </w:t>
      </w:r>
      <w:r w:rsidRPr="006C615D">
        <w:rPr>
          <w:b/>
          <w:iCs/>
          <w:u w:val="single"/>
        </w:rPr>
        <w:t>openness</w:t>
      </w:r>
      <w:r w:rsidRPr="006C615D">
        <w:rPr>
          <w:u w:val="single"/>
        </w:rPr>
        <w:t xml:space="preserve"> of politics</w:t>
      </w:r>
      <w:r w:rsidRPr="006C615D">
        <w:rPr>
          <w:sz w:val="14"/>
        </w:rPr>
        <w:t>.</w:t>
      </w:r>
    </w:p>
    <w:p w14:paraId="65F4A1BB" w14:textId="77777777" w:rsidR="006C615D" w:rsidRPr="006C615D" w:rsidRDefault="006C615D" w:rsidP="006C615D">
      <w:pPr>
        <w:rPr>
          <w:sz w:val="14"/>
        </w:rPr>
      </w:pPr>
      <w:r w:rsidRPr="006C615D">
        <w:rPr>
          <w:sz w:val="14"/>
        </w:rPr>
        <w:t xml:space="preserve">The relational approach we mentioned above can surely help modify conflicting and discriminatory patterns of behavior. With its transformative outlook, </w:t>
      </w:r>
      <w:r w:rsidRPr="006C615D">
        <w:rPr>
          <w:u w:val="single"/>
        </w:rPr>
        <w:t xml:space="preserve">a relational approach is likely to </w:t>
      </w:r>
      <w:r w:rsidRPr="006C615D">
        <w:rPr>
          <w:b/>
          <w:iCs/>
          <w:highlight w:val="cyan"/>
          <w:u w:val="single"/>
        </w:rPr>
        <w:t>curb</w:t>
      </w:r>
      <w:r w:rsidRPr="006C615D">
        <w:rPr>
          <w:u w:val="single"/>
        </w:rPr>
        <w:t xml:space="preserve"> racial</w:t>
      </w:r>
      <w:r w:rsidRPr="006C615D">
        <w:rPr>
          <w:sz w:val="14"/>
        </w:rPr>
        <w:t xml:space="preserve">, </w:t>
      </w:r>
      <w:r w:rsidRPr="006C615D">
        <w:rPr>
          <w:u w:val="single"/>
        </w:rPr>
        <w:t>gender</w:t>
      </w:r>
      <w:r w:rsidRPr="006C615D">
        <w:rPr>
          <w:sz w:val="14"/>
        </w:rPr>
        <w:t xml:space="preserve">, </w:t>
      </w:r>
      <w:r w:rsidRPr="006C615D">
        <w:rPr>
          <w:u w:val="single"/>
        </w:rPr>
        <w:t xml:space="preserve">and other </w:t>
      </w:r>
      <w:r w:rsidRPr="006C615D">
        <w:rPr>
          <w:b/>
          <w:iCs/>
          <w:highlight w:val="cyan"/>
          <w:u w:val="single"/>
        </w:rPr>
        <w:t>systems of oppression</w:t>
      </w:r>
      <w:r w:rsidRPr="006C615D">
        <w:rPr>
          <w:u w:val="single"/>
        </w:rPr>
        <w:t xml:space="preserve"> that continue to pervade the social universe</w:t>
      </w:r>
      <w:r w:rsidRPr="006C615D">
        <w:rPr>
          <w:sz w:val="14"/>
        </w:rPr>
        <w:t xml:space="preserve">. In so doing, </w:t>
      </w:r>
      <w:r w:rsidRPr="006C615D">
        <w:rPr>
          <w:u w:val="single"/>
        </w:rPr>
        <w:t xml:space="preserve">it can </w:t>
      </w:r>
      <w:r w:rsidRPr="006C615D">
        <w:rPr>
          <w:b/>
          <w:iCs/>
          <w:u w:val="single"/>
        </w:rPr>
        <w:t>eliminate</w:t>
      </w:r>
      <w:r w:rsidRPr="006C615D">
        <w:rPr>
          <w:u w:val="single"/>
        </w:rPr>
        <w:t xml:space="preserve"> many of the </w:t>
      </w:r>
      <w:r w:rsidRPr="006C615D">
        <w:rPr>
          <w:b/>
          <w:iCs/>
          <w:u w:val="single"/>
        </w:rPr>
        <w:t>root causes</w:t>
      </w:r>
      <w:r w:rsidRPr="006C615D">
        <w:rPr>
          <w:u w:val="single"/>
        </w:rPr>
        <w:t xml:space="preserve"> of exploitation and collective violence</w:t>
      </w:r>
      <w:r w:rsidRPr="006C615D">
        <w:rPr>
          <w:sz w:val="14"/>
        </w:rPr>
        <w:t xml:space="preserve">. However, </w:t>
      </w:r>
      <w:r w:rsidRPr="006C615D">
        <w:rPr>
          <w:highlight w:val="cyan"/>
          <w:u w:val="single"/>
        </w:rPr>
        <w:t>dismantling</w:t>
      </w:r>
      <w:r w:rsidRPr="006C615D">
        <w:rPr>
          <w:sz w:val="14"/>
        </w:rPr>
        <w:t xml:space="preserve"> the </w:t>
      </w:r>
      <w:r w:rsidRPr="006C615D">
        <w:rPr>
          <w:u w:val="single"/>
        </w:rPr>
        <w:t>existing</w:t>
      </w:r>
      <w:r w:rsidRPr="006C615D">
        <w:rPr>
          <w:sz w:val="14"/>
        </w:rPr>
        <w:t xml:space="preserve"> “either-or </w:t>
      </w:r>
      <w:r w:rsidRPr="006C615D">
        <w:rPr>
          <w:highlight w:val="cyan"/>
          <w:u w:val="single"/>
        </w:rPr>
        <w:t>logic</w:t>
      </w:r>
      <w:r w:rsidRPr="006C615D">
        <w:rPr>
          <w:sz w:val="14"/>
        </w:rPr>
        <w:t xml:space="preserve">” </w:t>
      </w:r>
      <w:r w:rsidRPr="006C615D">
        <w:rPr>
          <w:highlight w:val="cyan"/>
          <w:u w:val="single"/>
        </w:rPr>
        <w:t xml:space="preserve">can </w:t>
      </w:r>
      <w:r w:rsidRPr="006C615D">
        <w:rPr>
          <w:b/>
          <w:iCs/>
          <w:highlight w:val="cyan"/>
          <w:u w:val="single"/>
        </w:rPr>
        <w:t>only</w:t>
      </w:r>
      <w:r w:rsidRPr="006C615D">
        <w:rPr>
          <w:highlight w:val="cyan"/>
          <w:u w:val="single"/>
        </w:rPr>
        <w:t xml:space="preserve"> come about through a </w:t>
      </w:r>
      <w:r w:rsidRPr="006C615D">
        <w:rPr>
          <w:b/>
          <w:iCs/>
          <w:highlight w:val="cyan"/>
          <w:u w:val="single"/>
        </w:rPr>
        <w:t>gradual</w:t>
      </w:r>
      <w:r w:rsidRPr="006C615D">
        <w:rPr>
          <w:sz w:val="14"/>
          <w:highlight w:val="cyan"/>
        </w:rPr>
        <w:t xml:space="preserve">, </w:t>
      </w:r>
      <w:r w:rsidRPr="006C615D">
        <w:rPr>
          <w:b/>
          <w:iCs/>
          <w:highlight w:val="cyan"/>
          <w:u w:val="single"/>
        </w:rPr>
        <w:t>incremental</w:t>
      </w:r>
      <w:r w:rsidRPr="006C615D">
        <w:rPr>
          <w:highlight w:val="cyan"/>
          <w:u w:val="single"/>
        </w:rPr>
        <w:t xml:space="preserve"> process</w:t>
      </w:r>
      <w:r w:rsidRPr="006C615D">
        <w:rPr>
          <w:sz w:val="14"/>
        </w:rPr>
        <w:t xml:space="preserve">. Thus, a relational approach is unlikely to eliminate violence, abuse, and war altogether, especially in the short term. </w:t>
      </w:r>
      <w:r w:rsidRPr="006C615D">
        <w:rPr>
          <w:u w:val="single"/>
        </w:rPr>
        <w:t xml:space="preserve">No approach </w:t>
      </w:r>
      <w:r w:rsidRPr="006C615D">
        <w:rPr>
          <w:b/>
          <w:iCs/>
          <w:u w:val="single"/>
        </w:rPr>
        <w:t>by itself</w:t>
      </w:r>
      <w:r w:rsidRPr="006C615D">
        <w:rPr>
          <w:u w:val="single"/>
        </w:rPr>
        <w:t xml:space="preserve"> can achieve such a grandiose objective</w:t>
      </w:r>
      <w:r w:rsidRPr="006C615D">
        <w:rPr>
          <w:sz w:val="14"/>
        </w:rPr>
        <w:t xml:space="preserve">. The goal of preserving peace and liberty is never entirely accomplished as </w:t>
      </w:r>
      <w:r w:rsidRPr="006C615D">
        <w:rPr>
          <w:u w:val="single"/>
        </w:rPr>
        <w:t xml:space="preserve">the social and political </w:t>
      </w:r>
      <w:r w:rsidRPr="006C615D">
        <w:rPr>
          <w:highlight w:val="cyan"/>
          <w:u w:val="single"/>
        </w:rPr>
        <w:t xml:space="preserve">reality keeps </w:t>
      </w:r>
      <w:r w:rsidRPr="006C615D">
        <w:rPr>
          <w:b/>
          <w:iCs/>
          <w:highlight w:val="cyan"/>
          <w:u w:val="single"/>
        </w:rPr>
        <w:t>evolving</w:t>
      </w:r>
      <w:r w:rsidRPr="006C615D">
        <w:rPr>
          <w:u w:val="single"/>
        </w:rPr>
        <w:t xml:space="preserve"> in </w:t>
      </w:r>
      <w:r w:rsidRPr="006C615D">
        <w:rPr>
          <w:b/>
          <w:iCs/>
          <w:u w:val="single"/>
        </w:rPr>
        <w:t>unforeseen ways</w:t>
      </w:r>
      <w:r w:rsidRPr="006C615D">
        <w:rPr>
          <w:sz w:val="14"/>
        </w:rPr>
        <w:t xml:space="preserve">. In human societies, civil and political </w:t>
      </w:r>
      <w:r w:rsidRPr="006C615D">
        <w:rPr>
          <w:highlight w:val="cyan"/>
          <w:u w:val="single"/>
        </w:rPr>
        <w:t xml:space="preserve">conquests are </w:t>
      </w:r>
      <w:r w:rsidRPr="006C615D">
        <w:rPr>
          <w:b/>
          <w:iCs/>
          <w:highlight w:val="cyan"/>
          <w:u w:val="single"/>
        </w:rPr>
        <w:t>never definitive</w:t>
      </w:r>
      <w:r w:rsidRPr="006C615D">
        <w:rPr>
          <w:sz w:val="14"/>
        </w:rPr>
        <w:t xml:space="preserve">: </w:t>
      </w:r>
      <w:r w:rsidRPr="006C615D">
        <w:rPr>
          <w:u w:val="single"/>
        </w:rPr>
        <w:t xml:space="preserve">even </w:t>
      </w:r>
      <w:r w:rsidRPr="006C615D">
        <w:rPr>
          <w:highlight w:val="cyan"/>
          <w:u w:val="single"/>
        </w:rPr>
        <w:t xml:space="preserve">those that are </w:t>
      </w:r>
      <w:r w:rsidRPr="006C615D">
        <w:rPr>
          <w:b/>
          <w:iCs/>
          <w:highlight w:val="cyan"/>
          <w:u w:val="single"/>
        </w:rPr>
        <w:t>most stable</w:t>
      </w:r>
      <w:r w:rsidRPr="006C615D">
        <w:rPr>
          <w:u w:val="single"/>
        </w:rPr>
        <w:t xml:space="preserve"> and </w:t>
      </w:r>
      <w:r w:rsidRPr="006C615D">
        <w:rPr>
          <w:b/>
          <w:iCs/>
          <w:u w:val="single"/>
        </w:rPr>
        <w:t xml:space="preserve">successful </w:t>
      </w:r>
      <w:r w:rsidRPr="006C615D">
        <w:rPr>
          <w:b/>
          <w:iCs/>
          <w:highlight w:val="cyan"/>
          <w:u w:val="single"/>
        </w:rPr>
        <w:t>looking</w:t>
      </w:r>
      <w:r w:rsidRPr="006C615D">
        <w:rPr>
          <w:highlight w:val="cyan"/>
          <w:u w:val="single"/>
        </w:rPr>
        <w:t xml:space="preserve"> often prove </w:t>
      </w:r>
      <w:r w:rsidRPr="006C615D">
        <w:rPr>
          <w:b/>
          <w:iCs/>
          <w:highlight w:val="cyan"/>
          <w:u w:val="single"/>
        </w:rPr>
        <w:t>provisional</w:t>
      </w:r>
      <w:r w:rsidRPr="006C615D">
        <w:rPr>
          <w:sz w:val="14"/>
        </w:rPr>
        <w:t xml:space="preserve">. </w:t>
      </w:r>
      <w:r w:rsidRPr="006C615D">
        <w:rPr>
          <w:u w:val="single"/>
        </w:rPr>
        <w:t xml:space="preserve">The need for specific political arrangements and practices based on the precept of </w:t>
      </w:r>
      <w:r w:rsidRPr="006C615D">
        <w:rPr>
          <w:b/>
          <w:iCs/>
          <w:u w:val="single"/>
        </w:rPr>
        <w:t>prudence</w:t>
      </w:r>
      <w:r w:rsidRPr="006C615D">
        <w:rPr>
          <w:u w:val="single"/>
        </w:rPr>
        <w:t xml:space="preserve"> is explained</w:t>
      </w:r>
      <w:r w:rsidRPr="006C615D">
        <w:rPr>
          <w:sz w:val="14"/>
        </w:rPr>
        <w:t xml:space="preserve"> in the last resort </w:t>
      </w:r>
      <w:r w:rsidRPr="006C615D">
        <w:rPr>
          <w:u w:val="single"/>
        </w:rPr>
        <w:t>by the potential dangerousness of human beings</w:t>
      </w:r>
      <w:r w:rsidRPr="006C615D">
        <w:rPr>
          <w:sz w:val="14"/>
        </w:rPr>
        <w:t xml:space="preserve">, even if dangerous humans are a small minority of a larger peaceful and righteous majority. Although one may legitimately think that acting out of a concern for prudence may be in contradiction with the relational approach because the former may reinforce the fixed boundaries of actors, the two practices should not be seen as mutually exclusive but rather as potentially complementary. </w:t>
      </w:r>
      <w:r w:rsidRPr="006C615D">
        <w:rPr>
          <w:u w:val="single"/>
        </w:rPr>
        <w:t>As the prudential mechanism of the</w:t>
      </w:r>
      <w:r w:rsidRPr="006C615D">
        <w:rPr>
          <w:sz w:val="14"/>
        </w:rPr>
        <w:t xml:space="preserve"> domestic </w:t>
      </w:r>
      <w:r w:rsidRPr="006C615D">
        <w:rPr>
          <w:b/>
          <w:iCs/>
          <w:highlight w:val="cyan"/>
          <w:u w:val="single"/>
        </w:rPr>
        <w:t>balance of power</w:t>
      </w:r>
      <w:r w:rsidRPr="006C615D">
        <w:rPr>
          <w:u w:val="single"/>
        </w:rPr>
        <w:t xml:space="preserve"> is </w:t>
      </w:r>
      <w:r w:rsidRPr="006C615D">
        <w:rPr>
          <w:b/>
          <w:iCs/>
          <w:highlight w:val="cyan"/>
          <w:u w:val="single"/>
        </w:rPr>
        <w:t>consistent</w:t>
      </w:r>
      <w:r w:rsidRPr="006C615D">
        <w:rPr>
          <w:highlight w:val="cyan"/>
          <w:u w:val="single"/>
        </w:rPr>
        <w:t xml:space="preserve"> with</w:t>
      </w:r>
      <w:r w:rsidRPr="006C615D">
        <w:rPr>
          <w:u w:val="single"/>
        </w:rPr>
        <w:t xml:space="preserve"> an inclusive society where </w:t>
      </w:r>
      <w:r w:rsidRPr="006C615D">
        <w:rPr>
          <w:highlight w:val="cyan"/>
          <w:u w:val="single"/>
        </w:rPr>
        <w:t>differences</w:t>
      </w:r>
      <w:r w:rsidRPr="006C615D">
        <w:rPr>
          <w:u w:val="single"/>
        </w:rPr>
        <w:t xml:space="preserve"> are </w:t>
      </w:r>
      <w:r w:rsidRPr="006C615D">
        <w:rPr>
          <w:highlight w:val="cyan"/>
          <w:u w:val="single"/>
        </w:rPr>
        <w:t xml:space="preserve">seen as </w:t>
      </w:r>
      <w:r w:rsidRPr="006C615D">
        <w:rPr>
          <w:b/>
          <w:iCs/>
          <w:highlight w:val="cyan"/>
          <w:u w:val="single"/>
        </w:rPr>
        <w:t>important</w:t>
      </w:r>
      <w:r w:rsidRPr="006C615D">
        <w:rPr>
          <w:u w:val="single"/>
        </w:rPr>
        <w:t xml:space="preserve"> elements of a whole</w:t>
      </w:r>
      <w:r w:rsidRPr="006C615D">
        <w:rPr>
          <w:sz w:val="14"/>
        </w:rPr>
        <w:t xml:space="preserve">, </w:t>
      </w:r>
      <w:r w:rsidRPr="006C615D">
        <w:rPr>
          <w:u w:val="single"/>
        </w:rPr>
        <w:t>so too a prudent foreign policy</w:t>
      </w:r>
      <w:r w:rsidRPr="006C615D">
        <w:rPr>
          <w:sz w:val="14"/>
        </w:rPr>
        <w:t xml:space="preserve">, when accompanied by diplomatic, cultural, and social practices meant </w:t>
      </w:r>
      <w:r w:rsidRPr="006C615D">
        <w:rPr>
          <w:u w:val="single"/>
        </w:rPr>
        <w:t>to overcome</w:t>
      </w:r>
      <w:r w:rsidRPr="006C615D">
        <w:rPr>
          <w:sz w:val="14"/>
        </w:rPr>
        <w:t xml:space="preserve"> the “</w:t>
      </w:r>
      <w:r w:rsidRPr="006C615D">
        <w:rPr>
          <w:b/>
          <w:iCs/>
          <w:u w:val="single"/>
        </w:rPr>
        <w:t>either-or logic</w:t>
      </w:r>
      <w:r w:rsidRPr="006C615D">
        <w:rPr>
          <w:sz w:val="14"/>
        </w:rPr>
        <w:t xml:space="preserve">,” </w:t>
      </w:r>
      <w:r w:rsidRPr="006C615D">
        <w:rPr>
          <w:u w:val="single"/>
        </w:rPr>
        <w:t xml:space="preserve">does not in itself </w:t>
      </w:r>
      <w:r w:rsidRPr="006C615D">
        <w:rPr>
          <w:b/>
          <w:iCs/>
          <w:u w:val="single"/>
        </w:rPr>
        <w:t>contradict</w:t>
      </w:r>
      <w:r w:rsidRPr="006C615D">
        <w:rPr>
          <w:u w:val="single"/>
        </w:rPr>
        <w:t xml:space="preserve"> the relational approach</w:t>
      </w:r>
      <w:r w:rsidRPr="006C615D">
        <w:rPr>
          <w:sz w:val="14"/>
        </w:rPr>
        <w:t>.</w:t>
      </w:r>
    </w:p>
    <w:p w14:paraId="74ED70C7" w14:textId="77777777" w:rsidR="006C615D" w:rsidRPr="006C615D" w:rsidRDefault="006C615D" w:rsidP="006C615D">
      <w:pPr>
        <w:rPr>
          <w:sz w:val="14"/>
        </w:rPr>
      </w:pPr>
      <w:r w:rsidRPr="006C615D">
        <w:rPr>
          <w:sz w:val="14"/>
        </w:rPr>
        <w:t xml:space="preserve">Did early liberals and classical realists elaborate their theories on an empirically unrealistic idea of human nature? The answer is positive, but this ontological assumption is the foundational basis for a set of political institutions and practices meant to protect liberties and rights and to avoid one actor dominating over others. Pace Mearsheimer (2018: 7), who contends that </w:t>
      </w:r>
      <w:r w:rsidRPr="006C615D">
        <w:rPr>
          <w:u w:val="single"/>
        </w:rPr>
        <w:t>the</w:t>
      </w:r>
      <w:r w:rsidRPr="006C615D">
        <w:rPr>
          <w:sz w:val="14"/>
        </w:rPr>
        <w:t xml:space="preserve"> “</w:t>
      </w:r>
      <w:r w:rsidRPr="006C615D">
        <w:rPr>
          <w:b/>
          <w:iCs/>
          <w:u w:val="single"/>
        </w:rPr>
        <w:t>more closely</w:t>
      </w:r>
      <w:r w:rsidRPr="006C615D">
        <w:rPr>
          <w:u w:val="single"/>
        </w:rPr>
        <w:t xml:space="preserve"> any </w:t>
      </w:r>
      <w:r w:rsidRPr="006C615D">
        <w:rPr>
          <w:b/>
          <w:iCs/>
          <w:u w:val="single"/>
        </w:rPr>
        <w:t>ism</w:t>
      </w:r>
      <w:r w:rsidRPr="006C615D">
        <w:rPr>
          <w:u w:val="single"/>
        </w:rPr>
        <w:t xml:space="preserve"> accords with </w:t>
      </w:r>
      <w:r w:rsidRPr="006C615D">
        <w:rPr>
          <w:b/>
          <w:iCs/>
          <w:u w:val="single"/>
        </w:rPr>
        <w:t>human nature</w:t>
      </w:r>
      <w:r w:rsidRPr="006C615D">
        <w:rPr>
          <w:sz w:val="14"/>
        </w:rPr>
        <w:t xml:space="preserve">, </w:t>
      </w:r>
      <w:r w:rsidRPr="006C615D">
        <w:rPr>
          <w:u w:val="single"/>
        </w:rPr>
        <w:t xml:space="preserve">the more </w:t>
      </w:r>
      <w:r w:rsidRPr="006C615D">
        <w:rPr>
          <w:b/>
          <w:iCs/>
          <w:u w:val="single"/>
        </w:rPr>
        <w:t>relevance</w:t>
      </w:r>
      <w:r w:rsidRPr="006C615D">
        <w:rPr>
          <w:u w:val="single"/>
        </w:rPr>
        <w:t xml:space="preserve"> it will have in the </w:t>
      </w:r>
      <w:r w:rsidRPr="006C615D">
        <w:rPr>
          <w:b/>
          <w:iCs/>
          <w:u w:val="single"/>
        </w:rPr>
        <w:t>real world</w:t>
      </w:r>
      <w:r w:rsidRPr="006C615D">
        <w:rPr>
          <w:sz w:val="14"/>
        </w:rPr>
        <w:t xml:space="preserve">,” this article has tried to show that </w:t>
      </w:r>
      <w:r w:rsidRPr="006C615D">
        <w:rPr>
          <w:u w:val="single"/>
        </w:rPr>
        <w:t xml:space="preserve">sometimes unrealistic assumptions might be </w:t>
      </w:r>
      <w:r w:rsidRPr="006C615D">
        <w:rPr>
          <w:b/>
          <w:iCs/>
          <w:u w:val="single"/>
        </w:rPr>
        <w:t>politically relevant</w:t>
      </w:r>
      <w:r w:rsidRPr="006C615D">
        <w:rPr>
          <w:sz w:val="14"/>
        </w:rPr>
        <w:t>.</w:t>
      </w:r>
    </w:p>
    <w:p w14:paraId="540C6712" w14:textId="77777777" w:rsidR="006C615D" w:rsidRPr="006C615D" w:rsidRDefault="006C615D" w:rsidP="006C615D">
      <w:pPr>
        <w:keepNext/>
        <w:keepLines/>
        <w:spacing w:before="40" w:after="0"/>
        <w:outlineLvl w:val="3"/>
        <w:rPr>
          <w:rFonts w:eastAsiaTheme="majorEastAsia" w:cstheme="majorBidi"/>
          <w:b/>
          <w:iCs/>
          <w:sz w:val="26"/>
        </w:rPr>
      </w:pPr>
      <w:r w:rsidRPr="006C615D">
        <w:rPr>
          <w:rFonts w:eastAsiaTheme="majorEastAsia" w:cstheme="majorBidi"/>
          <w:b/>
          <w:iCs/>
          <w:sz w:val="26"/>
        </w:rPr>
        <w:t xml:space="preserve">Putin will reinstantiate the </w:t>
      </w:r>
      <w:r w:rsidRPr="006C615D">
        <w:rPr>
          <w:rFonts w:eastAsiaTheme="majorEastAsia" w:cstheme="majorBidi"/>
          <w:b/>
          <w:iCs/>
          <w:sz w:val="26"/>
          <w:u w:val="single"/>
        </w:rPr>
        <w:t>most violent</w:t>
      </w:r>
      <w:r w:rsidRPr="006C615D">
        <w:rPr>
          <w:rFonts w:eastAsiaTheme="majorEastAsia" w:cstheme="majorBidi"/>
          <w:b/>
          <w:iCs/>
          <w:sz w:val="26"/>
        </w:rPr>
        <w:t xml:space="preserve"> forms of empire, which risks </w:t>
      </w:r>
      <w:r w:rsidRPr="006C615D">
        <w:rPr>
          <w:rFonts w:eastAsiaTheme="majorEastAsia" w:cstheme="majorBidi"/>
          <w:b/>
          <w:iCs/>
          <w:sz w:val="26"/>
          <w:u w:val="single"/>
        </w:rPr>
        <w:t>nuclear war</w:t>
      </w:r>
      <w:r w:rsidRPr="006C615D">
        <w:rPr>
          <w:rFonts w:eastAsiaTheme="majorEastAsia" w:cstheme="majorBidi"/>
          <w:b/>
          <w:iCs/>
          <w:sz w:val="26"/>
        </w:rPr>
        <w:t xml:space="preserve"> and </w:t>
      </w:r>
      <w:r w:rsidRPr="006C615D">
        <w:rPr>
          <w:rFonts w:eastAsiaTheme="majorEastAsia" w:cstheme="majorBidi"/>
          <w:b/>
          <w:iCs/>
          <w:sz w:val="26"/>
          <w:u w:val="single"/>
        </w:rPr>
        <w:t>planetary immiseration</w:t>
      </w:r>
      <w:r w:rsidRPr="006C615D">
        <w:rPr>
          <w:rFonts w:eastAsiaTheme="majorEastAsia" w:cstheme="majorBidi"/>
          <w:b/>
          <w:iCs/>
          <w:sz w:val="26"/>
        </w:rPr>
        <w:t xml:space="preserve">. The Westphalian order is </w:t>
      </w:r>
      <w:r w:rsidRPr="006C615D">
        <w:rPr>
          <w:rFonts w:eastAsiaTheme="majorEastAsia" w:cstheme="majorBidi"/>
          <w:b/>
          <w:iCs/>
          <w:sz w:val="26"/>
          <w:u w:val="single"/>
        </w:rPr>
        <w:t>imperfect</w:t>
      </w:r>
      <w:r w:rsidRPr="006C615D">
        <w:rPr>
          <w:rFonts w:eastAsiaTheme="majorEastAsia" w:cstheme="majorBidi"/>
          <w:b/>
          <w:iCs/>
          <w:sz w:val="26"/>
        </w:rPr>
        <w:t xml:space="preserve">, but </w:t>
      </w:r>
      <w:r w:rsidRPr="006C615D">
        <w:rPr>
          <w:rFonts w:eastAsiaTheme="majorEastAsia" w:cstheme="majorBidi"/>
          <w:b/>
          <w:iCs/>
          <w:sz w:val="26"/>
          <w:u w:val="single"/>
        </w:rPr>
        <w:t>desirable</w:t>
      </w:r>
      <w:r w:rsidRPr="006C615D">
        <w:rPr>
          <w:rFonts w:eastAsiaTheme="majorEastAsia" w:cstheme="majorBidi"/>
          <w:b/>
          <w:iCs/>
          <w:sz w:val="26"/>
        </w:rPr>
        <w:t>.</w:t>
      </w:r>
    </w:p>
    <w:p w14:paraId="7ADB0337" w14:textId="77777777" w:rsidR="006C615D" w:rsidRPr="006C615D" w:rsidRDefault="006C615D" w:rsidP="006C615D">
      <w:r w:rsidRPr="006C615D">
        <w:rPr>
          <w:b/>
          <w:bCs/>
          <w:sz w:val="26"/>
        </w:rPr>
        <w:t>French, 22</w:t>
      </w:r>
      <w:r w:rsidRPr="006C615D">
        <w:t xml:space="preserve">—professor at the Columbia University Graduate School of Journalism (Howard, “Why Putin’s Denunciations of Western Imperialism Ring Hollow,” </w:t>
      </w:r>
      <w:hyperlink r:id="rId21" w:history="1">
        <w:r w:rsidRPr="006C615D">
          <w:rPr>
            <w:color w:val="0563C1" w:themeColor="hyperlink"/>
            <w:u w:val="single"/>
          </w:rPr>
          <w:t>https://foreignpolicy.com/2022/10/05/putin-speech-ukraine-annexation-western-imperialism/</w:t>
        </w:r>
      </w:hyperlink>
      <w:r w:rsidRPr="006C615D">
        <w:t>, dml)</w:t>
      </w:r>
    </w:p>
    <w:p w14:paraId="3F17417A" w14:textId="77777777" w:rsidR="006C615D" w:rsidRPr="006C615D" w:rsidRDefault="006C615D" w:rsidP="006C615D">
      <w:pPr>
        <w:rPr>
          <w:sz w:val="14"/>
        </w:rPr>
      </w:pPr>
      <w:r w:rsidRPr="006C615D">
        <w:rPr>
          <w:highlight w:val="green"/>
          <w:u w:val="single"/>
        </w:rPr>
        <w:t>Putin’s</w:t>
      </w:r>
      <w:r w:rsidRPr="006C615D">
        <w:rPr>
          <w:sz w:val="14"/>
        </w:rPr>
        <w:t xml:space="preserve"> recent brandishing of the </w:t>
      </w:r>
      <w:r w:rsidRPr="006C615D">
        <w:rPr>
          <w:highlight w:val="green"/>
          <w:u w:val="single"/>
        </w:rPr>
        <w:t xml:space="preserve">threat to employ </w:t>
      </w:r>
      <w:r w:rsidRPr="006C615D">
        <w:rPr>
          <w:b/>
          <w:iCs/>
          <w:highlight w:val="green"/>
          <w:u w:val="single"/>
        </w:rPr>
        <w:t>nuclear weapons</w:t>
      </w:r>
      <w:r w:rsidRPr="006C615D">
        <w:rPr>
          <w:sz w:val="14"/>
        </w:rPr>
        <w:t xml:space="preserve"> </w:t>
      </w:r>
      <w:r w:rsidRPr="006C615D">
        <w:rPr>
          <w:u w:val="single"/>
        </w:rPr>
        <w:t>is</w:t>
      </w:r>
      <w:r w:rsidRPr="006C615D">
        <w:rPr>
          <w:sz w:val="14"/>
        </w:rPr>
        <w:t xml:space="preserve"> not </w:t>
      </w:r>
      <w:r w:rsidRPr="006C615D">
        <w:rPr>
          <w:u w:val="single"/>
        </w:rPr>
        <w:t>meant to make people</w:t>
      </w:r>
      <w:r w:rsidRPr="006C615D">
        <w:rPr>
          <w:sz w:val="14"/>
        </w:rPr>
        <w:t xml:space="preserve"> laugh, of course, but rather to </w:t>
      </w:r>
      <w:r w:rsidRPr="006C615D">
        <w:rPr>
          <w:b/>
          <w:iCs/>
          <w:u w:val="single"/>
        </w:rPr>
        <w:t>shudder in fear</w:t>
      </w:r>
      <w:r w:rsidRPr="006C615D">
        <w:rPr>
          <w:sz w:val="14"/>
        </w:rPr>
        <w:t xml:space="preserve">. And while there is plenty of reason to worry about the prospect of his resorting to weapons of mass destruction, the common nervous response to the Russian leader’s escalatory rhetoric </w:t>
      </w:r>
      <w:r w:rsidRPr="006C615D">
        <w:rPr>
          <w:sz w:val="14"/>
          <w:szCs w:val="14"/>
        </w:rPr>
        <w:t>makes it hard to think clearly about whether there is, in fact, anything truly new to Putin’s threats</w:t>
      </w:r>
      <w:r w:rsidRPr="006C615D">
        <w:rPr>
          <w:sz w:val="14"/>
        </w:rPr>
        <w:t>.</w:t>
      </w:r>
    </w:p>
    <w:p w14:paraId="7A37BFC1" w14:textId="77777777" w:rsidR="006C615D" w:rsidRPr="006C615D" w:rsidRDefault="006C615D" w:rsidP="006C615D">
      <w:pPr>
        <w:rPr>
          <w:sz w:val="14"/>
        </w:rPr>
      </w:pPr>
      <w:r w:rsidRPr="006C615D">
        <w:rPr>
          <w:sz w:val="14"/>
        </w:rPr>
        <w:t>News coverage of Russia’s debacle in Ukraine last week focused on two details: that Putin was speaking very loosely about using nuclear weapons and that he was claiming to have legitimately annexed a portion of his neighbor’s territory roughly the size of Portugal following a referendum exercise in those territories regarded as so dubious that most mentions of it in the international media appended the term “so-called” to the vote. As Carl Bildt, co-chair of the European Council on Foreign Relations, tweeted after the faux referendum, it flew in the face of the results of the 1991 referendum on Ukrainian independence, in which every single region of the country, including those where Russian speakers predominate, voted in favor of independence, most of them overwhelmingly.</w:t>
      </w:r>
    </w:p>
    <w:p w14:paraId="47C45888" w14:textId="77777777" w:rsidR="006C615D" w:rsidRPr="006C615D" w:rsidRDefault="006C615D" w:rsidP="006C615D">
      <w:pPr>
        <w:rPr>
          <w:sz w:val="14"/>
        </w:rPr>
      </w:pPr>
      <w:r w:rsidRPr="006C615D">
        <w:rPr>
          <w:sz w:val="14"/>
        </w:rPr>
        <w:t xml:space="preserve">Yet little of what Putin did last week was new—revealing just how bankrupt the thinking of a man long regarded by some as a master strategist has become. </w:t>
      </w:r>
      <w:r w:rsidRPr="006C615D">
        <w:rPr>
          <w:u w:val="single"/>
        </w:rPr>
        <w:t xml:space="preserve">Putin’s nuclear threats </w:t>
      </w:r>
      <w:r w:rsidRPr="006C615D">
        <w:rPr>
          <w:highlight w:val="green"/>
          <w:u w:val="single"/>
        </w:rPr>
        <w:t xml:space="preserve">have been a </w:t>
      </w:r>
      <w:r w:rsidRPr="006C615D">
        <w:rPr>
          <w:b/>
          <w:iCs/>
          <w:highlight w:val="green"/>
          <w:u w:val="single"/>
        </w:rPr>
        <w:t>constant</w:t>
      </w:r>
      <w:r w:rsidRPr="006C615D">
        <w:rPr>
          <w:u w:val="single"/>
        </w:rPr>
        <w:t xml:space="preserve"> in this war</w:t>
      </w:r>
      <w:r w:rsidRPr="006C615D">
        <w:rPr>
          <w:sz w:val="14"/>
        </w:rPr>
        <w:t xml:space="preserve">, </w:t>
      </w:r>
      <w:r w:rsidRPr="006C615D">
        <w:rPr>
          <w:u w:val="single"/>
        </w:rPr>
        <w:t xml:space="preserve">by turns </w:t>
      </w:r>
      <w:r w:rsidRPr="006C615D">
        <w:rPr>
          <w:b/>
          <w:iCs/>
          <w:u w:val="single"/>
        </w:rPr>
        <w:t>implicit</w:t>
      </w:r>
      <w:r w:rsidRPr="006C615D">
        <w:rPr>
          <w:u w:val="single"/>
        </w:rPr>
        <w:t xml:space="preserve"> and </w:t>
      </w:r>
      <w:r w:rsidRPr="006C615D">
        <w:rPr>
          <w:b/>
          <w:iCs/>
          <w:u w:val="single"/>
        </w:rPr>
        <w:t>explicit</w:t>
      </w:r>
      <w:r w:rsidRPr="006C615D">
        <w:rPr>
          <w:sz w:val="14"/>
        </w:rPr>
        <w:t xml:space="preserve">. Early in the conflict, for example, he warned darkly about the consequences for Ukraine and NATO of any attempt to attack his forces on Russian territory, even as his forces used Russian borderlands for logistical support and the staging of missile attacks on Ukraine. Washington’s early caution in publicly acknowledging that it was helping to arm and support Ukraine through the sharing of intelligence and other means was based, at least in part, on a fear of a direct, escalatory conflict between the United States and Russia on this basis. All along, </w:t>
      </w:r>
      <w:r w:rsidRPr="006C615D">
        <w:rPr>
          <w:u w:val="single"/>
        </w:rPr>
        <w:t xml:space="preserve">Russia’s targeting of </w:t>
      </w:r>
      <w:r w:rsidRPr="006C615D">
        <w:rPr>
          <w:b/>
          <w:iCs/>
          <w:u w:val="single"/>
        </w:rPr>
        <w:t>nuclear plants</w:t>
      </w:r>
      <w:r w:rsidRPr="006C615D">
        <w:rPr>
          <w:sz w:val="14"/>
        </w:rPr>
        <w:t xml:space="preserve"> in Ukraine also </w:t>
      </w:r>
      <w:r w:rsidRPr="006C615D">
        <w:rPr>
          <w:u w:val="single"/>
        </w:rPr>
        <w:t xml:space="preserve">clearly seems to have been designed to raise </w:t>
      </w:r>
      <w:r w:rsidRPr="006C615D">
        <w:rPr>
          <w:b/>
          <w:iCs/>
          <w:u w:val="single"/>
        </w:rPr>
        <w:t>nuclear anxiety</w:t>
      </w:r>
      <w:r w:rsidRPr="006C615D">
        <w:rPr>
          <w:sz w:val="14"/>
        </w:rPr>
        <w:t xml:space="preserve"> in Europe and beyond.</w:t>
      </w:r>
    </w:p>
    <w:p w14:paraId="52853857" w14:textId="77777777" w:rsidR="006C615D" w:rsidRPr="006C615D" w:rsidRDefault="006C615D" w:rsidP="006C615D">
      <w:pPr>
        <w:rPr>
          <w:sz w:val="14"/>
        </w:rPr>
      </w:pPr>
      <w:r w:rsidRPr="006C615D">
        <w:rPr>
          <w:sz w:val="14"/>
        </w:rPr>
        <w:t>Nor is the attempted annexation new. Indeed, this war began with Russia’s bold and straightforward attempt to seize the Ukrainian capital, Kyiv. And, of course, Russia has already had experience annexing Ukrainian territory—most famously Crimea, which it took over outright in 2014, after a creeping special operations infiltration involving Russian troops wearing generic uniforms that masked their provenance. Ever since, Russia’s goal has been maximalist: either swallowing Ukraine whole or forcing it into abject vassaldom, which would itself likely be a first step toward the reabsorption of its neighbor.</w:t>
      </w:r>
    </w:p>
    <w:p w14:paraId="5BCF40C3" w14:textId="77777777" w:rsidR="006C615D" w:rsidRPr="006C615D" w:rsidRDefault="006C615D" w:rsidP="006C615D">
      <w:pPr>
        <w:rPr>
          <w:sz w:val="14"/>
        </w:rPr>
      </w:pPr>
      <w:r w:rsidRPr="006C615D">
        <w:rPr>
          <w:sz w:val="14"/>
        </w:rPr>
        <w:t>Putin’s most recent claim to have annexed Ukraine’s far east not only was made amid a messy and humiliating retreat on the battlefield but was also, in fact, an inadvertent admission of futility. Moscow is seeking through bogus legalism to achieve what it could not win by arms and is hoping—I believe vainly—that this will dispirit the Ukrainians and soften European support for Ukraine enough to drive it to the negotiating table, where it would have to concede sufficient amounts of territory, thus allowing Putin to claim victory before domestic audiences and save face.</w:t>
      </w:r>
    </w:p>
    <w:p w14:paraId="38F46CE8" w14:textId="77777777" w:rsidR="006C615D" w:rsidRPr="006C615D" w:rsidRDefault="006C615D" w:rsidP="006C615D">
      <w:pPr>
        <w:rPr>
          <w:sz w:val="14"/>
        </w:rPr>
      </w:pPr>
      <w:r w:rsidRPr="006C615D">
        <w:rPr>
          <w:sz w:val="14"/>
        </w:rPr>
        <w:t xml:space="preserve">Among all of the things he has said recently, </w:t>
      </w:r>
      <w:r w:rsidRPr="006C615D">
        <w:rPr>
          <w:highlight w:val="green"/>
          <w:u w:val="single"/>
        </w:rPr>
        <w:t>Putin’s</w:t>
      </w:r>
      <w:r w:rsidRPr="006C615D">
        <w:rPr>
          <w:u w:val="single"/>
        </w:rPr>
        <w:t xml:space="preserve"> strained </w:t>
      </w:r>
      <w:r w:rsidRPr="006C615D">
        <w:rPr>
          <w:highlight w:val="green"/>
          <w:u w:val="single"/>
        </w:rPr>
        <w:t xml:space="preserve">references to </w:t>
      </w:r>
      <w:r w:rsidRPr="006C615D">
        <w:rPr>
          <w:b/>
          <w:iCs/>
          <w:highlight w:val="green"/>
          <w:u w:val="single"/>
        </w:rPr>
        <w:t>Western imperialism</w:t>
      </w:r>
      <w:r w:rsidRPr="006C615D">
        <w:rPr>
          <w:highlight w:val="green"/>
          <w:u w:val="single"/>
        </w:rPr>
        <w:t xml:space="preserve"> are</w:t>
      </w:r>
      <w:r w:rsidRPr="006C615D">
        <w:rPr>
          <w:sz w:val="14"/>
        </w:rPr>
        <w:t xml:space="preserve"> among the most </w:t>
      </w:r>
      <w:r w:rsidRPr="006C615D">
        <w:rPr>
          <w:highlight w:val="green"/>
          <w:u w:val="single"/>
        </w:rPr>
        <w:t>interesting</w:t>
      </w:r>
      <w:r w:rsidRPr="006C615D">
        <w:rPr>
          <w:sz w:val="14"/>
        </w:rPr>
        <w:t>—</w:t>
      </w:r>
      <w:r w:rsidRPr="006C615D">
        <w:rPr>
          <w:u w:val="single"/>
        </w:rPr>
        <w:t xml:space="preserve">but </w:t>
      </w:r>
      <w:r w:rsidRPr="006C615D">
        <w:rPr>
          <w:b/>
          <w:iCs/>
          <w:highlight w:val="green"/>
          <w:u w:val="single"/>
        </w:rPr>
        <w:t>not</w:t>
      </w:r>
      <w:r w:rsidRPr="006C615D">
        <w:rPr>
          <w:u w:val="single"/>
        </w:rPr>
        <w:t xml:space="preserve"> because they should be understood </w:t>
      </w:r>
      <w:r w:rsidRPr="006C615D">
        <w:rPr>
          <w:highlight w:val="green"/>
          <w:u w:val="single"/>
        </w:rPr>
        <w:t>in the way he intended</w:t>
      </w:r>
      <w:r w:rsidRPr="006C615D">
        <w:rPr>
          <w:sz w:val="14"/>
        </w:rPr>
        <w:t xml:space="preserve">. In his speech Friday, </w:t>
      </w:r>
      <w:r w:rsidRPr="006C615D">
        <w:rPr>
          <w:u w:val="single"/>
        </w:rPr>
        <w:t>Putin denounced a long list of Western imperial sins</w:t>
      </w:r>
      <w:r w:rsidRPr="006C615D">
        <w:rPr>
          <w:sz w:val="14"/>
        </w:rPr>
        <w:t>, including “the global slave trade, the genocide of Indian tribes in America, the plunder of India, Africa, the wars of England and France against China, as a result of which it was forced to open its ports for trade of opium.”</w:t>
      </w:r>
    </w:p>
    <w:p w14:paraId="1402C19F" w14:textId="77777777" w:rsidR="006C615D" w:rsidRPr="006C615D" w:rsidRDefault="006C615D" w:rsidP="006C615D">
      <w:pPr>
        <w:rPr>
          <w:sz w:val="14"/>
        </w:rPr>
      </w:pPr>
      <w:r w:rsidRPr="006C615D">
        <w:rPr>
          <w:u w:val="single"/>
        </w:rPr>
        <w:t xml:space="preserve">It is </w:t>
      </w:r>
      <w:r w:rsidRPr="006C615D">
        <w:rPr>
          <w:b/>
          <w:iCs/>
          <w:u w:val="single"/>
        </w:rPr>
        <w:t>true</w:t>
      </w:r>
      <w:r w:rsidRPr="006C615D">
        <w:rPr>
          <w:sz w:val="14"/>
        </w:rPr>
        <w:t xml:space="preserve">, of course, </w:t>
      </w:r>
      <w:r w:rsidRPr="006C615D">
        <w:rPr>
          <w:u w:val="single"/>
        </w:rPr>
        <w:t>that Western history</w:t>
      </w:r>
      <w:r w:rsidRPr="006C615D">
        <w:rPr>
          <w:sz w:val="14"/>
        </w:rPr>
        <w:t xml:space="preserve"> in the modern era </w:t>
      </w:r>
      <w:r w:rsidRPr="006C615D">
        <w:rPr>
          <w:u w:val="single"/>
        </w:rPr>
        <w:t>and</w:t>
      </w:r>
      <w:r w:rsidRPr="006C615D">
        <w:rPr>
          <w:sz w:val="14"/>
        </w:rPr>
        <w:t xml:space="preserve"> Western </w:t>
      </w:r>
      <w:r w:rsidRPr="006C615D">
        <w:rPr>
          <w:u w:val="single"/>
        </w:rPr>
        <w:t>wealth</w:t>
      </w:r>
      <w:r w:rsidRPr="006C615D">
        <w:rPr>
          <w:sz w:val="14"/>
        </w:rPr>
        <w:t xml:space="preserve">, too, </w:t>
      </w:r>
      <w:r w:rsidRPr="006C615D">
        <w:rPr>
          <w:u w:val="single"/>
        </w:rPr>
        <w:t xml:space="preserve">have been </w:t>
      </w:r>
      <w:r w:rsidRPr="006C615D">
        <w:rPr>
          <w:b/>
          <w:iCs/>
          <w:u w:val="single"/>
        </w:rPr>
        <w:t>driven by empire</w:t>
      </w:r>
      <w:r w:rsidRPr="006C615D">
        <w:rPr>
          <w:sz w:val="14"/>
        </w:rPr>
        <w:t xml:space="preserve">, </w:t>
      </w:r>
      <w:r w:rsidRPr="006C615D">
        <w:rPr>
          <w:u w:val="single"/>
        </w:rPr>
        <w:t xml:space="preserve">a story that begins in the era of </w:t>
      </w:r>
      <w:r w:rsidRPr="006C615D">
        <w:rPr>
          <w:b/>
          <w:iCs/>
          <w:u w:val="single"/>
        </w:rPr>
        <w:t>slave labor</w:t>
      </w:r>
      <w:r w:rsidRPr="006C615D">
        <w:rPr>
          <w:sz w:val="14"/>
        </w:rPr>
        <w:t xml:space="preserve"> used to produced lucrative commodities such as sugar in the Caribbean.</w:t>
      </w:r>
    </w:p>
    <w:p w14:paraId="48CAB339" w14:textId="77777777" w:rsidR="006C615D" w:rsidRPr="006C615D" w:rsidRDefault="006C615D" w:rsidP="006C615D">
      <w:pPr>
        <w:rPr>
          <w:sz w:val="14"/>
        </w:rPr>
      </w:pPr>
      <w:r w:rsidRPr="006C615D">
        <w:rPr>
          <w:sz w:val="14"/>
        </w:rPr>
        <w:t xml:space="preserve">This is the history I document in my book Born in Blackness: Africa, Africans, and the Making of the Modern World, 1471 to the Second World War. It is also true that although Americans tend to have a gigantic blind spot toward their country’s imperial history, </w:t>
      </w:r>
      <w:r w:rsidRPr="006C615D">
        <w:rPr>
          <w:u w:val="single"/>
        </w:rPr>
        <w:t>the U</w:t>
      </w:r>
      <w:r w:rsidRPr="006C615D">
        <w:rPr>
          <w:sz w:val="14"/>
        </w:rPr>
        <w:t xml:space="preserve">nited </w:t>
      </w:r>
      <w:r w:rsidRPr="006C615D">
        <w:rPr>
          <w:u w:val="single"/>
        </w:rPr>
        <w:t>S</w:t>
      </w:r>
      <w:r w:rsidRPr="006C615D">
        <w:rPr>
          <w:sz w:val="14"/>
        </w:rPr>
        <w:t xml:space="preserve">tates </w:t>
      </w:r>
      <w:r w:rsidRPr="006C615D">
        <w:rPr>
          <w:u w:val="single"/>
        </w:rPr>
        <w:t xml:space="preserve">has </w:t>
      </w:r>
      <w:r w:rsidRPr="006C615D">
        <w:rPr>
          <w:b/>
          <w:iCs/>
          <w:u w:val="single"/>
        </w:rPr>
        <w:t>very much</w:t>
      </w:r>
      <w:r w:rsidRPr="006C615D">
        <w:rPr>
          <w:u w:val="single"/>
        </w:rPr>
        <w:t xml:space="preserve"> constituted an empire</w:t>
      </w:r>
      <w:r w:rsidRPr="006C615D">
        <w:rPr>
          <w:sz w:val="14"/>
        </w:rPr>
        <w:t xml:space="preserve">. This history began no later than the conquest of territories west of the Allegheny Mountains, </w:t>
      </w:r>
      <w:r w:rsidRPr="006C615D">
        <w:rPr>
          <w:u w:val="single"/>
        </w:rPr>
        <w:t xml:space="preserve">at the expense of </w:t>
      </w:r>
      <w:r w:rsidRPr="006C615D">
        <w:rPr>
          <w:b/>
          <w:iCs/>
          <w:u w:val="single"/>
        </w:rPr>
        <w:t>native populations</w:t>
      </w:r>
      <w:r w:rsidRPr="006C615D">
        <w:rPr>
          <w:sz w:val="14"/>
        </w:rPr>
        <w:t xml:space="preserve"> that were victims of settler violence and repeated military campaigns.</w:t>
      </w:r>
    </w:p>
    <w:p w14:paraId="234A6FF8" w14:textId="77777777" w:rsidR="006C615D" w:rsidRPr="006C615D" w:rsidRDefault="006C615D" w:rsidP="006C615D">
      <w:pPr>
        <w:rPr>
          <w:sz w:val="14"/>
        </w:rPr>
      </w:pPr>
      <w:r w:rsidRPr="006C615D">
        <w:rPr>
          <w:sz w:val="14"/>
        </w:rPr>
        <w:t>As Daniel Immerwahr details in his excellent book How to Hide an Empire: A History of the Greater United States, America’s push for imperium accelerated in the late 19th century, with the defeat of Spain and the acquisition of colonies in the Philippines and Caribbean, as well as the takeover of Hawaii. Albeit often more quietly, America’s global imprint has continued to grow ever since, to the point where the U.S. military now has scores of bases, large and small, in countries and territories all over the world.</w:t>
      </w:r>
    </w:p>
    <w:p w14:paraId="79B643E6" w14:textId="77777777" w:rsidR="006C615D" w:rsidRPr="006C615D" w:rsidRDefault="006C615D" w:rsidP="006C615D">
      <w:pPr>
        <w:rPr>
          <w:sz w:val="14"/>
        </w:rPr>
      </w:pPr>
      <w:r w:rsidRPr="006C615D">
        <w:rPr>
          <w:u w:val="single"/>
        </w:rPr>
        <w:t xml:space="preserve">Yet the problems with Putin’s denunciation are </w:t>
      </w:r>
      <w:r w:rsidRPr="006C615D">
        <w:rPr>
          <w:b/>
          <w:iCs/>
          <w:u w:val="single"/>
        </w:rPr>
        <w:t>numerous</w:t>
      </w:r>
      <w:r w:rsidRPr="006C615D">
        <w:rPr>
          <w:sz w:val="14"/>
        </w:rPr>
        <w:t>—</w:t>
      </w:r>
      <w:r w:rsidRPr="006C615D">
        <w:rPr>
          <w:u w:val="single"/>
        </w:rPr>
        <w:t xml:space="preserve">starting with the fact that </w:t>
      </w:r>
      <w:r w:rsidRPr="006C615D">
        <w:rPr>
          <w:highlight w:val="green"/>
          <w:u w:val="single"/>
        </w:rPr>
        <w:t xml:space="preserve">Russia itself is </w:t>
      </w:r>
      <w:r w:rsidRPr="006C615D">
        <w:rPr>
          <w:b/>
          <w:iCs/>
          <w:u w:val="single"/>
        </w:rPr>
        <w:t xml:space="preserve">very </w:t>
      </w:r>
      <w:r w:rsidRPr="006C615D">
        <w:rPr>
          <w:b/>
          <w:iCs/>
          <w:highlight w:val="green"/>
          <w:u w:val="single"/>
        </w:rPr>
        <w:t>obviously</w:t>
      </w:r>
      <w:r w:rsidRPr="006C615D">
        <w:rPr>
          <w:u w:val="single"/>
        </w:rPr>
        <w:t xml:space="preserve"> among the world’s </w:t>
      </w:r>
      <w:r w:rsidRPr="006C615D">
        <w:rPr>
          <w:b/>
          <w:iCs/>
          <w:u w:val="single"/>
        </w:rPr>
        <w:t xml:space="preserve">most ambitious </w:t>
      </w:r>
      <w:r w:rsidRPr="006C615D">
        <w:rPr>
          <w:b/>
          <w:iCs/>
          <w:highlight w:val="green"/>
          <w:u w:val="single"/>
        </w:rPr>
        <w:t>imperial</w:t>
      </w:r>
      <w:r w:rsidRPr="006C615D">
        <w:rPr>
          <w:b/>
          <w:iCs/>
          <w:u w:val="single"/>
        </w:rPr>
        <w:t xml:space="preserve"> nations</w:t>
      </w:r>
      <w:r w:rsidRPr="006C615D">
        <w:rPr>
          <w:sz w:val="14"/>
        </w:rPr>
        <w:t xml:space="preserve">. In fact, as Dominic Ziegler notes in his 2015 book, Black Dragon River: A Journey Down the Amur River at the Borderlands of Empire, </w:t>
      </w:r>
      <w:r w:rsidRPr="006C615D">
        <w:rPr>
          <w:u w:val="single"/>
        </w:rPr>
        <w:t>Russia pursued its own empire-building over a series of centuries</w:t>
      </w:r>
      <w:r w:rsidRPr="006C615D">
        <w:rPr>
          <w:sz w:val="14"/>
        </w:rPr>
        <w:t xml:space="preserve"> but accelerated this campaign in the 19th century, very much with America envy in mind.</w:t>
      </w:r>
    </w:p>
    <w:p w14:paraId="6057C158" w14:textId="77777777" w:rsidR="006C615D" w:rsidRPr="006C615D" w:rsidRDefault="006C615D" w:rsidP="006C615D">
      <w:pPr>
        <w:rPr>
          <w:sz w:val="14"/>
        </w:rPr>
      </w:pPr>
      <w:r w:rsidRPr="006C615D">
        <w:rPr>
          <w:sz w:val="14"/>
        </w:rPr>
        <w:t xml:space="preserve">This meant </w:t>
      </w:r>
      <w:r w:rsidRPr="006C615D">
        <w:rPr>
          <w:b/>
          <w:iCs/>
          <w:highlight w:val="green"/>
          <w:u w:val="single"/>
        </w:rPr>
        <w:t>subduing</w:t>
      </w:r>
      <w:r w:rsidRPr="006C615D">
        <w:rPr>
          <w:sz w:val="14"/>
        </w:rPr>
        <w:t xml:space="preserve">, </w:t>
      </w:r>
      <w:r w:rsidRPr="006C615D">
        <w:rPr>
          <w:b/>
          <w:iCs/>
          <w:highlight w:val="green"/>
          <w:u w:val="single"/>
        </w:rPr>
        <w:t>displacing</w:t>
      </w:r>
      <w:r w:rsidRPr="006C615D">
        <w:rPr>
          <w:sz w:val="14"/>
        </w:rPr>
        <w:t xml:space="preserve">, </w:t>
      </w:r>
      <w:r w:rsidRPr="006C615D">
        <w:rPr>
          <w:highlight w:val="green"/>
          <w:u w:val="single"/>
        </w:rPr>
        <w:t xml:space="preserve">and </w:t>
      </w:r>
      <w:r w:rsidRPr="006C615D">
        <w:rPr>
          <w:b/>
          <w:iCs/>
          <w:highlight w:val="green"/>
          <w:u w:val="single"/>
        </w:rPr>
        <w:t>assimilating</w:t>
      </w:r>
      <w:r w:rsidRPr="006C615D">
        <w:rPr>
          <w:highlight w:val="green"/>
          <w:u w:val="single"/>
        </w:rPr>
        <w:t xml:space="preserve"> its own native populations</w:t>
      </w:r>
      <w:r w:rsidRPr="006C615D">
        <w:rPr>
          <w:sz w:val="14"/>
        </w:rPr>
        <w:t xml:space="preserve"> as ethnic Russians pushed deeper and deeper into the country’s vast eastern hinterlands. There, the sable, a small weasel-like mammal hunted for its fur, played the role of the American bison, both nearly driven to extinction in the search for profits. To make the comparison yet more compelling, Russians, just like Americans, were driven by a gold rush in their newly seized territories. And as with the United States, </w:t>
      </w:r>
      <w:r w:rsidRPr="006C615D">
        <w:rPr>
          <w:u w:val="single"/>
        </w:rPr>
        <w:t>the story of Russian empire continued</w:t>
      </w:r>
      <w:r w:rsidRPr="006C615D">
        <w:rPr>
          <w:sz w:val="14"/>
        </w:rPr>
        <w:t xml:space="preserve"> well into the 20th century, </w:t>
      </w:r>
      <w:r w:rsidRPr="006C615D">
        <w:rPr>
          <w:u w:val="single"/>
        </w:rPr>
        <w:t xml:space="preserve">with the formation of the </w:t>
      </w:r>
      <w:r w:rsidRPr="006C615D">
        <w:rPr>
          <w:b/>
          <w:iCs/>
          <w:u w:val="single"/>
        </w:rPr>
        <w:t>Soviet Union</w:t>
      </w:r>
      <w:r w:rsidRPr="006C615D">
        <w:rPr>
          <w:sz w:val="14"/>
        </w:rPr>
        <w:t>—an imperial construct par excellence—</w:t>
      </w:r>
      <w:r w:rsidRPr="006C615D">
        <w:rPr>
          <w:u w:val="single"/>
        </w:rPr>
        <w:t>as well as</w:t>
      </w:r>
      <w:r w:rsidRPr="006C615D">
        <w:rPr>
          <w:sz w:val="14"/>
        </w:rPr>
        <w:t xml:space="preserve"> with </w:t>
      </w:r>
      <w:r w:rsidRPr="006C615D">
        <w:rPr>
          <w:u w:val="single"/>
        </w:rPr>
        <w:t>the</w:t>
      </w:r>
      <w:r w:rsidRPr="006C615D">
        <w:rPr>
          <w:sz w:val="14"/>
        </w:rPr>
        <w:t xml:space="preserve"> establishment of a </w:t>
      </w:r>
      <w:r w:rsidRPr="006C615D">
        <w:rPr>
          <w:b/>
          <w:iCs/>
          <w:u w:val="single"/>
        </w:rPr>
        <w:t>bloc</w:t>
      </w:r>
      <w:r w:rsidRPr="006C615D">
        <w:rPr>
          <w:sz w:val="14"/>
        </w:rPr>
        <w:t xml:space="preserve"> of subordinate countries in Eastern Europe that often had little choice but to follow Moscow’s dictates in matters of ideology, trade, economics, diplomacy, and geopolitics.</w:t>
      </w:r>
    </w:p>
    <w:p w14:paraId="21A1314D" w14:textId="77777777" w:rsidR="006C615D" w:rsidRPr="006C615D" w:rsidRDefault="006C615D" w:rsidP="006C615D">
      <w:pPr>
        <w:rPr>
          <w:sz w:val="14"/>
        </w:rPr>
      </w:pPr>
      <w:r w:rsidRPr="006C615D">
        <w:rPr>
          <w:sz w:val="14"/>
        </w:rPr>
        <w:t>Isn’t this, at last, what has brought Ukraine to grief? Even though the Soviet Union is a fading memory barely known to young people today, Putin, who was a spymaster late in the Soviet era, has never gotten over the way that empire cracked up.</w:t>
      </w:r>
    </w:p>
    <w:p w14:paraId="3FED12C4" w14:textId="77777777" w:rsidR="006C615D" w:rsidRPr="006C615D" w:rsidRDefault="006C615D" w:rsidP="006C615D">
      <w:pPr>
        <w:rPr>
          <w:sz w:val="14"/>
        </w:rPr>
      </w:pPr>
      <w:r w:rsidRPr="006C615D">
        <w:rPr>
          <w:sz w:val="14"/>
        </w:rPr>
        <w:t xml:space="preserve">The current crisis doesn’t just take us back to the fall of the Berlin Wall in 1989 and the demise of the Soviet Union two years later, though. It also brings to mind a much more obscure date but one that everyone concerned by events in Ukraine should be thinking about: 1648. That year, a pact among European nations called </w:t>
      </w:r>
      <w:r w:rsidRPr="006C615D">
        <w:rPr>
          <w:u w:val="single"/>
        </w:rPr>
        <w:t xml:space="preserve">the Treaty of </w:t>
      </w:r>
      <w:r w:rsidRPr="006C615D">
        <w:rPr>
          <w:b/>
          <w:iCs/>
          <w:u w:val="single"/>
        </w:rPr>
        <w:t>Westphalia</w:t>
      </w:r>
      <w:r w:rsidRPr="006C615D">
        <w:rPr>
          <w:sz w:val="14"/>
        </w:rPr>
        <w:t xml:space="preserve"> ended a seemingly endless period of continental conflict that encompassed both the Eighty Years’ War and the Thirty Years’ War. Most importantly, this was also the beginning of the end of old-fashioned empire via territorial aggrandizement.</w:t>
      </w:r>
    </w:p>
    <w:p w14:paraId="04F5C119" w14:textId="77777777" w:rsidR="006C615D" w:rsidRPr="006C615D" w:rsidRDefault="006C615D" w:rsidP="006C615D">
      <w:pPr>
        <w:rPr>
          <w:sz w:val="14"/>
        </w:rPr>
      </w:pPr>
      <w:r w:rsidRPr="006C615D">
        <w:rPr>
          <w:sz w:val="14"/>
        </w:rPr>
        <w:t xml:space="preserve">This </w:t>
      </w:r>
      <w:r w:rsidRPr="006C615D">
        <w:rPr>
          <w:u w:val="single"/>
        </w:rPr>
        <w:t>was</w:t>
      </w:r>
      <w:r w:rsidRPr="006C615D">
        <w:rPr>
          <w:sz w:val="14"/>
        </w:rPr>
        <w:t xml:space="preserve">, in effect, </w:t>
      </w:r>
      <w:r w:rsidRPr="006C615D">
        <w:rPr>
          <w:u w:val="single"/>
        </w:rPr>
        <w:t xml:space="preserve">a </w:t>
      </w:r>
      <w:r w:rsidRPr="006C615D">
        <w:rPr>
          <w:b/>
          <w:iCs/>
          <w:u w:val="single"/>
        </w:rPr>
        <w:t>before-and-after</w:t>
      </w:r>
      <w:r w:rsidRPr="006C615D">
        <w:rPr>
          <w:u w:val="single"/>
        </w:rPr>
        <w:t xml:space="preserve"> moment in history</w:t>
      </w:r>
      <w:r w:rsidRPr="006C615D">
        <w:rPr>
          <w:sz w:val="14"/>
        </w:rPr>
        <w:t xml:space="preserve">. </w:t>
      </w:r>
      <w:r w:rsidRPr="006C615D">
        <w:rPr>
          <w:u w:val="single"/>
        </w:rPr>
        <w:t>Prior to Westphalia</w:t>
      </w:r>
      <w:r w:rsidRPr="006C615D">
        <w:rPr>
          <w:sz w:val="14"/>
        </w:rPr>
        <w:t xml:space="preserve">, </w:t>
      </w:r>
      <w:r w:rsidRPr="006C615D">
        <w:rPr>
          <w:u w:val="single"/>
        </w:rPr>
        <w:t xml:space="preserve">empires were mostly understood to be </w:t>
      </w:r>
      <w:r w:rsidRPr="006C615D">
        <w:rPr>
          <w:b/>
          <w:iCs/>
          <w:u w:val="single"/>
        </w:rPr>
        <w:t>borderless affairs</w:t>
      </w:r>
      <w:r w:rsidRPr="006C615D">
        <w:rPr>
          <w:sz w:val="14"/>
        </w:rPr>
        <w:t xml:space="preserve">: Their dimensions were </w:t>
      </w:r>
      <w:r w:rsidRPr="006C615D">
        <w:rPr>
          <w:u w:val="single"/>
        </w:rPr>
        <w:t>limited only by</w:t>
      </w:r>
      <w:r w:rsidRPr="006C615D">
        <w:rPr>
          <w:sz w:val="14"/>
        </w:rPr>
        <w:t xml:space="preserve"> the </w:t>
      </w:r>
      <w:r w:rsidRPr="006C615D">
        <w:rPr>
          <w:b/>
          <w:iCs/>
          <w:u w:val="single"/>
        </w:rPr>
        <w:t>sheer territorial reach</w:t>
      </w:r>
      <w:r w:rsidRPr="006C615D">
        <w:rPr>
          <w:sz w:val="14"/>
        </w:rPr>
        <w:t xml:space="preserve"> of their rulers. </w:t>
      </w:r>
      <w:r w:rsidRPr="006C615D">
        <w:rPr>
          <w:highlight w:val="green"/>
          <w:u w:val="single"/>
        </w:rPr>
        <w:t>Since Westphalia</w:t>
      </w:r>
      <w:r w:rsidRPr="006C615D">
        <w:rPr>
          <w:sz w:val="14"/>
        </w:rPr>
        <w:t xml:space="preserve">, </w:t>
      </w:r>
      <w:r w:rsidRPr="006C615D">
        <w:rPr>
          <w:highlight w:val="green"/>
          <w:u w:val="single"/>
        </w:rPr>
        <w:t>sovereignty has been</w:t>
      </w:r>
      <w:r w:rsidRPr="006C615D">
        <w:rPr>
          <w:u w:val="single"/>
        </w:rPr>
        <w:t xml:space="preserve"> understood in an </w:t>
      </w:r>
      <w:r w:rsidRPr="006C615D">
        <w:rPr>
          <w:b/>
          <w:iCs/>
          <w:u w:val="single"/>
        </w:rPr>
        <w:t xml:space="preserve">entirely </w:t>
      </w:r>
      <w:r w:rsidRPr="006C615D">
        <w:rPr>
          <w:b/>
          <w:iCs/>
          <w:highlight w:val="green"/>
          <w:u w:val="single"/>
        </w:rPr>
        <w:t>different</w:t>
      </w:r>
      <w:r w:rsidRPr="006C615D">
        <w:rPr>
          <w:u w:val="single"/>
        </w:rPr>
        <w:t xml:space="preserve"> way</w:t>
      </w:r>
      <w:r w:rsidRPr="006C615D">
        <w:rPr>
          <w:sz w:val="14"/>
        </w:rPr>
        <w:t xml:space="preserve">. </w:t>
      </w:r>
      <w:r w:rsidRPr="006C615D">
        <w:rPr>
          <w:u w:val="single"/>
        </w:rPr>
        <w:t>It reflects a collective understanding among nations about</w:t>
      </w:r>
      <w:r w:rsidRPr="006C615D">
        <w:rPr>
          <w:sz w:val="14"/>
        </w:rPr>
        <w:t xml:space="preserve"> one another’s </w:t>
      </w:r>
      <w:r w:rsidRPr="006C615D">
        <w:rPr>
          <w:b/>
          <w:iCs/>
          <w:u w:val="single"/>
        </w:rPr>
        <w:t>territory</w:t>
      </w:r>
      <w:r w:rsidRPr="006C615D">
        <w:rPr>
          <w:u w:val="single"/>
        </w:rPr>
        <w:t xml:space="preserve"> and </w:t>
      </w:r>
      <w:r w:rsidRPr="006C615D">
        <w:rPr>
          <w:b/>
          <w:iCs/>
          <w:u w:val="single"/>
        </w:rPr>
        <w:t>legitimacy</w:t>
      </w:r>
      <w:r w:rsidRPr="006C615D">
        <w:rPr>
          <w:sz w:val="14"/>
        </w:rPr>
        <w:t xml:space="preserve"> within those boundaries.</w:t>
      </w:r>
    </w:p>
    <w:p w14:paraId="62FD9207" w14:textId="77777777" w:rsidR="006C615D" w:rsidRPr="006C615D" w:rsidRDefault="006C615D" w:rsidP="006C615D">
      <w:pPr>
        <w:rPr>
          <w:sz w:val="14"/>
        </w:rPr>
      </w:pPr>
      <w:r w:rsidRPr="006C615D">
        <w:rPr>
          <w:sz w:val="14"/>
        </w:rPr>
        <w:t xml:space="preserve">The 1991 Ukrainian independence referendum—uncontested by Russia at the time—spoke eloquently about the desire of the Ukrainian people to govern their own affairs. Since then, </w:t>
      </w:r>
      <w:r w:rsidRPr="006C615D">
        <w:rPr>
          <w:u w:val="single"/>
        </w:rPr>
        <w:t xml:space="preserve">the world has ratified this desire in the </w:t>
      </w:r>
      <w:r w:rsidRPr="006C615D">
        <w:rPr>
          <w:b/>
          <w:iCs/>
          <w:u w:val="single"/>
        </w:rPr>
        <w:t>most Westphalian of ways</w:t>
      </w:r>
      <w:r w:rsidRPr="006C615D">
        <w:rPr>
          <w:sz w:val="14"/>
        </w:rPr>
        <w:t>, by recognizing Ukraine, establishing relations with it, and recently even helping it to defend itself.</w:t>
      </w:r>
    </w:p>
    <w:p w14:paraId="34D80E5B" w14:textId="77777777" w:rsidR="006C615D" w:rsidRPr="006C615D" w:rsidRDefault="006C615D" w:rsidP="006C615D">
      <w:pPr>
        <w:rPr>
          <w:sz w:val="14"/>
        </w:rPr>
      </w:pPr>
      <w:r w:rsidRPr="006C615D">
        <w:rPr>
          <w:sz w:val="14"/>
        </w:rPr>
        <w:t xml:space="preserve">For all his recent anti-imperial rhetoric, </w:t>
      </w:r>
      <w:r w:rsidRPr="006C615D">
        <w:rPr>
          <w:highlight w:val="green"/>
          <w:u w:val="single"/>
        </w:rPr>
        <w:t>Putin would</w:t>
      </w:r>
      <w:r w:rsidRPr="006C615D">
        <w:rPr>
          <w:u w:val="single"/>
        </w:rPr>
        <w:t xml:space="preserve"> like to </w:t>
      </w:r>
      <w:r w:rsidRPr="006C615D">
        <w:rPr>
          <w:highlight w:val="green"/>
          <w:u w:val="single"/>
        </w:rPr>
        <w:t>take the world back</w:t>
      </w:r>
      <w:r w:rsidRPr="006C615D">
        <w:rPr>
          <w:u w:val="single"/>
        </w:rPr>
        <w:t xml:space="preserve"> </w:t>
      </w:r>
      <w:r w:rsidRPr="006C615D">
        <w:rPr>
          <w:b/>
          <w:iCs/>
          <w:u w:val="single"/>
        </w:rPr>
        <w:t xml:space="preserve">several </w:t>
      </w:r>
      <w:r w:rsidRPr="006C615D">
        <w:rPr>
          <w:b/>
          <w:iCs/>
          <w:highlight w:val="green"/>
          <w:u w:val="single"/>
        </w:rPr>
        <w:t>centuries</w:t>
      </w:r>
      <w:r w:rsidRPr="006C615D">
        <w:rPr>
          <w:sz w:val="14"/>
        </w:rPr>
        <w:t xml:space="preserve">, to a time </w:t>
      </w:r>
      <w:r w:rsidRPr="006C615D">
        <w:rPr>
          <w:u w:val="single"/>
        </w:rPr>
        <w:t xml:space="preserve">when nations were like </w:t>
      </w:r>
      <w:r w:rsidRPr="006C615D">
        <w:rPr>
          <w:b/>
          <w:iCs/>
          <w:u w:val="single"/>
        </w:rPr>
        <w:t>amoeba</w:t>
      </w:r>
      <w:r w:rsidRPr="006C615D">
        <w:rPr>
          <w:sz w:val="14"/>
        </w:rPr>
        <w:t xml:space="preserve">, </w:t>
      </w:r>
      <w:r w:rsidRPr="006C615D">
        <w:rPr>
          <w:u w:val="single"/>
        </w:rPr>
        <w:t>with borders that mutated</w:t>
      </w:r>
      <w:r w:rsidRPr="006C615D">
        <w:rPr>
          <w:sz w:val="14"/>
        </w:rPr>
        <w:t xml:space="preserve">, </w:t>
      </w:r>
      <w:r w:rsidRPr="006C615D">
        <w:rPr>
          <w:u w:val="single"/>
        </w:rPr>
        <w:t>expanded</w:t>
      </w:r>
      <w:r w:rsidRPr="006C615D">
        <w:rPr>
          <w:sz w:val="14"/>
        </w:rPr>
        <w:t xml:space="preserve">, </w:t>
      </w:r>
      <w:r w:rsidRPr="006C615D">
        <w:rPr>
          <w:u w:val="single"/>
        </w:rPr>
        <w:t>and shrank according to</w:t>
      </w:r>
      <w:r w:rsidRPr="006C615D">
        <w:rPr>
          <w:sz w:val="14"/>
        </w:rPr>
        <w:t xml:space="preserve"> the will, whims, and power of </w:t>
      </w:r>
      <w:r w:rsidRPr="006C615D">
        <w:rPr>
          <w:u w:val="single"/>
        </w:rPr>
        <w:t>their leaders</w:t>
      </w:r>
      <w:r w:rsidRPr="006C615D">
        <w:rPr>
          <w:sz w:val="14"/>
        </w:rPr>
        <w:t xml:space="preserve">. That was the old imperial way, and however difficult the situation in Ukraine might look today, </w:t>
      </w:r>
      <w:r w:rsidRPr="006C615D">
        <w:rPr>
          <w:u w:val="single"/>
        </w:rPr>
        <w:t xml:space="preserve">who could wish </w:t>
      </w:r>
      <w:r w:rsidRPr="006C615D">
        <w:rPr>
          <w:highlight w:val="green"/>
          <w:u w:val="single"/>
        </w:rPr>
        <w:t>to revisit</w:t>
      </w:r>
      <w:r w:rsidRPr="006C615D">
        <w:rPr>
          <w:u w:val="single"/>
        </w:rPr>
        <w:t xml:space="preserve"> the </w:t>
      </w:r>
      <w:r w:rsidRPr="006C615D">
        <w:rPr>
          <w:b/>
          <w:iCs/>
          <w:highlight w:val="green"/>
          <w:u w:val="single"/>
        </w:rPr>
        <w:t>conflict</w:t>
      </w:r>
      <w:r w:rsidRPr="006C615D">
        <w:rPr>
          <w:highlight w:val="green"/>
          <w:u w:val="single"/>
        </w:rPr>
        <w:t xml:space="preserve"> and </w:t>
      </w:r>
      <w:r w:rsidRPr="006C615D">
        <w:rPr>
          <w:b/>
          <w:iCs/>
          <w:highlight w:val="green"/>
          <w:u w:val="single"/>
        </w:rPr>
        <w:t>suffering</w:t>
      </w:r>
      <w:r w:rsidRPr="006C615D">
        <w:rPr>
          <w:u w:val="single"/>
        </w:rPr>
        <w:t xml:space="preserve"> that this would unleash?</w:t>
      </w:r>
    </w:p>
    <w:p w14:paraId="5FAB7D8B" w14:textId="77777777" w:rsidR="006C615D" w:rsidRPr="006C615D" w:rsidRDefault="006C615D" w:rsidP="006C615D">
      <w:pPr>
        <w:keepNext/>
        <w:keepLines/>
        <w:spacing w:before="40" w:after="0"/>
        <w:outlineLvl w:val="3"/>
        <w:rPr>
          <w:rFonts w:ascii="Times New Roman" w:eastAsia="Times New Roman" w:hAnsi="Times New Roman" w:cs="Times New Roman"/>
          <w:b/>
          <w:bCs/>
          <w:iCs/>
          <w:color w:val="170E88"/>
          <w:sz w:val="24"/>
        </w:rPr>
      </w:pPr>
      <w:r w:rsidRPr="006C615D">
        <w:rPr>
          <w:rFonts w:ascii="Times New Roman" w:eastAsia="Times New Roman" w:hAnsi="Times New Roman" w:cs="Times New Roman"/>
          <w:b/>
          <w:bCs/>
          <w:iCs/>
          <w:color w:val="170E88"/>
          <w:sz w:val="24"/>
        </w:rPr>
        <w:t xml:space="preserve">2. Perm do both. </w:t>
      </w:r>
    </w:p>
    <w:p w14:paraId="50FC1815" w14:textId="77777777" w:rsidR="006C615D" w:rsidRPr="006C615D" w:rsidRDefault="006C615D" w:rsidP="006C615D">
      <w:pPr>
        <w:keepNext/>
        <w:keepLines/>
        <w:spacing w:before="40" w:after="0"/>
        <w:outlineLvl w:val="3"/>
        <w:rPr>
          <w:rFonts w:ascii="Times New Roman" w:eastAsia="Times New Roman" w:hAnsi="Times New Roman" w:cs="Times New Roman"/>
          <w:b/>
          <w:bCs/>
          <w:iCs/>
          <w:color w:val="170E88"/>
          <w:sz w:val="24"/>
        </w:rPr>
      </w:pPr>
      <w:r w:rsidRPr="006C615D">
        <w:rPr>
          <w:rFonts w:ascii="Times New Roman" w:eastAsia="Times New Roman" w:hAnsi="Times New Roman" w:cs="Times New Roman"/>
          <w:b/>
          <w:bCs/>
          <w:iCs/>
          <w:color w:val="170E88"/>
          <w:sz w:val="24"/>
        </w:rPr>
        <w:t>3. Perm do the plan and non-mutually exclusive instances of the alt.</w:t>
      </w:r>
    </w:p>
    <w:p w14:paraId="7234CE9E" w14:textId="77777777" w:rsidR="006C615D" w:rsidRPr="006C615D" w:rsidRDefault="006C615D" w:rsidP="006C615D">
      <w:pPr>
        <w:keepNext/>
        <w:keepLines/>
        <w:spacing w:before="40" w:after="0"/>
        <w:outlineLvl w:val="3"/>
        <w:rPr>
          <w:rFonts w:ascii="Times New Roman" w:eastAsia="Times New Roman" w:hAnsi="Times New Roman" w:cs="Times New Roman"/>
          <w:b/>
          <w:iCs/>
          <w:sz w:val="24"/>
        </w:rPr>
      </w:pPr>
      <w:r w:rsidRPr="006C615D">
        <w:rPr>
          <w:rFonts w:ascii="Times New Roman" w:eastAsia="Times New Roman" w:hAnsi="Times New Roman" w:cs="Times New Roman"/>
          <w:b/>
          <w:iCs/>
          <w:sz w:val="24"/>
        </w:rPr>
        <w:t xml:space="preserve">4. Reject theories of race that posit </w:t>
      </w:r>
      <w:r w:rsidRPr="006C615D">
        <w:rPr>
          <w:rFonts w:ascii="Times New Roman" w:eastAsia="Times New Roman" w:hAnsi="Times New Roman" w:cs="Times New Roman"/>
          <w:b/>
          <w:iCs/>
          <w:sz w:val="24"/>
          <w:u w:val="single"/>
        </w:rPr>
        <w:t>complete explanatory power</w:t>
      </w:r>
      <w:r w:rsidRPr="006C615D">
        <w:rPr>
          <w:rFonts w:ascii="Times New Roman" w:eastAsia="Times New Roman" w:hAnsi="Times New Roman" w:cs="Times New Roman"/>
          <w:b/>
          <w:iCs/>
          <w:sz w:val="24"/>
        </w:rPr>
        <w:t xml:space="preserve">. Racism is </w:t>
      </w:r>
      <w:r w:rsidRPr="006C615D">
        <w:rPr>
          <w:rFonts w:ascii="Times New Roman" w:eastAsia="Times New Roman" w:hAnsi="Times New Roman" w:cs="Times New Roman"/>
          <w:b/>
          <w:iCs/>
          <w:sz w:val="24"/>
          <w:u w:val="single"/>
        </w:rPr>
        <w:t>complex</w:t>
      </w:r>
      <w:r w:rsidRPr="006C615D">
        <w:rPr>
          <w:rFonts w:ascii="Times New Roman" w:eastAsia="Times New Roman" w:hAnsi="Times New Roman" w:cs="Times New Roman"/>
          <w:b/>
          <w:iCs/>
          <w:sz w:val="24"/>
        </w:rPr>
        <w:t xml:space="preserve"> and </w:t>
      </w:r>
      <w:r w:rsidRPr="006C615D">
        <w:rPr>
          <w:rFonts w:ascii="Times New Roman" w:eastAsia="Times New Roman" w:hAnsi="Times New Roman" w:cs="Times New Roman"/>
          <w:b/>
          <w:iCs/>
          <w:sz w:val="24"/>
          <w:u w:val="single"/>
        </w:rPr>
        <w:t>contingent</w:t>
      </w:r>
      <w:r w:rsidRPr="006C615D">
        <w:rPr>
          <w:rFonts w:ascii="Times New Roman" w:eastAsia="Times New Roman" w:hAnsi="Times New Roman" w:cs="Times New Roman"/>
          <w:b/>
          <w:iCs/>
          <w:sz w:val="24"/>
        </w:rPr>
        <w:t xml:space="preserve">. </w:t>
      </w:r>
    </w:p>
    <w:p w14:paraId="6EE7804D" w14:textId="77777777" w:rsidR="006C615D" w:rsidRPr="006C615D" w:rsidRDefault="006C615D" w:rsidP="006C615D">
      <w:pPr>
        <w:rPr>
          <w:rFonts w:ascii="Times New Roman" w:hAnsi="Times New Roman" w:cs="Times New Roman"/>
          <w:sz w:val="20"/>
        </w:rPr>
      </w:pPr>
      <w:r w:rsidRPr="006C615D">
        <w:rPr>
          <w:rFonts w:ascii="Times New Roman" w:hAnsi="Times New Roman" w:cs="Times New Roman"/>
          <w:b/>
          <w:bCs/>
          <w:sz w:val="20"/>
        </w:rPr>
        <w:t>Lee, 24</w:t>
      </w:r>
      <w:r w:rsidRPr="006C615D">
        <w:rPr>
          <w:rFonts w:ascii="Times New Roman" w:hAnsi="Times New Roman" w:cs="Times New Roman"/>
          <w:sz w:val="20"/>
        </w:rPr>
        <w:t>—Intel Social Justice and Racial Equality Professor at North Carolina Central University School of Law (Kevin, “Minding the Gap: An Introduction to Empirical Critical Race Scholarship and Complexity Science (with Resources on Agent-Based Modeling),” North Carolina Civil Rights Law Review 4, no. 2 (Spring 2024): 261-342, dml)</w:t>
      </w:r>
    </w:p>
    <w:p w14:paraId="42320262"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A complete theory of law that unites contemporary empirical techniques would include insights from information science, complexity science, and Bayesian probability.3 22 It would integrate the philosophical implications of these sciences with the critical stance of CRT. Information science and complexity science might enrich CRT by providing a rich and nuanced social theory that bears significant insights into issues of critical concern to race scholars. </w:t>
      </w:r>
      <w:r w:rsidRPr="006C615D">
        <w:rPr>
          <w:rFonts w:ascii="Times New Roman" w:hAnsi="Times New Roman" w:cs="Times New Roman"/>
          <w:sz w:val="20"/>
          <w:u w:val="single"/>
        </w:rPr>
        <w:t xml:space="preserve">A </w:t>
      </w:r>
      <w:r w:rsidRPr="006C615D">
        <w:rPr>
          <w:rFonts w:ascii="Times New Roman" w:hAnsi="Times New Roman" w:cs="Times New Roman"/>
          <w:b/>
          <w:iCs/>
          <w:sz w:val="20"/>
          <w:highlight w:val="cyan"/>
          <w:u w:val="single"/>
          <w:bdr w:val="single" w:sz="8" w:space="0" w:color="auto"/>
        </w:rPr>
        <w:t>complete</w:t>
      </w:r>
      <w:r w:rsidRPr="006C615D">
        <w:rPr>
          <w:rFonts w:ascii="Times New Roman" w:hAnsi="Times New Roman" w:cs="Times New Roman"/>
          <w:sz w:val="20"/>
          <w:highlight w:val="cyan"/>
          <w:u w:val="single"/>
        </w:rPr>
        <w:t xml:space="preserve"> theory of race </w:t>
      </w:r>
      <w:r w:rsidRPr="006C615D">
        <w:rPr>
          <w:rFonts w:ascii="Times New Roman" w:hAnsi="Times New Roman" w:cs="Times New Roman"/>
          <w:b/>
          <w:iCs/>
          <w:sz w:val="20"/>
          <w:highlight w:val="cyan"/>
          <w:u w:val="single"/>
          <w:bdr w:val="single" w:sz="8" w:space="0" w:color="auto"/>
        </w:rPr>
        <w:t>would not prescind</w:t>
      </w:r>
      <w:r w:rsidRPr="006C615D">
        <w:rPr>
          <w:rFonts w:ascii="Times New Roman" w:hAnsi="Times New Roman" w:cs="Times New Roman"/>
          <w:sz w:val="20"/>
          <w:highlight w:val="cyan"/>
          <w:u w:val="single"/>
        </w:rPr>
        <w:t xml:space="preserve"> from a </w:t>
      </w:r>
      <w:r w:rsidRPr="006C615D">
        <w:rPr>
          <w:rFonts w:ascii="Times New Roman" w:hAnsi="Times New Roman" w:cs="Times New Roman"/>
          <w:b/>
          <w:iCs/>
          <w:sz w:val="20"/>
          <w:highlight w:val="cyan"/>
          <w:u w:val="single"/>
          <w:bdr w:val="single" w:sz="8" w:space="0" w:color="auto"/>
        </w:rPr>
        <w:t>single</w:t>
      </w:r>
      <w:r w:rsidRPr="006C615D">
        <w:rPr>
          <w:rFonts w:ascii="Times New Roman" w:hAnsi="Times New Roman" w:cs="Times New Roman"/>
          <w:sz w:val="14"/>
        </w:rPr>
        <w:t xml:space="preserve">, </w:t>
      </w:r>
      <w:r w:rsidRPr="006C615D">
        <w:rPr>
          <w:rFonts w:ascii="Times New Roman" w:hAnsi="Times New Roman" w:cs="Times New Roman"/>
          <w:b/>
          <w:iCs/>
          <w:sz w:val="20"/>
          <w:highlight w:val="cyan"/>
          <w:u w:val="single"/>
          <w:bdr w:val="single" w:sz="8" w:space="0" w:color="auto"/>
        </w:rPr>
        <w:t>high-level</w:t>
      </w:r>
      <w:r w:rsidRPr="006C615D">
        <w:rPr>
          <w:rFonts w:ascii="Times New Roman" w:hAnsi="Times New Roman" w:cs="Times New Roman"/>
          <w:sz w:val="20"/>
          <w:highlight w:val="cyan"/>
          <w:u w:val="single"/>
        </w:rPr>
        <w:t xml:space="preserve"> theory</w:t>
      </w:r>
      <w:r w:rsidRPr="006C615D">
        <w:rPr>
          <w:rFonts w:ascii="Times New Roman" w:hAnsi="Times New Roman" w:cs="Times New Roman"/>
          <w:sz w:val="14"/>
        </w:rPr>
        <w:t xml:space="preserve"> and description of laws, as the early social physicists believed. </w:t>
      </w:r>
      <w:r w:rsidRPr="006C615D">
        <w:rPr>
          <w:rFonts w:ascii="Times New Roman" w:hAnsi="Times New Roman" w:cs="Times New Roman"/>
          <w:sz w:val="20"/>
          <w:u w:val="single"/>
        </w:rPr>
        <w:t xml:space="preserve">It </w:t>
      </w:r>
      <w:r w:rsidRPr="006C615D">
        <w:rPr>
          <w:rFonts w:ascii="Times New Roman" w:hAnsi="Times New Roman" w:cs="Times New Roman"/>
          <w:sz w:val="20"/>
          <w:highlight w:val="cyan"/>
          <w:u w:val="single"/>
        </w:rPr>
        <w:t xml:space="preserve">would be a </w:t>
      </w:r>
      <w:r w:rsidRPr="006C615D">
        <w:rPr>
          <w:rFonts w:ascii="Times New Roman" w:hAnsi="Times New Roman" w:cs="Times New Roman"/>
          <w:b/>
          <w:iCs/>
          <w:sz w:val="20"/>
          <w:highlight w:val="cyan"/>
          <w:u w:val="single"/>
          <w:bdr w:val="single" w:sz="8" w:space="0" w:color="auto"/>
        </w:rPr>
        <w:t>symphony</w:t>
      </w:r>
      <w:r w:rsidRPr="006C615D">
        <w:rPr>
          <w:rFonts w:ascii="Times New Roman" w:hAnsi="Times New Roman" w:cs="Times New Roman"/>
          <w:sz w:val="20"/>
          <w:highlight w:val="cyan"/>
          <w:u w:val="single"/>
        </w:rPr>
        <w:t xml:space="preserve"> of theories about </w:t>
      </w:r>
      <w:r w:rsidRPr="006C615D">
        <w:rPr>
          <w:rFonts w:ascii="Times New Roman" w:hAnsi="Times New Roman" w:cs="Times New Roman"/>
          <w:b/>
          <w:iCs/>
          <w:sz w:val="20"/>
          <w:highlight w:val="cyan"/>
          <w:u w:val="single"/>
          <w:bdr w:val="single" w:sz="8" w:space="0" w:color="auto"/>
        </w:rPr>
        <w:t>mid-level</w:t>
      </w:r>
      <w:r w:rsidRPr="006C615D">
        <w:rPr>
          <w:rFonts w:ascii="Times New Roman" w:hAnsi="Times New Roman" w:cs="Times New Roman"/>
          <w:sz w:val="20"/>
          <w:u w:val="single"/>
        </w:rPr>
        <w:t xml:space="preserve"> processes </w:t>
      </w:r>
      <w:r w:rsidRPr="006C615D">
        <w:rPr>
          <w:rFonts w:ascii="Times New Roman" w:hAnsi="Times New Roman" w:cs="Times New Roman"/>
          <w:sz w:val="20"/>
          <w:highlight w:val="cyan"/>
          <w:u w:val="single"/>
        </w:rPr>
        <w:t xml:space="preserve">that could be </w:t>
      </w:r>
      <w:r w:rsidRPr="006C615D">
        <w:rPr>
          <w:rFonts w:ascii="Times New Roman" w:hAnsi="Times New Roman" w:cs="Times New Roman"/>
          <w:b/>
          <w:iCs/>
          <w:sz w:val="20"/>
          <w:highlight w:val="cyan"/>
          <w:u w:val="single"/>
          <w:bdr w:val="single" w:sz="8" w:space="0" w:color="auto"/>
        </w:rPr>
        <w:t>verified</w:t>
      </w:r>
      <w:r w:rsidRPr="006C615D">
        <w:rPr>
          <w:rFonts w:ascii="Times New Roman" w:hAnsi="Times New Roman" w:cs="Times New Roman"/>
          <w:sz w:val="20"/>
          <w:u w:val="single"/>
        </w:rPr>
        <w:t xml:space="preserve"> by reference to social data</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A </w:t>
      </w:r>
      <w:r w:rsidRPr="006C615D">
        <w:rPr>
          <w:rFonts w:ascii="Times New Roman" w:hAnsi="Times New Roman" w:cs="Times New Roman"/>
          <w:b/>
          <w:iCs/>
          <w:sz w:val="20"/>
          <w:u w:val="single"/>
          <w:bdr w:val="single" w:sz="8" w:space="0" w:color="auto"/>
        </w:rPr>
        <w:t>granular</w:t>
      </w:r>
      <w:r w:rsidRPr="006C615D">
        <w:rPr>
          <w:rFonts w:ascii="Times New Roman" w:hAnsi="Times New Roman" w:cs="Times New Roman"/>
          <w:sz w:val="20"/>
          <w:u w:val="single"/>
        </w:rPr>
        <w:t xml:space="preserve"> study of the social world would drive insights into the construction of race in </w:t>
      </w:r>
      <w:r w:rsidRPr="006C615D">
        <w:rPr>
          <w:rFonts w:ascii="Times New Roman" w:hAnsi="Times New Roman" w:cs="Times New Roman"/>
          <w:b/>
          <w:iCs/>
          <w:sz w:val="20"/>
          <w:u w:val="single"/>
          <w:bdr w:val="single" w:sz="8" w:space="0" w:color="auto"/>
        </w:rPr>
        <w:t>particular settings</w:t>
      </w:r>
      <w:r w:rsidRPr="006C615D">
        <w:rPr>
          <w:rFonts w:ascii="Times New Roman" w:hAnsi="Times New Roman" w:cs="Times New Roman"/>
          <w:sz w:val="20"/>
          <w:u w:val="single"/>
        </w:rPr>
        <w:t xml:space="preserve"> and </w:t>
      </w:r>
      <w:r w:rsidRPr="006C615D">
        <w:rPr>
          <w:rFonts w:ascii="Times New Roman" w:hAnsi="Times New Roman" w:cs="Times New Roman"/>
          <w:b/>
          <w:iCs/>
          <w:sz w:val="20"/>
          <w:u w:val="single"/>
          <w:bdr w:val="single" w:sz="8" w:space="0" w:color="auto"/>
        </w:rPr>
        <w:t>social structures</w:t>
      </w:r>
      <w:r w:rsidRPr="006C615D">
        <w:rPr>
          <w:rFonts w:ascii="Times New Roman" w:hAnsi="Times New Roman" w:cs="Times New Roman"/>
          <w:sz w:val="14"/>
        </w:rPr>
        <w:t>.</w:t>
      </w:r>
    </w:p>
    <w:p w14:paraId="13923F8C"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This essay describes how complexity science yields new insights into social ontology, suggesting some critical features for eCRT as a new social science of race. Here then is a summary of some specific implications of applying complexity science to CRT, given the features that have been described in this essay:</w:t>
      </w:r>
    </w:p>
    <w:p w14:paraId="6C9C9E72"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1. </w:t>
      </w:r>
      <w:r w:rsidRPr="006C615D">
        <w:rPr>
          <w:rFonts w:ascii="Times New Roman" w:hAnsi="Times New Roman" w:cs="Times New Roman"/>
          <w:sz w:val="20"/>
          <w:u w:val="single"/>
        </w:rPr>
        <w:t xml:space="preserve">Social theories are </w:t>
      </w:r>
      <w:r w:rsidRPr="006C615D">
        <w:rPr>
          <w:rFonts w:ascii="Times New Roman" w:hAnsi="Times New Roman" w:cs="Times New Roman"/>
          <w:b/>
          <w:iCs/>
          <w:sz w:val="20"/>
          <w:u w:val="single"/>
          <w:bdr w:val="single" w:sz="8" w:space="0" w:color="auto"/>
        </w:rPr>
        <w:t>incomplete</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Complexity theory suggests </w:t>
      </w:r>
      <w:r w:rsidRPr="006C615D">
        <w:rPr>
          <w:rFonts w:ascii="Times New Roman" w:hAnsi="Times New Roman" w:cs="Times New Roman"/>
          <w:b/>
          <w:iCs/>
          <w:sz w:val="20"/>
          <w:u w:val="single"/>
          <w:bdr w:val="single" w:sz="8" w:space="0" w:color="auto"/>
        </w:rPr>
        <w:t>heterogeneity</w:t>
      </w:r>
      <w:r w:rsidRPr="006C615D">
        <w:rPr>
          <w:rFonts w:ascii="Times New Roman" w:hAnsi="Times New Roman" w:cs="Times New Roman"/>
          <w:sz w:val="20"/>
          <w:u w:val="single"/>
        </w:rPr>
        <w:t xml:space="preserve"> among types of social ontology</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Social phenomena are created by </w:t>
      </w:r>
      <w:r w:rsidRPr="006C615D">
        <w:rPr>
          <w:rFonts w:ascii="Times New Roman" w:hAnsi="Times New Roman" w:cs="Times New Roman"/>
          <w:b/>
          <w:iCs/>
          <w:sz w:val="20"/>
          <w:u w:val="single"/>
          <w:bdr w:val="single" w:sz="8" w:space="0" w:color="auto"/>
        </w:rPr>
        <w:t>humans</w:t>
      </w:r>
      <w:r w:rsidRPr="006C615D">
        <w:rPr>
          <w:rFonts w:ascii="Times New Roman" w:hAnsi="Times New Roman" w:cs="Times New Roman"/>
          <w:sz w:val="14"/>
        </w:rPr>
        <w:t xml:space="preserve">, </w:t>
      </w:r>
      <w:r w:rsidRPr="006C615D">
        <w:rPr>
          <w:rFonts w:ascii="Times New Roman" w:hAnsi="Times New Roman" w:cs="Times New Roman"/>
          <w:sz w:val="20"/>
          <w:u w:val="single"/>
        </w:rPr>
        <w:t>whose beliefs</w:t>
      </w:r>
      <w:r w:rsidRPr="006C615D">
        <w:rPr>
          <w:rFonts w:ascii="Times New Roman" w:hAnsi="Times New Roman" w:cs="Times New Roman"/>
          <w:sz w:val="14"/>
        </w:rPr>
        <w:t xml:space="preserve">, </w:t>
      </w:r>
      <w:r w:rsidRPr="006C615D">
        <w:rPr>
          <w:rFonts w:ascii="Times New Roman" w:hAnsi="Times New Roman" w:cs="Times New Roman"/>
          <w:sz w:val="20"/>
          <w:u w:val="single"/>
        </w:rPr>
        <w:t>biases</w:t>
      </w:r>
      <w:r w:rsidRPr="006C615D">
        <w:rPr>
          <w:rFonts w:ascii="Times New Roman" w:hAnsi="Times New Roman" w:cs="Times New Roman"/>
          <w:sz w:val="14"/>
        </w:rPr>
        <w:t xml:space="preserve">, </w:t>
      </w:r>
      <w:r w:rsidRPr="006C615D">
        <w:rPr>
          <w:rFonts w:ascii="Times New Roman" w:hAnsi="Times New Roman" w:cs="Times New Roman"/>
          <w:sz w:val="20"/>
          <w:u w:val="single"/>
        </w:rPr>
        <w:t>attitudes</w:t>
      </w:r>
      <w:r w:rsidRPr="006C615D">
        <w:rPr>
          <w:rFonts w:ascii="Times New Roman" w:hAnsi="Times New Roman" w:cs="Times New Roman"/>
          <w:sz w:val="14"/>
        </w:rPr>
        <w:t xml:space="preserve">, </w:t>
      </w:r>
      <w:r w:rsidRPr="006C615D">
        <w:rPr>
          <w:rFonts w:ascii="Times New Roman" w:hAnsi="Times New Roman" w:cs="Times New Roman"/>
          <w:sz w:val="20"/>
          <w:u w:val="single"/>
        </w:rPr>
        <w:t>emotions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and modalities of reason shape their </w:t>
      </w:r>
      <w:r w:rsidRPr="006C615D">
        <w:rPr>
          <w:rFonts w:ascii="Times New Roman" w:hAnsi="Times New Roman" w:cs="Times New Roman"/>
          <w:sz w:val="20"/>
          <w:highlight w:val="cyan"/>
          <w:u w:val="single"/>
        </w:rPr>
        <w:t>lived experience</w:t>
      </w:r>
      <w:r w:rsidRPr="006C615D">
        <w:rPr>
          <w:rFonts w:ascii="Times New Roman" w:hAnsi="Times New Roman" w:cs="Times New Roman"/>
          <w:sz w:val="20"/>
          <w:u w:val="single"/>
        </w:rPr>
        <w:t xml:space="preserve"> of meaning</w:t>
      </w:r>
      <w:r w:rsidRPr="006C615D">
        <w:rPr>
          <w:rFonts w:ascii="Times New Roman" w:hAnsi="Times New Roman" w:cs="Times New Roman"/>
          <w:sz w:val="14"/>
        </w:rPr>
        <w:t>. As Daniel Little has written,</w:t>
      </w:r>
    </w:p>
    <w:p w14:paraId="4F776B48"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[t]he upshot is that </w:t>
      </w:r>
      <w:r w:rsidRPr="006C615D">
        <w:rPr>
          <w:rFonts w:ascii="Times New Roman" w:hAnsi="Times New Roman" w:cs="Times New Roman"/>
          <w:sz w:val="20"/>
          <w:u w:val="single"/>
        </w:rPr>
        <w:t xml:space="preserve">a complex social whole </w:t>
      </w:r>
      <w:r w:rsidRPr="006C615D">
        <w:rPr>
          <w:rFonts w:ascii="Times New Roman" w:hAnsi="Times New Roman" w:cs="Times New Roman"/>
          <w:b/>
          <w:iCs/>
          <w:sz w:val="30"/>
          <w:szCs w:val="30"/>
          <w:highlight w:val="cyan"/>
          <w:u w:val="single"/>
          <w:bdr w:val="single" w:sz="8" w:space="0" w:color="auto"/>
        </w:rPr>
        <w:t>exceeds</w:t>
      </w:r>
      <w:r w:rsidRPr="006C615D">
        <w:rPr>
          <w:rFonts w:ascii="Times New Roman" w:hAnsi="Times New Roman" w:cs="Times New Roman"/>
          <w:b/>
          <w:iCs/>
          <w:sz w:val="30"/>
          <w:szCs w:val="30"/>
          <w:u w:val="single"/>
          <w:bdr w:val="single" w:sz="8" w:space="0" w:color="auto"/>
        </w:rPr>
        <w:t xml:space="preserve"> the </w:t>
      </w:r>
      <w:r w:rsidRPr="006C615D">
        <w:rPr>
          <w:rFonts w:ascii="Times New Roman" w:hAnsi="Times New Roman" w:cs="Times New Roman"/>
          <w:b/>
          <w:iCs/>
          <w:sz w:val="30"/>
          <w:szCs w:val="30"/>
          <w:highlight w:val="cyan"/>
          <w:u w:val="single"/>
          <w:bdr w:val="single" w:sz="8" w:space="0" w:color="auto"/>
        </w:rPr>
        <w:t>particular theories</w:t>
      </w:r>
      <w:r w:rsidRPr="006C615D">
        <w:rPr>
          <w:rFonts w:ascii="Times New Roman" w:hAnsi="Times New Roman" w:cs="Times New Roman"/>
          <w:b/>
          <w:iCs/>
          <w:sz w:val="30"/>
          <w:szCs w:val="30"/>
          <w:u w:val="single"/>
          <w:bdr w:val="single" w:sz="8" w:space="0" w:color="auto"/>
        </w:rPr>
        <w:t xml:space="preserve"> we have created</w:t>
      </w:r>
      <w:r w:rsidRPr="006C615D">
        <w:rPr>
          <w:rFonts w:ascii="Times New Roman" w:hAnsi="Times New Roman" w:cs="Times New Roman"/>
          <w:sz w:val="14"/>
        </w:rPr>
        <w:t xml:space="preserve"> for this kind of phenomenon </w:t>
      </w:r>
      <w:r w:rsidRPr="006C615D">
        <w:rPr>
          <w:rFonts w:ascii="Times New Roman" w:hAnsi="Times New Roman" w:cs="Times New Roman"/>
          <w:sz w:val="20"/>
          <w:u w:val="single"/>
        </w:rPr>
        <w:t xml:space="preserve">at </w:t>
      </w:r>
      <w:r w:rsidRPr="006C615D">
        <w:rPr>
          <w:rFonts w:ascii="Times New Roman" w:hAnsi="Times New Roman" w:cs="Times New Roman"/>
          <w:b/>
          <w:iCs/>
          <w:sz w:val="20"/>
          <w:u w:val="single"/>
          <w:bdr w:val="single" w:sz="8" w:space="0" w:color="auto"/>
        </w:rPr>
        <w:t>any given point</w:t>
      </w:r>
      <w:r w:rsidRPr="006C615D">
        <w:rPr>
          <w:rFonts w:ascii="Times New Roman" w:hAnsi="Times New Roman" w:cs="Times New Roman"/>
          <w:sz w:val="20"/>
          <w:u w:val="single"/>
        </w:rPr>
        <w:t xml:space="preserve"> in time</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The social whole is composed of </w:t>
      </w:r>
      <w:r w:rsidRPr="006C615D">
        <w:rPr>
          <w:rFonts w:ascii="Times New Roman" w:hAnsi="Times New Roman" w:cs="Times New Roman"/>
          <w:b/>
          <w:iCs/>
          <w:sz w:val="20"/>
          <w:u w:val="single"/>
          <w:bdr w:val="single" w:sz="8" w:space="0" w:color="auto"/>
        </w:rPr>
        <w:t>lower-level processes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but it is </w:t>
      </w:r>
      <w:r w:rsidRPr="006C615D">
        <w:rPr>
          <w:rFonts w:ascii="Times New Roman" w:hAnsi="Times New Roman" w:cs="Times New Roman"/>
          <w:b/>
          <w:iCs/>
          <w:sz w:val="20"/>
          <w:u w:val="single"/>
          <w:bdr w:val="single" w:sz="8" w:space="0" w:color="auto"/>
        </w:rPr>
        <w:t>not exhausted</w:t>
      </w:r>
      <w:r w:rsidRPr="006C615D">
        <w:rPr>
          <w:rFonts w:ascii="Times New Roman" w:hAnsi="Times New Roman" w:cs="Times New Roman"/>
          <w:sz w:val="20"/>
          <w:u w:val="single"/>
        </w:rPr>
        <w:t xml:space="preserve"> by any specific list of underlying processes</w:t>
      </w:r>
      <w:r w:rsidRPr="006C615D">
        <w:rPr>
          <w:rFonts w:ascii="Times New Roman" w:hAnsi="Times New Roman" w:cs="Times New Roman"/>
          <w:sz w:val="14"/>
        </w:rPr>
        <w:t xml:space="preserve">. Therefore, </w:t>
      </w:r>
      <w:r w:rsidRPr="006C615D">
        <w:rPr>
          <w:rFonts w:ascii="Times New Roman" w:hAnsi="Times New Roman" w:cs="Times New Roman"/>
          <w:sz w:val="20"/>
          <w:highlight w:val="cyan"/>
          <w:u w:val="single"/>
        </w:rPr>
        <w:t xml:space="preserve">we </w:t>
      </w:r>
      <w:r w:rsidRPr="006C615D">
        <w:rPr>
          <w:rFonts w:ascii="Times New Roman" w:hAnsi="Times New Roman" w:cs="Times New Roman"/>
          <w:b/>
          <w:iCs/>
          <w:sz w:val="20"/>
          <w:highlight w:val="cyan"/>
          <w:u w:val="single"/>
          <w:bdr w:val="single" w:sz="8" w:space="0" w:color="auto"/>
        </w:rPr>
        <w:t>should not imagine</w:t>
      </w:r>
      <w:r w:rsidRPr="006C615D">
        <w:rPr>
          <w:rFonts w:ascii="Times New Roman" w:hAnsi="Times New Roman" w:cs="Times New Roman"/>
          <w:sz w:val="20"/>
          <w:highlight w:val="cyan"/>
          <w:u w:val="single"/>
        </w:rPr>
        <w:t xml:space="preserve"> that the </w:t>
      </w:r>
      <w:r w:rsidRPr="006C615D">
        <w:rPr>
          <w:rFonts w:ascii="Times New Roman" w:hAnsi="Times New Roman" w:cs="Times New Roman"/>
          <w:b/>
          <w:iCs/>
          <w:sz w:val="20"/>
          <w:highlight w:val="cyan"/>
          <w:u w:val="single"/>
          <w:bdr w:val="single" w:sz="8" w:space="0" w:color="auto"/>
        </w:rPr>
        <w:t>ideal result</w:t>
      </w:r>
      <w:r w:rsidRPr="006C615D">
        <w:rPr>
          <w:rFonts w:ascii="Times New Roman" w:hAnsi="Times New Roman" w:cs="Times New Roman"/>
          <w:sz w:val="20"/>
          <w:u w:val="single"/>
        </w:rPr>
        <w:t xml:space="preserve"> of investigation</w:t>
      </w:r>
      <w:r w:rsidRPr="006C615D">
        <w:rPr>
          <w:rFonts w:ascii="Times New Roman" w:hAnsi="Times New Roman" w:cs="Times New Roman"/>
          <w:sz w:val="14"/>
        </w:rPr>
        <w:t xml:space="preserve"> of urban phenomena </w:t>
      </w:r>
      <w:r w:rsidRPr="006C615D">
        <w:rPr>
          <w:rFonts w:ascii="Times New Roman" w:hAnsi="Times New Roman" w:cs="Times New Roman"/>
          <w:sz w:val="20"/>
          <w:highlight w:val="cyan"/>
          <w:u w:val="single"/>
        </w:rPr>
        <w:t xml:space="preserve">is a </w:t>
      </w:r>
      <w:r w:rsidRPr="006C615D">
        <w:rPr>
          <w:rFonts w:ascii="Times New Roman" w:hAnsi="Times New Roman" w:cs="Times New Roman"/>
          <w:b/>
          <w:iCs/>
          <w:sz w:val="20"/>
          <w:highlight w:val="cyan"/>
          <w:u w:val="single"/>
          <w:bdr w:val="single" w:sz="8" w:space="0" w:color="auto"/>
        </w:rPr>
        <w:t>comprehensive theory</w:t>
      </w:r>
      <w:r w:rsidRPr="006C615D">
        <w:rPr>
          <w:rFonts w:ascii="Times New Roman" w:hAnsi="Times New Roman" w:cs="Times New Roman"/>
          <w:sz w:val="14"/>
        </w:rPr>
        <w:t xml:space="preserve"> of the city; </w:t>
      </w:r>
      <w:r w:rsidRPr="006C615D">
        <w:rPr>
          <w:rFonts w:ascii="Times New Roman" w:hAnsi="Times New Roman" w:cs="Times New Roman"/>
          <w:sz w:val="20"/>
          <w:u w:val="single"/>
        </w:rPr>
        <w:t xml:space="preserve">the goal is </w:t>
      </w:r>
      <w:r w:rsidRPr="006C615D">
        <w:rPr>
          <w:rFonts w:ascii="Times New Roman" w:hAnsi="Times New Roman" w:cs="Times New Roman"/>
          <w:b/>
          <w:iCs/>
          <w:sz w:val="20"/>
          <w:u w:val="single"/>
          <w:bdr w:val="single" w:sz="8" w:space="0" w:color="auto"/>
        </w:rPr>
        <w:t>chimerical</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Social science is </w:t>
      </w:r>
      <w:r w:rsidRPr="006C615D">
        <w:rPr>
          <w:rFonts w:ascii="Times New Roman" w:hAnsi="Times New Roman" w:cs="Times New Roman"/>
          <w:b/>
          <w:iCs/>
          <w:sz w:val="20"/>
          <w:u w:val="single"/>
          <w:bdr w:val="single" w:sz="8" w:space="0" w:color="auto"/>
        </w:rPr>
        <w:t>always</w:t>
      </w:r>
      <w:r w:rsidRPr="006C615D">
        <w:rPr>
          <w:rFonts w:ascii="Times New Roman" w:hAnsi="Times New Roman" w:cs="Times New Roman"/>
          <w:sz w:val="14"/>
        </w:rPr>
        <w:t xml:space="preserve"> "</w:t>
      </w:r>
      <w:r w:rsidRPr="006C615D">
        <w:rPr>
          <w:rFonts w:ascii="Times New Roman" w:hAnsi="Times New Roman" w:cs="Times New Roman"/>
          <w:b/>
          <w:iCs/>
          <w:sz w:val="20"/>
          <w:u w:val="single"/>
          <w:bdr w:val="single" w:sz="8" w:space="0" w:color="auto"/>
        </w:rPr>
        <w:t>incomplete</w:t>
      </w:r>
      <w:r w:rsidRPr="006C615D">
        <w:rPr>
          <w:rFonts w:ascii="Times New Roman" w:hAnsi="Times New Roman" w:cs="Times New Roman"/>
          <w:sz w:val="14"/>
        </w:rPr>
        <w:t xml:space="preserve">," in the sense that </w:t>
      </w:r>
      <w:r w:rsidRPr="006C615D">
        <w:rPr>
          <w:rFonts w:ascii="Times New Roman" w:hAnsi="Times New Roman" w:cs="Times New Roman"/>
          <w:sz w:val="20"/>
          <w:u w:val="single"/>
        </w:rPr>
        <w:t xml:space="preserve">there are </w:t>
      </w:r>
      <w:r w:rsidRPr="006C615D">
        <w:rPr>
          <w:rFonts w:ascii="Times New Roman" w:hAnsi="Times New Roman" w:cs="Times New Roman"/>
          <w:b/>
          <w:iCs/>
          <w:sz w:val="20"/>
          <w:u w:val="single"/>
          <w:bdr w:val="single" w:sz="8" w:space="0" w:color="auto"/>
        </w:rPr>
        <w:t>always</w:t>
      </w:r>
      <w:r w:rsidRPr="006C615D">
        <w:rPr>
          <w:rFonts w:ascii="Times New Roman" w:hAnsi="Times New Roman" w:cs="Times New Roman"/>
          <w:sz w:val="20"/>
          <w:u w:val="single"/>
        </w:rPr>
        <w:t xml:space="preserve"> social processes relevant to social outcomes that </w:t>
      </w:r>
      <w:r w:rsidRPr="006C615D">
        <w:rPr>
          <w:rFonts w:ascii="Times New Roman" w:hAnsi="Times New Roman" w:cs="Times New Roman"/>
          <w:b/>
          <w:iCs/>
          <w:sz w:val="20"/>
          <w:u w:val="single"/>
          <w:bdr w:val="single" w:sz="8" w:space="0" w:color="auto"/>
        </w:rPr>
        <w:t>have not been theorized</w:t>
      </w:r>
      <w:r w:rsidRPr="006C615D">
        <w:rPr>
          <w:rFonts w:ascii="Times New Roman" w:hAnsi="Times New Roman" w:cs="Times New Roman"/>
          <w:sz w:val="14"/>
        </w:rPr>
        <w:t>.323</w:t>
      </w:r>
    </w:p>
    <w:p w14:paraId="335B8A57"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The implications of </w:t>
      </w:r>
      <w:r w:rsidRPr="006C615D">
        <w:rPr>
          <w:rFonts w:ascii="Times New Roman" w:hAnsi="Times New Roman" w:cs="Times New Roman"/>
          <w:sz w:val="20"/>
          <w:u w:val="single"/>
        </w:rPr>
        <w:t xml:space="preserve">the </w:t>
      </w:r>
      <w:r w:rsidRPr="006C615D">
        <w:rPr>
          <w:rFonts w:ascii="Times New Roman" w:hAnsi="Times New Roman" w:cs="Times New Roman"/>
          <w:b/>
          <w:iCs/>
          <w:sz w:val="20"/>
          <w:u w:val="single"/>
          <w:bdr w:val="single" w:sz="8" w:space="0" w:color="auto"/>
        </w:rPr>
        <w:t>incompleteness</w:t>
      </w:r>
      <w:r w:rsidRPr="006C615D">
        <w:rPr>
          <w:rFonts w:ascii="Times New Roman" w:hAnsi="Times New Roman" w:cs="Times New Roman"/>
          <w:sz w:val="20"/>
          <w:u w:val="single"/>
        </w:rPr>
        <w:t xml:space="preserve"> of social theory</w:t>
      </w:r>
      <w:r w:rsidRPr="006C615D">
        <w:rPr>
          <w:rFonts w:ascii="Times New Roman" w:hAnsi="Times New Roman" w:cs="Times New Roman"/>
          <w:sz w:val="14"/>
        </w:rPr>
        <w:t xml:space="preserve"> are profound. They </w:t>
      </w:r>
      <w:r w:rsidRPr="006C615D">
        <w:rPr>
          <w:rFonts w:ascii="Times New Roman" w:hAnsi="Times New Roman" w:cs="Times New Roman"/>
          <w:sz w:val="20"/>
          <w:u w:val="single"/>
        </w:rPr>
        <w:t>suggest</w:t>
      </w:r>
      <w:r w:rsidRPr="006C615D">
        <w:rPr>
          <w:rFonts w:ascii="Times New Roman" w:hAnsi="Times New Roman" w:cs="Times New Roman"/>
          <w:sz w:val="14"/>
        </w:rPr>
        <w:t xml:space="preserve"> a post-liberal approach that recognizes </w:t>
      </w:r>
      <w:r w:rsidRPr="006C615D">
        <w:rPr>
          <w:rFonts w:ascii="Times New Roman" w:hAnsi="Times New Roman" w:cs="Times New Roman"/>
          <w:sz w:val="20"/>
          <w:u w:val="single"/>
        </w:rPr>
        <w:t xml:space="preserve">the </w:t>
      </w:r>
      <w:r w:rsidRPr="006C615D">
        <w:rPr>
          <w:rFonts w:ascii="Times New Roman" w:hAnsi="Times New Roman" w:cs="Times New Roman"/>
          <w:b/>
          <w:iCs/>
          <w:sz w:val="20"/>
          <w:u w:val="single"/>
          <w:bdr w:val="single" w:sz="8" w:space="0" w:color="auto"/>
        </w:rPr>
        <w:t>contingency</w:t>
      </w:r>
      <w:r w:rsidRPr="006C615D">
        <w:rPr>
          <w:rFonts w:ascii="Times New Roman" w:hAnsi="Times New Roman" w:cs="Times New Roman"/>
          <w:sz w:val="20"/>
          <w:u w:val="single"/>
        </w:rPr>
        <w:t xml:space="preserve"> of social thought and the need </w:t>
      </w:r>
      <w:r w:rsidRPr="006C615D">
        <w:rPr>
          <w:rFonts w:ascii="Times New Roman" w:hAnsi="Times New Roman" w:cs="Times New Roman"/>
          <w:b/>
          <w:iCs/>
          <w:sz w:val="20"/>
          <w:u w:val="single"/>
          <w:bdr w:val="single" w:sz="8" w:space="0" w:color="auto"/>
        </w:rPr>
        <w:t>constantly</w:t>
      </w:r>
      <w:r w:rsidRPr="006C615D">
        <w:rPr>
          <w:rFonts w:ascii="Times New Roman" w:hAnsi="Times New Roman" w:cs="Times New Roman"/>
          <w:sz w:val="20"/>
          <w:u w:val="single"/>
        </w:rPr>
        <w:t xml:space="preserve"> to </w:t>
      </w:r>
      <w:r w:rsidRPr="006C615D">
        <w:rPr>
          <w:rFonts w:ascii="Times New Roman" w:hAnsi="Times New Roman" w:cs="Times New Roman"/>
          <w:b/>
          <w:iCs/>
          <w:sz w:val="20"/>
          <w:u w:val="single"/>
          <w:bdr w:val="single" w:sz="8" w:space="0" w:color="auto"/>
        </w:rPr>
        <w:t>reassess</w:t>
      </w:r>
      <w:r w:rsidRPr="006C615D">
        <w:rPr>
          <w:rFonts w:ascii="Times New Roman" w:hAnsi="Times New Roman" w:cs="Times New Roman"/>
          <w:sz w:val="20"/>
          <w:u w:val="single"/>
        </w:rPr>
        <w:t xml:space="preserve"> theories in light of their </w:t>
      </w:r>
      <w:r w:rsidRPr="006C615D">
        <w:rPr>
          <w:rFonts w:ascii="Times New Roman" w:hAnsi="Times New Roman" w:cs="Times New Roman"/>
          <w:b/>
          <w:iCs/>
          <w:sz w:val="20"/>
          <w:u w:val="single"/>
          <w:bdr w:val="single" w:sz="8" w:space="0" w:color="auto"/>
        </w:rPr>
        <w:t>consequences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Race scholars have </w:t>
      </w:r>
      <w:r w:rsidRPr="006C615D">
        <w:rPr>
          <w:rFonts w:ascii="Times New Roman" w:hAnsi="Times New Roman" w:cs="Times New Roman"/>
          <w:b/>
          <w:iCs/>
          <w:sz w:val="20"/>
          <w:u w:val="single"/>
          <w:bdr w:val="single" w:sz="8" w:space="0" w:color="auto"/>
        </w:rPr>
        <w:t>consistently defied</w:t>
      </w:r>
      <w:r w:rsidRPr="006C615D">
        <w:rPr>
          <w:rFonts w:ascii="Times New Roman" w:hAnsi="Times New Roman" w:cs="Times New Roman"/>
          <w:sz w:val="20"/>
          <w:u w:val="single"/>
        </w:rPr>
        <w:t xml:space="preserve"> attempts to </w:t>
      </w:r>
      <w:r w:rsidRPr="006C615D">
        <w:rPr>
          <w:rFonts w:ascii="Times New Roman" w:hAnsi="Times New Roman" w:cs="Times New Roman"/>
          <w:b/>
          <w:iCs/>
          <w:sz w:val="20"/>
          <w:u w:val="single"/>
          <w:bdr w:val="single" w:sz="8" w:space="0" w:color="auto"/>
        </w:rPr>
        <w:t>reduce</w:t>
      </w:r>
      <w:r w:rsidRPr="006C615D">
        <w:rPr>
          <w:rFonts w:ascii="Times New Roman" w:hAnsi="Times New Roman" w:cs="Times New Roman"/>
          <w:sz w:val="20"/>
          <w:u w:val="single"/>
        </w:rPr>
        <w:t xml:space="preserve"> the lived realities of human lives to the </w:t>
      </w:r>
      <w:r w:rsidRPr="006C615D">
        <w:rPr>
          <w:rFonts w:ascii="Times New Roman" w:hAnsi="Times New Roman" w:cs="Times New Roman"/>
          <w:b/>
          <w:iCs/>
          <w:sz w:val="20"/>
          <w:u w:val="single"/>
          <w:bdr w:val="single" w:sz="8" w:space="0" w:color="auto"/>
        </w:rPr>
        <w:t>brute facts</w:t>
      </w:r>
      <w:r w:rsidRPr="006C615D">
        <w:rPr>
          <w:rFonts w:ascii="Times New Roman" w:hAnsi="Times New Roman" w:cs="Times New Roman"/>
          <w:sz w:val="20"/>
          <w:u w:val="single"/>
        </w:rPr>
        <w:t xml:space="preserve"> of social data</w:t>
      </w:r>
      <w:r w:rsidRPr="006C615D">
        <w:rPr>
          <w:rFonts w:ascii="Times New Roman" w:hAnsi="Times New Roman" w:cs="Times New Roman"/>
          <w:sz w:val="14"/>
        </w:rPr>
        <w:t xml:space="preserve">. In an age where social data is used to construct identities of persons for commercial exploitation, </w:t>
      </w:r>
      <w:r w:rsidRPr="006C615D">
        <w:rPr>
          <w:rFonts w:ascii="Times New Roman" w:hAnsi="Times New Roman" w:cs="Times New Roman"/>
          <w:sz w:val="20"/>
          <w:u w:val="single"/>
        </w:rPr>
        <w:t xml:space="preserve">the need to be </w:t>
      </w:r>
      <w:r w:rsidRPr="006C615D">
        <w:rPr>
          <w:rFonts w:ascii="Times New Roman" w:hAnsi="Times New Roman" w:cs="Times New Roman"/>
          <w:b/>
          <w:iCs/>
          <w:sz w:val="20"/>
          <w:u w:val="single"/>
          <w:bdr w:val="single" w:sz="8" w:space="0" w:color="auto"/>
        </w:rPr>
        <w:t>wary</w:t>
      </w:r>
      <w:r w:rsidRPr="006C615D">
        <w:rPr>
          <w:rFonts w:ascii="Times New Roman" w:hAnsi="Times New Roman" w:cs="Times New Roman"/>
          <w:sz w:val="20"/>
          <w:u w:val="single"/>
        </w:rPr>
        <w:t xml:space="preserve"> of </w:t>
      </w:r>
      <w:r w:rsidRPr="006C615D">
        <w:rPr>
          <w:rFonts w:ascii="Times New Roman" w:hAnsi="Times New Roman" w:cs="Times New Roman"/>
          <w:b/>
          <w:iCs/>
          <w:sz w:val="20"/>
          <w:u w:val="single"/>
          <w:bdr w:val="single" w:sz="8" w:space="0" w:color="auto"/>
        </w:rPr>
        <w:t>reduction</w:t>
      </w:r>
      <w:r w:rsidRPr="006C615D">
        <w:rPr>
          <w:rFonts w:ascii="Times New Roman" w:hAnsi="Times New Roman" w:cs="Times New Roman"/>
          <w:sz w:val="14"/>
        </w:rPr>
        <w:t>—to tell the stories of the lived experiences of person who experience the world constructed through and by social institutions, particularly law—</w:t>
      </w:r>
      <w:r w:rsidRPr="006C615D">
        <w:rPr>
          <w:rFonts w:ascii="Times New Roman" w:hAnsi="Times New Roman" w:cs="Times New Roman"/>
          <w:sz w:val="20"/>
          <w:u w:val="single"/>
        </w:rPr>
        <w:t xml:space="preserve">remains </w:t>
      </w:r>
      <w:r w:rsidRPr="006C615D">
        <w:rPr>
          <w:rFonts w:ascii="Times New Roman" w:hAnsi="Times New Roman" w:cs="Times New Roman"/>
          <w:b/>
          <w:iCs/>
          <w:sz w:val="20"/>
          <w:u w:val="single"/>
          <w:bdr w:val="single" w:sz="8" w:space="0" w:color="auto"/>
        </w:rPr>
        <w:t>essential</w:t>
      </w:r>
      <w:r w:rsidRPr="006C615D">
        <w:rPr>
          <w:rFonts w:ascii="Times New Roman" w:hAnsi="Times New Roman" w:cs="Times New Roman"/>
          <w:sz w:val="14"/>
        </w:rPr>
        <w:t xml:space="preserve"> to social justice.</w:t>
      </w:r>
    </w:p>
    <w:p w14:paraId="59D6F5A2"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2. An assemblage approach. Mindful of the caveats regarding incompleteness of social theories, eCRT should embrace an assemblage approach. </w:t>
      </w:r>
      <w:r w:rsidRPr="006C615D">
        <w:rPr>
          <w:rFonts w:ascii="Times New Roman" w:hAnsi="Times New Roman" w:cs="Times New Roman"/>
          <w:sz w:val="20"/>
          <w:highlight w:val="cyan"/>
          <w:u w:val="single"/>
        </w:rPr>
        <w:t xml:space="preserve">Social systems are </w:t>
      </w:r>
      <w:r w:rsidRPr="006C615D">
        <w:rPr>
          <w:rFonts w:ascii="Times New Roman" w:hAnsi="Times New Roman" w:cs="Times New Roman"/>
          <w:b/>
          <w:iCs/>
          <w:sz w:val="20"/>
          <w:highlight w:val="cyan"/>
          <w:u w:val="single"/>
          <w:bdr w:val="single" w:sz="8" w:space="0" w:color="auto"/>
        </w:rPr>
        <w:t>collections</w:t>
      </w:r>
      <w:r w:rsidRPr="006C615D">
        <w:rPr>
          <w:rFonts w:ascii="Times New Roman" w:hAnsi="Times New Roman" w:cs="Times New Roman"/>
          <w:sz w:val="20"/>
          <w:highlight w:val="cyan"/>
          <w:u w:val="single"/>
        </w:rPr>
        <w:t xml:space="preserve"> of</w:t>
      </w:r>
      <w:r w:rsidRPr="006C615D">
        <w:rPr>
          <w:rFonts w:ascii="Times New Roman" w:hAnsi="Times New Roman" w:cs="Times New Roman"/>
          <w:sz w:val="20"/>
          <w:u w:val="single"/>
        </w:rPr>
        <w:t xml:space="preserve"> coupled subsystems with </w:t>
      </w:r>
      <w:r w:rsidRPr="006C615D">
        <w:rPr>
          <w:rFonts w:ascii="Times New Roman" w:hAnsi="Times New Roman" w:cs="Times New Roman"/>
          <w:b/>
          <w:iCs/>
          <w:sz w:val="20"/>
          <w:u w:val="single"/>
          <w:bdr w:val="single" w:sz="8" w:space="0" w:color="auto"/>
        </w:rPr>
        <w:t>many</w:t>
      </w:r>
      <w:r w:rsidRPr="006C615D">
        <w:rPr>
          <w:rFonts w:ascii="Times New Roman" w:hAnsi="Times New Roman" w:cs="Times New Roman"/>
          <w:sz w:val="20"/>
          <w:u w:val="single"/>
        </w:rPr>
        <w:t xml:space="preserve"> influences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If a </w:t>
      </w:r>
      <w:r w:rsidRPr="006C615D">
        <w:rPr>
          <w:rFonts w:ascii="Times New Roman" w:hAnsi="Times New Roman" w:cs="Times New Roman"/>
          <w:b/>
          <w:iCs/>
          <w:sz w:val="20"/>
          <w:u w:val="single"/>
          <w:bdr w:val="single" w:sz="8" w:space="0" w:color="auto"/>
        </w:rPr>
        <w:t>siloed</w:t>
      </w:r>
      <w:r w:rsidRPr="006C615D">
        <w:rPr>
          <w:rFonts w:ascii="Times New Roman" w:hAnsi="Times New Roman" w:cs="Times New Roman"/>
          <w:sz w:val="20"/>
          <w:u w:val="single"/>
        </w:rPr>
        <w:t xml:space="preserve"> approach to studying social phenomena </w:t>
      </w:r>
      <w:r w:rsidRPr="006C615D">
        <w:rPr>
          <w:rFonts w:ascii="Times New Roman" w:hAnsi="Times New Roman" w:cs="Times New Roman"/>
          <w:b/>
          <w:iCs/>
          <w:sz w:val="20"/>
          <w:u w:val="single"/>
          <w:bdr w:val="single" w:sz="8" w:space="0" w:color="auto"/>
        </w:rPr>
        <w:t>denies</w:t>
      </w:r>
      <w:r w:rsidRPr="006C615D">
        <w:rPr>
          <w:rFonts w:ascii="Times New Roman" w:hAnsi="Times New Roman" w:cs="Times New Roman"/>
          <w:sz w:val="20"/>
          <w:u w:val="single"/>
        </w:rPr>
        <w:t xml:space="preserve"> this fact</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then it </w:t>
      </w:r>
      <w:r w:rsidRPr="006C615D">
        <w:rPr>
          <w:rFonts w:ascii="Times New Roman" w:hAnsi="Times New Roman" w:cs="Times New Roman"/>
          <w:b/>
          <w:iCs/>
          <w:sz w:val="30"/>
          <w:szCs w:val="30"/>
          <w:u w:val="single"/>
          <w:bdr w:val="single" w:sz="8" w:space="0" w:color="auto"/>
        </w:rPr>
        <w:t>will not be able to fully make use</w:t>
      </w:r>
      <w:r w:rsidRPr="006C615D">
        <w:rPr>
          <w:rFonts w:ascii="Times New Roman" w:hAnsi="Times New Roman" w:cs="Times New Roman"/>
          <w:sz w:val="20"/>
          <w:u w:val="single"/>
        </w:rPr>
        <w:t xml:space="preserve"> of the insights that can be gained</w:t>
      </w:r>
      <w:r w:rsidRPr="006C615D">
        <w:rPr>
          <w:rFonts w:ascii="Times New Roman" w:hAnsi="Times New Roman" w:cs="Times New Roman"/>
          <w:sz w:val="14"/>
        </w:rPr>
        <w:t xml:space="preserve"> by the information revolution. </w:t>
      </w:r>
      <w:r w:rsidRPr="006C615D">
        <w:rPr>
          <w:rFonts w:ascii="Times New Roman" w:hAnsi="Times New Roman" w:cs="Times New Roman"/>
          <w:sz w:val="20"/>
          <w:u w:val="single"/>
        </w:rPr>
        <w:t xml:space="preserve">Finding </w:t>
      </w:r>
      <w:r w:rsidRPr="006C615D">
        <w:rPr>
          <w:rFonts w:ascii="Times New Roman" w:hAnsi="Times New Roman" w:cs="Times New Roman"/>
          <w:b/>
          <w:iCs/>
          <w:sz w:val="20"/>
          <w:u w:val="single"/>
          <w:bdr w:val="single" w:sz="8" w:space="0" w:color="auto"/>
        </w:rPr>
        <w:t>patterns</w:t>
      </w:r>
      <w:r w:rsidRPr="006C615D">
        <w:rPr>
          <w:rFonts w:ascii="Times New Roman" w:hAnsi="Times New Roman" w:cs="Times New Roman"/>
          <w:sz w:val="20"/>
          <w:u w:val="single"/>
        </w:rPr>
        <w:t xml:space="preserve"> among diverse data sets will rely on social theories that recognize the legitimacy of those insights</w:t>
      </w:r>
      <w:r w:rsidRPr="006C615D">
        <w:rPr>
          <w:rFonts w:ascii="Times New Roman" w:hAnsi="Times New Roman" w:cs="Times New Roman"/>
          <w:sz w:val="14"/>
        </w:rPr>
        <w:t xml:space="preserve">. The value of this approach is already bearing fruit in healthcare policy, where assemblage theory is recognized. Beyond this critical scholarship, </w:t>
      </w:r>
      <w:r w:rsidRPr="006C615D">
        <w:rPr>
          <w:rFonts w:ascii="Times New Roman" w:hAnsi="Times New Roman" w:cs="Times New Roman"/>
          <w:sz w:val="20"/>
          <w:u w:val="single"/>
        </w:rPr>
        <w:t xml:space="preserve">race studies will </w:t>
      </w:r>
      <w:r w:rsidRPr="006C615D">
        <w:rPr>
          <w:rFonts w:ascii="Times New Roman" w:hAnsi="Times New Roman" w:cs="Times New Roman"/>
          <w:b/>
          <w:iCs/>
          <w:sz w:val="20"/>
          <w:u w:val="single"/>
          <w:bdr w:val="single" w:sz="8" w:space="0" w:color="auto"/>
        </w:rPr>
        <w:t>benefit</w:t>
      </w:r>
      <w:r w:rsidRPr="006C615D">
        <w:rPr>
          <w:rFonts w:ascii="Times New Roman" w:hAnsi="Times New Roman" w:cs="Times New Roman"/>
          <w:sz w:val="20"/>
          <w:u w:val="single"/>
        </w:rPr>
        <w:t xml:space="preserve"> from better understanding of how systemic racism is constructed and maintained through coupled systems of law</w:t>
      </w:r>
      <w:r w:rsidRPr="006C615D">
        <w:rPr>
          <w:rFonts w:ascii="Times New Roman" w:hAnsi="Times New Roman" w:cs="Times New Roman"/>
          <w:sz w:val="14"/>
        </w:rPr>
        <w:t xml:space="preserve">, </w:t>
      </w:r>
      <w:r w:rsidRPr="006C615D">
        <w:rPr>
          <w:rFonts w:ascii="Times New Roman" w:hAnsi="Times New Roman" w:cs="Times New Roman"/>
          <w:sz w:val="20"/>
          <w:u w:val="single"/>
        </w:rPr>
        <w:t>politics</w:t>
      </w:r>
      <w:r w:rsidRPr="006C615D">
        <w:rPr>
          <w:rFonts w:ascii="Times New Roman" w:hAnsi="Times New Roman" w:cs="Times New Roman"/>
          <w:sz w:val="14"/>
        </w:rPr>
        <w:t xml:space="preserve">, </w:t>
      </w:r>
      <w:r w:rsidRPr="006C615D">
        <w:rPr>
          <w:rFonts w:ascii="Times New Roman" w:hAnsi="Times New Roman" w:cs="Times New Roman"/>
          <w:sz w:val="20"/>
          <w:u w:val="single"/>
        </w:rPr>
        <w:t>economics</w:t>
      </w:r>
      <w:r w:rsidRPr="006C615D">
        <w:rPr>
          <w:rFonts w:ascii="Times New Roman" w:hAnsi="Times New Roman" w:cs="Times New Roman"/>
          <w:sz w:val="14"/>
        </w:rPr>
        <w:t xml:space="preserve">, </w:t>
      </w:r>
      <w:r w:rsidRPr="006C615D">
        <w:rPr>
          <w:rFonts w:ascii="Times New Roman" w:hAnsi="Times New Roman" w:cs="Times New Roman"/>
          <w:sz w:val="20"/>
          <w:u w:val="single"/>
        </w:rPr>
        <w:t>and environment</w:t>
      </w:r>
      <w:r w:rsidRPr="006C615D">
        <w:rPr>
          <w:rFonts w:ascii="Times New Roman" w:hAnsi="Times New Roman" w:cs="Times New Roman"/>
          <w:sz w:val="14"/>
        </w:rPr>
        <w:t>. This is a trenchant issue. The connections among systems and subsystems may well become much more accessible for social science in the age of artificial intelligence ("Al"), which may soon design models and interpret their outcomes. It may well be the case that in these Al systems will be able to construct multidimensional models of interrelated systems that far exceed the limits of human intelligence.324 What insights into structural racism can be gleaned from the new ways in which Al and human experts can work together synergistically to solve complex problems? But, achieving this goal will require acknowledging the value of an assemblage approach to social science.</w:t>
      </w:r>
    </w:p>
    <w:p w14:paraId="269A3360"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3. Causation in social systems. </w:t>
      </w:r>
      <w:r w:rsidRPr="006C615D">
        <w:rPr>
          <w:rFonts w:ascii="Times New Roman" w:hAnsi="Times New Roman" w:cs="Times New Roman"/>
          <w:sz w:val="20"/>
          <w:u w:val="single"/>
        </w:rPr>
        <w:t xml:space="preserve">Since social phenomena are typically influenced by </w:t>
      </w:r>
      <w:r w:rsidRPr="006C615D">
        <w:rPr>
          <w:rFonts w:ascii="Times New Roman" w:hAnsi="Times New Roman" w:cs="Times New Roman"/>
          <w:sz w:val="20"/>
          <w:highlight w:val="cyan"/>
          <w:u w:val="single"/>
        </w:rPr>
        <w:t xml:space="preserve">a </w:t>
      </w:r>
      <w:r w:rsidRPr="006C615D">
        <w:rPr>
          <w:rFonts w:ascii="Times New Roman" w:hAnsi="Times New Roman" w:cs="Times New Roman"/>
          <w:b/>
          <w:iCs/>
          <w:sz w:val="20"/>
          <w:highlight w:val="cyan"/>
          <w:u w:val="single"/>
          <w:bdr w:val="single" w:sz="8" w:space="0" w:color="auto"/>
        </w:rPr>
        <w:t>multitude</w:t>
      </w:r>
      <w:r w:rsidRPr="006C615D">
        <w:rPr>
          <w:rFonts w:ascii="Times New Roman" w:hAnsi="Times New Roman" w:cs="Times New Roman"/>
          <w:sz w:val="20"/>
          <w:highlight w:val="cyan"/>
          <w:u w:val="single"/>
        </w:rPr>
        <w:t xml:space="preserve"> of interconnected factors</w:t>
      </w:r>
      <w:r w:rsidRPr="006C615D">
        <w:rPr>
          <w:rFonts w:ascii="Times New Roman" w:hAnsi="Times New Roman" w:cs="Times New Roman"/>
          <w:sz w:val="14"/>
        </w:rPr>
        <w:t xml:space="preserve">, </w:t>
      </w:r>
      <w:r w:rsidRPr="006C615D">
        <w:rPr>
          <w:rFonts w:ascii="Times New Roman" w:hAnsi="Times New Roman" w:cs="Times New Roman"/>
          <w:sz w:val="20"/>
          <w:u w:val="single"/>
        </w:rPr>
        <w:t>causation operates within intricate multidimensional social space</w:t>
      </w:r>
      <w:r w:rsidRPr="006C615D">
        <w:rPr>
          <w:rFonts w:ascii="Times New Roman" w:hAnsi="Times New Roman" w:cs="Times New Roman"/>
          <w:sz w:val="14"/>
        </w:rPr>
        <w:t xml:space="preserve">. The view advanced in the essay emphasizes the importance of understanding the social context, historical dynamics, and institutional structures that shape causal relationships in social science research. </w:t>
      </w:r>
      <w:r w:rsidRPr="006C615D">
        <w:rPr>
          <w:rFonts w:ascii="Times New Roman" w:hAnsi="Times New Roman" w:cs="Times New Roman"/>
          <w:sz w:val="20"/>
          <w:u w:val="single"/>
        </w:rPr>
        <w:t xml:space="preserve">This insight promised to </w:t>
      </w:r>
      <w:r w:rsidRPr="006C615D">
        <w:rPr>
          <w:rFonts w:ascii="Times New Roman" w:hAnsi="Times New Roman" w:cs="Times New Roman"/>
          <w:b/>
          <w:iCs/>
          <w:sz w:val="20"/>
          <w:u w:val="single"/>
          <w:bdr w:val="single" w:sz="8" w:space="0" w:color="auto"/>
        </w:rPr>
        <w:t>reform</w:t>
      </w:r>
      <w:r w:rsidRPr="006C615D">
        <w:rPr>
          <w:rFonts w:ascii="Times New Roman" w:hAnsi="Times New Roman" w:cs="Times New Roman"/>
          <w:sz w:val="20"/>
          <w:u w:val="single"/>
        </w:rPr>
        <w:t xml:space="preserve"> contemporary research methods</w:t>
      </w:r>
      <w:r w:rsidRPr="006C615D">
        <w:rPr>
          <w:rFonts w:ascii="Times New Roman" w:hAnsi="Times New Roman" w:cs="Times New Roman"/>
          <w:sz w:val="14"/>
        </w:rPr>
        <w:t xml:space="preserve">. For example, to the extent that statistical analysis is used in </w:t>
      </w:r>
      <w:r w:rsidRPr="006C615D">
        <w:rPr>
          <w:rFonts w:ascii="Times New Roman" w:hAnsi="Times New Roman" w:cs="Times New Roman"/>
          <w:sz w:val="20"/>
          <w:u w:val="single"/>
        </w:rPr>
        <w:t>race studies</w:t>
      </w:r>
      <w:r w:rsidRPr="006C615D">
        <w:rPr>
          <w:rFonts w:ascii="Times New Roman" w:hAnsi="Times New Roman" w:cs="Times New Roman"/>
          <w:sz w:val="14"/>
        </w:rPr>
        <w:t xml:space="preserve">, it </w:t>
      </w:r>
      <w:r w:rsidRPr="006C615D">
        <w:rPr>
          <w:rFonts w:ascii="Times New Roman" w:hAnsi="Times New Roman" w:cs="Times New Roman"/>
          <w:sz w:val="20"/>
          <w:u w:val="single"/>
        </w:rPr>
        <w:t xml:space="preserve">often is engaged in time-series analysis that assumes </w:t>
      </w:r>
      <w:r w:rsidRPr="006C615D">
        <w:rPr>
          <w:rFonts w:ascii="Times New Roman" w:hAnsi="Times New Roman" w:cs="Times New Roman"/>
          <w:b/>
          <w:iCs/>
          <w:sz w:val="20"/>
          <w:u w:val="single"/>
          <w:bdr w:val="single" w:sz="8" w:space="0" w:color="auto"/>
        </w:rPr>
        <w:t>linear</w:t>
      </w:r>
      <w:r w:rsidRPr="006C615D">
        <w:rPr>
          <w:rFonts w:ascii="Times New Roman" w:hAnsi="Times New Roman" w:cs="Times New Roman"/>
          <w:sz w:val="20"/>
          <w:u w:val="single"/>
        </w:rPr>
        <w:t xml:space="preserve"> systems</w:t>
      </w:r>
      <w:r w:rsidRPr="006C615D">
        <w:rPr>
          <w:rFonts w:ascii="Times New Roman" w:hAnsi="Times New Roman" w:cs="Times New Roman"/>
          <w:sz w:val="14"/>
        </w:rPr>
        <w:t>. Linear regression analysis, a common technique, assumes a linear relationship between the variables in a social system.</w:t>
      </w:r>
    </w:p>
    <w:p w14:paraId="04B1B675"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20"/>
          <w:u w:val="single"/>
        </w:rPr>
        <w:t xml:space="preserve">The </w:t>
      </w:r>
      <w:r w:rsidRPr="006C615D">
        <w:rPr>
          <w:rFonts w:ascii="Times New Roman" w:hAnsi="Times New Roman" w:cs="Times New Roman"/>
          <w:b/>
          <w:iCs/>
          <w:sz w:val="20"/>
          <w:u w:val="single"/>
          <w:bdr w:val="single" w:sz="8" w:space="0" w:color="auto"/>
        </w:rPr>
        <w:t>nonlinearity</w:t>
      </w:r>
      <w:r w:rsidRPr="006C615D">
        <w:rPr>
          <w:rFonts w:ascii="Times New Roman" w:hAnsi="Times New Roman" w:cs="Times New Roman"/>
          <w:sz w:val="20"/>
          <w:u w:val="single"/>
        </w:rPr>
        <w:t xml:space="preserve"> of complex systems could </w:t>
      </w:r>
      <w:r w:rsidRPr="006C615D">
        <w:rPr>
          <w:rFonts w:ascii="Times New Roman" w:hAnsi="Times New Roman" w:cs="Times New Roman"/>
          <w:b/>
          <w:iCs/>
          <w:sz w:val="20"/>
          <w:u w:val="single"/>
          <w:bdr w:val="single" w:sz="8" w:space="0" w:color="auto"/>
        </w:rPr>
        <w:t>enhance</w:t>
      </w:r>
      <w:r w:rsidRPr="006C615D">
        <w:rPr>
          <w:rFonts w:ascii="Times New Roman" w:hAnsi="Times New Roman" w:cs="Times New Roman"/>
          <w:sz w:val="20"/>
          <w:u w:val="single"/>
        </w:rPr>
        <w:t xml:space="preserve"> and </w:t>
      </w:r>
      <w:r w:rsidRPr="006C615D">
        <w:rPr>
          <w:rFonts w:ascii="Times New Roman" w:hAnsi="Times New Roman" w:cs="Times New Roman"/>
          <w:b/>
          <w:iCs/>
          <w:sz w:val="20"/>
          <w:u w:val="single"/>
          <w:bdr w:val="single" w:sz="8" w:space="0" w:color="auto"/>
        </w:rPr>
        <w:t>revise</w:t>
      </w:r>
      <w:r w:rsidRPr="006C615D">
        <w:rPr>
          <w:rFonts w:ascii="Times New Roman" w:hAnsi="Times New Roman" w:cs="Times New Roman"/>
          <w:sz w:val="14"/>
        </w:rPr>
        <w:t xml:space="preserve"> some aspects of </w:t>
      </w:r>
      <w:r w:rsidRPr="006C615D">
        <w:rPr>
          <w:rFonts w:ascii="Times New Roman" w:hAnsi="Times New Roman" w:cs="Times New Roman"/>
          <w:sz w:val="20"/>
          <w:u w:val="single"/>
        </w:rPr>
        <w:t>this research</w:t>
      </w:r>
      <w:r w:rsidRPr="006C615D">
        <w:rPr>
          <w:rFonts w:ascii="Times New Roman" w:hAnsi="Times New Roman" w:cs="Times New Roman"/>
          <w:sz w:val="14"/>
        </w:rPr>
        <w:t xml:space="preserve"> in a number of ways. As was described in this essay, </w:t>
      </w:r>
      <w:r w:rsidRPr="006C615D">
        <w:rPr>
          <w:rFonts w:ascii="Times New Roman" w:hAnsi="Times New Roman" w:cs="Times New Roman"/>
          <w:sz w:val="20"/>
          <w:u w:val="single"/>
        </w:rPr>
        <w:t xml:space="preserve">nonlinear systems theory recognizes that interactions between variables can be </w:t>
      </w:r>
      <w:r w:rsidRPr="006C615D">
        <w:rPr>
          <w:rFonts w:ascii="Times New Roman" w:hAnsi="Times New Roman" w:cs="Times New Roman"/>
          <w:b/>
          <w:iCs/>
          <w:sz w:val="20"/>
          <w:u w:val="single"/>
          <w:bdr w:val="single" w:sz="8" w:space="0" w:color="auto"/>
        </w:rPr>
        <w:t>nonlinear</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while linear regression assumes that the relationships between predictors are </w:t>
      </w:r>
      <w:r w:rsidRPr="006C615D">
        <w:rPr>
          <w:rFonts w:ascii="Times New Roman" w:hAnsi="Times New Roman" w:cs="Times New Roman"/>
          <w:b/>
          <w:iCs/>
          <w:sz w:val="20"/>
          <w:u w:val="single"/>
          <w:bdr w:val="single" w:sz="8" w:space="0" w:color="auto"/>
        </w:rPr>
        <w:t>additive</w:t>
      </w:r>
      <w:r w:rsidRPr="006C615D">
        <w:rPr>
          <w:rFonts w:ascii="Times New Roman" w:hAnsi="Times New Roman" w:cs="Times New Roman"/>
          <w:sz w:val="20"/>
          <w:u w:val="single"/>
        </w:rPr>
        <w:t xml:space="preserve"> and </w:t>
      </w:r>
      <w:r w:rsidRPr="006C615D">
        <w:rPr>
          <w:rFonts w:ascii="Times New Roman" w:hAnsi="Times New Roman" w:cs="Times New Roman"/>
          <w:b/>
          <w:iCs/>
          <w:sz w:val="20"/>
          <w:u w:val="single"/>
          <w:bdr w:val="single" w:sz="8" w:space="0" w:color="auto"/>
        </w:rPr>
        <w:t>independent</w:t>
      </w:r>
      <w:r w:rsidRPr="006C615D">
        <w:rPr>
          <w:rFonts w:ascii="Times New Roman" w:hAnsi="Times New Roman" w:cs="Times New Roman"/>
          <w:sz w:val="14"/>
        </w:rPr>
        <w:t xml:space="preserve">, </w:t>
      </w:r>
      <w:r w:rsidRPr="006C615D">
        <w:rPr>
          <w:rFonts w:ascii="Times New Roman" w:hAnsi="Times New Roman" w:cs="Times New Roman"/>
          <w:b/>
          <w:iCs/>
          <w:sz w:val="20"/>
          <w:u w:val="single"/>
          <w:bdr w:val="single" w:sz="8" w:space="0" w:color="auto"/>
        </w:rPr>
        <w:t>neglecting</w:t>
      </w:r>
      <w:r w:rsidRPr="006C615D">
        <w:rPr>
          <w:rFonts w:ascii="Times New Roman" w:hAnsi="Times New Roman" w:cs="Times New Roman"/>
          <w:sz w:val="20"/>
          <w:u w:val="single"/>
        </w:rPr>
        <w:t xml:space="preserve"> the potential for nonlinear interactions</w:t>
      </w:r>
      <w:r w:rsidRPr="006C615D">
        <w:rPr>
          <w:rFonts w:ascii="Times New Roman" w:hAnsi="Times New Roman" w:cs="Times New Roman"/>
          <w:sz w:val="14"/>
        </w:rPr>
        <w:t xml:space="preserve">. In nonlinear systems, </w:t>
      </w:r>
      <w:r w:rsidRPr="006C615D">
        <w:rPr>
          <w:rFonts w:ascii="Times New Roman" w:hAnsi="Times New Roman" w:cs="Times New Roman"/>
          <w:sz w:val="20"/>
          <w:u w:val="single"/>
        </w:rPr>
        <w:t xml:space="preserve">the effect of </w:t>
      </w:r>
      <w:r w:rsidRPr="006C615D">
        <w:rPr>
          <w:rFonts w:ascii="Times New Roman" w:hAnsi="Times New Roman" w:cs="Times New Roman"/>
          <w:b/>
          <w:iCs/>
          <w:sz w:val="20"/>
          <w:u w:val="single"/>
          <w:bdr w:val="single" w:sz="8" w:space="0" w:color="auto"/>
        </w:rPr>
        <w:t>one</w:t>
      </w:r>
      <w:r w:rsidRPr="006C615D">
        <w:rPr>
          <w:rFonts w:ascii="Times New Roman" w:hAnsi="Times New Roman" w:cs="Times New Roman"/>
          <w:sz w:val="20"/>
          <w:u w:val="single"/>
        </w:rPr>
        <w:t xml:space="preserve"> variable on the response may depend on the values or interactions of </w:t>
      </w:r>
      <w:r w:rsidRPr="006C615D">
        <w:rPr>
          <w:rFonts w:ascii="Times New Roman" w:hAnsi="Times New Roman" w:cs="Times New Roman"/>
          <w:b/>
          <w:iCs/>
          <w:sz w:val="20"/>
          <w:u w:val="single"/>
          <w:bdr w:val="single" w:sz="8" w:space="0" w:color="auto"/>
        </w:rPr>
        <w:t>other</w:t>
      </w:r>
      <w:r w:rsidRPr="006C615D">
        <w:rPr>
          <w:rFonts w:ascii="Times New Roman" w:hAnsi="Times New Roman" w:cs="Times New Roman"/>
          <w:sz w:val="20"/>
          <w:u w:val="single"/>
        </w:rPr>
        <w:t xml:space="preserve"> variables</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This</w:t>
      </w:r>
      <w:r w:rsidRPr="006C615D">
        <w:rPr>
          <w:rFonts w:ascii="Times New Roman" w:hAnsi="Times New Roman" w:cs="Times New Roman"/>
          <w:sz w:val="14"/>
        </w:rPr>
        <w:t xml:space="preserve"> shift in perspective </w:t>
      </w:r>
      <w:r w:rsidRPr="006C615D">
        <w:rPr>
          <w:rFonts w:ascii="Times New Roman" w:hAnsi="Times New Roman" w:cs="Times New Roman"/>
          <w:sz w:val="20"/>
          <w:highlight w:val="cyan"/>
          <w:u w:val="single"/>
        </w:rPr>
        <w:t>implies</w:t>
      </w:r>
      <w:r w:rsidRPr="006C615D">
        <w:rPr>
          <w:rFonts w:ascii="Times New Roman" w:hAnsi="Times New Roman" w:cs="Times New Roman"/>
          <w:sz w:val="20"/>
          <w:u w:val="single"/>
        </w:rPr>
        <w:t xml:space="preserve"> </w:t>
      </w:r>
      <w:r w:rsidRPr="006C615D">
        <w:rPr>
          <w:rFonts w:ascii="Times New Roman" w:hAnsi="Times New Roman" w:cs="Times New Roman"/>
          <w:b/>
          <w:iCs/>
          <w:sz w:val="20"/>
          <w:u w:val="single"/>
          <w:bdr w:val="single" w:sz="8" w:space="0" w:color="auto"/>
        </w:rPr>
        <w:t>significant differences</w:t>
      </w:r>
      <w:r w:rsidRPr="006C615D">
        <w:rPr>
          <w:rFonts w:ascii="Times New Roman" w:hAnsi="Times New Roman" w:cs="Times New Roman"/>
          <w:sz w:val="20"/>
          <w:u w:val="single"/>
        </w:rPr>
        <w:t xml:space="preserve"> in theory and application</w:t>
      </w:r>
      <w:r w:rsidRPr="006C615D">
        <w:rPr>
          <w:rFonts w:ascii="Times New Roman" w:hAnsi="Times New Roman" w:cs="Times New Roman"/>
          <w:sz w:val="14"/>
        </w:rPr>
        <w:t xml:space="preserve">. Moreover, </w:t>
      </w:r>
      <w:r w:rsidRPr="006C615D">
        <w:rPr>
          <w:rFonts w:ascii="Times New Roman" w:hAnsi="Times New Roman" w:cs="Times New Roman"/>
          <w:sz w:val="20"/>
          <w:u w:val="single"/>
        </w:rPr>
        <w:t xml:space="preserve">since nonlinear systems theory recognizes that complex phenomena often have </w:t>
      </w:r>
      <w:r w:rsidRPr="006C615D">
        <w:rPr>
          <w:rFonts w:ascii="Times New Roman" w:hAnsi="Times New Roman" w:cs="Times New Roman"/>
          <w:b/>
          <w:iCs/>
          <w:sz w:val="20"/>
          <w:highlight w:val="cyan"/>
          <w:u w:val="single"/>
          <w:bdr w:val="single" w:sz="8" w:space="0" w:color="auto"/>
        </w:rPr>
        <w:t>multiple causes</w:t>
      </w:r>
      <w:r w:rsidRPr="006C615D">
        <w:rPr>
          <w:rFonts w:ascii="Times New Roman" w:hAnsi="Times New Roman" w:cs="Times New Roman"/>
          <w:sz w:val="20"/>
          <w:highlight w:val="cyan"/>
          <w:u w:val="single"/>
        </w:rPr>
        <w:t xml:space="preserve"> and </w:t>
      </w:r>
      <w:r w:rsidRPr="006C615D">
        <w:rPr>
          <w:rFonts w:ascii="Times New Roman" w:hAnsi="Times New Roman" w:cs="Times New Roman"/>
          <w:b/>
          <w:iCs/>
          <w:sz w:val="20"/>
          <w:highlight w:val="cyan"/>
          <w:u w:val="single"/>
          <w:bdr w:val="single" w:sz="8" w:space="0" w:color="auto"/>
        </w:rPr>
        <w:t>feedback loops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making it </w:t>
      </w:r>
      <w:r w:rsidRPr="006C615D">
        <w:rPr>
          <w:rFonts w:ascii="Times New Roman" w:hAnsi="Times New Roman" w:cs="Times New Roman"/>
          <w:b/>
          <w:iCs/>
          <w:sz w:val="20"/>
          <w:u w:val="single"/>
          <w:bdr w:val="single" w:sz="8" w:space="0" w:color="auto"/>
        </w:rPr>
        <w:t>challenging</w:t>
      </w:r>
      <w:r w:rsidRPr="006C615D">
        <w:rPr>
          <w:rFonts w:ascii="Times New Roman" w:hAnsi="Times New Roman" w:cs="Times New Roman"/>
          <w:sz w:val="20"/>
          <w:u w:val="single"/>
        </w:rPr>
        <w:t xml:space="preserve"> to isolate and attribute effects to </w:t>
      </w:r>
      <w:r w:rsidRPr="006C615D">
        <w:rPr>
          <w:rFonts w:ascii="Times New Roman" w:hAnsi="Times New Roman" w:cs="Times New Roman"/>
          <w:b/>
          <w:iCs/>
          <w:sz w:val="20"/>
          <w:u w:val="single"/>
          <w:bdr w:val="single" w:sz="8" w:space="0" w:color="auto"/>
        </w:rPr>
        <w:t>individual</w:t>
      </w:r>
      <w:r w:rsidRPr="006C615D">
        <w:rPr>
          <w:rFonts w:ascii="Times New Roman" w:hAnsi="Times New Roman" w:cs="Times New Roman"/>
          <w:sz w:val="20"/>
          <w:u w:val="single"/>
        </w:rPr>
        <w:t xml:space="preserve"> predictors</w:t>
      </w:r>
      <w:r w:rsidRPr="006C615D">
        <w:rPr>
          <w:rFonts w:ascii="Times New Roman" w:hAnsi="Times New Roman" w:cs="Times New Roman"/>
          <w:sz w:val="14"/>
        </w:rPr>
        <w:t xml:space="preserve">, the </w:t>
      </w:r>
      <w:r w:rsidRPr="006C615D">
        <w:rPr>
          <w:rFonts w:ascii="Times New Roman" w:hAnsi="Times New Roman" w:cs="Times New Roman"/>
          <w:b/>
          <w:iCs/>
          <w:sz w:val="20"/>
          <w:u w:val="single"/>
          <w:bdr w:val="single" w:sz="8" w:space="0" w:color="auto"/>
        </w:rPr>
        <w:t>single-variable</w:t>
      </w:r>
      <w:r w:rsidRPr="006C615D">
        <w:rPr>
          <w:rFonts w:ascii="Times New Roman" w:hAnsi="Times New Roman" w:cs="Times New Roman"/>
          <w:sz w:val="20"/>
          <w:u w:val="single"/>
        </w:rPr>
        <w:t xml:space="preserve"> relationships</w:t>
      </w:r>
      <w:r w:rsidRPr="006C615D">
        <w:rPr>
          <w:rFonts w:ascii="Times New Roman" w:hAnsi="Times New Roman" w:cs="Times New Roman"/>
          <w:sz w:val="14"/>
        </w:rPr>
        <w:t xml:space="preserve"> assumed in linear regression models </w:t>
      </w:r>
      <w:r w:rsidRPr="006C615D">
        <w:rPr>
          <w:rFonts w:ascii="Times New Roman" w:hAnsi="Times New Roman" w:cs="Times New Roman"/>
          <w:sz w:val="20"/>
          <w:u w:val="single"/>
        </w:rPr>
        <w:t xml:space="preserve">are </w:t>
      </w:r>
      <w:r w:rsidRPr="006C615D">
        <w:rPr>
          <w:rFonts w:ascii="Times New Roman" w:hAnsi="Times New Roman" w:cs="Times New Roman"/>
          <w:b/>
          <w:iCs/>
          <w:sz w:val="20"/>
          <w:u w:val="single"/>
          <w:bdr w:val="single" w:sz="8" w:space="0" w:color="auto"/>
        </w:rPr>
        <w:t>inadequate</w:t>
      </w:r>
      <w:r w:rsidRPr="006C615D">
        <w:rPr>
          <w:rFonts w:ascii="Times New Roman" w:hAnsi="Times New Roman" w:cs="Times New Roman"/>
          <w:sz w:val="20"/>
          <w:u w:val="single"/>
        </w:rPr>
        <w:t xml:space="preserve"> because they </w:t>
      </w:r>
      <w:r w:rsidRPr="006C615D">
        <w:rPr>
          <w:rFonts w:ascii="Times New Roman" w:hAnsi="Times New Roman" w:cs="Times New Roman"/>
          <w:b/>
          <w:iCs/>
          <w:sz w:val="30"/>
          <w:szCs w:val="30"/>
          <w:u w:val="single"/>
          <w:bdr w:val="single" w:sz="8" w:space="0" w:color="auto"/>
        </w:rPr>
        <w:t>do not explicitly address multicausality</w:t>
      </w:r>
      <w:r w:rsidRPr="006C615D">
        <w:rPr>
          <w:rFonts w:ascii="Times New Roman" w:hAnsi="Times New Roman" w:cs="Times New Roman"/>
          <w:sz w:val="14"/>
        </w:rPr>
        <w:t xml:space="preserve">. Finally, nonlinear systems theory recognizes that </w:t>
      </w:r>
      <w:r w:rsidRPr="006C615D">
        <w:rPr>
          <w:rFonts w:ascii="Times New Roman" w:hAnsi="Times New Roman" w:cs="Times New Roman"/>
          <w:sz w:val="20"/>
          <w:u w:val="single"/>
        </w:rPr>
        <w:t xml:space="preserve">systems can exhibit </w:t>
      </w:r>
      <w:r w:rsidRPr="006C615D">
        <w:rPr>
          <w:rFonts w:ascii="Times New Roman" w:hAnsi="Times New Roman" w:cs="Times New Roman"/>
          <w:b/>
          <w:iCs/>
          <w:sz w:val="20"/>
          <w:u w:val="single"/>
          <w:bdr w:val="single" w:sz="8" w:space="0" w:color="auto"/>
        </w:rPr>
        <w:t>non-stationarity</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where the statistical properties and relationships between variables </w:t>
      </w:r>
      <w:r w:rsidRPr="006C615D">
        <w:rPr>
          <w:rFonts w:ascii="Times New Roman" w:hAnsi="Times New Roman" w:cs="Times New Roman"/>
          <w:b/>
          <w:iCs/>
          <w:sz w:val="20"/>
          <w:u w:val="single"/>
          <w:bdr w:val="single" w:sz="8" w:space="0" w:color="auto"/>
        </w:rPr>
        <w:t>change over time</w:t>
      </w:r>
      <w:r w:rsidRPr="006C615D">
        <w:rPr>
          <w:rFonts w:ascii="Times New Roman" w:hAnsi="Times New Roman" w:cs="Times New Roman"/>
          <w:sz w:val="14"/>
        </w:rPr>
        <w:t xml:space="preserve">. Linear regression assumes stationarity, </w:t>
      </w:r>
      <w:r w:rsidRPr="006C615D">
        <w:rPr>
          <w:rFonts w:ascii="Times New Roman" w:hAnsi="Times New Roman" w:cs="Times New Roman"/>
          <w:sz w:val="20"/>
          <w:u w:val="single"/>
        </w:rPr>
        <w:t xml:space="preserve">assuming that relationships between variables remain </w:t>
      </w:r>
      <w:r w:rsidRPr="006C615D">
        <w:rPr>
          <w:rFonts w:ascii="Times New Roman" w:hAnsi="Times New Roman" w:cs="Times New Roman"/>
          <w:b/>
          <w:iCs/>
          <w:sz w:val="20"/>
          <w:u w:val="single"/>
          <w:bdr w:val="single" w:sz="8" w:space="0" w:color="auto"/>
        </w:rPr>
        <w:t>constant</w:t>
      </w:r>
      <w:r w:rsidRPr="006C615D">
        <w:rPr>
          <w:rFonts w:ascii="Times New Roman" w:hAnsi="Times New Roman" w:cs="Times New Roman"/>
          <w:sz w:val="14"/>
        </w:rPr>
        <w:t xml:space="preserve">, which </w:t>
      </w:r>
      <w:r w:rsidRPr="006C615D">
        <w:rPr>
          <w:rFonts w:ascii="Times New Roman" w:hAnsi="Times New Roman" w:cs="Times New Roman"/>
          <w:b/>
          <w:iCs/>
          <w:sz w:val="20"/>
          <w:u w:val="single"/>
          <w:bdr w:val="single" w:sz="8" w:space="0" w:color="auto"/>
        </w:rPr>
        <w:t>may not hold</w:t>
      </w:r>
      <w:r w:rsidRPr="006C615D">
        <w:rPr>
          <w:rFonts w:ascii="Times New Roman" w:hAnsi="Times New Roman" w:cs="Times New Roman"/>
          <w:sz w:val="20"/>
          <w:u w:val="single"/>
        </w:rPr>
        <w:t xml:space="preserve"> in nonlinear systems</w:t>
      </w:r>
      <w:r w:rsidRPr="006C615D">
        <w:rPr>
          <w:rFonts w:ascii="Times New Roman" w:hAnsi="Times New Roman" w:cs="Times New Roman"/>
          <w:sz w:val="14"/>
        </w:rPr>
        <w:t>.</w:t>
      </w:r>
    </w:p>
    <w:p w14:paraId="30B14C0B"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4. Structural realism. This essay has emphasized structural realism as it might be applied in race scholarship. </w:t>
      </w:r>
      <w:r w:rsidRPr="006C615D">
        <w:rPr>
          <w:rFonts w:ascii="Times New Roman" w:hAnsi="Times New Roman" w:cs="Times New Roman"/>
          <w:sz w:val="20"/>
          <w:u w:val="single"/>
        </w:rPr>
        <w:t xml:space="preserve">The </w:t>
      </w:r>
      <w:r w:rsidRPr="006C615D">
        <w:rPr>
          <w:rFonts w:ascii="Times New Roman" w:hAnsi="Times New Roman" w:cs="Times New Roman"/>
          <w:b/>
          <w:iCs/>
          <w:sz w:val="20"/>
          <w:u w:val="single"/>
          <w:bdr w:val="single" w:sz="8" w:space="0" w:color="auto"/>
        </w:rPr>
        <w:t>cautious limits</w:t>
      </w:r>
      <w:r w:rsidRPr="006C615D">
        <w:rPr>
          <w:rFonts w:ascii="Times New Roman" w:hAnsi="Times New Roman" w:cs="Times New Roman"/>
          <w:sz w:val="20"/>
          <w:u w:val="single"/>
        </w:rPr>
        <w:t xml:space="preserve"> on comprehensive theories and overly ambitious social ideology are </w:t>
      </w:r>
      <w:r w:rsidRPr="006C615D">
        <w:rPr>
          <w:rFonts w:ascii="Times New Roman" w:hAnsi="Times New Roman" w:cs="Times New Roman"/>
          <w:b/>
          <w:iCs/>
          <w:sz w:val="20"/>
          <w:highlight w:val="cyan"/>
          <w:u w:val="single"/>
          <w:bdr w:val="single" w:sz="8" w:space="0" w:color="auto"/>
        </w:rPr>
        <w:t>not</w:t>
      </w:r>
      <w:r w:rsidRPr="006C615D">
        <w:rPr>
          <w:rFonts w:ascii="Times New Roman" w:hAnsi="Times New Roman" w:cs="Times New Roman"/>
          <w:sz w:val="20"/>
          <w:u w:val="single"/>
        </w:rPr>
        <w:t xml:space="preserve"> a plea for </w:t>
      </w:r>
      <w:r w:rsidRPr="006C615D">
        <w:rPr>
          <w:rFonts w:ascii="Times New Roman" w:hAnsi="Times New Roman" w:cs="Times New Roman"/>
          <w:b/>
          <w:iCs/>
          <w:sz w:val="20"/>
          <w:highlight w:val="cyan"/>
          <w:u w:val="single"/>
          <w:bdr w:val="single" w:sz="8" w:space="0" w:color="auto"/>
        </w:rPr>
        <w:t>anti-realism</w:t>
      </w:r>
      <w:r w:rsidRPr="006C615D">
        <w:rPr>
          <w:rFonts w:ascii="Times New Roman" w:hAnsi="Times New Roman" w:cs="Times New Roman"/>
          <w:sz w:val="14"/>
        </w:rPr>
        <w:t xml:space="preserve">. Indeed, complexity science is firmly rooted in a commitment to realist views of information and social ontology. </w:t>
      </w:r>
      <w:r w:rsidRPr="006C615D">
        <w:rPr>
          <w:rFonts w:ascii="Times New Roman" w:hAnsi="Times New Roman" w:cs="Times New Roman"/>
          <w:sz w:val="20"/>
          <w:highlight w:val="cyan"/>
          <w:u w:val="single"/>
        </w:rPr>
        <w:t>Info</w:t>
      </w:r>
      <w:r w:rsidRPr="006C615D">
        <w:rPr>
          <w:rFonts w:ascii="Times New Roman" w:hAnsi="Times New Roman" w:cs="Times New Roman"/>
          <w:sz w:val="20"/>
          <w:u w:val="single"/>
        </w:rPr>
        <w:t xml:space="preserve">rmation </w:t>
      </w:r>
      <w:r w:rsidRPr="006C615D">
        <w:rPr>
          <w:rFonts w:ascii="Times New Roman" w:hAnsi="Times New Roman" w:cs="Times New Roman"/>
          <w:sz w:val="20"/>
          <w:highlight w:val="cyan"/>
          <w:u w:val="single"/>
        </w:rPr>
        <w:t xml:space="preserve">exists as a </w:t>
      </w:r>
      <w:r w:rsidRPr="006C615D">
        <w:rPr>
          <w:rFonts w:ascii="Times New Roman" w:hAnsi="Times New Roman" w:cs="Times New Roman"/>
          <w:b/>
          <w:iCs/>
          <w:sz w:val="20"/>
          <w:highlight w:val="cyan"/>
          <w:u w:val="single"/>
          <w:bdr w:val="single" w:sz="8" w:space="0" w:color="auto"/>
        </w:rPr>
        <w:t>relational reality</w:t>
      </w:r>
      <w:r w:rsidRPr="006C615D">
        <w:rPr>
          <w:rFonts w:ascii="Times New Roman" w:hAnsi="Times New Roman" w:cs="Times New Roman"/>
          <w:sz w:val="14"/>
        </w:rPr>
        <w:t xml:space="preserve">, </w:t>
      </w:r>
      <w:r w:rsidRPr="006C615D">
        <w:rPr>
          <w:rFonts w:ascii="Times New Roman" w:hAnsi="Times New Roman" w:cs="Times New Roman"/>
          <w:sz w:val="20"/>
          <w:u w:val="single"/>
        </w:rPr>
        <w:t>and social groups can be described in part because of this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The </w:t>
      </w:r>
      <w:r w:rsidRPr="006C615D">
        <w:rPr>
          <w:rFonts w:ascii="Times New Roman" w:hAnsi="Times New Roman" w:cs="Times New Roman"/>
          <w:b/>
          <w:iCs/>
          <w:sz w:val="20"/>
          <w:u w:val="single"/>
          <w:bdr w:val="single" w:sz="8" w:space="0" w:color="auto"/>
        </w:rPr>
        <w:t>Supreme Court</w:t>
      </w:r>
      <w:r w:rsidRPr="006C615D">
        <w:rPr>
          <w:rFonts w:ascii="Times New Roman" w:hAnsi="Times New Roman" w:cs="Times New Roman"/>
          <w:sz w:val="20"/>
          <w:u w:val="single"/>
        </w:rPr>
        <w:t xml:space="preserve"> exists</w:t>
      </w:r>
      <w:r w:rsidRPr="006C615D">
        <w:rPr>
          <w:rFonts w:ascii="Times New Roman" w:hAnsi="Times New Roman" w:cs="Times New Roman"/>
          <w:sz w:val="14"/>
        </w:rPr>
        <w:t xml:space="preserve">, the </w:t>
      </w:r>
      <w:r w:rsidRPr="006C615D">
        <w:rPr>
          <w:rFonts w:ascii="Times New Roman" w:hAnsi="Times New Roman" w:cs="Times New Roman"/>
          <w:b/>
          <w:iCs/>
          <w:sz w:val="20"/>
          <w:u w:val="single"/>
          <w:bdr w:val="single" w:sz="8" w:space="0" w:color="auto"/>
        </w:rPr>
        <w:t>Congress</w:t>
      </w:r>
      <w:r w:rsidRPr="006C615D">
        <w:rPr>
          <w:rFonts w:ascii="Times New Roman" w:hAnsi="Times New Roman" w:cs="Times New Roman"/>
          <w:sz w:val="20"/>
          <w:u w:val="single"/>
        </w:rPr>
        <w:t xml:space="preserve"> exists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the </w:t>
      </w:r>
      <w:r w:rsidRPr="006C615D">
        <w:rPr>
          <w:rFonts w:ascii="Times New Roman" w:hAnsi="Times New Roman" w:cs="Times New Roman"/>
          <w:b/>
          <w:iCs/>
          <w:sz w:val="20"/>
          <w:u w:val="single"/>
          <w:bdr w:val="single" w:sz="8" w:space="0" w:color="auto"/>
        </w:rPr>
        <w:t>township</w:t>
      </w:r>
      <w:r w:rsidRPr="006C615D">
        <w:rPr>
          <w:rFonts w:ascii="Times New Roman" w:hAnsi="Times New Roman" w:cs="Times New Roman"/>
          <w:sz w:val="20"/>
          <w:u w:val="single"/>
        </w:rPr>
        <w:t xml:space="preserve"> and </w:t>
      </w:r>
      <w:r w:rsidRPr="006C615D">
        <w:rPr>
          <w:rFonts w:ascii="Times New Roman" w:hAnsi="Times New Roman" w:cs="Times New Roman"/>
          <w:b/>
          <w:iCs/>
          <w:sz w:val="20"/>
          <w:u w:val="single"/>
          <w:bdr w:val="single" w:sz="8" w:space="0" w:color="auto"/>
        </w:rPr>
        <w:t>church congregation</w:t>
      </w:r>
      <w:r w:rsidRPr="006C615D">
        <w:rPr>
          <w:rFonts w:ascii="Times New Roman" w:hAnsi="Times New Roman" w:cs="Times New Roman"/>
          <w:sz w:val="20"/>
          <w:u w:val="single"/>
        </w:rPr>
        <w:t xml:space="preserve"> exist</w:t>
      </w:r>
      <w:r w:rsidRPr="006C615D">
        <w:rPr>
          <w:rFonts w:ascii="Times New Roman" w:hAnsi="Times New Roman" w:cs="Times New Roman"/>
          <w:sz w:val="14"/>
        </w:rPr>
        <w:t xml:space="preserve">. They have structures that information science can help to describe. </w:t>
      </w:r>
      <w:r w:rsidRPr="006C615D">
        <w:rPr>
          <w:rFonts w:ascii="Times New Roman" w:hAnsi="Times New Roman" w:cs="Times New Roman"/>
          <w:sz w:val="20"/>
          <w:u w:val="single"/>
        </w:rPr>
        <w:t xml:space="preserve">Their realism lies not in </w:t>
      </w:r>
      <w:r w:rsidRPr="006C615D">
        <w:rPr>
          <w:rFonts w:ascii="Times New Roman" w:hAnsi="Times New Roman" w:cs="Times New Roman"/>
          <w:b/>
          <w:iCs/>
          <w:sz w:val="20"/>
          <w:u w:val="single"/>
          <w:bdr w:val="single" w:sz="8" w:space="0" w:color="auto"/>
        </w:rPr>
        <w:t>essences</w:t>
      </w:r>
      <w:r w:rsidRPr="006C615D">
        <w:rPr>
          <w:rFonts w:ascii="Times New Roman" w:hAnsi="Times New Roman" w:cs="Times New Roman"/>
          <w:sz w:val="20"/>
          <w:u w:val="single"/>
        </w:rPr>
        <w:t xml:space="preserve"> but in </w:t>
      </w:r>
      <w:r w:rsidRPr="006C615D">
        <w:rPr>
          <w:rFonts w:ascii="Times New Roman" w:hAnsi="Times New Roman" w:cs="Times New Roman"/>
          <w:b/>
          <w:iCs/>
          <w:sz w:val="20"/>
          <w:u w:val="single"/>
          <w:bdr w:val="single" w:sz="8" w:space="0" w:color="auto"/>
        </w:rPr>
        <w:t>relations</w:t>
      </w:r>
      <w:r w:rsidRPr="006C615D">
        <w:rPr>
          <w:rFonts w:ascii="Times New Roman" w:hAnsi="Times New Roman" w:cs="Times New Roman"/>
          <w:sz w:val="20"/>
          <w:u w:val="single"/>
        </w:rPr>
        <w:t xml:space="preserve"> that form social structures that </w:t>
      </w:r>
      <w:r w:rsidRPr="006C615D">
        <w:rPr>
          <w:rFonts w:ascii="Times New Roman" w:hAnsi="Times New Roman" w:cs="Times New Roman"/>
          <w:b/>
          <w:iCs/>
          <w:sz w:val="20"/>
          <w:u w:val="single"/>
          <w:bdr w:val="single" w:sz="8" w:space="0" w:color="auto"/>
        </w:rPr>
        <w:t>evolve</w:t>
      </w:r>
      <w:r w:rsidRPr="006C615D">
        <w:rPr>
          <w:rFonts w:ascii="Times New Roman" w:hAnsi="Times New Roman" w:cs="Times New Roman"/>
          <w:sz w:val="20"/>
          <w:u w:val="single"/>
        </w:rPr>
        <w:t xml:space="preserve"> and </w:t>
      </w:r>
      <w:r w:rsidRPr="006C615D">
        <w:rPr>
          <w:rFonts w:ascii="Times New Roman" w:hAnsi="Times New Roman" w:cs="Times New Roman"/>
          <w:b/>
          <w:iCs/>
          <w:sz w:val="20"/>
          <w:u w:val="single"/>
          <w:bdr w:val="single" w:sz="8" w:space="0" w:color="auto"/>
        </w:rPr>
        <w:t>change</w:t>
      </w:r>
      <w:r w:rsidRPr="006C615D">
        <w:rPr>
          <w:rFonts w:ascii="Times New Roman" w:hAnsi="Times New Roman" w:cs="Times New Roman"/>
          <w:sz w:val="20"/>
          <w:u w:val="single"/>
        </w:rPr>
        <w:t xml:space="preserve"> over time</w:t>
      </w:r>
      <w:r w:rsidRPr="006C615D">
        <w:rPr>
          <w:rFonts w:ascii="Times New Roman" w:hAnsi="Times New Roman" w:cs="Times New Roman"/>
          <w:sz w:val="14"/>
        </w:rPr>
        <w:t xml:space="preserve">. </w:t>
      </w:r>
      <w:r w:rsidRPr="006C615D">
        <w:rPr>
          <w:rFonts w:ascii="Times New Roman" w:hAnsi="Times New Roman" w:cs="Times New Roman"/>
          <w:sz w:val="20"/>
          <w:u w:val="single"/>
        </w:rPr>
        <w:t>This is a strongly anti-essentialist view that</w:t>
      </w:r>
      <w:r w:rsidRPr="006C615D">
        <w:rPr>
          <w:rFonts w:ascii="Times New Roman" w:hAnsi="Times New Roman" w:cs="Times New Roman"/>
          <w:sz w:val="14"/>
        </w:rPr>
        <w:t xml:space="preserve"> nonetheless </w:t>
      </w:r>
      <w:r w:rsidRPr="006C615D">
        <w:rPr>
          <w:rFonts w:ascii="Times New Roman" w:hAnsi="Times New Roman" w:cs="Times New Roman"/>
          <w:sz w:val="20"/>
          <w:u w:val="single"/>
        </w:rPr>
        <w:t xml:space="preserve">does </w:t>
      </w:r>
      <w:r w:rsidRPr="006C615D">
        <w:rPr>
          <w:rFonts w:ascii="Times New Roman" w:hAnsi="Times New Roman" w:cs="Times New Roman"/>
          <w:b/>
          <w:iCs/>
          <w:sz w:val="20"/>
          <w:u w:val="single"/>
          <w:bdr w:val="single" w:sz="8" w:space="0" w:color="auto"/>
        </w:rPr>
        <w:t>not</w:t>
      </w:r>
      <w:r w:rsidRPr="006C615D">
        <w:rPr>
          <w:rFonts w:ascii="Times New Roman" w:hAnsi="Times New Roman" w:cs="Times New Roman"/>
          <w:sz w:val="20"/>
          <w:u w:val="single"/>
        </w:rPr>
        <w:t xml:space="preserve"> fall into </w:t>
      </w:r>
      <w:r w:rsidRPr="006C615D">
        <w:rPr>
          <w:rFonts w:ascii="Times New Roman" w:hAnsi="Times New Roman" w:cs="Times New Roman"/>
          <w:b/>
          <w:iCs/>
          <w:sz w:val="20"/>
          <w:u w:val="single"/>
          <w:bdr w:val="single" w:sz="8" w:space="0" w:color="auto"/>
        </w:rPr>
        <w:t>solipsism</w:t>
      </w:r>
      <w:r w:rsidRPr="006C615D">
        <w:rPr>
          <w:rFonts w:ascii="Times New Roman" w:hAnsi="Times New Roman" w:cs="Times New Roman"/>
          <w:sz w:val="20"/>
          <w:u w:val="single"/>
        </w:rPr>
        <w:t xml:space="preserve"> or </w:t>
      </w:r>
      <w:r w:rsidRPr="006C615D">
        <w:rPr>
          <w:rFonts w:ascii="Times New Roman" w:hAnsi="Times New Roman" w:cs="Times New Roman"/>
          <w:b/>
          <w:iCs/>
          <w:sz w:val="20"/>
          <w:u w:val="single"/>
          <w:bdr w:val="single" w:sz="8" w:space="0" w:color="auto"/>
        </w:rPr>
        <w:t>nihilism</w:t>
      </w:r>
      <w:r w:rsidRPr="006C615D">
        <w:rPr>
          <w:rFonts w:ascii="Times New Roman" w:hAnsi="Times New Roman" w:cs="Times New Roman"/>
          <w:sz w:val="14"/>
        </w:rPr>
        <w:t>.</w:t>
      </w:r>
    </w:p>
    <w:p w14:paraId="1CBF1BEA"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CONCLUSION</w:t>
      </w:r>
    </w:p>
    <w:p w14:paraId="6A9E9248"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20"/>
          <w:u w:val="single"/>
        </w:rPr>
        <w:t>Complexity science</w:t>
      </w:r>
      <w:r w:rsidRPr="006C615D">
        <w:rPr>
          <w:rFonts w:ascii="Times New Roman" w:hAnsi="Times New Roman" w:cs="Times New Roman"/>
          <w:sz w:val="14"/>
        </w:rPr>
        <w:t xml:space="preserve"> fits well with core values of CRT. It </w:t>
      </w:r>
      <w:r w:rsidRPr="006C615D">
        <w:rPr>
          <w:rFonts w:ascii="Times New Roman" w:hAnsi="Times New Roman" w:cs="Times New Roman"/>
          <w:b/>
          <w:iCs/>
          <w:sz w:val="20"/>
          <w:u w:val="single"/>
          <w:bdr w:val="single" w:sz="8" w:space="0" w:color="auto"/>
        </w:rPr>
        <w:t>challenges</w:t>
      </w:r>
      <w:r w:rsidRPr="006C615D">
        <w:rPr>
          <w:rFonts w:ascii="Times New Roman" w:hAnsi="Times New Roman" w:cs="Times New Roman"/>
          <w:sz w:val="20"/>
          <w:u w:val="single"/>
        </w:rPr>
        <w:t xml:space="preserve"> the notion that social categories like race have </w:t>
      </w:r>
      <w:r w:rsidRPr="006C615D">
        <w:rPr>
          <w:rFonts w:ascii="Times New Roman" w:hAnsi="Times New Roman" w:cs="Times New Roman"/>
          <w:b/>
          <w:iCs/>
          <w:sz w:val="20"/>
          <w:u w:val="single"/>
          <w:bdr w:val="single" w:sz="8" w:space="0" w:color="auto"/>
        </w:rPr>
        <w:t>fixed</w:t>
      </w:r>
      <w:r w:rsidRPr="006C615D">
        <w:rPr>
          <w:rFonts w:ascii="Times New Roman" w:hAnsi="Times New Roman" w:cs="Times New Roman"/>
          <w:sz w:val="14"/>
        </w:rPr>
        <w:t xml:space="preserve">, </w:t>
      </w:r>
      <w:r w:rsidRPr="006C615D">
        <w:rPr>
          <w:rFonts w:ascii="Times New Roman" w:hAnsi="Times New Roman" w:cs="Times New Roman"/>
          <w:b/>
          <w:iCs/>
          <w:sz w:val="20"/>
          <w:u w:val="single"/>
          <w:bdr w:val="single" w:sz="8" w:space="0" w:color="auto"/>
        </w:rPr>
        <w:t>universal</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and </w:t>
      </w:r>
      <w:r w:rsidRPr="006C615D">
        <w:rPr>
          <w:rFonts w:ascii="Times New Roman" w:hAnsi="Times New Roman" w:cs="Times New Roman"/>
          <w:b/>
          <w:iCs/>
          <w:sz w:val="20"/>
          <w:u w:val="single"/>
          <w:bdr w:val="single" w:sz="8" w:space="0" w:color="auto"/>
        </w:rPr>
        <w:t>inherent</w:t>
      </w:r>
      <w:r w:rsidRPr="006C615D">
        <w:rPr>
          <w:rFonts w:ascii="Times New Roman" w:hAnsi="Times New Roman" w:cs="Times New Roman"/>
          <w:sz w:val="20"/>
          <w:u w:val="single"/>
        </w:rPr>
        <w:t xml:space="preserve"> characteristics</w:t>
      </w:r>
      <w:r w:rsidRPr="006C615D">
        <w:rPr>
          <w:rFonts w:ascii="Times New Roman" w:hAnsi="Times New Roman" w:cs="Times New Roman"/>
          <w:sz w:val="14"/>
        </w:rPr>
        <w:t xml:space="preserve">. From a complexity perspective, </w:t>
      </w:r>
      <w:r w:rsidRPr="006C615D">
        <w:rPr>
          <w:rFonts w:ascii="Times New Roman" w:hAnsi="Times New Roman" w:cs="Times New Roman"/>
          <w:sz w:val="20"/>
          <w:u w:val="single"/>
        </w:rPr>
        <w:t xml:space="preserve">social </w:t>
      </w:r>
      <w:r w:rsidRPr="006C615D">
        <w:rPr>
          <w:rFonts w:ascii="Times New Roman" w:hAnsi="Times New Roman" w:cs="Times New Roman"/>
          <w:sz w:val="20"/>
          <w:highlight w:val="cyan"/>
          <w:u w:val="single"/>
        </w:rPr>
        <w:t xml:space="preserve">identities are </w:t>
      </w:r>
      <w:r w:rsidRPr="006C615D">
        <w:rPr>
          <w:rFonts w:ascii="Times New Roman" w:hAnsi="Times New Roman" w:cs="Times New Roman"/>
          <w:b/>
          <w:iCs/>
          <w:sz w:val="20"/>
          <w:highlight w:val="cyan"/>
          <w:u w:val="single"/>
          <w:bdr w:val="single" w:sz="8" w:space="0" w:color="auto"/>
        </w:rPr>
        <w:t>complex</w:t>
      </w:r>
      <w:r w:rsidRPr="006C615D">
        <w:rPr>
          <w:rFonts w:ascii="Times New Roman" w:hAnsi="Times New Roman" w:cs="Times New Roman"/>
          <w:sz w:val="20"/>
          <w:highlight w:val="cyan"/>
          <w:u w:val="single"/>
        </w:rPr>
        <w:t xml:space="preserve"> and </w:t>
      </w:r>
      <w:r w:rsidRPr="006C615D">
        <w:rPr>
          <w:rFonts w:ascii="Times New Roman" w:hAnsi="Times New Roman" w:cs="Times New Roman"/>
          <w:b/>
          <w:iCs/>
          <w:sz w:val="20"/>
          <w:highlight w:val="cyan"/>
          <w:u w:val="single"/>
          <w:bdr w:val="single" w:sz="8" w:space="0" w:color="auto"/>
        </w:rPr>
        <w:t>intersectional</w:t>
      </w:r>
      <w:r w:rsidRPr="006C615D">
        <w:rPr>
          <w:rFonts w:ascii="Times New Roman" w:hAnsi="Times New Roman" w:cs="Times New Roman"/>
          <w:sz w:val="14"/>
          <w:highlight w:val="cyan"/>
        </w:rPr>
        <w:t xml:space="preserve">, </w:t>
      </w:r>
      <w:r w:rsidRPr="006C615D">
        <w:rPr>
          <w:rFonts w:ascii="Times New Roman" w:hAnsi="Times New Roman" w:cs="Times New Roman"/>
          <w:sz w:val="20"/>
          <w:highlight w:val="cyan"/>
          <w:u w:val="single"/>
        </w:rPr>
        <w:t>and</w:t>
      </w:r>
      <w:r w:rsidRPr="006C615D">
        <w:rPr>
          <w:rFonts w:ascii="Times New Roman" w:hAnsi="Times New Roman" w:cs="Times New Roman"/>
          <w:sz w:val="20"/>
          <w:u w:val="single"/>
        </w:rPr>
        <w:t xml:space="preserve"> they are </w:t>
      </w:r>
      <w:r w:rsidRPr="006C615D">
        <w:rPr>
          <w:rFonts w:ascii="Times New Roman" w:hAnsi="Times New Roman" w:cs="Times New Roman"/>
          <w:sz w:val="20"/>
          <w:highlight w:val="cyan"/>
          <w:u w:val="single"/>
        </w:rPr>
        <w:t>shaped by</w:t>
      </w:r>
      <w:r w:rsidRPr="006C615D">
        <w:rPr>
          <w:rFonts w:ascii="Times New Roman" w:hAnsi="Times New Roman" w:cs="Times New Roman"/>
          <w:sz w:val="20"/>
          <w:u w:val="single"/>
        </w:rPr>
        <w:t xml:space="preserve"> </w:t>
      </w:r>
      <w:r w:rsidRPr="006C615D">
        <w:rPr>
          <w:rFonts w:ascii="Times New Roman" w:hAnsi="Times New Roman" w:cs="Times New Roman"/>
          <w:b/>
          <w:iCs/>
          <w:sz w:val="20"/>
          <w:u w:val="single"/>
          <w:bdr w:val="single" w:sz="8" w:space="0" w:color="auto"/>
        </w:rPr>
        <w:t>historical</w:t>
      </w:r>
      <w:r w:rsidRPr="006C615D">
        <w:rPr>
          <w:rFonts w:ascii="Times New Roman" w:hAnsi="Times New Roman" w:cs="Times New Roman"/>
          <w:sz w:val="14"/>
        </w:rPr>
        <w:t xml:space="preserve">, </w:t>
      </w:r>
      <w:r w:rsidRPr="006C615D">
        <w:rPr>
          <w:rFonts w:ascii="Times New Roman" w:hAnsi="Times New Roman" w:cs="Times New Roman"/>
          <w:b/>
          <w:iCs/>
          <w:sz w:val="20"/>
          <w:u w:val="single"/>
          <w:bdr w:val="single" w:sz="8" w:space="0" w:color="auto"/>
        </w:rPr>
        <w:t>social</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and </w:t>
      </w:r>
      <w:r w:rsidRPr="006C615D">
        <w:rPr>
          <w:rFonts w:ascii="Times New Roman" w:hAnsi="Times New Roman" w:cs="Times New Roman"/>
          <w:b/>
          <w:iCs/>
          <w:sz w:val="20"/>
          <w:u w:val="single"/>
          <w:bdr w:val="single" w:sz="8" w:space="0" w:color="auto"/>
        </w:rPr>
        <w:t>cultural</w:t>
      </w:r>
      <w:r w:rsidRPr="006C615D">
        <w:rPr>
          <w:rFonts w:ascii="Times New Roman" w:hAnsi="Times New Roman" w:cs="Times New Roman"/>
          <w:sz w:val="20"/>
          <w:u w:val="single"/>
        </w:rPr>
        <w:t xml:space="preserve"> </w:t>
      </w:r>
      <w:r w:rsidRPr="006C615D">
        <w:rPr>
          <w:rFonts w:ascii="Times New Roman" w:hAnsi="Times New Roman" w:cs="Times New Roman"/>
          <w:sz w:val="20"/>
          <w:highlight w:val="cyan"/>
          <w:u w:val="single"/>
        </w:rPr>
        <w:t>contexts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It emphasizes the </w:t>
      </w:r>
      <w:r w:rsidRPr="006C615D">
        <w:rPr>
          <w:rFonts w:ascii="Times New Roman" w:hAnsi="Times New Roman" w:cs="Times New Roman"/>
          <w:b/>
          <w:iCs/>
          <w:sz w:val="20"/>
          <w:highlight w:val="cyan"/>
          <w:u w:val="single"/>
          <w:bdr w:val="single" w:sz="8" w:space="0" w:color="auto"/>
        </w:rPr>
        <w:t>fluidity</w:t>
      </w:r>
      <w:r w:rsidRPr="006C615D">
        <w:rPr>
          <w:rFonts w:ascii="Times New Roman" w:hAnsi="Times New Roman" w:cs="Times New Roman"/>
          <w:sz w:val="20"/>
          <w:highlight w:val="cyan"/>
          <w:u w:val="single"/>
        </w:rPr>
        <w:t xml:space="preserve"> and </w:t>
      </w:r>
      <w:r w:rsidRPr="006C615D">
        <w:rPr>
          <w:rFonts w:ascii="Times New Roman" w:hAnsi="Times New Roman" w:cs="Times New Roman"/>
          <w:b/>
          <w:iCs/>
          <w:sz w:val="20"/>
          <w:highlight w:val="cyan"/>
          <w:u w:val="single"/>
          <w:bdr w:val="single" w:sz="8" w:space="0" w:color="auto"/>
        </w:rPr>
        <w:t>contingency</w:t>
      </w:r>
      <w:r w:rsidRPr="006C615D">
        <w:rPr>
          <w:rFonts w:ascii="Times New Roman" w:hAnsi="Times New Roman" w:cs="Times New Roman"/>
          <w:sz w:val="20"/>
          <w:u w:val="single"/>
        </w:rPr>
        <w:t xml:space="preserve"> of identities</w:t>
      </w:r>
      <w:r w:rsidRPr="006C615D">
        <w:rPr>
          <w:rFonts w:ascii="Times New Roman" w:hAnsi="Times New Roman" w:cs="Times New Roman"/>
          <w:sz w:val="14"/>
        </w:rPr>
        <w:t xml:space="preserve">, </w:t>
      </w:r>
      <w:r w:rsidRPr="006C615D">
        <w:rPr>
          <w:rFonts w:ascii="Times New Roman" w:hAnsi="Times New Roman" w:cs="Times New Roman"/>
          <w:b/>
          <w:iCs/>
          <w:sz w:val="20"/>
          <w:highlight w:val="cyan"/>
          <w:u w:val="single"/>
          <w:bdr w:val="single" w:sz="8" w:space="0" w:color="auto"/>
        </w:rPr>
        <w:t>reject</w:t>
      </w:r>
      <w:r w:rsidRPr="006C615D">
        <w:rPr>
          <w:rFonts w:ascii="Times New Roman" w:hAnsi="Times New Roman" w:cs="Times New Roman"/>
          <w:b/>
          <w:iCs/>
          <w:sz w:val="20"/>
          <w:u w:val="single"/>
          <w:bdr w:val="single" w:sz="8" w:space="0" w:color="auto"/>
        </w:rPr>
        <w:t>ing</w:t>
      </w:r>
      <w:r w:rsidRPr="006C615D">
        <w:rPr>
          <w:rFonts w:ascii="Times New Roman" w:hAnsi="Times New Roman" w:cs="Times New Roman"/>
          <w:sz w:val="20"/>
          <w:u w:val="single"/>
        </w:rPr>
        <w:t xml:space="preserve"> the idea that there is </w:t>
      </w:r>
      <w:r w:rsidRPr="006C615D">
        <w:rPr>
          <w:rFonts w:ascii="Times New Roman" w:hAnsi="Times New Roman" w:cs="Times New Roman"/>
          <w:sz w:val="20"/>
          <w:highlight w:val="cyan"/>
          <w:u w:val="single"/>
        </w:rPr>
        <w:t xml:space="preserve">a </w:t>
      </w:r>
      <w:r w:rsidRPr="006C615D">
        <w:rPr>
          <w:rFonts w:ascii="Times New Roman" w:hAnsi="Times New Roman" w:cs="Times New Roman"/>
          <w:b/>
          <w:iCs/>
          <w:sz w:val="20"/>
          <w:highlight w:val="cyan"/>
          <w:u w:val="single"/>
          <w:bdr w:val="single" w:sz="8" w:space="0" w:color="auto"/>
        </w:rPr>
        <w:t>singular</w:t>
      </w:r>
      <w:r w:rsidRPr="006C615D">
        <w:rPr>
          <w:rFonts w:ascii="Times New Roman" w:hAnsi="Times New Roman" w:cs="Times New Roman"/>
          <w:sz w:val="20"/>
          <w:highlight w:val="cyan"/>
          <w:u w:val="single"/>
        </w:rPr>
        <w:t xml:space="preserve"> and </w:t>
      </w:r>
      <w:r w:rsidRPr="006C615D">
        <w:rPr>
          <w:rFonts w:ascii="Times New Roman" w:hAnsi="Times New Roman" w:cs="Times New Roman"/>
          <w:b/>
          <w:iCs/>
          <w:sz w:val="20"/>
          <w:highlight w:val="cyan"/>
          <w:u w:val="single"/>
          <w:bdr w:val="single" w:sz="8" w:space="0" w:color="auto"/>
        </w:rPr>
        <w:t>essential</w:t>
      </w:r>
      <w:r w:rsidRPr="006C615D">
        <w:rPr>
          <w:rFonts w:ascii="Times New Roman" w:hAnsi="Times New Roman" w:cs="Times New Roman"/>
          <w:sz w:val="20"/>
          <w:highlight w:val="cyan"/>
          <w:u w:val="single"/>
        </w:rPr>
        <w:t xml:space="preserve"> experience shared by </w:t>
      </w:r>
      <w:r w:rsidRPr="006C615D">
        <w:rPr>
          <w:rFonts w:ascii="Times New Roman" w:hAnsi="Times New Roman" w:cs="Times New Roman"/>
          <w:b/>
          <w:iCs/>
          <w:sz w:val="20"/>
          <w:highlight w:val="cyan"/>
          <w:u w:val="single"/>
          <w:bdr w:val="single" w:sz="8" w:space="0" w:color="auto"/>
        </w:rPr>
        <w:t>all</w:t>
      </w:r>
      <w:r w:rsidRPr="006C615D">
        <w:rPr>
          <w:rFonts w:ascii="Times New Roman" w:hAnsi="Times New Roman" w:cs="Times New Roman"/>
          <w:sz w:val="20"/>
          <w:highlight w:val="cyan"/>
          <w:u w:val="single"/>
        </w:rPr>
        <w:t xml:space="preserve"> members</w:t>
      </w:r>
      <w:r w:rsidRPr="006C615D">
        <w:rPr>
          <w:rFonts w:ascii="Times New Roman" w:hAnsi="Times New Roman" w:cs="Times New Roman"/>
          <w:sz w:val="20"/>
          <w:u w:val="single"/>
        </w:rPr>
        <w:t xml:space="preserve"> of a particular racial or ethnic group</w:t>
      </w:r>
      <w:r w:rsidRPr="006C615D">
        <w:rPr>
          <w:rFonts w:ascii="Times New Roman" w:hAnsi="Times New Roman" w:cs="Times New Roman"/>
          <w:sz w:val="14"/>
        </w:rPr>
        <w:t xml:space="preserve">. Moreover, </w:t>
      </w:r>
      <w:r w:rsidRPr="006C615D">
        <w:rPr>
          <w:rFonts w:ascii="Times New Roman" w:hAnsi="Times New Roman" w:cs="Times New Roman"/>
          <w:sz w:val="20"/>
          <w:u w:val="single"/>
        </w:rPr>
        <w:t>it embraces</w:t>
      </w:r>
      <w:r w:rsidRPr="006C615D">
        <w:rPr>
          <w:rFonts w:ascii="Times New Roman" w:hAnsi="Times New Roman" w:cs="Times New Roman"/>
          <w:sz w:val="14"/>
        </w:rPr>
        <w:t xml:space="preserve"> the concept of </w:t>
      </w:r>
      <w:r w:rsidRPr="006C615D">
        <w:rPr>
          <w:rFonts w:ascii="Times New Roman" w:hAnsi="Times New Roman" w:cs="Times New Roman"/>
          <w:b/>
          <w:iCs/>
          <w:sz w:val="20"/>
          <w:u w:val="single"/>
          <w:bdr w:val="single" w:sz="8" w:space="0" w:color="auto"/>
        </w:rPr>
        <w:t>intersectionality</w:t>
      </w:r>
      <w:r w:rsidRPr="006C615D">
        <w:rPr>
          <w:rFonts w:ascii="Times New Roman" w:hAnsi="Times New Roman" w:cs="Times New Roman"/>
          <w:sz w:val="20"/>
          <w:u w:val="single"/>
        </w:rPr>
        <w:t xml:space="preserve"> by highlighting how multiple social categories</w:t>
      </w:r>
      <w:r w:rsidRPr="006C615D">
        <w:rPr>
          <w:rFonts w:ascii="Times New Roman" w:hAnsi="Times New Roman" w:cs="Times New Roman"/>
          <w:sz w:val="14"/>
        </w:rPr>
        <w:t xml:space="preserve"> (such as race, gender, class, sexuality, etc.) </w:t>
      </w:r>
      <w:r w:rsidRPr="006C615D">
        <w:rPr>
          <w:rFonts w:ascii="Times New Roman" w:hAnsi="Times New Roman" w:cs="Times New Roman"/>
          <w:b/>
          <w:iCs/>
          <w:sz w:val="20"/>
          <w:u w:val="single"/>
          <w:bdr w:val="single" w:sz="8" w:space="0" w:color="auto"/>
        </w:rPr>
        <w:t>intersect</w:t>
      </w:r>
      <w:r w:rsidRPr="006C615D">
        <w:rPr>
          <w:rFonts w:ascii="Times New Roman" w:hAnsi="Times New Roman" w:cs="Times New Roman"/>
          <w:sz w:val="20"/>
          <w:u w:val="single"/>
        </w:rPr>
        <w:t xml:space="preserve"> and </w:t>
      </w:r>
      <w:r w:rsidRPr="006C615D">
        <w:rPr>
          <w:rFonts w:ascii="Times New Roman" w:hAnsi="Times New Roman" w:cs="Times New Roman"/>
          <w:b/>
          <w:iCs/>
          <w:sz w:val="20"/>
          <w:u w:val="single"/>
          <w:bdr w:val="single" w:sz="8" w:space="0" w:color="auto"/>
        </w:rPr>
        <w:t>interact</w:t>
      </w:r>
      <w:r w:rsidRPr="006C615D">
        <w:rPr>
          <w:rFonts w:ascii="Times New Roman" w:hAnsi="Times New Roman" w:cs="Times New Roman"/>
          <w:sz w:val="20"/>
          <w:u w:val="single"/>
        </w:rPr>
        <w:t xml:space="preserve"> to shape individual experiences and social inequalities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Traditional </w:t>
      </w:r>
      <w:r w:rsidRPr="006C615D">
        <w:rPr>
          <w:rFonts w:ascii="Times New Roman" w:hAnsi="Times New Roman" w:cs="Times New Roman"/>
          <w:sz w:val="20"/>
          <w:highlight w:val="cyan"/>
          <w:u w:val="single"/>
        </w:rPr>
        <w:t>approaches</w:t>
      </w:r>
      <w:r w:rsidRPr="006C615D">
        <w:rPr>
          <w:rFonts w:ascii="Times New Roman" w:hAnsi="Times New Roman" w:cs="Times New Roman"/>
          <w:sz w:val="14"/>
        </w:rPr>
        <w:t xml:space="preserve"> to social science </w:t>
      </w:r>
      <w:r w:rsidRPr="006C615D">
        <w:rPr>
          <w:rFonts w:ascii="Times New Roman" w:hAnsi="Times New Roman" w:cs="Times New Roman"/>
          <w:sz w:val="20"/>
          <w:u w:val="single"/>
        </w:rPr>
        <w:t xml:space="preserve">can </w:t>
      </w:r>
      <w:r w:rsidRPr="006C615D">
        <w:rPr>
          <w:rFonts w:ascii="Times New Roman" w:hAnsi="Times New Roman" w:cs="Times New Roman"/>
          <w:b/>
          <w:iCs/>
          <w:sz w:val="20"/>
          <w:highlight w:val="cyan"/>
          <w:u w:val="single"/>
          <w:bdr w:val="single" w:sz="8" w:space="0" w:color="auto"/>
        </w:rPr>
        <w:t>undermine</w:t>
      </w:r>
      <w:r w:rsidRPr="006C615D">
        <w:rPr>
          <w:rFonts w:ascii="Times New Roman" w:hAnsi="Times New Roman" w:cs="Times New Roman"/>
          <w:sz w:val="20"/>
          <w:highlight w:val="cyan"/>
          <w:u w:val="single"/>
        </w:rPr>
        <w:t xml:space="preserve"> the intersectional lens by </w:t>
      </w:r>
      <w:r w:rsidRPr="006C615D">
        <w:rPr>
          <w:rFonts w:ascii="Times New Roman" w:hAnsi="Times New Roman" w:cs="Times New Roman"/>
          <w:b/>
          <w:iCs/>
          <w:sz w:val="20"/>
          <w:highlight w:val="cyan"/>
          <w:u w:val="single"/>
          <w:bdr w:val="single" w:sz="8" w:space="0" w:color="auto"/>
        </w:rPr>
        <w:t>reducing</w:t>
      </w:r>
      <w:r w:rsidRPr="006C615D">
        <w:rPr>
          <w:rFonts w:ascii="Times New Roman" w:hAnsi="Times New Roman" w:cs="Times New Roman"/>
          <w:sz w:val="20"/>
          <w:highlight w:val="cyan"/>
          <w:u w:val="single"/>
        </w:rPr>
        <w:t xml:space="preserve"> complex identities</w:t>
      </w:r>
      <w:r w:rsidRPr="006C615D">
        <w:rPr>
          <w:rFonts w:ascii="Times New Roman" w:hAnsi="Times New Roman" w:cs="Times New Roman"/>
          <w:sz w:val="20"/>
          <w:u w:val="single"/>
        </w:rPr>
        <w:t xml:space="preserve"> to a single characteristic and </w:t>
      </w:r>
      <w:r w:rsidRPr="006C615D">
        <w:rPr>
          <w:rFonts w:ascii="Times New Roman" w:hAnsi="Times New Roman" w:cs="Times New Roman"/>
          <w:b/>
          <w:iCs/>
          <w:sz w:val="20"/>
          <w:u w:val="single"/>
          <w:bdr w:val="single" w:sz="8" w:space="0" w:color="auto"/>
        </w:rPr>
        <w:t>failing</w:t>
      </w:r>
      <w:r w:rsidRPr="006C615D">
        <w:rPr>
          <w:rFonts w:ascii="Times New Roman" w:hAnsi="Times New Roman" w:cs="Times New Roman"/>
          <w:sz w:val="20"/>
          <w:u w:val="single"/>
        </w:rPr>
        <w:t xml:space="preserve"> to account for the diverse experiences and perspectives within a particular group</w:t>
      </w:r>
      <w:r w:rsidRPr="006C615D">
        <w:rPr>
          <w:rFonts w:ascii="Times New Roman" w:hAnsi="Times New Roman" w:cs="Times New Roman"/>
          <w:sz w:val="14"/>
        </w:rPr>
        <w:t xml:space="preserve">. Complexity science can emphasize that race is not a fixed and objective biological reality but rather a socially constructed concept. By focusing on the concept of assemblage, complexity science emphasizes that </w:t>
      </w:r>
      <w:r w:rsidRPr="006C615D">
        <w:rPr>
          <w:rFonts w:ascii="Times New Roman" w:hAnsi="Times New Roman" w:cs="Times New Roman"/>
          <w:sz w:val="20"/>
          <w:u w:val="single"/>
        </w:rPr>
        <w:t xml:space="preserve">race and </w:t>
      </w:r>
      <w:r w:rsidRPr="006C615D">
        <w:rPr>
          <w:rFonts w:ascii="Times New Roman" w:hAnsi="Times New Roman" w:cs="Times New Roman"/>
          <w:sz w:val="20"/>
          <w:highlight w:val="cyan"/>
          <w:u w:val="single"/>
        </w:rPr>
        <w:t>racial categories</w:t>
      </w:r>
      <w:r w:rsidRPr="006C615D">
        <w:rPr>
          <w:rFonts w:ascii="Times New Roman" w:hAnsi="Times New Roman" w:cs="Times New Roman"/>
          <w:sz w:val="20"/>
          <w:u w:val="single"/>
        </w:rPr>
        <w:t xml:space="preserve"> are products of </w:t>
      </w:r>
      <w:r w:rsidRPr="006C615D">
        <w:rPr>
          <w:rFonts w:ascii="Times New Roman" w:hAnsi="Times New Roman" w:cs="Times New Roman"/>
          <w:b/>
          <w:iCs/>
          <w:sz w:val="20"/>
          <w:u w:val="single"/>
          <w:bdr w:val="single" w:sz="8" w:space="0" w:color="auto"/>
        </w:rPr>
        <w:t>historical</w:t>
      </w:r>
      <w:r w:rsidRPr="006C615D">
        <w:rPr>
          <w:rFonts w:ascii="Times New Roman" w:hAnsi="Times New Roman" w:cs="Times New Roman"/>
          <w:sz w:val="14"/>
        </w:rPr>
        <w:t xml:space="preserve">, </w:t>
      </w:r>
      <w:r w:rsidRPr="006C615D">
        <w:rPr>
          <w:rFonts w:ascii="Times New Roman" w:hAnsi="Times New Roman" w:cs="Times New Roman"/>
          <w:b/>
          <w:iCs/>
          <w:sz w:val="20"/>
          <w:u w:val="single"/>
          <w:bdr w:val="single" w:sz="8" w:space="0" w:color="auto"/>
        </w:rPr>
        <w:t>political</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and </w:t>
      </w:r>
      <w:r w:rsidRPr="006C615D">
        <w:rPr>
          <w:rFonts w:ascii="Times New Roman" w:hAnsi="Times New Roman" w:cs="Times New Roman"/>
          <w:b/>
          <w:iCs/>
          <w:sz w:val="20"/>
          <w:u w:val="single"/>
          <w:bdr w:val="single" w:sz="8" w:space="0" w:color="auto"/>
        </w:rPr>
        <w:t>cultural</w:t>
      </w:r>
      <w:r w:rsidRPr="006C615D">
        <w:rPr>
          <w:rFonts w:ascii="Times New Roman" w:hAnsi="Times New Roman" w:cs="Times New Roman"/>
          <w:sz w:val="20"/>
          <w:u w:val="single"/>
        </w:rPr>
        <w:t xml:space="preserve"> processes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and they </w:t>
      </w:r>
      <w:r w:rsidRPr="006C615D">
        <w:rPr>
          <w:rFonts w:ascii="Times New Roman" w:hAnsi="Times New Roman" w:cs="Times New Roman"/>
          <w:b/>
          <w:iCs/>
          <w:sz w:val="30"/>
          <w:szCs w:val="30"/>
          <w:highlight w:val="cyan"/>
          <w:u w:val="single"/>
          <w:bdr w:val="single" w:sz="8" w:space="0" w:color="auto"/>
        </w:rPr>
        <w:t>vary across different contexts</w:t>
      </w:r>
      <w:r w:rsidRPr="006C615D">
        <w:rPr>
          <w:rFonts w:ascii="Times New Roman" w:hAnsi="Times New Roman" w:cs="Times New Roman"/>
          <w:sz w:val="14"/>
        </w:rPr>
        <w:t>.</w:t>
      </w:r>
    </w:p>
    <w:p w14:paraId="605ECFC9"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It is important to emphasize that </w:t>
      </w:r>
      <w:r w:rsidRPr="006C615D">
        <w:rPr>
          <w:rFonts w:ascii="Times New Roman" w:hAnsi="Times New Roman" w:cs="Times New Roman"/>
          <w:sz w:val="20"/>
          <w:u w:val="single"/>
        </w:rPr>
        <w:t xml:space="preserve">complexity science is </w:t>
      </w:r>
      <w:r w:rsidRPr="006C615D">
        <w:rPr>
          <w:rFonts w:ascii="Times New Roman" w:hAnsi="Times New Roman" w:cs="Times New Roman"/>
          <w:b/>
          <w:iCs/>
          <w:sz w:val="20"/>
          <w:u w:val="single"/>
          <w:bdr w:val="single" w:sz="8" w:space="0" w:color="auto"/>
        </w:rPr>
        <w:t>not</w:t>
      </w:r>
      <w:r w:rsidRPr="006C615D">
        <w:rPr>
          <w:rFonts w:ascii="Times New Roman" w:hAnsi="Times New Roman" w:cs="Times New Roman"/>
          <w:sz w:val="20"/>
          <w:u w:val="single"/>
        </w:rPr>
        <w:t xml:space="preserve"> a </w:t>
      </w:r>
      <w:r w:rsidRPr="006C615D">
        <w:rPr>
          <w:rFonts w:ascii="Times New Roman" w:hAnsi="Times New Roman" w:cs="Times New Roman"/>
          <w:b/>
          <w:iCs/>
          <w:sz w:val="20"/>
          <w:u w:val="single"/>
          <w:bdr w:val="single" w:sz="8" w:space="0" w:color="auto"/>
        </w:rPr>
        <w:t>complete</w:t>
      </w:r>
      <w:r w:rsidRPr="006C615D">
        <w:rPr>
          <w:rFonts w:ascii="Times New Roman" w:hAnsi="Times New Roman" w:cs="Times New Roman"/>
          <w:sz w:val="20"/>
          <w:u w:val="single"/>
        </w:rPr>
        <w:t xml:space="preserve"> social theory</w:t>
      </w:r>
      <w:r w:rsidRPr="006C615D">
        <w:rPr>
          <w:rFonts w:ascii="Times New Roman" w:hAnsi="Times New Roman" w:cs="Times New Roman"/>
          <w:sz w:val="14"/>
        </w:rPr>
        <w:t xml:space="preserve">, and indeed </w:t>
      </w:r>
      <w:r w:rsidRPr="006C615D">
        <w:rPr>
          <w:rFonts w:ascii="Times New Roman" w:hAnsi="Times New Roman" w:cs="Times New Roman"/>
          <w:sz w:val="20"/>
          <w:u w:val="single"/>
        </w:rPr>
        <w:t xml:space="preserve">it </w:t>
      </w:r>
      <w:r w:rsidRPr="006C615D">
        <w:rPr>
          <w:rFonts w:ascii="Times New Roman" w:hAnsi="Times New Roman" w:cs="Times New Roman"/>
          <w:sz w:val="20"/>
          <w:highlight w:val="cyan"/>
          <w:u w:val="single"/>
        </w:rPr>
        <w:t xml:space="preserve">suggests that a </w:t>
      </w:r>
      <w:r w:rsidRPr="006C615D">
        <w:rPr>
          <w:rFonts w:ascii="Times New Roman" w:hAnsi="Times New Roman" w:cs="Times New Roman"/>
          <w:b/>
          <w:iCs/>
          <w:sz w:val="20"/>
          <w:highlight w:val="cyan"/>
          <w:u w:val="single"/>
          <w:bdr w:val="single" w:sz="8" w:space="0" w:color="auto"/>
        </w:rPr>
        <w:t>complete theory</w:t>
      </w:r>
      <w:r w:rsidRPr="006C615D">
        <w:rPr>
          <w:rFonts w:ascii="Times New Roman" w:hAnsi="Times New Roman" w:cs="Times New Roman"/>
          <w:sz w:val="20"/>
          <w:highlight w:val="cyan"/>
          <w:u w:val="single"/>
        </w:rPr>
        <w:t xml:space="preserve"> is </w:t>
      </w:r>
      <w:r w:rsidRPr="006C615D">
        <w:rPr>
          <w:rFonts w:ascii="Times New Roman" w:hAnsi="Times New Roman" w:cs="Times New Roman"/>
          <w:b/>
          <w:iCs/>
          <w:sz w:val="30"/>
          <w:szCs w:val="30"/>
          <w:highlight w:val="cyan"/>
          <w:u w:val="single"/>
          <w:bdr w:val="single" w:sz="8" w:space="0" w:color="auto"/>
        </w:rPr>
        <w:t>impossible to achieve</w:t>
      </w:r>
      <w:r w:rsidRPr="006C615D">
        <w:rPr>
          <w:rFonts w:ascii="Times New Roman" w:hAnsi="Times New Roman" w:cs="Times New Roman"/>
          <w:sz w:val="14"/>
        </w:rPr>
        <w:t xml:space="preserve">. Complexity science suggests that </w:t>
      </w:r>
      <w:r w:rsidRPr="006C615D">
        <w:rPr>
          <w:rFonts w:ascii="Times New Roman" w:hAnsi="Times New Roman" w:cs="Times New Roman"/>
          <w:sz w:val="20"/>
          <w:u w:val="single"/>
        </w:rPr>
        <w:t xml:space="preserve">social science can </w:t>
      </w:r>
      <w:r w:rsidRPr="006C615D">
        <w:rPr>
          <w:rFonts w:ascii="Times New Roman" w:hAnsi="Times New Roman" w:cs="Times New Roman"/>
          <w:b/>
          <w:iCs/>
          <w:sz w:val="20"/>
          <w:u w:val="single"/>
          <w:bdr w:val="single" w:sz="8" w:space="0" w:color="auto"/>
        </w:rPr>
        <w:t>never</w:t>
      </w:r>
      <w:r w:rsidRPr="006C615D">
        <w:rPr>
          <w:rFonts w:ascii="Times New Roman" w:hAnsi="Times New Roman" w:cs="Times New Roman"/>
          <w:sz w:val="20"/>
          <w:u w:val="single"/>
        </w:rPr>
        <w:t xml:space="preserve"> be an </w:t>
      </w:r>
      <w:r w:rsidRPr="006C615D">
        <w:rPr>
          <w:rFonts w:ascii="Times New Roman" w:hAnsi="Times New Roman" w:cs="Times New Roman"/>
          <w:b/>
          <w:iCs/>
          <w:sz w:val="20"/>
          <w:u w:val="single"/>
          <w:bdr w:val="single" w:sz="8" w:space="0" w:color="auto"/>
        </w:rPr>
        <w:t>ideology in itself</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This is suggested by the </w:t>
      </w:r>
      <w:r w:rsidRPr="006C615D">
        <w:rPr>
          <w:rFonts w:ascii="Times New Roman" w:hAnsi="Times New Roman" w:cs="Times New Roman"/>
          <w:b/>
          <w:iCs/>
          <w:sz w:val="20"/>
          <w:u w:val="single"/>
          <w:bdr w:val="single" w:sz="8" w:space="0" w:color="auto"/>
        </w:rPr>
        <w:t>limitations on description</w:t>
      </w:r>
      <w:r w:rsidRPr="006C615D">
        <w:rPr>
          <w:rFonts w:ascii="Times New Roman" w:hAnsi="Times New Roman" w:cs="Times New Roman"/>
          <w:sz w:val="20"/>
          <w:u w:val="single"/>
        </w:rPr>
        <w:t xml:space="preserve"> implied by </w:t>
      </w:r>
      <w:r w:rsidRPr="006C615D">
        <w:rPr>
          <w:rFonts w:ascii="Times New Roman" w:hAnsi="Times New Roman" w:cs="Times New Roman"/>
          <w:b/>
          <w:iCs/>
          <w:sz w:val="20"/>
          <w:u w:val="single"/>
          <w:bdr w:val="single" w:sz="8" w:space="0" w:color="auto"/>
        </w:rPr>
        <w:t>nonlinear scaling</w:t>
      </w:r>
      <w:r w:rsidRPr="006C615D">
        <w:rPr>
          <w:rFonts w:ascii="Times New Roman" w:hAnsi="Times New Roman" w:cs="Times New Roman"/>
          <w:sz w:val="20"/>
          <w:u w:val="single"/>
        </w:rPr>
        <w:t xml:space="preserve"> and the limits of </w:t>
      </w:r>
      <w:r w:rsidRPr="006C615D">
        <w:rPr>
          <w:rFonts w:ascii="Times New Roman" w:hAnsi="Times New Roman" w:cs="Times New Roman"/>
          <w:b/>
          <w:iCs/>
          <w:sz w:val="20"/>
          <w:u w:val="single"/>
          <w:bdr w:val="single" w:sz="8" w:space="0" w:color="auto"/>
        </w:rPr>
        <w:t>information compressibility</w:t>
      </w:r>
      <w:r w:rsidRPr="006C615D">
        <w:rPr>
          <w:rFonts w:ascii="Times New Roman" w:hAnsi="Times New Roman" w:cs="Times New Roman"/>
          <w:sz w:val="14"/>
        </w:rPr>
        <w:t>. Narrative can help to address these limits by providing insights that exceed the limits of rule-based approaches to analysis. Since narratives give insight into lived experience, they bridge the gap between philosophical inquiry and the interpretation of historical events through the medium of narrative. Narratives enable us to construct meaningful frameworks and provide coherence to our experiences.</w:t>
      </w:r>
    </w:p>
    <w:p w14:paraId="305646FC"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A promising resource for </w:t>
      </w:r>
      <w:r w:rsidRPr="006C615D">
        <w:rPr>
          <w:rFonts w:ascii="Times New Roman" w:hAnsi="Times New Roman" w:cs="Times New Roman"/>
          <w:sz w:val="20"/>
          <w:u w:val="single"/>
        </w:rPr>
        <w:t>research</w:t>
      </w:r>
      <w:r w:rsidRPr="006C615D">
        <w:rPr>
          <w:rFonts w:ascii="Times New Roman" w:hAnsi="Times New Roman" w:cs="Times New Roman"/>
          <w:sz w:val="14"/>
        </w:rPr>
        <w:t xml:space="preserve"> in this regard is the philosophy of Paul Ricoeur (1913-2005), a French philosopher, whose work in hermeneutics, phenomenology, and narrative theory continues to be influential.3 25 Ricoeur was deeply intrigued by the role of narrative in shaping human identity, history, and ethics. He crafted his magnum opus, the triumphant trilogy aptly titled Time and Narrative, which stands as an indomitable force within this domain. 326 Ricoeur's philosophical thought was characterized by a deep concern for ethics and human values. He believed that philosophy </w:t>
      </w:r>
      <w:r w:rsidRPr="006C615D">
        <w:rPr>
          <w:rFonts w:ascii="Times New Roman" w:hAnsi="Times New Roman" w:cs="Times New Roman"/>
          <w:sz w:val="20"/>
          <w:u w:val="single"/>
        </w:rPr>
        <w:t xml:space="preserve">should engage with </w:t>
      </w:r>
      <w:r w:rsidRPr="006C615D">
        <w:rPr>
          <w:rFonts w:ascii="Times New Roman" w:hAnsi="Times New Roman" w:cs="Times New Roman"/>
          <w:b/>
          <w:iCs/>
          <w:sz w:val="20"/>
          <w:u w:val="single"/>
          <w:bdr w:val="single" w:sz="8" w:space="0" w:color="auto"/>
        </w:rPr>
        <w:t>practical</w:t>
      </w:r>
      <w:r w:rsidRPr="006C615D">
        <w:rPr>
          <w:rFonts w:ascii="Times New Roman" w:hAnsi="Times New Roman" w:cs="Times New Roman"/>
          <w:sz w:val="20"/>
          <w:u w:val="single"/>
        </w:rPr>
        <w:t xml:space="preserve"> and </w:t>
      </w:r>
      <w:r w:rsidRPr="006C615D">
        <w:rPr>
          <w:rFonts w:ascii="Times New Roman" w:hAnsi="Times New Roman" w:cs="Times New Roman"/>
          <w:b/>
          <w:iCs/>
          <w:sz w:val="20"/>
          <w:u w:val="single"/>
          <w:bdr w:val="single" w:sz="8" w:space="0" w:color="auto"/>
        </w:rPr>
        <w:t>ethical</w:t>
      </w:r>
      <w:r w:rsidRPr="006C615D">
        <w:rPr>
          <w:rFonts w:ascii="Times New Roman" w:hAnsi="Times New Roman" w:cs="Times New Roman"/>
          <w:sz w:val="20"/>
          <w:u w:val="single"/>
        </w:rPr>
        <w:t xml:space="preserve"> questions</w:t>
      </w:r>
      <w:r w:rsidRPr="006C615D">
        <w:rPr>
          <w:rFonts w:ascii="Times New Roman" w:hAnsi="Times New Roman" w:cs="Times New Roman"/>
          <w:sz w:val="14"/>
        </w:rPr>
        <w:t xml:space="preserve">, particularly </w:t>
      </w:r>
      <w:r w:rsidRPr="006C615D">
        <w:rPr>
          <w:rFonts w:ascii="Times New Roman" w:hAnsi="Times New Roman" w:cs="Times New Roman"/>
          <w:sz w:val="20"/>
          <w:u w:val="single"/>
        </w:rPr>
        <w:t xml:space="preserve">in relation to the question of how humans should </w:t>
      </w:r>
      <w:r w:rsidRPr="006C615D">
        <w:rPr>
          <w:rFonts w:ascii="Times New Roman" w:hAnsi="Times New Roman" w:cs="Times New Roman"/>
          <w:b/>
          <w:iCs/>
          <w:sz w:val="20"/>
          <w:u w:val="single"/>
          <w:bdr w:val="single" w:sz="8" w:space="0" w:color="auto"/>
        </w:rPr>
        <w:t>live together</w:t>
      </w:r>
      <w:r w:rsidRPr="006C615D">
        <w:rPr>
          <w:rFonts w:ascii="Times New Roman" w:hAnsi="Times New Roman" w:cs="Times New Roman"/>
          <w:sz w:val="20"/>
          <w:u w:val="single"/>
        </w:rPr>
        <w:t xml:space="preserve"> in a just society</w:t>
      </w:r>
      <w:r w:rsidRPr="006C615D">
        <w:rPr>
          <w:rFonts w:ascii="Times New Roman" w:hAnsi="Times New Roman" w:cs="Times New Roman"/>
          <w:sz w:val="14"/>
        </w:rPr>
        <w:t>.</w:t>
      </w:r>
    </w:p>
    <w:p w14:paraId="78EDF9C6" w14:textId="77777777" w:rsidR="006C615D" w:rsidRPr="006C615D" w:rsidRDefault="006C615D" w:rsidP="006C615D">
      <w:pPr>
        <w:keepNext/>
        <w:keepLines/>
        <w:spacing w:before="40" w:after="0"/>
        <w:outlineLvl w:val="3"/>
        <w:rPr>
          <w:rFonts w:ascii="Times New Roman" w:eastAsia="Times New Roman" w:hAnsi="Times New Roman" w:cs="Times New Roman"/>
          <w:b/>
          <w:bCs/>
          <w:iCs/>
          <w:color w:val="170E88"/>
          <w:sz w:val="24"/>
        </w:rPr>
      </w:pPr>
      <w:r w:rsidRPr="006C615D">
        <w:rPr>
          <w:rFonts w:ascii="Times New Roman" w:eastAsia="Times New Roman" w:hAnsi="Times New Roman" w:cs="Times New Roman"/>
          <w:b/>
          <w:bCs/>
          <w:iCs/>
          <w:color w:val="170E88"/>
          <w:sz w:val="24"/>
        </w:rPr>
        <w:t>5. Perm do each.</w:t>
      </w:r>
    </w:p>
    <w:p w14:paraId="5C942507" w14:textId="77777777" w:rsidR="006C615D" w:rsidRPr="006C615D" w:rsidRDefault="006C615D" w:rsidP="006C615D">
      <w:pPr>
        <w:keepNext/>
        <w:keepLines/>
        <w:spacing w:before="40" w:after="0"/>
        <w:outlineLvl w:val="3"/>
        <w:rPr>
          <w:rFonts w:ascii="Times New Roman" w:eastAsia="Times New Roman" w:hAnsi="Times New Roman" w:cs="Times New Roman"/>
          <w:b/>
          <w:bCs/>
          <w:iCs/>
          <w:color w:val="170E88"/>
          <w:sz w:val="24"/>
        </w:rPr>
      </w:pPr>
      <w:r w:rsidRPr="006C615D">
        <w:rPr>
          <w:rFonts w:ascii="Times New Roman" w:eastAsia="Times New Roman" w:hAnsi="Times New Roman" w:cs="Times New Roman"/>
          <w:b/>
          <w:bCs/>
          <w:iCs/>
          <w:color w:val="170E88"/>
          <w:sz w:val="24"/>
        </w:rPr>
        <w:t>6. Perm do the plan at the state and the alt at the individual.</w:t>
      </w:r>
    </w:p>
    <w:p w14:paraId="3A5D6060" w14:textId="77777777" w:rsidR="006C615D" w:rsidRPr="006C615D" w:rsidRDefault="006C615D" w:rsidP="006C615D">
      <w:pPr>
        <w:keepNext/>
        <w:keepLines/>
        <w:spacing w:before="40" w:after="0"/>
        <w:outlineLvl w:val="3"/>
        <w:rPr>
          <w:rFonts w:ascii="Times New Roman" w:eastAsia="Times New Roman" w:hAnsi="Times New Roman" w:cs="Times New Roman"/>
          <w:b/>
          <w:iCs/>
          <w:sz w:val="24"/>
        </w:rPr>
      </w:pPr>
      <w:r w:rsidRPr="006C615D">
        <w:rPr>
          <w:rFonts w:ascii="Times New Roman" w:eastAsia="Times New Roman" w:hAnsi="Times New Roman" w:cs="Times New Roman"/>
          <w:b/>
          <w:iCs/>
          <w:sz w:val="24"/>
        </w:rPr>
        <w:t xml:space="preserve">7. Antiblackness is not </w:t>
      </w:r>
      <w:r w:rsidRPr="006C615D">
        <w:rPr>
          <w:rFonts w:ascii="Times New Roman" w:eastAsia="Times New Roman" w:hAnsi="Times New Roman" w:cs="Times New Roman"/>
          <w:b/>
          <w:iCs/>
          <w:sz w:val="24"/>
          <w:u w:val="single"/>
        </w:rPr>
        <w:t>calcified</w:t>
      </w:r>
      <w:r w:rsidRPr="006C615D">
        <w:rPr>
          <w:rFonts w:ascii="Times New Roman" w:eastAsia="Times New Roman" w:hAnsi="Times New Roman" w:cs="Times New Roman"/>
          <w:b/>
          <w:iCs/>
          <w:sz w:val="24"/>
        </w:rPr>
        <w:t xml:space="preserve">. Progress is possible </w:t>
      </w:r>
      <w:r w:rsidRPr="006C615D">
        <w:rPr>
          <w:rFonts w:ascii="Times New Roman" w:eastAsia="Times New Roman" w:hAnsi="Times New Roman" w:cs="Times New Roman"/>
          <w:b/>
          <w:iCs/>
          <w:sz w:val="24"/>
          <w:u w:val="single"/>
        </w:rPr>
        <w:t>structurally</w:t>
      </w:r>
      <w:r w:rsidRPr="006C615D">
        <w:rPr>
          <w:rFonts w:ascii="Times New Roman" w:eastAsia="Times New Roman" w:hAnsi="Times New Roman" w:cs="Times New Roman"/>
          <w:b/>
          <w:iCs/>
          <w:sz w:val="24"/>
        </w:rPr>
        <w:t xml:space="preserve"> and </w:t>
      </w:r>
      <w:r w:rsidRPr="006C615D">
        <w:rPr>
          <w:rFonts w:ascii="Times New Roman" w:eastAsia="Times New Roman" w:hAnsi="Times New Roman" w:cs="Times New Roman"/>
          <w:b/>
          <w:iCs/>
          <w:sz w:val="24"/>
          <w:u w:val="single"/>
        </w:rPr>
        <w:t>attitudinally</w:t>
      </w:r>
      <w:r w:rsidRPr="006C615D">
        <w:rPr>
          <w:rFonts w:ascii="Times New Roman" w:eastAsia="Times New Roman" w:hAnsi="Times New Roman" w:cs="Times New Roman"/>
          <w:b/>
          <w:iCs/>
          <w:sz w:val="24"/>
        </w:rPr>
        <w:t xml:space="preserve">. </w:t>
      </w:r>
    </w:p>
    <w:p w14:paraId="2B470CC2" w14:textId="77777777" w:rsidR="006C615D" w:rsidRPr="006C615D" w:rsidRDefault="006C615D" w:rsidP="006C615D">
      <w:pPr>
        <w:rPr>
          <w:rFonts w:ascii="Times New Roman" w:hAnsi="Times New Roman" w:cs="Times New Roman"/>
          <w:sz w:val="20"/>
        </w:rPr>
      </w:pPr>
      <w:r w:rsidRPr="006C615D">
        <w:rPr>
          <w:rFonts w:ascii="Times New Roman" w:hAnsi="Times New Roman" w:cs="Times New Roman"/>
          <w:b/>
          <w:bCs/>
          <w:sz w:val="20"/>
        </w:rPr>
        <w:t>Paradise, 25</w:t>
      </w:r>
      <w:r w:rsidRPr="006C615D">
        <w:rPr>
          <w:rFonts w:ascii="Times New Roman" w:hAnsi="Times New Roman" w:cs="Times New Roman"/>
          <w:sz w:val="20"/>
        </w:rPr>
        <w:t>—Associate Professor of Law and Professor Dallas Willard Scholar at Rutgers Law School (Brandon, “Soul Force and Social Transformation: Martin Luther King Jr. beyond Liberalism and Critical Race Theory,” Journal of Law and Religion, June 17, 2025, doi:10.1017/jlr.2024.23, dml)</w:t>
      </w:r>
    </w:p>
    <w:p w14:paraId="5FC125B2"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 Yet </w:t>
      </w:r>
      <w:r w:rsidRPr="006C615D">
        <w:rPr>
          <w:rFonts w:ascii="Times New Roman" w:hAnsi="Times New Roman" w:cs="Times New Roman"/>
          <w:b/>
          <w:iCs/>
          <w:sz w:val="20"/>
          <w:highlight w:val="cyan"/>
          <w:u w:val="single"/>
          <w:bdr w:val="single" w:sz="8" w:space="0" w:color="auto"/>
        </w:rPr>
        <w:t>empirical evidence</w:t>
      </w:r>
      <w:r w:rsidRPr="006C615D">
        <w:rPr>
          <w:rFonts w:ascii="Times New Roman" w:hAnsi="Times New Roman" w:cs="Times New Roman"/>
          <w:sz w:val="20"/>
          <w:u w:val="single"/>
        </w:rPr>
        <w:t xml:space="preserve"> </w:t>
      </w:r>
      <w:r w:rsidRPr="006C615D">
        <w:rPr>
          <w:rFonts w:ascii="Times New Roman" w:hAnsi="Times New Roman" w:cs="Times New Roman"/>
          <w:sz w:val="20"/>
          <w:highlight w:val="cyan"/>
          <w:u w:val="single"/>
        </w:rPr>
        <w:t>suggests</w:t>
      </w:r>
      <w:r w:rsidRPr="006C615D">
        <w:rPr>
          <w:rFonts w:ascii="Times New Roman" w:hAnsi="Times New Roman" w:cs="Times New Roman"/>
          <w:sz w:val="20"/>
          <w:u w:val="single"/>
        </w:rPr>
        <w:t xml:space="preserve"> that </w:t>
      </w:r>
      <w:r w:rsidRPr="006C615D">
        <w:rPr>
          <w:rFonts w:ascii="Times New Roman" w:hAnsi="Times New Roman" w:cs="Times New Roman"/>
          <w:sz w:val="20"/>
          <w:highlight w:val="cyan"/>
          <w:u w:val="single"/>
        </w:rPr>
        <w:t>the civil rights movement</w:t>
      </w:r>
      <w:r w:rsidRPr="006C615D">
        <w:rPr>
          <w:rFonts w:ascii="Times New Roman" w:hAnsi="Times New Roman" w:cs="Times New Roman"/>
          <w:sz w:val="20"/>
          <w:u w:val="single"/>
        </w:rPr>
        <w:t xml:space="preserve"> made </w:t>
      </w:r>
      <w:r w:rsidRPr="006C615D">
        <w:rPr>
          <w:rFonts w:ascii="Times New Roman" w:hAnsi="Times New Roman" w:cs="Times New Roman"/>
          <w:b/>
          <w:iCs/>
          <w:sz w:val="20"/>
          <w:u w:val="single"/>
          <w:bdr w:val="single" w:sz="8" w:space="0" w:color="auto"/>
        </w:rPr>
        <w:t>significant progress</w:t>
      </w:r>
      <w:r w:rsidRPr="006C615D">
        <w:rPr>
          <w:rFonts w:ascii="Times New Roman" w:hAnsi="Times New Roman" w:cs="Times New Roman"/>
          <w:sz w:val="20"/>
          <w:u w:val="single"/>
        </w:rPr>
        <w:t xml:space="preserve"> against racial subordination at least in part as a result of the movement having an impact on political </w:t>
      </w:r>
      <w:r w:rsidRPr="006C615D">
        <w:rPr>
          <w:rFonts w:ascii="Times New Roman" w:hAnsi="Times New Roman" w:cs="Times New Roman"/>
          <w:b/>
          <w:iCs/>
          <w:sz w:val="20"/>
          <w:u w:val="single"/>
          <w:bdr w:val="single" w:sz="8" w:space="0" w:color="auto"/>
        </w:rPr>
        <w:t>convictions</w:t>
      </w:r>
      <w:r w:rsidRPr="006C615D">
        <w:rPr>
          <w:rFonts w:ascii="Times New Roman" w:hAnsi="Times New Roman" w:cs="Times New Roman"/>
          <w:sz w:val="14"/>
        </w:rPr>
        <w:t xml:space="preserve"> in the direction of greater racial equality.Footnote 71 In particular, using </w:t>
      </w:r>
      <w:r w:rsidRPr="006C615D">
        <w:rPr>
          <w:rFonts w:ascii="Times New Roman" w:hAnsi="Times New Roman" w:cs="Times New Roman"/>
          <w:b/>
          <w:iCs/>
          <w:sz w:val="20"/>
          <w:u w:val="single"/>
          <w:bdr w:val="single" w:sz="8" w:space="0" w:color="auto"/>
        </w:rPr>
        <w:t>instrumental variable analysis</w:t>
      </w:r>
      <w:r w:rsidRPr="006C615D">
        <w:rPr>
          <w:rFonts w:ascii="Times New Roman" w:hAnsi="Times New Roman" w:cs="Times New Roman"/>
          <w:sz w:val="14"/>
        </w:rPr>
        <w:t xml:space="preserve"> (a tool for drawing causal inferences from data sets), political scientist Omar Wasow </w:t>
      </w:r>
      <w:r w:rsidRPr="006C615D">
        <w:rPr>
          <w:rFonts w:ascii="Times New Roman" w:hAnsi="Times New Roman" w:cs="Times New Roman"/>
          <w:sz w:val="20"/>
          <w:u w:val="single"/>
        </w:rPr>
        <w:t>has shown that</w:t>
      </w:r>
      <w:r w:rsidRPr="006C615D">
        <w:rPr>
          <w:rFonts w:ascii="Times New Roman" w:hAnsi="Times New Roman" w:cs="Times New Roman"/>
          <w:sz w:val="14"/>
        </w:rPr>
        <w:t xml:space="preserve"> nonviolent civil rights era </w:t>
      </w:r>
      <w:r w:rsidRPr="006C615D">
        <w:rPr>
          <w:rFonts w:ascii="Times New Roman" w:hAnsi="Times New Roman" w:cs="Times New Roman"/>
          <w:sz w:val="20"/>
          <w:u w:val="single"/>
        </w:rPr>
        <w:t xml:space="preserve">protests </w:t>
      </w:r>
      <w:r w:rsidRPr="006C615D">
        <w:rPr>
          <w:rFonts w:ascii="Times New Roman" w:hAnsi="Times New Roman" w:cs="Times New Roman"/>
          <w:sz w:val="20"/>
          <w:highlight w:val="cyan"/>
          <w:u w:val="single"/>
        </w:rPr>
        <w:t xml:space="preserve">increased </w:t>
      </w:r>
      <w:r w:rsidRPr="006C615D">
        <w:rPr>
          <w:rFonts w:ascii="Times New Roman" w:hAnsi="Times New Roman" w:cs="Times New Roman"/>
          <w:b/>
          <w:iCs/>
          <w:sz w:val="20"/>
          <w:highlight w:val="cyan"/>
          <w:u w:val="single"/>
          <w:bdr w:val="single" w:sz="8" w:space="0" w:color="auto"/>
        </w:rPr>
        <w:t>voter support</w:t>
      </w:r>
      <w:r w:rsidRPr="006C615D">
        <w:rPr>
          <w:rFonts w:ascii="Times New Roman" w:hAnsi="Times New Roman" w:cs="Times New Roman"/>
          <w:sz w:val="20"/>
          <w:u w:val="single"/>
        </w:rPr>
        <w:t xml:space="preserve"> for civil rights</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 xml:space="preserve">led to positive </w:t>
      </w:r>
      <w:r w:rsidRPr="006C615D">
        <w:rPr>
          <w:rFonts w:ascii="Times New Roman" w:hAnsi="Times New Roman" w:cs="Times New Roman"/>
          <w:b/>
          <w:iCs/>
          <w:sz w:val="20"/>
          <w:highlight w:val="cyan"/>
          <w:u w:val="single"/>
          <w:bdr w:val="single" w:sz="8" w:space="0" w:color="auto"/>
        </w:rPr>
        <w:t>media coverage</w:t>
      </w:r>
      <w:r w:rsidRPr="006C615D">
        <w:rPr>
          <w:rFonts w:ascii="Times New Roman" w:hAnsi="Times New Roman" w:cs="Times New Roman"/>
          <w:sz w:val="14"/>
        </w:rPr>
        <w:t xml:space="preserve"> of these protests (</w:t>
      </w:r>
      <w:r w:rsidRPr="006C615D">
        <w:rPr>
          <w:rFonts w:ascii="Times New Roman" w:hAnsi="Times New Roman" w:cs="Times New Roman"/>
          <w:sz w:val="20"/>
          <w:u w:val="single"/>
        </w:rPr>
        <w:t>which influenced political convictions</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and</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 xml:space="preserve">played a </w:t>
      </w:r>
      <w:r w:rsidRPr="006C615D">
        <w:rPr>
          <w:rFonts w:ascii="Times New Roman" w:hAnsi="Times New Roman" w:cs="Times New Roman"/>
          <w:b/>
          <w:iCs/>
          <w:sz w:val="20"/>
          <w:highlight w:val="cyan"/>
          <w:u w:val="single"/>
          <w:bdr w:val="single" w:sz="8" w:space="0" w:color="auto"/>
        </w:rPr>
        <w:t>critical role</w:t>
      </w:r>
      <w:r w:rsidRPr="006C615D">
        <w:rPr>
          <w:rFonts w:ascii="Times New Roman" w:hAnsi="Times New Roman" w:cs="Times New Roman"/>
          <w:sz w:val="20"/>
          <w:highlight w:val="cyan"/>
          <w:u w:val="single"/>
        </w:rPr>
        <w:t xml:space="preserve"> in tilting the </w:t>
      </w:r>
      <w:r w:rsidRPr="006C615D">
        <w:rPr>
          <w:rFonts w:ascii="Times New Roman" w:hAnsi="Times New Roman" w:cs="Times New Roman"/>
          <w:b/>
          <w:iCs/>
          <w:sz w:val="20"/>
          <w:highlight w:val="cyan"/>
          <w:u w:val="single"/>
          <w:bdr w:val="single" w:sz="8" w:space="0" w:color="auto"/>
        </w:rPr>
        <w:t>national</w:t>
      </w:r>
      <w:r w:rsidRPr="006C615D">
        <w:rPr>
          <w:rFonts w:ascii="Times New Roman" w:hAnsi="Times New Roman" w:cs="Times New Roman"/>
          <w:b/>
          <w:iCs/>
          <w:sz w:val="20"/>
          <w:u w:val="single"/>
          <w:bdr w:val="single" w:sz="8" w:space="0" w:color="auto"/>
        </w:rPr>
        <w:t xml:space="preserve"> political </w:t>
      </w:r>
      <w:r w:rsidRPr="006C615D">
        <w:rPr>
          <w:rFonts w:ascii="Times New Roman" w:hAnsi="Times New Roman" w:cs="Times New Roman"/>
          <w:b/>
          <w:iCs/>
          <w:sz w:val="20"/>
          <w:highlight w:val="cyan"/>
          <w:u w:val="single"/>
          <w:bdr w:val="single" w:sz="8" w:space="0" w:color="auto"/>
        </w:rPr>
        <w:t>agenda</w:t>
      </w:r>
      <w:r w:rsidRPr="006C615D">
        <w:rPr>
          <w:rFonts w:ascii="Times New Roman" w:hAnsi="Times New Roman" w:cs="Times New Roman"/>
          <w:sz w:val="20"/>
          <w:u w:val="single"/>
        </w:rPr>
        <w:t xml:space="preserve"> toward civil rights</w:t>
      </w:r>
      <w:r w:rsidRPr="006C615D">
        <w:rPr>
          <w:rFonts w:ascii="Times New Roman" w:hAnsi="Times New Roman" w:cs="Times New Roman"/>
          <w:sz w:val="14"/>
        </w:rPr>
        <w:t>.”Footnote 72</w:t>
      </w:r>
    </w:p>
    <w:p w14:paraId="0FD018D9"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20"/>
          <w:u w:val="single"/>
        </w:rPr>
        <w:t>Since the civil rights era</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white commitment to explicit white supremacist ideology has </w:t>
      </w:r>
      <w:r w:rsidRPr="006C615D">
        <w:rPr>
          <w:rFonts w:ascii="Times New Roman" w:hAnsi="Times New Roman" w:cs="Times New Roman"/>
          <w:b/>
          <w:iCs/>
          <w:sz w:val="20"/>
          <w:u w:val="single"/>
          <w:bdr w:val="single" w:sz="8" w:space="0" w:color="auto"/>
        </w:rPr>
        <w:t>dramatically changed</w:t>
      </w:r>
      <w:r w:rsidRPr="006C615D">
        <w:rPr>
          <w:rFonts w:ascii="Times New Roman" w:hAnsi="Times New Roman" w:cs="Times New Roman"/>
          <w:sz w:val="14"/>
        </w:rPr>
        <w:t xml:space="preserve">.Footnote 73 </w:t>
      </w:r>
      <w:r w:rsidRPr="006C615D">
        <w:rPr>
          <w:rFonts w:ascii="Times New Roman" w:hAnsi="Times New Roman" w:cs="Times New Roman"/>
          <w:sz w:val="20"/>
          <w:highlight w:val="cyan"/>
          <w:u w:val="single"/>
        </w:rPr>
        <w:t xml:space="preserve">Dramatic shifts in </w:t>
      </w:r>
      <w:r w:rsidRPr="006C615D">
        <w:rPr>
          <w:rFonts w:ascii="Times New Roman" w:hAnsi="Times New Roman" w:cs="Times New Roman"/>
          <w:b/>
          <w:iCs/>
          <w:sz w:val="20"/>
          <w:highlight w:val="cyan"/>
          <w:u w:val="single"/>
          <w:bdr w:val="single" w:sz="8" w:space="0" w:color="auto"/>
        </w:rPr>
        <w:t>racial attitudes</w:t>
      </w:r>
      <w:r w:rsidRPr="006C615D">
        <w:rPr>
          <w:rFonts w:ascii="Times New Roman" w:hAnsi="Times New Roman" w:cs="Times New Roman"/>
          <w:sz w:val="20"/>
          <w:highlight w:val="cyan"/>
          <w:u w:val="single"/>
        </w:rPr>
        <w:t xml:space="preserve"> have occurred in a </w:t>
      </w:r>
      <w:r w:rsidRPr="006C615D">
        <w:rPr>
          <w:rFonts w:ascii="Times New Roman" w:hAnsi="Times New Roman" w:cs="Times New Roman"/>
          <w:b/>
          <w:iCs/>
          <w:sz w:val="20"/>
          <w:highlight w:val="cyan"/>
          <w:u w:val="single"/>
          <w:bdr w:val="single" w:sz="8" w:space="0" w:color="auto"/>
        </w:rPr>
        <w:t>variety</w:t>
      </w:r>
      <w:r w:rsidRPr="006C615D">
        <w:rPr>
          <w:rFonts w:ascii="Times New Roman" w:hAnsi="Times New Roman" w:cs="Times New Roman"/>
          <w:sz w:val="20"/>
          <w:highlight w:val="cyan"/>
          <w:u w:val="single"/>
        </w:rPr>
        <w:t xml:space="preserve"> of</w:t>
      </w:r>
      <w:r w:rsidRPr="006C615D">
        <w:rPr>
          <w:rFonts w:ascii="Times New Roman" w:hAnsi="Times New Roman" w:cs="Times New Roman"/>
          <w:sz w:val="20"/>
          <w:u w:val="single"/>
        </w:rPr>
        <w:t xml:space="preserve"> specific </w:t>
      </w:r>
      <w:r w:rsidRPr="006C615D">
        <w:rPr>
          <w:rFonts w:ascii="Times New Roman" w:hAnsi="Times New Roman" w:cs="Times New Roman"/>
          <w:sz w:val="20"/>
          <w:highlight w:val="cyan"/>
          <w:u w:val="single"/>
        </w:rPr>
        <w:t>areas</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including</w:t>
      </w:r>
      <w:r w:rsidRPr="006C615D">
        <w:rPr>
          <w:rFonts w:ascii="Times New Roman" w:hAnsi="Times New Roman" w:cs="Times New Roman"/>
          <w:sz w:val="20"/>
          <w:u w:val="single"/>
        </w:rPr>
        <w:t xml:space="preserve"> but not limited to far </w:t>
      </w:r>
      <w:r w:rsidRPr="006C615D">
        <w:rPr>
          <w:rFonts w:ascii="Times New Roman" w:hAnsi="Times New Roman" w:cs="Times New Roman"/>
          <w:sz w:val="20"/>
          <w:highlight w:val="cyan"/>
          <w:u w:val="single"/>
        </w:rPr>
        <w:t>less support for</w:t>
      </w:r>
      <w:r w:rsidRPr="006C615D">
        <w:rPr>
          <w:rFonts w:ascii="Times New Roman" w:hAnsi="Times New Roman" w:cs="Times New Roman"/>
          <w:sz w:val="20"/>
          <w:u w:val="single"/>
        </w:rPr>
        <w:t xml:space="preserve"> the ideology of </w:t>
      </w:r>
      <w:r w:rsidRPr="006C615D">
        <w:rPr>
          <w:rFonts w:ascii="Times New Roman" w:hAnsi="Times New Roman" w:cs="Times New Roman"/>
          <w:b/>
          <w:iCs/>
          <w:sz w:val="20"/>
          <w:u w:val="single"/>
          <w:bdr w:val="single" w:sz="8" w:space="0" w:color="auto"/>
        </w:rPr>
        <w:t xml:space="preserve">white </w:t>
      </w:r>
      <w:r w:rsidRPr="006C615D">
        <w:rPr>
          <w:rFonts w:ascii="Times New Roman" w:hAnsi="Times New Roman" w:cs="Times New Roman"/>
          <w:b/>
          <w:iCs/>
          <w:sz w:val="20"/>
          <w:highlight w:val="cyan"/>
          <w:u w:val="single"/>
          <w:bdr w:val="single" w:sz="8" w:space="0" w:color="auto"/>
        </w:rPr>
        <w:t>biological superiority</w:t>
      </w:r>
      <w:r w:rsidRPr="006C615D">
        <w:rPr>
          <w:rFonts w:ascii="Times New Roman" w:hAnsi="Times New Roman" w:cs="Times New Roman"/>
          <w:sz w:val="14"/>
        </w:rPr>
        <w:t xml:space="preserve">, </w:t>
      </w:r>
      <w:r w:rsidRPr="006C615D">
        <w:rPr>
          <w:rFonts w:ascii="Times New Roman" w:hAnsi="Times New Roman" w:cs="Times New Roman"/>
          <w:b/>
          <w:iCs/>
          <w:sz w:val="20"/>
          <w:highlight w:val="cyan"/>
          <w:u w:val="single"/>
          <w:bdr w:val="single" w:sz="8" w:space="0" w:color="auto"/>
        </w:rPr>
        <w:t>anti-miscegenation laws</w:t>
      </w:r>
      <w:r w:rsidRPr="006C615D">
        <w:rPr>
          <w:rFonts w:ascii="Times New Roman" w:hAnsi="Times New Roman" w:cs="Times New Roman"/>
          <w:sz w:val="14"/>
          <w:highlight w:val="cyan"/>
        </w:rPr>
        <w:t>,</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de jure </w:t>
      </w:r>
      <w:r w:rsidRPr="006C615D">
        <w:rPr>
          <w:rFonts w:ascii="Times New Roman" w:hAnsi="Times New Roman" w:cs="Times New Roman"/>
          <w:b/>
          <w:iCs/>
          <w:sz w:val="20"/>
          <w:highlight w:val="cyan"/>
          <w:u w:val="single"/>
          <w:bdr w:val="single" w:sz="8" w:space="0" w:color="auto"/>
        </w:rPr>
        <w:t>segregated schools</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and</w:t>
      </w:r>
      <w:r w:rsidRPr="006C615D">
        <w:rPr>
          <w:rFonts w:ascii="Times New Roman" w:hAnsi="Times New Roman" w:cs="Times New Roman"/>
          <w:sz w:val="20"/>
          <w:u w:val="single"/>
        </w:rPr>
        <w:t xml:space="preserve"> white assertions of a supposed right to a </w:t>
      </w:r>
      <w:r w:rsidRPr="006C615D">
        <w:rPr>
          <w:rFonts w:ascii="Times New Roman" w:hAnsi="Times New Roman" w:cs="Times New Roman"/>
          <w:b/>
          <w:iCs/>
          <w:sz w:val="20"/>
          <w:u w:val="single"/>
          <w:bdr w:val="single" w:sz="8" w:space="0" w:color="auto"/>
        </w:rPr>
        <w:t xml:space="preserve">racially </w:t>
      </w:r>
      <w:r w:rsidRPr="006C615D">
        <w:rPr>
          <w:rFonts w:ascii="Times New Roman" w:hAnsi="Times New Roman" w:cs="Times New Roman"/>
          <w:b/>
          <w:iCs/>
          <w:sz w:val="20"/>
          <w:highlight w:val="cyan"/>
          <w:u w:val="single"/>
          <w:bdr w:val="single" w:sz="8" w:space="0" w:color="auto"/>
        </w:rPr>
        <w:t>exclusionary neighborhood</w:t>
      </w:r>
      <w:r w:rsidRPr="006C615D">
        <w:rPr>
          <w:rFonts w:ascii="Times New Roman" w:hAnsi="Times New Roman" w:cs="Times New Roman"/>
          <w:sz w:val="14"/>
        </w:rPr>
        <w:t>.Footnote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Blacks, and white racial resentment.Footnote 75</w:t>
      </w:r>
    </w:p>
    <w:p w14:paraId="3D5607FC"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The </w:t>
      </w:r>
      <w:r w:rsidRPr="006C615D">
        <w:rPr>
          <w:rFonts w:ascii="Times New Roman" w:hAnsi="Times New Roman" w:cs="Times New Roman"/>
          <w:sz w:val="20"/>
          <w:u w:val="single"/>
        </w:rPr>
        <w:t xml:space="preserve">partial and imperfect </w:t>
      </w:r>
      <w:r w:rsidRPr="006C615D">
        <w:rPr>
          <w:rFonts w:ascii="Times New Roman" w:hAnsi="Times New Roman" w:cs="Times New Roman"/>
          <w:b/>
          <w:iCs/>
          <w:sz w:val="20"/>
          <w:u w:val="single"/>
          <w:bdr w:val="single" w:sz="8" w:space="0" w:color="auto"/>
        </w:rPr>
        <w:t>improvement</w:t>
      </w:r>
      <w:r w:rsidRPr="006C615D">
        <w:rPr>
          <w:rFonts w:ascii="Times New Roman" w:hAnsi="Times New Roman" w:cs="Times New Roman"/>
          <w:sz w:val="20"/>
          <w:u w:val="single"/>
        </w:rPr>
        <w:t xml:space="preserve"> in white racial attitudes</w:t>
      </w:r>
      <w:r w:rsidRPr="006C615D">
        <w:rPr>
          <w:rFonts w:ascii="Times New Roman" w:hAnsi="Times New Roman" w:cs="Times New Roman"/>
          <w:sz w:val="14"/>
        </w:rPr>
        <w:t xml:space="preserve"> since the civil rights era </w:t>
      </w:r>
      <w:r w:rsidRPr="006C615D">
        <w:rPr>
          <w:rFonts w:ascii="Times New Roman" w:hAnsi="Times New Roman" w:cs="Times New Roman"/>
          <w:sz w:val="20"/>
          <w:u w:val="single"/>
        </w:rPr>
        <w:t>is accompanied by equally partial</w:t>
      </w:r>
      <w:r w:rsidRPr="006C615D">
        <w:rPr>
          <w:rFonts w:ascii="Times New Roman" w:hAnsi="Times New Roman" w:cs="Times New Roman"/>
          <w:sz w:val="14"/>
        </w:rPr>
        <w:t xml:space="preserve"> and arguably unimproved (or even worsened) Black-white </w:t>
      </w:r>
      <w:r w:rsidRPr="006C615D">
        <w:rPr>
          <w:rFonts w:ascii="Times New Roman" w:hAnsi="Times New Roman" w:cs="Times New Roman"/>
          <w:b/>
          <w:iCs/>
          <w:sz w:val="20"/>
          <w:u w:val="single"/>
          <w:bdr w:val="single" w:sz="8" w:space="0" w:color="auto"/>
        </w:rPr>
        <w:t>gaps</w:t>
      </w:r>
      <w:r w:rsidRPr="006C615D">
        <w:rPr>
          <w:rFonts w:ascii="Times New Roman" w:hAnsi="Times New Roman" w:cs="Times New Roman"/>
          <w:sz w:val="20"/>
          <w:u w:val="single"/>
        </w:rPr>
        <w:t xml:space="preserve"> in specific areas</w:t>
      </w:r>
      <w:r w:rsidRPr="006C615D">
        <w:rPr>
          <w:rFonts w:ascii="Times New Roman" w:hAnsi="Times New Roman" w:cs="Times New Roman"/>
          <w:sz w:val="14"/>
        </w:rPr>
        <w:t xml:space="preserve">. In the criminal justice system, “[w]hile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rates.”Footnote 76 Furthermore, while the Black-white wealth gap has narrowed marginally since the 1960s, at the current rate of progress it would take 780 years to close; likewise, the Black-white income gap would take 513 years to close.Footnote 77 And Black Americans continue to face discrimination in housing and rental markets, and racially disparate health care outcomes.Footnote 78 Thus, </w:t>
      </w:r>
      <w:r w:rsidRPr="006C615D">
        <w:rPr>
          <w:rFonts w:ascii="Times New Roman" w:hAnsi="Times New Roman" w:cs="Times New Roman"/>
          <w:sz w:val="20"/>
          <w:u w:val="single"/>
        </w:rPr>
        <w:t xml:space="preserve">while </w:t>
      </w:r>
      <w:r w:rsidRPr="006C615D">
        <w:rPr>
          <w:rFonts w:ascii="Times New Roman" w:hAnsi="Times New Roman" w:cs="Times New Roman"/>
          <w:sz w:val="20"/>
          <w:highlight w:val="cyan"/>
          <w:u w:val="single"/>
        </w:rPr>
        <w:t xml:space="preserve">substantial improvements have occurred in </w:t>
      </w:r>
      <w:r w:rsidRPr="006C615D">
        <w:rPr>
          <w:rFonts w:ascii="Times New Roman" w:hAnsi="Times New Roman" w:cs="Times New Roman"/>
          <w:b/>
          <w:iCs/>
          <w:sz w:val="20"/>
          <w:highlight w:val="cyan"/>
          <w:u w:val="single"/>
          <w:bdr w:val="single" w:sz="8" w:space="0" w:color="auto"/>
        </w:rPr>
        <w:t>many areas</w:t>
      </w:r>
      <w:r w:rsidRPr="006C615D">
        <w:rPr>
          <w:rFonts w:ascii="Times New Roman" w:hAnsi="Times New Roman" w:cs="Times New Roman"/>
          <w:sz w:val="20"/>
          <w:highlight w:val="cyan"/>
          <w:u w:val="single"/>
        </w:rPr>
        <w:t xml:space="preserve"> of Black life including</w:t>
      </w:r>
      <w:r w:rsidRPr="006C615D">
        <w:rPr>
          <w:rFonts w:ascii="Times New Roman" w:hAnsi="Times New Roman" w:cs="Times New Roman"/>
          <w:sz w:val="14"/>
        </w:rPr>
        <w:t xml:space="preserve">, for example, </w:t>
      </w:r>
      <w:r w:rsidRPr="006C615D">
        <w:rPr>
          <w:rFonts w:ascii="Times New Roman" w:hAnsi="Times New Roman" w:cs="Times New Roman"/>
          <w:sz w:val="20"/>
          <w:u w:val="single"/>
        </w:rPr>
        <w:t xml:space="preserve">with respect to the </w:t>
      </w:r>
      <w:r w:rsidRPr="006C615D">
        <w:rPr>
          <w:rFonts w:ascii="Times New Roman" w:hAnsi="Times New Roman" w:cs="Times New Roman"/>
          <w:b/>
          <w:iCs/>
          <w:sz w:val="20"/>
          <w:highlight w:val="cyan"/>
          <w:u w:val="single"/>
          <w:bdr w:val="single" w:sz="8" w:space="0" w:color="auto"/>
        </w:rPr>
        <w:t>poverty</w:t>
      </w:r>
      <w:r w:rsidRPr="006C615D">
        <w:rPr>
          <w:rFonts w:ascii="Times New Roman" w:hAnsi="Times New Roman" w:cs="Times New Roman"/>
          <w:sz w:val="20"/>
          <w:highlight w:val="cyan"/>
          <w:u w:val="single"/>
        </w:rPr>
        <w:t xml:space="preserve"> rate</w:t>
      </w:r>
      <w:r w:rsidRPr="006C615D">
        <w:rPr>
          <w:rFonts w:ascii="Times New Roman" w:hAnsi="Times New Roman" w:cs="Times New Roman"/>
          <w:sz w:val="14"/>
        </w:rPr>
        <w:t xml:space="preserve">, high school and college </w:t>
      </w:r>
      <w:r w:rsidRPr="006C615D">
        <w:rPr>
          <w:rFonts w:ascii="Times New Roman" w:hAnsi="Times New Roman" w:cs="Times New Roman"/>
          <w:b/>
          <w:iCs/>
          <w:sz w:val="20"/>
          <w:highlight w:val="cyan"/>
          <w:u w:val="single"/>
          <w:bdr w:val="single" w:sz="8" w:space="0" w:color="auto"/>
        </w:rPr>
        <w:t>graduation</w:t>
      </w:r>
      <w:r w:rsidRPr="006C615D">
        <w:rPr>
          <w:rFonts w:ascii="Times New Roman" w:hAnsi="Times New Roman" w:cs="Times New Roman"/>
          <w:sz w:val="20"/>
          <w:highlight w:val="cyan"/>
          <w:u w:val="single"/>
        </w:rPr>
        <w:t xml:space="preserve"> </w:t>
      </w:r>
      <w:r w:rsidRPr="006C615D">
        <w:rPr>
          <w:rFonts w:ascii="Times New Roman" w:hAnsi="Times New Roman" w:cs="Times New Roman"/>
          <w:sz w:val="20"/>
          <w:u w:val="single"/>
        </w:rPr>
        <w:t>rates</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and</w:t>
      </w:r>
      <w:r w:rsidRPr="006C615D">
        <w:rPr>
          <w:rFonts w:ascii="Times New Roman" w:hAnsi="Times New Roman" w:cs="Times New Roman"/>
          <w:sz w:val="14"/>
        </w:rPr>
        <w:t xml:space="preserve"> (recently) </w:t>
      </w:r>
      <w:r w:rsidRPr="006C615D">
        <w:rPr>
          <w:rFonts w:ascii="Times New Roman" w:hAnsi="Times New Roman" w:cs="Times New Roman"/>
          <w:sz w:val="20"/>
          <w:u w:val="single"/>
        </w:rPr>
        <w:t xml:space="preserve">an historically low Black </w:t>
      </w:r>
      <w:r w:rsidRPr="006C615D">
        <w:rPr>
          <w:rFonts w:ascii="Times New Roman" w:hAnsi="Times New Roman" w:cs="Times New Roman"/>
          <w:b/>
          <w:iCs/>
          <w:sz w:val="20"/>
          <w:highlight w:val="cyan"/>
          <w:u w:val="single"/>
          <w:bdr w:val="single" w:sz="8" w:space="0" w:color="auto"/>
        </w:rPr>
        <w:t>unemployment</w:t>
      </w:r>
      <w:r w:rsidRPr="006C615D">
        <w:rPr>
          <w:rFonts w:ascii="Times New Roman" w:hAnsi="Times New Roman" w:cs="Times New Roman"/>
          <w:sz w:val="20"/>
          <w:u w:val="single"/>
        </w:rPr>
        <w:t xml:space="preserve"> rate</w:t>
      </w:r>
      <w:r w:rsidRPr="006C615D">
        <w:rPr>
          <w:rFonts w:ascii="Times New Roman" w:hAnsi="Times New Roman" w:cs="Times New Roman"/>
          <w:sz w:val="14"/>
        </w:rPr>
        <w:t xml:space="preserve">, </w:t>
      </w:r>
      <w:r w:rsidRPr="006C615D">
        <w:rPr>
          <w:rFonts w:ascii="Times New Roman" w:hAnsi="Times New Roman" w:cs="Times New Roman"/>
          <w:sz w:val="20"/>
          <w:u w:val="single"/>
        </w:rPr>
        <w:t>on many metrics</w:t>
      </w:r>
      <w:r w:rsidRPr="006C615D">
        <w:rPr>
          <w:rFonts w:ascii="Times New Roman" w:hAnsi="Times New Roman" w:cs="Times New Roman"/>
          <w:sz w:val="14"/>
        </w:rPr>
        <w:t xml:space="preserve"> racial disparities persist and in some areas only slight gains have been made.Footnote 79 As a result, </w:t>
      </w:r>
      <w:r w:rsidRPr="006C615D">
        <w:rPr>
          <w:rFonts w:ascii="Times New Roman" w:hAnsi="Times New Roman" w:cs="Times New Roman"/>
          <w:sz w:val="20"/>
          <w:u w:val="single"/>
        </w:rPr>
        <w:t>the record</w:t>
      </w:r>
      <w:r w:rsidRPr="006C615D">
        <w:rPr>
          <w:rFonts w:ascii="Times New Roman" w:hAnsi="Times New Roman" w:cs="Times New Roman"/>
          <w:sz w:val="14"/>
        </w:rPr>
        <w:t xml:space="preserve"> of post-civil rights improvement in Black life </w:t>
      </w:r>
      <w:r w:rsidRPr="006C615D">
        <w:rPr>
          <w:rFonts w:ascii="Times New Roman" w:hAnsi="Times New Roman" w:cs="Times New Roman"/>
          <w:sz w:val="20"/>
          <w:u w:val="single"/>
        </w:rPr>
        <w:t xml:space="preserve">is </w:t>
      </w:r>
      <w:r w:rsidRPr="006C615D">
        <w:rPr>
          <w:rFonts w:ascii="Times New Roman" w:hAnsi="Times New Roman" w:cs="Times New Roman"/>
          <w:b/>
          <w:iCs/>
          <w:sz w:val="20"/>
          <w:u w:val="single"/>
          <w:bdr w:val="single" w:sz="8" w:space="0" w:color="auto"/>
        </w:rPr>
        <w:t>mixed</w:t>
      </w:r>
      <w:r w:rsidRPr="006C615D">
        <w:rPr>
          <w:rFonts w:ascii="Times New Roman" w:hAnsi="Times New Roman" w:cs="Times New Roman"/>
          <w:sz w:val="14"/>
        </w:rPr>
        <w:t>.</w:t>
      </w:r>
    </w:p>
    <w:p w14:paraId="287D2F81"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20"/>
          <w:highlight w:val="cyan"/>
          <w:u w:val="single"/>
        </w:rPr>
        <w:t>Although</w:t>
      </w:r>
      <w:r w:rsidRPr="006C615D">
        <w:rPr>
          <w:rFonts w:ascii="Times New Roman" w:hAnsi="Times New Roman" w:cs="Times New Roman"/>
          <w:sz w:val="20"/>
          <w:u w:val="single"/>
        </w:rPr>
        <w:t xml:space="preserve"> </w:t>
      </w:r>
      <w:r w:rsidRPr="006C615D">
        <w:rPr>
          <w:rFonts w:ascii="Times New Roman" w:hAnsi="Times New Roman" w:cs="Times New Roman"/>
          <w:sz w:val="20"/>
          <w:highlight w:val="cyan"/>
          <w:u w:val="single"/>
        </w:rPr>
        <w:t>improvements</w:t>
      </w:r>
      <w:r w:rsidRPr="006C615D">
        <w:rPr>
          <w:rFonts w:ascii="Times New Roman" w:hAnsi="Times New Roman" w:cs="Times New Roman"/>
          <w:sz w:val="20"/>
          <w:u w:val="single"/>
        </w:rPr>
        <w:t xml:space="preserve"> in white racial attitudes and various measures of Black life </w:t>
      </w:r>
      <w:r w:rsidRPr="006C615D">
        <w:rPr>
          <w:rFonts w:ascii="Times New Roman" w:hAnsi="Times New Roman" w:cs="Times New Roman"/>
          <w:sz w:val="20"/>
          <w:highlight w:val="cyan"/>
          <w:u w:val="single"/>
        </w:rPr>
        <w:t xml:space="preserve">are </w:t>
      </w:r>
      <w:r w:rsidRPr="006C615D">
        <w:rPr>
          <w:rFonts w:ascii="Times New Roman" w:hAnsi="Times New Roman" w:cs="Times New Roman"/>
          <w:b/>
          <w:iCs/>
          <w:sz w:val="20"/>
          <w:highlight w:val="cyan"/>
          <w:u w:val="single"/>
          <w:bdr w:val="single" w:sz="8" w:space="0" w:color="auto"/>
        </w:rPr>
        <w:t>mixed</w:t>
      </w:r>
      <w:r w:rsidRPr="006C615D">
        <w:rPr>
          <w:rFonts w:ascii="Times New Roman" w:hAnsi="Times New Roman" w:cs="Times New Roman"/>
          <w:sz w:val="20"/>
          <w:highlight w:val="cyan"/>
          <w:u w:val="single"/>
        </w:rPr>
        <w:t xml:space="preserve"> and </w:t>
      </w:r>
      <w:r w:rsidRPr="006C615D">
        <w:rPr>
          <w:rFonts w:ascii="Times New Roman" w:hAnsi="Times New Roman" w:cs="Times New Roman"/>
          <w:b/>
          <w:iCs/>
          <w:sz w:val="20"/>
          <w:highlight w:val="cyan"/>
          <w:u w:val="single"/>
          <w:bdr w:val="single" w:sz="8" w:space="0" w:color="auto"/>
        </w:rPr>
        <w:t>uneven</w:t>
      </w:r>
      <w:r w:rsidRPr="006C615D">
        <w:rPr>
          <w:rFonts w:ascii="Times New Roman" w:hAnsi="Times New Roman" w:cs="Times New Roman"/>
          <w:sz w:val="14"/>
        </w:rPr>
        <w:t xml:space="preserve">, since the civil rights era </w:t>
      </w:r>
      <w:r w:rsidRPr="006C615D">
        <w:rPr>
          <w:rFonts w:ascii="Times New Roman" w:hAnsi="Times New Roman" w:cs="Times New Roman"/>
          <w:sz w:val="20"/>
          <w:u w:val="single"/>
        </w:rPr>
        <w:t xml:space="preserve">American life has moved in the </w:t>
      </w:r>
      <w:r w:rsidRPr="006C615D">
        <w:rPr>
          <w:rFonts w:ascii="Times New Roman" w:hAnsi="Times New Roman" w:cs="Times New Roman"/>
          <w:b/>
          <w:iCs/>
          <w:sz w:val="20"/>
          <w:u w:val="single"/>
          <w:bdr w:val="single" w:sz="8" w:space="0" w:color="auto"/>
        </w:rPr>
        <w:t>direction of equality</w:t>
      </w:r>
      <w:r w:rsidRPr="006C615D">
        <w:rPr>
          <w:rFonts w:ascii="Times New Roman" w:hAnsi="Times New Roman" w:cs="Times New Roman"/>
          <w:sz w:val="14"/>
        </w:rPr>
        <w:t xml:space="preserve">. Thus, </w:t>
      </w:r>
      <w:r w:rsidRPr="006C615D">
        <w:rPr>
          <w:rFonts w:ascii="Times New Roman" w:hAnsi="Times New Roman" w:cs="Times New Roman"/>
          <w:b/>
          <w:iCs/>
          <w:sz w:val="30"/>
          <w:szCs w:val="30"/>
          <w:highlight w:val="cyan"/>
          <w:u w:val="single"/>
          <w:bdr w:val="single" w:sz="8" w:space="0" w:color="auto"/>
        </w:rPr>
        <w:t>because racial progress has occurred</w:t>
      </w:r>
      <w:r w:rsidRPr="006C615D">
        <w:rPr>
          <w:rFonts w:ascii="Times New Roman" w:hAnsi="Times New Roman" w:cs="Times New Roman"/>
          <w:sz w:val="14"/>
          <w:highlight w:val="cyan"/>
        </w:rPr>
        <w:t xml:space="preserve">, </w:t>
      </w:r>
      <w:r w:rsidRPr="006C615D">
        <w:rPr>
          <w:rFonts w:ascii="Times New Roman" w:hAnsi="Times New Roman" w:cs="Times New Roman"/>
          <w:b/>
          <w:iCs/>
          <w:sz w:val="30"/>
          <w:szCs w:val="30"/>
          <w:highlight w:val="cyan"/>
          <w:u w:val="single"/>
          <w:bdr w:val="single" w:sz="8" w:space="0" w:color="auto"/>
        </w:rPr>
        <w:t>racial progress is possible</w:t>
      </w:r>
      <w:r w:rsidRPr="006C615D">
        <w:rPr>
          <w:rFonts w:ascii="Times New Roman" w:hAnsi="Times New Roman" w:cs="Times New Roman"/>
          <w:sz w:val="14"/>
        </w:rPr>
        <w:t xml:space="preserve">. Of course, that progress can be made against racial subordination does not establish that it can be eliminated root and branch. For this reason, </w:t>
      </w:r>
      <w:r w:rsidRPr="006C615D">
        <w:rPr>
          <w:rFonts w:ascii="Times New Roman" w:hAnsi="Times New Roman" w:cs="Times New Roman"/>
          <w:sz w:val="20"/>
          <w:u w:val="single"/>
        </w:rPr>
        <w:t>the</w:t>
      </w:r>
      <w:r w:rsidRPr="006C615D">
        <w:rPr>
          <w:rFonts w:ascii="Times New Roman" w:hAnsi="Times New Roman" w:cs="Times New Roman"/>
          <w:sz w:val="14"/>
        </w:rPr>
        <w:t xml:space="preserve"> fact of racial progress does not supply a basis to firmly reject critical race theory’s </w:t>
      </w:r>
      <w:r w:rsidRPr="006C615D">
        <w:rPr>
          <w:rFonts w:ascii="Times New Roman" w:hAnsi="Times New Roman" w:cs="Times New Roman"/>
          <w:sz w:val="20"/>
          <w:highlight w:val="cyan"/>
          <w:u w:val="single"/>
        </w:rPr>
        <w:t xml:space="preserve">thesis that racism is </w:t>
      </w:r>
      <w:r w:rsidRPr="006C615D">
        <w:rPr>
          <w:rFonts w:ascii="Times New Roman" w:hAnsi="Times New Roman" w:cs="Times New Roman"/>
          <w:b/>
          <w:iCs/>
          <w:sz w:val="20"/>
          <w:highlight w:val="cyan"/>
          <w:u w:val="single"/>
          <w:bdr w:val="single" w:sz="8" w:space="0" w:color="auto"/>
        </w:rPr>
        <w:t>permanent</w:t>
      </w:r>
      <w:r w:rsidRPr="006C615D">
        <w:rPr>
          <w:rFonts w:ascii="Times New Roman" w:hAnsi="Times New Roman" w:cs="Times New Roman"/>
          <w:sz w:val="14"/>
        </w:rPr>
        <w:t xml:space="preserve">.Footnote 80 On the other hand, the thesis </w:t>
      </w:r>
      <w:r w:rsidRPr="006C615D">
        <w:rPr>
          <w:rFonts w:ascii="Times New Roman" w:hAnsi="Times New Roman" w:cs="Times New Roman"/>
          <w:sz w:val="20"/>
          <w:highlight w:val="cyan"/>
          <w:u w:val="single"/>
        </w:rPr>
        <w:t xml:space="preserve">is </w:t>
      </w:r>
      <w:r w:rsidRPr="006C615D">
        <w:rPr>
          <w:rFonts w:ascii="Times New Roman" w:hAnsi="Times New Roman" w:cs="Times New Roman"/>
          <w:b/>
          <w:iCs/>
          <w:sz w:val="20"/>
          <w:highlight w:val="cyan"/>
          <w:u w:val="single"/>
          <w:bdr w:val="single" w:sz="8" w:space="0" w:color="auto"/>
        </w:rPr>
        <w:t>untestable</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as </w:t>
      </w:r>
      <w:r w:rsidRPr="006C615D">
        <w:rPr>
          <w:rFonts w:ascii="Times New Roman" w:hAnsi="Times New Roman" w:cs="Times New Roman"/>
          <w:sz w:val="20"/>
          <w:highlight w:val="cyan"/>
          <w:u w:val="single"/>
        </w:rPr>
        <w:t xml:space="preserve">there is </w:t>
      </w:r>
      <w:r w:rsidRPr="006C615D">
        <w:rPr>
          <w:rFonts w:ascii="Times New Roman" w:hAnsi="Times New Roman" w:cs="Times New Roman"/>
          <w:b/>
          <w:iCs/>
          <w:sz w:val="20"/>
          <w:highlight w:val="cyan"/>
          <w:u w:val="single"/>
          <w:bdr w:val="single" w:sz="8" w:space="0" w:color="auto"/>
        </w:rPr>
        <w:t>no way</w:t>
      </w:r>
      <w:r w:rsidRPr="006C615D">
        <w:rPr>
          <w:rFonts w:ascii="Times New Roman" w:hAnsi="Times New Roman" w:cs="Times New Roman"/>
          <w:sz w:val="20"/>
          <w:highlight w:val="cyan"/>
          <w:u w:val="single"/>
        </w:rPr>
        <w:t xml:space="preserve"> of</w:t>
      </w:r>
      <w:r w:rsidRPr="006C615D">
        <w:rPr>
          <w:rFonts w:ascii="Times New Roman" w:hAnsi="Times New Roman" w:cs="Times New Roman"/>
          <w:sz w:val="20"/>
          <w:u w:val="single"/>
        </w:rPr>
        <w:t xml:space="preserve"> definitively </w:t>
      </w:r>
      <w:r w:rsidRPr="006C615D">
        <w:rPr>
          <w:rFonts w:ascii="Times New Roman" w:hAnsi="Times New Roman" w:cs="Times New Roman"/>
          <w:b/>
          <w:iCs/>
          <w:sz w:val="20"/>
          <w:highlight w:val="cyan"/>
          <w:u w:val="single"/>
          <w:bdr w:val="single" w:sz="8" w:space="0" w:color="auto"/>
        </w:rPr>
        <w:t>proving</w:t>
      </w:r>
      <w:r w:rsidRPr="006C615D">
        <w:rPr>
          <w:rFonts w:ascii="Times New Roman" w:hAnsi="Times New Roman" w:cs="Times New Roman"/>
          <w:sz w:val="20"/>
          <w:highlight w:val="cyan"/>
          <w:u w:val="single"/>
        </w:rPr>
        <w:t xml:space="preserve"> or </w:t>
      </w:r>
      <w:r w:rsidRPr="006C615D">
        <w:rPr>
          <w:rFonts w:ascii="Times New Roman" w:hAnsi="Times New Roman" w:cs="Times New Roman"/>
          <w:b/>
          <w:iCs/>
          <w:sz w:val="20"/>
          <w:highlight w:val="cyan"/>
          <w:u w:val="single"/>
          <w:bdr w:val="single" w:sz="8" w:space="0" w:color="auto"/>
        </w:rPr>
        <w:t>disproving</w:t>
      </w:r>
      <w:r w:rsidRPr="006C615D">
        <w:rPr>
          <w:rFonts w:ascii="Times New Roman" w:hAnsi="Times New Roman" w:cs="Times New Roman"/>
          <w:sz w:val="20"/>
          <w:highlight w:val="cyan"/>
          <w:u w:val="single"/>
        </w:rPr>
        <w:t xml:space="preserve"> whether racism will exist for all time even if </w:t>
      </w:r>
      <w:r w:rsidRPr="006C615D">
        <w:rPr>
          <w:rFonts w:ascii="Times New Roman" w:hAnsi="Times New Roman" w:cs="Times New Roman"/>
          <w:b/>
          <w:iCs/>
          <w:sz w:val="20"/>
          <w:highlight w:val="cyan"/>
          <w:u w:val="single"/>
          <w:bdr w:val="single" w:sz="8" w:space="0" w:color="auto"/>
        </w:rPr>
        <w:t>greatly ameliorated</w:t>
      </w:r>
      <w:r w:rsidRPr="006C615D">
        <w:rPr>
          <w:rFonts w:ascii="Times New Roman" w:hAnsi="Times New Roman" w:cs="Times New Roman"/>
          <w:sz w:val="14"/>
        </w:rPr>
        <w:t>.Footnote 81</w:t>
      </w:r>
    </w:p>
    <w:p w14:paraId="65944359"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Setting aside the problem of testability, the thesis that racism is permanent is buttressed by critical race theory’s interest-convergence thesis—that is, the claim that racial progress is only made when white interests align with relieving racial subordination. </w:t>
      </w:r>
      <w:r w:rsidRPr="006C615D">
        <w:rPr>
          <w:rFonts w:ascii="Times New Roman" w:hAnsi="Times New Roman" w:cs="Times New Roman"/>
          <w:sz w:val="20"/>
          <w:u w:val="single"/>
        </w:rPr>
        <w:t>According to the</w:t>
      </w:r>
      <w:r w:rsidRPr="006C615D">
        <w:rPr>
          <w:rFonts w:ascii="Times New Roman" w:hAnsi="Times New Roman" w:cs="Times New Roman"/>
          <w:sz w:val="14"/>
        </w:rPr>
        <w:t xml:space="preserve"> interest-convergence </w:t>
      </w:r>
      <w:r w:rsidRPr="006C615D">
        <w:rPr>
          <w:rFonts w:ascii="Times New Roman" w:hAnsi="Times New Roman" w:cs="Times New Roman"/>
          <w:sz w:val="20"/>
          <w:u w:val="single"/>
        </w:rPr>
        <w:t>thesis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progress against racism </w:t>
      </w:r>
      <w:r w:rsidRPr="006C615D">
        <w:rPr>
          <w:rFonts w:ascii="Times New Roman" w:hAnsi="Times New Roman" w:cs="Times New Roman"/>
          <w:b/>
          <w:iCs/>
          <w:sz w:val="20"/>
          <w:u w:val="single"/>
          <w:bdr w:val="single" w:sz="8" w:space="0" w:color="auto"/>
        </w:rPr>
        <w:t>only</w:t>
      </w:r>
      <w:r w:rsidRPr="006C615D">
        <w:rPr>
          <w:rFonts w:ascii="Times New Roman" w:hAnsi="Times New Roman" w:cs="Times New Roman"/>
          <w:sz w:val="20"/>
          <w:u w:val="single"/>
        </w:rPr>
        <w:t xml:space="preserve"> occurs when relief from racism serves </w:t>
      </w:r>
      <w:r w:rsidRPr="006C615D">
        <w:rPr>
          <w:rFonts w:ascii="Times New Roman" w:hAnsi="Times New Roman" w:cs="Times New Roman"/>
          <w:b/>
          <w:iCs/>
          <w:sz w:val="20"/>
          <w:u w:val="single"/>
          <w:bdr w:val="single" w:sz="8" w:space="0" w:color="auto"/>
        </w:rPr>
        <w:t>white interests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such that racial progress and regress are </w:t>
      </w:r>
      <w:r w:rsidRPr="006C615D">
        <w:rPr>
          <w:rFonts w:ascii="Times New Roman" w:hAnsi="Times New Roman" w:cs="Times New Roman"/>
          <w:b/>
          <w:iCs/>
          <w:sz w:val="20"/>
          <w:u w:val="single"/>
          <w:bdr w:val="single" w:sz="8" w:space="0" w:color="auto"/>
        </w:rPr>
        <w:t>cyclical</w:t>
      </w:r>
      <w:r w:rsidRPr="006C615D">
        <w:rPr>
          <w:rFonts w:ascii="Times New Roman" w:hAnsi="Times New Roman" w:cs="Times New Roman"/>
          <w:sz w:val="20"/>
          <w:u w:val="single"/>
        </w:rPr>
        <w:t xml:space="preserve"> and racism </w:t>
      </w:r>
      <w:r w:rsidRPr="006C615D">
        <w:rPr>
          <w:rFonts w:ascii="Times New Roman" w:hAnsi="Times New Roman" w:cs="Times New Roman"/>
          <w:b/>
          <w:iCs/>
          <w:sz w:val="20"/>
          <w:u w:val="single"/>
          <w:bdr w:val="single" w:sz="8" w:space="0" w:color="auto"/>
        </w:rPr>
        <w:t>permanent</w:t>
      </w:r>
      <w:r w:rsidRPr="006C615D">
        <w:rPr>
          <w:rFonts w:ascii="Times New Roman" w:hAnsi="Times New Roman" w:cs="Times New Roman"/>
          <w:sz w:val="20"/>
          <w:u w:val="single"/>
        </w:rPr>
        <w:t xml:space="preserve"> despite apparent progress</w:t>
      </w:r>
      <w:r w:rsidRPr="006C615D">
        <w:rPr>
          <w:rFonts w:ascii="Times New Roman" w:hAnsi="Times New Roman" w:cs="Times New Roman"/>
          <w:sz w:val="14"/>
        </w:rPr>
        <w:t xml:space="preserve">.Footnote 82 However, as Justin Driver has noted, </w:t>
      </w:r>
      <w:r w:rsidRPr="006C615D">
        <w:rPr>
          <w:rFonts w:ascii="Times New Roman" w:hAnsi="Times New Roman" w:cs="Times New Roman"/>
          <w:sz w:val="20"/>
          <w:u w:val="single"/>
        </w:rPr>
        <w:t>the</w:t>
      </w:r>
      <w:r w:rsidRPr="006C615D">
        <w:rPr>
          <w:rFonts w:ascii="Times New Roman" w:hAnsi="Times New Roman" w:cs="Times New Roman"/>
          <w:sz w:val="14"/>
        </w:rPr>
        <w:t xml:space="preserve"> interest-convergence </w:t>
      </w:r>
      <w:r w:rsidRPr="006C615D">
        <w:rPr>
          <w:rFonts w:ascii="Times New Roman" w:hAnsi="Times New Roman" w:cs="Times New Roman"/>
          <w:sz w:val="20"/>
          <w:u w:val="single"/>
        </w:rPr>
        <w:t>thesis suffers</w:t>
      </w:r>
      <w:r w:rsidRPr="006C615D">
        <w:rPr>
          <w:rFonts w:ascii="Times New Roman" w:hAnsi="Times New Roman" w:cs="Times New Roman"/>
          <w:sz w:val="14"/>
        </w:rPr>
        <w:t xml:space="preserve">, among other things, </w:t>
      </w:r>
      <w:r w:rsidRPr="006C615D">
        <w:rPr>
          <w:rFonts w:ascii="Times New Roman" w:hAnsi="Times New Roman" w:cs="Times New Roman"/>
          <w:sz w:val="20"/>
          <w:u w:val="single"/>
        </w:rPr>
        <w:t xml:space="preserve">from the problem of </w:t>
      </w:r>
      <w:r w:rsidRPr="006C615D">
        <w:rPr>
          <w:rFonts w:ascii="Times New Roman" w:hAnsi="Times New Roman" w:cs="Times New Roman"/>
          <w:b/>
          <w:iCs/>
          <w:sz w:val="20"/>
          <w:u w:val="single"/>
          <w:bdr w:val="single" w:sz="8" w:space="0" w:color="auto"/>
        </w:rPr>
        <w:t>irrefutability</w:t>
      </w:r>
      <w:r w:rsidRPr="006C615D">
        <w:rPr>
          <w:rFonts w:ascii="Times New Roman" w:hAnsi="Times New Roman" w:cs="Times New Roman"/>
          <w:sz w:val="14"/>
        </w:rPr>
        <w:t xml:space="preserve">.Footnote 83 </w:t>
      </w:r>
      <w:r w:rsidRPr="006C615D">
        <w:rPr>
          <w:rFonts w:ascii="Times New Roman" w:hAnsi="Times New Roman" w:cs="Times New Roman"/>
          <w:sz w:val="20"/>
          <w:u w:val="single"/>
        </w:rPr>
        <w:t>Moreover</w:t>
      </w:r>
      <w:r w:rsidRPr="006C615D">
        <w:rPr>
          <w:rFonts w:ascii="Times New Roman" w:hAnsi="Times New Roman" w:cs="Times New Roman"/>
          <w:sz w:val="14"/>
        </w:rPr>
        <w:t xml:space="preserve">, </w:t>
      </w:r>
      <w:r w:rsidRPr="006C615D">
        <w:rPr>
          <w:rFonts w:ascii="Times New Roman" w:hAnsi="Times New Roman" w:cs="Times New Roman"/>
          <w:sz w:val="20"/>
          <w:u w:val="single"/>
        </w:rPr>
        <w:t>the</w:t>
      </w:r>
      <w:r w:rsidRPr="006C615D">
        <w:rPr>
          <w:rFonts w:ascii="Times New Roman" w:hAnsi="Times New Roman" w:cs="Times New Roman"/>
          <w:sz w:val="14"/>
        </w:rPr>
        <w:t xml:space="preserve"> interest-convergence </w:t>
      </w:r>
      <w:r w:rsidRPr="006C615D">
        <w:rPr>
          <w:rFonts w:ascii="Times New Roman" w:hAnsi="Times New Roman" w:cs="Times New Roman"/>
          <w:sz w:val="20"/>
          <w:u w:val="single"/>
        </w:rPr>
        <w:t xml:space="preserve">thesis is undermined by </w:t>
      </w:r>
      <w:r w:rsidRPr="006C615D">
        <w:rPr>
          <w:rFonts w:ascii="Times New Roman" w:hAnsi="Times New Roman" w:cs="Times New Roman"/>
          <w:b/>
          <w:iCs/>
          <w:sz w:val="20"/>
          <w:u w:val="single"/>
          <w:bdr w:val="single" w:sz="8" w:space="0" w:color="auto"/>
        </w:rPr>
        <w:t>evidence</w:t>
      </w:r>
      <w:r w:rsidRPr="006C615D">
        <w:rPr>
          <w:rFonts w:ascii="Times New Roman" w:hAnsi="Times New Roman" w:cs="Times New Roman"/>
          <w:sz w:val="14"/>
        </w:rPr>
        <w:t xml:space="preserve">, discussed above, </w:t>
      </w:r>
      <w:r w:rsidRPr="006C615D">
        <w:rPr>
          <w:rFonts w:ascii="Times New Roman" w:hAnsi="Times New Roman" w:cs="Times New Roman"/>
          <w:sz w:val="20"/>
          <w:u w:val="single"/>
        </w:rPr>
        <w:t>that the</w:t>
      </w:r>
      <w:r w:rsidRPr="006C615D">
        <w:rPr>
          <w:rFonts w:ascii="Times New Roman" w:hAnsi="Times New Roman" w:cs="Times New Roman"/>
          <w:sz w:val="14"/>
        </w:rPr>
        <w:t xml:space="preserve"> nonviolent </w:t>
      </w:r>
      <w:r w:rsidRPr="006C615D">
        <w:rPr>
          <w:rFonts w:ascii="Times New Roman" w:hAnsi="Times New Roman" w:cs="Times New Roman"/>
          <w:sz w:val="20"/>
          <w:u w:val="single"/>
        </w:rPr>
        <w:t xml:space="preserve">civil rights movement </w:t>
      </w:r>
      <w:r w:rsidRPr="006C615D">
        <w:rPr>
          <w:rFonts w:ascii="Times New Roman" w:hAnsi="Times New Roman" w:cs="Times New Roman"/>
          <w:b/>
          <w:iCs/>
          <w:sz w:val="20"/>
          <w:u w:val="single"/>
          <w:bdr w:val="single" w:sz="8" w:space="0" w:color="auto"/>
        </w:rPr>
        <w:t>positively impacted</w:t>
      </w:r>
      <w:r w:rsidRPr="006C615D">
        <w:rPr>
          <w:rFonts w:ascii="Times New Roman" w:hAnsi="Times New Roman" w:cs="Times New Roman"/>
          <w:sz w:val="20"/>
          <w:u w:val="single"/>
        </w:rPr>
        <w:t xml:space="preserve"> collective support for civil rights and ushered in </w:t>
      </w:r>
      <w:r w:rsidRPr="006C615D">
        <w:rPr>
          <w:rFonts w:ascii="Times New Roman" w:hAnsi="Times New Roman" w:cs="Times New Roman"/>
          <w:b/>
          <w:iCs/>
          <w:sz w:val="20"/>
          <w:u w:val="single"/>
          <w:bdr w:val="single" w:sz="8" w:space="0" w:color="auto"/>
        </w:rPr>
        <w:t>dramatic changes</w:t>
      </w:r>
      <w:r w:rsidRPr="006C615D">
        <w:rPr>
          <w:rFonts w:ascii="Times New Roman" w:hAnsi="Times New Roman" w:cs="Times New Roman"/>
          <w:sz w:val="20"/>
          <w:u w:val="single"/>
        </w:rPr>
        <w:t xml:space="preserve"> to white racial attitudes</w:t>
      </w:r>
      <w:r w:rsidRPr="006C615D">
        <w:rPr>
          <w:rFonts w:ascii="Times New Roman" w:hAnsi="Times New Roman" w:cs="Times New Roman"/>
          <w:sz w:val="14"/>
        </w:rPr>
        <w:t xml:space="preserve">.Footnote 84 In particular, </w:t>
      </w:r>
      <w:r w:rsidRPr="006C615D">
        <w:rPr>
          <w:rFonts w:ascii="Times New Roman" w:hAnsi="Times New Roman" w:cs="Times New Roman"/>
          <w:sz w:val="20"/>
          <w:highlight w:val="cyan"/>
          <w:u w:val="single"/>
        </w:rPr>
        <w:t xml:space="preserve">in the face of </w:t>
      </w:r>
      <w:r w:rsidRPr="006C615D">
        <w:rPr>
          <w:rFonts w:ascii="Times New Roman" w:hAnsi="Times New Roman" w:cs="Times New Roman"/>
          <w:b/>
          <w:iCs/>
          <w:sz w:val="20"/>
          <w:highlight w:val="cyan"/>
          <w:u w:val="single"/>
          <w:bdr w:val="single" w:sz="8" w:space="0" w:color="auto"/>
        </w:rPr>
        <w:t>empirically documented</w:t>
      </w:r>
      <w:r w:rsidRPr="006C615D">
        <w:rPr>
          <w:rFonts w:ascii="Times New Roman" w:hAnsi="Times New Roman" w:cs="Times New Roman"/>
          <w:sz w:val="20"/>
          <w:highlight w:val="cyan"/>
          <w:u w:val="single"/>
        </w:rPr>
        <w:t xml:space="preserve"> increased white support for racial equality and </w:t>
      </w:r>
      <w:r w:rsidRPr="006C615D">
        <w:rPr>
          <w:rFonts w:ascii="Times New Roman" w:hAnsi="Times New Roman" w:cs="Times New Roman"/>
          <w:b/>
          <w:iCs/>
          <w:sz w:val="20"/>
          <w:highlight w:val="cyan"/>
          <w:u w:val="single"/>
          <w:bdr w:val="single" w:sz="8" w:space="0" w:color="auto"/>
        </w:rPr>
        <w:t>sustained</w:t>
      </w:r>
      <w:r w:rsidRPr="006C615D">
        <w:rPr>
          <w:rFonts w:ascii="Times New Roman" w:hAnsi="Times New Roman" w:cs="Times New Roman"/>
          <w:sz w:val="20"/>
          <w:highlight w:val="cyan"/>
          <w:u w:val="single"/>
        </w:rPr>
        <w:t xml:space="preserve"> and </w:t>
      </w:r>
      <w:r w:rsidRPr="006C615D">
        <w:rPr>
          <w:rFonts w:ascii="Times New Roman" w:hAnsi="Times New Roman" w:cs="Times New Roman"/>
          <w:b/>
          <w:iCs/>
          <w:sz w:val="20"/>
          <w:highlight w:val="cyan"/>
          <w:u w:val="single"/>
          <w:bdr w:val="single" w:sz="8" w:space="0" w:color="auto"/>
        </w:rPr>
        <w:t>widely held repudiation</w:t>
      </w:r>
      <w:r w:rsidRPr="006C615D">
        <w:rPr>
          <w:rFonts w:ascii="Times New Roman" w:hAnsi="Times New Roman" w:cs="Times New Roman"/>
          <w:sz w:val="20"/>
          <w:highlight w:val="cyan"/>
          <w:u w:val="single"/>
        </w:rPr>
        <w:t xml:space="preserve"> of</w:t>
      </w:r>
      <w:r w:rsidRPr="006C615D">
        <w:rPr>
          <w:rFonts w:ascii="Times New Roman" w:hAnsi="Times New Roman" w:cs="Times New Roman"/>
          <w:sz w:val="20"/>
          <w:u w:val="single"/>
        </w:rPr>
        <w:t xml:space="preserve"> normative and official </w:t>
      </w:r>
      <w:r w:rsidRPr="006C615D">
        <w:rPr>
          <w:rFonts w:ascii="Times New Roman" w:hAnsi="Times New Roman" w:cs="Times New Roman"/>
          <w:sz w:val="20"/>
          <w:highlight w:val="cyan"/>
          <w:u w:val="single"/>
        </w:rPr>
        <w:t>white supremacist ideology</w:t>
      </w:r>
      <w:r w:rsidRPr="006C615D">
        <w:rPr>
          <w:rFonts w:ascii="Times New Roman" w:hAnsi="Times New Roman" w:cs="Times New Roman"/>
          <w:sz w:val="20"/>
          <w:u w:val="single"/>
        </w:rPr>
        <w:t xml:space="preserve"> in the form of such things as Jim Crow and anti-miscegenation laws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it is </w:t>
      </w:r>
      <w:r w:rsidRPr="006C615D">
        <w:rPr>
          <w:rFonts w:ascii="Times New Roman" w:hAnsi="Times New Roman" w:cs="Times New Roman"/>
          <w:b/>
          <w:iCs/>
          <w:sz w:val="20"/>
          <w:highlight w:val="cyan"/>
          <w:u w:val="single"/>
          <w:bdr w:val="single" w:sz="8" w:space="0" w:color="auto"/>
        </w:rPr>
        <w:t>not plausible</w:t>
      </w:r>
      <w:r w:rsidRPr="006C615D">
        <w:rPr>
          <w:rFonts w:ascii="Times New Roman" w:hAnsi="Times New Roman" w:cs="Times New Roman"/>
          <w:sz w:val="20"/>
          <w:highlight w:val="cyan"/>
          <w:u w:val="single"/>
        </w:rPr>
        <w:t xml:space="preserve"> to maintain</w:t>
      </w:r>
      <w:r w:rsidRPr="006C615D">
        <w:rPr>
          <w:rFonts w:ascii="Times New Roman" w:hAnsi="Times New Roman" w:cs="Times New Roman"/>
          <w:sz w:val="14"/>
        </w:rPr>
        <w:t xml:space="preserve">, as the interest-convergence thesis does, </w:t>
      </w:r>
      <w:r w:rsidRPr="006C615D">
        <w:rPr>
          <w:rFonts w:ascii="Times New Roman" w:hAnsi="Times New Roman" w:cs="Times New Roman"/>
          <w:sz w:val="20"/>
          <w:u w:val="single"/>
        </w:rPr>
        <w:t xml:space="preserve">that </w:t>
      </w:r>
      <w:r w:rsidRPr="006C615D">
        <w:rPr>
          <w:rFonts w:ascii="Times New Roman" w:hAnsi="Times New Roman" w:cs="Times New Roman"/>
          <w:sz w:val="20"/>
          <w:highlight w:val="cyan"/>
          <w:u w:val="single"/>
        </w:rPr>
        <w:t xml:space="preserve">Black progress occurs </w:t>
      </w:r>
      <w:r w:rsidRPr="006C615D">
        <w:rPr>
          <w:rFonts w:ascii="Times New Roman" w:hAnsi="Times New Roman" w:cs="Times New Roman"/>
          <w:b/>
          <w:iCs/>
          <w:sz w:val="20"/>
          <w:highlight w:val="cyan"/>
          <w:u w:val="single"/>
          <w:bdr w:val="single" w:sz="8" w:space="0" w:color="auto"/>
        </w:rPr>
        <w:t>only</w:t>
      </w:r>
      <w:r w:rsidRPr="006C615D">
        <w:rPr>
          <w:rFonts w:ascii="Times New Roman" w:hAnsi="Times New Roman" w:cs="Times New Roman"/>
          <w:sz w:val="20"/>
          <w:highlight w:val="cyan"/>
          <w:u w:val="single"/>
        </w:rPr>
        <w:t xml:space="preserve"> when it aligns with white interests</w:t>
      </w:r>
      <w:r w:rsidRPr="006C615D">
        <w:rPr>
          <w:rFonts w:ascii="Times New Roman" w:hAnsi="Times New Roman" w:cs="Times New Roman"/>
          <w:sz w:val="14"/>
        </w:rPr>
        <w:t xml:space="preserve">.Footnote 85 Rather, </w:t>
      </w:r>
      <w:r w:rsidRPr="006C615D">
        <w:rPr>
          <w:rFonts w:ascii="Times New Roman" w:hAnsi="Times New Roman" w:cs="Times New Roman"/>
          <w:sz w:val="20"/>
          <w:u w:val="single"/>
        </w:rPr>
        <w:t xml:space="preserve">white collective attitudes toward Black equality have in fact </w:t>
      </w:r>
      <w:r w:rsidRPr="006C615D">
        <w:rPr>
          <w:rFonts w:ascii="Times New Roman" w:hAnsi="Times New Roman" w:cs="Times New Roman"/>
          <w:b/>
          <w:iCs/>
          <w:sz w:val="20"/>
          <w:u w:val="single"/>
          <w:bdr w:val="single" w:sz="8" w:space="0" w:color="auto"/>
        </w:rPr>
        <w:t>dramatically shifted</w:t>
      </w:r>
      <w:r w:rsidRPr="006C615D">
        <w:rPr>
          <w:rFonts w:ascii="Times New Roman" w:hAnsi="Times New Roman" w:cs="Times New Roman"/>
          <w:sz w:val="14"/>
        </w:rPr>
        <w:t>—</w:t>
      </w:r>
      <w:r w:rsidRPr="006C615D">
        <w:rPr>
          <w:rFonts w:ascii="Times New Roman" w:hAnsi="Times New Roman" w:cs="Times New Roman"/>
          <w:sz w:val="20"/>
          <w:u w:val="single"/>
        </w:rPr>
        <w:t>albeit unevenly and imperfectly</w:t>
      </w:r>
      <w:r w:rsidRPr="006C615D">
        <w:rPr>
          <w:rFonts w:ascii="Times New Roman" w:hAnsi="Times New Roman" w:cs="Times New Roman"/>
          <w:sz w:val="14"/>
        </w:rPr>
        <w:t xml:space="preserve">. As a result, </w:t>
      </w:r>
      <w:r w:rsidRPr="006C615D">
        <w:rPr>
          <w:rFonts w:ascii="Times New Roman" w:hAnsi="Times New Roman" w:cs="Times New Roman"/>
          <w:b/>
          <w:iCs/>
          <w:sz w:val="20"/>
          <w:highlight w:val="cyan"/>
          <w:u w:val="single"/>
          <w:bdr w:val="single" w:sz="8" w:space="0" w:color="auto"/>
        </w:rPr>
        <w:t>even if</w:t>
      </w:r>
      <w:r w:rsidRPr="006C615D">
        <w:rPr>
          <w:rFonts w:ascii="Times New Roman" w:hAnsi="Times New Roman" w:cs="Times New Roman"/>
          <w:sz w:val="20"/>
          <w:u w:val="single"/>
        </w:rPr>
        <w:t xml:space="preserve"> the</w:t>
      </w:r>
      <w:r w:rsidRPr="006C615D">
        <w:rPr>
          <w:rFonts w:ascii="Times New Roman" w:hAnsi="Times New Roman" w:cs="Times New Roman"/>
          <w:sz w:val="14"/>
        </w:rPr>
        <w:t xml:space="preserve"> interest-convergence thesis’s </w:t>
      </w:r>
      <w:r w:rsidRPr="006C615D">
        <w:rPr>
          <w:rFonts w:ascii="Times New Roman" w:hAnsi="Times New Roman" w:cs="Times New Roman"/>
          <w:sz w:val="20"/>
          <w:u w:val="single"/>
        </w:rPr>
        <w:t xml:space="preserve">assumption that </w:t>
      </w:r>
      <w:r w:rsidRPr="006C615D">
        <w:rPr>
          <w:rFonts w:ascii="Times New Roman" w:hAnsi="Times New Roman" w:cs="Times New Roman"/>
          <w:sz w:val="20"/>
          <w:highlight w:val="cyan"/>
          <w:u w:val="single"/>
        </w:rPr>
        <w:t>white racial interests dominate</w:t>
      </w:r>
      <w:r w:rsidRPr="006C615D">
        <w:rPr>
          <w:rFonts w:ascii="Times New Roman" w:hAnsi="Times New Roman" w:cs="Times New Roman"/>
          <w:sz w:val="20"/>
          <w:u w:val="single"/>
        </w:rPr>
        <w:t xml:space="preserve"> the sphere of politics and power is plausible</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and</w:t>
      </w:r>
      <w:r w:rsidRPr="006C615D">
        <w:rPr>
          <w:rFonts w:ascii="Times New Roman" w:hAnsi="Times New Roman" w:cs="Times New Roman"/>
          <w:sz w:val="20"/>
          <w:u w:val="single"/>
        </w:rPr>
        <w:t xml:space="preserve"> we assume that white racial interests have shifted in ways that </w:t>
      </w:r>
      <w:r w:rsidRPr="006C615D">
        <w:rPr>
          <w:rFonts w:ascii="Times New Roman" w:hAnsi="Times New Roman" w:cs="Times New Roman"/>
          <w:sz w:val="20"/>
          <w:highlight w:val="cyan"/>
          <w:u w:val="single"/>
        </w:rPr>
        <w:t>support continuing</w:t>
      </w:r>
      <w:r w:rsidRPr="006C615D">
        <w:rPr>
          <w:rFonts w:ascii="Times New Roman" w:hAnsi="Times New Roman" w:cs="Times New Roman"/>
          <w:sz w:val="20"/>
          <w:u w:val="single"/>
        </w:rPr>
        <w:t xml:space="preserve"> forms of racial </w:t>
      </w:r>
      <w:r w:rsidRPr="006C615D">
        <w:rPr>
          <w:rFonts w:ascii="Times New Roman" w:hAnsi="Times New Roman" w:cs="Times New Roman"/>
          <w:sz w:val="20"/>
          <w:highlight w:val="cyan"/>
          <w:u w:val="single"/>
        </w:rPr>
        <w:t>subordination</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 xml:space="preserve">it is </w:t>
      </w:r>
      <w:r w:rsidRPr="006C615D">
        <w:rPr>
          <w:rFonts w:ascii="Times New Roman" w:hAnsi="Times New Roman" w:cs="Times New Roman"/>
          <w:b/>
          <w:iCs/>
          <w:sz w:val="20"/>
          <w:highlight w:val="cyan"/>
          <w:u w:val="single"/>
          <w:bdr w:val="single" w:sz="8" w:space="0" w:color="auto"/>
        </w:rPr>
        <w:t>not plausible</w:t>
      </w:r>
      <w:r w:rsidRPr="006C615D">
        <w:rPr>
          <w:rFonts w:ascii="Times New Roman" w:hAnsi="Times New Roman" w:cs="Times New Roman"/>
          <w:sz w:val="20"/>
          <w:highlight w:val="cyan"/>
          <w:u w:val="single"/>
        </w:rPr>
        <w:t xml:space="preserve"> to maintain that there </w:t>
      </w:r>
      <w:r w:rsidRPr="006C615D">
        <w:rPr>
          <w:rFonts w:ascii="Times New Roman" w:hAnsi="Times New Roman" w:cs="Times New Roman"/>
          <w:b/>
          <w:iCs/>
          <w:sz w:val="20"/>
          <w:highlight w:val="cyan"/>
          <w:u w:val="single"/>
          <w:bdr w:val="single" w:sz="8" w:space="0" w:color="auto"/>
        </w:rPr>
        <w:t>has not been a real change</w:t>
      </w:r>
      <w:r w:rsidRPr="006C615D">
        <w:rPr>
          <w:rFonts w:ascii="Times New Roman" w:hAnsi="Times New Roman" w:cs="Times New Roman"/>
          <w:sz w:val="20"/>
          <w:u w:val="single"/>
        </w:rPr>
        <w:t xml:space="preserve"> in white collective attitudes that renders </w:t>
      </w:r>
      <w:r w:rsidRPr="006C615D">
        <w:rPr>
          <w:rFonts w:ascii="Times New Roman" w:hAnsi="Times New Roman" w:cs="Times New Roman"/>
          <w:b/>
          <w:iCs/>
          <w:sz w:val="20"/>
          <w:u w:val="single"/>
          <w:bdr w:val="single" w:sz="8" w:space="0" w:color="auto"/>
        </w:rPr>
        <w:t>unduly reductive</w:t>
      </w:r>
      <w:r w:rsidRPr="006C615D">
        <w:rPr>
          <w:rFonts w:ascii="Times New Roman" w:hAnsi="Times New Roman" w:cs="Times New Roman"/>
          <w:sz w:val="20"/>
          <w:u w:val="single"/>
        </w:rPr>
        <w:t xml:space="preserve"> the identification of Black progress with the alignment of white interests</w:t>
      </w:r>
      <w:r w:rsidRPr="006C615D">
        <w:rPr>
          <w:rFonts w:ascii="Times New Roman" w:hAnsi="Times New Roman" w:cs="Times New Roman"/>
          <w:sz w:val="14"/>
        </w:rPr>
        <w:t>.</w:t>
      </w:r>
    </w:p>
    <w:p w14:paraId="03E8A539"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20"/>
          <w:u w:val="single"/>
        </w:rPr>
        <w:t xml:space="preserve">The </w:t>
      </w:r>
      <w:r w:rsidRPr="006C615D">
        <w:rPr>
          <w:rFonts w:ascii="Times New Roman" w:hAnsi="Times New Roman" w:cs="Times New Roman"/>
          <w:b/>
          <w:iCs/>
          <w:sz w:val="20"/>
          <w:u w:val="single"/>
          <w:bdr w:val="single" w:sz="8" w:space="0" w:color="auto"/>
        </w:rPr>
        <w:t>evidence</w:t>
      </w:r>
      <w:r w:rsidRPr="006C615D">
        <w:rPr>
          <w:rFonts w:ascii="Times New Roman" w:hAnsi="Times New Roman" w:cs="Times New Roman"/>
          <w:sz w:val="20"/>
          <w:u w:val="single"/>
        </w:rPr>
        <w:t xml:space="preserve"> shows that white racial attitudes have </w:t>
      </w:r>
      <w:r w:rsidRPr="006C615D">
        <w:rPr>
          <w:rFonts w:ascii="Times New Roman" w:hAnsi="Times New Roman" w:cs="Times New Roman"/>
          <w:b/>
          <w:iCs/>
          <w:sz w:val="20"/>
          <w:u w:val="single"/>
          <w:bdr w:val="single" w:sz="8" w:space="0" w:color="auto"/>
        </w:rPr>
        <w:t>changed</w:t>
      </w:r>
      <w:r w:rsidRPr="006C615D">
        <w:rPr>
          <w:rFonts w:ascii="Times New Roman" w:hAnsi="Times New Roman" w:cs="Times New Roman"/>
          <w:sz w:val="20"/>
          <w:u w:val="single"/>
        </w:rPr>
        <w:t xml:space="preserve"> and that on a </w:t>
      </w:r>
      <w:r w:rsidRPr="006C615D">
        <w:rPr>
          <w:rFonts w:ascii="Times New Roman" w:hAnsi="Times New Roman" w:cs="Times New Roman"/>
          <w:b/>
          <w:iCs/>
          <w:sz w:val="20"/>
          <w:u w:val="single"/>
          <w:bdr w:val="single" w:sz="8" w:space="0" w:color="auto"/>
        </w:rPr>
        <w:t>variety</w:t>
      </w:r>
      <w:r w:rsidRPr="006C615D">
        <w:rPr>
          <w:rFonts w:ascii="Times New Roman" w:hAnsi="Times New Roman" w:cs="Times New Roman"/>
          <w:sz w:val="20"/>
          <w:u w:val="single"/>
        </w:rPr>
        <w:t xml:space="preserve"> of metrics Black life has </w:t>
      </w:r>
      <w:r w:rsidRPr="006C615D">
        <w:rPr>
          <w:rFonts w:ascii="Times New Roman" w:hAnsi="Times New Roman" w:cs="Times New Roman"/>
          <w:b/>
          <w:iCs/>
          <w:sz w:val="20"/>
          <w:u w:val="single"/>
          <w:bdr w:val="single" w:sz="8" w:space="0" w:color="auto"/>
        </w:rPr>
        <w:t>improved</w:t>
      </w:r>
      <w:r w:rsidRPr="006C615D">
        <w:rPr>
          <w:rFonts w:ascii="Times New Roman" w:hAnsi="Times New Roman" w:cs="Times New Roman"/>
          <w:sz w:val="14"/>
        </w:rPr>
        <w:t xml:space="preserve">. Indeed, </w:t>
      </w:r>
      <w:r w:rsidRPr="006C615D">
        <w:rPr>
          <w:rFonts w:ascii="Times New Roman" w:hAnsi="Times New Roman" w:cs="Times New Roman"/>
          <w:sz w:val="20"/>
          <w:highlight w:val="cyan"/>
          <w:u w:val="single"/>
        </w:rPr>
        <w:t xml:space="preserve">there is </w:t>
      </w:r>
      <w:r w:rsidRPr="006C615D">
        <w:rPr>
          <w:rFonts w:ascii="Times New Roman" w:hAnsi="Times New Roman" w:cs="Times New Roman"/>
          <w:b/>
          <w:iCs/>
          <w:sz w:val="20"/>
          <w:highlight w:val="cyan"/>
          <w:u w:val="single"/>
          <w:bdr w:val="single" w:sz="8" w:space="0" w:color="auto"/>
        </w:rPr>
        <w:t>no real question</w:t>
      </w:r>
      <w:r w:rsidRPr="006C615D">
        <w:rPr>
          <w:rFonts w:ascii="Times New Roman" w:hAnsi="Times New Roman" w:cs="Times New Roman"/>
          <w:sz w:val="20"/>
          <w:highlight w:val="cyan"/>
          <w:u w:val="single"/>
        </w:rPr>
        <w:t xml:space="preserve"> that</w:t>
      </w:r>
      <w:r w:rsidRPr="006C615D">
        <w:rPr>
          <w:rFonts w:ascii="Times New Roman" w:hAnsi="Times New Roman" w:cs="Times New Roman"/>
          <w:sz w:val="20"/>
          <w:u w:val="single"/>
        </w:rPr>
        <w:t xml:space="preserve"> the forms of racial subordination present in </w:t>
      </w:r>
      <w:r w:rsidRPr="006C615D">
        <w:rPr>
          <w:rFonts w:ascii="Times New Roman" w:hAnsi="Times New Roman" w:cs="Times New Roman"/>
          <w:sz w:val="20"/>
          <w:highlight w:val="cyan"/>
          <w:u w:val="single"/>
        </w:rPr>
        <w:t>slavery and</w:t>
      </w:r>
      <w:r w:rsidRPr="006C615D">
        <w:rPr>
          <w:rFonts w:ascii="Times New Roman" w:hAnsi="Times New Roman" w:cs="Times New Roman"/>
          <w:sz w:val="20"/>
          <w:u w:val="single"/>
        </w:rPr>
        <w:t xml:space="preserve"> the </w:t>
      </w:r>
      <w:r w:rsidRPr="006C615D">
        <w:rPr>
          <w:rFonts w:ascii="Times New Roman" w:hAnsi="Times New Roman" w:cs="Times New Roman"/>
          <w:sz w:val="20"/>
          <w:highlight w:val="cyan"/>
          <w:u w:val="single"/>
        </w:rPr>
        <w:t>Jim Crow</w:t>
      </w:r>
      <w:r w:rsidRPr="006C615D">
        <w:rPr>
          <w:rFonts w:ascii="Times New Roman" w:hAnsi="Times New Roman" w:cs="Times New Roman"/>
          <w:sz w:val="20"/>
          <w:u w:val="single"/>
        </w:rPr>
        <w:t xml:space="preserve"> era </w:t>
      </w:r>
      <w:r w:rsidRPr="006C615D">
        <w:rPr>
          <w:rFonts w:ascii="Times New Roman" w:hAnsi="Times New Roman" w:cs="Times New Roman"/>
          <w:sz w:val="20"/>
          <w:highlight w:val="cyan"/>
          <w:u w:val="single"/>
        </w:rPr>
        <w:t xml:space="preserve">were </w:t>
      </w:r>
      <w:r w:rsidRPr="006C615D">
        <w:rPr>
          <w:rFonts w:ascii="Times New Roman" w:hAnsi="Times New Roman" w:cs="Times New Roman"/>
          <w:b/>
          <w:iCs/>
          <w:sz w:val="20"/>
          <w:highlight w:val="cyan"/>
          <w:u w:val="single"/>
          <w:bdr w:val="single" w:sz="8" w:space="0" w:color="auto"/>
        </w:rPr>
        <w:t>more vicious</w:t>
      </w:r>
      <w:r w:rsidRPr="006C615D">
        <w:rPr>
          <w:rFonts w:ascii="Times New Roman" w:hAnsi="Times New Roman" w:cs="Times New Roman"/>
          <w:sz w:val="20"/>
          <w:highlight w:val="cyan"/>
          <w:u w:val="single"/>
        </w:rPr>
        <w:t xml:space="preserve"> and </w:t>
      </w:r>
      <w:r w:rsidRPr="006C615D">
        <w:rPr>
          <w:rFonts w:ascii="Times New Roman" w:hAnsi="Times New Roman" w:cs="Times New Roman"/>
          <w:b/>
          <w:iCs/>
          <w:sz w:val="20"/>
          <w:highlight w:val="cyan"/>
          <w:u w:val="single"/>
          <w:bdr w:val="single" w:sz="8" w:space="0" w:color="auto"/>
        </w:rPr>
        <w:t>categorical</w:t>
      </w:r>
      <w:r w:rsidRPr="006C615D">
        <w:rPr>
          <w:rFonts w:ascii="Times New Roman" w:hAnsi="Times New Roman" w:cs="Times New Roman"/>
          <w:sz w:val="20"/>
          <w:highlight w:val="cyan"/>
          <w:u w:val="single"/>
        </w:rPr>
        <w:t xml:space="preserve"> than</w:t>
      </w:r>
      <w:r w:rsidRPr="006C615D">
        <w:rPr>
          <w:rFonts w:ascii="Times New Roman" w:hAnsi="Times New Roman" w:cs="Times New Roman"/>
          <w:sz w:val="20"/>
          <w:u w:val="single"/>
        </w:rPr>
        <w:t xml:space="preserve"> the forms present </w:t>
      </w:r>
      <w:r w:rsidRPr="006C615D">
        <w:rPr>
          <w:rFonts w:ascii="Times New Roman" w:hAnsi="Times New Roman" w:cs="Times New Roman"/>
          <w:sz w:val="20"/>
          <w:highlight w:val="cyan"/>
          <w:u w:val="single"/>
        </w:rPr>
        <w:t>today</w:t>
      </w:r>
      <w:r w:rsidRPr="006C615D">
        <w:rPr>
          <w:rFonts w:ascii="Times New Roman" w:hAnsi="Times New Roman" w:cs="Times New Roman"/>
          <w:sz w:val="14"/>
        </w:rPr>
        <w:t xml:space="preserve">. But even while racial progress has been made, as we have seen, the mixed record of improvement underscores the extreme challenge that resolving racial subordination presents. Given the nature of democratic politics, if structural reform is necessary </w:t>
      </w:r>
      <w:r w:rsidRPr="006C615D">
        <w:rPr>
          <w:rFonts w:ascii="Times New Roman" w:hAnsi="Times New Roman" w:cs="Times New Roman"/>
          <w:sz w:val="20"/>
          <w:u w:val="single"/>
        </w:rPr>
        <w:t xml:space="preserve">to make further </w:t>
      </w:r>
      <w:r w:rsidRPr="006C615D">
        <w:rPr>
          <w:rFonts w:ascii="Times New Roman" w:hAnsi="Times New Roman" w:cs="Times New Roman"/>
          <w:b/>
          <w:iCs/>
          <w:sz w:val="20"/>
          <w:u w:val="single"/>
          <w:bdr w:val="single" w:sz="8" w:space="0" w:color="auto"/>
        </w:rPr>
        <w:t>significant progress</w:t>
      </w:r>
      <w:r w:rsidRPr="006C615D">
        <w:rPr>
          <w:rFonts w:ascii="Times New Roman" w:hAnsi="Times New Roman" w:cs="Times New Roman"/>
          <w:sz w:val="20"/>
          <w:u w:val="single"/>
        </w:rPr>
        <w:t xml:space="preserve"> toward racial inequality</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altering </w:t>
      </w:r>
      <w:r w:rsidRPr="006C615D">
        <w:rPr>
          <w:rFonts w:ascii="Times New Roman" w:hAnsi="Times New Roman" w:cs="Times New Roman"/>
          <w:b/>
          <w:iCs/>
          <w:sz w:val="20"/>
          <w:u w:val="single"/>
          <w:bdr w:val="single" w:sz="8" w:space="0" w:color="auto"/>
        </w:rPr>
        <w:t>political convictions</w:t>
      </w:r>
      <w:r w:rsidRPr="006C615D">
        <w:rPr>
          <w:rFonts w:ascii="Times New Roman" w:hAnsi="Times New Roman" w:cs="Times New Roman"/>
          <w:sz w:val="20"/>
          <w:u w:val="single"/>
        </w:rPr>
        <w:t xml:space="preserve"> is essential</w:t>
      </w:r>
      <w:r w:rsidRPr="006C615D">
        <w:rPr>
          <w:rFonts w:ascii="Times New Roman" w:hAnsi="Times New Roman" w:cs="Times New Roman"/>
          <w:sz w:val="14"/>
        </w:rPr>
        <w:t xml:space="preserve"> for addressing racial subordination and for achieving King’s vision of the beloved community.</w:t>
      </w:r>
    </w:p>
    <w:p w14:paraId="0F1720CD" w14:textId="77777777" w:rsidR="006C615D" w:rsidRPr="006C615D" w:rsidRDefault="006C615D" w:rsidP="006C615D">
      <w:pPr>
        <w:keepNext/>
        <w:keepLines/>
        <w:spacing w:before="40" w:after="0"/>
        <w:outlineLvl w:val="3"/>
        <w:rPr>
          <w:rFonts w:ascii="Times New Roman" w:eastAsia="Times New Roman" w:hAnsi="Times New Roman" w:cs="Times New Roman"/>
          <w:b/>
          <w:iCs/>
          <w:sz w:val="24"/>
        </w:rPr>
      </w:pPr>
      <w:r w:rsidRPr="006C615D">
        <w:rPr>
          <w:rFonts w:ascii="Times New Roman" w:eastAsia="Times New Roman" w:hAnsi="Times New Roman" w:cs="Times New Roman"/>
          <w:b/>
          <w:iCs/>
          <w:sz w:val="24"/>
        </w:rPr>
        <w:t xml:space="preserve">8. Theories ought be </w:t>
      </w:r>
      <w:r w:rsidRPr="006C615D">
        <w:rPr>
          <w:rFonts w:ascii="Times New Roman" w:eastAsia="Times New Roman" w:hAnsi="Times New Roman" w:cs="Times New Roman"/>
          <w:b/>
          <w:iCs/>
          <w:sz w:val="24"/>
          <w:u w:val="single"/>
        </w:rPr>
        <w:t>presumed false</w:t>
      </w:r>
      <w:r w:rsidRPr="006C615D">
        <w:rPr>
          <w:rFonts w:ascii="Times New Roman" w:eastAsia="Times New Roman" w:hAnsi="Times New Roman" w:cs="Times New Roman"/>
          <w:b/>
          <w:iCs/>
          <w:sz w:val="24"/>
        </w:rPr>
        <w:t xml:space="preserve"> until </w:t>
      </w:r>
      <w:r w:rsidRPr="006C615D">
        <w:rPr>
          <w:rFonts w:ascii="Times New Roman" w:eastAsia="Times New Roman" w:hAnsi="Times New Roman" w:cs="Times New Roman"/>
          <w:b/>
          <w:iCs/>
          <w:sz w:val="24"/>
          <w:u w:val="single"/>
        </w:rPr>
        <w:t>tested</w:t>
      </w:r>
      <w:r w:rsidRPr="006C615D">
        <w:rPr>
          <w:rFonts w:ascii="Times New Roman" w:eastAsia="Times New Roman" w:hAnsi="Times New Roman" w:cs="Times New Roman"/>
          <w:b/>
          <w:iCs/>
          <w:sz w:val="24"/>
        </w:rPr>
        <w:t xml:space="preserve"> </w:t>
      </w:r>
      <w:r w:rsidRPr="006C615D">
        <w:rPr>
          <w:rFonts w:ascii="Times New Roman" w:eastAsia="Times New Roman" w:hAnsi="Times New Roman" w:cs="Times New Roman"/>
          <w:bCs/>
          <w:iCs/>
          <w:sz w:val="24"/>
        </w:rPr>
        <w:t>against empirical conditions and concrete proposals.</w:t>
      </w:r>
      <w:r w:rsidRPr="006C615D">
        <w:rPr>
          <w:rFonts w:ascii="Times New Roman" w:eastAsia="Times New Roman" w:hAnsi="Times New Roman" w:cs="Times New Roman"/>
          <w:b/>
          <w:iCs/>
          <w:sz w:val="24"/>
        </w:rPr>
        <w:t xml:space="preserve"> Prior criteria for evaluating the 1AC </w:t>
      </w:r>
      <w:r w:rsidRPr="006C615D">
        <w:rPr>
          <w:rFonts w:ascii="Times New Roman" w:eastAsia="Times New Roman" w:hAnsi="Times New Roman" w:cs="Times New Roman"/>
          <w:bCs/>
          <w:iCs/>
          <w:sz w:val="24"/>
        </w:rPr>
        <w:t>as an ‘object of analysis’</w:t>
      </w:r>
      <w:r w:rsidRPr="006C615D">
        <w:rPr>
          <w:rFonts w:ascii="Times New Roman" w:eastAsia="Times New Roman" w:hAnsi="Times New Roman" w:cs="Times New Roman"/>
          <w:b/>
          <w:iCs/>
          <w:sz w:val="24"/>
        </w:rPr>
        <w:t xml:space="preserve"> lapse into </w:t>
      </w:r>
      <w:r w:rsidRPr="006C615D">
        <w:rPr>
          <w:rFonts w:ascii="Times New Roman" w:eastAsia="Times New Roman" w:hAnsi="Times New Roman" w:cs="Times New Roman"/>
          <w:b/>
          <w:iCs/>
          <w:sz w:val="24"/>
          <w:u w:val="single"/>
        </w:rPr>
        <w:t>paranoid readings</w:t>
      </w:r>
      <w:r w:rsidRPr="006C615D">
        <w:rPr>
          <w:rFonts w:ascii="Times New Roman" w:eastAsia="Times New Roman" w:hAnsi="Times New Roman" w:cs="Times New Roman"/>
          <w:b/>
          <w:iCs/>
          <w:sz w:val="24"/>
        </w:rPr>
        <w:t xml:space="preserve"> that </w:t>
      </w:r>
      <w:r w:rsidRPr="006C615D">
        <w:rPr>
          <w:rFonts w:ascii="Times New Roman" w:eastAsia="Times New Roman" w:hAnsi="Times New Roman" w:cs="Times New Roman"/>
          <w:b/>
          <w:iCs/>
          <w:sz w:val="24"/>
          <w:u w:val="single"/>
        </w:rPr>
        <w:t>endlessly defer</w:t>
      </w:r>
      <w:r w:rsidRPr="006C615D">
        <w:rPr>
          <w:rFonts w:ascii="Times New Roman" w:eastAsia="Times New Roman" w:hAnsi="Times New Roman" w:cs="Times New Roman"/>
          <w:b/>
          <w:iCs/>
          <w:sz w:val="24"/>
        </w:rPr>
        <w:t xml:space="preserve"> material solutions.</w:t>
      </w:r>
    </w:p>
    <w:p w14:paraId="05520895" w14:textId="77777777" w:rsidR="006C615D" w:rsidRPr="006C615D" w:rsidRDefault="006C615D" w:rsidP="006C615D">
      <w:pPr>
        <w:rPr>
          <w:rFonts w:ascii="Times New Roman" w:hAnsi="Times New Roman" w:cs="Times New Roman"/>
          <w:sz w:val="20"/>
        </w:rPr>
      </w:pPr>
      <w:r w:rsidRPr="006C615D">
        <w:rPr>
          <w:rFonts w:ascii="Times New Roman" w:hAnsi="Times New Roman" w:cs="Times New Roman"/>
          <w:b/>
          <w:bCs/>
          <w:sz w:val="20"/>
        </w:rPr>
        <w:t>Mohorčich, 25</w:t>
      </w:r>
      <w:r w:rsidRPr="006C615D">
        <w:rPr>
          <w:rFonts w:ascii="Times New Roman" w:hAnsi="Times New Roman" w:cs="Times New Roman"/>
          <w:sz w:val="20"/>
        </w:rPr>
        <w:t>—Assistant Professor of Political Science, Lehman College (J., “The external world and the future of political theory,” Constellations, Volume 32, Issue 1, March 2025, Pages 154-168, brackets in original, dml)</w:t>
      </w:r>
    </w:p>
    <w:p w14:paraId="371FE0C5"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20"/>
          <w:u w:val="single"/>
        </w:rPr>
        <w:t>One way of rejecting certain</w:t>
      </w:r>
      <w:r w:rsidRPr="006C615D">
        <w:rPr>
          <w:rFonts w:ascii="Times New Roman" w:hAnsi="Times New Roman" w:cs="Times New Roman"/>
          <w:sz w:val="14"/>
        </w:rPr>
        <w:t xml:space="preserve"> political and theoretical </w:t>
      </w:r>
      <w:r w:rsidRPr="006C615D">
        <w:rPr>
          <w:rFonts w:ascii="Times New Roman" w:hAnsi="Times New Roman" w:cs="Times New Roman"/>
          <w:sz w:val="20"/>
          <w:u w:val="single"/>
        </w:rPr>
        <w:t>approaches</w:t>
      </w:r>
      <w:r w:rsidRPr="006C615D">
        <w:rPr>
          <w:rFonts w:ascii="Times New Roman" w:hAnsi="Times New Roman" w:cs="Times New Roman"/>
          <w:sz w:val="14"/>
        </w:rPr>
        <w:t xml:space="preserve"> (inside and outside the academy) </w:t>
      </w:r>
      <w:r w:rsidRPr="006C615D">
        <w:rPr>
          <w:rFonts w:ascii="Times New Roman" w:hAnsi="Times New Roman" w:cs="Times New Roman"/>
          <w:sz w:val="20"/>
          <w:u w:val="single"/>
        </w:rPr>
        <w:t xml:space="preserve">is to deem them </w:t>
      </w:r>
      <w:r w:rsidRPr="006C615D">
        <w:rPr>
          <w:rFonts w:ascii="Times New Roman" w:hAnsi="Times New Roman" w:cs="Times New Roman"/>
          <w:b/>
          <w:iCs/>
          <w:sz w:val="20"/>
          <w:u w:val="single"/>
          <w:bdr w:val="single" w:sz="8" w:space="0" w:color="auto"/>
        </w:rPr>
        <w:t>insufficiently</w:t>
      </w:r>
      <w:r w:rsidRPr="006C615D">
        <w:rPr>
          <w:rFonts w:ascii="Times New Roman" w:hAnsi="Times New Roman" w:cs="Times New Roman"/>
          <w:sz w:val="14"/>
        </w:rPr>
        <w:t xml:space="preserve"> “</w:t>
      </w:r>
      <w:r w:rsidRPr="006C615D">
        <w:rPr>
          <w:rFonts w:ascii="Times New Roman" w:hAnsi="Times New Roman" w:cs="Times New Roman"/>
          <w:b/>
          <w:iCs/>
          <w:sz w:val="20"/>
          <w:u w:val="single"/>
          <w:bdr w:val="single" w:sz="8" w:space="0" w:color="auto"/>
        </w:rPr>
        <w:t>radical</w:t>
      </w:r>
      <w:r w:rsidRPr="006C615D">
        <w:rPr>
          <w:rFonts w:ascii="Times New Roman" w:hAnsi="Times New Roman" w:cs="Times New Roman"/>
          <w:sz w:val="14"/>
        </w:rPr>
        <w:t xml:space="preserve">,” which usually </w:t>
      </w:r>
      <w:r w:rsidRPr="006C615D">
        <w:rPr>
          <w:rFonts w:ascii="Times New Roman" w:hAnsi="Times New Roman" w:cs="Times New Roman"/>
          <w:sz w:val="20"/>
          <w:u w:val="single"/>
        </w:rPr>
        <w:t>either</w:t>
      </w:r>
      <w:r w:rsidRPr="006C615D">
        <w:rPr>
          <w:rFonts w:ascii="Times New Roman" w:hAnsi="Times New Roman" w:cs="Times New Roman"/>
          <w:sz w:val="14"/>
        </w:rPr>
        <w:t xml:space="preserve"> means that </w:t>
      </w:r>
      <w:r w:rsidRPr="006C615D">
        <w:rPr>
          <w:rFonts w:ascii="Times New Roman" w:hAnsi="Times New Roman" w:cs="Times New Roman"/>
          <w:sz w:val="20"/>
          <w:u w:val="single"/>
        </w:rPr>
        <w:t xml:space="preserve">they are </w:t>
      </w:r>
      <w:r w:rsidRPr="006C615D">
        <w:rPr>
          <w:rFonts w:ascii="Times New Roman" w:hAnsi="Times New Roman" w:cs="Times New Roman"/>
          <w:b/>
          <w:iCs/>
          <w:sz w:val="20"/>
          <w:u w:val="single"/>
          <w:bdr w:val="single" w:sz="8" w:space="0" w:color="auto"/>
        </w:rPr>
        <w:t>too close</w:t>
      </w:r>
      <w:r w:rsidRPr="006C615D">
        <w:rPr>
          <w:rFonts w:ascii="Times New Roman" w:hAnsi="Times New Roman" w:cs="Times New Roman"/>
          <w:sz w:val="14"/>
        </w:rPr>
        <w:t>—</w:t>
      </w:r>
      <w:r w:rsidRPr="006C615D">
        <w:rPr>
          <w:rFonts w:ascii="Times New Roman" w:hAnsi="Times New Roman" w:cs="Times New Roman"/>
          <w:sz w:val="20"/>
          <w:u w:val="single"/>
        </w:rPr>
        <w:t>in appearance or ideological proximity</w:t>
      </w:r>
      <w:r w:rsidRPr="006C615D">
        <w:rPr>
          <w:rFonts w:ascii="Times New Roman" w:hAnsi="Times New Roman" w:cs="Times New Roman"/>
          <w:sz w:val="14"/>
        </w:rPr>
        <w:t>—</w:t>
      </w:r>
      <w:r w:rsidRPr="006C615D">
        <w:rPr>
          <w:rFonts w:ascii="Times New Roman" w:hAnsi="Times New Roman" w:cs="Times New Roman"/>
          <w:sz w:val="20"/>
          <w:u w:val="single"/>
        </w:rPr>
        <w:t>to existing</w:t>
      </w:r>
      <w:r w:rsidRPr="006C615D">
        <w:rPr>
          <w:rFonts w:ascii="Times New Roman" w:hAnsi="Times New Roman" w:cs="Times New Roman"/>
          <w:sz w:val="14"/>
        </w:rPr>
        <w:t xml:space="preserve"> social and economic </w:t>
      </w:r>
      <w:r w:rsidRPr="006C615D">
        <w:rPr>
          <w:rFonts w:ascii="Times New Roman" w:hAnsi="Times New Roman" w:cs="Times New Roman"/>
          <w:sz w:val="20"/>
          <w:u w:val="single"/>
        </w:rPr>
        <w:t>structures or</w:t>
      </w:r>
      <w:r w:rsidRPr="006C615D">
        <w:rPr>
          <w:rFonts w:ascii="Times New Roman" w:hAnsi="Times New Roman" w:cs="Times New Roman"/>
          <w:sz w:val="14"/>
        </w:rPr>
        <w:t xml:space="preserve">, more aphoristically, </w:t>
      </w:r>
      <w:r w:rsidRPr="006C615D">
        <w:rPr>
          <w:rFonts w:ascii="Times New Roman" w:hAnsi="Times New Roman" w:cs="Times New Roman"/>
          <w:sz w:val="20"/>
          <w:u w:val="single"/>
        </w:rPr>
        <w:t xml:space="preserve">that they are compromised by a </w:t>
      </w:r>
      <w:r w:rsidRPr="006C615D">
        <w:rPr>
          <w:rFonts w:ascii="Times New Roman" w:hAnsi="Times New Roman" w:cs="Times New Roman"/>
          <w:b/>
          <w:iCs/>
          <w:sz w:val="20"/>
          <w:u w:val="single"/>
          <w:bdr w:val="single" w:sz="8" w:space="0" w:color="auto"/>
        </w:rPr>
        <w:t>hidden</w:t>
      </w:r>
      <w:r w:rsidRPr="006C615D">
        <w:rPr>
          <w:rFonts w:ascii="Times New Roman" w:hAnsi="Times New Roman" w:cs="Times New Roman"/>
          <w:sz w:val="20"/>
          <w:u w:val="single"/>
        </w:rPr>
        <w:t xml:space="preserve"> and </w:t>
      </w:r>
      <w:r w:rsidRPr="006C615D">
        <w:rPr>
          <w:rFonts w:ascii="Times New Roman" w:hAnsi="Times New Roman" w:cs="Times New Roman"/>
          <w:b/>
          <w:iCs/>
          <w:sz w:val="20"/>
          <w:u w:val="single"/>
          <w:bdr w:val="single" w:sz="8" w:space="0" w:color="auto"/>
        </w:rPr>
        <w:t>fundamental flaw</w:t>
      </w:r>
      <w:r w:rsidRPr="006C615D">
        <w:rPr>
          <w:rFonts w:ascii="Times New Roman" w:hAnsi="Times New Roman" w:cs="Times New Roman"/>
          <w:sz w:val="20"/>
          <w:u w:val="single"/>
        </w:rPr>
        <w:t xml:space="preserve"> that must be exposed</w:t>
      </w:r>
      <w:r w:rsidRPr="006C615D">
        <w:rPr>
          <w:rFonts w:ascii="Times New Roman" w:hAnsi="Times New Roman" w:cs="Times New Roman"/>
          <w:sz w:val="14"/>
        </w:rPr>
        <w:t xml:space="preserve">. </w:t>
      </w:r>
      <w:r w:rsidRPr="006C615D">
        <w:rPr>
          <w:rFonts w:ascii="Times New Roman" w:hAnsi="Times New Roman" w:cs="Times New Roman"/>
          <w:sz w:val="20"/>
          <w:u w:val="single"/>
        </w:rPr>
        <w:t>To achieve</w:t>
      </w:r>
      <w:r w:rsidRPr="006C615D">
        <w:rPr>
          <w:rFonts w:ascii="Times New Roman" w:hAnsi="Times New Roman" w:cs="Times New Roman"/>
          <w:sz w:val="14"/>
        </w:rPr>
        <w:t xml:space="preserve"> a given social or political </w:t>
      </w:r>
      <w:r w:rsidRPr="006C615D">
        <w:rPr>
          <w:rFonts w:ascii="Times New Roman" w:hAnsi="Times New Roman" w:cs="Times New Roman"/>
          <w:sz w:val="20"/>
          <w:u w:val="single"/>
        </w:rPr>
        <w:t>transformation</w:t>
      </w:r>
      <w:r w:rsidRPr="006C615D">
        <w:rPr>
          <w:rFonts w:ascii="Times New Roman" w:hAnsi="Times New Roman" w:cs="Times New Roman"/>
          <w:sz w:val="14"/>
        </w:rPr>
        <w:t xml:space="preserve">, this line of thinking goes, </w:t>
      </w:r>
      <w:r w:rsidRPr="006C615D">
        <w:rPr>
          <w:rFonts w:ascii="Times New Roman" w:hAnsi="Times New Roman" w:cs="Times New Roman"/>
          <w:sz w:val="20"/>
          <w:highlight w:val="cyan"/>
          <w:u w:val="single"/>
        </w:rPr>
        <w:t>theorists</w:t>
      </w:r>
      <w:r w:rsidRPr="006C615D">
        <w:rPr>
          <w:rFonts w:ascii="Times New Roman" w:hAnsi="Times New Roman" w:cs="Times New Roman"/>
          <w:sz w:val="20"/>
          <w:u w:val="single"/>
        </w:rPr>
        <w:t xml:space="preserve"> and activists must </w:t>
      </w:r>
      <w:r w:rsidRPr="006C615D">
        <w:rPr>
          <w:rFonts w:ascii="Times New Roman" w:hAnsi="Times New Roman" w:cs="Times New Roman"/>
          <w:sz w:val="20"/>
          <w:highlight w:val="cyan"/>
          <w:u w:val="single"/>
        </w:rPr>
        <w:t>think and act from</w:t>
      </w:r>
      <w:r w:rsidRPr="006C615D">
        <w:rPr>
          <w:rFonts w:ascii="Times New Roman" w:hAnsi="Times New Roman" w:cs="Times New Roman"/>
          <w:sz w:val="14"/>
        </w:rPr>
        <w:t xml:space="preserve"> a profoundly radical exterior position—ideally </w:t>
      </w:r>
      <w:r w:rsidRPr="006C615D">
        <w:rPr>
          <w:rFonts w:ascii="Times New Roman" w:hAnsi="Times New Roman" w:cs="Times New Roman"/>
          <w:sz w:val="20"/>
          <w:highlight w:val="cyan"/>
          <w:u w:val="single"/>
        </w:rPr>
        <w:t>the</w:t>
      </w:r>
      <w:r w:rsidRPr="006C615D">
        <w:rPr>
          <w:rFonts w:ascii="Times New Roman" w:hAnsi="Times New Roman" w:cs="Times New Roman"/>
          <w:sz w:val="14"/>
        </w:rPr>
        <w:t xml:space="preserve"> “</w:t>
      </w:r>
      <w:r w:rsidRPr="006C615D">
        <w:rPr>
          <w:rFonts w:ascii="Times New Roman" w:hAnsi="Times New Roman" w:cs="Times New Roman"/>
          <w:b/>
          <w:iCs/>
          <w:sz w:val="20"/>
          <w:highlight w:val="cyan"/>
          <w:u w:val="single"/>
          <w:bdr w:val="single" w:sz="8" w:space="0" w:color="auto"/>
        </w:rPr>
        <w:t>most exterior</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position</w:t>
      </w:r>
      <w:r w:rsidRPr="006C615D">
        <w:rPr>
          <w:rFonts w:ascii="Times New Roman" w:hAnsi="Times New Roman" w:cs="Times New Roman"/>
          <w:sz w:val="20"/>
          <w:u w:val="single"/>
        </w:rPr>
        <w:t xml:space="preserve"> that is conceptually </w:t>
      </w:r>
      <w:r w:rsidRPr="006C615D">
        <w:rPr>
          <w:rFonts w:ascii="Times New Roman" w:hAnsi="Times New Roman" w:cs="Times New Roman"/>
          <w:sz w:val="20"/>
          <w:highlight w:val="cyan"/>
          <w:u w:val="single"/>
        </w:rPr>
        <w:t>possible</w:t>
      </w:r>
      <w:r w:rsidRPr="006C615D">
        <w:rPr>
          <w:rFonts w:ascii="Times New Roman" w:hAnsi="Times New Roman" w:cs="Times New Roman"/>
          <w:sz w:val="14"/>
        </w:rPr>
        <w:t xml:space="preserve">. </w:t>
      </w:r>
      <w:r w:rsidRPr="006C615D">
        <w:rPr>
          <w:rFonts w:ascii="Times New Roman" w:hAnsi="Times New Roman" w:cs="Times New Roman"/>
          <w:b/>
          <w:iCs/>
          <w:sz w:val="20"/>
          <w:highlight w:val="cyan"/>
          <w:u w:val="single"/>
          <w:bdr w:val="single" w:sz="8" w:space="0" w:color="auto"/>
        </w:rPr>
        <w:t>Nearness</w:t>
      </w:r>
      <w:r w:rsidRPr="006C615D">
        <w:rPr>
          <w:rFonts w:ascii="Times New Roman" w:hAnsi="Times New Roman" w:cs="Times New Roman"/>
          <w:sz w:val="20"/>
          <w:u w:val="single"/>
        </w:rPr>
        <w:t xml:space="preserve"> to </w:t>
      </w:r>
      <w:r w:rsidRPr="006C615D">
        <w:rPr>
          <w:rFonts w:ascii="Times New Roman" w:hAnsi="Times New Roman" w:cs="Times New Roman"/>
          <w:sz w:val="20"/>
          <w:highlight w:val="cyan"/>
          <w:u w:val="single"/>
        </w:rPr>
        <w:t xml:space="preserve">or </w:t>
      </w:r>
      <w:r w:rsidRPr="006C615D">
        <w:rPr>
          <w:rFonts w:ascii="Times New Roman" w:hAnsi="Times New Roman" w:cs="Times New Roman"/>
          <w:b/>
          <w:iCs/>
          <w:sz w:val="20"/>
          <w:highlight w:val="cyan"/>
          <w:u w:val="single"/>
          <w:bdr w:val="single" w:sz="8" w:space="0" w:color="auto"/>
        </w:rPr>
        <w:t>conceptual links</w:t>
      </w:r>
      <w:r w:rsidRPr="006C615D">
        <w:rPr>
          <w:rFonts w:ascii="Times New Roman" w:hAnsi="Times New Roman" w:cs="Times New Roman"/>
          <w:sz w:val="20"/>
          <w:u w:val="single"/>
        </w:rPr>
        <w:t xml:space="preserve"> with really existing</w:t>
      </w:r>
      <w:r w:rsidRPr="006C615D">
        <w:rPr>
          <w:rFonts w:ascii="Times New Roman" w:hAnsi="Times New Roman" w:cs="Times New Roman"/>
          <w:sz w:val="14"/>
        </w:rPr>
        <w:t xml:space="preserve"> political and economic </w:t>
      </w:r>
      <w:r w:rsidRPr="006C615D">
        <w:rPr>
          <w:rFonts w:ascii="Times New Roman" w:hAnsi="Times New Roman" w:cs="Times New Roman"/>
          <w:sz w:val="20"/>
          <w:u w:val="single"/>
        </w:rPr>
        <w:t xml:space="preserve">conditions </w:t>
      </w:r>
      <w:r w:rsidRPr="006C615D">
        <w:rPr>
          <w:rFonts w:ascii="Times New Roman" w:hAnsi="Times New Roman" w:cs="Times New Roman"/>
          <w:sz w:val="20"/>
          <w:highlight w:val="cyan"/>
          <w:u w:val="single"/>
        </w:rPr>
        <w:t>are</w:t>
      </w:r>
      <w:r w:rsidRPr="006C615D">
        <w:rPr>
          <w:rFonts w:ascii="Times New Roman" w:hAnsi="Times New Roman" w:cs="Times New Roman"/>
          <w:sz w:val="20"/>
          <w:u w:val="single"/>
        </w:rPr>
        <w:t xml:space="preserve"> themselves </w:t>
      </w:r>
      <w:r w:rsidRPr="006C615D">
        <w:rPr>
          <w:rFonts w:ascii="Times New Roman" w:hAnsi="Times New Roman" w:cs="Times New Roman"/>
          <w:b/>
          <w:iCs/>
          <w:sz w:val="20"/>
          <w:highlight w:val="cyan"/>
          <w:u w:val="single"/>
          <w:bdr w:val="single" w:sz="8" w:space="0" w:color="auto"/>
        </w:rPr>
        <w:t>grounds for suspicion</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To demonstrate that a more radical or exterior position might exist is to demonstrate </w:t>
      </w:r>
      <w:r w:rsidRPr="006C615D">
        <w:rPr>
          <w:rFonts w:ascii="Times New Roman" w:hAnsi="Times New Roman" w:cs="Times New Roman"/>
          <w:b/>
          <w:iCs/>
          <w:sz w:val="20"/>
          <w:u w:val="single"/>
          <w:bdr w:val="single" w:sz="8" w:space="0" w:color="auto"/>
        </w:rPr>
        <w:t>a fortiori</w:t>
      </w:r>
      <w:r w:rsidRPr="006C615D">
        <w:rPr>
          <w:rFonts w:ascii="Times New Roman" w:hAnsi="Times New Roman" w:cs="Times New Roman"/>
          <w:sz w:val="20"/>
          <w:u w:val="single"/>
        </w:rPr>
        <w:t xml:space="preserve"> that the position under discussion is compromised</w:t>
      </w:r>
      <w:r w:rsidRPr="006C615D">
        <w:rPr>
          <w:rFonts w:ascii="Times New Roman" w:hAnsi="Times New Roman" w:cs="Times New Roman"/>
          <w:sz w:val="14"/>
        </w:rPr>
        <w:t xml:space="preserve">, dangerous, or naïve. </w:t>
      </w:r>
      <w:r w:rsidRPr="006C615D">
        <w:rPr>
          <w:rFonts w:ascii="Times New Roman" w:hAnsi="Times New Roman" w:cs="Times New Roman"/>
          <w:sz w:val="20"/>
          <w:highlight w:val="cyan"/>
          <w:u w:val="single"/>
        </w:rPr>
        <w:t>The</w:t>
      </w:r>
      <w:r w:rsidRPr="006C615D">
        <w:rPr>
          <w:rFonts w:ascii="Times New Roman" w:hAnsi="Times New Roman" w:cs="Times New Roman"/>
          <w:sz w:val="14"/>
        </w:rPr>
        <w:t xml:space="preserve"> social and political </w:t>
      </w:r>
      <w:r w:rsidRPr="006C615D">
        <w:rPr>
          <w:rFonts w:ascii="Times New Roman" w:hAnsi="Times New Roman" w:cs="Times New Roman"/>
          <w:sz w:val="20"/>
          <w:highlight w:val="cyan"/>
          <w:u w:val="single"/>
        </w:rPr>
        <w:t>transformation</w:t>
      </w:r>
      <w:r w:rsidRPr="006C615D">
        <w:rPr>
          <w:rFonts w:ascii="Times New Roman" w:hAnsi="Times New Roman" w:cs="Times New Roman"/>
          <w:sz w:val="14"/>
        </w:rPr>
        <w:t xml:space="preserve"> that is </w:t>
      </w:r>
      <w:r w:rsidRPr="006C615D">
        <w:rPr>
          <w:rFonts w:ascii="Times New Roman" w:hAnsi="Times New Roman" w:cs="Times New Roman"/>
          <w:sz w:val="20"/>
          <w:highlight w:val="cyan"/>
          <w:u w:val="single"/>
        </w:rPr>
        <w:t>desired</w:t>
      </w:r>
      <w:r w:rsidRPr="006C615D">
        <w:rPr>
          <w:rFonts w:ascii="Times New Roman" w:hAnsi="Times New Roman" w:cs="Times New Roman"/>
          <w:sz w:val="14"/>
        </w:rPr>
        <w:t xml:space="preserve">, however, </w:t>
      </w:r>
      <w:r w:rsidRPr="006C615D">
        <w:rPr>
          <w:rFonts w:ascii="Times New Roman" w:hAnsi="Times New Roman" w:cs="Times New Roman"/>
          <w:sz w:val="20"/>
          <w:highlight w:val="cyan"/>
          <w:u w:val="single"/>
        </w:rPr>
        <w:t>is</w:t>
      </w:r>
      <w:r w:rsidRPr="006C615D">
        <w:rPr>
          <w:rFonts w:ascii="Times New Roman" w:hAnsi="Times New Roman" w:cs="Times New Roman"/>
          <w:sz w:val="20"/>
          <w:u w:val="single"/>
        </w:rPr>
        <w:t xml:space="preserve"> also </w:t>
      </w:r>
      <w:r w:rsidRPr="006C615D">
        <w:rPr>
          <w:rFonts w:ascii="Times New Roman" w:hAnsi="Times New Roman" w:cs="Times New Roman"/>
          <w:sz w:val="20"/>
          <w:highlight w:val="cyan"/>
          <w:u w:val="single"/>
        </w:rPr>
        <w:t xml:space="preserve">the </w:t>
      </w:r>
      <w:r w:rsidRPr="006C615D">
        <w:rPr>
          <w:rFonts w:ascii="Times New Roman" w:hAnsi="Times New Roman" w:cs="Times New Roman"/>
          <w:b/>
          <w:iCs/>
          <w:sz w:val="20"/>
          <w:highlight w:val="cyan"/>
          <w:u w:val="single"/>
          <w:bdr w:val="single" w:sz="8" w:space="0" w:color="auto"/>
        </w:rPr>
        <w:t>only way</w:t>
      </w:r>
      <w:r w:rsidRPr="006C615D">
        <w:rPr>
          <w:rFonts w:ascii="Times New Roman" w:hAnsi="Times New Roman" w:cs="Times New Roman"/>
          <w:sz w:val="20"/>
          <w:highlight w:val="cyan"/>
          <w:u w:val="single"/>
        </w:rPr>
        <w:t xml:space="preserve"> to secure the</w:t>
      </w:r>
      <w:r w:rsidRPr="006C615D">
        <w:rPr>
          <w:rFonts w:ascii="Times New Roman" w:hAnsi="Times New Roman" w:cs="Times New Roman"/>
          <w:sz w:val="20"/>
          <w:u w:val="single"/>
        </w:rPr>
        <w:t xml:space="preserve"> radical </w:t>
      </w:r>
      <w:r w:rsidRPr="006C615D">
        <w:rPr>
          <w:rFonts w:ascii="Times New Roman" w:hAnsi="Times New Roman" w:cs="Times New Roman"/>
          <w:sz w:val="20"/>
          <w:highlight w:val="cyan"/>
          <w:u w:val="single"/>
        </w:rPr>
        <w:t>exterior</w:t>
      </w:r>
      <w:r w:rsidRPr="006C615D">
        <w:rPr>
          <w:rFonts w:ascii="Times New Roman" w:hAnsi="Times New Roman" w:cs="Times New Roman"/>
          <w:sz w:val="20"/>
          <w:u w:val="single"/>
        </w:rPr>
        <w:t xml:space="preserve"> from which it must be initiated</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 xml:space="preserve">A </w:t>
      </w:r>
      <w:r w:rsidRPr="006C615D">
        <w:rPr>
          <w:rFonts w:ascii="Times New Roman" w:hAnsi="Times New Roman" w:cs="Times New Roman"/>
          <w:b/>
          <w:iCs/>
          <w:sz w:val="20"/>
          <w:highlight w:val="cyan"/>
          <w:u w:val="single"/>
          <w:bdr w:val="single" w:sz="8" w:space="0" w:color="auto"/>
        </w:rPr>
        <w:t>bootstrap paradox</w:t>
      </w:r>
      <w:r w:rsidRPr="006C615D">
        <w:rPr>
          <w:rFonts w:ascii="Times New Roman" w:hAnsi="Times New Roman" w:cs="Times New Roman"/>
          <w:sz w:val="20"/>
          <w:highlight w:val="cyan"/>
          <w:u w:val="single"/>
        </w:rPr>
        <w:t xml:space="preserve"> arises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The conditions for radical transformation </w:t>
      </w:r>
      <w:r w:rsidRPr="006C615D">
        <w:rPr>
          <w:rFonts w:ascii="Times New Roman" w:hAnsi="Times New Roman" w:cs="Times New Roman"/>
          <w:b/>
          <w:iCs/>
          <w:sz w:val="30"/>
          <w:szCs w:val="30"/>
          <w:u w:val="single"/>
          <w:bdr w:val="single" w:sz="8" w:space="0" w:color="auto"/>
        </w:rPr>
        <w:t>will never be in place</w:t>
      </w:r>
      <w:r w:rsidRPr="006C615D">
        <w:rPr>
          <w:rFonts w:ascii="Times New Roman" w:hAnsi="Times New Roman" w:cs="Times New Roman"/>
          <w:sz w:val="20"/>
          <w:u w:val="single"/>
        </w:rPr>
        <w:t xml:space="preserve"> because they can only be achieved by the radical transformation they are meant to effect</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This loop can engender a pervasive sense of both </w:t>
      </w:r>
      <w:r w:rsidRPr="006C615D">
        <w:rPr>
          <w:rFonts w:ascii="Times New Roman" w:hAnsi="Times New Roman" w:cs="Times New Roman"/>
          <w:b/>
          <w:iCs/>
          <w:sz w:val="20"/>
          <w:u w:val="single"/>
          <w:bdr w:val="single" w:sz="8" w:space="0" w:color="auto"/>
        </w:rPr>
        <w:t>confidence</w:t>
      </w:r>
      <w:r w:rsidRPr="006C615D">
        <w:rPr>
          <w:rFonts w:ascii="Times New Roman" w:hAnsi="Times New Roman" w:cs="Times New Roman"/>
          <w:sz w:val="20"/>
          <w:u w:val="single"/>
        </w:rPr>
        <w:t xml:space="preserve"> and </w:t>
      </w:r>
      <w:r w:rsidRPr="006C615D">
        <w:rPr>
          <w:rFonts w:ascii="Times New Roman" w:hAnsi="Times New Roman" w:cs="Times New Roman"/>
          <w:b/>
          <w:iCs/>
          <w:sz w:val="20"/>
          <w:u w:val="single"/>
          <w:bdr w:val="single" w:sz="8" w:space="0" w:color="auto"/>
        </w:rPr>
        <w:t>panic</w:t>
      </w:r>
      <w:r w:rsidRPr="006C615D">
        <w:rPr>
          <w:rFonts w:ascii="Times New Roman" w:hAnsi="Times New Roman" w:cs="Times New Roman"/>
          <w:sz w:val="14"/>
        </w:rPr>
        <w:t xml:space="preserve">,6 </w:t>
      </w:r>
      <w:r w:rsidRPr="006C615D">
        <w:rPr>
          <w:rFonts w:ascii="Times New Roman" w:hAnsi="Times New Roman" w:cs="Times New Roman"/>
          <w:sz w:val="20"/>
          <w:u w:val="single"/>
        </w:rPr>
        <w:t xml:space="preserve">as well as </w:t>
      </w:r>
      <w:r w:rsidRPr="006C615D">
        <w:rPr>
          <w:rFonts w:ascii="Times New Roman" w:hAnsi="Times New Roman" w:cs="Times New Roman"/>
          <w:b/>
          <w:iCs/>
          <w:sz w:val="20"/>
          <w:u w:val="single"/>
          <w:bdr w:val="single" w:sz="8" w:space="0" w:color="auto"/>
        </w:rPr>
        <w:t>conceptual one-upmanship</w:t>
      </w:r>
      <w:r w:rsidRPr="006C615D">
        <w:rPr>
          <w:rFonts w:ascii="Times New Roman" w:hAnsi="Times New Roman" w:cs="Times New Roman"/>
          <w:sz w:val="14"/>
        </w:rPr>
        <w:t xml:space="preserve"> (the problem with Hitler was that he was not violent enough, and so on [Žižek, 2013, p. 902]). As </w:t>
      </w:r>
      <w:r w:rsidRPr="006C615D">
        <w:rPr>
          <w:rFonts w:ascii="Times New Roman" w:hAnsi="Times New Roman" w:cs="Times New Roman"/>
          <w:sz w:val="20"/>
          <w:highlight w:val="cyan"/>
          <w:u w:val="single"/>
        </w:rPr>
        <w:t>these</w:t>
      </w:r>
      <w:r w:rsidRPr="006C615D">
        <w:rPr>
          <w:rFonts w:ascii="Times New Roman" w:hAnsi="Times New Roman" w:cs="Times New Roman"/>
          <w:sz w:val="20"/>
          <w:u w:val="single"/>
        </w:rPr>
        <w:t xml:space="preserve"> ways of thinking</w:t>
      </w:r>
      <w:r w:rsidRPr="006C615D">
        <w:rPr>
          <w:rFonts w:ascii="Times New Roman" w:hAnsi="Times New Roman" w:cs="Times New Roman"/>
          <w:sz w:val="14"/>
        </w:rPr>
        <w:t xml:space="preserve"> and writing settle in, they </w:t>
      </w:r>
      <w:r w:rsidRPr="006C615D">
        <w:rPr>
          <w:rFonts w:ascii="Times New Roman" w:hAnsi="Times New Roman" w:cs="Times New Roman"/>
          <w:b/>
          <w:iCs/>
          <w:sz w:val="20"/>
          <w:highlight w:val="cyan"/>
          <w:u w:val="single"/>
          <w:bdr w:val="single" w:sz="8" w:space="0" w:color="auto"/>
        </w:rPr>
        <w:t>constrict</w:t>
      </w:r>
      <w:r w:rsidRPr="006C615D">
        <w:rPr>
          <w:rFonts w:ascii="Times New Roman" w:hAnsi="Times New Roman" w:cs="Times New Roman"/>
          <w:sz w:val="20"/>
          <w:highlight w:val="cyan"/>
          <w:u w:val="single"/>
        </w:rPr>
        <w:t xml:space="preserve"> the solution set</w:t>
      </w:r>
      <w:r w:rsidRPr="006C615D">
        <w:rPr>
          <w:rFonts w:ascii="Times New Roman" w:hAnsi="Times New Roman" w:cs="Times New Roman"/>
          <w:sz w:val="20"/>
          <w:u w:val="single"/>
        </w:rPr>
        <w:t xml:space="preserve"> available</w:t>
      </w:r>
      <w:r w:rsidRPr="006C615D">
        <w:rPr>
          <w:rFonts w:ascii="Times New Roman" w:hAnsi="Times New Roman" w:cs="Times New Roman"/>
          <w:sz w:val="14"/>
        </w:rPr>
        <w:t xml:space="preserve"> to egalitarian and democratic movements, </w:t>
      </w:r>
      <w:r w:rsidRPr="006C615D">
        <w:rPr>
          <w:rFonts w:ascii="Times New Roman" w:hAnsi="Times New Roman" w:cs="Times New Roman"/>
          <w:sz w:val="20"/>
          <w:u w:val="single"/>
        </w:rPr>
        <w:t xml:space="preserve">alienating the Left from a </w:t>
      </w:r>
      <w:r w:rsidRPr="006C615D">
        <w:rPr>
          <w:rFonts w:ascii="Times New Roman" w:hAnsi="Times New Roman" w:cs="Times New Roman"/>
          <w:b/>
          <w:iCs/>
          <w:sz w:val="20"/>
          <w:u w:val="single"/>
          <w:bdr w:val="single" w:sz="8" w:space="0" w:color="auto"/>
        </w:rPr>
        <w:t>rich variety</w:t>
      </w:r>
      <w:r w:rsidRPr="006C615D">
        <w:rPr>
          <w:rFonts w:ascii="Times New Roman" w:hAnsi="Times New Roman" w:cs="Times New Roman"/>
          <w:sz w:val="20"/>
          <w:u w:val="single"/>
        </w:rPr>
        <w:t xml:space="preserve"> of workarounds</w:t>
      </w:r>
      <w:r w:rsidRPr="006C615D">
        <w:rPr>
          <w:rFonts w:ascii="Times New Roman" w:hAnsi="Times New Roman" w:cs="Times New Roman"/>
          <w:sz w:val="14"/>
        </w:rPr>
        <w:t xml:space="preserve">, </w:t>
      </w:r>
      <w:r w:rsidRPr="006C615D">
        <w:rPr>
          <w:rFonts w:ascii="Times New Roman" w:hAnsi="Times New Roman" w:cs="Times New Roman"/>
          <w:sz w:val="20"/>
          <w:u w:val="single"/>
        </w:rPr>
        <w:t>direct action</w:t>
      </w:r>
      <w:r w:rsidRPr="006C615D">
        <w:rPr>
          <w:rFonts w:ascii="Times New Roman" w:hAnsi="Times New Roman" w:cs="Times New Roman"/>
          <w:sz w:val="14"/>
        </w:rPr>
        <w:t xml:space="preserve">, </w:t>
      </w:r>
      <w:r w:rsidRPr="006C615D">
        <w:rPr>
          <w:rFonts w:ascii="Times New Roman" w:hAnsi="Times New Roman" w:cs="Times New Roman"/>
          <w:sz w:val="20"/>
          <w:u w:val="single"/>
        </w:rPr>
        <w:t>half-measures</w:t>
      </w:r>
      <w:r w:rsidRPr="006C615D">
        <w:rPr>
          <w:rFonts w:ascii="Times New Roman" w:hAnsi="Times New Roman" w:cs="Times New Roman"/>
          <w:sz w:val="14"/>
        </w:rPr>
        <w:t xml:space="preserve">, </w:t>
      </w:r>
      <w:r w:rsidRPr="006C615D">
        <w:rPr>
          <w:rFonts w:ascii="Times New Roman" w:hAnsi="Times New Roman" w:cs="Times New Roman"/>
          <w:sz w:val="20"/>
          <w:u w:val="single"/>
        </w:rPr>
        <w:t>reform</w:t>
      </w:r>
      <w:r w:rsidRPr="006C615D">
        <w:rPr>
          <w:rFonts w:ascii="Times New Roman" w:hAnsi="Times New Roman" w:cs="Times New Roman"/>
          <w:sz w:val="14"/>
        </w:rPr>
        <w:t xml:space="preserve">, </w:t>
      </w:r>
      <w:r w:rsidRPr="006C615D">
        <w:rPr>
          <w:rFonts w:ascii="Times New Roman" w:hAnsi="Times New Roman" w:cs="Times New Roman"/>
          <w:sz w:val="20"/>
          <w:u w:val="single"/>
        </w:rPr>
        <w:t>lawmaking</w:t>
      </w:r>
      <w:r w:rsidRPr="006C615D">
        <w:rPr>
          <w:rFonts w:ascii="Times New Roman" w:hAnsi="Times New Roman" w:cs="Times New Roman"/>
          <w:sz w:val="14"/>
        </w:rPr>
        <w:t xml:space="preserve">, </w:t>
      </w:r>
      <w:r w:rsidRPr="006C615D">
        <w:rPr>
          <w:rFonts w:ascii="Times New Roman" w:hAnsi="Times New Roman" w:cs="Times New Roman"/>
          <w:sz w:val="20"/>
          <w:u w:val="single"/>
        </w:rPr>
        <w:t>shoplifting</w:t>
      </w:r>
      <w:r w:rsidRPr="006C615D">
        <w:rPr>
          <w:rFonts w:ascii="Times New Roman" w:hAnsi="Times New Roman" w:cs="Times New Roman"/>
          <w:sz w:val="14"/>
        </w:rPr>
        <w:t xml:space="preserve">, </w:t>
      </w:r>
      <w:r w:rsidRPr="006C615D">
        <w:rPr>
          <w:rFonts w:ascii="Times New Roman" w:hAnsi="Times New Roman" w:cs="Times New Roman"/>
          <w:sz w:val="20"/>
          <w:u w:val="single"/>
        </w:rPr>
        <w:t>tinkering</w:t>
      </w:r>
      <w:r w:rsidRPr="006C615D">
        <w:rPr>
          <w:rFonts w:ascii="Times New Roman" w:hAnsi="Times New Roman" w:cs="Times New Roman"/>
          <w:sz w:val="14"/>
        </w:rPr>
        <w:t xml:space="preserve">, </w:t>
      </w:r>
      <w:r w:rsidRPr="006C615D">
        <w:rPr>
          <w:rFonts w:ascii="Times New Roman" w:hAnsi="Times New Roman" w:cs="Times New Roman"/>
          <w:sz w:val="20"/>
          <w:u w:val="single"/>
        </w:rPr>
        <w:t>bargaining</w:t>
      </w:r>
      <w:r w:rsidRPr="006C615D">
        <w:rPr>
          <w:rFonts w:ascii="Times New Roman" w:hAnsi="Times New Roman" w:cs="Times New Roman"/>
          <w:sz w:val="14"/>
        </w:rPr>
        <w:t xml:space="preserve">, </w:t>
      </w:r>
      <w:r w:rsidRPr="006C615D">
        <w:rPr>
          <w:rFonts w:ascii="Times New Roman" w:hAnsi="Times New Roman" w:cs="Times New Roman"/>
          <w:sz w:val="20"/>
          <w:u w:val="single"/>
        </w:rPr>
        <w:t>legerdemain</w:t>
      </w:r>
      <w:r w:rsidRPr="006C615D">
        <w:rPr>
          <w:rFonts w:ascii="Times New Roman" w:hAnsi="Times New Roman" w:cs="Times New Roman"/>
          <w:sz w:val="14"/>
        </w:rPr>
        <w:t xml:space="preserve">, </w:t>
      </w:r>
      <w:r w:rsidRPr="006C615D">
        <w:rPr>
          <w:rFonts w:ascii="Times New Roman" w:hAnsi="Times New Roman" w:cs="Times New Roman"/>
          <w:sz w:val="20"/>
          <w:u w:val="single"/>
        </w:rPr>
        <w:t>and so forth</w:t>
      </w:r>
      <w:r w:rsidRPr="006C615D">
        <w:rPr>
          <w:rFonts w:ascii="Times New Roman" w:hAnsi="Times New Roman" w:cs="Times New Roman"/>
          <w:sz w:val="14"/>
        </w:rPr>
        <w:t>. The theoretical trope of dividing solutions rooted in existing social conditions from those that are purer, deeper, and more total because of their estrangement from structures of power can be observed in various strains of contemporary Left-leaning critical theory. Consider Adrian Parr's Wrath of Capital (2013) as one example.</w:t>
      </w:r>
    </w:p>
    <w:p w14:paraId="5CFEB896"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I would like to discuss The Wrath of Capital for two reasons. The book purports to locate and expose the operations of neoliberalism; it is a familiar and expert contribution to an important genre in critical theory. And (reason two) because so far the reader may have been left with a general sense of what testability might entail—some role for empirics, a move away from purism, etc.—and may remain desirous of concrete methodological choices that could be made to render theory more testable. So I would like to discuss The Wrath of Capital, an inviting and successful monograph that nevertheless indulges in a bit of paranoia and exteriority.</w:t>
      </w:r>
    </w:p>
    <w:p w14:paraId="32FC3639"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Parr argues throughout Wrath, with admirable intellectual flexibility and power, that certain patterns of actions or dispositions the reader may have regarded as useful or ameliorative are in some way compromised. In a passage on not eating animals, for example, she warns that “the principle at the core of veganism—the individual's power to choose and take responsibility for what he or she consumes—has unfortunately already been co-opted by neoliberal capitalism in its principles of individualism and competition” (Parr, 2013, p. 96). Veganism, because it may involve choice and responsibility focalized in an individual framework, extends or reinforces elements of neoliberal capitalism and thus cannot but fall under suspicion. Parr does not focus on what the fact that a given development is linked at economic, cognitive, social, and emotional levels with global capital is meant to say about the development's material effects. </w:t>
      </w:r>
      <w:r w:rsidRPr="006C615D">
        <w:rPr>
          <w:rFonts w:ascii="Times New Roman" w:hAnsi="Times New Roman" w:cs="Times New Roman"/>
          <w:sz w:val="20"/>
          <w:highlight w:val="cyan"/>
          <w:u w:val="single"/>
        </w:rPr>
        <w:t>The point</w:t>
      </w:r>
      <w:r w:rsidRPr="006C615D">
        <w:rPr>
          <w:rFonts w:ascii="Times New Roman" w:hAnsi="Times New Roman" w:cs="Times New Roman"/>
          <w:sz w:val="14"/>
        </w:rPr>
        <w:t xml:space="preserve"> of her approach in Wrath </w:t>
      </w:r>
      <w:r w:rsidRPr="006C615D">
        <w:rPr>
          <w:rFonts w:ascii="Times New Roman" w:hAnsi="Times New Roman" w:cs="Times New Roman"/>
          <w:sz w:val="20"/>
          <w:highlight w:val="cyan"/>
          <w:u w:val="single"/>
        </w:rPr>
        <w:t xml:space="preserve">is to link the </w:t>
      </w:r>
      <w:r w:rsidRPr="006C615D">
        <w:rPr>
          <w:rFonts w:ascii="Times New Roman" w:hAnsi="Times New Roman" w:cs="Times New Roman"/>
          <w:b/>
          <w:iCs/>
          <w:sz w:val="20"/>
          <w:highlight w:val="cyan"/>
          <w:u w:val="single"/>
          <w:bdr w:val="single" w:sz="8" w:space="0" w:color="auto"/>
        </w:rPr>
        <w:t>object of analysis</w:t>
      </w:r>
      <w:r w:rsidRPr="006C615D">
        <w:rPr>
          <w:rFonts w:ascii="Times New Roman" w:hAnsi="Times New Roman" w:cs="Times New Roman"/>
          <w:sz w:val="20"/>
          <w:highlight w:val="cyan"/>
          <w:u w:val="single"/>
        </w:rPr>
        <w:t xml:space="preserve"> with</w:t>
      </w:r>
      <w:r w:rsidRPr="006C615D">
        <w:rPr>
          <w:rFonts w:ascii="Times New Roman" w:hAnsi="Times New Roman" w:cs="Times New Roman"/>
          <w:sz w:val="20"/>
          <w:u w:val="single"/>
        </w:rPr>
        <w:t xml:space="preserve"> certain </w:t>
      </w:r>
      <w:r w:rsidRPr="006C615D">
        <w:rPr>
          <w:rFonts w:ascii="Times New Roman" w:hAnsi="Times New Roman" w:cs="Times New Roman"/>
          <w:sz w:val="20"/>
          <w:highlight w:val="cyan"/>
          <w:u w:val="single"/>
        </w:rPr>
        <w:t>disfavored ideas</w:t>
      </w:r>
      <w:r w:rsidRPr="006C615D">
        <w:rPr>
          <w:rFonts w:ascii="Times New Roman" w:hAnsi="Times New Roman" w:cs="Times New Roman"/>
          <w:sz w:val="14"/>
        </w:rPr>
        <w:t xml:space="preserve"> (individualism, competition, and neoliberalism) </w:t>
      </w:r>
      <w:r w:rsidRPr="006C615D">
        <w:rPr>
          <w:rFonts w:ascii="Times New Roman" w:hAnsi="Times New Roman" w:cs="Times New Roman"/>
          <w:sz w:val="20"/>
          <w:u w:val="single"/>
        </w:rPr>
        <w:t xml:space="preserve">and </w:t>
      </w:r>
      <w:r w:rsidRPr="006C615D">
        <w:rPr>
          <w:rFonts w:ascii="Times New Roman" w:hAnsi="Times New Roman" w:cs="Times New Roman"/>
          <w:sz w:val="20"/>
          <w:highlight w:val="cyan"/>
          <w:u w:val="single"/>
        </w:rPr>
        <w:t xml:space="preserve">by a </w:t>
      </w:r>
      <w:r w:rsidRPr="006C615D">
        <w:rPr>
          <w:rFonts w:ascii="Times New Roman" w:hAnsi="Times New Roman" w:cs="Times New Roman"/>
          <w:b/>
          <w:iCs/>
          <w:sz w:val="20"/>
          <w:highlight w:val="cyan"/>
          <w:u w:val="single"/>
          <w:bdr w:val="single" w:sz="8" w:space="0" w:color="auto"/>
        </w:rPr>
        <w:t>chain of associations</w:t>
      </w:r>
      <w:r w:rsidRPr="006C615D">
        <w:rPr>
          <w:rFonts w:ascii="Times New Roman" w:hAnsi="Times New Roman" w:cs="Times New Roman"/>
          <w:sz w:val="20"/>
          <w:highlight w:val="cyan"/>
          <w:u w:val="single"/>
        </w:rPr>
        <w:t xml:space="preserve"> show</w:t>
      </w:r>
      <w:r w:rsidRPr="006C615D">
        <w:rPr>
          <w:rFonts w:ascii="Times New Roman" w:hAnsi="Times New Roman" w:cs="Times New Roman"/>
          <w:sz w:val="20"/>
          <w:u w:val="single"/>
        </w:rPr>
        <w:t xml:space="preserve"> that the object of analysis is in an analogous way </w:t>
      </w:r>
      <w:r w:rsidRPr="006C615D">
        <w:rPr>
          <w:rFonts w:ascii="Times New Roman" w:hAnsi="Times New Roman" w:cs="Times New Roman"/>
          <w:b/>
          <w:iCs/>
          <w:sz w:val="20"/>
          <w:highlight w:val="cyan"/>
          <w:u w:val="single"/>
          <w:bdr w:val="single" w:sz="8" w:space="0" w:color="auto"/>
        </w:rPr>
        <w:t>compromise</w:t>
      </w:r>
      <w:r w:rsidRPr="006C615D">
        <w:rPr>
          <w:rFonts w:ascii="Times New Roman" w:hAnsi="Times New Roman" w:cs="Times New Roman"/>
          <w:b/>
          <w:iCs/>
          <w:sz w:val="20"/>
          <w:u w:val="single"/>
          <w:bdr w:val="single" w:sz="8" w:space="0" w:color="auto"/>
        </w:rPr>
        <w:t>d</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This</w:t>
      </w:r>
      <w:r w:rsidRPr="006C615D">
        <w:rPr>
          <w:rFonts w:ascii="Times New Roman" w:hAnsi="Times New Roman" w:cs="Times New Roman"/>
          <w:sz w:val="20"/>
          <w:u w:val="single"/>
        </w:rPr>
        <w:t xml:space="preserve"> method of analysis</w:t>
      </w:r>
      <w:r w:rsidRPr="006C615D">
        <w:rPr>
          <w:rFonts w:ascii="Times New Roman" w:hAnsi="Times New Roman" w:cs="Times New Roman"/>
          <w:sz w:val="14"/>
        </w:rPr>
        <w:t xml:space="preserve"> is hugely popular and can generate important insights, but it </w:t>
      </w:r>
      <w:r w:rsidRPr="006C615D">
        <w:rPr>
          <w:rFonts w:ascii="Times New Roman" w:hAnsi="Times New Roman" w:cs="Times New Roman"/>
          <w:sz w:val="20"/>
          <w:u w:val="single"/>
        </w:rPr>
        <w:t xml:space="preserve">can lead to somewhat </w:t>
      </w:r>
      <w:r w:rsidRPr="006C615D">
        <w:rPr>
          <w:rFonts w:ascii="Times New Roman" w:hAnsi="Times New Roman" w:cs="Times New Roman"/>
          <w:b/>
          <w:iCs/>
          <w:sz w:val="20"/>
          <w:u w:val="single"/>
          <w:bdr w:val="single" w:sz="8" w:space="0" w:color="auto"/>
        </w:rPr>
        <w:t>inconsistent contact</w:t>
      </w:r>
      <w:r w:rsidRPr="006C615D">
        <w:rPr>
          <w:rFonts w:ascii="Times New Roman" w:hAnsi="Times New Roman" w:cs="Times New Roman"/>
          <w:sz w:val="20"/>
          <w:u w:val="single"/>
        </w:rPr>
        <w:t xml:space="preserve"> with reality</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And it </w:t>
      </w:r>
      <w:r w:rsidRPr="006C615D">
        <w:rPr>
          <w:rFonts w:ascii="Times New Roman" w:hAnsi="Times New Roman" w:cs="Times New Roman"/>
          <w:sz w:val="20"/>
          <w:highlight w:val="cyan"/>
          <w:u w:val="single"/>
        </w:rPr>
        <w:t xml:space="preserve">is </w:t>
      </w:r>
      <w:r w:rsidRPr="006C615D">
        <w:rPr>
          <w:rFonts w:ascii="Times New Roman" w:hAnsi="Times New Roman" w:cs="Times New Roman"/>
          <w:b/>
          <w:iCs/>
          <w:sz w:val="30"/>
          <w:szCs w:val="30"/>
          <w:highlight w:val="cyan"/>
          <w:u w:val="single"/>
          <w:bdr w:val="single" w:sz="8" w:space="0" w:color="auto"/>
        </w:rPr>
        <w:t>very hard to test</w:t>
      </w:r>
      <w:r w:rsidRPr="006C615D">
        <w:rPr>
          <w:rFonts w:ascii="Times New Roman" w:hAnsi="Times New Roman" w:cs="Times New Roman"/>
          <w:sz w:val="14"/>
        </w:rPr>
        <w:t>.</w:t>
      </w:r>
    </w:p>
    <w:p w14:paraId="10B8F97C"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Parr expands her argument by summarizing veganism's conceptual underpinnings as follows: “some argue that [industrial animal farming] is the result of treating animals as commodities; others connect patriarchal forms of violence to animal cruelty; and some maintain that we just do not seem to recognize that animals also have moral worth. None of these positions is wrong,” but, she continues, “the political trajectory they all offer is veganism. Modifying individual eating habits is understood to be either an act of solidarity for the plight of animals… or an act of protest against the institutionalized violence perpetrated against them.” Parr rightly points out that many of the views she summarizes (conceptualizing the harms of factory farming metaphorically, e.g., as linked with commodification elsewhere in the economy or patriarchal violence elsewhere in society) are not wrong but do fail to capture why exactly factory farming is undesirable. But the obvious justification for not eating animals (fewer animals ought to be killed; eating fewer animals is likely to accomplish this) never appears. Viewing veganism as an act of solidarity or protest is the result of understanding veganism in terms of certain abstractions with which the idea of “veganism” is linked. Extending this way of thinking, Parr ties veganism with “the cultural project of identity politics,” readapting Nancy Fraser's argument to suggest that “privileging the cultural project of identity politics over measures to counter poverty and redistributive justice has had the unfortunate consequence of serving the interests of neoliberal capitalism” (Parr, 2013, pp. 91–92).</w:t>
      </w:r>
    </w:p>
    <w:p w14:paraId="2347B62F"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It seems idiosyncratic to view veganism as an abstract protest against factory farming, a form of neoliberal self-care, or as an action taken “in solidarity” with dead poultry. More likely, </w:t>
      </w:r>
      <w:r w:rsidRPr="006C615D">
        <w:rPr>
          <w:rFonts w:ascii="Times New Roman" w:hAnsi="Times New Roman" w:cs="Times New Roman"/>
          <w:sz w:val="20"/>
          <w:u w:val="single"/>
        </w:rPr>
        <w:t>the primary motivation</w:t>
      </w:r>
      <w:r w:rsidRPr="006C615D">
        <w:rPr>
          <w:rFonts w:ascii="Times New Roman" w:hAnsi="Times New Roman" w:cs="Times New Roman"/>
          <w:sz w:val="14"/>
        </w:rPr>
        <w:t xml:space="preserve"> for and effect of not eating animals is to avoid facilitating the killing of animals. What figures centrally </w:t>
      </w:r>
      <w:r w:rsidRPr="006C615D">
        <w:rPr>
          <w:rFonts w:ascii="Times New Roman" w:hAnsi="Times New Roman" w:cs="Times New Roman"/>
          <w:sz w:val="20"/>
          <w:u w:val="single"/>
        </w:rPr>
        <w:t xml:space="preserve">is </w:t>
      </w:r>
      <w:r w:rsidRPr="006C615D">
        <w:rPr>
          <w:rFonts w:ascii="Times New Roman" w:hAnsi="Times New Roman" w:cs="Times New Roman"/>
          <w:b/>
          <w:iCs/>
          <w:sz w:val="20"/>
          <w:u w:val="single"/>
          <w:bdr w:val="single" w:sz="8" w:space="0" w:color="auto"/>
        </w:rPr>
        <w:t>not</w:t>
      </w:r>
      <w:r w:rsidRPr="006C615D">
        <w:rPr>
          <w:rFonts w:ascii="Times New Roman" w:hAnsi="Times New Roman" w:cs="Times New Roman"/>
          <w:sz w:val="14"/>
        </w:rPr>
        <w:t xml:space="preserve"> whether veganism assumes this or that </w:t>
      </w:r>
      <w:r w:rsidRPr="006C615D">
        <w:rPr>
          <w:rFonts w:ascii="Times New Roman" w:hAnsi="Times New Roman" w:cs="Times New Roman"/>
          <w:sz w:val="20"/>
          <w:u w:val="single"/>
        </w:rPr>
        <w:t>relation with an abstraction like</w:t>
      </w:r>
      <w:r w:rsidRPr="006C615D">
        <w:rPr>
          <w:rFonts w:ascii="Times New Roman" w:hAnsi="Times New Roman" w:cs="Times New Roman"/>
          <w:sz w:val="14"/>
        </w:rPr>
        <w:t xml:space="preserve"> “</w:t>
      </w:r>
      <w:r w:rsidRPr="006C615D">
        <w:rPr>
          <w:rFonts w:ascii="Times New Roman" w:hAnsi="Times New Roman" w:cs="Times New Roman"/>
          <w:b/>
          <w:iCs/>
          <w:sz w:val="20"/>
          <w:u w:val="single"/>
          <w:bdr w:val="single" w:sz="8" w:space="0" w:color="auto"/>
        </w:rPr>
        <w:t>individualism</w:t>
      </w:r>
      <w:r w:rsidRPr="006C615D">
        <w:rPr>
          <w:rFonts w:ascii="Times New Roman" w:hAnsi="Times New Roman" w:cs="Times New Roman"/>
          <w:sz w:val="14"/>
        </w:rPr>
        <w:t xml:space="preserve">” (or conceals an inner essence that when revealed exposes its individualist heart), </w:t>
      </w:r>
      <w:r w:rsidRPr="006C615D">
        <w:rPr>
          <w:rFonts w:ascii="Times New Roman" w:hAnsi="Times New Roman" w:cs="Times New Roman"/>
          <w:sz w:val="20"/>
          <w:u w:val="single"/>
        </w:rPr>
        <w:t xml:space="preserve">but instead </w:t>
      </w:r>
      <w:r w:rsidRPr="006C615D">
        <w:rPr>
          <w:rFonts w:ascii="Times New Roman" w:hAnsi="Times New Roman" w:cs="Times New Roman"/>
          <w:b/>
          <w:iCs/>
          <w:sz w:val="20"/>
          <w:u w:val="single"/>
          <w:bdr w:val="single" w:sz="8" w:space="0" w:color="auto"/>
        </w:rPr>
        <w:t>concrete situations</w:t>
      </w:r>
      <w:r w:rsidRPr="006C615D">
        <w:rPr>
          <w:rFonts w:ascii="Times New Roman" w:hAnsi="Times New Roman" w:cs="Times New Roman"/>
          <w:sz w:val="20"/>
          <w:u w:val="single"/>
        </w:rPr>
        <w:t xml:space="preserve"> in which</w:t>
      </w:r>
      <w:r w:rsidRPr="006C615D">
        <w:rPr>
          <w:rFonts w:ascii="Times New Roman" w:hAnsi="Times New Roman" w:cs="Times New Roman"/>
          <w:sz w:val="14"/>
        </w:rPr>
        <w:t xml:space="preserve"> animals are treated badly and </w:t>
      </w:r>
      <w:r w:rsidRPr="006C615D">
        <w:rPr>
          <w:rFonts w:ascii="Times New Roman" w:hAnsi="Times New Roman" w:cs="Times New Roman"/>
          <w:sz w:val="20"/>
          <w:u w:val="single"/>
        </w:rPr>
        <w:t xml:space="preserve">the </w:t>
      </w:r>
      <w:r w:rsidRPr="006C615D">
        <w:rPr>
          <w:rFonts w:ascii="Times New Roman" w:hAnsi="Times New Roman" w:cs="Times New Roman"/>
          <w:b/>
          <w:iCs/>
          <w:sz w:val="30"/>
          <w:szCs w:val="30"/>
          <w:u w:val="single"/>
          <w:bdr w:val="single" w:sz="8" w:space="0" w:color="auto"/>
        </w:rPr>
        <w:t>planet's capacity to support complex life</w:t>
      </w:r>
      <w:r w:rsidRPr="006C615D">
        <w:rPr>
          <w:rFonts w:ascii="Times New Roman" w:hAnsi="Times New Roman" w:cs="Times New Roman"/>
          <w:sz w:val="20"/>
          <w:u w:val="single"/>
        </w:rPr>
        <w:t xml:space="preserve"> is damaged</w:t>
      </w:r>
      <w:r w:rsidRPr="006C615D">
        <w:rPr>
          <w:rFonts w:ascii="Times New Roman" w:hAnsi="Times New Roman" w:cs="Times New Roman"/>
          <w:sz w:val="14"/>
        </w:rPr>
        <w:t xml:space="preserve">. Not eating animals means that these things no longer happen on one's behalf and that they happen less frequently in general. As Cuomo and Schueneman argue, “it seems likely that </w:t>
      </w:r>
      <w:r w:rsidRPr="006C615D">
        <w:rPr>
          <w:rFonts w:ascii="Times New Roman" w:hAnsi="Times New Roman" w:cs="Times New Roman"/>
          <w:sz w:val="20"/>
          <w:u w:val="single"/>
        </w:rPr>
        <w:t xml:space="preserve">the principle of </w:t>
      </w:r>
      <w:r w:rsidRPr="006C615D">
        <w:rPr>
          <w:rFonts w:ascii="Times New Roman" w:hAnsi="Times New Roman" w:cs="Times New Roman"/>
          <w:b/>
          <w:iCs/>
          <w:sz w:val="20"/>
          <w:u w:val="single"/>
          <w:bdr w:val="single" w:sz="8" w:space="0" w:color="auto"/>
        </w:rPr>
        <w:t>harm reduction</w:t>
      </w:r>
      <w:r w:rsidRPr="006C615D">
        <w:rPr>
          <w:rFonts w:ascii="Times New Roman" w:hAnsi="Times New Roman" w:cs="Times New Roman"/>
          <w:sz w:val="20"/>
          <w:u w:val="single"/>
        </w:rPr>
        <w:t xml:space="preserve"> rather than individualism is the </w:t>
      </w:r>
      <w:r w:rsidRPr="006C615D">
        <w:rPr>
          <w:rFonts w:ascii="Times New Roman" w:hAnsi="Times New Roman" w:cs="Times New Roman"/>
          <w:b/>
          <w:iCs/>
          <w:sz w:val="20"/>
          <w:u w:val="single"/>
          <w:bdr w:val="single" w:sz="8" w:space="0" w:color="auto"/>
        </w:rPr>
        <w:t>moral core</w:t>
      </w:r>
      <w:r w:rsidRPr="006C615D">
        <w:rPr>
          <w:rFonts w:ascii="Times New Roman" w:hAnsi="Times New Roman" w:cs="Times New Roman"/>
          <w:sz w:val="14"/>
        </w:rPr>
        <w:t xml:space="preserve"> of vegetarianism/veganism” (Cuomo &amp; Schueneman, 2014, pp. 697–698; Salleh, 2009). Veganism, as Dickstein et al. (2020) point out, is at its most literal a boycott; its primary aim is to change the supply chains that process animals for consumption. A more empirically informed treatment of veganism might start from the harm reduction premise and evaluate the components of that claim that can be evaluated. For example, in 2014, a dip in meat consumption may have led to 450 million fewer animals being consumed compared with 2008 (The Humane Society of the US, 2015). An analysis of global capitalism like Parr's does not ask if 450 million fewer animals processed for meat (and attendant reductions in pollution, antibiotic spraying, and so on) can be discounted because those eating fewer animals may have “already been co-opted by neoliberal capitalism in its principles of individualism and competition”; it, with inextinguishable good sense, never arrives at the question. Parr's </w:t>
      </w:r>
      <w:r w:rsidRPr="006C615D">
        <w:rPr>
          <w:rFonts w:ascii="Times New Roman" w:hAnsi="Times New Roman" w:cs="Times New Roman"/>
          <w:sz w:val="20"/>
          <w:u w:val="single"/>
        </w:rPr>
        <w:t>claims about coöptation and voluntarism and</w:t>
      </w:r>
      <w:r w:rsidRPr="006C615D">
        <w:rPr>
          <w:rFonts w:ascii="Times New Roman" w:hAnsi="Times New Roman" w:cs="Times New Roman"/>
          <w:sz w:val="14"/>
        </w:rPr>
        <w:t xml:space="preserve"> the </w:t>
      </w:r>
      <w:r w:rsidRPr="006C615D">
        <w:rPr>
          <w:rFonts w:ascii="Times New Roman" w:hAnsi="Times New Roman" w:cs="Times New Roman"/>
          <w:sz w:val="20"/>
          <w:u w:val="single"/>
        </w:rPr>
        <w:t>moral value</w:t>
      </w:r>
      <w:r w:rsidRPr="006C615D">
        <w:rPr>
          <w:rFonts w:ascii="Times New Roman" w:hAnsi="Times New Roman" w:cs="Times New Roman"/>
          <w:sz w:val="14"/>
        </w:rPr>
        <w:t xml:space="preserve"> of veganism </w:t>
      </w:r>
      <w:r w:rsidRPr="006C615D">
        <w:rPr>
          <w:rFonts w:ascii="Times New Roman" w:hAnsi="Times New Roman" w:cs="Times New Roman"/>
          <w:sz w:val="20"/>
          <w:u w:val="single"/>
        </w:rPr>
        <w:t xml:space="preserve">are not </w:t>
      </w:r>
      <w:r w:rsidRPr="006C615D">
        <w:rPr>
          <w:rFonts w:ascii="Times New Roman" w:hAnsi="Times New Roman" w:cs="Times New Roman"/>
          <w:b/>
          <w:iCs/>
          <w:sz w:val="20"/>
          <w:u w:val="single"/>
          <w:bdr w:val="single" w:sz="8" w:space="0" w:color="auto"/>
        </w:rPr>
        <w:t>right</w:t>
      </w:r>
      <w:r w:rsidRPr="006C615D">
        <w:rPr>
          <w:rFonts w:ascii="Times New Roman" w:hAnsi="Times New Roman" w:cs="Times New Roman"/>
          <w:sz w:val="20"/>
          <w:u w:val="single"/>
        </w:rPr>
        <w:t xml:space="preserve"> or </w:t>
      </w:r>
      <w:r w:rsidRPr="006C615D">
        <w:rPr>
          <w:rFonts w:ascii="Times New Roman" w:hAnsi="Times New Roman" w:cs="Times New Roman"/>
          <w:b/>
          <w:iCs/>
          <w:sz w:val="20"/>
          <w:u w:val="single"/>
          <w:bdr w:val="single" w:sz="8" w:space="0" w:color="auto"/>
        </w:rPr>
        <w:t>wrong</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they are just </w:t>
      </w:r>
      <w:r w:rsidRPr="006C615D">
        <w:rPr>
          <w:rFonts w:ascii="Times New Roman" w:hAnsi="Times New Roman" w:cs="Times New Roman"/>
          <w:b/>
          <w:iCs/>
          <w:sz w:val="20"/>
          <w:u w:val="single"/>
          <w:bdr w:val="single" w:sz="8" w:space="0" w:color="auto"/>
        </w:rPr>
        <w:t>never tested</w:t>
      </w:r>
      <w:r w:rsidRPr="006C615D">
        <w:rPr>
          <w:rFonts w:ascii="Times New Roman" w:hAnsi="Times New Roman" w:cs="Times New Roman"/>
          <w:sz w:val="20"/>
          <w:u w:val="single"/>
        </w:rPr>
        <w:t xml:space="preserve"> against the world to which they belong</w:t>
      </w:r>
      <w:r w:rsidRPr="006C615D">
        <w:rPr>
          <w:rFonts w:ascii="Times New Roman" w:hAnsi="Times New Roman" w:cs="Times New Roman"/>
          <w:sz w:val="14"/>
        </w:rPr>
        <w:t>.</w:t>
      </w:r>
    </w:p>
    <w:p w14:paraId="1124DC07"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In a short passage preceding her analysis of veganism, Parr discusses agriculture. She worries that “the development of new machinery, more climate resilient seeds, and new agricultural management strategies” fall short, and that solutions that “fully address the economic life of the free market” might be preferred. She associates the first set of tools with “free-market capitalism” and suggests “common solutions” instead (Parr, 2013, pp. 86–87). Again, these claims are not obviously wrong or right; it is that </w:t>
      </w:r>
      <w:r w:rsidRPr="006C615D">
        <w:rPr>
          <w:rFonts w:ascii="Times New Roman" w:hAnsi="Times New Roman" w:cs="Times New Roman"/>
          <w:sz w:val="20"/>
          <w:u w:val="single"/>
        </w:rPr>
        <w:t xml:space="preserve">the tools for determining this have </w:t>
      </w:r>
      <w:r w:rsidRPr="006C615D">
        <w:rPr>
          <w:rFonts w:ascii="Times New Roman" w:hAnsi="Times New Roman" w:cs="Times New Roman"/>
          <w:b/>
          <w:iCs/>
          <w:sz w:val="20"/>
          <w:u w:val="single"/>
          <w:bdr w:val="single" w:sz="8" w:space="0" w:color="auto"/>
        </w:rPr>
        <w:t>no place</w:t>
      </w:r>
      <w:r w:rsidRPr="006C615D">
        <w:rPr>
          <w:rFonts w:ascii="Times New Roman" w:hAnsi="Times New Roman" w:cs="Times New Roman"/>
          <w:sz w:val="20"/>
          <w:u w:val="single"/>
        </w:rPr>
        <w:t xml:space="preserve"> in the analysis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In the </w:t>
      </w:r>
      <w:r w:rsidRPr="006C615D">
        <w:rPr>
          <w:rFonts w:ascii="Times New Roman" w:hAnsi="Times New Roman" w:cs="Times New Roman"/>
          <w:b/>
          <w:iCs/>
          <w:sz w:val="20"/>
          <w:u w:val="single"/>
          <w:bdr w:val="single" w:sz="8" w:space="0" w:color="auto"/>
        </w:rPr>
        <w:t>absence</w:t>
      </w:r>
      <w:r w:rsidRPr="006C615D">
        <w:rPr>
          <w:rFonts w:ascii="Times New Roman" w:hAnsi="Times New Roman" w:cs="Times New Roman"/>
          <w:sz w:val="20"/>
          <w:u w:val="single"/>
        </w:rPr>
        <w:t xml:space="preserve"> of these tools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normative claims about what </w:t>
      </w:r>
      <w:r w:rsidRPr="006C615D">
        <w:rPr>
          <w:rFonts w:ascii="Times New Roman" w:hAnsi="Times New Roman" w:cs="Times New Roman"/>
          <w:b/>
          <w:iCs/>
          <w:sz w:val="20"/>
          <w:u w:val="single"/>
          <w:bdr w:val="single" w:sz="8" w:space="0" w:color="auto"/>
        </w:rPr>
        <w:t>ought</w:t>
      </w:r>
      <w:r w:rsidRPr="006C615D">
        <w:rPr>
          <w:rFonts w:ascii="Times New Roman" w:hAnsi="Times New Roman" w:cs="Times New Roman"/>
          <w:sz w:val="20"/>
          <w:u w:val="single"/>
        </w:rPr>
        <w:t xml:space="preserve"> to be valued and empirical claims about what </w:t>
      </w:r>
      <w:r w:rsidRPr="006C615D">
        <w:rPr>
          <w:rFonts w:ascii="Times New Roman" w:hAnsi="Times New Roman" w:cs="Times New Roman"/>
          <w:b/>
          <w:iCs/>
          <w:sz w:val="20"/>
          <w:u w:val="single"/>
          <w:bdr w:val="single" w:sz="8" w:space="0" w:color="auto"/>
        </w:rPr>
        <w:t>is</w:t>
      </w:r>
      <w:r w:rsidRPr="006C615D">
        <w:rPr>
          <w:rFonts w:ascii="Times New Roman" w:hAnsi="Times New Roman" w:cs="Times New Roman"/>
          <w:sz w:val="20"/>
          <w:u w:val="single"/>
        </w:rPr>
        <w:t xml:space="preserve"> the case based on evidence and observation tend to </w:t>
      </w:r>
      <w:r w:rsidRPr="006C615D">
        <w:rPr>
          <w:rFonts w:ascii="Times New Roman" w:hAnsi="Times New Roman" w:cs="Times New Roman"/>
          <w:b/>
          <w:iCs/>
          <w:sz w:val="20"/>
          <w:u w:val="single"/>
          <w:bdr w:val="single" w:sz="8" w:space="0" w:color="auto"/>
        </w:rPr>
        <w:t>mingle freely</w:t>
      </w:r>
      <w:r w:rsidRPr="006C615D">
        <w:rPr>
          <w:rFonts w:ascii="Times New Roman" w:hAnsi="Times New Roman" w:cs="Times New Roman"/>
          <w:sz w:val="14"/>
        </w:rPr>
        <w:t>—</w:t>
      </w:r>
      <w:r w:rsidRPr="006C615D">
        <w:rPr>
          <w:rFonts w:ascii="Times New Roman" w:hAnsi="Times New Roman" w:cs="Times New Roman"/>
          <w:sz w:val="20"/>
          <w:u w:val="single"/>
        </w:rPr>
        <w:t xml:space="preserve">or the normative commitments become the </w:t>
      </w:r>
      <w:r w:rsidRPr="006C615D">
        <w:rPr>
          <w:rFonts w:ascii="Times New Roman" w:hAnsi="Times New Roman" w:cs="Times New Roman"/>
          <w:b/>
          <w:iCs/>
          <w:sz w:val="20"/>
          <w:u w:val="single"/>
          <w:bdr w:val="single" w:sz="8" w:space="0" w:color="auto"/>
        </w:rPr>
        <w:t>basis</w:t>
      </w:r>
      <w:r w:rsidRPr="006C615D">
        <w:rPr>
          <w:rFonts w:ascii="Times New Roman" w:hAnsi="Times New Roman" w:cs="Times New Roman"/>
          <w:sz w:val="20"/>
          <w:u w:val="single"/>
        </w:rPr>
        <w:t xml:space="preserve"> for the empirical claims</w:t>
      </w:r>
      <w:r w:rsidRPr="006C615D">
        <w:rPr>
          <w:rFonts w:ascii="Times New Roman" w:hAnsi="Times New Roman" w:cs="Times New Roman"/>
          <w:sz w:val="14"/>
        </w:rPr>
        <w:t xml:space="preserve">. For example, what is the precise nature of the incompatibility between “common” solutions and seeds that grow in warmer weather or resist bollworms? It may be the case that, as with Bacillus thuringiensis cotton among smallholder farmers in Burkina Faso and the Makhathini Flats region of South Africa, making transgenic seeds available to smallholders leads to pesticide reduction and also to the rise of increasingly fragile monocultures, boosted yields mixed with increased income inequality, and rising standards of living dependent upon monopsony (Dowd-Uribe, 2014). If mixed, contingent outcomes such as these characterize the adoption of transgenic crops and new agricultural techniques, </w:t>
      </w:r>
      <w:r w:rsidRPr="006C615D">
        <w:rPr>
          <w:rFonts w:ascii="Times New Roman" w:hAnsi="Times New Roman" w:cs="Times New Roman"/>
          <w:sz w:val="20"/>
          <w:u w:val="single"/>
        </w:rPr>
        <w:t>a concerted effort to pursue</w:t>
      </w:r>
      <w:r w:rsidRPr="006C615D">
        <w:rPr>
          <w:rFonts w:ascii="Times New Roman" w:hAnsi="Times New Roman" w:cs="Times New Roman"/>
          <w:sz w:val="14"/>
        </w:rPr>
        <w:t xml:space="preserve"> “common” </w:t>
      </w:r>
      <w:r w:rsidRPr="006C615D">
        <w:rPr>
          <w:rFonts w:ascii="Times New Roman" w:hAnsi="Times New Roman" w:cs="Times New Roman"/>
          <w:sz w:val="20"/>
          <w:highlight w:val="cyan"/>
          <w:u w:val="single"/>
        </w:rPr>
        <w:t>solutions demands</w:t>
      </w:r>
      <w:r w:rsidRPr="006C615D">
        <w:rPr>
          <w:rFonts w:ascii="Times New Roman" w:hAnsi="Times New Roman" w:cs="Times New Roman"/>
          <w:sz w:val="20"/>
          <w:u w:val="single"/>
        </w:rPr>
        <w:t xml:space="preserve"> </w:t>
      </w:r>
      <w:r w:rsidRPr="006C615D">
        <w:rPr>
          <w:rFonts w:ascii="Times New Roman" w:hAnsi="Times New Roman" w:cs="Times New Roman"/>
          <w:b/>
          <w:iCs/>
          <w:sz w:val="20"/>
          <w:u w:val="single"/>
          <w:bdr w:val="single" w:sz="8" w:space="0" w:color="auto"/>
        </w:rPr>
        <w:t xml:space="preserve">sedulous </w:t>
      </w:r>
      <w:r w:rsidRPr="006C615D">
        <w:rPr>
          <w:rFonts w:ascii="Times New Roman" w:hAnsi="Times New Roman" w:cs="Times New Roman"/>
          <w:b/>
          <w:iCs/>
          <w:sz w:val="20"/>
          <w:highlight w:val="cyan"/>
          <w:u w:val="single"/>
          <w:bdr w:val="single" w:sz="8" w:space="0" w:color="auto"/>
        </w:rPr>
        <w:t>attention</w:t>
      </w:r>
      <w:r w:rsidRPr="006C615D">
        <w:rPr>
          <w:rFonts w:ascii="Times New Roman" w:hAnsi="Times New Roman" w:cs="Times New Roman"/>
          <w:sz w:val="20"/>
          <w:highlight w:val="cyan"/>
          <w:u w:val="single"/>
        </w:rPr>
        <w:t xml:space="preserve"> to</w:t>
      </w:r>
      <w:r w:rsidRPr="006C615D">
        <w:rPr>
          <w:rFonts w:ascii="Times New Roman" w:hAnsi="Times New Roman" w:cs="Times New Roman"/>
          <w:sz w:val="20"/>
          <w:u w:val="single"/>
        </w:rPr>
        <w:t xml:space="preserve"> the tools and techniques contributing to </w:t>
      </w:r>
      <w:r w:rsidRPr="006C615D">
        <w:rPr>
          <w:rFonts w:ascii="Times New Roman" w:hAnsi="Times New Roman" w:cs="Times New Roman"/>
          <w:b/>
          <w:iCs/>
          <w:sz w:val="20"/>
          <w:highlight w:val="cyan"/>
          <w:u w:val="single"/>
          <w:bdr w:val="single" w:sz="8" w:space="0" w:color="auto"/>
        </w:rPr>
        <w:t>better</w:t>
      </w:r>
      <w:r w:rsidRPr="006C615D">
        <w:rPr>
          <w:rFonts w:ascii="Times New Roman" w:hAnsi="Times New Roman" w:cs="Times New Roman"/>
          <w:sz w:val="20"/>
          <w:highlight w:val="cyan"/>
          <w:u w:val="single"/>
        </w:rPr>
        <w:t xml:space="preserve"> and </w:t>
      </w:r>
      <w:r w:rsidRPr="006C615D">
        <w:rPr>
          <w:rFonts w:ascii="Times New Roman" w:hAnsi="Times New Roman" w:cs="Times New Roman"/>
          <w:b/>
          <w:iCs/>
          <w:sz w:val="20"/>
          <w:highlight w:val="cyan"/>
          <w:u w:val="single"/>
          <w:bdr w:val="single" w:sz="8" w:space="0" w:color="auto"/>
        </w:rPr>
        <w:t>worse outcomes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the </w:t>
      </w:r>
      <w:r w:rsidRPr="006C615D">
        <w:rPr>
          <w:rFonts w:ascii="Times New Roman" w:hAnsi="Times New Roman" w:cs="Times New Roman"/>
          <w:b/>
          <w:iCs/>
          <w:sz w:val="20"/>
          <w:u w:val="single"/>
          <w:bdr w:val="single" w:sz="8" w:space="0" w:color="auto"/>
        </w:rPr>
        <w:t>social</w:t>
      </w:r>
      <w:r w:rsidRPr="006C615D">
        <w:rPr>
          <w:rFonts w:ascii="Times New Roman" w:hAnsi="Times New Roman" w:cs="Times New Roman"/>
          <w:sz w:val="20"/>
          <w:u w:val="single"/>
        </w:rPr>
        <w:t xml:space="preserve"> and </w:t>
      </w:r>
      <w:r w:rsidRPr="006C615D">
        <w:rPr>
          <w:rFonts w:ascii="Times New Roman" w:hAnsi="Times New Roman" w:cs="Times New Roman"/>
          <w:b/>
          <w:iCs/>
          <w:sz w:val="20"/>
          <w:u w:val="single"/>
          <w:bdr w:val="single" w:sz="8" w:space="0" w:color="auto"/>
        </w:rPr>
        <w:t>institutional feedback loops</w:t>
      </w:r>
      <w:r w:rsidRPr="006C615D">
        <w:rPr>
          <w:rFonts w:ascii="Times New Roman" w:hAnsi="Times New Roman" w:cs="Times New Roman"/>
          <w:sz w:val="20"/>
          <w:u w:val="single"/>
        </w:rPr>
        <w:t xml:space="preserve"> at play</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and the</w:t>
      </w:r>
      <w:r w:rsidRPr="006C615D">
        <w:rPr>
          <w:rFonts w:ascii="Times New Roman" w:hAnsi="Times New Roman" w:cs="Times New Roman"/>
          <w:sz w:val="20"/>
          <w:u w:val="single"/>
        </w:rPr>
        <w:t xml:space="preserve"> </w:t>
      </w:r>
      <w:r w:rsidRPr="006C615D">
        <w:rPr>
          <w:rFonts w:ascii="Times New Roman" w:hAnsi="Times New Roman" w:cs="Times New Roman"/>
          <w:b/>
          <w:iCs/>
          <w:sz w:val="20"/>
          <w:u w:val="single"/>
          <w:bdr w:val="single" w:sz="8" w:space="0" w:color="auto"/>
        </w:rPr>
        <w:t xml:space="preserve">technical </w:t>
      </w:r>
      <w:r w:rsidRPr="006C615D">
        <w:rPr>
          <w:rFonts w:ascii="Times New Roman" w:hAnsi="Times New Roman" w:cs="Times New Roman"/>
          <w:b/>
          <w:iCs/>
          <w:sz w:val="20"/>
          <w:highlight w:val="cyan"/>
          <w:u w:val="single"/>
          <w:bdr w:val="single" w:sz="8" w:space="0" w:color="auto"/>
        </w:rPr>
        <w:t>means</w:t>
      </w:r>
      <w:r w:rsidRPr="006C615D">
        <w:rPr>
          <w:rFonts w:ascii="Times New Roman" w:hAnsi="Times New Roman" w:cs="Times New Roman"/>
          <w:sz w:val="20"/>
          <w:u w:val="single"/>
        </w:rPr>
        <w:t xml:space="preserve"> available </w:t>
      </w:r>
      <w:r w:rsidRPr="006C615D">
        <w:rPr>
          <w:rFonts w:ascii="Times New Roman" w:hAnsi="Times New Roman" w:cs="Times New Roman"/>
          <w:sz w:val="20"/>
          <w:highlight w:val="cyan"/>
          <w:u w:val="single"/>
        </w:rPr>
        <w:t xml:space="preserve">for </w:t>
      </w:r>
      <w:r w:rsidRPr="006C615D">
        <w:rPr>
          <w:rFonts w:ascii="Times New Roman" w:hAnsi="Times New Roman" w:cs="Times New Roman"/>
          <w:b/>
          <w:iCs/>
          <w:sz w:val="20"/>
          <w:highlight w:val="cyan"/>
          <w:u w:val="single"/>
          <w:bdr w:val="single" w:sz="8" w:space="0" w:color="auto"/>
        </w:rPr>
        <w:t>interrupting relays</w:t>
      </w:r>
      <w:r w:rsidRPr="006C615D">
        <w:rPr>
          <w:rFonts w:ascii="Times New Roman" w:hAnsi="Times New Roman" w:cs="Times New Roman"/>
          <w:sz w:val="20"/>
          <w:u w:val="single"/>
        </w:rPr>
        <w:t xml:space="preserve"> and </w:t>
      </w:r>
      <w:r w:rsidRPr="006C615D">
        <w:rPr>
          <w:rFonts w:ascii="Times New Roman" w:hAnsi="Times New Roman" w:cs="Times New Roman"/>
          <w:b/>
          <w:iCs/>
          <w:sz w:val="20"/>
          <w:u w:val="single"/>
          <w:bdr w:val="single" w:sz="8" w:space="0" w:color="auto"/>
        </w:rPr>
        <w:t>circuits</w:t>
      </w:r>
      <w:r w:rsidRPr="006C615D">
        <w:rPr>
          <w:rFonts w:ascii="Times New Roman" w:hAnsi="Times New Roman" w:cs="Times New Roman"/>
          <w:sz w:val="20"/>
          <w:u w:val="single"/>
        </w:rPr>
        <w:t xml:space="preserve"> </w:t>
      </w:r>
      <w:r w:rsidRPr="006C615D">
        <w:rPr>
          <w:rFonts w:ascii="Times New Roman" w:hAnsi="Times New Roman" w:cs="Times New Roman"/>
          <w:sz w:val="20"/>
          <w:highlight w:val="cyan"/>
          <w:u w:val="single"/>
        </w:rPr>
        <w:t xml:space="preserve">that </w:t>
      </w:r>
      <w:r w:rsidRPr="006C615D">
        <w:rPr>
          <w:rFonts w:ascii="Times New Roman" w:hAnsi="Times New Roman" w:cs="Times New Roman"/>
          <w:b/>
          <w:iCs/>
          <w:sz w:val="30"/>
          <w:szCs w:val="30"/>
          <w:highlight w:val="cyan"/>
          <w:u w:val="single"/>
          <w:bdr w:val="single" w:sz="8" w:space="0" w:color="auto"/>
        </w:rPr>
        <w:t>make people's lives worse</w:t>
      </w:r>
      <w:r w:rsidRPr="006C615D">
        <w:rPr>
          <w:rFonts w:ascii="Times New Roman" w:hAnsi="Times New Roman" w:cs="Times New Roman"/>
          <w:sz w:val="14"/>
        </w:rPr>
        <w:t xml:space="preserve">. </w:t>
      </w:r>
      <w:r w:rsidRPr="006C615D">
        <w:rPr>
          <w:rFonts w:ascii="Times New Roman" w:hAnsi="Times New Roman" w:cs="Times New Roman"/>
          <w:sz w:val="20"/>
          <w:u w:val="single"/>
        </w:rPr>
        <w:t>Detail-oriented</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 xml:space="preserve">testable solutions can be </w:t>
      </w:r>
      <w:r w:rsidRPr="006C615D">
        <w:rPr>
          <w:rFonts w:ascii="Times New Roman" w:hAnsi="Times New Roman" w:cs="Times New Roman"/>
          <w:b/>
          <w:iCs/>
          <w:sz w:val="20"/>
          <w:highlight w:val="cyan"/>
          <w:u w:val="single"/>
          <w:bdr w:val="single" w:sz="8" w:space="0" w:color="auto"/>
        </w:rPr>
        <w:t>repurposed</w:t>
      </w:r>
      <w:r w:rsidRPr="006C615D">
        <w:rPr>
          <w:rFonts w:ascii="Times New Roman" w:hAnsi="Times New Roman" w:cs="Times New Roman"/>
          <w:sz w:val="20"/>
          <w:highlight w:val="cyan"/>
          <w:u w:val="single"/>
        </w:rPr>
        <w:t xml:space="preserve"> toward a more survivable world</w:t>
      </w:r>
      <w:r w:rsidRPr="006C615D">
        <w:rPr>
          <w:rFonts w:ascii="Times New Roman" w:hAnsi="Times New Roman" w:cs="Times New Roman"/>
          <w:sz w:val="14"/>
        </w:rPr>
        <w:t>—won and governed in common—</w:t>
      </w:r>
      <w:r w:rsidRPr="006C615D">
        <w:rPr>
          <w:rFonts w:ascii="Times New Roman" w:hAnsi="Times New Roman" w:cs="Times New Roman"/>
          <w:b/>
          <w:iCs/>
          <w:sz w:val="20"/>
          <w:highlight w:val="cyan"/>
          <w:u w:val="single"/>
          <w:bdr w:val="single" w:sz="8" w:space="0" w:color="auto"/>
        </w:rPr>
        <w:t>more readily</w:t>
      </w:r>
      <w:r w:rsidRPr="006C615D">
        <w:rPr>
          <w:rFonts w:ascii="Times New Roman" w:hAnsi="Times New Roman" w:cs="Times New Roman"/>
          <w:sz w:val="20"/>
          <w:highlight w:val="cyan"/>
          <w:u w:val="single"/>
        </w:rPr>
        <w:t xml:space="preserve"> than</w:t>
      </w:r>
      <w:r w:rsidRPr="006C615D">
        <w:rPr>
          <w:rFonts w:ascii="Times New Roman" w:hAnsi="Times New Roman" w:cs="Times New Roman"/>
          <w:sz w:val="20"/>
          <w:u w:val="single"/>
        </w:rPr>
        <w:t xml:space="preserve"> can a </w:t>
      </w:r>
      <w:r w:rsidRPr="006C615D">
        <w:rPr>
          <w:rFonts w:ascii="Times New Roman" w:hAnsi="Times New Roman" w:cs="Times New Roman"/>
          <w:sz w:val="20"/>
          <w:highlight w:val="cyan"/>
          <w:u w:val="single"/>
        </w:rPr>
        <w:t>theoretical practice that operates</w:t>
      </w:r>
      <w:r w:rsidRPr="006C615D">
        <w:rPr>
          <w:rFonts w:ascii="Times New Roman" w:hAnsi="Times New Roman" w:cs="Times New Roman"/>
          <w:sz w:val="14"/>
          <w:highlight w:val="cyan"/>
        </w:rPr>
        <w:t>,</w:t>
      </w:r>
      <w:r w:rsidRPr="006C615D">
        <w:rPr>
          <w:rFonts w:ascii="Times New Roman" w:hAnsi="Times New Roman" w:cs="Times New Roman"/>
          <w:sz w:val="14"/>
        </w:rPr>
        <w:t xml:space="preserve"> however skillfully, </w:t>
      </w:r>
      <w:r w:rsidRPr="006C615D">
        <w:rPr>
          <w:rFonts w:ascii="Times New Roman" w:hAnsi="Times New Roman" w:cs="Times New Roman"/>
          <w:sz w:val="20"/>
          <w:highlight w:val="cyan"/>
          <w:u w:val="single"/>
        </w:rPr>
        <w:t xml:space="preserve">on </w:t>
      </w:r>
      <w:r w:rsidRPr="006C615D">
        <w:rPr>
          <w:rFonts w:ascii="Times New Roman" w:hAnsi="Times New Roman" w:cs="Times New Roman"/>
          <w:b/>
          <w:iCs/>
          <w:sz w:val="20"/>
          <w:highlight w:val="cyan"/>
          <w:u w:val="single"/>
          <w:bdr w:val="single" w:sz="8" w:space="0" w:color="auto"/>
        </w:rPr>
        <w:t>association</w:t>
      </w:r>
      <w:r w:rsidRPr="006C615D">
        <w:rPr>
          <w:rFonts w:ascii="Times New Roman" w:hAnsi="Times New Roman" w:cs="Times New Roman"/>
          <w:sz w:val="20"/>
          <w:u w:val="single"/>
        </w:rPr>
        <w:t xml:space="preserve"> and </w:t>
      </w:r>
      <w:r w:rsidRPr="006C615D">
        <w:rPr>
          <w:rFonts w:ascii="Times New Roman" w:hAnsi="Times New Roman" w:cs="Times New Roman"/>
          <w:b/>
          <w:iCs/>
          <w:sz w:val="20"/>
          <w:u w:val="single"/>
          <w:bdr w:val="single" w:sz="8" w:space="0" w:color="auto"/>
        </w:rPr>
        <w:t>intimation</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Why not </w:t>
      </w:r>
      <w:r w:rsidRPr="006C615D">
        <w:rPr>
          <w:rFonts w:ascii="Times New Roman" w:hAnsi="Times New Roman" w:cs="Times New Roman"/>
          <w:b/>
          <w:iCs/>
          <w:sz w:val="20"/>
          <w:u w:val="single"/>
          <w:bdr w:val="single" w:sz="8" w:space="0" w:color="auto"/>
        </w:rPr>
        <w:t>desist</w:t>
      </w:r>
      <w:r w:rsidRPr="006C615D">
        <w:rPr>
          <w:rFonts w:ascii="Times New Roman" w:hAnsi="Times New Roman" w:cs="Times New Roman"/>
          <w:sz w:val="20"/>
          <w:u w:val="single"/>
        </w:rPr>
        <w:t xml:space="preserve"> in</w:t>
      </w:r>
      <w:r w:rsidRPr="006C615D">
        <w:rPr>
          <w:rFonts w:ascii="Times New Roman" w:hAnsi="Times New Roman" w:cs="Times New Roman"/>
          <w:sz w:val="14"/>
        </w:rPr>
        <w:t xml:space="preserve"> the </w:t>
      </w:r>
      <w:r w:rsidRPr="006C615D">
        <w:rPr>
          <w:rFonts w:ascii="Times New Roman" w:hAnsi="Times New Roman" w:cs="Times New Roman"/>
          <w:b/>
          <w:iCs/>
          <w:sz w:val="20"/>
          <w:u w:val="single"/>
          <w:bdr w:val="single" w:sz="8" w:space="0" w:color="auto"/>
        </w:rPr>
        <w:t>reflexive condemnation</w:t>
      </w:r>
      <w:r w:rsidRPr="006C615D">
        <w:rPr>
          <w:rFonts w:ascii="Times New Roman" w:hAnsi="Times New Roman" w:cs="Times New Roman"/>
          <w:sz w:val="14"/>
        </w:rPr>
        <w:t xml:space="preserve"> of agricultural machinery, climate-resilient seeds, and new agricultural management </w:t>
      </w:r>
      <w:r w:rsidRPr="006C615D">
        <w:rPr>
          <w:rFonts w:ascii="Times New Roman" w:hAnsi="Times New Roman" w:cs="Times New Roman"/>
          <w:sz w:val="20"/>
          <w:u w:val="single"/>
        </w:rPr>
        <w:t xml:space="preserve">and instead </w:t>
      </w:r>
      <w:r w:rsidRPr="006C615D">
        <w:rPr>
          <w:rFonts w:ascii="Times New Roman" w:hAnsi="Times New Roman" w:cs="Times New Roman"/>
          <w:b/>
          <w:iCs/>
          <w:sz w:val="20"/>
          <w:u w:val="single"/>
          <w:bdr w:val="single" w:sz="8" w:space="0" w:color="auto"/>
        </w:rPr>
        <w:t>engage</w:t>
      </w:r>
      <w:r w:rsidRPr="006C615D">
        <w:rPr>
          <w:rFonts w:ascii="Times New Roman" w:hAnsi="Times New Roman" w:cs="Times New Roman"/>
          <w:sz w:val="20"/>
          <w:u w:val="single"/>
        </w:rPr>
        <w:t xml:space="preserve"> the literature</w:t>
      </w:r>
      <w:r w:rsidRPr="006C615D">
        <w:rPr>
          <w:rFonts w:ascii="Times New Roman" w:hAnsi="Times New Roman" w:cs="Times New Roman"/>
          <w:sz w:val="14"/>
        </w:rPr>
        <w:t xml:space="preserve"> on how Bt cotton changes pesticide use and relations between consumers and producers in South Africa</w:t>
      </w:r>
      <w:r w:rsidRPr="006C615D">
        <w:rPr>
          <w:rFonts w:ascii="Times New Roman" w:hAnsi="Times New Roman" w:cs="Times New Roman"/>
          <w:sz w:val="20"/>
          <w:u w:val="single"/>
        </w:rPr>
        <w:t>?</w:t>
      </w:r>
      <w:r w:rsidRPr="006C615D">
        <w:rPr>
          <w:rFonts w:ascii="Times New Roman" w:hAnsi="Times New Roman" w:cs="Times New Roman"/>
          <w:sz w:val="14"/>
        </w:rPr>
        <w:t xml:space="preserve"> No one needs to become an agronomist. But surely </w:t>
      </w:r>
      <w:r w:rsidRPr="006C615D">
        <w:rPr>
          <w:rFonts w:ascii="Times New Roman" w:hAnsi="Times New Roman" w:cs="Times New Roman"/>
          <w:sz w:val="20"/>
          <w:u w:val="single"/>
        </w:rPr>
        <w:t xml:space="preserve">there is untapped value in </w:t>
      </w:r>
      <w:r w:rsidRPr="006C615D">
        <w:rPr>
          <w:rFonts w:ascii="Times New Roman" w:hAnsi="Times New Roman" w:cs="Times New Roman"/>
          <w:b/>
          <w:iCs/>
          <w:sz w:val="20"/>
          <w:u w:val="single"/>
          <w:bdr w:val="single" w:sz="8" w:space="0" w:color="auto"/>
        </w:rPr>
        <w:t>combining</w:t>
      </w:r>
      <w:r w:rsidRPr="006C615D">
        <w:rPr>
          <w:rFonts w:ascii="Times New Roman" w:hAnsi="Times New Roman" w:cs="Times New Roman"/>
          <w:sz w:val="14"/>
        </w:rPr>
        <w:t xml:space="preserve"> the </w:t>
      </w:r>
      <w:r w:rsidRPr="006C615D">
        <w:rPr>
          <w:rFonts w:ascii="Times New Roman" w:hAnsi="Times New Roman" w:cs="Times New Roman"/>
          <w:sz w:val="20"/>
          <w:u w:val="single"/>
        </w:rPr>
        <w:t>empirical literature</w:t>
      </w:r>
      <w:r w:rsidRPr="006C615D">
        <w:rPr>
          <w:rFonts w:ascii="Times New Roman" w:hAnsi="Times New Roman" w:cs="Times New Roman"/>
          <w:sz w:val="14"/>
        </w:rPr>
        <w:t xml:space="preserve"> on what Bt cotton actually does or whether seed-bulking in Zambia works </w:t>
      </w:r>
      <w:r w:rsidRPr="006C615D">
        <w:rPr>
          <w:rFonts w:ascii="Times New Roman" w:hAnsi="Times New Roman" w:cs="Times New Roman"/>
          <w:sz w:val="20"/>
          <w:u w:val="single"/>
        </w:rPr>
        <w:t>with</w:t>
      </w:r>
      <w:r w:rsidRPr="006C615D">
        <w:rPr>
          <w:rFonts w:ascii="Times New Roman" w:hAnsi="Times New Roman" w:cs="Times New Roman"/>
          <w:sz w:val="14"/>
        </w:rPr>
        <w:t xml:space="preserve"> the tools of political theory—in Parr's case, an </w:t>
      </w:r>
      <w:r w:rsidRPr="006C615D">
        <w:rPr>
          <w:rFonts w:ascii="Times New Roman" w:hAnsi="Times New Roman" w:cs="Times New Roman"/>
          <w:sz w:val="20"/>
          <w:u w:val="single"/>
        </w:rPr>
        <w:t>analysis of the operations of power</w:t>
      </w:r>
      <w:r w:rsidRPr="006C615D">
        <w:rPr>
          <w:rFonts w:ascii="Times New Roman" w:hAnsi="Times New Roman" w:cs="Times New Roman"/>
          <w:sz w:val="14"/>
        </w:rPr>
        <w:t xml:space="preserve"> under conditions of neoliberalism.</w:t>
      </w:r>
    </w:p>
    <w:p w14:paraId="4E19BFCD"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Parr's analysis is, as I have said, astute. We are bound to take it seriously. </w:t>
      </w:r>
      <w:r w:rsidRPr="006C615D">
        <w:rPr>
          <w:rFonts w:ascii="Times New Roman" w:hAnsi="Times New Roman" w:cs="Times New Roman"/>
          <w:sz w:val="20"/>
          <w:u w:val="single"/>
        </w:rPr>
        <w:t>We may grant</w:t>
      </w:r>
      <w:r w:rsidRPr="006C615D">
        <w:rPr>
          <w:rFonts w:ascii="Times New Roman" w:hAnsi="Times New Roman" w:cs="Times New Roman"/>
          <w:sz w:val="14"/>
        </w:rPr>
        <w:t xml:space="preserve">, for example, </w:t>
      </w:r>
      <w:r w:rsidRPr="006C615D">
        <w:rPr>
          <w:rFonts w:ascii="Times New Roman" w:hAnsi="Times New Roman" w:cs="Times New Roman"/>
          <w:sz w:val="20"/>
          <w:u w:val="single"/>
        </w:rPr>
        <w:t>that</w:t>
      </w:r>
      <w:r w:rsidRPr="006C615D">
        <w:rPr>
          <w:rFonts w:ascii="Times New Roman" w:hAnsi="Times New Roman" w:cs="Times New Roman"/>
          <w:sz w:val="14"/>
        </w:rPr>
        <w:t xml:space="preserve"> the </w:t>
      </w:r>
      <w:r w:rsidRPr="006C615D">
        <w:rPr>
          <w:rFonts w:ascii="Times New Roman" w:hAnsi="Times New Roman" w:cs="Times New Roman"/>
          <w:b/>
          <w:iCs/>
          <w:sz w:val="20"/>
          <w:u w:val="single"/>
          <w:bdr w:val="single" w:sz="8" w:space="0" w:color="auto"/>
        </w:rPr>
        <w:t>all-devouring capitalism</w:t>
      </w:r>
      <w:r w:rsidRPr="006C615D">
        <w:rPr>
          <w:rFonts w:ascii="Times New Roman" w:hAnsi="Times New Roman" w:cs="Times New Roman"/>
          <w:sz w:val="14"/>
        </w:rPr>
        <w:t xml:space="preserve"> she describes </w:t>
      </w:r>
      <w:r w:rsidRPr="006C615D">
        <w:rPr>
          <w:rFonts w:ascii="Times New Roman" w:hAnsi="Times New Roman" w:cs="Times New Roman"/>
          <w:sz w:val="20"/>
          <w:u w:val="single"/>
        </w:rPr>
        <w:t>appropriates values</w:t>
      </w:r>
      <w:r w:rsidRPr="006C615D">
        <w:rPr>
          <w:rFonts w:ascii="Times New Roman" w:hAnsi="Times New Roman" w:cs="Times New Roman"/>
          <w:sz w:val="14"/>
        </w:rPr>
        <w:t xml:space="preserve">, </w:t>
      </w:r>
      <w:r w:rsidRPr="006C615D">
        <w:rPr>
          <w:rFonts w:ascii="Times New Roman" w:hAnsi="Times New Roman" w:cs="Times New Roman"/>
          <w:sz w:val="20"/>
          <w:u w:val="single"/>
        </w:rPr>
        <w:t>procedures</w:t>
      </w:r>
      <w:r w:rsidRPr="006C615D">
        <w:rPr>
          <w:rFonts w:ascii="Times New Roman" w:hAnsi="Times New Roman" w:cs="Times New Roman"/>
          <w:sz w:val="14"/>
        </w:rPr>
        <w:t xml:space="preserve">, </w:t>
      </w:r>
      <w:r w:rsidRPr="006C615D">
        <w:rPr>
          <w:rFonts w:ascii="Times New Roman" w:hAnsi="Times New Roman" w:cs="Times New Roman"/>
          <w:sz w:val="20"/>
          <w:u w:val="single"/>
        </w:rPr>
        <w:t>and technics as it needs them and discards what is no longer useful</w:t>
      </w:r>
      <w:r w:rsidRPr="006C615D">
        <w:rPr>
          <w:rFonts w:ascii="Times New Roman" w:hAnsi="Times New Roman" w:cs="Times New Roman"/>
          <w:sz w:val="14"/>
        </w:rPr>
        <w:t xml:space="preserve">. We may grant that it has adopted and shorted (figuratively and literally; see Vanacek, 2013) a million contradictory positions in the time it has taken you to read this sentence. </w:t>
      </w:r>
      <w:r w:rsidRPr="006C615D">
        <w:rPr>
          <w:rFonts w:ascii="Times New Roman" w:hAnsi="Times New Roman" w:cs="Times New Roman"/>
          <w:sz w:val="20"/>
          <w:u w:val="single"/>
        </w:rPr>
        <w:t xml:space="preserve">But it is </w:t>
      </w:r>
      <w:r w:rsidRPr="006C615D">
        <w:rPr>
          <w:rFonts w:ascii="Times New Roman" w:hAnsi="Times New Roman" w:cs="Times New Roman"/>
          <w:b/>
          <w:iCs/>
          <w:sz w:val="20"/>
          <w:u w:val="single"/>
          <w:bdr w:val="single" w:sz="8" w:space="0" w:color="auto"/>
        </w:rPr>
        <w:t>not obvious</w:t>
      </w:r>
      <w:r w:rsidRPr="006C615D">
        <w:rPr>
          <w:rFonts w:ascii="Times New Roman" w:hAnsi="Times New Roman" w:cs="Times New Roman"/>
          <w:sz w:val="14"/>
        </w:rPr>
        <w:t xml:space="preserve"> to me </w:t>
      </w:r>
      <w:r w:rsidRPr="006C615D">
        <w:rPr>
          <w:rFonts w:ascii="Times New Roman" w:hAnsi="Times New Roman" w:cs="Times New Roman"/>
          <w:sz w:val="20"/>
          <w:u w:val="single"/>
        </w:rPr>
        <w:t xml:space="preserve">that the theoretical task demanded by these facts is to produce </w:t>
      </w:r>
      <w:r w:rsidRPr="006C615D">
        <w:rPr>
          <w:rFonts w:ascii="Times New Roman" w:hAnsi="Times New Roman" w:cs="Times New Roman"/>
          <w:b/>
          <w:iCs/>
          <w:sz w:val="20"/>
          <w:u w:val="single"/>
          <w:bdr w:val="single" w:sz="8" w:space="0" w:color="auto"/>
        </w:rPr>
        <w:t>finer</w:t>
      </w:r>
      <w:r w:rsidRPr="006C615D">
        <w:rPr>
          <w:rFonts w:ascii="Times New Roman" w:hAnsi="Times New Roman" w:cs="Times New Roman"/>
          <w:sz w:val="20"/>
          <w:u w:val="single"/>
        </w:rPr>
        <w:t xml:space="preserve"> and </w:t>
      </w:r>
      <w:r w:rsidRPr="006C615D">
        <w:rPr>
          <w:rFonts w:ascii="Times New Roman" w:hAnsi="Times New Roman" w:cs="Times New Roman"/>
          <w:b/>
          <w:iCs/>
          <w:sz w:val="20"/>
          <w:u w:val="single"/>
          <w:bdr w:val="single" w:sz="8" w:space="0" w:color="auto"/>
        </w:rPr>
        <w:t>finer dichotomies</w:t>
      </w:r>
      <w:r w:rsidRPr="006C615D">
        <w:rPr>
          <w:rFonts w:ascii="Times New Roman" w:hAnsi="Times New Roman" w:cs="Times New Roman"/>
          <w:sz w:val="20"/>
          <w:u w:val="single"/>
        </w:rPr>
        <w:t xml:space="preserve"> between what is inside and outside</w:t>
      </w:r>
      <w:r w:rsidRPr="006C615D">
        <w:rPr>
          <w:rFonts w:ascii="Times New Roman" w:hAnsi="Times New Roman" w:cs="Times New Roman"/>
          <w:sz w:val="14"/>
        </w:rPr>
        <w:t xml:space="preserve"> of this polytropic machine. </w:t>
      </w:r>
      <w:r w:rsidRPr="006C615D">
        <w:rPr>
          <w:rFonts w:ascii="Times New Roman" w:hAnsi="Times New Roman" w:cs="Times New Roman"/>
          <w:sz w:val="20"/>
          <w:u w:val="single"/>
        </w:rPr>
        <w:t>This</w:t>
      </w:r>
      <w:r w:rsidRPr="006C615D">
        <w:rPr>
          <w:rFonts w:ascii="Times New Roman" w:hAnsi="Times New Roman" w:cs="Times New Roman"/>
          <w:sz w:val="14"/>
        </w:rPr>
        <w:t xml:space="preserve"> manner of analysis </w:t>
      </w:r>
      <w:r w:rsidRPr="006C615D">
        <w:rPr>
          <w:rFonts w:ascii="Times New Roman" w:hAnsi="Times New Roman" w:cs="Times New Roman"/>
          <w:sz w:val="20"/>
          <w:u w:val="single"/>
        </w:rPr>
        <w:t>tends toward</w:t>
      </w:r>
      <w:r w:rsidRPr="006C615D">
        <w:rPr>
          <w:rFonts w:ascii="Times New Roman" w:hAnsi="Times New Roman" w:cs="Times New Roman"/>
          <w:sz w:val="14"/>
        </w:rPr>
        <w:t xml:space="preserve"> what Eve Sedgwick called </w:t>
      </w:r>
      <w:r w:rsidRPr="006C615D">
        <w:rPr>
          <w:rFonts w:ascii="Times New Roman" w:hAnsi="Times New Roman" w:cs="Times New Roman"/>
          <w:b/>
          <w:iCs/>
          <w:sz w:val="20"/>
          <w:highlight w:val="cyan"/>
          <w:u w:val="single"/>
          <w:bdr w:val="single" w:sz="8" w:space="0" w:color="auto"/>
        </w:rPr>
        <w:t>paranoid reading</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in which everything </w:t>
      </w:r>
      <w:r w:rsidRPr="006C615D">
        <w:rPr>
          <w:rFonts w:ascii="Times New Roman" w:hAnsi="Times New Roman" w:cs="Times New Roman"/>
          <w:sz w:val="20"/>
          <w:highlight w:val="cyan"/>
          <w:u w:val="single"/>
        </w:rPr>
        <w:t>is</w:t>
      </w:r>
      <w:r w:rsidRPr="006C615D">
        <w:rPr>
          <w:rFonts w:ascii="Times New Roman" w:hAnsi="Times New Roman" w:cs="Times New Roman"/>
          <w:sz w:val="20"/>
          <w:u w:val="single"/>
        </w:rPr>
        <w:t xml:space="preserve"> defined by its </w:t>
      </w:r>
      <w:r w:rsidRPr="006C615D">
        <w:rPr>
          <w:rFonts w:ascii="Times New Roman" w:hAnsi="Times New Roman" w:cs="Times New Roman"/>
          <w:b/>
          <w:iCs/>
          <w:sz w:val="20"/>
          <w:u w:val="single"/>
          <w:bdr w:val="single" w:sz="8" w:space="0" w:color="auto"/>
        </w:rPr>
        <w:t>susceptibility to corruption</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For the writer </w:t>
      </w:r>
      <w:r w:rsidRPr="006C615D">
        <w:rPr>
          <w:rFonts w:ascii="Times New Roman" w:hAnsi="Times New Roman" w:cs="Times New Roman"/>
          <w:sz w:val="20"/>
          <w:highlight w:val="cyan"/>
          <w:u w:val="single"/>
        </w:rPr>
        <w:t xml:space="preserve">focused on </w:t>
      </w:r>
      <w:r w:rsidRPr="006C615D">
        <w:rPr>
          <w:rFonts w:ascii="Times New Roman" w:hAnsi="Times New Roman" w:cs="Times New Roman"/>
          <w:b/>
          <w:iCs/>
          <w:sz w:val="20"/>
          <w:highlight w:val="cyan"/>
          <w:u w:val="single"/>
          <w:bdr w:val="single" w:sz="8" w:space="0" w:color="auto"/>
        </w:rPr>
        <w:t>exposing</w:t>
      </w:r>
      <w:r w:rsidRPr="006C615D">
        <w:rPr>
          <w:rFonts w:ascii="Times New Roman" w:hAnsi="Times New Roman" w:cs="Times New Roman"/>
          <w:sz w:val="20"/>
          <w:u w:val="single"/>
        </w:rPr>
        <w:t xml:space="preserve"> these susceptibilities and finding an </w:t>
      </w:r>
      <w:r w:rsidRPr="006C615D">
        <w:rPr>
          <w:rFonts w:ascii="Times New Roman" w:hAnsi="Times New Roman" w:cs="Times New Roman"/>
          <w:b/>
          <w:iCs/>
          <w:sz w:val="20"/>
          <w:u w:val="single"/>
          <w:bdr w:val="single" w:sz="8" w:space="0" w:color="auto"/>
        </w:rPr>
        <w:t>uncompromised place</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the </w:t>
      </w:r>
      <w:r w:rsidRPr="006C615D">
        <w:rPr>
          <w:rFonts w:ascii="Times New Roman" w:hAnsi="Times New Roman" w:cs="Times New Roman"/>
          <w:b/>
          <w:iCs/>
          <w:sz w:val="20"/>
          <w:u w:val="single"/>
          <w:bdr w:val="single" w:sz="8" w:space="0" w:color="auto"/>
        </w:rPr>
        <w:t>central task</w:t>
      </w:r>
      <w:r w:rsidRPr="006C615D">
        <w:rPr>
          <w:rFonts w:ascii="Times New Roman" w:hAnsi="Times New Roman" w:cs="Times New Roman"/>
          <w:sz w:val="20"/>
          <w:u w:val="single"/>
        </w:rPr>
        <w:t xml:space="preserve"> of criticism is to anticipate</w:t>
      </w:r>
      <w:r w:rsidRPr="006C615D">
        <w:rPr>
          <w:rFonts w:ascii="Times New Roman" w:hAnsi="Times New Roman" w:cs="Times New Roman"/>
          <w:sz w:val="14"/>
        </w:rPr>
        <w:t>—to generate, if need be—</w:t>
      </w:r>
      <w:r w:rsidRPr="006C615D">
        <w:rPr>
          <w:rFonts w:ascii="Times New Roman" w:hAnsi="Times New Roman" w:cs="Times New Roman"/>
          <w:b/>
          <w:iCs/>
          <w:sz w:val="20"/>
          <w:highlight w:val="cyan"/>
          <w:u w:val="single"/>
          <w:bdr w:val="single" w:sz="8" w:space="0" w:color="auto"/>
        </w:rPr>
        <w:t>every conceivable mask</w:t>
      </w:r>
      <w:r w:rsidRPr="006C615D">
        <w:rPr>
          <w:rFonts w:ascii="Times New Roman" w:hAnsi="Times New Roman" w:cs="Times New Roman"/>
          <w:sz w:val="20"/>
          <w:u w:val="single"/>
        </w:rPr>
        <w:t xml:space="preserve"> under which undoing may hide </w:t>
      </w:r>
      <w:r w:rsidRPr="006C615D">
        <w:rPr>
          <w:rFonts w:ascii="Times New Roman" w:hAnsi="Times New Roman" w:cs="Times New Roman"/>
          <w:sz w:val="20"/>
          <w:highlight w:val="cyan"/>
          <w:u w:val="single"/>
        </w:rPr>
        <w:t>rather than</w:t>
      </w:r>
      <w:r w:rsidRPr="006C615D">
        <w:rPr>
          <w:rFonts w:ascii="Times New Roman" w:hAnsi="Times New Roman" w:cs="Times New Roman"/>
          <w:sz w:val="20"/>
          <w:u w:val="single"/>
        </w:rPr>
        <w:t xml:space="preserve"> to </w:t>
      </w:r>
      <w:r w:rsidRPr="006C615D">
        <w:rPr>
          <w:rFonts w:ascii="Times New Roman" w:hAnsi="Times New Roman" w:cs="Times New Roman"/>
          <w:sz w:val="20"/>
          <w:highlight w:val="cyan"/>
          <w:u w:val="single"/>
        </w:rPr>
        <w:t xml:space="preserve">risk </w:t>
      </w:r>
      <w:r w:rsidRPr="006C615D">
        <w:rPr>
          <w:rFonts w:ascii="Times New Roman" w:hAnsi="Times New Roman" w:cs="Times New Roman"/>
          <w:b/>
          <w:iCs/>
          <w:sz w:val="20"/>
          <w:highlight w:val="cyan"/>
          <w:u w:val="single"/>
          <w:bdr w:val="single" w:sz="8" w:space="0" w:color="auto"/>
        </w:rPr>
        <w:t>even mild surprise</w:t>
      </w:r>
      <w:r w:rsidRPr="006C615D">
        <w:rPr>
          <w:rFonts w:ascii="Times New Roman" w:hAnsi="Times New Roman" w:cs="Times New Roman"/>
          <w:sz w:val="14"/>
        </w:rPr>
        <w:t xml:space="preserve">. Paranoid analysis “places its faith in exposure” (Sedgwick, 2003, p. 130). </w:t>
      </w:r>
      <w:r w:rsidRPr="006C615D">
        <w:rPr>
          <w:rFonts w:ascii="Times New Roman" w:hAnsi="Times New Roman" w:cs="Times New Roman"/>
          <w:sz w:val="20"/>
          <w:u w:val="single"/>
        </w:rPr>
        <w:t xml:space="preserve">The central paranoid task is to </w:t>
      </w:r>
      <w:r w:rsidRPr="006C615D">
        <w:rPr>
          <w:rFonts w:ascii="Times New Roman" w:hAnsi="Times New Roman" w:cs="Times New Roman"/>
          <w:b/>
          <w:iCs/>
          <w:sz w:val="20"/>
          <w:u w:val="single"/>
          <w:bdr w:val="single" w:sz="8" w:space="0" w:color="auto"/>
        </w:rPr>
        <w:t>uncover</w:t>
      </w:r>
      <w:r w:rsidRPr="006C615D">
        <w:rPr>
          <w:rFonts w:ascii="Times New Roman" w:hAnsi="Times New Roman" w:cs="Times New Roman"/>
          <w:sz w:val="20"/>
          <w:u w:val="single"/>
        </w:rPr>
        <w:t xml:space="preserve"> hiding places</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to </w:t>
      </w:r>
      <w:r w:rsidRPr="006C615D">
        <w:rPr>
          <w:rFonts w:ascii="Times New Roman" w:hAnsi="Times New Roman" w:cs="Times New Roman"/>
          <w:b/>
          <w:iCs/>
          <w:sz w:val="20"/>
          <w:u w:val="single"/>
          <w:bdr w:val="single" w:sz="8" w:space="0" w:color="auto"/>
        </w:rPr>
        <w:t>show</w:t>
      </w:r>
      <w:r w:rsidRPr="006C615D">
        <w:rPr>
          <w:rFonts w:ascii="Times New Roman" w:hAnsi="Times New Roman" w:cs="Times New Roman"/>
          <w:sz w:val="20"/>
          <w:u w:val="single"/>
        </w:rPr>
        <w:t xml:space="preserve"> its readers that fraudulent ways of thinking and writing are fraudulent</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and even to </w:t>
      </w:r>
      <w:r w:rsidRPr="006C615D">
        <w:rPr>
          <w:rFonts w:ascii="Times New Roman" w:hAnsi="Times New Roman" w:cs="Times New Roman"/>
          <w:b/>
          <w:iCs/>
          <w:sz w:val="20"/>
          <w:u w:val="single"/>
          <w:bdr w:val="single" w:sz="8" w:space="0" w:color="auto"/>
        </w:rPr>
        <w:t>coax</w:t>
      </w:r>
      <w:r w:rsidRPr="006C615D">
        <w:rPr>
          <w:rFonts w:ascii="Times New Roman" w:hAnsi="Times New Roman" w:cs="Times New Roman"/>
          <w:sz w:val="20"/>
          <w:u w:val="single"/>
        </w:rPr>
        <w:t xml:space="preserve"> corruption from a theory to prove that it </w:t>
      </w:r>
      <w:r w:rsidRPr="006C615D">
        <w:rPr>
          <w:rFonts w:ascii="Times New Roman" w:hAnsi="Times New Roman" w:cs="Times New Roman"/>
          <w:b/>
          <w:iCs/>
          <w:sz w:val="20"/>
          <w:u w:val="single"/>
          <w:bdr w:val="single" w:sz="8" w:space="0" w:color="auto"/>
        </w:rPr>
        <w:t>could</w:t>
      </w:r>
      <w:r w:rsidRPr="006C615D">
        <w:rPr>
          <w:rFonts w:ascii="Times New Roman" w:hAnsi="Times New Roman" w:cs="Times New Roman"/>
          <w:sz w:val="20"/>
          <w:u w:val="single"/>
        </w:rPr>
        <w:t xml:space="preserve"> have been so induced</w:t>
      </w:r>
      <w:r w:rsidRPr="006C615D">
        <w:rPr>
          <w:rFonts w:ascii="Times New Roman" w:hAnsi="Times New Roman" w:cs="Times New Roman"/>
          <w:sz w:val="14"/>
        </w:rPr>
        <w:t xml:space="preserve">. “Paranoia for all its vaunted suspicion,” Sedgwick writes, “acts as though its work would be accomplished if only it could finally, this time, somehow get its story truly known.”7 </w:t>
      </w:r>
      <w:r w:rsidRPr="006C615D">
        <w:rPr>
          <w:rFonts w:ascii="Times New Roman" w:hAnsi="Times New Roman" w:cs="Times New Roman"/>
          <w:sz w:val="20"/>
          <w:u w:val="single"/>
        </w:rPr>
        <w:t xml:space="preserve">It is </w:t>
      </w:r>
      <w:r w:rsidRPr="006C615D">
        <w:rPr>
          <w:rFonts w:ascii="Times New Roman" w:hAnsi="Times New Roman" w:cs="Times New Roman"/>
          <w:b/>
          <w:iCs/>
          <w:sz w:val="20"/>
          <w:u w:val="single"/>
          <w:bdr w:val="single" w:sz="8" w:space="0" w:color="auto"/>
        </w:rPr>
        <w:t>not clear</w:t>
      </w:r>
      <w:r w:rsidRPr="006C615D">
        <w:rPr>
          <w:rFonts w:ascii="Times New Roman" w:hAnsi="Times New Roman" w:cs="Times New Roman"/>
          <w:sz w:val="20"/>
          <w:u w:val="single"/>
        </w:rPr>
        <w:t xml:space="preserve"> what paranoid theory does if </w:t>
      </w:r>
      <w:r w:rsidRPr="006C615D">
        <w:rPr>
          <w:rFonts w:ascii="Times New Roman" w:hAnsi="Times New Roman" w:cs="Times New Roman"/>
          <w:sz w:val="20"/>
          <w:highlight w:val="cyan"/>
          <w:u w:val="single"/>
        </w:rPr>
        <w:t xml:space="preserve">exposure </w:t>
      </w:r>
      <w:r w:rsidRPr="006C615D">
        <w:rPr>
          <w:rFonts w:ascii="Times New Roman" w:hAnsi="Times New Roman" w:cs="Times New Roman"/>
          <w:b/>
          <w:iCs/>
          <w:sz w:val="30"/>
          <w:szCs w:val="30"/>
          <w:highlight w:val="cyan"/>
          <w:u w:val="single"/>
          <w:bdr w:val="single" w:sz="8" w:space="0" w:color="auto"/>
        </w:rPr>
        <w:t>fails to do much of anything</w:t>
      </w:r>
      <w:r w:rsidRPr="006C615D">
        <w:rPr>
          <w:rFonts w:ascii="Times New Roman" w:hAnsi="Times New Roman" w:cs="Times New Roman"/>
          <w:sz w:val="14"/>
        </w:rPr>
        <w:t xml:space="preserve">. </w:t>
      </w:r>
      <w:r w:rsidRPr="006C615D">
        <w:rPr>
          <w:rFonts w:ascii="Times New Roman" w:hAnsi="Times New Roman" w:cs="Times New Roman"/>
          <w:sz w:val="20"/>
          <w:u w:val="single"/>
        </w:rPr>
        <w:t>What if</w:t>
      </w:r>
      <w:r w:rsidRPr="006C615D">
        <w:rPr>
          <w:rFonts w:ascii="Times New Roman" w:hAnsi="Times New Roman" w:cs="Times New Roman"/>
          <w:sz w:val="14"/>
        </w:rPr>
        <w:t xml:space="preserve">, </w:t>
      </w:r>
      <w:r w:rsidRPr="006C615D">
        <w:rPr>
          <w:rFonts w:ascii="Times New Roman" w:hAnsi="Times New Roman" w:cs="Times New Roman"/>
          <w:sz w:val="20"/>
          <w:u w:val="single"/>
        </w:rPr>
        <w:t>after decades under the lamp of academic scrutiny</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 xml:space="preserve">certain species of violence </w:t>
      </w:r>
      <w:r w:rsidRPr="006C615D">
        <w:rPr>
          <w:rFonts w:ascii="Times New Roman" w:hAnsi="Times New Roman" w:cs="Times New Roman"/>
          <w:b/>
          <w:iCs/>
          <w:sz w:val="20"/>
          <w:highlight w:val="cyan"/>
          <w:u w:val="single"/>
          <w:bdr w:val="single" w:sz="8" w:space="0" w:color="auto"/>
        </w:rPr>
        <w:t>bloom</w:t>
      </w:r>
      <w:r w:rsidRPr="006C615D">
        <w:rPr>
          <w:rFonts w:ascii="Times New Roman" w:hAnsi="Times New Roman" w:cs="Times New Roman"/>
          <w:sz w:val="20"/>
          <w:highlight w:val="cyan"/>
          <w:u w:val="single"/>
        </w:rPr>
        <w:t xml:space="preserve"> rather than </w:t>
      </w:r>
      <w:r w:rsidRPr="006C615D">
        <w:rPr>
          <w:rFonts w:ascii="Times New Roman" w:hAnsi="Times New Roman" w:cs="Times New Roman"/>
          <w:b/>
          <w:iCs/>
          <w:sz w:val="20"/>
          <w:highlight w:val="cyan"/>
          <w:u w:val="single"/>
          <w:bdr w:val="single" w:sz="8" w:space="0" w:color="auto"/>
        </w:rPr>
        <w:t>wither</w:t>
      </w:r>
      <w:r w:rsidRPr="006C615D">
        <w:rPr>
          <w:rFonts w:ascii="Times New Roman" w:hAnsi="Times New Roman" w:cs="Times New Roman"/>
          <w:sz w:val="20"/>
          <w:highlight w:val="cyan"/>
          <w:u w:val="single"/>
        </w:rPr>
        <w:t>?</w:t>
      </w:r>
      <w:r w:rsidRPr="006C615D">
        <w:rPr>
          <w:rFonts w:ascii="Times New Roman" w:hAnsi="Times New Roman" w:cs="Times New Roman"/>
          <w:sz w:val="14"/>
        </w:rPr>
        <w:t xml:space="preserve"> “The force of any interpretive project of unveiling hidden violence,” Sedgwick argues, relies upon a “cultural context… in which violence would be deprecated and hence hidden in the first place. Why bother exposing the ruses of power in a country where, at any given moment, 40 percent of young black men are enmeshed in the penal system?” (Sedgwick, 2003, p. 140).</w:t>
      </w:r>
    </w:p>
    <w:p w14:paraId="4CDFEB59"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Theories of exposure forever straddle the gap between what exposure is assumed to accomplish and what it does accomplish. </w:t>
      </w:r>
      <w:r w:rsidRPr="006C615D">
        <w:rPr>
          <w:rFonts w:ascii="Times New Roman" w:hAnsi="Times New Roman" w:cs="Times New Roman"/>
          <w:sz w:val="20"/>
          <w:u w:val="single"/>
        </w:rPr>
        <w:t xml:space="preserve">The idea that exposure </w:t>
      </w:r>
      <w:r w:rsidRPr="006C615D">
        <w:rPr>
          <w:rFonts w:ascii="Times New Roman" w:hAnsi="Times New Roman" w:cs="Times New Roman"/>
          <w:b/>
          <w:iCs/>
          <w:sz w:val="20"/>
          <w:u w:val="single"/>
          <w:bdr w:val="single" w:sz="8" w:space="0" w:color="auto"/>
        </w:rPr>
        <w:t>tout court</w:t>
      </w:r>
      <w:r w:rsidRPr="006C615D">
        <w:rPr>
          <w:rFonts w:ascii="Times New Roman" w:hAnsi="Times New Roman" w:cs="Times New Roman"/>
          <w:sz w:val="20"/>
          <w:u w:val="single"/>
        </w:rPr>
        <w:t xml:space="preserve"> contributes to securing a better world relies upon the assumption that</w:t>
      </w:r>
      <w:r w:rsidRPr="006C615D">
        <w:rPr>
          <w:rFonts w:ascii="Times New Roman" w:hAnsi="Times New Roman" w:cs="Times New Roman"/>
          <w:sz w:val="14"/>
        </w:rPr>
        <w:t xml:space="preserve">, among other things, </w:t>
      </w:r>
      <w:r w:rsidRPr="006C615D">
        <w:rPr>
          <w:rFonts w:ascii="Times New Roman" w:hAnsi="Times New Roman" w:cs="Times New Roman"/>
          <w:sz w:val="20"/>
          <w:u w:val="single"/>
        </w:rPr>
        <w:t>revealing the fact that</w:t>
      </w:r>
      <w:r w:rsidRPr="006C615D">
        <w:rPr>
          <w:rFonts w:ascii="Times New Roman" w:hAnsi="Times New Roman" w:cs="Times New Roman"/>
          <w:sz w:val="14"/>
        </w:rPr>
        <w:t xml:space="preserve"> “</w:t>
      </w:r>
      <w:r w:rsidRPr="006C615D">
        <w:rPr>
          <w:rFonts w:ascii="Times New Roman" w:hAnsi="Times New Roman" w:cs="Times New Roman"/>
          <w:sz w:val="20"/>
          <w:u w:val="single"/>
        </w:rPr>
        <w:t>a given social manifestation is artificial</w:t>
      </w:r>
      <w:r w:rsidRPr="006C615D">
        <w:rPr>
          <w:rFonts w:ascii="Times New Roman" w:hAnsi="Times New Roman" w:cs="Times New Roman"/>
          <w:sz w:val="14"/>
        </w:rPr>
        <w:t xml:space="preserve">, </w:t>
      </w:r>
      <w:r w:rsidRPr="006C615D">
        <w:rPr>
          <w:rFonts w:ascii="Times New Roman" w:hAnsi="Times New Roman" w:cs="Times New Roman"/>
          <w:sz w:val="20"/>
          <w:u w:val="single"/>
        </w:rPr>
        <w:t>self-contradictory</w:t>
      </w:r>
      <w:r w:rsidRPr="006C615D">
        <w:rPr>
          <w:rFonts w:ascii="Times New Roman" w:hAnsi="Times New Roman" w:cs="Times New Roman"/>
          <w:sz w:val="14"/>
        </w:rPr>
        <w:t xml:space="preserve">, imitative, phantasmatic, </w:t>
      </w:r>
      <w:r w:rsidRPr="006C615D">
        <w:rPr>
          <w:rFonts w:ascii="Times New Roman" w:hAnsi="Times New Roman" w:cs="Times New Roman"/>
          <w:sz w:val="20"/>
          <w:u w:val="single"/>
        </w:rPr>
        <w:t>or</w:t>
      </w:r>
      <w:r w:rsidRPr="006C615D">
        <w:rPr>
          <w:rFonts w:ascii="Times New Roman" w:hAnsi="Times New Roman" w:cs="Times New Roman"/>
          <w:sz w:val="14"/>
        </w:rPr>
        <w:t xml:space="preserve"> even </w:t>
      </w:r>
      <w:r w:rsidRPr="006C615D">
        <w:rPr>
          <w:rFonts w:ascii="Times New Roman" w:hAnsi="Times New Roman" w:cs="Times New Roman"/>
          <w:sz w:val="20"/>
          <w:u w:val="single"/>
        </w:rPr>
        <w:t>violent</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will be </w:t>
      </w:r>
      <w:r w:rsidRPr="006C615D">
        <w:rPr>
          <w:rFonts w:ascii="Times New Roman" w:hAnsi="Times New Roman" w:cs="Times New Roman"/>
          <w:b/>
          <w:iCs/>
          <w:sz w:val="20"/>
          <w:u w:val="single"/>
          <w:bdr w:val="single" w:sz="8" w:space="0" w:color="auto"/>
        </w:rPr>
        <w:t>surprising</w:t>
      </w:r>
      <w:r w:rsidRPr="006C615D">
        <w:rPr>
          <w:rFonts w:ascii="Times New Roman" w:hAnsi="Times New Roman" w:cs="Times New Roman"/>
          <w:sz w:val="20"/>
          <w:u w:val="single"/>
        </w:rPr>
        <w:t xml:space="preserve"> or </w:t>
      </w:r>
      <w:r w:rsidRPr="006C615D">
        <w:rPr>
          <w:rFonts w:ascii="Times New Roman" w:hAnsi="Times New Roman" w:cs="Times New Roman"/>
          <w:b/>
          <w:iCs/>
          <w:sz w:val="20"/>
          <w:u w:val="single"/>
          <w:bdr w:val="single" w:sz="8" w:space="0" w:color="auto"/>
        </w:rPr>
        <w:t>motivating</w:t>
      </w:r>
      <w:r w:rsidRPr="006C615D">
        <w:rPr>
          <w:rFonts w:ascii="Times New Roman" w:hAnsi="Times New Roman" w:cs="Times New Roman"/>
          <w:sz w:val="14"/>
        </w:rPr>
        <w:t xml:space="preserve"> to readers. “</w:t>
      </w:r>
      <w:r w:rsidRPr="006C615D">
        <w:rPr>
          <w:rFonts w:ascii="Times New Roman" w:hAnsi="Times New Roman" w:cs="Times New Roman"/>
          <w:sz w:val="20"/>
          <w:u w:val="single"/>
        </w:rPr>
        <w:t>Some</w:t>
      </w:r>
      <w:r w:rsidRPr="006C615D">
        <w:rPr>
          <w:rFonts w:ascii="Times New Roman" w:hAnsi="Times New Roman" w:cs="Times New Roman"/>
          <w:sz w:val="14"/>
        </w:rPr>
        <w:t xml:space="preserve"> exposés, some demystifications, some bearings of witness do </w:t>
      </w:r>
      <w:r w:rsidRPr="006C615D">
        <w:rPr>
          <w:rFonts w:ascii="Times New Roman" w:hAnsi="Times New Roman" w:cs="Times New Roman"/>
          <w:sz w:val="20"/>
          <w:u w:val="single"/>
        </w:rPr>
        <w:t>have great effectual force</w:t>
      </w:r>
      <w:r w:rsidRPr="006C615D">
        <w:rPr>
          <w:rFonts w:ascii="Times New Roman" w:hAnsi="Times New Roman" w:cs="Times New Roman"/>
          <w:sz w:val="14"/>
        </w:rPr>
        <w:t xml:space="preserve"> (though often of an unanticipated kind),” Sedgwick writes. But </w:t>
      </w:r>
      <w:r w:rsidRPr="006C615D">
        <w:rPr>
          <w:rFonts w:ascii="Times New Roman" w:hAnsi="Times New Roman" w:cs="Times New Roman"/>
          <w:sz w:val="20"/>
          <w:u w:val="single"/>
        </w:rPr>
        <w:t>many</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that are just as true and convincing have </w:t>
      </w:r>
      <w:r w:rsidRPr="006C615D">
        <w:rPr>
          <w:rFonts w:ascii="Times New Roman" w:hAnsi="Times New Roman" w:cs="Times New Roman"/>
          <w:b/>
          <w:iCs/>
          <w:sz w:val="20"/>
          <w:u w:val="single"/>
          <w:bdr w:val="single" w:sz="8" w:space="0" w:color="auto"/>
        </w:rPr>
        <w:t>none at all</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And these </w:t>
      </w:r>
      <w:r w:rsidRPr="006C615D">
        <w:rPr>
          <w:rFonts w:ascii="Times New Roman" w:hAnsi="Times New Roman" w:cs="Times New Roman"/>
          <w:sz w:val="20"/>
          <w:highlight w:val="cyan"/>
          <w:u w:val="single"/>
        </w:rPr>
        <w:t>negative readings</w:t>
      </w:r>
      <w:r w:rsidRPr="006C615D">
        <w:rPr>
          <w:rFonts w:ascii="Times New Roman" w:hAnsi="Times New Roman" w:cs="Times New Roman"/>
          <w:sz w:val="20"/>
          <w:u w:val="single"/>
        </w:rPr>
        <w:t xml:space="preserve"> can</w:t>
      </w:r>
      <w:r w:rsidRPr="006C615D">
        <w:rPr>
          <w:rFonts w:ascii="Times New Roman" w:hAnsi="Times New Roman" w:cs="Times New Roman"/>
          <w:sz w:val="14"/>
        </w:rPr>
        <w:t xml:space="preserve"> even </w:t>
      </w:r>
      <w:r w:rsidRPr="006C615D">
        <w:rPr>
          <w:rFonts w:ascii="Times New Roman" w:hAnsi="Times New Roman" w:cs="Times New Roman"/>
          <w:sz w:val="20"/>
          <w:highlight w:val="cyan"/>
          <w:u w:val="single"/>
        </w:rPr>
        <w:t xml:space="preserve">become </w:t>
      </w:r>
      <w:r w:rsidRPr="006C615D">
        <w:rPr>
          <w:rFonts w:ascii="Times New Roman" w:hAnsi="Times New Roman" w:cs="Times New Roman"/>
          <w:b/>
          <w:iCs/>
          <w:sz w:val="20"/>
          <w:highlight w:val="cyan"/>
          <w:u w:val="single"/>
          <w:bdr w:val="single" w:sz="8" w:space="0" w:color="auto"/>
        </w:rPr>
        <w:t>self-fulfilling</w:t>
      </w:r>
      <w:r w:rsidRPr="006C615D">
        <w:rPr>
          <w:rFonts w:ascii="Times New Roman" w:hAnsi="Times New Roman" w:cs="Times New Roman"/>
          <w:sz w:val="14"/>
        </w:rPr>
        <w:t xml:space="preserve">. </w:t>
      </w:r>
      <w:r w:rsidRPr="006C615D">
        <w:rPr>
          <w:rFonts w:ascii="Times New Roman" w:hAnsi="Times New Roman" w:cs="Times New Roman"/>
          <w:sz w:val="20"/>
          <w:u w:val="single"/>
        </w:rPr>
        <w:t>The constant rehearsal not just of ways that a project can fail</w:t>
      </w:r>
      <w:r w:rsidRPr="006C615D">
        <w:rPr>
          <w:rFonts w:ascii="Times New Roman" w:hAnsi="Times New Roman" w:cs="Times New Roman"/>
          <w:sz w:val="14"/>
        </w:rPr>
        <w:t xml:space="preserve"> (which is, after all, a sensible element of planning) </w:t>
      </w:r>
      <w:r w:rsidRPr="006C615D">
        <w:rPr>
          <w:rFonts w:ascii="Times New Roman" w:hAnsi="Times New Roman" w:cs="Times New Roman"/>
          <w:sz w:val="20"/>
          <w:u w:val="single"/>
        </w:rPr>
        <w:t xml:space="preserve">but of the ways it is destined to fail </w:t>
      </w:r>
      <w:r w:rsidRPr="006C615D">
        <w:rPr>
          <w:rFonts w:ascii="Times New Roman" w:hAnsi="Times New Roman" w:cs="Times New Roman"/>
          <w:sz w:val="20"/>
          <w:highlight w:val="cyan"/>
          <w:u w:val="single"/>
        </w:rPr>
        <w:t xml:space="preserve">does </w:t>
      </w:r>
      <w:r w:rsidRPr="006C615D">
        <w:rPr>
          <w:rFonts w:ascii="Times New Roman" w:hAnsi="Times New Roman" w:cs="Times New Roman"/>
          <w:b/>
          <w:iCs/>
          <w:sz w:val="20"/>
          <w:highlight w:val="cyan"/>
          <w:u w:val="single"/>
          <w:bdr w:val="single" w:sz="8" w:space="0" w:color="auto"/>
        </w:rPr>
        <w:t>little</w:t>
      </w:r>
      <w:r w:rsidRPr="006C615D">
        <w:rPr>
          <w:rFonts w:ascii="Times New Roman" w:hAnsi="Times New Roman" w:cs="Times New Roman"/>
          <w:sz w:val="20"/>
          <w:highlight w:val="cyan"/>
          <w:u w:val="single"/>
        </w:rPr>
        <w:t xml:space="preserve"> to</w:t>
      </w:r>
      <w:r w:rsidRPr="006C615D">
        <w:rPr>
          <w:rFonts w:ascii="Times New Roman" w:hAnsi="Times New Roman" w:cs="Times New Roman"/>
          <w:sz w:val="20"/>
          <w:u w:val="single"/>
        </w:rPr>
        <w:t xml:space="preserve"> advance projects to </w:t>
      </w:r>
      <w:r w:rsidRPr="006C615D">
        <w:rPr>
          <w:rFonts w:ascii="Times New Roman" w:hAnsi="Times New Roman" w:cs="Times New Roman"/>
          <w:sz w:val="20"/>
          <w:highlight w:val="cyan"/>
          <w:u w:val="single"/>
        </w:rPr>
        <w:t xml:space="preserve">make the world </w:t>
      </w:r>
      <w:r w:rsidRPr="006C615D">
        <w:rPr>
          <w:rFonts w:ascii="Times New Roman" w:hAnsi="Times New Roman" w:cs="Times New Roman"/>
          <w:b/>
          <w:iCs/>
          <w:sz w:val="20"/>
          <w:highlight w:val="cyan"/>
          <w:u w:val="single"/>
          <w:bdr w:val="single" w:sz="8" w:space="0" w:color="auto"/>
        </w:rPr>
        <w:t>more just</w:t>
      </w:r>
      <w:r w:rsidRPr="006C615D">
        <w:rPr>
          <w:rFonts w:ascii="Times New Roman" w:hAnsi="Times New Roman" w:cs="Times New Roman"/>
          <w:sz w:val="20"/>
          <w:highlight w:val="cyan"/>
          <w:u w:val="single"/>
        </w:rPr>
        <w:t xml:space="preserve"> and </w:t>
      </w:r>
      <w:r w:rsidRPr="006C615D">
        <w:rPr>
          <w:rFonts w:ascii="Times New Roman" w:hAnsi="Times New Roman" w:cs="Times New Roman"/>
          <w:b/>
          <w:iCs/>
          <w:sz w:val="20"/>
          <w:highlight w:val="cyan"/>
          <w:u w:val="single"/>
          <w:bdr w:val="single" w:sz="8" w:space="0" w:color="auto"/>
        </w:rPr>
        <w:t>survivable</w:t>
      </w:r>
      <w:r w:rsidRPr="006C615D">
        <w:rPr>
          <w:rFonts w:ascii="Times New Roman" w:hAnsi="Times New Roman" w:cs="Times New Roman"/>
          <w:sz w:val="20"/>
          <w:highlight w:val="cyan"/>
          <w:u w:val="single"/>
        </w:rPr>
        <w:t xml:space="preserve"> and may</w:t>
      </w:r>
      <w:r w:rsidRPr="006C615D">
        <w:rPr>
          <w:rFonts w:ascii="Times New Roman" w:hAnsi="Times New Roman" w:cs="Times New Roman"/>
          <w:sz w:val="14"/>
        </w:rPr>
        <w:t xml:space="preserve"> in fact </w:t>
      </w:r>
      <w:r w:rsidRPr="006C615D">
        <w:rPr>
          <w:rFonts w:ascii="Times New Roman" w:hAnsi="Times New Roman" w:cs="Times New Roman"/>
          <w:b/>
          <w:iCs/>
          <w:sz w:val="20"/>
          <w:highlight w:val="cyan"/>
          <w:u w:val="single"/>
          <w:bdr w:val="single" w:sz="8" w:space="0" w:color="auto"/>
        </w:rPr>
        <w:t>reproduce</w:t>
      </w:r>
      <w:r w:rsidRPr="006C615D">
        <w:rPr>
          <w:rFonts w:ascii="Times New Roman" w:hAnsi="Times New Roman" w:cs="Times New Roman"/>
          <w:sz w:val="20"/>
          <w:u w:val="single"/>
        </w:rPr>
        <w:t xml:space="preserve"> the same </w:t>
      </w:r>
      <w:r w:rsidRPr="006C615D">
        <w:rPr>
          <w:rFonts w:ascii="Times New Roman" w:hAnsi="Times New Roman" w:cs="Times New Roman"/>
          <w:sz w:val="20"/>
          <w:highlight w:val="cyan"/>
          <w:u w:val="single"/>
        </w:rPr>
        <w:t>scenarios it imagines</w:t>
      </w:r>
      <w:r w:rsidRPr="006C615D">
        <w:rPr>
          <w:rFonts w:ascii="Times New Roman" w:hAnsi="Times New Roman" w:cs="Times New Roman"/>
          <w:sz w:val="20"/>
          <w:u w:val="single"/>
        </w:rPr>
        <w:t xml:space="preserve"> in paranoically lush detail</w:t>
      </w:r>
      <w:r w:rsidRPr="006C615D">
        <w:rPr>
          <w:rFonts w:ascii="Times New Roman" w:hAnsi="Times New Roman" w:cs="Times New Roman"/>
          <w:sz w:val="14"/>
        </w:rPr>
        <w:t>.</w:t>
      </w:r>
    </w:p>
    <w:p w14:paraId="455480EF"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20"/>
          <w:u w:val="single"/>
        </w:rPr>
        <w:t xml:space="preserve">Paranoid theory must also contend with a diminished ability to </w:t>
      </w:r>
      <w:r w:rsidRPr="006C615D">
        <w:rPr>
          <w:rFonts w:ascii="Times New Roman" w:hAnsi="Times New Roman" w:cs="Times New Roman"/>
          <w:b/>
          <w:iCs/>
          <w:sz w:val="20"/>
          <w:u w:val="single"/>
          <w:bdr w:val="single" w:sz="8" w:space="0" w:color="auto"/>
        </w:rPr>
        <w:t>respond meaningfully</w:t>
      </w:r>
      <w:r w:rsidRPr="006C615D">
        <w:rPr>
          <w:rFonts w:ascii="Times New Roman" w:hAnsi="Times New Roman" w:cs="Times New Roman"/>
          <w:sz w:val="20"/>
          <w:u w:val="single"/>
        </w:rPr>
        <w:t xml:space="preserve"> to what goes on around it</w:t>
      </w:r>
      <w:r w:rsidRPr="006C615D">
        <w:rPr>
          <w:rFonts w:ascii="Times New Roman" w:hAnsi="Times New Roman" w:cs="Times New Roman"/>
          <w:sz w:val="14"/>
        </w:rPr>
        <w:t>. As Sedgwick notes, “</w:t>
      </w:r>
      <w:r w:rsidRPr="006C615D">
        <w:rPr>
          <w:rFonts w:ascii="Times New Roman" w:hAnsi="Times New Roman" w:cs="Times New Roman"/>
          <w:sz w:val="20"/>
          <w:highlight w:val="cyan"/>
          <w:u w:val="single"/>
        </w:rPr>
        <w:t>while</w:t>
      </w:r>
      <w:r w:rsidRPr="006C615D">
        <w:rPr>
          <w:rFonts w:ascii="Times New Roman" w:hAnsi="Times New Roman" w:cs="Times New Roman"/>
          <w:sz w:val="20"/>
          <w:u w:val="single"/>
        </w:rPr>
        <w:t xml:space="preserve"> its general tenor of</w:t>
      </w:r>
      <w:r w:rsidRPr="006C615D">
        <w:rPr>
          <w:rFonts w:ascii="Times New Roman" w:hAnsi="Times New Roman" w:cs="Times New Roman"/>
          <w:sz w:val="14"/>
        </w:rPr>
        <w:t xml:space="preserve"> ‘</w:t>
      </w:r>
      <w:r w:rsidRPr="006C615D">
        <w:rPr>
          <w:rFonts w:ascii="Times New Roman" w:hAnsi="Times New Roman" w:cs="Times New Roman"/>
          <w:b/>
          <w:iCs/>
          <w:sz w:val="20"/>
          <w:highlight w:val="cyan"/>
          <w:u w:val="single"/>
          <w:bdr w:val="single" w:sz="8" w:space="0" w:color="auto"/>
        </w:rPr>
        <w:t>things are bad and getting worse</w:t>
      </w:r>
      <w:r w:rsidRPr="006C615D">
        <w:rPr>
          <w:rFonts w:ascii="Times New Roman" w:hAnsi="Times New Roman" w:cs="Times New Roman"/>
          <w:sz w:val="14"/>
          <w:highlight w:val="cyan"/>
        </w:rPr>
        <w:t>’</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 xml:space="preserve">is </w:t>
      </w:r>
      <w:r w:rsidRPr="006C615D">
        <w:rPr>
          <w:rFonts w:ascii="Times New Roman" w:hAnsi="Times New Roman" w:cs="Times New Roman"/>
          <w:b/>
          <w:iCs/>
          <w:sz w:val="20"/>
          <w:highlight w:val="cyan"/>
          <w:u w:val="single"/>
          <w:bdr w:val="single" w:sz="8" w:space="0" w:color="auto"/>
        </w:rPr>
        <w:t>immune to refutation</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any more specific </w:t>
      </w:r>
      <w:r w:rsidRPr="006C615D">
        <w:rPr>
          <w:rFonts w:ascii="Times New Roman" w:hAnsi="Times New Roman" w:cs="Times New Roman"/>
          <w:b/>
          <w:iCs/>
          <w:sz w:val="20"/>
          <w:u w:val="single"/>
          <w:bdr w:val="single" w:sz="8" w:space="0" w:color="auto"/>
        </w:rPr>
        <w:t>predictive value</w:t>
      </w:r>
      <w:r w:rsidRPr="006C615D">
        <w:rPr>
          <w:rFonts w:ascii="Times New Roman" w:hAnsi="Times New Roman" w:cs="Times New Roman"/>
          <w:sz w:val="14"/>
        </w:rPr>
        <w:t>—</w:t>
      </w:r>
      <w:r w:rsidRPr="006C615D">
        <w:rPr>
          <w:rFonts w:ascii="Times New Roman" w:hAnsi="Times New Roman" w:cs="Times New Roman"/>
          <w:sz w:val="20"/>
          <w:u w:val="single"/>
        </w:rPr>
        <w:t>and</w:t>
      </w:r>
      <w:r w:rsidRPr="006C615D">
        <w:rPr>
          <w:rFonts w:ascii="Times New Roman" w:hAnsi="Times New Roman" w:cs="Times New Roman"/>
          <w:sz w:val="14"/>
        </w:rPr>
        <w:t xml:space="preserve"> as a result, arguably, </w:t>
      </w:r>
      <w:r w:rsidRPr="006C615D">
        <w:rPr>
          <w:rFonts w:ascii="Times New Roman" w:hAnsi="Times New Roman" w:cs="Times New Roman"/>
          <w:sz w:val="20"/>
          <w:highlight w:val="cyan"/>
          <w:u w:val="single"/>
        </w:rPr>
        <w:t xml:space="preserve">any value for making </w:t>
      </w:r>
      <w:r w:rsidRPr="006C615D">
        <w:rPr>
          <w:rFonts w:ascii="Times New Roman" w:hAnsi="Times New Roman" w:cs="Times New Roman"/>
          <w:b/>
          <w:iCs/>
          <w:sz w:val="20"/>
          <w:highlight w:val="cyan"/>
          <w:u w:val="single"/>
          <w:bdr w:val="single" w:sz="8" w:space="0" w:color="auto"/>
        </w:rPr>
        <w:t>oppositional strategy</w:t>
      </w:r>
      <w:r w:rsidRPr="006C615D">
        <w:rPr>
          <w:rFonts w:ascii="Times New Roman" w:hAnsi="Times New Roman" w:cs="Times New Roman"/>
          <w:sz w:val="14"/>
        </w:rPr>
        <w:t>—</w:t>
      </w:r>
      <w:r w:rsidRPr="006C615D">
        <w:rPr>
          <w:rFonts w:ascii="Times New Roman" w:hAnsi="Times New Roman" w:cs="Times New Roman"/>
          <w:sz w:val="20"/>
          <w:highlight w:val="cyan"/>
          <w:u w:val="single"/>
        </w:rPr>
        <w:t xml:space="preserve">has been </w:t>
      </w:r>
      <w:r w:rsidRPr="006C615D">
        <w:rPr>
          <w:rFonts w:ascii="Times New Roman" w:hAnsi="Times New Roman" w:cs="Times New Roman"/>
          <w:b/>
          <w:iCs/>
          <w:sz w:val="20"/>
          <w:highlight w:val="cyan"/>
          <w:u w:val="single"/>
          <w:bdr w:val="single" w:sz="8" w:space="0" w:color="auto"/>
        </w:rPr>
        <w:t>nil</w:t>
      </w:r>
      <w:r w:rsidRPr="006C615D">
        <w:rPr>
          <w:rFonts w:ascii="Times New Roman" w:hAnsi="Times New Roman" w:cs="Times New Roman"/>
          <w:sz w:val="14"/>
          <w:highlight w:val="cyan"/>
        </w:rPr>
        <w:t>.”</w:t>
      </w:r>
      <w:r w:rsidRPr="006C615D">
        <w:rPr>
          <w:rFonts w:ascii="Times New Roman" w:hAnsi="Times New Roman" w:cs="Times New Roman"/>
          <w:sz w:val="14"/>
        </w:rPr>
        <w:t xml:space="preserve"> This failure “to anticipate change is… entirely in the nature of the paranoid process, whose sphere of influence… only expands as </w:t>
      </w:r>
      <w:r w:rsidRPr="006C615D">
        <w:rPr>
          <w:rFonts w:ascii="Times New Roman" w:hAnsi="Times New Roman" w:cs="Times New Roman"/>
          <w:sz w:val="20"/>
          <w:u w:val="single"/>
        </w:rPr>
        <w:t>each unanticipated disaster seems to demonstrate more conclusively</w:t>
      </w:r>
      <w:r w:rsidRPr="006C615D">
        <w:rPr>
          <w:rFonts w:ascii="Times New Roman" w:hAnsi="Times New Roman" w:cs="Times New Roman"/>
          <w:sz w:val="14"/>
        </w:rPr>
        <w:t xml:space="preserve"> [</w:t>
      </w:r>
      <w:r w:rsidRPr="006C615D">
        <w:rPr>
          <w:rFonts w:ascii="Times New Roman" w:hAnsi="Times New Roman" w:cs="Times New Roman"/>
          <w:sz w:val="20"/>
          <w:u w:val="single"/>
        </w:rPr>
        <w:t>that</w:t>
      </w:r>
      <w:r w:rsidRPr="006C615D">
        <w:rPr>
          <w:rFonts w:ascii="Times New Roman" w:hAnsi="Times New Roman" w:cs="Times New Roman"/>
          <w:sz w:val="14"/>
        </w:rPr>
        <w:t xml:space="preserve">] </w:t>
      </w:r>
      <w:r w:rsidRPr="006C615D">
        <w:rPr>
          <w:rFonts w:ascii="Times New Roman" w:hAnsi="Times New Roman" w:cs="Times New Roman"/>
          <w:b/>
          <w:iCs/>
          <w:sz w:val="30"/>
          <w:szCs w:val="30"/>
          <w:highlight w:val="cyan"/>
          <w:u w:val="single"/>
          <w:bdr w:val="single" w:sz="8" w:space="0" w:color="auto"/>
        </w:rPr>
        <w:t>you can never be paranoid enough</w:t>
      </w:r>
      <w:r w:rsidRPr="006C615D">
        <w:rPr>
          <w:rFonts w:ascii="Times New Roman" w:hAnsi="Times New Roman" w:cs="Times New Roman"/>
          <w:sz w:val="14"/>
        </w:rPr>
        <w:t xml:space="preserve">.” Moreover, </w:t>
      </w:r>
      <w:r w:rsidRPr="006C615D">
        <w:rPr>
          <w:rFonts w:ascii="Times New Roman" w:hAnsi="Times New Roman" w:cs="Times New Roman"/>
          <w:sz w:val="20"/>
          <w:u w:val="single"/>
        </w:rPr>
        <w:t>work purporting to expose problematic features of the world tends to present itself as unproblematically true</w:t>
      </w:r>
      <w:r w:rsidRPr="006C615D">
        <w:rPr>
          <w:rFonts w:ascii="Times New Roman" w:hAnsi="Times New Roman" w:cs="Times New Roman"/>
          <w:sz w:val="14"/>
        </w:rPr>
        <w:t xml:space="preserve"> in a way other forms of theory do not. </w:t>
      </w:r>
      <w:r w:rsidRPr="006C615D">
        <w:rPr>
          <w:rFonts w:ascii="Times New Roman" w:hAnsi="Times New Roman" w:cs="Times New Roman"/>
          <w:sz w:val="20"/>
          <w:u w:val="single"/>
        </w:rPr>
        <w:t>This</w:t>
      </w:r>
      <w:r w:rsidRPr="006C615D">
        <w:rPr>
          <w:rFonts w:ascii="Times New Roman" w:hAnsi="Times New Roman" w:cs="Times New Roman"/>
          <w:sz w:val="14"/>
        </w:rPr>
        <w:t xml:space="preserve"> fact, unsurprisingly, </w:t>
      </w:r>
      <w:r w:rsidRPr="006C615D">
        <w:rPr>
          <w:rFonts w:ascii="Times New Roman" w:hAnsi="Times New Roman" w:cs="Times New Roman"/>
          <w:sz w:val="20"/>
          <w:u w:val="single"/>
        </w:rPr>
        <w:t xml:space="preserve">tends to </w:t>
      </w:r>
      <w:r w:rsidRPr="006C615D">
        <w:rPr>
          <w:rFonts w:ascii="Times New Roman" w:hAnsi="Times New Roman" w:cs="Times New Roman"/>
          <w:b/>
          <w:iCs/>
          <w:sz w:val="30"/>
          <w:szCs w:val="30"/>
          <w:u w:val="single"/>
          <w:bdr w:val="single" w:sz="8" w:space="0" w:color="auto"/>
        </w:rPr>
        <w:t>acidify the soil</w:t>
      </w:r>
      <w:r w:rsidRPr="006C615D">
        <w:rPr>
          <w:rFonts w:ascii="Times New Roman" w:hAnsi="Times New Roman" w:cs="Times New Roman"/>
          <w:sz w:val="20"/>
          <w:u w:val="single"/>
        </w:rPr>
        <w:t xml:space="preserve"> in which other forms of analysis might grow</w:t>
      </w:r>
      <w:r w:rsidRPr="006C615D">
        <w:rPr>
          <w:rFonts w:ascii="Times New Roman" w:hAnsi="Times New Roman" w:cs="Times New Roman"/>
          <w:sz w:val="14"/>
        </w:rPr>
        <w:t xml:space="preserve">. </w:t>
      </w:r>
      <w:r w:rsidRPr="006C615D">
        <w:rPr>
          <w:rFonts w:ascii="Times New Roman" w:hAnsi="Times New Roman" w:cs="Times New Roman"/>
          <w:sz w:val="20"/>
          <w:u w:val="single"/>
        </w:rPr>
        <w:t>This</w:t>
      </w:r>
      <w:r w:rsidRPr="006C615D">
        <w:rPr>
          <w:rFonts w:ascii="Times New Roman" w:hAnsi="Times New Roman" w:cs="Times New Roman"/>
          <w:sz w:val="14"/>
        </w:rPr>
        <w:t xml:space="preserve"> way of analyzing the world </w:t>
      </w:r>
      <w:r w:rsidRPr="006C615D">
        <w:rPr>
          <w:rFonts w:ascii="Times New Roman" w:hAnsi="Times New Roman" w:cs="Times New Roman"/>
          <w:sz w:val="20"/>
          <w:u w:val="single"/>
        </w:rPr>
        <w:t>involves</w:t>
      </w:r>
      <w:r w:rsidRPr="006C615D">
        <w:rPr>
          <w:rFonts w:ascii="Times New Roman" w:hAnsi="Times New Roman" w:cs="Times New Roman"/>
          <w:sz w:val="14"/>
        </w:rPr>
        <w:t xml:space="preserve"> “a certain disarticulation, </w:t>
      </w:r>
      <w:r w:rsidRPr="006C615D">
        <w:rPr>
          <w:rFonts w:ascii="Times New Roman" w:hAnsi="Times New Roman" w:cs="Times New Roman"/>
          <w:b/>
          <w:iCs/>
          <w:sz w:val="20"/>
          <w:u w:val="single"/>
          <w:bdr w:val="single" w:sz="8" w:space="0" w:color="auto"/>
        </w:rPr>
        <w:t>disavowal</w:t>
      </w:r>
      <w:r w:rsidRPr="006C615D">
        <w:rPr>
          <w:rFonts w:ascii="Times New Roman" w:hAnsi="Times New Roman" w:cs="Times New Roman"/>
          <w:sz w:val="14"/>
        </w:rPr>
        <w:t xml:space="preserve">, and misrecognition </w:t>
      </w:r>
      <w:r w:rsidRPr="006C615D">
        <w:rPr>
          <w:rFonts w:ascii="Times New Roman" w:hAnsi="Times New Roman" w:cs="Times New Roman"/>
          <w:sz w:val="20"/>
          <w:u w:val="single"/>
        </w:rPr>
        <w:t>of other ways of knowing</w:t>
      </w:r>
      <w:r w:rsidRPr="006C615D">
        <w:rPr>
          <w:rFonts w:ascii="Times New Roman" w:hAnsi="Times New Roman" w:cs="Times New Roman"/>
          <w:sz w:val="14"/>
        </w:rPr>
        <w:t xml:space="preserve">, ways </w:t>
      </w:r>
      <w:r w:rsidRPr="006C615D">
        <w:rPr>
          <w:rFonts w:ascii="Times New Roman" w:hAnsi="Times New Roman" w:cs="Times New Roman"/>
          <w:sz w:val="20"/>
          <w:u w:val="single"/>
        </w:rPr>
        <w:t>less oriented around suspicion</w:t>
      </w:r>
      <w:r w:rsidRPr="006C615D">
        <w:rPr>
          <w:rFonts w:ascii="Times New Roman" w:hAnsi="Times New Roman" w:cs="Times New Roman"/>
          <w:sz w:val="14"/>
        </w:rPr>
        <w:t xml:space="preserve">, </w:t>
      </w:r>
      <w:r w:rsidRPr="006C615D">
        <w:rPr>
          <w:rFonts w:ascii="Times New Roman" w:hAnsi="Times New Roman" w:cs="Times New Roman"/>
          <w:sz w:val="20"/>
          <w:u w:val="single"/>
        </w:rPr>
        <w:t>that are actually being practiced</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often by the </w:t>
      </w:r>
      <w:r w:rsidRPr="006C615D">
        <w:rPr>
          <w:rFonts w:ascii="Times New Roman" w:hAnsi="Times New Roman" w:cs="Times New Roman"/>
          <w:b/>
          <w:iCs/>
          <w:sz w:val="20"/>
          <w:u w:val="single"/>
          <w:bdr w:val="single" w:sz="8" w:space="0" w:color="auto"/>
        </w:rPr>
        <w:t>same theorists</w:t>
      </w:r>
      <w:r w:rsidRPr="006C615D">
        <w:rPr>
          <w:rFonts w:ascii="Times New Roman" w:hAnsi="Times New Roman" w:cs="Times New Roman"/>
          <w:sz w:val="20"/>
          <w:u w:val="single"/>
        </w:rPr>
        <w:t xml:space="preserve"> and as part of the </w:t>
      </w:r>
      <w:r w:rsidRPr="006C615D">
        <w:rPr>
          <w:rFonts w:ascii="Times New Roman" w:hAnsi="Times New Roman" w:cs="Times New Roman"/>
          <w:b/>
          <w:iCs/>
          <w:sz w:val="20"/>
          <w:u w:val="single"/>
          <w:bdr w:val="single" w:sz="8" w:space="0" w:color="auto"/>
        </w:rPr>
        <w:t>same projects</w:t>
      </w:r>
      <w:r w:rsidRPr="006C615D">
        <w:rPr>
          <w:rFonts w:ascii="Times New Roman" w:hAnsi="Times New Roman" w:cs="Times New Roman"/>
          <w:sz w:val="14"/>
        </w:rPr>
        <w:t xml:space="preserve">.” Reparative projects, or </w:t>
      </w:r>
      <w:r w:rsidRPr="006C615D">
        <w:rPr>
          <w:rFonts w:ascii="Times New Roman" w:hAnsi="Times New Roman" w:cs="Times New Roman"/>
          <w:sz w:val="20"/>
          <w:u w:val="single"/>
        </w:rPr>
        <w:t xml:space="preserve">any project </w:t>
      </w:r>
      <w:r w:rsidRPr="006C615D">
        <w:rPr>
          <w:rFonts w:ascii="Times New Roman" w:hAnsi="Times New Roman" w:cs="Times New Roman"/>
          <w:b/>
          <w:iCs/>
          <w:sz w:val="20"/>
          <w:u w:val="single"/>
          <w:bdr w:val="single" w:sz="8" w:space="0" w:color="auto"/>
        </w:rPr>
        <w:t>not</w:t>
      </w:r>
      <w:r w:rsidRPr="006C615D">
        <w:rPr>
          <w:rFonts w:ascii="Times New Roman" w:hAnsi="Times New Roman" w:cs="Times New Roman"/>
          <w:sz w:val="20"/>
          <w:u w:val="single"/>
        </w:rPr>
        <w:t xml:space="preserve"> rooted in exposure and suspicion</w:t>
      </w:r>
      <w:r w:rsidRPr="006C615D">
        <w:rPr>
          <w:rFonts w:ascii="Times New Roman" w:hAnsi="Times New Roman" w:cs="Times New Roman"/>
          <w:sz w:val="14"/>
        </w:rPr>
        <w:t xml:space="preserve">, </w:t>
      </w:r>
      <w:r w:rsidRPr="006C615D">
        <w:rPr>
          <w:rFonts w:ascii="Times New Roman" w:hAnsi="Times New Roman" w:cs="Times New Roman"/>
          <w:sz w:val="20"/>
          <w:u w:val="single"/>
        </w:rPr>
        <w:t>are</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subject to </w:t>
      </w:r>
      <w:r w:rsidRPr="006C615D">
        <w:rPr>
          <w:rFonts w:ascii="Times New Roman" w:hAnsi="Times New Roman" w:cs="Times New Roman"/>
          <w:b/>
          <w:iCs/>
          <w:sz w:val="20"/>
          <w:u w:val="single"/>
          <w:bdr w:val="single" w:sz="8" w:space="0" w:color="auto"/>
        </w:rPr>
        <w:t>methodical uprooting</w:t>
      </w:r>
      <w:r w:rsidRPr="006C615D">
        <w:rPr>
          <w:rFonts w:ascii="Times New Roman" w:hAnsi="Times New Roman" w:cs="Times New Roman"/>
          <w:sz w:val="14"/>
        </w:rPr>
        <w:t xml:space="preserve">” </w:t>
      </w:r>
      <w:r w:rsidRPr="006C615D">
        <w:rPr>
          <w:rFonts w:ascii="Times New Roman" w:hAnsi="Times New Roman" w:cs="Times New Roman"/>
          <w:sz w:val="20"/>
          <w:u w:val="single"/>
        </w:rPr>
        <w:t>as soon as they are set down</w:t>
      </w:r>
      <w:r w:rsidRPr="006C615D">
        <w:rPr>
          <w:rFonts w:ascii="Times New Roman" w:hAnsi="Times New Roman" w:cs="Times New Roman"/>
          <w:sz w:val="14"/>
        </w:rPr>
        <w:t xml:space="preserve"> (Sedgwick, 2003, pp. 138–144). To make matters worse, paranoid theory itself is subject to these same methods of extirpation, so it is constantly chased by itself, trying to out-expose itself and others.</w:t>
      </w:r>
    </w:p>
    <w:p w14:paraId="55E3353A"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Consider the nature of the link between the technosocial developments Parr criticizes in Wrath and the patterns of exploitation and despoliation she aims to resist. This link emerges from connections drawn between concepts set in relation to each other in a theoretical field. </w:t>
      </w:r>
      <w:r w:rsidRPr="006C615D">
        <w:rPr>
          <w:rFonts w:ascii="Times New Roman" w:hAnsi="Times New Roman" w:cs="Times New Roman"/>
          <w:sz w:val="20"/>
          <w:u w:val="single"/>
        </w:rPr>
        <w:t>If a concrete development can be dissolved upward into abstractions like</w:t>
      </w:r>
      <w:r w:rsidRPr="006C615D">
        <w:rPr>
          <w:rFonts w:ascii="Times New Roman" w:hAnsi="Times New Roman" w:cs="Times New Roman"/>
          <w:sz w:val="14"/>
        </w:rPr>
        <w:t xml:space="preserve"> “</w:t>
      </w:r>
      <w:r w:rsidRPr="006C615D">
        <w:rPr>
          <w:rFonts w:ascii="Times New Roman" w:hAnsi="Times New Roman" w:cs="Times New Roman"/>
          <w:b/>
          <w:iCs/>
          <w:sz w:val="20"/>
          <w:u w:val="single"/>
          <w:bdr w:val="single" w:sz="8" w:space="0" w:color="auto"/>
        </w:rPr>
        <w:t>choice</w:t>
      </w:r>
      <w:r w:rsidRPr="006C615D">
        <w:rPr>
          <w:rFonts w:ascii="Times New Roman" w:hAnsi="Times New Roman" w:cs="Times New Roman"/>
          <w:sz w:val="14"/>
        </w:rPr>
        <w:t xml:space="preserve">” </w:t>
      </w:r>
      <w:r w:rsidRPr="006C615D">
        <w:rPr>
          <w:rFonts w:ascii="Times New Roman" w:hAnsi="Times New Roman" w:cs="Times New Roman"/>
          <w:sz w:val="20"/>
          <w:u w:val="single"/>
        </w:rPr>
        <w:t>or</w:t>
      </w:r>
      <w:r w:rsidRPr="006C615D">
        <w:rPr>
          <w:rFonts w:ascii="Times New Roman" w:hAnsi="Times New Roman" w:cs="Times New Roman"/>
          <w:sz w:val="14"/>
        </w:rPr>
        <w:t xml:space="preserve"> “</w:t>
      </w:r>
      <w:r w:rsidRPr="006C615D">
        <w:rPr>
          <w:rFonts w:ascii="Times New Roman" w:hAnsi="Times New Roman" w:cs="Times New Roman"/>
          <w:b/>
          <w:iCs/>
          <w:sz w:val="20"/>
          <w:u w:val="single"/>
          <w:bdr w:val="single" w:sz="8" w:space="0" w:color="auto"/>
        </w:rPr>
        <w:t>individual action</w:t>
      </w:r>
      <w:r w:rsidRPr="006C615D">
        <w:rPr>
          <w:rFonts w:ascii="Times New Roman" w:hAnsi="Times New Roman" w:cs="Times New Roman"/>
          <w:sz w:val="14"/>
        </w:rPr>
        <w:t xml:space="preserve">,” </w:t>
      </w:r>
      <w:r w:rsidRPr="006C615D">
        <w:rPr>
          <w:rFonts w:ascii="Times New Roman" w:hAnsi="Times New Roman" w:cs="Times New Roman"/>
          <w:sz w:val="20"/>
          <w:u w:val="single"/>
        </w:rPr>
        <w:t>those nodes can be linked in a theoretical field with immense</w:t>
      </w:r>
      <w:r w:rsidRPr="006C615D">
        <w:rPr>
          <w:rFonts w:ascii="Times New Roman" w:hAnsi="Times New Roman" w:cs="Times New Roman"/>
          <w:sz w:val="14"/>
        </w:rPr>
        <w:t xml:space="preserve">, </w:t>
      </w:r>
      <w:r w:rsidRPr="006C615D">
        <w:rPr>
          <w:rFonts w:ascii="Times New Roman" w:hAnsi="Times New Roman" w:cs="Times New Roman"/>
          <w:sz w:val="20"/>
          <w:u w:val="single"/>
        </w:rPr>
        <w:t>flexible</w:t>
      </w:r>
      <w:r w:rsidRPr="006C615D">
        <w:rPr>
          <w:rFonts w:ascii="Times New Roman" w:hAnsi="Times New Roman" w:cs="Times New Roman"/>
          <w:sz w:val="14"/>
        </w:rPr>
        <w:t xml:space="preserve">, </w:t>
      </w:r>
      <w:r w:rsidRPr="006C615D">
        <w:rPr>
          <w:rFonts w:ascii="Times New Roman" w:hAnsi="Times New Roman" w:cs="Times New Roman"/>
          <w:sz w:val="20"/>
          <w:u w:val="single"/>
        </w:rPr>
        <w:t>composed abstractions like</w:t>
      </w:r>
      <w:r w:rsidRPr="006C615D">
        <w:rPr>
          <w:rFonts w:ascii="Times New Roman" w:hAnsi="Times New Roman" w:cs="Times New Roman"/>
          <w:sz w:val="14"/>
        </w:rPr>
        <w:t xml:space="preserve"> “</w:t>
      </w:r>
      <w:r w:rsidRPr="006C615D">
        <w:rPr>
          <w:rFonts w:ascii="Times New Roman" w:hAnsi="Times New Roman" w:cs="Times New Roman"/>
          <w:b/>
          <w:iCs/>
          <w:sz w:val="20"/>
          <w:u w:val="single"/>
          <w:bdr w:val="single" w:sz="8" w:space="0" w:color="auto"/>
        </w:rPr>
        <w:t>capitalism</w:t>
      </w:r>
      <w:r w:rsidRPr="006C615D">
        <w:rPr>
          <w:rFonts w:ascii="Times New Roman" w:hAnsi="Times New Roman" w:cs="Times New Roman"/>
          <w:sz w:val="14"/>
        </w:rPr>
        <w:t xml:space="preserve">” </w:t>
      </w:r>
      <w:r w:rsidRPr="006C615D">
        <w:rPr>
          <w:rFonts w:ascii="Times New Roman" w:hAnsi="Times New Roman" w:cs="Times New Roman"/>
          <w:sz w:val="20"/>
          <w:u w:val="single"/>
        </w:rPr>
        <w:t>or</w:t>
      </w:r>
      <w:r w:rsidRPr="006C615D">
        <w:rPr>
          <w:rFonts w:ascii="Times New Roman" w:hAnsi="Times New Roman" w:cs="Times New Roman"/>
          <w:sz w:val="14"/>
        </w:rPr>
        <w:t xml:space="preserve"> “late </w:t>
      </w:r>
      <w:r w:rsidRPr="006C615D">
        <w:rPr>
          <w:rFonts w:ascii="Times New Roman" w:hAnsi="Times New Roman" w:cs="Times New Roman"/>
          <w:b/>
          <w:iCs/>
          <w:sz w:val="20"/>
          <w:u w:val="single"/>
          <w:bdr w:val="single" w:sz="8" w:space="0" w:color="auto"/>
        </w:rPr>
        <w:t>liberalism</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The theorist calls on sedimented associations to show that patterns of thought occurring in </w:t>
      </w:r>
      <w:r w:rsidRPr="006C615D">
        <w:rPr>
          <w:rFonts w:ascii="Times New Roman" w:hAnsi="Times New Roman" w:cs="Times New Roman"/>
          <w:b/>
          <w:iCs/>
          <w:sz w:val="20"/>
          <w:u w:val="single"/>
          <w:bdr w:val="single" w:sz="8" w:space="0" w:color="auto"/>
        </w:rPr>
        <w:t>concrete</w:t>
      </w:r>
      <w:r w:rsidRPr="006C615D">
        <w:rPr>
          <w:rFonts w:ascii="Times New Roman" w:hAnsi="Times New Roman" w:cs="Times New Roman"/>
          <w:sz w:val="20"/>
          <w:u w:val="single"/>
        </w:rPr>
        <w:t xml:space="preserve"> material and institutional </w:t>
      </w:r>
      <w:r w:rsidRPr="006C615D">
        <w:rPr>
          <w:rFonts w:ascii="Times New Roman" w:hAnsi="Times New Roman" w:cs="Times New Roman"/>
          <w:b/>
          <w:iCs/>
          <w:sz w:val="20"/>
          <w:u w:val="single"/>
          <w:bdr w:val="single" w:sz="8" w:space="0" w:color="auto"/>
        </w:rPr>
        <w:t>circumstances</w:t>
      </w:r>
      <w:r w:rsidRPr="006C615D">
        <w:rPr>
          <w:rFonts w:ascii="Times New Roman" w:hAnsi="Times New Roman" w:cs="Times New Roman"/>
          <w:sz w:val="20"/>
          <w:u w:val="single"/>
        </w:rPr>
        <w:t xml:space="preserve"> are in fact the tendrils of a </w:t>
      </w:r>
      <w:r w:rsidRPr="006C615D">
        <w:rPr>
          <w:rFonts w:ascii="Times New Roman" w:hAnsi="Times New Roman" w:cs="Times New Roman"/>
          <w:b/>
          <w:iCs/>
          <w:sz w:val="20"/>
          <w:u w:val="single"/>
          <w:bdr w:val="single" w:sz="8" w:space="0" w:color="auto"/>
        </w:rPr>
        <w:t>deathless abstract entity</w:t>
      </w:r>
      <w:r w:rsidRPr="006C615D">
        <w:rPr>
          <w:rFonts w:ascii="Times New Roman" w:hAnsi="Times New Roman" w:cs="Times New Roman"/>
          <w:sz w:val="14"/>
        </w:rPr>
        <w:t>. What the naïve activist, farmer, scientist, or social worker thought of as generative was secreting capital all along.</w:t>
      </w:r>
    </w:p>
    <w:p w14:paraId="087DDB33"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In </w:t>
      </w:r>
      <w:r w:rsidRPr="006C615D">
        <w:rPr>
          <w:rFonts w:ascii="Times New Roman" w:hAnsi="Times New Roman" w:cs="Times New Roman"/>
          <w:sz w:val="20"/>
          <w:u w:val="single"/>
        </w:rPr>
        <w:t>this mode of analysis</w:t>
      </w:r>
      <w:r w:rsidRPr="006C615D">
        <w:rPr>
          <w:rFonts w:ascii="Times New Roman" w:hAnsi="Times New Roman" w:cs="Times New Roman"/>
          <w:sz w:val="14"/>
        </w:rPr>
        <w:t xml:space="preserve">, paranoia and exteriority reinforce each other: Paranoia ceaselessly tells us that present accounts are compromised, and the lure of the exterior is that it seems to be the natural solution to this compromised state of affairs. Paranoia and exteriority, at their worst, </w:t>
      </w:r>
      <w:r w:rsidRPr="006C615D">
        <w:rPr>
          <w:rFonts w:ascii="Times New Roman" w:hAnsi="Times New Roman" w:cs="Times New Roman"/>
          <w:sz w:val="20"/>
          <w:u w:val="single"/>
        </w:rPr>
        <w:t xml:space="preserve">produce a theoretical stance where </w:t>
      </w:r>
      <w:r w:rsidRPr="006C615D">
        <w:rPr>
          <w:rFonts w:ascii="Times New Roman" w:hAnsi="Times New Roman" w:cs="Times New Roman"/>
          <w:sz w:val="20"/>
          <w:highlight w:val="cyan"/>
          <w:u w:val="single"/>
        </w:rPr>
        <w:t xml:space="preserve">proposals are </w:t>
      </w:r>
      <w:r w:rsidRPr="006C615D">
        <w:rPr>
          <w:rFonts w:ascii="Times New Roman" w:hAnsi="Times New Roman" w:cs="Times New Roman"/>
          <w:b/>
          <w:iCs/>
          <w:sz w:val="20"/>
          <w:highlight w:val="cyan"/>
          <w:u w:val="single"/>
          <w:bdr w:val="single" w:sz="8" w:space="0" w:color="auto"/>
        </w:rPr>
        <w:t>accepted</w:t>
      </w:r>
      <w:r w:rsidRPr="006C615D">
        <w:rPr>
          <w:rFonts w:ascii="Times New Roman" w:hAnsi="Times New Roman" w:cs="Times New Roman"/>
          <w:sz w:val="20"/>
          <w:highlight w:val="cyan"/>
          <w:u w:val="single"/>
        </w:rPr>
        <w:t xml:space="preserve"> or </w:t>
      </w:r>
      <w:r w:rsidRPr="006C615D">
        <w:rPr>
          <w:rFonts w:ascii="Times New Roman" w:hAnsi="Times New Roman" w:cs="Times New Roman"/>
          <w:b/>
          <w:iCs/>
          <w:sz w:val="20"/>
          <w:highlight w:val="cyan"/>
          <w:u w:val="single"/>
          <w:bdr w:val="single" w:sz="8" w:space="0" w:color="auto"/>
        </w:rPr>
        <w:t>rejected</w:t>
      </w:r>
      <w:r w:rsidRPr="006C615D">
        <w:rPr>
          <w:rFonts w:ascii="Times New Roman" w:hAnsi="Times New Roman" w:cs="Times New Roman"/>
          <w:sz w:val="20"/>
          <w:highlight w:val="cyan"/>
          <w:u w:val="single"/>
        </w:rPr>
        <w:t xml:space="preserve"> based</w:t>
      </w:r>
      <w:r w:rsidRPr="006C615D">
        <w:rPr>
          <w:rFonts w:ascii="Times New Roman" w:hAnsi="Times New Roman" w:cs="Times New Roman"/>
          <w:sz w:val="14"/>
        </w:rPr>
        <w:t xml:space="preserve"> mostly </w:t>
      </w:r>
      <w:r w:rsidRPr="006C615D">
        <w:rPr>
          <w:rFonts w:ascii="Times New Roman" w:hAnsi="Times New Roman" w:cs="Times New Roman"/>
          <w:sz w:val="20"/>
          <w:highlight w:val="cyan"/>
          <w:u w:val="single"/>
        </w:rPr>
        <w:t>on their</w:t>
      </w:r>
      <w:r w:rsidRPr="006C615D">
        <w:rPr>
          <w:rFonts w:ascii="Times New Roman" w:hAnsi="Times New Roman" w:cs="Times New Roman"/>
          <w:sz w:val="20"/>
          <w:u w:val="single"/>
        </w:rPr>
        <w:t xml:space="preserve"> ability to sustain a </w:t>
      </w:r>
      <w:r w:rsidRPr="006C615D">
        <w:rPr>
          <w:rFonts w:ascii="Times New Roman" w:hAnsi="Times New Roman" w:cs="Times New Roman"/>
          <w:sz w:val="20"/>
          <w:highlight w:val="cyan"/>
          <w:u w:val="single"/>
        </w:rPr>
        <w:t xml:space="preserve">position </w:t>
      </w:r>
      <w:r w:rsidRPr="006C615D">
        <w:rPr>
          <w:rFonts w:ascii="Times New Roman" w:hAnsi="Times New Roman" w:cs="Times New Roman"/>
          <w:b/>
          <w:iCs/>
          <w:sz w:val="20"/>
          <w:highlight w:val="cyan"/>
          <w:u w:val="single"/>
          <w:bdr w:val="single" w:sz="8" w:space="0" w:color="auto"/>
        </w:rPr>
        <w:t>exterior</w:t>
      </w:r>
      <w:r w:rsidRPr="006C615D">
        <w:rPr>
          <w:rFonts w:ascii="Times New Roman" w:hAnsi="Times New Roman" w:cs="Times New Roman"/>
          <w:sz w:val="20"/>
          <w:highlight w:val="cyan"/>
          <w:u w:val="single"/>
        </w:rPr>
        <w:t xml:space="preserve"> to conceptual contaminants</w:t>
      </w:r>
      <w:r w:rsidRPr="006C615D">
        <w:rPr>
          <w:rFonts w:ascii="Times New Roman" w:hAnsi="Times New Roman" w:cs="Times New Roman"/>
          <w:sz w:val="14"/>
        </w:rPr>
        <w:t xml:space="preserve"> like individualism. </w:t>
      </w:r>
      <w:r w:rsidRPr="006C615D">
        <w:rPr>
          <w:rFonts w:ascii="Times New Roman" w:hAnsi="Times New Roman" w:cs="Times New Roman"/>
          <w:sz w:val="20"/>
          <w:u w:val="single"/>
        </w:rPr>
        <w:t xml:space="preserve">Theoretical </w:t>
      </w:r>
      <w:r w:rsidRPr="006C615D">
        <w:rPr>
          <w:rFonts w:ascii="Times New Roman" w:hAnsi="Times New Roman" w:cs="Times New Roman"/>
          <w:sz w:val="20"/>
          <w:highlight w:val="cyan"/>
          <w:u w:val="single"/>
        </w:rPr>
        <w:t>practice sorts</w:t>
      </w:r>
      <w:r w:rsidRPr="006C615D">
        <w:rPr>
          <w:rFonts w:ascii="Times New Roman" w:hAnsi="Times New Roman" w:cs="Times New Roman"/>
          <w:sz w:val="14"/>
        </w:rPr>
        <w:t xml:space="preserve">, Pachinkolike, </w:t>
      </w:r>
      <w:r w:rsidRPr="006C615D">
        <w:rPr>
          <w:rFonts w:ascii="Times New Roman" w:hAnsi="Times New Roman" w:cs="Times New Roman"/>
          <w:b/>
          <w:iCs/>
          <w:sz w:val="20"/>
          <w:highlight w:val="cyan"/>
          <w:u w:val="single"/>
          <w:bdr w:val="single" w:sz="8" w:space="0" w:color="auto"/>
        </w:rPr>
        <w:t>each</w:t>
      </w:r>
      <w:r w:rsidRPr="006C615D">
        <w:rPr>
          <w:rFonts w:ascii="Times New Roman" w:hAnsi="Times New Roman" w:cs="Times New Roman"/>
          <w:sz w:val="20"/>
          <w:u w:val="single"/>
        </w:rPr>
        <w:t xml:space="preserve"> new political </w:t>
      </w:r>
      <w:r w:rsidRPr="006C615D">
        <w:rPr>
          <w:rFonts w:ascii="Times New Roman" w:hAnsi="Times New Roman" w:cs="Times New Roman"/>
          <w:sz w:val="20"/>
          <w:highlight w:val="cyan"/>
          <w:u w:val="single"/>
        </w:rPr>
        <w:t>development into</w:t>
      </w:r>
      <w:r w:rsidRPr="006C615D">
        <w:rPr>
          <w:rFonts w:ascii="Times New Roman" w:hAnsi="Times New Roman" w:cs="Times New Roman"/>
          <w:sz w:val="20"/>
          <w:u w:val="single"/>
        </w:rPr>
        <w:t xml:space="preserve"> either </w:t>
      </w:r>
      <w:r w:rsidRPr="006C615D">
        <w:rPr>
          <w:rFonts w:ascii="Times New Roman" w:hAnsi="Times New Roman" w:cs="Times New Roman"/>
          <w:b/>
          <w:iCs/>
          <w:sz w:val="20"/>
          <w:u w:val="single"/>
          <w:bdr w:val="single" w:sz="8" w:space="0" w:color="auto"/>
        </w:rPr>
        <w:t xml:space="preserve">radical </w:t>
      </w:r>
      <w:r w:rsidRPr="006C615D">
        <w:rPr>
          <w:rFonts w:ascii="Times New Roman" w:hAnsi="Times New Roman" w:cs="Times New Roman"/>
          <w:b/>
          <w:iCs/>
          <w:sz w:val="20"/>
          <w:highlight w:val="cyan"/>
          <w:u w:val="single"/>
          <w:bdr w:val="single" w:sz="8" w:space="0" w:color="auto"/>
        </w:rPr>
        <w:t>exteriority</w:t>
      </w:r>
      <w:r w:rsidRPr="006C615D">
        <w:rPr>
          <w:rFonts w:ascii="Times New Roman" w:hAnsi="Times New Roman" w:cs="Times New Roman"/>
          <w:sz w:val="20"/>
          <w:highlight w:val="cyan"/>
          <w:u w:val="single"/>
        </w:rPr>
        <w:t xml:space="preserve"> or</w:t>
      </w:r>
      <w:r w:rsidRPr="006C615D">
        <w:rPr>
          <w:rFonts w:ascii="Times New Roman" w:hAnsi="Times New Roman" w:cs="Times New Roman"/>
          <w:sz w:val="20"/>
          <w:u w:val="single"/>
        </w:rPr>
        <w:t xml:space="preserve"> </w:t>
      </w:r>
      <w:r w:rsidRPr="006C615D">
        <w:rPr>
          <w:rFonts w:ascii="Times New Roman" w:hAnsi="Times New Roman" w:cs="Times New Roman"/>
          <w:b/>
          <w:iCs/>
          <w:sz w:val="20"/>
          <w:u w:val="single"/>
          <w:bdr w:val="single" w:sz="8" w:space="0" w:color="auto"/>
        </w:rPr>
        <w:t xml:space="preserve">insidious </w:t>
      </w:r>
      <w:r w:rsidRPr="006C615D">
        <w:rPr>
          <w:rFonts w:ascii="Times New Roman" w:hAnsi="Times New Roman" w:cs="Times New Roman"/>
          <w:b/>
          <w:iCs/>
          <w:sz w:val="20"/>
          <w:highlight w:val="cyan"/>
          <w:u w:val="single"/>
          <w:bdr w:val="single" w:sz="8" w:space="0" w:color="auto"/>
        </w:rPr>
        <w:t>complicity</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The core critical task becomes a </w:t>
      </w:r>
      <w:r w:rsidRPr="006C615D">
        <w:rPr>
          <w:rFonts w:ascii="Times New Roman" w:hAnsi="Times New Roman" w:cs="Times New Roman"/>
          <w:b/>
          <w:iCs/>
          <w:sz w:val="20"/>
          <w:u w:val="single"/>
          <w:bdr w:val="single" w:sz="8" w:space="0" w:color="auto"/>
        </w:rPr>
        <w:t>shepherding</w:t>
      </w:r>
      <w:r w:rsidRPr="006C615D">
        <w:rPr>
          <w:rFonts w:ascii="Times New Roman" w:hAnsi="Times New Roman" w:cs="Times New Roman"/>
          <w:sz w:val="20"/>
          <w:u w:val="single"/>
        </w:rPr>
        <w:t xml:space="preserve"> of radical</w:t>
      </w:r>
      <w:r w:rsidRPr="006C615D">
        <w:rPr>
          <w:rFonts w:ascii="Times New Roman" w:hAnsi="Times New Roman" w:cs="Times New Roman"/>
          <w:sz w:val="14"/>
        </w:rPr>
        <w:t xml:space="preserve">, exterior (because unconnected in the conceptual field with disfavored abstractions) </w:t>
      </w:r>
      <w:r w:rsidRPr="006C615D">
        <w:rPr>
          <w:rFonts w:ascii="Times New Roman" w:hAnsi="Times New Roman" w:cs="Times New Roman"/>
          <w:sz w:val="20"/>
          <w:u w:val="single"/>
        </w:rPr>
        <w:t xml:space="preserve">accounts and the </w:t>
      </w:r>
      <w:r w:rsidRPr="006C615D">
        <w:rPr>
          <w:rFonts w:ascii="Times New Roman" w:hAnsi="Times New Roman" w:cs="Times New Roman"/>
          <w:b/>
          <w:iCs/>
          <w:sz w:val="20"/>
          <w:u w:val="single"/>
          <w:bdr w:val="single" w:sz="8" w:space="0" w:color="auto"/>
        </w:rPr>
        <w:t>exposure</w:t>
      </w:r>
      <w:r w:rsidRPr="006C615D">
        <w:rPr>
          <w:rFonts w:ascii="Times New Roman" w:hAnsi="Times New Roman" w:cs="Times New Roman"/>
          <w:sz w:val="20"/>
          <w:u w:val="single"/>
        </w:rPr>
        <w:t xml:space="preserve"> of compromised</w:t>
      </w:r>
      <w:r w:rsidRPr="006C615D">
        <w:rPr>
          <w:rFonts w:ascii="Times New Roman" w:hAnsi="Times New Roman" w:cs="Times New Roman"/>
          <w:sz w:val="14"/>
        </w:rPr>
        <w:t xml:space="preserve"> (because associated with disfavored abstractions) </w:t>
      </w:r>
      <w:r w:rsidRPr="006C615D">
        <w:rPr>
          <w:rFonts w:ascii="Times New Roman" w:hAnsi="Times New Roman" w:cs="Times New Roman"/>
          <w:sz w:val="20"/>
          <w:u w:val="single"/>
        </w:rPr>
        <w:t>accounts</w:t>
      </w:r>
      <w:r w:rsidRPr="006C615D">
        <w:rPr>
          <w:rFonts w:ascii="Times New Roman" w:hAnsi="Times New Roman" w:cs="Times New Roman"/>
          <w:sz w:val="14"/>
        </w:rPr>
        <w:t>. And the theorist herself becomes indispensable to this process. If “everyone dwells in illusion,” then only a “muscular theoretical heroism on the part of the lone theorist” can raise the veil (Lilley, 2012, pp. 44–76; Rancière, 1991, p. xvii).</w:t>
      </w:r>
    </w:p>
    <w:p w14:paraId="5F4EE0EF"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20"/>
          <w:u w:val="single"/>
        </w:rPr>
        <w:t xml:space="preserve">Constructing politics with </w:t>
      </w:r>
      <w:r w:rsidRPr="006C615D">
        <w:rPr>
          <w:rFonts w:ascii="Times New Roman" w:hAnsi="Times New Roman" w:cs="Times New Roman"/>
          <w:sz w:val="20"/>
          <w:highlight w:val="cyan"/>
          <w:u w:val="single"/>
        </w:rPr>
        <w:t>this</w:t>
      </w:r>
      <w:r w:rsidRPr="006C615D">
        <w:rPr>
          <w:rFonts w:ascii="Times New Roman" w:hAnsi="Times New Roman" w:cs="Times New Roman"/>
          <w:sz w:val="20"/>
          <w:u w:val="single"/>
        </w:rPr>
        <w:t xml:space="preserve"> approach </w:t>
      </w:r>
      <w:r w:rsidRPr="006C615D">
        <w:rPr>
          <w:rFonts w:ascii="Times New Roman" w:hAnsi="Times New Roman" w:cs="Times New Roman"/>
          <w:sz w:val="20"/>
          <w:highlight w:val="cyan"/>
          <w:u w:val="single"/>
        </w:rPr>
        <w:t>is</w:t>
      </w:r>
      <w:r w:rsidRPr="006C615D">
        <w:rPr>
          <w:rFonts w:ascii="Times New Roman" w:hAnsi="Times New Roman" w:cs="Times New Roman"/>
          <w:sz w:val="20"/>
          <w:u w:val="single"/>
        </w:rPr>
        <w:t xml:space="preserve"> like </w:t>
      </w:r>
      <w:r w:rsidRPr="006C615D">
        <w:rPr>
          <w:rFonts w:ascii="Times New Roman" w:hAnsi="Times New Roman" w:cs="Times New Roman"/>
          <w:b/>
          <w:iCs/>
          <w:sz w:val="30"/>
          <w:szCs w:val="30"/>
          <w:highlight w:val="cyan"/>
          <w:u w:val="single"/>
          <w:bdr w:val="single" w:sz="8" w:space="0" w:color="auto"/>
        </w:rPr>
        <w:t>bailing with a sieve</w:t>
      </w:r>
      <w:r w:rsidRPr="006C615D">
        <w:rPr>
          <w:rFonts w:ascii="Times New Roman" w:hAnsi="Times New Roman" w:cs="Times New Roman"/>
          <w:sz w:val="14"/>
        </w:rPr>
        <w:t xml:space="preserve">, however, </w:t>
      </w:r>
      <w:r w:rsidRPr="006C615D">
        <w:rPr>
          <w:rFonts w:ascii="Times New Roman" w:hAnsi="Times New Roman" w:cs="Times New Roman"/>
          <w:sz w:val="20"/>
          <w:highlight w:val="cyan"/>
          <w:u w:val="single"/>
        </w:rPr>
        <w:t>because no</w:t>
      </w:r>
      <w:r w:rsidRPr="006C615D">
        <w:rPr>
          <w:rFonts w:ascii="Times New Roman" w:hAnsi="Times New Roman" w:cs="Times New Roman"/>
          <w:sz w:val="20"/>
          <w:u w:val="single"/>
        </w:rPr>
        <w:t xml:space="preserve"> social </w:t>
      </w:r>
      <w:r w:rsidRPr="006C615D">
        <w:rPr>
          <w:rFonts w:ascii="Times New Roman" w:hAnsi="Times New Roman" w:cs="Times New Roman"/>
          <w:sz w:val="20"/>
          <w:highlight w:val="cyan"/>
          <w:u w:val="single"/>
        </w:rPr>
        <w:t xml:space="preserve">phenomenon is </w:t>
      </w:r>
      <w:r w:rsidRPr="006C615D">
        <w:rPr>
          <w:rFonts w:ascii="Times New Roman" w:hAnsi="Times New Roman" w:cs="Times New Roman"/>
          <w:b/>
          <w:iCs/>
          <w:sz w:val="20"/>
          <w:highlight w:val="cyan"/>
          <w:u w:val="single"/>
          <w:bdr w:val="single" w:sz="8" w:space="0" w:color="auto"/>
        </w:rPr>
        <w:t>ever</w:t>
      </w:r>
      <w:r w:rsidRPr="006C615D">
        <w:rPr>
          <w:rFonts w:ascii="Times New Roman" w:hAnsi="Times New Roman" w:cs="Times New Roman"/>
          <w:sz w:val="20"/>
          <w:highlight w:val="cyan"/>
          <w:u w:val="single"/>
        </w:rPr>
        <w:t xml:space="preserve"> pure</w:t>
      </w:r>
      <w:r w:rsidRPr="006C615D">
        <w:rPr>
          <w:rFonts w:ascii="Times New Roman" w:hAnsi="Times New Roman" w:cs="Times New Roman"/>
          <w:sz w:val="20"/>
          <w:u w:val="single"/>
        </w:rPr>
        <w:t xml:space="preserve"> or free of influence by contradictory forces and tendencies</w:t>
      </w:r>
      <w:r w:rsidRPr="006C615D">
        <w:rPr>
          <w:rFonts w:ascii="Times New Roman" w:hAnsi="Times New Roman" w:cs="Times New Roman"/>
          <w:sz w:val="14"/>
        </w:rPr>
        <w:t>. The “outside” of an abstract whole, for example, capitalism or rationality, is a constitutive outside (Selg, 2012). This flexibility and indeterminacy means that, as Stuart Hall (1988, p. 21) observed, “</w:t>
      </w:r>
      <w:r w:rsidRPr="006C615D">
        <w:rPr>
          <w:rFonts w:ascii="Times New Roman" w:hAnsi="Times New Roman" w:cs="Times New Roman"/>
          <w:b/>
          <w:iCs/>
          <w:sz w:val="30"/>
          <w:szCs w:val="30"/>
          <w:u w:val="single"/>
          <w:bdr w:val="single" w:sz="8" w:space="0" w:color="auto"/>
        </w:rPr>
        <w:t>you can always put it another way if you try hard enough</w:t>
      </w:r>
      <w:r w:rsidRPr="006C615D">
        <w:rPr>
          <w:rFonts w:ascii="Times New Roman" w:hAnsi="Times New Roman" w:cs="Times New Roman"/>
          <w:sz w:val="14"/>
        </w:rPr>
        <w:t xml:space="preserve">.” In the rich democracies of Europe and the United States, Right-leaning politicians and activists have taken advantage of Hall's lesson, turning “market solutions,” “deregulation,” “privatization,” and so forth, into robust, all-sticking membranes that coat everything in reach. </w:t>
      </w:r>
      <w:r w:rsidRPr="006C615D">
        <w:rPr>
          <w:rFonts w:ascii="Times New Roman" w:hAnsi="Times New Roman" w:cs="Times New Roman"/>
          <w:sz w:val="20"/>
          <w:u w:val="single"/>
        </w:rPr>
        <w:t>The academic Left has</w:t>
      </w:r>
      <w:r w:rsidRPr="006C615D">
        <w:rPr>
          <w:rFonts w:ascii="Times New Roman" w:hAnsi="Times New Roman" w:cs="Times New Roman"/>
          <w:sz w:val="14"/>
        </w:rPr>
        <w:t xml:space="preserve"> largely </w:t>
      </w:r>
      <w:r w:rsidRPr="006C615D">
        <w:rPr>
          <w:rFonts w:ascii="Times New Roman" w:hAnsi="Times New Roman" w:cs="Times New Roman"/>
          <w:sz w:val="20"/>
          <w:u w:val="single"/>
        </w:rPr>
        <w:t>taken up</w:t>
      </w:r>
      <w:r w:rsidRPr="006C615D">
        <w:rPr>
          <w:rFonts w:ascii="Times New Roman" w:hAnsi="Times New Roman" w:cs="Times New Roman"/>
          <w:sz w:val="14"/>
        </w:rPr>
        <w:t xml:space="preserve"> the opposite project, </w:t>
      </w:r>
      <w:r w:rsidRPr="006C615D">
        <w:rPr>
          <w:rFonts w:ascii="Times New Roman" w:hAnsi="Times New Roman" w:cs="Times New Roman"/>
          <w:b/>
          <w:iCs/>
          <w:sz w:val="20"/>
          <w:u w:val="single"/>
          <w:bdr w:val="single" w:sz="8" w:space="0" w:color="auto"/>
        </w:rPr>
        <w:t>expelling</w:t>
      </w:r>
      <w:r w:rsidRPr="006C615D">
        <w:rPr>
          <w:rFonts w:ascii="Times New Roman" w:hAnsi="Times New Roman" w:cs="Times New Roman"/>
          <w:sz w:val="20"/>
          <w:u w:val="single"/>
        </w:rPr>
        <w:t xml:space="preserve"> like so much oxygen everything from the language of </w:t>
      </w:r>
      <w:r w:rsidRPr="006C615D">
        <w:rPr>
          <w:rFonts w:ascii="Times New Roman" w:hAnsi="Times New Roman" w:cs="Times New Roman"/>
          <w:b/>
          <w:iCs/>
          <w:sz w:val="20"/>
          <w:u w:val="single"/>
          <w:bdr w:val="single" w:sz="8" w:space="0" w:color="auto"/>
        </w:rPr>
        <w:t>rights</w:t>
      </w:r>
      <w:r w:rsidRPr="006C615D">
        <w:rPr>
          <w:rFonts w:ascii="Times New Roman" w:hAnsi="Times New Roman" w:cs="Times New Roman"/>
          <w:sz w:val="20"/>
          <w:u w:val="single"/>
        </w:rPr>
        <w:t xml:space="preserve"> to the word</w:t>
      </w:r>
      <w:r w:rsidRPr="006C615D">
        <w:rPr>
          <w:rFonts w:ascii="Times New Roman" w:hAnsi="Times New Roman" w:cs="Times New Roman"/>
          <w:sz w:val="14"/>
        </w:rPr>
        <w:t xml:space="preserve"> “</w:t>
      </w:r>
      <w:r w:rsidRPr="006C615D">
        <w:rPr>
          <w:rFonts w:ascii="Times New Roman" w:hAnsi="Times New Roman" w:cs="Times New Roman"/>
          <w:b/>
          <w:iCs/>
          <w:sz w:val="20"/>
          <w:u w:val="single"/>
          <w:bdr w:val="single" w:sz="8" w:space="0" w:color="auto"/>
        </w:rPr>
        <w:t>individual</w:t>
      </w:r>
      <w:r w:rsidRPr="006C615D">
        <w:rPr>
          <w:rFonts w:ascii="Times New Roman" w:hAnsi="Times New Roman" w:cs="Times New Roman"/>
          <w:sz w:val="14"/>
        </w:rPr>
        <w:t xml:space="preserve">”—and all </w:t>
      </w:r>
      <w:r w:rsidRPr="006C615D">
        <w:rPr>
          <w:rFonts w:ascii="Times New Roman" w:hAnsi="Times New Roman" w:cs="Times New Roman"/>
          <w:sz w:val="20"/>
          <w:u w:val="single"/>
        </w:rPr>
        <w:t xml:space="preserve">while </w:t>
      </w:r>
      <w:r w:rsidRPr="006C615D">
        <w:rPr>
          <w:rFonts w:ascii="Times New Roman" w:hAnsi="Times New Roman" w:cs="Times New Roman"/>
          <w:b/>
          <w:iCs/>
          <w:sz w:val="20"/>
          <w:u w:val="single"/>
          <w:bdr w:val="single" w:sz="8" w:space="0" w:color="auto"/>
        </w:rPr>
        <w:t>relocating</w:t>
      </w:r>
      <w:r w:rsidRPr="006C615D">
        <w:rPr>
          <w:rFonts w:ascii="Times New Roman" w:hAnsi="Times New Roman" w:cs="Times New Roman"/>
          <w:sz w:val="14"/>
        </w:rPr>
        <w:t xml:space="preserve">, one by one, </w:t>
      </w:r>
      <w:r w:rsidRPr="006C615D">
        <w:rPr>
          <w:rFonts w:ascii="Times New Roman" w:hAnsi="Times New Roman" w:cs="Times New Roman"/>
          <w:sz w:val="20"/>
          <w:u w:val="single"/>
        </w:rPr>
        <w:t>sites of struggle for social transformation inside itself</w:t>
      </w:r>
      <w:r w:rsidRPr="006C615D">
        <w:rPr>
          <w:rFonts w:ascii="Times New Roman" w:hAnsi="Times New Roman" w:cs="Times New Roman"/>
          <w:sz w:val="14"/>
        </w:rPr>
        <w:t xml:space="preserve"> (Williams, 1987). </w:t>
      </w:r>
      <w:r w:rsidRPr="006C615D">
        <w:rPr>
          <w:rFonts w:ascii="Times New Roman" w:hAnsi="Times New Roman" w:cs="Times New Roman"/>
          <w:b/>
          <w:iCs/>
          <w:sz w:val="30"/>
          <w:szCs w:val="30"/>
          <w:u w:val="single"/>
          <w:bdr w:val="single" w:sz="8" w:space="0" w:color="auto"/>
        </w:rPr>
        <w:t>Whole vocabularies burn as fuel</w:t>
      </w:r>
      <w:r w:rsidRPr="006C615D">
        <w:rPr>
          <w:rFonts w:ascii="Times New Roman" w:hAnsi="Times New Roman" w:cs="Times New Roman"/>
          <w:sz w:val="20"/>
          <w:u w:val="single"/>
        </w:rPr>
        <w:t xml:space="preserve"> in search of a</w:t>
      </w:r>
      <w:r w:rsidRPr="006C615D">
        <w:rPr>
          <w:rFonts w:ascii="Times New Roman" w:hAnsi="Times New Roman" w:cs="Times New Roman"/>
          <w:sz w:val="14"/>
        </w:rPr>
        <w:t xml:space="preserve"> “</w:t>
      </w:r>
      <w:r w:rsidRPr="006C615D">
        <w:rPr>
          <w:rFonts w:ascii="Times New Roman" w:hAnsi="Times New Roman" w:cs="Times New Roman"/>
          <w:b/>
          <w:iCs/>
          <w:sz w:val="30"/>
          <w:szCs w:val="30"/>
          <w:u w:val="single"/>
          <w:bdr w:val="single" w:sz="8" w:space="0" w:color="auto"/>
        </w:rPr>
        <w:t>single locus of great Refusal</w:t>
      </w:r>
      <w:r w:rsidRPr="006C615D">
        <w:rPr>
          <w:rFonts w:ascii="Times New Roman" w:hAnsi="Times New Roman" w:cs="Times New Roman"/>
          <w:sz w:val="14"/>
        </w:rPr>
        <w:t>” (Foucault, 1978, pp. 95–96).</w:t>
      </w:r>
    </w:p>
    <w:p w14:paraId="70180D82"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The irony and strain of poisoning certain vocabularies reappear in the final paragraph of Wrath itself. Parr writes: “In many respects, writing this book has been an anxious exercise because I am fully aware that reducing the issues of environmental degradation and climate change to the domain of analysis can stave off the institution of useful solutions.” But, she continues, “in my defense I would also like to propose that each and every one of us has certain skills that we can contribute to making the solutions that we introduce in response to climate change and environmental degradation more effective and more realistic” (Parr, 2013, p. 147). She offers a good-hearted example of her own contribution, noting that she aims to eat vegan several times per week. This passage, among Parr's most sensitive, lies open to a reading exposing its problematic frames of reference: “each and every one of us [individualism] has certain skills [human capital] that we can contribute [voluntarism] to making the solutions [reformism, solutionism] that we introduce in response to climate change… more effective and more realistic [partialism, empiricism, rationalism],” and so on. Let us hurry past the question of whether these labels offer a fair reading. They do not, of course. </w:t>
      </w:r>
      <w:r w:rsidRPr="006C615D">
        <w:rPr>
          <w:rFonts w:ascii="Times New Roman" w:hAnsi="Times New Roman" w:cs="Times New Roman"/>
          <w:sz w:val="20"/>
          <w:u w:val="single"/>
        </w:rPr>
        <w:t xml:space="preserve">The fact that it is </w:t>
      </w:r>
      <w:r w:rsidRPr="006C615D">
        <w:rPr>
          <w:rFonts w:ascii="Times New Roman" w:hAnsi="Times New Roman" w:cs="Times New Roman"/>
          <w:b/>
          <w:iCs/>
          <w:sz w:val="20"/>
          <w:u w:val="single"/>
          <w:bdr w:val="single" w:sz="8" w:space="0" w:color="auto"/>
        </w:rPr>
        <w:t>so easy</w:t>
      </w:r>
      <w:r w:rsidRPr="006C615D">
        <w:rPr>
          <w:rFonts w:ascii="Times New Roman" w:hAnsi="Times New Roman" w:cs="Times New Roman"/>
          <w:sz w:val="20"/>
          <w:u w:val="single"/>
        </w:rPr>
        <w:t xml:space="preserve"> to </w:t>
      </w:r>
      <w:r w:rsidRPr="006C615D">
        <w:rPr>
          <w:rFonts w:ascii="Times New Roman" w:hAnsi="Times New Roman" w:cs="Times New Roman"/>
          <w:b/>
          <w:iCs/>
          <w:sz w:val="20"/>
          <w:u w:val="single"/>
          <w:bdr w:val="single" w:sz="8" w:space="0" w:color="auto"/>
        </w:rPr>
        <w:t>locate</w:t>
      </w:r>
      <w:r w:rsidRPr="006C615D">
        <w:rPr>
          <w:rFonts w:ascii="Times New Roman" w:hAnsi="Times New Roman" w:cs="Times New Roman"/>
          <w:sz w:val="20"/>
          <w:u w:val="single"/>
        </w:rPr>
        <w:t xml:space="preserve"> and</w:t>
      </w:r>
      <w:r w:rsidRPr="006C615D">
        <w:rPr>
          <w:rFonts w:ascii="Times New Roman" w:hAnsi="Times New Roman" w:cs="Times New Roman"/>
          <w:sz w:val="14"/>
        </w:rPr>
        <w:t xml:space="preserve"> “</w:t>
      </w:r>
      <w:r w:rsidRPr="006C615D">
        <w:rPr>
          <w:rFonts w:ascii="Times New Roman" w:hAnsi="Times New Roman" w:cs="Times New Roman"/>
          <w:b/>
          <w:iCs/>
          <w:sz w:val="20"/>
          <w:u w:val="single"/>
          <w:bdr w:val="single" w:sz="8" w:space="0" w:color="auto"/>
        </w:rPr>
        <w:t>expose</w:t>
      </w:r>
      <w:r w:rsidRPr="006C615D">
        <w:rPr>
          <w:rFonts w:ascii="Times New Roman" w:hAnsi="Times New Roman" w:cs="Times New Roman"/>
          <w:sz w:val="14"/>
        </w:rPr>
        <w:t xml:space="preserve">” </w:t>
      </w:r>
      <w:r w:rsidRPr="006C615D">
        <w:rPr>
          <w:rFonts w:ascii="Times New Roman" w:hAnsi="Times New Roman" w:cs="Times New Roman"/>
          <w:sz w:val="20"/>
          <w:u w:val="single"/>
        </w:rPr>
        <w:t>the operations of a disfavored vocabulary</w:t>
      </w:r>
      <w:r w:rsidRPr="006C615D">
        <w:rPr>
          <w:rFonts w:ascii="Times New Roman" w:hAnsi="Times New Roman" w:cs="Times New Roman"/>
          <w:sz w:val="14"/>
        </w:rPr>
        <w:t xml:space="preserve"> even in a work dedicated to deprecating it </w:t>
      </w:r>
      <w:r w:rsidRPr="006C615D">
        <w:rPr>
          <w:rFonts w:ascii="Times New Roman" w:hAnsi="Times New Roman" w:cs="Times New Roman"/>
          <w:sz w:val="20"/>
          <w:u w:val="single"/>
        </w:rPr>
        <w:t xml:space="preserve">does not suggest that such exposure is </w:t>
      </w:r>
      <w:r w:rsidRPr="006C615D">
        <w:rPr>
          <w:rFonts w:ascii="Times New Roman" w:hAnsi="Times New Roman" w:cs="Times New Roman"/>
          <w:b/>
          <w:iCs/>
          <w:sz w:val="20"/>
          <w:u w:val="single"/>
          <w:bdr w:val="single" w:sz="8" w:space="0" w:color="auto"/>
        </w:rPr>
        <w:t>useful</w:t>
      </w:r>
      <w:r w:rsidRPr="006C615D">
        <w:rPr>
          <w:rFonts w:ascii="Times New Roman" w:hAnsi="Times New Roman" w:cs="Times New Roman"/>
          <w:sz w:val="14"/>
        </w:rPr>
        <w:t xml:space="preserve">. Instead, </w:t>
      </w:r>
      <w:r w:rsidRPr="006C615D">
        <w:rPr>
          <w:rFonts w:ascii="Times New Roman" w:hAnsi="Times New Roman" w:cs="Times New Roman"/>
          <w:sz w:val="20"/>
          <w:u w:val="single"/>
        </w:rPr>
        <w:t xml:space="preserve">it suggests the </w:t>
      </w:r>
      <w:r w:rsidRPr="006C615D">
        <w:rPr>
          <w:rFonts w:ascii="Times New Roman" w:hAnsi="Times New Roman" w:cs="Times New Roman"/>
          <w:b/>
          <w:iCs/>
          <w:sz w:val="20"/>
          <w:u w:val="single"/>
          <w:bdr w:val="single" w:sz="8" w:space="0" w:color="auto"/>
        </w:rPr>
        <w:t>opposite</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Because this method</w:t>
      </w:r>
      <w:r w:rsidRPr="006C615D">
        <w:rPr>
          <w:rFonts w:ascii="Times New Roman" w:hAnsi="Times New Roman" w:cs="Times New Roman"/>
          <w:sz w:val="20"/>
          <w:u w:val="single"/>
        </w:rPr>
        <w:t xml:space="preserve"> of hunting and exposing hypocrisy </w:t>
      </w:r>
      <w:r w:rsidRPr="006C615D">
        <w:rPr>
          <w:rFonts w:ascii="Times New Roman" w:hAnsi="Times New Roman" w:cs="Times New Roman"/>
          <w:sz w:val="20"/>
          <w:highlight w:val="cyan"/>
          <w:u w:val="single"/>
        </w:rPr>
        <w:t xml:space="preserve">has been deployed </w:t>
      </w:r>
      <w:r w:rsidRPr="006C615D">
        <w:rPr>
          <w:rFonts w:ascii="Times New Roman" w:hAnsi="Times New Roman" w:cs="Times New Roman"/>
          <w:b/>
          <w:iCs/>
          <w:sz w:val="20"/>
          <w:highlight w:val="cyan"/>
          <w:u w:val="single"/>
          <w:bdr w:val="single" w:sz="8" w:space="0" w:color="auto"/>
        </w:rPr>
        <w:t>so freely</w:t>
      </w:r>
      <w:r w:rsidRPr="006C615D">
        <w:rPr>
          <w:rFonts w:ascii="Times New Roman" w:hAnsi="Times New Roman" w:cs="Times New Roman"/>
          <w:sz w:val="14"/>
          <w:highlight w:val="cyan"/>
        </w:rPr>
        <w:t>,</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any insight</w:t>
      </w:r>
      <w:r w:rsidRPr="006C615D">
        <w:rPr>
          <w:rFonts w:ascii="Times New Roman" w:hAnsi="Times New Roman" w:cs="Times New Roman"/>
          <w:sz w:val="20"/>
          <w:u w:val="single"/>
        </w:rPr>
        <w:t xml:space="preserve"> it offers </w:t>
      </w:r>
      <w:r w:rsidRPr="006C615D">
        <w:rPr>
          <w:rFonts w:ascii="Times New Roman" w:hAnsi="Times New Roman" w:cs="Times New Roman"/>
          <w:sz w:val="20"/>
          <w:highlight w:val="cyan"/>
          <w:u w:val="single"/>
        </w:rPr>
        <w:t xml:space="preserve">has been </w:t>
      </w:r>
      <w:r w:rsidRPr="006C615D">
        <w:rPr>
          <w:rFonts w:ascii="Times New Roman" w:hAnsi="Times New Roman" w:cs="Times New Roman"/>
          <w:b/>
          <w:iCs/>
          <w:sz w:val="20"/>
          <w:highlight w:val="cyan"/>
          <w:u w:val="single"/>
          <w:bdr w:val="single" w:sz="8" w:space="0" w:color="auto"/>
        </w:rPr>
        <w:t>diluted</w:t>
      </w:r>
      <w:r w:rsidRPr="006C615D">
        <w:rPr>
          <w:rFonts w:ascii="Times New Roman" w:hAnsi="Times New Roman" w:cs="Times New Roman"/>
          <w:sz w:val="14"/>
        </w:rPr>
        <w:t xml:space="preserve">. I argue that </w:t>
      </w:r>
      <w:r w:rsidRPr="006C615D">
        <w:rPr>
          <w:rFonts w:ascii="Times New Roman" w:hAnsi="Times New Roman" w:cs="Times New Roman"/>
          <w:sz w:val="20"/>
          <w:u w:val="single"/>
        </w:rPr>
        <w:t>the theoretical task</w:t>
      </w:r>
      <w:r w:rsidRPr="006C615D">
        <w:rPr>
          <w:rFonts w:ascii="Times New Roman" w:hAnsi="Times New Roman" w:cs="Times New Roman"/>
          <w:sz w:val="14"/>
        </w:rPr>
        <w:t xml:space="preserve"> demanded by Parr's description of global capitalism </w:t>
      </w:r>
      <w:r w:rsidRPr="006C615D">
        <w:rPr>
          <w:rFonts w:ascii="Times New Roman" w:hAnsi="Times New Roman" w:cs="Times New Roman"/>
          <w:sz w:val="20"/>
          <w:u w:val="single"/>
        </w:rPr>
        <w:t xml:space="preserve">is </w:t>
      </w:r>
      <w:r w:rsidRPr="006C615D">
        <w:rPr>
          <w:rFonts w:ascii="Times New Roman" w:hAnsi="Times New Roman" w:cs="Times New Roman"/>
          <w:b/>
          <w:iCs/>
          <w:sz w:val="20"/>
          <w:u w:val="single"/>
          <w:bdr w:val="single" w:sz="8" w:space="0" w:color="auto"/>
        </w:rPr>
        <w:t>not</w:t>
      </w:r>
      <w:r w:rsidRPr="006C615D">
        <w:rPr>
          <w:rFonts w:ascii="Times New Roman" w:hAnsi="Times New Roman" w:cs="Times New Roman"/>
          <w:sz w:val="20"/>
          <w:u w:val="single"/>
        </w:rPr>
        <w:t xml:space="preserve"> one of </w:t>
      </w:r>
      <w:r w:rsidRPr="006C615D">
        <w:rPr>
          <w:rFonts w:ascii="Times New Roman" w:hAnsi="Times New Roman" w:cs="Times New Roman"/>
          <w:b/>
          <w:iCs/>
          <w:sz w:val="20"/>
          <w:u w:val="single"/>
          <w:bdr w:val="single" w:sz="8" w:space="0" w:color="auto"/>
        </w:rPr>
        <w:t>abstracting</w:t>
      </w:r>
      <w:r w:rsidRPr="006C615D">
        <w:rPr>
          <w:rFonts w:ascii="Times New Roman" w:hAnsi="Times New Roman" w:cs="Times New Roman"/>
          <w:sz w:val="20"/>
          <w:u w:val="single"/>
        </w:rPr>
        <w:t xml:space="preserve"> values from concrete situations</w:t>
      </w:r>
      <w:r w:rsidRPr="006C615D">
        <w:rPr>
          <w:rFonts w:ascii="Times New Roman" w:hAnsi="Times New Roman" w:cs="Times New Roman"/>
          <w:sz w:val="14"/>
        </w:rPr>
        <w:t xml:space="preserve"> or passages </w:t>
      </w:r>
      <w:r w:rsidRPr="006C615D">
        <w:rPr>
          <w:rFonts w:ascii="Times New Roman" w:hAnsi="Times New Roman" w:cs="Times New Roman"/>
          <w:sz w:val="20"/>
          <w:u w:val="single"/>
        </w:rPr>
        <w:t>and coding these values as</w:t>
      </w:r>
      <w:r w:rsidRPr="006C615D">
        <w:rPr>
          <w:rFonts w:ascii="Times New Roman" w:hAnsi="Times New Roman" w:cs="Times New Roman"/>
          <w:sz w:val="14"/>
        </w:rPr>
        <w:t xml:space="preserve"> exterior or interior to capital accumulation, </w:t>
      </w:r>
      <w:r w:rsidRPr="006C615D">
        <w:rPr>
          <w:rFonts w:ascii="Times New Roman" w:hAnsi="Times New Roman" w:cs="Times New Roman"/>
          <w:b/>
          <w:iCs/>
          <w:sz w:val="20"/>
          <w:u w:val="single"/>
          <w:bdr w:val="single" w:sz="8" w:space="0" w:color="auto"/>
        </w:rPr>
        <w:t>compromised</w:t>
      </w:r>
      <w:r w:rsidRPr="006C615D">
        <w:rPr>
          <w:rFonts w:ascii="Times New Roman" w:hAnsi="Times New Roman" w:cs="Times New Roman"/>
          <w:sz w:val="20"/>
          <w:u w:val="single"/>
        </w:rPr>
        <w:t xml:space="preserve"> or </w:t>
      </w:r>
      <w:r w:rsidRPr="006C615D">
        <w:rPr>
          <w:rFonts w:ascii="Times New Roman" w:hAnsi="Times New Roman" w:cs="Times New Roman"/>
          <w:b/>
          <w:iCs/>
          <w:sz w:val="20"/>
          <w:u w:val="single"/>
          <w:bdr w:val="single" w:sz="8" w:space="0" w:color="auto"/>
        </w:rPr>
        <w:t>incorruptible</w:t>
      </w:r>
      <w:r w:rsidRPr="006C615D">
        <w:rPr>
          <w:rFonts w:ascii="Times New Roman" w:hAnsi="Times New Roman" w:cs="Times New Roman"/>
          <w:sz w:val="14"/>
        </w:rPr>
        <w:t xml:space="preserve">, </w:t>
      </w:r>
      <w:r w:rsidRPr="006C615D">
        <w:rPr>
          <w:rFonts w:ascii="Times New Roman" w:hAnsi="Times New Roman" w:cs="Times New Roman"/>
          <w:b/>
          <w:iCs/>
          <w:sz w:val="20"/>
          <w:u w:val="single"/>
          <w:bdr w:val="single" w:sz="8" w:space="0" w:color="auto"/>
        </w:rPr>
        <w:t>radical</w:t>
      </w:r>
      <w:r w:rsidRPr="006C615D">
        <w:rPr>
          <w:rFonts w:ascii="Times New Roman" w:hAnsi="Times New Roman" w:cs="Times New Roman"/>
          <w:sz w:val="14"/>
        </w:rPr>
        <w:t xml:space="preserve">, </w:t>
      </w:r>
      <w:r w:rsidRPr="006C615D">
        <w:rPr>
          <w:rFonts w:ascii="Times New Roman" w:hAnsi="Times New Roman" w:cs="Times New Roman"/>
          <w:sz w:val="20"/>
          <w:u w:val="single"/>
        </w:rPr>
        <w:t>or</w:t>
      </w:r>
      <w:r w:rsidRPr="006C615D">
        <w:rPr>
          <w:rFonts w:ascii="Times New Roman" w:hAnsi="Times New Roman" w:cs="Times New Roman"/>
          <w:sz w:val="14"/>
        </w:rPr>
        <w:t xml:space="preserve"> merely </w:t>
      </w:r>
      <w:r w:rsidRPr="006C615D">
        <w:rPr>
          <w:rFonts w:ascii="Times New Roman" w:hAnsi="Times New Roman" w:cs="Times New Roman"/>
          <w:b/>
          <w:iCs/>
          <w:sz w:val="20"/>
          <w:u w:val="single"/>
          <w:bdr w:val="single" w:sz="8" w:space="0" w:color="auto"/>
        </w:rPr>
        <w:t>reformist</w:t>
      </w:r>
      <w:r w:rsidRPr="006C615D">
        <w:rPr>
          <w:rFonts w:ascii="Times New Roman" w:hAnsi="Times New Roman" w:cs="Times New Roman"/>
          <w:sz w:val="14"/>
        </w:rPr>
        <w:t xml:space="preserve">. </w:t>
      </w:r>
      <w:r w:rsidRPr="006C615D">
        <w:rPr>
          <w:rFonts w:ascii="Times New Roman" w:hAnsi="Times New Roman" w:cs="Times New Roman"/>
          <w:sz w:val="20"/>
          <w:u w:val="single"/>
        </w:rPr>
        <w:t>Rather</w:t>
      </w:r>
      <w:r w:rsidRPr="006C615D">
        <w:rPr>
          <w:rFonts w:ascii="Times New Roman" w:hAnsi="Times New Roman" w:cs="Times New Roman"/>
          <w:sz w:val="14"/>
        </w:rPr>
        <w:t xml:space="preserve">, </w:t>
      </w:r>
      <w:r w:rsidRPr="006C615D">
        <w:rPr>
          <w:rFonts w:ascii="Times New Roman" w:hAnsi="Times New Roman" w:cs="Times New Roman"/>
          <w:sz w:val="20"/>
          <w:u w:val="single"/>
        </w:rPr>
        <w:t>environmental degradation and climate change</w:t>
      </w:r>
      <w:r w:rsidRPr="006C615D">
        <w:rPr>
          <w:rFonts w:ascii="Times New Roman" w:hAnsi="Times New Roman" w:cs="Times New Roman"/>
          <w:sz w:val="14"/>
        </w:rPr>
        <w:t xml:space="preserve">, as Parr skillfully describes them, </w:t>
      </w:r>
      <w:r w:rsidRPr="006C615D">
        <w:rPr>
          <w:rFonts w:ascii="Times New Roman" w:hAnsi="Times New Roman" w:cs="Times New Roman"/>
          <w:sz w:val="20"/>
          <w:u w:val="single"/>
        </w:rPr>
        <w:t xml:space="preserve">call out for an </w:t>
      </w:r>
      <w:r w:rsidRPr="006C615D">
        <w:rPr>
          <w:rFonts w:ascii="Times New Roman" w:hAnsi="Times New Roman" w:cs="Times New Roman"/>
          <w:b/>
          <w:iCs/>
          <w:sz w:val="20"/>
          <w:u w:val="single"/>
          <w:bdr w:val="single" w:sz="8" w:space="0" w:color="auto"/>
        </w:rPr>
        <w:t>empirically sensitive</w:t>
      </w:r>
      <w:r w:rsidRPr="006C615D">
        <w:rPr>
          <w:rFonts w:ascii="Times New Roman" w:hAnsi="Times New Roman" w:cs="Times New Roman"/>
          <w:sz w:val="14"/>
        </w:rPr>
        <w:t xml:space="preserve">, </w:t>
      </w:r>
      <w:r w:rsidRPr="006C615D">
        <w:rPr>
          <w:rFonts w:ascii="Times New Roman" w:hAnsi="Times New Roman" w:cs="Times New Roman"/>
          <w:b/>
          <w:iCs/>
          <w:sz w:val="20"/>
          <w:u w:val="single"/>
          <w:bdr w:val="single" w:sz="8" w:space="0" w:color="auto"/>
        </w:rPr>
        <w:t>testable</w:t>
      </w:r>
      <w:r w:rsidRPr="006C615D">
        <w:rPr>
          <w:rFonts w:ascii="Times New Roman" w:hAnsi="Times New Roman" w:cs="Times New Roman"/>
          <w:sz w:val="14"/>
        </w:rPr>
        <w:t xml:space="preserve">, </w:t>
      </w:r>
      <w:r w:rsidRPr="006C615D">
        <w:rPr>
          <w:rFonts w:ascii="Times New Roman" w:hAnsi="Times New Roman" w:cs="Times New Roman"/>
          <w:b/>
          <w:iCs/>
          <w:sz w:val="20"/>
          <w:u w:val="single"/>
          <w:bdr w:val="single" w:sz="8" w:space="0" w:color="auto"/>
        </w:rPr>
        <w:t>pragmatic</w:t>
      </w:r>
      <w:r w:rsidRPr="006C615D">
        <w:rPr>
          <w:rFonts w:ascii="Times New Roman" w:hAnsi="Times New Roman" w:cs="Times New Roman"/>
          <w:sz w:val="20"/>
          <w:u w:val="single"/>
        </w:rPr>
        <w:t xml:space="preserve"> approach to understanding what </w:t>
      </w:r>
      <w:r w:rsidRPr="006C615D">
        <w:rPr>
          <w:rFonts w:ascii="Times New Roman" w:hAnsi="Times New Roman" w:cs="Times New Roman"/>
          <w:b/>
          <w:iCs/>
          <w:sz w:val="20"/>
          <w:u w:val="single"/>
          <w:bdr w:val="single" w:sz="8" w:space="0" w:color="auto"/>
        </w:rPr>
        <w:t>works</w:t>
      </w:r>
      <w:r w:rsidRPr="006C615D">
        <w:rPr>
          <w:rFonts w:ascii="Times New Roman" w:hAnsi="Times New Roman" w:cs="Times New Roman"/>
          <w:sz w:val="20"/>
          <w:u w:val="single"/>
        </w:rPr>
        <w:t xml:space="preserve"> and what does not</w:t>
      </w:r>
      <w:r w:rsidRPr="006C615D">
        <w:rPr>
          <w:rFonts w:ascii="Times New Roman" w:hAnsi="Times New Roman" w:cs="Times New Roman"/>
          <w:sz w:val="14"/>
        </w:rPr>
        <w:t xml:space="preserve">. After all, as Sedgwick wrote, </w:t>
      </w:r>
      <w:r w:rsidRPr="006C615D">
        <w:rPr>
          <w:rFonts w:ascii="Times New Roman" w:hAnsi="Times New Roman" w:cs="Times New Roman"/>
          <w:sz w:val="20"/>
          <w:u w:val="single"/>
        </w:rPr>
        <w:t>having</w:t>
      </w:r>
      <w:r w:rsidRPr="006C615D">
        <w:rPr>
          <w:rFonts w:ascii="Times New Roman" w:hAnsi="Times New Roman" w:cs="Times New Roman"/>
          <w:sz w:val="14"/>
        </w:rPr>
        <w:t xml:space="preserve"> “</w:t>
      </w:r>
      <w:r w:rsidRPr="006C615D">
        <w:rPr>
          <w:rFonts w:ascii="Times New Roman" w:hAnsi="Times New Roman" w:cs="Times New Roman"/>
          <w:sz w:val="20"/>
          <w:u w:val="single"/>
        </w:rPr>
        <w:t xml:space="preserve">an </w:t>
      </w:r>
      <w:r w:rsidRPr="006C615D">
        <w:rPr>
          <w:rFonts w:ascii="Times New Roman" w:hAnsi="Times New Roman" w:cs="Times New Roman"/>
          <w:b/>
          <w:iCs/>
          <w:sz w:val="20"/>
          <w:u w:val="single"/>
          <w:bdr w:val="single" w:sz="8" w:space="0" w:color="auto"/>
        </w:rPr>
        <w:t>unmystified view</w:t>
      </w:r>
      <w:r w:rsidRPr="006C615D">
        <w:rPr>
          <w:rFonts w:ascii="Times New Roman" w:hAnsi="Times New Roman" w:cs="Times New Roman"/>
          <w:sz w:val="20"/>
          <w:u w:val="single"/>
        </w:rPr>
        <w:t xml:space="preserve"> of systemic oppressions does not intrinsically or necessarily enjoin</w:t>
      </w:r>
      <w:r w:rsidRPr="006C615D">
        <w:rPr>
          <w:rFonts w:ascii="Times New Roman" w:hAnsi="Times New Roman" w:cs="Times New Roman"/>
          <w:sz w:val="14"/>
        </w:rPr>
        <w:t xml:space="preserve">” </w:t>
      </w:r>
      <w:r w:rsidRPr="006C615D">
        <w:rPr>
          <w:rFonts w:ascii="Times New Roman" w:hAnsi="Times New Roman" w:cs="Times New Roman"/>
          <w:sz w:val="20"/>
          <w:u w:val="single"/>
        </w:rPr>
        <w:t>any</w:t>
      </w:r>
      <w:r w:rsidRPr="006C615D">
        <w:rPr>
          <w:rFonts w:ascii="Times New Roman" w:hAnsi="Times New Roman" w:cs="Times New Roman"/>
          <w:sz w:val="14"/>
        </w:rPr>
        <w:t xml:space="preserve"> “</w:t>
      </w:r>
      <w:r w:rsidRPr="006C615D">
        <w:rPr>
          <w:rFonts w:ascii="Times New Roman" w:hAnsi="Times New Roman" w:cs="Times New Roman"/>
          <w:b/>
          <w:iCs/>
          <w:sz w:val="20"/>
          <w:u w:val="single"/>
          <w:bdr w:val="single" w:sz="8" w:space="0" w:color="auto"/>
        </w:rPr>
        <w:t>specific</w:t>
      </w:r>
      <w:r w:rsidRPr="006C615D">
        <w:rPr>
          <w:rFonts w:ascii="Times New Roman" w:hAnsi="Times New Roman" w:cs="Times New Roman"/>
          <w:sz w:val="14"/>
        </w:rPr>
        <w:t xml:space="preserve"> train of epistemological or narrative </w:t>
      </w:r>
      <w:r w:rsidRPr="006C615D">
        <w:rPr>
          <w:rFonts w:ascii="Times New Roman" w:hAnsi="Times New Roman" w:cs="Times New Roman"/>
          <w:b/>
          <w:iCs/>
          <w:sz w:val="20"/>
          <w:u w:val="single"/>
          <w:bdr w:val="single" w:sz="8" w:space="0" w:color="auto"/>
        </w:rPr>
        <w:t>consequences</w:t>
      </w:r>
      <w:r w:rsidRPr="006C615D">
        <w:rPr>
          <w:rFonts w:ascii="Times New Roman" w:hAnsi="Times New Roman" w:cs="Times New Roman"/>
          <w:sz w:val="14"/>
        </w:rPr>
        <w:t>” (p. 124). One might, for example, want to combine an unmystified view of systemic oppression with a form of political theory that can be tested against the world to which it belongs.</w:t>
      </w:r>
    </w:p>
    <w:p w14:paraId="65CB2883"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5 CONCLUSION</w:t>
      </w:r>
    </w:p>
    <w:p w14:paraId="3DDE2632" w14:textId="77777777" w:rsidR="006C615D" w:rsidRPr="006C615D" w:rsidRDefault="006C615D" w:rsidP="006C615D">
      <w:pPr>
        <w:rPr>
          <w:rFonts w:ascii="Times New Roman" w:hAnsi="Times New Roman" w:cs="Times New Roman"/>
          <w:sz w:val="14"/>
        </w:rPr>
      </w:pPr>
      <w:r w:rsidRPr="006C615D">
        <w:rPr>
          <w:rFonts w:ascii="Times New Roman" w:hAnsi="Times New Roman" w:cs="Times New Roman"/>
          <w:sz w:val="14"/>
        </w:rPr>
        <w:t xml:space="preserve">Political theory does not seem to increase the quality of concrete political choices. Or, if it does so, its effects are hard to detect. This fact is concerning, but it is not intractable. Political philosophy is made up of the tendencies, assumptions, and methodological choices of its practitioners. If those choices can be altered, theory's practices and effects can change. I have argued that a range of methodological choices undermine a large segment of political theory's ability to become more useful than it currently is. I have condensed this range of assumptions and choices into four tendencies: </w:t>
      </w:r>
      <w:r w:rsidRPr="006C615D">
        <w:rPr>
          <w:rFonts w:ascii="Times New Roman" w:hAnsi="Times New Roman" w:cs="Times New Roman"/>
          <w:sz w:val="20"/>
          <w:u w:val="single"/>
        </w:rPr>
        <w:t>purism</w:t>
      </w:r>
      <w:r w:rsidRPr="006C615D">
        <w:rPr>
          <w:rFonts w:ascii="Times New Roman" w:hAnsi="Times New Roman" w:cs="Times New Roman"/>
          <w:sz w:val="14"/>
        </w:rPr>
        <w:t xml:space="preserve">, profundity, </w:t>
      </w:r>
      <w:r w:rsidRPr="006C615D">
        <w:rPr>
          <w:rFonts w:ascii="Times New Roman" w:hAnsi="Times New Roman" w:cs="Times New Roman"/>
          <w:sz w:val="20"/>
          <w:u w:val="single"/>
        </w:rPr>
        <w:t>paranoia</w:t>
      </w:r>
      <w:r w:rsidRPr="006C615D">
        <w:rPr>
          <w:rFonts w:ascii="Times New Roman" w:hAnsi="Times New Roman" w:cs="Times New Roman"/>
          <w:sz w:val="14"/>
        </w:rPr>
        <w:t xml:space="preserve">, </w:t>
      </w:r>
      <w:r w:rsidRPr="006C615D">
        <w:rPr>
          <w:rFonts w:ascii="Times New Roman" w:hAnsi="Times New Roman" w:cs="Times New Roman"/>
          <w:sz w:val="20"/>
          <w:u w:val="single"/>
        </w:rPr>
        <w:t>and exteriority</w:t>
      </w:r>
      <w:r w:rsidRPr="006C615D">
        <w:rPr>
          <w:rFonts w:ascii="Times New Roman" w:hAnsi="Times New Roman" w:cs="Times New Roman"/>
          <w:sz w:val="14"/>
        </w:rPr>
        <w:t xml:space="preserve">. These tendencies </w:t>
      </w:r>
      <w:r w:rsidRPr="006C615D">
        <w:rPr>
          <w:rFonts w:ascii="Times New Roman" w:hAnsi="Times New Roman" w:cs="Times New Roman"/>
          <w:b/>
          <w:iCs/>
          <w:sz w:val="20"/>
          <w:u w:val="single"/>
          <w:bdr w:val="single" w:sz="8" w:space="0" w:color="auto"/>
        </w:rPr>
        <w:t>hamper</w:t>
      </w:r>
      <w:r w:rsidRPr="006C615D">
        <w:rPr>
          <w:rFonts w:ascii="Times New Roman" w:hAnsi="Times New Roman" w:cs="Times New Roman"/>
          <w:sz w:val="20"/>
          <w:u w:val="single"/>
        </w:rPr>
        <w:t xml:space="preserve"> the emergence of a political theory in closer contact with the world</w:t>
      </w:r>
      <w:r w:rsidRPr="006C615D">
        <w:rPr>
          <w:rFonts w:ascii="Times New Roman" w:hAnsi="Times New Roman" w:cs="Times New Roman"/>
          <w:sz w:val="14"/>
        </w:rPr>
        <w:t xml:space="preserve">. </w:t>
      </w:r>
      <w:r w:rsidRPr="006C615D">
        <w:rPr>
          <w:rFonts w:ascii="Times New Roman" w:hAnsi="Times New Roman" w:cs="Times New Roman"/>
          <w:sz w:val="20"/>
          <w:u w:val="single"/>
        </w:rPr>
        <w:t>One way of</w:t>
      </w:r>
      <w:r w:rsidRPr="006C615D">
        <w:rPr>
          <w:rFonts w:ascii="Times New Roman" w:hAnsi="Times New Roman" w:cs="Times New Roman"/>
          <w:sz w:val="14"/>
        </w:rPr>
        <w:t xml:space="preserve"> moving beyond these assumptions and </w:t>
      </w:r>
      <w:r w:rsidRPr="006C615D">
        <w:rPr>
          <w:rFonts w:ascii="Times New Roman" w:hAnsi="Times New Roman" w:cs="Times New Roman"/>
          <w:sz w:val="20"/>
          <w:u w:val="single"/>
        </w:rPr>
        <w:t>improving</w:t>
      </w:r>
      <w:r w:rsidRPr="006C615D">
        <w:rPr>
          <w:rFonts w:ascii="Times New Roman" w:hAnsi="Times New Roman" w:cs="Times New Roman"/>
          <w:sz w:val="14"/>
        </w:rPr>
        <w:t xml:space="preserve"> political </w:t>
      </w:r>
      <w:r w:rsidRPr="006C615D">
        <w:rPr>
          <w:rFonts w:ascii="Times New Roman" w:hAnsi="Times New Roman" w:cs="Times New Roman"/>
          <w:sz w:val="20"/>
          <w:u w:val="single"/>
        </w:rPr>
        <w:t>theory's perceptiveness and usefulness is</w:t>
      </w:r>
      <w:r w:rsidRPr="006C615D">
        <w:rPr>
          <w:rFonts w:ascii="Times New Roman" w:hAnsi="Times New Roman" w:cs="Times New Roman"/>
          <w:sz w:val="14"/>
        </w:rPr>
        <w:t xml:space="preserve"> to develop political philosophy in empirical contact with the world and </w:t>
      </w:r>
      <w:r w:rsidRPr="006C615D">
        <w:rPr>
          <w:rFonts w:ascii="Times New Roman" w:hAnsi="Times New Roman" w:cs="Times New Roman"/>
          <w:sz w:val="20"/>
          <w:u w:val="single"/>
        </w:rPr>
        <w:t xml:space="preserve">to </w:t>
      </w:r>
      <w:r w:rsidRPr="006C615D">
        <w:rPr>
          <w:rFonts w:ascii="Times New Roman" w:hAnsi="Times New Roman" w:cs="Times New Roman"/>
          <w:b/>
          <w:iCs/>
          <w:sz w:val="20"/>
          <w:u w:val="single"/>
          <w:bdr w:val="single" w:sz="8" w:space="0" w:color="auto"/>
        </w:rPr>
        <w:t>test</w:t>
      </w:r>
      <w:r w:rsidRPr="006C615D">
        <w:rPr>
          <w:rFonts w:ascii="Times New Roman" w:hAnsi="Times New Roman" w:cs="Times New Roman"/>
          <w:sz w:val="20"/>
          <w:u w:val="single"/>
        </w:rPr>
        <w:t xml:space="preserve"> it</w:t>
      </w:r>
      <w:r w:rsidRPr="006C615D">
        <w:rPr>
          <w:rFonts w:ascii="Times New Roman" w:hAnsi="Times New Roman" w:cs="Times New Roman"/>
          <w:sz w:val="14"/>
        </w:rPr>
        <w:t xml:space="preserve">. To paraphrase William C. Wimsatt (2007): political </w:t>
      </w:r>
      <w:r w:rsidRPr="006C615D">
        <w:rPr>
          <w:rFonts w:ascii="Times New Roman" w:hAnsi="Times New Roman" w:cs="Times New Roman"/>
          <w:sz w:val="20"/>
          <w:highlight w:val="cyan"/>
          <w:u w:val="single"/>
        </w:rPr>
        <w:t xml:space="preserve">theory assumes its models are </w:t>
      </w:r>
      <w:r w:rsidRPr="006C615D">
        <w:rPr>
          <w:rFonts w:ascii="Times New Roman" w:hAnsi="Times New Roman" w:cs="Times New Roman"/>
          <w:b/>
          <w:iCs/>
          <w:sz w:val="20"/>
          <w:highlight w:val="cyan"/>
          <w:u w:val="single"/>
          <w:bdr w:val="single" w:sz="8" w:space="0" w:color="auto"/>
        </w:rPr>
        <w:t>true</w:t>
      </w:r>
      <w:r w:rsidRPr="006C615D">
        <w:rPr>
          <w:rFonts w:ascii="Times New Roman" w:hAnsi="Times New Roman" w:cs="Times New Roman"/>
          <w:sz w:val="14"/>
        </w:rPr>
        <w:t xml:space="preserve">. </w:t>
      </w:r>
      <w:r w:rsidRPr="006C615D">
        <w:rPr>
          <w:rFonts w:ascii="Times New Roman" w:hAnsi="Times New Roman" w:cs="Times New Roman"/>
          <w:sz w:val="20"/>
          <w:highlight w:val="cyan"/>
          <w:u w:val="single"/>
        </w:rPr>
        <w:t>We should assume</w:t>
      </w:r>
      <w:r w:rsidRPr="006C615D">
        <w:rPr>
          <w:rFonts w:ascii="Times New Roman" w:hAnsi="Times New Roman" w:cs="Times New Roman"/>
          <w:sz w:val="20"/>
          <w:u w:val="single"/>
        </w:rPr>
        <w:t xml:space="preserve"> its models are </w:t>
      </w:r>
      <w:r w:rsidRPr="006C615D">
        <w:rPr>
          <w:rFonts w:ascii="Times New Roman" w:hAnsi="Times New Roman" w:cs="Times New Roman"/>
          <w:b/>
          <w:iCs/>
          <w:sz w:val="20"/>
          <w:highlight w:val="cyan"/>
          <w:u w:val="single"/>
          <w:bdr w:val="single" w:sz="8" w:space="0" w:color="auto"/>
        </w:rPr>
        <w:t>false</w:t>
      </w:r>
      <w:r w:rsidRPr="006C615D">
        <w:rPr>
          <w:rFonts w:ascii="Times New Roman" w:hAnsi="Times New Roman" w:cs="Times New Roman"/>
          <w:sz w:val="14"/>
        </w:rPr>
        <w:t>.</w:t>
      </w:r>
    </w:p>
    <w:p w14:paraId="0E6C28A1" w14:textId="77777777" w:rsidR="006C615D" w:rsidRPr="006C615D" w:rsidRDefault="006C615D" w:rsidP="006C615D">
      <w:pPr>
        <w:keepNext/>
        <w:keepLines/>
        <w:spacing w:before="40" w:after="0"/>
        <w:outlineLvl w:val="3"/>
        <w:rPr>
          <w:rFonts w:ascii="Times New Roman" w:eastAsia="Times New Roman" w:hAnsi="Times New Roman" w:cs="Times New Roman"/>
          <w:b/>
          <w:bCs/>
          <w:iCs/>
          <w:color w:val="170E88"/>
          <w:sz w:val="24"/>
        </w:rPr>
      </w:pPr>
      <w:r w:rsidRPr="006C615D">
        <w:rPr>
          <w:rFonts w:ascii="Times New Roman" w:eastAsia="Times New Roman" w:hAnsi="Times New Roman" w:cs="Times New Roman"/>
          <w:b/>
          <w:bCs/>
          <w:iCs/>
          <w:color w:val="170E88"/>
          <w:sz w:val="24"/>
        </w:rPr>
        <w:t>9. Perm do the alt.</w:t>
      </w:r>
    </w:p>
    <w:p w14:paraId="665F6182" w14:textId="77777777" w:rsidR="006C615D" w:rsidRPr="006C615D" w:rsidRDefault="006C615D" w:rsidP="006C615D">
      <w:pPr>
        <w:rPr>
          <w:b/>
          <w:bCs/>
        </w:rPr>
      </w:pPr>
    </w:p>
    <w:p w14:paraId="742C9AD4" w14:textId="77777777" w:rsidR="006C615D" w:rsidRPr="006C615D" w:rsidRDefault="006C615D" w:rsidP="006C615D"/>
    <w:p w14:paraId="4054F7D2" w14:textId="77777777" w:rsidR="006C615D" w:rsidRPr="006C615D" w:rsidRDefault="006C615D" w:rsidP="006C61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6C615D">
        <w:rPr>
          <w:rFonts w:eastAsiaTheme="majorEastAsia" w:cstheme="majorBidi"/>
          <w:b/>
          <w:sz w:val="52"/>
          <w:szCs w:val="32"/>
        </w:rPr>
        <w:t>Them---1AR</w:t>
      </w:r>
    </w:p>
    <w:p w14:paraId="16B40171" w14:textId="77777777" w:rsidR="006C615D" w:rsidRPr="006C615D" w:rsidRDefault="006C615D" w:rsidP="006C615D">
      <w:pPr>
        <w:shd w:val="clear" w:color="auto" w:fill="FFFFFF"/>
        <w:rPr>
          <w:rFonts w:ascii="Roboto" w:hAnsi="Roboto" w:cs="Times New Roman"/>
          <w:color w:val="222222"/>
        </w:rPr>
      </w:pPr>
    </w:p>
    <w:tbl>
      <w:tblPr>
        <w:tblW w:w="14" w:type="dxa"/>
        <w:tblCellMar>
          <w:left w:w="0" w:type="dxa"/>
          <w:right w:w="0" w:type="dxa"/>
        </w:tblCellMar>
        <w:tblLook w:val="04A0" w:firstRow="1" w:lastRow="0" w:firstColumn="1" w:lastColumn="0" w:noHBand="0" w:noVBand="1"/>
      </w:tblPr>
      <w:tblGrid>
        <w:gridCol w:w="7"/>
        <w:gridCol w:w="7"/>
      </w:tblGrid>
      <w:tr w:rsidR="006C615D" w:rsidRPr="006C615D" w14:paraId="4DA5659D" w14:textId="77777777" w:rsidTr="006B7C35">
        <w:tc>
          <w:tcPr>
            <w:tcW w:w="0" w:type="auto"/>
            <w:noWrap/>
            <w:hideMark/>
          </w:tcPr>
          <w:p w14:paraId="12A810D7" w14:textId="77777777" w:rsidR="006C615D" w:rsidRPr="006C615D" w:rsidRDefault="006C615D" w:rsidP="006C615D">
            <w:pPr>
              <w:jc w:val="right"/>
              <w:rPr>
                <w:rFonts w:ascii="Roboto" w:hAnsi="Roboto"/>
                <w:color w:val="222222"/>
              </w:rPr>
            </w:pPr>
          </w:p>
        </w:tc>
        <w:tc>
          <w:tcPr>
            <w:tcW w:w="0" w:type="auto"/>
            <w:noWrap/>
            <w:hideMark/>
          </w:tcPr>
          <w:p w14:paraId="549AB1D7" w14:textId="77777777" w:rsidR="006C615D" w:rsidRPr="006C615D" w:rsidRDefault="006C615D" w:rsidP="006C615D">
            <w:pPr>
              <w:jc w:val="right"/>
              <w:rPr>
                <w:sz w:val="20"/>
                <w:szCs w:val="20"/>
              </w:rPr>
            </w:pPr>
          </w:p>
        </w:tc>
      </w:tr>
    </w:tbl>
    <w:p w14:paraId="5D381013" w14:textId="77777777" w:rsidR="006C615D" w:rsidRPr="006C615D" w:rsidRDefault="006C615D" w:rsidP="006C615D">
      <w:pPr>
        <w:keepNext/>
        <w:keepLines/>
        <w:shd w:val="clear" w:color="auto" w:fill="FFFFFF"/>
        <w:spacing w:before="40" w:after="0" w:line="278" w:lineRule="atLeast"/>
        <w:outlineLvl w:val="3"/>
        <w:rPr>
          <w:rFonts w:eastAsiaTheme="majorEastAsia"/>
          <w:b/>
          <w:iCs/>
          <w:color w:val="222222"/>
          <w:sz w:val="26"/>
          <w:szCs w:val="26"/>
        </w:rPr>
      </w:pPr>
      <w:r w:rsidRPr="006C615D">
        <w:rPr>
          <w:rFonts w:eastAsiaTheme="majorEastAsia"/>
          <w:b/>
          <w:iCs/>
          <w:color w:val="222222"/>
          <w:sz w:val="26"/>
          <w:szCs w:val="26"/>
        </w:rPr>
        <w:t>Liberalism is </w:t>
      </w:r>
      <w:r w:rsidRPr="006C615D">
        <w:rPr>
          <w:rFonts w:eastAsiaTheme="majorEastAsia"/>
          <w:b/>
          <w:iCs/>
          <w:color w:val="222222"/>
          <w:sz w:val="26"/>
          <w:szCs w:val="26"/>
          <w:u w:val="single"/>
        </w:rPr>
        <w:t>ethically</w:t>
      </w:r>
      <w:r w:rsidRPr="006C615D">
        <w:rPr>
          <w:rFonts w:eastAsiaTheme="majorEastAsia"/>
          <w:b/>
          <w:iCs/>
          <w:color w:val="222222"/>
          <w:sz w:val="26"/>
          <w:szCs w:val="26"/>
        </w:rPr>
        <w:t> and </w:t>
      </w:r>
      <w:r w:rsidRPr="006C615D">
        <w:rPr>
          <w:rFonts w:eastAsiaTheme="majorEastAsia"/>
          <w:b/>
          <w:iCs/>
          <w:color w:val="222222"/>
          <w:sz w:val="26"/>
          <w:szCs w:val="26"/>
          <w:u w:val="single"/>
        </w:rPr>
        <w:t>strategically</w:t>
      </w:r>
      <w:r w:rsidRPr="006C615D">
        <w:rPr>
          <w:rFonts w:eastAsiaTheme="majorEastAsia"/>
          <w:b/>
          <w:iCs/>
          <w:color w:val="222222"/>
          <w:sz w:val="26"/>
          <w:szCs w:val="26"/>
        </w:rPr>
        <w:t> valuable. Endorsing it </w:t>
      </w:r>
      <w:r w:rsidRPr="006C615D">
        <w:rPr>
          <w:rFonts w:eastAsiaTheme="majorEastAsia"/>
          <w:b/>
          <w:iCs/>
          <w:color w:val="222222"/>
          <w:sz w:val="26"/>
          <w:szCs w:val="26"/>
          <w:u w:val="single"/>
        </w:rPr>
        <w:t>doesn’t</w:t>
      </w:r>
      <w:r w:rsidRPr="006C615D">
        <w:rPr>
          <w:rFonts w:eastAsiaTheme="majorEastAsia"/>
          <w:b/>
          <w:iCs/>
          <w:color w:val="222222"/>
          <w:sz w:val="26"/>
          <w:szCs w:val="26"/>
        </w:rPr>
        <w:t> require naïve optimism, but assuming its failure in advance </w:t>
      </w:r>
      <w:r w:rsidRPr="006C615D">
        <w:rPr>
          <w:rFonts w:eastAsiaTheme="majorEastAsia"/>
          <w:b/>
          <w:iCs/>
          <w:color w:val="222222"/>
          <w:sz w:val="26"/>
          <w:szCs w:val="26"/>
          <w:u w:val="single"/>
        </w:rPr>
        <w:t>stifles</w:t>
      </w:r>
      <w:r w:rsidRPr="006C615D">
        <w:rPr>
          <w:rFonts w:eastAsiaTheme="majorEastAsia"/>
          <w:b/>
          <w:iCs/>
          <w:color w:val="222222"/>
          <w:sz w:val="26"/>
          <w:szCs w:val="26"/>
        </w:rPr>
        <w:t> the chance for positive change.</w:t>
      </w:r>
    </w:p>
    <w:p w14:paraId="4ACD9326" w14:textId="77777777" w:rsidR="006C615D" w:rsidRPr="006C615D" w:rsidRDefault="006C615D" w:rsidP="006C615D">
      <w:pPr>
        <w:shd w:val="clear" w:color="auto" w:fill="FFFFFF"/>
        <w:spacing w:line="235" w:lineRule="atLeast"/>
        <w:rPr>
          <w:color w:val="222222"/>
        </w:rPr>
      </w:pPr>
      <w:r w:rsidRPr="006C615D">
        <w:rPr>
          <w:b/>
          <w:bCs/>
          <w:color w:val="222222"/>
        </w:rPr>
        <w:t>Mills, 21</w:t>
      </w:r>
      <w:r w:rsidRPr="006C615D">
        <w:rPr>
          <w:color w:val="222222"/>
        </w:rPr>
        <w:t>—former Distinguished Professor of Philosophy at The Graduate Center, City University of New York (Charles, interviewed by Daniel Steinmetz-Jenkins, “Charles Mills Thinks Liberalism Still Has a Chance,” </w:t>
      </w:r>
      <w:hyperlink r:id="rId22" w:tgtFrame="_blank" w:history="1">
        <w:r w:rsidRPr="006C615D">
          <w:rPr>
            <w:color w:val="0563C1"/>
            <w:u w:val="single"/>
          </w:rPr>
          <w:t>https://www.thenation.com/article/culture/charles-mills-thinks-theres-still-time-to-rescue-liberalism/</w:t>
        </w:r>
      </w:hyperlink>
      <w:r w:rsidRPr="006C615D">
        <w:rPr>
          <w:color w:val="222222"/>
        </w:rPr>
        <w:t>, dml)</w:t>
      </w:r>
    </w:p>
    <w:p w14:paraId="4B93085F" w14:textId="77777777" w:rsidR="006C615D" w:rsidRPr="006C615D" w:rsidRDefault="006C615D" w:rsidP="006C615D">
      <w:pPr>
        <w:shd w:val="clear" w:color="auto" w:fill="FFFFFF"/>
        <w:spacing w:line="235" w:lineRule="atLeast"/>
        <w:rPr>
          <w:color w:val="222222"/>
        </w:rPr>
      </w:pPr>
      <w:r w:rsidRPr="006C615D">
        <w:rPr>
          <w:color w:val="222222"/>
        </w:rPr>
        <w:t> </w:t>
      </w:r>
    </w:p>
    <w:p w14:paraId="62B5101B" w14:textId="77777777" w:rsidR="006C615D" w:rsidRPr="006C615D" w:rsidRDefault="006C615D" w:rsidP="006C615D">
      <w:pPr>
        <w:shd w:val="clear" w:color="auto" w:fill="FFFFFF"/>
        <w:spacing w:line="235" w:lineRule="atLeast"/>
        <w:rPr>
          <w:color w:val="222222"/>
        </w:rPr>
      </w:pPr>
      <w:r w:rsidRPr="006C615D">
        <w:rPr>
          <w:color w:val="222222"/>
          <w:sz w:val="16"/>
          <w:szCs w:val="16"/>
        </w:rPr>
        <w:t>CM: </w:t>
      </w:r>
      <w:r w:rsidRPr="006C615D">
        <w:rPr>
          <w:color w:val="222222"/>
          <w:u w:val="single"/>
        </w:rPr>
        <w:t>Liberalism is attractive on both </w:t>
      </w:r>
      <w:r w:rsidRPr="006C615D">
        <w:rPr>
          <w:rFonts w:ascii="Georgia" w:hAnsi="Georgia"/>
          <w:b/>
          <w:bCs/>
          <w:color w:val="222222"/>
          <w:u w:val="single"/>
        </w:rPr>
        <w:t>principled</w:t>
      </w:r>
      <w:r w:rsidRPr="006C615D">
        <w:rPr>
          <w:color w:val="222222"/>
          <w:u w:val="single"/>
        </w:rPr>
        <w:t> and </w:t>
      </w:r>
      <w:r w:rsidRPr="006C615D">
        <w:rPr>
          <w:rFonts w:ascii="Georgia" w:hAnsi="Georgia"/>
          <w:b/>
          <w:bCs/>
          <w:color w:val="222222"/>
          <w:u w:val="single"/>
        </w:rPr>
        <w:t>strategic</w:t>
      </w:r>
      <w:r w:rsidRPr="006C615D">
        <w:rPr>
          <w:color w:val="222222"/>
          <w:u w:val="single"/>
        </w:rPr>
        <w:t> grounds</w:t>
      </w:r>
      <w:r w:rsidRPr="006C615D">
        <w:rPr>
          <w:color w:val="222222"/>
          <w:sz w:val="16"/>
          <w:szCs w:val="16"/>
        </w:rPr>
        <w:t>. You’re completely right, of course, about </w:t>
      </w:r>
      <w:r w:rsidRPr="006C615D">
        <w:rPr>
          <w:color w:val="222222"/>
          <w:u w:val="single"/>
        </w:rPr>
        <w:t>the </w:t>
      </w:r>
      <w:r w:rsidRPr="006C615D">
        <w:rPr>
          <w:rFonts w:ascii="Georgia" w:hAnsi="Georgia"/>
          <w:b/>
          <w:bCs/>
          <w:color w:val="222222"/>
          <w:u w:val="single"/>
          <w:shd w:val="clear" w:color="auto" w:fill="00FF00"/>
        </w:rPr>
        <w:t>failures</w:t>
      </w:r>
      <w:r w:rsidRPr="006C615D">
        <w:rPr>
          <w:color w:val="222222"/>
          <w:u w:val="single"/>
          <w:shd w:val="clear" w:color="auto" w:fill="00FF00"/>
        </w:rPr>
        <w:t> of</w:t>
      </w:r>
      <w:r w:rsidRPr="006C615D">
        <w:rPr>
          <w:color w:val="222222"/>
          <w:u w:val="single"/>
        </w:rPr>
        <w:t> actual historical </w:t>
      </w:r>
      <w:r w:rsidRPr="006C615D">
        <w:rPr>
          <w:color w:val="222222"/>
          <w:u w:val="single"/>
          <w:shd w:val="clear" w:color="auto" w:fill="00FF00"/>
        </w:rPr>
        <w:t>liberalism</w:t>
      </w:r>
      <w:r w:rsidRPr="006C615D">
        <w:rPr>
          <w:color w:val="222222"/>
          <w:sz w:val="16"/>
          <w:szCs w:val="16"/>
        </w:rPr>
        <w:t>, which </w:t>
      </w:r>
      <w:r w:rsidRPr="006C615D">
        <w:rPr>
          <w:color w:val="222222"/>
          <w:u w:val="single"/>
        </w:rPr>
        <w:t>are </w:t>
      </w:r>
      <w:r w:rsidRPr="006C615D">
        <w:rPr>
          <w:rFonts w:ascii="Georgia" w:hAnsi="Georgia"/>
          <w:b/>
          <w:bCs/>
          <w:color w:val="222222"/>
          <w:u w:val="single"/>
        </w:rPr>
        <w:t>manifest</w:t>
      </w:r>
      <w:r w:rsidRPr="006C615D">
        <w:rPr>
          <w:color w:val="222222"/>
          <w:u w:val="single"/>
        </w:rPr>
        <w:t>, indeed </w:t>
      </w:r>
      <w:r w:rsidRPr="006C615D">
        <w:rPr>
          <w:rFonts w:ascii="Georgia" w:hAnsi="Georgia"/>
          <w:b/>
          <w:bCs/>
          <w:color w:val="222222"/>
          <w:u w:val="single"/>
        </w:rPr>
        <w:t>ubiquitous</w:t>
      </w:r>
      <w:r w:rsidRPr="006C615D">
        <w:rPr>
          <w:color w:val="222222"/>
          <w:u w:val="single"/>
        </w:rPr>
        <w:t>, all around us. But what is the </w:t>
      </w:r>
      <w:r w:rsidRPr="006C615D">
        <w:rPr>
          <w:rFonts w:ascii="Georgia" w:hAnsi="Georgia"/>
          <w:b/>
          <w:bCs/>
          <w:color w:val="222222"/>
          <w:u w:val="single"/>
        </w:rPr>
        <w:t>source</w:t>
      </w:r>
      <w:r w:rsidRPr="006C615D">
        <w:rPr>
          <w:color w:val="222222"/>
          <w:u w:val="single"/>
        </w:rPr>
        <w:t> of these failures? If liberalism has never lived up to its</w:t>
      </w:r>
      <w:r w:rsidRPr="006C615D">
        <w:rPr>
          <w:color w:val="222222"/>
          <w:sz w:val="16"/>
          <w:szCs w:val="16"/>
        </w:rPr>
        <w:t> ostensible principles and </w:t>
      </w:r>
      <w:r w:rsidRPr="006C615D">
        <w:rPr>
          <w:color w:val="222222"/>
          <w:u w:val="single"/>
        </w:rPr>
        <w:t>values</w:t>
      </w:r>
      <w:r w:rsidRPr="006C615D">
        <w:rPr>
          <w:color w:val="222222"/>
          <w:sz w:val="16"/>
          <w:szCs w:val="16"/>
        </w:rPr>
        <w:t>, </w:t>
      </w:r>
      <w:r w:rsidRPr="006C615D">
        <w:rPr>
          <w:color w:val="222222"/>
          <w:u w:val="single"/>
        </w:rPr>
        <w:t>that </w:t>
      </w:r>
      <w:r w:rsidRPr="006C615D">
        <w:rPr>
          <w:rFonts w:ascii="Georgia" w:hAnsi="Georgia"/>
          <w:b/>
          <w:bCs/>
          <w:color w:val="222222"/>
          <w:u w:val="single"/>
          <w:shd w:val="clear" w:color="auto" w:fill="00FF00"/>
        </w:rPr>
        <w:t>goes no way</w:t>
      </w:r>
      <w:r w:rsidRPr="006C615D">
        <w:rPr>
          <w:color w:val="222222"/>
          <w:u w:val="single"/>
          <w:shd w:val="clear" w:color="auto" w:fill="00FF00"/>
        </w:rPr>
        <w:t> in proving that the</w:t>
      </w:r>
      <w:r w:rsidRPr="006C615D">
        <w:rPr>
          <w:color w:val="222222"/>
          <w:sz w:val="16"/>
          <w:szCs w:val="16"/>
        </w:rPr>
        <w:t> principles and </w:t>
      </w:r>
      <w:r w:rsidRPr="006C615D">
        <w:rPr>
          <w:color w:val="222222"/>
          <w:u w:val="single"/>
          <w:shd w:val="clear" w:color="auto" w:fill="00FF00"/>
        </w:rPr>
        <w:t>values are </w:t>
      </w:r>
      <w:r w:rsidRPr="006C615D">
        <w:rPr>
          <w:rFonts w:ascii="Georgia" w:hAnsi="Georgia"/>
          <w:b/>
          <w:bCs/>
          <w:color w:val="222222"/>
          <w:u w:val="single"/>
          <w:shd w:val="clear" w:color="auto" w:fill="00FF00"/>
        </w:rPr>
        <w:t>themselves unattractive</w:t>
      </w:r>
      <w:r w:rsidRPr="006C615D">
        <w:rPr>
          <w:color w:val="222222"/>
          <w:sz w:val="16"/>
          <w:szCs w:val="16"/>
        </w:rPr>
        <w:t> ones. </w:t>
      </w:r>
      <w:r w:rsidRPr="006C615D">
        <w:rPr>
          <w:color w:val="222222"/>
          <w:u w:val="single"/>
        </w:rPr>
        <w:t>The</w:t>
      </w:r>
      <w:r w:rsidRPr="006C615D">
        <w:rPr>
          <w:color w:val="222222"/>
          <w:sz w:val="16"/>
          <w:szCs w:val="16"/>
        </w:rPr>
        <w:t> illuminating </w:t>
      </w:r>
      <w:r w:rsidRPr="006C615D">
        <w:rPr>
          <w:color w:val="222222"/>
          <w:u w:val="single"/>
        </w:rPr>
        <w:t>way to </w:t>
      </w:r>
      <w:r w:rsidRPr="006C615D">
        <w:rPr>
          <w:color w:val="222222"/>
          <w:u w:val="single"/>
          <w:shd w:val="clear" w:color="auto" w:fill="00FF00"/>
        </w:rPr>
        <w:t>understand</w:t>
      </w:r>
      <w:r w:rsidRPr="006C615D">
        <w:rPr>
          <w:color w:val="222222"/>
          <w:u w:val="single"/>
        </w:rPr>
        <w:t> these </w:t>
      </w:r>
      <w:r w:rsidRPr="006C615D">
        <w:rPr>
          <w:color w:val="222222"/>
          <w:u w:val="single"/>
          <w:shd w:val="clear" w:color="auto" w:fill="00FF00"/>
        </w:rPr>
        <w:t>violations of</w:t>
      </w:r>
      <w:r w:rsidRPr="006C615D">
        <w:rPr>
          <w:color w:val="222222"/>
          <w:u w:val="single"/>
        </w:rPr>
        <w:t> (ideal) </w:t>
      </w:r>
      <w:r w:rsidRPr="006C615D">
        <w:rPr>
          <w:color w:val="222222"/>
          <w:u w:val="single"/>
          <w:shd w:val="clear" w:color="auto" w:fill="00FF00"/>
        </w:rPr>
        <w:t>liberal norms</w:t>
      </w:r>
      <w:r w:rsidRPr="006C615D">
        <w:rPr>
          <w:color w:val="222222"/>
          <w:sz w:val="16"/>
          <w:szCs w:val="16"/>
        </w:rPr>
        <w:t>, I suggest in the book, </w:t>
      </w:r>
      <w:r w:rsidRPr="006C615D">
        <w:rPr>
          <w:color w:val="222222"/>
          <w:u w:val="single"/>
        </w:rPr>
        <w:t>is </w:t>
      </w:r>
      <w:r w:rsidRPr="006C615D">
        <w:rPr>
          <w:rFonts w:ascii="Georgia" w:hAnsi="Georgia"/>
          <w:b/>
          <w:bCs/>
          <w:color w:val="222222"/>
          <w:u w:val="single"/>
          <w:shd w:val="clear" w:color="auto" w:fill="00FF00"/>
        </w:rPr>
        <w:t>not</w:t>
      </w:r>
      <w:r w:rsidRPr="006C615D">
        <w:rPr>
          <w:color w:val="222222"/>
          <w:u w:val="single"/>
          <w:shd w:val="clear" w:color="auto" w:fill="00FF00"/>
        </w:rPr>
        <w:t> as</w:t>
      </w:r>
      <w:r w:rsidRPr="006C615D">
        <w:rPr>
          <w:color w:val="222222"/>
          <w:u w:val="single"/>
        </w:rPr>
        <w:t> the consequence of </w:t>
      </w:r>
      <w:r w:rsidRPr="006C615D">
        <w:rPr>
          <w:color w:val="222222"/>
          <w:u w:val="single"/>
          <w:shd w:val="clear" w:color="auto" w:fill="00FF00"/>
        </w:rPr>
        <w:t>an </w:t>
      </w:r>
      <w:r w:rsidRPr="006C615D">
        <w:rPr>
          <w:rFonts w:ascii="Georgia" w:hAnsi="Georgia"/>
          <w:b/>
          <w:bCs/>
          <w:color w:val="222222"/>
          <w:u w:val="single"/>
          <w:shd w:val="clear" w:color="auto" w:fill="00FF00"/>
        </w:rPr>
        <w:t>intrinsic</w:t>
      </w:r>
      <w:r w:rsidRPr="006C615D">
        <w:rPr>
          <w:rFonts w:ascii="Georgia" w:hAnsi="Georgia"/>
          <w:b/>
          <w:bCs/>
          <w:color w:val="222222"/>
          <w:u w:val="single"/>
        </w:rPr>
        <w:t>ally self-undermining</w:t>
      </w:r>
      <w:r w:rsidRPr="006C615D">
        <w:rPr>
          <w:color w:val="222222"/>
          <w:u w:val="single"/>
        </w:rPr>
        <w:t> “</w:t>
      </w:r>
      <w:r w:rsidRPr="006C615D">
        <w:rPr>
          <w:color w:val="222222"/>
          <w:u w:val="single"/>
          <w:shd w:val="clear" w:color="auto" w:fill="00FF00"/>
        </w:rPr>
        <w:t>illiberalizing” dynamic</w:t>
      </w:r>
      <w:r w:rsidRPr="006C615D">
        <w:rPr>
          <w:color w:val="222222"/>
          <w:u w:val="single"/>
        </w:rPr>
        <w:t> within liberalism </w:t>
      </w:r>
      <w:r w:rsidRPr="006C615D">
        <w:rPr>
          <w:color w:val="222222"/>
          <w:u w:val="single"/>
          <w:shd w:val="clear" w:color="auto" w:fill="00FF00"/>
        </w:rPr>
        <w:t>but</w:t>
      </w:r>
      <w:r w:rsidRPr="006C615D">
        <w:rPr>
          <w:color w:val="222222"/>
          <w:u w:val="single"/>
        </w:rPr>
        <w:t> rather as a manifestation of the </w:t>
      </w:r>
      <w:r w:rsidRPr="006C615D">
        <w:rPr>
          <w:color w:val="222222"/>
          <w:u w:val="single"/>
          <w:shd w:val="clear" w:color="auto" w:fill="00FF00"/>
        </w:rPr>
        <w:t>corrupting results</w:t>
      </w:r>
      <w:r w:rsidRPr="006C615D">
        <w:rPr>
          <w:color w:val="222222"/>
          <w:u w:val="single"/>
        </w:rPr>
        <w:t> of </w:t>
      </w:r>
      <w:r w:rsidRPr="006C615D">
        <w:rPr>
          <w:rFonts w:ascii="Georgia" w:hAnsi="Georgia"/>
          <w:b/>
          <w:bCs/>
          <w:color w:val="222222"/>
          <w:u w:val="single"/>
        </w:rPr>
        <w:t>group power</w:t>
      </w:r>
      <w:r w:rsidRPr="006C615D">
        <w:rPr>
          <w:color w:val="222222"/>
          <w:sz w:val="16"/>
          <w:szCs w:val="16"/>
        </w:rPr>
        <w:t>, whether of the privileged classes, men, or the dominant race, for liberal theory and practice. Hence the creation of a bourgeois, patriarchal, or racial liberalism (usually all three combined, of course).</w:t>
      </w:r>
    </w:p>
    <w:p w14:paraId="5737D5B7" w14:textId="77777777" w:rsidR="006C615D" w:rsidRPr="006C615D" w:rsidRDefault="006C615D" w:rsidP="006C615D">
      <w:pPr>
        <w:shd w:val="clear" w:color="auto" w:fill="FFFFFF"/>
        <w:spacing w:line="235" w:lineRule="atLeast"/>
        <w:rPr>
          <w:color w:val="222222"/>
        </w:rPr>
      </w:pPr>
      <w:r w:rsidRPr="006C615D">
        <w:rPr>
          <w:color w:val="222222"/>
          <w:u w:val="single"/>
        </w:rPr>
        <w:t>But </w:t>
      </w:r>
      <w:r w:rsidRPr="006C615D">
        <w:rPr>
          <w:color w:val="222222"/>
          <w:u w:val="single"/>
          <w:shd w:val="clear" w:color="auto" w:fill="00FF00"/>
        </w:rPr>
        <w:t>we can appeal to the </w:t>
      </w:r>
      <w:r w:rsidRPr="006C615D">
        <w:rPr>
          <w:rFonts w:ascii="Georgia" w:hAnsi="Georgia"/>
          <w:b/>
          <w:bCs/>
          <w:color w:val="222222"/>
          <w:u w:val="single"/>
          <w:shd w:val="clear" w:color="auto" w:fill="00FF00"/>
        </w:rPr>
        <w:t>idealized</w:t>
      </w:r>
      <w:r w:rsidRPr="006C615D">
        <w:rPr>
          <w:color w:val="222222"/>
          <w:u w:val="single"/>
        </w:rPr>
        <w:t>, </w:t>
      </w:r>
      <w:r w:rsidRPr="006C615D">
        <w:rPr>
          <w:rFonts w:ascii="Georgia" w:hAnsi="Georgia"/>
          <w:b/>
          <w:bCs/>
          <w:color w:val="222222"/>
          <w:u w:val="single"/>
        </w:rPr>
        <w:t>non-group-restricted</w:t>
      </w:r>
      <w:r w:rsidRPr="006C615D">
        <w:rPr>
          <w:color w:val="222222"/>
          <w:u w:val="single"/>
        </w:rPr>
        <w:t> versions of </w:t>
      </w:r>
      <w:r w:rsidRPr="006C615D">
        <w:rPr>
          <w:color w:val="222222"/>
          <w:u w:val="single"/>
          <w:shd w:val="clear" w:color="auto" w:fill="00FF00"/>
        </w:rPr>
        <w:t>liberal</w:t>
      </w:r>
      <w:r w:rsidRPr="006C615D">
        <w:rPr>
          <w:color w:val="222222"/>
          <w:u w:val="single"/>
        </w:rPr>
        <w:t> principles and </w:t>
      </w:r>
      <w:r w:rsidRPr="006C615D">
        <w:rPr>
          <w:color w:val="222222"/>
          <w:u w:val="single"/>
          <w:shd w:val="clear" w:color="auto" w:fill="00FF00"/>
        </w:rPr>
        <w:t>values to </w:t>
      </w:r>
      <w:r w:rsidRPr="006C615D">
        <w:rPr>
          <w:rFonts w:ascii="Georgia" w:hAnsi="Georgia"/>
          <w:b/>
          <w:bCs/>
          <w:color w:val="222222"/>
          <w:u w:val="single"/>
          <w:shd w:val="clear" w:color="auto" w:fill="00FF00"/>
        </w:rPr>
        <w:t>critique</w:t>
      </w:r>
      <w:r w:rsidRPr="006C615D">
        <w:rPr>
          <w:color w:val="222222"/>
          <w:u w:val="single"/>
          <w:shd w:val="clear" w:color="auto" w:fill="00FF00"/>
        </w:rPr>
        <w:t> the exclusionary versions</w:t>
      </w:r>
      <w:r w:rsidRPr="006C615D">
        <w:rPr>
          <w:color w:val="222222"/>
          <w:sz w:val="16"/>
          <w:szCs w:val="16"/>
        </w:rPr>
        <w:t>—indeed, </w:t>
      </w:r>
      <w:r w:rsidRPr="006C615D">
        <w:rPr>
          <w:color w:val="222222"/>
          <w:u w:val="single"/>
          <w:shd w:val="clear" w:color="auto" w:fill="00FF00"/>
        </w:rPr>
        <w:t>that is</w:t>
      </w:r>
      <w:r w:rsidRPr="006C615D">
        <w:rPr>
          <w:color w:val="222222"/>
          <w:u w:val="single"/>
        </w:rPr>
        <w:t> precisely </w:t>
      </w:r>
      <w:r w:rsidRPr="006C615D">
        <w:rPr>
          <w:color w:val="222222"/>
          <w:u w:val="single"/>
          <w:shd w:val="clear" w:color="auto" w:fill="00FF00"/>
        </w:rPr>
        <w:t>what </w:t>
      </w:r>
      <w:r w:rsidRPr="006C615D">
        <w:rPr>
          <w:rFonts w:ascii="Georgia" w:hAnsi="Georgia"/>
          <w:b/>
          <w:bCs/>
          <w:color w:val="222222"/>
          <w:u w:val="single"/>
          <w:shd w:val="clear" w:color="auto" w:fill="00FF00"/>
        </w:rPr>
        <w:t>most</w:t>
      </w:r>
      <w:r w:rsidRPr="006C615D">
        <w:rPr>
          <w:color w:val="222222"/>
          <w:sz w:val="16"/>
          <w:szCs w:val="16"/>
        </w:rPr>
        <w:t> American </w:t>
      </w:r>
      <w:r w:rsidRPr="006C615D">
        <w:rPr>
          <w:rFonts w:ascii="Georgia" w:hAnsi="Georgia"/>
          <w:b/>
          <w:bCs/>
          <w:color w:val="222222"/>
          <w:u w:val="single"/>
          <w:shd w:val="clear" w:color="auto" w:fill="00FF00"/>
        </w:rPr>
        <w:t>progressive social movements</w:t>
      </w:r>
      <w:r w:rsidRPr="006C615D">
        <w:rPr>
          <w:color w:val="222222"/>
          <w:u w:val="single"/>
          <w:shd w:val="clear" w:color="auto" w:fill="00FF00"/>
        </w:rPr>
        <w:t> have</w:t>
      </w:r>
      <w:r w:rsidRPr="006C615D">
        <w:rPr>
          <w:color w:val="222222"/>
          <w:u w:val="single"/>
        </w:rPr>
        <w:t> historically </w:t>
      </w:r>
      <w:r w:rsidRPr="006C615D">
        <w:rPr>
          <w:color w:val="222222"/>
          <w:u w:val="single"/>
          <w:shd w:val="clear" w:color="auto" w:fill="00FF00"/>
        </w:rPr>
        <w:t>done</w:t>
      </w:r>
      <w:r w:rsidRPr="006C615D">
        <w:rPr>
          <w:color w:val="222222"/>
          <w:u w:val="single"/>
        </w:rPr>
        <w:t>. Particularly at </w:t>
      </w:r>
      <w:r w:rsidRPr="006C615D">
        <w:rPr>
          <w:color w:val="222222"/>
          <w:u w:val="single"/>
          <w:shd w:val="clear" w:color="auto" w:fill="00FF00"/>
        </w:rPr>
        <w:t>the present </w:t>
      </w:r>
      <w:r w:rsidRPr="006C615D">
        <w:rPr>
          <w:color w:val="222222"/>
          <w:u w:val="single"/>
        </w:rPr>
        <w:t>time of authoritarian ethnonationalism’s </w:t>
      </w:r>
      <w:r w:rsidRPr="006C615D">
        <w:rPr>
          <w:color w:val="222222"/>
          <w:u w:val="single"/>
          <w:shd w:val="clear" w:color="auto" w:fill="00FF00"/>
        </w:rPr>
        <w:t>attack on liberal norms</w:t>
      </w:r>
      <w:r w:rsidRPr="006C615D">
        <w:rPr>
          <w:color w:val="222222"/>
          <w:u w:val="single"/>
        </w:rPr>
        <w:t>, it </w:t>
      </w:r>
      <w:r w:rsidRPr="006C615D">
        <w:rPr>
          <w:color w:val="222222"/>
          <w:u w:val="single"/>
          <w:shd w:val="clear" w:color="auto" w:fill="00FF00"/>
        </w:rPr>
        <w:t>is</w:t>
      </w:r>
      <w:r w:rsidRPr="006C615D">
        <w:rPr>
          <w:color w:val="222222"/>
          <w:u w:val="single"/>
        </w:rPr>
        <w:t> </w:t>
      </w:r>
      <w:r w:rsidRPr="006C615D">
        <w:rPr>
          <w:rFonts w:ascii="Georgia" w:hAnsi="Georgia"/>
          <w:b/>
          <w:bCs/>
          <w:color w:val="222222"/>
          <w:u w:val="single"/>
        </w:rPr>
        <w:t>all the more </w:t>
      </w:r>
      <w:r w:rsidRPr="006C615D">
        <w:rPr>
          <w:rFonts w:ascii="Georgia" w:hAnsi="Georgia"/>
          <w:b/>
          <w:bCs/>
          <w:color w:val="222222"/>
          <w:u w:val="single"/>
          <w:shd w:val="clear" w:color="auto" w:fill="00FF00"/>
        </w:rPr>
        <w:t>reason</w:t>
      </w:r>
      <w:r w:rsidRPr="006C615D">
        <w:rPr>
          <w:color w:val="222222"/>
          <w:u w:val="single"/>
          <w:shd w:val="clear" w:color="auto" w:fill="00FF00"/>
        </w:rPr>
        <w:t> to affirm them</w:t>
      </w:r>
      <w:r w:rsidRPr="006C615D">
        <w:rPr>
          <w:color w:val="222222"/>
          <w:sz w:val="16"/>
          <w:szCs w:val="16"/>
        </w:rPr>
        <w:t>. Moreover, liberalism as I understand </w:t>
      </w:r>
      <w:r w:rsidRPr="006C615D">
        <w:rPr>
          <w:color w:val="222222"/>
          <w:u w:val="single"/>
        </w:rPr>
        <w:t>it is </w:t>
      </w:r>
      <w:r w:rsidRPr="006C615D">
        <w:rPr>
          <w:rFonts w:ascii="Georgia" w:hAnsi="Georgia"/>
          <w:b/>
          <w:bCs/>
          <w:color w:val="222222"/>
          <w:u w:val="single"/>
        </w:rPr>
        <w:t>certainly not committed</w:t>
      </w:r>
      <w:r w:rsidRPr="006C615D">
        <w:rPr>
          <w:color w:val="222222"/>
          <w:u w:val="single"/>
        </w:rPr>
        <w:t> to an opposition to socialism in the social democratic sense</w:t>
      </w:r>
      <w:r w:rsidRPr="006C615D">
        <w:rPr>
          <w:color w:val="222222"/>
          <w:sz w:val="16"/>
          <w:szCs w:val="16"/>
        </w:rPr>
        <w:t>—arguably, </w:t>
      </w:r>
      <w:r w:rsidRPr="006C615D">
        <w:rPr>
          <w:rFonts w:ascii="Georgia" w:hAnsi="Georgia"/>
          <w:b/>
          <w:bCs/>
          <w:color w:val="222222"/>
          <w:u w:val="single"/>
        </w:rPr>
        <w:t>that’s just left-liberalism</w:t>
      </w:r>
      <w:r w:rsidRPr="006C615D">
        <w:rPr>
          <w:color w:val="222222"/>
          <w:sz w:val="16"/>
          <w:szCs w:val="16"/>
        </w:rPr>
        <w:t>. And any other variety of hypothetical socialism—market socialism, workers’ democracy—would presumably strive to sell itself by promising a deeper and more extensive realization of liberal values, not their abandonment. So I would claim that the socialist case can indeed be made within a liberal framework. It’s noteworthy that Rawls—surely a respectable liberal!—says explicitly in A Theory of Justice that his theory “includes no natural right of private property in the means of production.”</w:t>
      </w:r>
    </w:p>
    <w:p w14:paraId="140EBBA1" w14:textId="77777777" w:rsidR="006C615D" w:rsidRPr="006C615D" w:rsidRDefault="006C615D" w:rsidP="006C615D">
      <w:pPr>
        <w:shd w:val="clear" w:color="auto" w:fill="FFFFFF"/>
        <w:spacing w:line="235" w:lineRule="atLeast"/>
        <w:rPr>
          <w:color w:val="222222"/>
        </w:rPr>
      </w:pPr>
      <w:r w:rsidRPr="006C615D">
        <w:rPr>
          <w:color w:val="222222"/>
          <w:sz w:val="16"/>
          <w:szCs w:val="16"/>
        </w:rPr>
        <w:t>As for the strategic reasons: </w:t>
      </w:r>
      <w:r w:rsidRPr="006C615D">
        <w:rPr>
          <w:color w:val="222222"/>
          <w:u w:val="single"/>
          <w:shd w:val="clear" w:color="auto" w:fill="00FF00"/>
        </w:rPr>
        <w:t>Liberalism</w:t>
      </w:r>
      <w:r w:rsidRPr="006C615D">
        <w:rPr>
          <w:color w:val="222222"/>
          <w:sz w:val="16"/>
          <w:szCs w:val="16"/>
        </w:rPr>
        <w:t> (in the broad-spectrum sense that includes right-wing “classical” liberals) </w:t>
      </w:r>
      <w:r w:rsidRPr="006C615D">
        <w:rPr>
          <w:color w:val="222222"/>
          <w:u w:val="single"/>
          <w:shd w:val="clear" w:color="auto" w:fill="00FF00"/>
        </w:rPr>
        <w:t>has</w:t>
      </w:r>
      <w:r w:rsidRPr="006C615D">
        <w:rPr>
          <w:color w:val="222222"/>
          <w:sz w:val="16"/>
          <w:szCs w:val="16"/>
        </w:rPr>
        <w:t> uncontroversially </w:t>
      </w:r>
      <w:r w:rsidRPr="006C615D">
        <w:rPr>
          <w:color w:val="222222"/>
          <w:u w:val="single"/>
          <w:shd w:val="clear" w:color="auto" w:fill="00FF00"/>
        </w:rPr>
        <w:t>been </w:t>
      </w:r>
      <w:r w:rsidRPr="006C615D">
        <w:rPr>
          <w:color w:val="222222"/>
          <w:u w:val="single"/>
        </w:rPr>
        <w:t>the </w:t>
      </w:r>
      <w:r w:rsidRPr="006C615D">
        <w:rPr>
          <w:rFonts w:ascii="Georgia" w:hAnsi="Georgia"/>
          <w:b/>
          <w:bCs/>
          <w:color w:val="222222"/>
          <w:u w:val="single"/>
          <w:shd w:val="clear" w:color="auto" w:fill="00FF00"/>
        </w:rPr>
        <w:t>dominant</w:t>
      </w:r>
      <w:r w:rsidRPr="006C615D">
        <w:rPr>
          <w:rFonts w:ascii="Georgia" w:hAnsi="Georgia"/>
          <w:b/>
          <w:bCs/>
          <w:color w:val="222222"/>
          <w:u w:val="single"/>
        </w:rPr>
        <w:t> political ideology</w:t>
      </w:r>
      <w:r w:rsidRPr="006C615D">
        <w:rPr>
          <w:color w:val="222222"/>
          <w:u w:val="single"/>
        </w:rPr>
        <w:t> in US history</w:t>
      </w:r>
      <w:r w:rsidRPr="006C615D">
        <w:rPr>
          <w:color w:val="222222"/>
          <w:sz w:val="16"/>
          <w:szCs w:val="16"/>
        </w:rPr>
        <w:t>, albeit in the restrictive incarnations just delineated. </w:t>
      </w:r>
      <w:r w:rsidRPr="006C615D">
        <w:rPr>
          <w:color w:val="222222"/>
          <w:u w:val="single"/>
        </w:rPr>
        <w:t>So in trying </w:t>
      </w:r>
      <w:r w:rsidRPr="006C615D">
        <w:rPr>
          <w:color w:val="222222"/>
          <w:u w:val="single"/>
          <w:shd w:val="clear" w:color="auto" w:fill="00FF00"/>
        </w:rPr>
        <w:t>to win</w:t>
      </w:r>
      <w:r w:rsidRPr="006C615D">
        <w:rPr>
          <w:color w:val="222222"/>
          <w:u w:val="single"/>
        </w:rPr>
        <w:t> over </w:t>
      </w:r>
      <w:r w:rsidRPr="006C615D">
        <w:rPr>
          <w:color w:val="222222"/>
          <w:u w:val="single"/>
          <w:shd w:val="clear" w:color="auto" w:fill="00FF00"/>
        </w:rPr>
        <w:t>a </w:t>
      </w:r>
      <w:r w:rsidRPr="006C615D">
        <w:rPr>
          <w:rFonts w:ascii="Georgia" w:hAnsi="Georgia"/>
          <w:b/>
          <w:bCs/>
          <w:color w:val="222222"/>
          <w:u w:val="single"/>
          <w:shd w:val="clear" w:color="auto" w:fill="00FF00"/>
        </w:rPr>
        <w:t>broad</w:t>
      </w:r>
      <w:r w:rsidRPr="006C615D">
        <w:rPr>
          <w:rFonts w:ascii="Georgia" w:hAnsi="Georgia"/>
          <w:b/>
          <w:bCs/>
          <w:color w:val="222222"/>
          <w:u w:val="single"/>
        </w:rPr>
        <w:t> political </w:t>
      </w:r>
      <w:r w:rsidRPr="006C615D">
        <w:rPr>
          <w:rFonts w:ascii="Georgia" w:hAnsi="Georgia"/>
          <w:b/>
          <w:bCs/>
          <w:color w:val="222222"/>
          <w:u w:val="single"/>
          <w:shd w:val="clear" w:color="auto" w:fill="00FF00"/>
        </w:rPr>
        <w:t>audience</w:t>
      </w:r>
      <w:r w:rsidRPr="006C615D">
        <w:rPr>
          <w:color w:val="222222"/>
          <w:u w:val="single"/>
          <w:shd w:val="clear" w:color="auto" w:fill="00FF00"/>
        </w:rPr>
        <w:t> rather than </w:t>
      </w:r>
      <w:r w:rsidRPr="006C615D">
        <w:rPr>
          <w:rFonts w:ascii="Georgia" w:hAnsi="Georgia"/>
          <w:b/>
          <w:bCs/>
          <w:color w:val="222222"/>
          <w:u w:val="single"/>
          <w:shd w:val="clear" w:color="auto" w:fill="00FF00"/>
        </w:rPr>
        <w:t>preach to the choir</w:t>
      </w:r>
      <w:r w:rsidRPr="006C615D">
        <w:rPr>
          <w:color w:val="222222"/>
          <w:u w:val="single"/>
        </w:rPr>
        <w:t>, as</w:t>
      </w:r>
      <w:r w:rsidRPr="006C615D">
        <w:rPr>
          <w:color w:val="222222"/>
          <w:sz w:val="16"/>
          <w:szCs w:val="16"/>
        </w:rPr>
        <w:t> I presume </w:t>
      </w:r>
      <w:r w:rsidRPr="006C615D">
        <w:rPr>
          <w:color w:val="222222"/>
          <w:u w:val="single"/>
        </w:rPr>
        <w:t>progressives </w:t>
      </w:r>
      <w:r w:rsidRPr="006C615D">
        <w:rPr>
          <w:rFonts w:ascii="Georgia" w:hAnsi="Georgia"/>
          <w:b/>
          <w:bCs/>
          <w:color w:val="222222"/>
          <w:u w:val="single"/>
        </w:rPr>
        <w:t>want to do</w:t>
      </w:r>
      <w:r w:rsidRPr="006C615D">
        <w:rPr>
          <w:color w:val="222222"/>
          <w:u w:val="single"/>
        </w:rPr>
        <w:t>, </w:t>
      </w:r>
      <w:r w:rsidRPr="006C615D">
        <w:rPr>
          <w:color w:val="222222"/>
          <w:u w:val="single"/>
          <w:shd w:val="clear" w:color="auto" w:fill="00FF00"/>
        </w:rPr>
        <w:t>one</w:t>
      </w:r>
      <w:r w:rsidRPr="006C615D">
        <w:rPr>
          <w:color w:val="222222"/>
          <w:u w:val="single"/>
        </w:rPr>
        <w:t> immediately </w:t>
      </w:r>
      <w:r w:rsidRPr="006C615D">
        <w:rPr>
          <w:color w:val="222222"/>
          <w:u w:val="single"/>
          <w:shd w:val="clear" w:color="auto" w:fill="00FF00"/>
        </w:rPr>
        <w:t>has the </w:t>
      </w:r>
      <w:r w:rsidRPr="006C615D">
        <w:rPr>
          <w:rFonts w:ascii="Georgia" w:hAnsi="Georgia"/>
          <w:b/>
          <w:bCs/>
          <w:color w:val="222222"/>
          <w:u w:val="single"/>
          <w:shd w:val="clear" w:color="auto" w:fill="00FF00"/>
        </w:rPr>
        <w:t>immense advantage</w:t>
      </w:r>
      <w:r w:rsidRPr="006C615D">
        <w:rPr>
          <w:color w:val="222222"/>
          <w:u w:val="single"/>
          <w:shd w:val="clear" w:color="auto" w:fill="00FF00"/>
        </w:rPr>
        <w:t> of</w:t>
      </w:r>
      <w:r w:rsidRPr="006C615D">
        <w:rPr>
          <w:color w:val="222222"/>
          <w:u w:val="single"/>
        </w:rPr>
        <w:t> invoking </w:t>
      </w:r>
      <w:r w:rsidRPr="006C615D">
        <w:rPr>
          <w:color w:val="222222"/>
          <w:u w:val="single"/>
          <w:shd w:val="clear" w:color="auto" w:fill="00FF00"/>
        </w:rPr>
        <w:t>the</w:t>
      </w:r>
      <w:r w:rsidRPr="006C615D">
        <w:rPr>
          <w:color w:val="222222"/>
          <w:u w:val="single"/>
        </w:rPr>
        <w:t> political </w:t>
      </w:r>
      <w:r w:rsidRPr="006C615D">
        <w:rPr>
          <w:color w:val="222222"/>
          <w:u w:val="single"/>
          <w:shd w:val="clear" w:color="auto" w:fill="00FF00"/>
        </w:rPr>
        <w:t>ideology</w:t>
      </w:r>
      <w:r w:rsidRPr="006C615D">
        <w:rPr>
          <w:color w:val="222222"/>
          <w:u w:val="single"/>
        </w:rPr>
        <w:t> nominally </w:t>
      </w:r>
      <w:r w:rsidRPr="006C615D">
        <w:rPr>
          <w:color w:val="222222"/>
          <w:u w:val="single"/>
          <w:shd w:val="clear" w:color="auto" w:fill="00FF00"/>
        </w:rPr>
        <w:t>endorsed by the majority</w:t>
      </w:r>
      <w:r w:rsidRPr="006C615D">
        <w:rPr>
          <w:color w:val="222222"/>
          <w:u w:val="single"/>
        </w:rPr>
        <w:t>. </w:t>
      </w:r>
      <w:r w:rsidRPr="006C615D">
        <w:rPr>
          <w:color w:val="222222"/>
          <w:u w:val="single"/>
          <w:shd w:val="clear" w:color="auto" w:fill="00FF00"/>
        </w:rPr>
        <w:t>You </w:t>
      </w:r>
      <w:r w:rsidRPr="006C615D">
        <w:rPr>
          <w:rFonts w:ascii="Georgia" w:hAnsi="Georgia"/>
          <w:b/>
          <w:bCs/>
          <w:color w:val="222222"/>
          <w:u w:val="single"/>
          <w:shd w:val="clear" w:color="auto" w:fill="00FF00"/>
        </w:rPr>
        <w:t>don’t have to require</w:t>
      </w:r>
      <w:r w:rsidRPr="006C615D">
        <w:rPr>
          <w:color w:val="222222"/>
          <w:u w:val="single"/>
          <w:shd w:val="clear" w:color="auto" w:fill="00FF00"/>
        </w:rPr>
        <w:t> them to</w:t>
      </w:r>
      <w:r w:rsidRPr="006C615D">
        <w:rPr>
          <w:color w:val="222222"/>
          <w:u w:val="single"/>
        </w:rPr>
        <w:t> first </w:t>
      </w:r>
      <w:r w:rsidRPr="006C615D">
        <w:rPr>
          <w:rFonts w:ascii="Georgia" w:hAnsi="Georgia"/>
          <w:b/>
          <w:bCs/>
          <w:color w:val="222222"/>
          <w:u w:val="single"/>
          <w:shd w:val="clear" w:color="auto" w:fill="00FF00"/>
        </w:rPr>
        <w:t>convert</w:t>
      </w:r>
      <w:r w:rsidRPr="006C615D">
        <w:rPr>
          <w:color w:val="222222"/>
          <w:u w:val="single"/>
        </w:rPr>
        <w:t> to Marxism or Foucauldian-ism or whatever</w:t>
      </w:r>
      <w:r w:rsidRPr="006C615D">
        <w:rPr>
          <w:color w:val="222222"/>
          <w:sz w:val="16"/>
          <w:szCs w:val="16"/>
        </w:rPr>
        <w:t>; you can just say, “If you’re a good liberal, you should support this.” </w:t>
      </w:r>
      <w:r w:rsidRPr="006C615D">
        <w:rPr>
          <w:color w:val="222222"/>
          <w:u w:val="single"/>
        </w:rPr>
        <w:t>That </w:t>
      </w:r>
      <w:r w:rsidRPr="006C615D">
        <w:rPr>
          <w:rFonts w:ascii="Georgia" w:hAnsi="Georgia"/>
          <w:b/>
          <w:bCs/>
          <w:color w:val="222222"/>
          <w:u w:val="single"/>
        </w:rPr>
        <w:t>doesn’t mean</w:t>
      </w:r>
      <w:r w:rsidRPr="006C615D">
        <w:rPr>
          <w:color w:val="222222"/>
          <w:u w:val="single"/>
        </w:rPr>
        <w:t> that you can’t get valuable insights from Marx or Foucault</w:t>
      </w:r>
      <w:r w:rsidRPr="006C615D">
        <w:rPr>
          <w:color w:val="222222"/>
          <w:sz w:val="16"/>
          <w:szCs w:val="16"/>
        </w:rPr>
        <w:t>, of course, </w:t>
      </w:r>
      <w:r w:rsidRPr="006C615D">
        <w:rPr>
          <w:color w:val="222222"/>
          <w:u w:val="single"/>
        </w:rPr>
        <w:t>but they are</w:t>
      </w:r>
      <w:r w:rsidRPr="006C615D">
        <w:rPr>
          <w:color w:val="222222"/>
          <w:sz w:val="16"/>
          <w:szCs w:val="16"/>
        </w:rPr>
        <w:t> ultimately </w:t>
      </w:r>
      <w:r w:rsidRPr="006C615D">
        <w:rPr>
          <w:color w:val="222222"/>
          <w:u w:val="single"/>
        </w:rPr>
        <w:t>going to have to be “</w:t>
      </w:r>
      <w:r w:rsidRPr="006C615D">
        <w:rPr>
          <w:rFonts w:ascii="Georgia" w:hAnsi="Georgia"/>
          <w:b/>
          <w:bCs/>
          <w:color w:val="222222"/>
          <w:u w:val="single"/>
        </w:rPr>
        <w:t>translated</w:t>
      </w:r>
      <w:r w:rsidRPr="006C615D">
        <w:rPr>
          <w:color w:val="222222"/>
          <w:u w:val="single"/>
        </w:rPr>
        <w:t>” into a liberal framework</w:t>
      </w:r>
      <w:r w:rsidRPr="006C615D">
        <w:rPr>
          <w:color w:val="222222"/>
          <w:sz w:val="16"/>
          <w:szCs w:val="16"/>
        </w:rPr>
        <w:t>.</w:t>
      </w:r>
    </w:p>
    <w:p w14:paraId="1440C36B" w14:textId="77777777" w:rsidR="006C615D" w:rsidRPr="006C615D" w:rsidRDefault="006C615D" w:rsidP="006C615D">
      <w:pPr>
        <w:shd w:val="clear" w:color="auto" w:fill="FFFFFF"/>
        <w:spacing w:line="235" w:lineRule="atLeast"/>
        <w:rPr>
          <w:color w:val="222222"/>
        </w:rPr>
      </w:pPr>
      <w:r w:rsidRPr="006C615D">
        <w:rPr>
          <w:color w:val="222222"/>
          <w:sz w:val="16"/>
          <w:szCs w:val="16"/>
        </w:rPr>
        <w:t>And insofar as </w:t>
      </w:r>
      <w:r w:rsidRPr="006C615D">
        <w:rPr>
          <w:color w:val="222222"/>
          <w:u w:val="single"/>
          <w:shd w:val="clear" w:color="auto" w:fill="00FF00"/>
        </w:rPr>
        <w:t>legal change will be </w:t>
      </w:r>
      <w:r w:rsidRPr="006C615D">
        <w:rPr>
          <w:rFonts w:ascii="Georgia" w:hAnsi="Georgia"/>
          <w:b/>
          <w:bCs/>
          <w:color w:val="222222"/>
          <w:u w:val="single"/>
          <w:shd w:val="clear" w:color="auto" w:fill="00FF00"/>
        </w:rPr>
        <w:t>crucial for progressive</w:t>
      </w:r>
      <w:r w:rsidRPr="006C615D">
        <w:rPr>
          <w:rFonts w:ascii="Georgia" w:hAnsi="Georgia"/>
          <w:b/>
          <w:bCs/>
          <w:color w:val="222222"/>
          <w:u w:val="single"/>
        </w:rPr>
        <w:t> structural </w:t>
      </w:r>
      <w:r w:rsidRPr="006C615D">
        <w:rPr>
          <w:rFonts w:ascii="Georgia" w:hAnsi="Georgia"/>
          <w:b/>
          <w:bCs/>
          <w:color w:val="222222"/>
          <w:u w:val="single"/>
          <w:shd w:val="clear" w:color="auto" w:fill="00FF00"/>
        </w:rPr>
        <w:t>reform</w:t>
      </w:r>
      <w:r w:rsidRPr="006C615D">
        <w:rPr>
          <w:color w:val="222222"/>
          <w:u w:val="single"/>
        </w:rPr>
        <w:t>—</w:t>
      </w:r>
      <w:r w:rsidRPr="006C615D">
        <w:rPr>
          <w:rFonts w:ascii="Georgia" w:hAnsi="Georgia"/>
          <w:b/>
          <w:bCs/>
          <w:color w:val="222222"/>
          <w:u w:val="single"/>
          <w:shd w:val="clear" w:color="auto" w:fill="00FF00"/>
        </w:rPr>
        <w:t>necessary</w:t>
      </w:r>
      <w:r w:rsidRPr="006C615D">
        <w:rPr>
          <w:color w:val="222222"/>
          <w:u w:val="single"/>
          <w:shd w:val="clear" w:color="auto" w:fill="00FF00"/>
        </w:rPr>
        <w:t> if not </w:t>
      </w:r>
      <w:r w:rsidRPr="006C615D">
        <w:rPr>
          <w:rFonts w:ascii="Georgia" w:hAnsi="Georgia"/>
          <w:b/>
          <w:bCs/>
          <w:color w:val="222222"/>
          <w:u w:val="single"/>
          <w:shd w:val="clear" w:color="auto" w:fill="00FF00"/>
        </w:rPr>
        <w:t>sufficient</w:t>
      </w:r>
      <w:r w:rsidRPr="006C615D">
        <w:rPr>
          <w:color w:val="222222"/>
          <w:u w:val="single"/>
        </w:rPr>
        <w:t>—need I make the </w:t>
      </w:r>
      <w:r w:rsidRPr="006C615D">
        <w:rPr>
          <w:rFonts w:ascii="Georgia" w:hAnsi="Georgia"/>
          <w:b/>
          <w:bCs/>
          <w:color w:val="222222"/>
          <w:u w:val="single"/>
        </w:rPr>
        <w:t>obvious point</w:t>
      </w:r>
      <w:r w:rsidRPr="006C615D">
        <w:rPr>
          <w:color w:val="222222"/>
          <w:u w:val="single"/>
        </w:rPr>
        <w:t> that</w:t>
      </w:r>
      <w:r w:rsidRPr="006C615D">
        <w:rPr>
          <w:color w:val="222222"/>
          <w:sz w:val="16"/>
          <w:szCs w:val="16"/>
        </w:rPr>
        <w:t> the American and broader Western </w:t>
      </w:r>
      <w:r w:rsidRPr="006C615D">
        <w:rPr>
          <w:color w:val="222222"/>
          <w:u w:val="single"/>
        </w:rPr>
        <w:t>juridical systems are </w:t>
      </w:r>
      <w:r w:rsidRPr="006C615D">
        <w:rPr>
          <w:rFonts w:ascii="Georgia" w:hAnsi="Georgia"/>
          <w:b/>
          <w:bCs/>
          <w:color w:val="222222"/>
          <w:u w:val="single"/>
        </w:rPr>
        <w:t>founded</w:t>
      </w:r>
      <w:r w:rsidRPr="006C615D">
        <w:rPr>
          <w:color w:val="222222"/>
          <w:u w:val="single"/>
        </w:rPr>
        <w:t> on liberal principles and assumptions?</w:t>
      </w:r>
      <w:r w:rsidRPr="006C615D">
        <w:rPr>
          <w:color w:val="222222"/>
          <w:sz w:val="16"/>
          <w:szCs w:val="16"/>
        </w:rPr>
        <w:t> The “</w:t>
      </w:r>
      <w:r w:rsidRPr="006C615D">
        <w:rPr>
          <w:rFonts w:ascii="Georgia" w:hAnsi="Georgia"/>
          <w:b/>
          <w:bCs/>
          <w:color w:val="222222"/>
          <w:u w:val="single"/>
          <w:shd w:val="clear" w:color="auto" w:fill="00FF00"/>
        </w:rPr>
        <w:t>Black radical liberalism</w:t>
      </w:r>
      <w:r w:rsidRPr="006C615D">
        <w:rPr>
          <w:color w:val="222222"/>
          <w:sz w:val="16"/>
          <w:szCs w:val="16"/>
        </w:rPr>
        <w:t>” I am advocating </w:t>
      </w:r>
      <w:r w:rsidRPr="006C615D">
        <w:rPr>
          <w:color w:val="222222"/>
          <w:u w:val="single"/>
        </w:rPr>
        <w:t>will</w:t>
      </w:r>
      <w:r w:rsidRPr="006C615D">
        <w:rPr>
          <w:color w:val="222222"/>
          <w:sz w:val="16"/>
          <w:szCs w:val="16"/>
        </w:rPr>
        <w:t> thus </w:t>
      </w:r>
      <w:r w:rsidRPr="006C615D">
        <w:rPr>
          <w:color w:val="222222"/>
          <w:u w:val="single"/>
        </w:rPr>
        <w:t>be able to </w:t>
      </w:r>
      <w:r w:rsidRPr="006C615D">
        <w:rPr>
          <w:rFonts w:ascii="Georgia" w:hAnsi="Georgia"/>
          <w:b/>
          <w:bCs/>
          <w:color w:val="222222"/>
          <w:u w:val="single"/>
          <w:shd w:val="clear" w:color="auto" w:fill="00FF00"/>
        </w:rPr>
        <w:t>engage</w:t>
      </w:r>
      <w:r w:rsidRPr="006C615D">
        <w:rPr>
          <w:rFonts w:ascii="Georgia" w:hAnsi="Georgia"/>
          <w:b/>
          <w:bCs/>
          <w:color w:val="222222"/>
          <w:u w:val="single"/>
        </w:rPr>
        <w:t> directly</w:t>
      </w:r>
      <w:r w:rsidRPr="006C615D">
        <w:rPr>
          <w:color w:val="222222"/>
          <w:u w:val="single"/>
        </w:rPr>
        <w:t> </w:t>
      </w:r>
      <w:r w:rsidRPr="006C615D">
        <w:rPr>
          <w:color w:val="222222"/>
          <w:u w:val="single"/>
          <w:shd w:val="clear" w:color="auto" w:fill="00FF00"/>
        </w:rPr>
        <w:t>with</w:t>
      </w:r>
      <w:r w:rsidRPr="006C615D">
        <w:rPr>
          <w:color w:val="222222"/>
          <w:u w:val="single"/>
        </w:rPr>
        <w:t> its </w:t>
      </w:r>
      <w:r w:rsidRPr="006C615D">
        <w:rPr>
          <w:color w:val="222222"/>
          <w:u w:val="single"/>
          <w:shd w:val="clear" w:color="auto" w:fill="00FF00"/>
        </w:rPr>
        <w:t>conservative</w:t>
      </w:r>
      <w:r w:rsidRPr="006C615D">
        <w:rPr>
          <w:color w:val="222222"/>
          <w:u w:val="single"/>
        </w:rPr>
        <w:t> juristic </w:t>
      </w:r>
      <w:r w:rsidRPr="006C615D">
        <w:rPr>
          <w:color w:val="222222"/>
          <w:u w:val="single"/>
          <w:shd w:val="clear" w:color="auto" w:fill="00FF00"/>
        </w:rPr>
        <w:t>opponents in a way that nonliberal</w:t>
      </w:r>
      <w:r w:rsidRPr="006C615D">
        <w:rPr>
          <w:color w:val="222222"/>
          <w:u w:val="single"/>
        </w:rPr>
        <w:t> political </w:t>
      </w:r>
      <w:r w:rsidRPr="006C615D">
        <w:rPr>
          <w:color w:val="222222"/>
          <w:u w:val="single"/>
          <w:shd w:val="clear" w:color="auto" w:fill="00FF00"/>
        </w:rPr>
        <w:t>ideologies will </w:t>
      </w:r>
      <w:r w:rsidRPr="006C615D">
        <w:rPr>
          <w:rFonts w:ascii="Georgia" w:hAnsi="Georgia"/>
          <w:b/>
          <w:bCs/>
          <w:color w:val="222222"/>
          <w:u w:val="single"/>
          <w:shd w:val="clear" w:color="auto" w:fill="00FF00"/>
        </w:rPr>
        <w:t>not</w:t>
      </w:r>
      <w:r w:rsidRPr="006C615D">
        <w:rPr>
          <w:color w:val="222222"/>
          <w:sz w:val="16"/>
          <w:szCs w:val="16"/>
        </w:rPr>
        <w:t>. The </w:t>
      </w:r>
      <w:r w:rsidRPr="006C615D">
        <w:rPr>
          <w:color w:val="222222"/>
          <w:u w:val="single"/>
          <w:shd w:val="clear" w:color="auto" w:fill="00FF00"/>
        </w:rPr>
        <w:t>Republicans</w:t>
      </w:r>
      <w:r w:rsidRPr="006C615D">
        <w:rPr>
          <w:color w:val="222222"/>
          <w:sz w:val="16"/>
          <w:szCs w:val="16"/>
        </w:rPr>
        <w:t> generally, and the Federalist Society specifically, </w:t>
      </w:r>
      <w:r w:rsidRPr="006C615D">
        <w:rPr>
          <w:color w:val="222222"/>
          <w:u w:val="single"/>
          <w:shd w:val="clear" w:color="auto" w:fill="00FF00"/>
        </w:rPr>
        <w:t>are</w:t>
      </w:r>
      <w:r w:rsidRPr="006C615D">
        <w:rPr>
          <w:color w:val="222222"/>
          <w:sz w:val="16"/>
          <w:szCs w:val="16"/>
        </w:rPr>
        <w:t> certainly </w:t>
      </w:r>
      <w:r w:rsidRPr="006C615D">
        <w:rPr>
          <w:color w:val="222222"/>
          <w:u w:val="single"/>
          <w:shd w:val="clear" w:color="auto" w:fill="00FF00"/>
        </w:rPr>
        <w:t>in </w:t>
      </w:r>
      <w:r w:rsidRPr="006C615D">
        <w:rPr>
          <w:rFonts w:ascii="Georgia" w:hAnsi="Georgia"/>
          <w:b/>
          <w:bCs/>
          <w:color w:val="222222"/>
          <w:u w:val="single"/>
          <w:shd w:val="clear" w:color="auto" w:fill="00FF00"/>
        </w:rPr>
        <w:t>no doubt</w:t>
      </w:r>
      <w:r w:rsidRPr="006C615D">
        <w:rPr>
          <w:color w:val="222222"/>
          <w:u w:val="single"/>
        </w:rPr>
        <w:t> themselves </w:t>
      </w:r>
      <w:r w:rsidRPr="006C615D">
        <w:rPr>
          <w:color w:val="222222"/>
          <w:u w:val="single"/>
          <w:shd w:val="clear" w:color="auto" w:fill="00FF00"/>
        </w:rPr>
        <w:t>about the importance of</w:t>
      </w:r>
      <w:r w:rsidRPr="006C615D">
        <w:rPr>
          <w:color w:val="222222"/>
          <w:u w:val="single"/>
        </w:rPr>
        <w:t> fighting for particular </w:t>
      </w:r>
      <w:r w:rsidRPr="006C615D">
        <w:rPr>
          <w:color w:val="222222"/>
          <w:u w:val="single"/>
          <w:shd w:val="clear" w:color="auto" w:fill="00FF00"/>
        </w:rPr>
        <w:t>interpretations of</w:t>
      </w:r>
      <w:r w:rsidRPr="006C615D">
        <w:rPr>
          <w:color w:val="222222"/>
          <w:u w:val="single"/>
        </w:rPr>
        <w:t> the Constitution and </w:t>
      </w:r>
      <w:r w:rsidRPr="006C615D">
        <w:rPr>
          <w:color w:val="222222"/>
          <w:u w:val="single"/>
          <w:shd w:val="clear" w:color="auto" w:fill="00FF00"/>
        </w:rPr>
        <w:t>the law</w:t>
      </w:r>
      <w:r w:rsidRPr="006C615D">
        <w:rPr>
          <w:color w:val="222222"/>
          <w:sz w:val="16"/>
          <w:szCs w:val="16"/>
        </w:rPr>
        <w:t>, which is precisely why they set out years ago to gain control of the courts. </w:t>
      </w:r>
      <w:r w:rsidRPr="006C615D">
        <w:rPr>
          <w:color w:val="222222"/>
          <w:u w:val="single"/>
        </w:rPr>
        <w:t>Black rights</w:t>
      </w:r>
      <w:r w:rsidRPr="006C615D">
        <w:rPr>
          <w:color w:val="222222"/>
          <w:sz w:val="16"/>
          <w:szCs w:val="16"/>
        </w:rPr>
        <w:t>, and nonwhite rights in general, </w:t>
      </w:r>
      <w:r w:rsidRPr="006C615D">
        <w:rPr>
          <w:color w:val="222222"/>
          <w:u w:val="single"/>
        </w:rPr>
        <w:t>will have to be advanced by </w:t>
      </w:r>
      <w:r w:rsidRPr="006C615D">
        <w:rPr>
          <w:rFonts w:ascii="Georgia" w:hAnsi="Georgia"/>
          <w:b/>
          <w:bCs/>
          <w:color w:val="222222"/>
          <w:u w:val="single"/>
        </w:rPr>
        <w:t>liberal arguments</w:t>
      </w:r>
      <w:r w:rsidRPr="006C615D">
        <w:rPr>
          <w:color w:val="222222"/>
          <w:u w:val="single"/>
        </w:rPr>
        <w:t> and </w:t>
      </w:r>
      <w:r w:rsidRPr="006C615D">
        <w:rPr>
          <w:rFonts w:ascii="Georgia" w:hAnsi="Georgia"/>
          <w:b/>
          <w:bCs/>
          <w:color w:val="222222"/>
          <w:u w:val="single"/>
        </w:rPr>
        <w:t>liberal jurisprudence</w:t>
      </w:r>
      <w:r w:rsidRPr="006C615D">
        <w:rPr>
          <w:color w:val="222222"/>
          <w:u w:val="single"/>
        </w:rPr>
        <w:t> in this </w:t>
      </w:r>
      <w:r w:rsidRPr="006C615D">
        <w:rPr>
          <w:rFonts w:ascii="Georgia" w:hAnsi="Georgia"/>
          <w:b/>
          <w:bCs/>
          <w:color w:val="222222"/>
          <w:u w:val="single"/>
        </w:rPr>
        <w:t>liberal</w:t>
      </w:r>
      <w:r w:rsidRPr="006C615D">
        <w:rPr>
          <w:color w:val="222222"/>
          <w:sz w:val="16"/>
          <w:szCs w:val="16"/>
        </w:rPr>
        <w:t> (in the broad sense) </w:t>
      </w:r>
      <w:r w:rsidRPr="006C615D">
        <w:rPr>
          <w:rFonts w:ascii="Georgia" w:hAnsi="Georgia"/>
          <w:b/>
          <w:bCs/>
          <w:color w:val="222222"/>
          <w:u w:val="single"/>
        </w:rPr>
        <w:t>arena</w:t>
      </w:r>
      <w:r w:rsidRPr="006C615D">
        <w:rPr>
          <w:color w:val="222222"/>
          <w:sz w:val="16"/>
          <w:szCs w:val="16"/>
        </w:rPr>
        <w:t>.</w:t>
      </w:r>
    </w:p>
    <w:p w14:paraId="13958EA1" w14:textId="77777777" w:rsidR="006C615D" w:rsidRPr="006C615D" w:rsidRDefault="006C615D" w:rsidP="006C615D">
      <w:pPr>
        <w:shd w:val="clear" w:color="auto" w:fill="FFFFFF"/>
        <w:spacing w:line="235" w:lineRule="atLeast"/>
        <w:rPr>
          <w:color w:val="222222"/>
        </w:rPr>
      </w:pPr>
      <w:r w:rsidRPr="006C615D">
        <w:rPr>
          <w:color w:val="222222"/>
          <w:sz w:val="16"/>
          <w:szCs w:val="16"/>
        </w:rPr>
        <w:t>DSJ: In a retrospective 2015 forum devoted to The Racial Contract in the journal Politics, Groups, and Identities, you issued a response to your critics which you entitled “The Racial Contract revisited: still unbroken after all these years.” What do you see as remaining fundamentally unbroken, and given your commitment to liberalism, what, if anything, has changed? What gives you hope?</w:t>
      </w:r>
    </w:p>
    <w:p w14:paraId="6B8D7726" w14:textId="77777777" w:rsidR="006C615D" w:rsidRPr="006C615D" w:rsidRDefault="006C615D" w:rsidP="006C615D">
      <w:pPr>
        <w:shd w:val="clear" w:color="auto" w:fill="FFFFFF"/>
        <w:spacing w:line="235" w:lineRule="atLeast"/>
        <w:rPr>
          <w:color w:val="222222"/>
        </w:rPr>
      </w:pPr>
      <w:r w:rsidRPr="006C615D">
        <w:rPr>
          <w:color w:val="222222"/>
          <w:sz w:val="16"/>
          <w:szCs w:val="16"/>
        </w:rPr>
        <w:t>CM: </w:t>
      </w:r>
      <w:r w:rsidRPr="006C615D">
        <w:rPr>
          <w:color w:val="222222"/>
          <w:u w:val="single"/>
        </w:rPr>
        <w:t>What I saw as unbroken</w:t>
      </w:r>
      <w:r w:rsidRPr="006C615D">
        <w:rPr>
          <w:color w:val="222222"/>
          <w:sz w:val="16"/>
          <w:szCs w:val="16"/>
        </w:rPr>
        <w:t> at the time </w:t>
      </w:r>
      <w:r w:rsidRPr="006C615D">
        <w:rPr>
          <w:color w:val="222222"/>
          <w:u w:val="single"/>
        </w:rPr>
        <w:t>was the continuing reality of </w:t>
      </w:r>
      <w:r w:rsidRPr="006C615D">
        <w:rPr>
          <w:rFonts w:ascii="Georgia" w:hAnsi="Georgia"/>
          <w:b/>
          <w:bCs/>
          <w:color w:val="222222"/>
          <w:u w:val="single"/>
        </w:rPr>
        <w:t>unjust structural white domination</w:t>
      </w:r>
      <w:r w:rsidRPr="006C615D">
        <w:rPr>
          <w:color w:val="222222"/>
          <w:sz w:val="16"/>
          <w:szCs w:val="16"/>
        </w:rPr>
        <w:t> and unjust structural white advantage, even in the final years of the Obama presidency. </w:t>
      </w:r>
      <w:r w:rsidRPr="006C615D">
        <w:rPr>
          <w:color w:val="222222"/>
          <w:u w:val="single"/>
        </w:rPr>
        <w:t>The racial contract can survive</w:t>
      </w:r>
      <w:r w:rsidRPr="006C615D">
        <w:rPr>
          <w:color w:val="222222"/>
          <w:sz w:val="16"/>
          <w:szCs w:val="16"/>
        </w:rPr>
        <w:t> such </w:t>
      </w:r>
      <w:r w:rsidRPr="006C615D">
        <w:rPr>
          <w:rFonts w:ascii="Georgia" w:hAnsi="Georgia"/>
          <w:b/>
          <w:bCs/>
          <w:color w:val="222222"/>
          <w:u w:val="single"/>
        </w:rPr>
        <w:t>changes of personnel</w:t>
      </w:r>
      <w:r w:rsidRPr="006C615D">
        <w:rPr>
          <w:color w:val="222222"/>
          <w:u w:val="single"/>
        </w:rPr>
        <w:t> in governing circles</w:t>
      </w:r>
      <w:r w:rsidRPr="006C615D">
        <w:rPr>
          <w:color w:val="222222"/>
          <w:sz w:val="16"/>
          <w:szCs w:val="16"/>
        </w:rPr>
        <w:t>; </w:t>
      </w:r>
      <w:r w:rsidRPr="006C615D">
        <w:rPr>
          <w:color w:val="222222"/>
          <w:u w:val="single"/>
        </w:rPr>
        <w:t>what </w:t>
      </w:r>
      <w:r w:rsidRPr="006C615D">
        <w:rPr>
          <w:rFonts w:ascii="Georgia" w:hAnsi="Georgia"/>
          <w:b/>
          <w:bCs/>
          <w:color w:val="222222"/>
          <w:u w:val="single"/>
        </w:rPr>
        <w:t>counts</w:t>
      </w:r>
      <w:r w:rsidRPr="006C615D">
        <w:rPr>
          <w:color w:val="222222"/>
          <w:sz w:val="16"/>
          <w:szCs w:val="16"/>
        </w:rPr>
        <w:t>, as I’ve emphasized throughout, </w:t>
      </w:r>
      <w:r w:rsidRPr="006C615D">
        <w:rPr>
          <w:color w:val="222222"/>
          <w:u w:val="single"/>
        </w:rPr>
        <w:t>are the </w:t>
      </w:r>
      <w:r w:rsidRPr="006C615D">
        <w:rPr>
          <w:rFonts w:ascii="Georgia" w:hAnsi="Georgia"/>
          <w:b/>
          <w:bCs/>
          <w:color w:val="222222"/>
          <w:u w:val="single"/>
        </w:rPr>
        <w:t>structures</w:t>
      </w:r>
      <w:r w:rsidRPr="006C615D">
        <w:rPr>
          <w:color w:val="222222"/>
          <w:u w:val="single"/>
        </w:rPr>
        <w:t> and </w:t>
      </w:r>
      <w:r w:rsidRPr="006C615D">
        <w:rPr>
          <w:rFonts w:ascii="Georgia" w:hAnsi="Georgia"/>
          <w:b/>
          <w:bCs/>
          <w:color w:val="222222"/>
          <w:u w:val="single"/>
        </w:rPr>
        <w:t>institutions</w:t>
      </w:r>
      <w:r w:rsidRPr="006C615D">
        <w:rPr>
          <w:color w:val="222222"/>
          <w:sz w:val="16"/>
          <w:szCs w:val="16"/>
        </w:rPr>
        <w:t>. And I should stress that </w:t>
      </w:r>
      <w:r w:rsidRPr="006C615D">
        <w:rPr>
          <w:color w:val="222222"/>
          <w:u w:val="single"/>
          <w:shd w:val="clear" w:color="auto" w:fill="00FF00"/>
        </w:rPr>
        <w:t>liberalism is </w:t>
      </w:r>
      <w:r w:rsidRPr="006C615D">
        <w:rPr>
          <w:rFonts w:ascii="Georgia" w:hAnsi="Georgia"/>
          <w:b/>
          <w:bCs/>
          <w:color w:val="222222"/>
          <w:u w:val="single"/>
          <w:shd w:val="clear" w:color="auto" w:fill="00FF00"/>
        </w:rPr>
        <w:t>not</w:t>
      </w:r>
      <w:r w:rsidRPr="006C615D">
        <w:rPr>
          <w:color w:val="222222"/>
          <w:sz w:val="16"/>
          <w:szCs w:val="16"/>
        </w:rPr>
        <w:t>, in my reading, </w:t>
      </w:r>
      <w:r w:rsidRPr="006C615D">
        <w:rPr>
          <w:rFonts w:ascii="Georgia" w:hAnsi="Georgia"/>
          <w:b/>
          <w:bCs/>
          <w:color w:val="222222"/>
          <w:u w:val="single"/>
          <w:shd w:val="clear" w:color="auto" w:fill="00FF00"/>
        </w:rPr>
        <w:t>committed</w:t>
      </w:r>
      <w:r w:rsidRPr="006C615D">
        <w:rPr>
          <w:color w:val="222222"/>
          <w:u w:val="single"/>
          <w:shd w:val="clear" w:color="auto" w:fill="00FF00"/>
        </w:rPr>
        <w:t> to </w:t>
      </w:r>
      <w:r w:rsidRPr="006C615D">
        <w:rPr>
          <w:color w:val="222222"/>
          <w:u w:val="single"/>
        </w:rPr>
        <w:t>the </w:t>
      </w:r>
      <w:r w:rsidRPr="006C615D">
        <w:rPr>
          <w:rFonts w:ascii="Georgia" w:hAnsi="Georgia"/>
          <w:b/>
          <w:bCs/>
          <w:color w:val="222222"/>
          <w:u w:val="single"/>
          <w:shd w:val="clear" w:color="auto" w:fill="00FF00"/>
        </w:rPr>
        <w:t>optimistic</w:t>
      </w:r>
      <w:r w:rsidRPr="006C615D">
        <w:rPr>
          <w:color w:val="222222"/>
          <w:sz w:val="16"/>
          <w:szCs w:val="16"/>
        </w:rPr>
        <w:t> Whig </w:t>
      </w:r>
      <w:r w:rsidRPr="006C615D">
        <w:rPr>
          <w:rFonts w:ascii="Georgia" w:hAnsi="Georgia"/>
          <w:b/>
          <w:bCs/>
          <w:color w:val="222222"/>
          <w:u w:val="single"/>
          <w:shd w:val="clear" w:color="auto" w:fill="00FF00"/>
        </w:rPr>
        <w:t>progressivism</w:t>
      </w:r>
      <w:r w:rsidRPr="006C615D">
        <w:rPr>
          <w:color w:val="222222"/>
          <w:u w:val="single"/>
        </w:rPr>
        <w:t> traditionally ascribed to it</w:t>
      </w:r>
      <w:r w:rsidRPr="006C615D">
        <w:rPr>
          <w:color w:val="222222"/>
          <w:sz w:val="16"/>
          <w:szCs w:val="16"/>
        </w:rPr>
        <w:t>, especially when we need to think of it as predominantly a racialized liberalism historically.</w:t>
      </w:r>
    </w:p>
    <w:p w14:paraId="2D20E3A4" w14:textId="77777777" w:rsidR="006C615D" w:rsidRPr="006C615D" w:rsidRDefault="006C615D" w:rsidP="006C615D">
      <w:pPr>
        <w:shd w:val="clear" w:color="auto" w:fill="FFFFFF"/>
        <w:spacing w:line="235" w:lineRule="atLeast"/>
        <w:rPr>
          <w:color w:val="222222"/>
        </w:rPr>
      </w:pPr>
      <w:r w:rsidRPr="006C615D">
        <w:rPr>
          <w:color w:val="222222"/>
          <w:sz w:val="16"/>
          <w:szCs w:val="16"/>
        </w:rPr>
        <w:t>In my 2015 response, I cited a statistic mentioned by New York Times columnist Charles Blow that a 2011 survey had revealed that a majority of white Americans saw themselves as the primary victims of racial discrimination. Not an encouraging figure! But </w:t>
      </w:r>
      <w:r w:rsidRPr="006C615D">
        <w:rPr>
          <w:color w:val="222222"/>
          <w:u w:val="single"/>
        </w:rPr>
        <w:t>even before the Floyd killing, and before last summer’s huge multiracial demonstrations</w:t>
      </w:r>
      <w:r w:rsidRPr="006C615D">
        <w:rPr>
          <w:color w:val="222222"/>
          <w:sz w:val="16"/>
          <w:szCs w:val="16"/>
        </w:rPr>
        <w:t>, such </w:t>
      </w:r>
      <w:r w:rsidRPr="006C615D">
        <w:rPr>
          <w:color w:val="222222"/>
          <w:u w:val="single"/>
          <w:shd w:val="clear" w:color="auto" w:fill="00FF00"/>
        </w:rPr>
        <w:t>white racial attitudes</w:t>
      </w:r>
      <w:r w:rsidRPr="006C615D">
        <w:rPr>
          <w:color w:val="222222"/>
          <w:sz w:val="16"/>
          <w:szCs w:val="16"/>
        </w:rPr>
        <w:t> had </w:t>
      </w:r>
      <w:r w:rsidRPr="006C615D">
        <w:rPr>
          <w:rFonts w:ascii="Georgia" w:hAnsi="Georgia"/>
          <w:b/>
          <w:bCs/>
          <w:color w:val="222222"/>
          <w:u w:val="single"/>
          <w:shd w:val="clear" w:color="auto" w:fill="00FF00"/>
        </w:rPr>
        <w:t>shifted</w:t>
      </w:r>
      <w:r w:rsidRPr="006C615D">
        <w:rPr>
          <w:color w:val="222222"/>
          <w:sz w:val="16"/>
          <w:szCs w:val="16"/>
        </w:rPr>
        <w:t>. So </w:t>
      </w:r>
      <w:r w:rsidRPr="006C615D">
        <w:rPr>
          <w:color w:val="222222"/>
          <w:u w:val="single"/>
          <w:shd w:val="clear" w:color="auto" w:fill="00FF00"/>
        </w:rPr>
        <w:t>that</w:t>
      </w:r>
      <w:r w:rsidRPr="006C615D">
        <w:rPr>
          <w:color w:val="222222"/>
          <w:sz w:val="16"/>
          <w:szCs w:val="16"/>
        </w:rPr>
        <w:t> is the </w:t>
      </w:r>
      <w:r w:rsidRPr="006C615D">
        <w:rPr>
          <w:color w:val="222222"/>
          <w:u w:val="single"/>
        </w:rPr>
        <w:t>kind of development</w:t>
      </w:r>
      <w:r w:rsidRPr="006C615D">
        <w:rPr>
          <w:color w:val="222222"/>
          <w:sz w:val="16"/>
          <w:szCs w:val="16"/>
        </w:rPr>
        <w:t> that </w:t>
      </w:r>
      <w:r w:rsidRPr="006C615D">
        <w:rPr>
          <w:color w:val="222222"/>
          <w:u w:val="single"/>
          <w:shd w:val="clear" w:color="auto" w:fill="00FF00"/>
        </w:rPr>
        <w:t>gives me </w:t>
      </w:r>
      <w:r w:rsidRPr="006C615D">
        <w:rPr>
          <w:rFonts w:ascii="Georgia" w:hAnsi="Georgia"/>
          <w:b/>
          <w:bCs/>
          <w:color w:val="222222"/>
          <w:u w:val="single"/>
          <w:shd w:val="clear" w:color="auto" w:fill="00FF00"/>
        </w:rPr>
        <w:t>hope</w:t>
      </w:r>
      <w:r w:rsidRPr="006C615D">
        <w:rPr>
          <w:color w:val="222222"/>
          <w:u w:val="single"/>
          <w:shd w:val="clear" w:color="auto" w:fill="00FF00"/>
        </w:rPr>
        <w:t>,</w:t>
      </w:r>
      <w:r w:rsidRPr="006C615D">
        <w:rPr>
          <w:color w:val="222222"/>
          <w:u w:val="single"/>
        </w:rPr>
        <w:t> along with the potentiality for</w:t>
      </w:r>
      <w:r w:rsidRPr="006C615D">
        <w:rPr>
          <w:color w:val="222222"/>
          <w:sz w:val="16"/>
          <w:szCs w:val="16"/>
        </w:rPr>
        <w:t> the huge </w:t>
      </w:r>
      <w:r w:rsidRPr="006C615D">
        <w:rPr>
          <w:color w:val="222222"/>
          <w:u w:val="single"/>
        </w:rPr>
        <w:t>wealth disparities</w:t>
      </w:r>
      <w:r w:rsidRPr="006C615D">
        <w:rPr>
          <w:color w:val="222222"/>
          <w:sz w:val="16"/>
          <w:szCs w:val="16"/>
        </w:rPr>
        <w:t> of the “New Gilded Age” </w:t>
      </w:r>
      <w:r w:rsidRPr="006C615D">
        <w:rPr>
          <w:color w:val="222222"/>
          <w:u w:val="single"/>
          <w:shd w:val="clear" w:color="auto" w:fill="00FF00"/>
        </w:rPr>
        <w:t>to create</w:t>
      </w:r>
      <w:r w:rsidRPr="006C615D">
        <w:rPr>
          <w:color w:val="222222"/>
          <w:u w:val="single"/>
        </w:rPr>
        <w:t> the objective basis for </w:t>
      </w:r>
      <w:r w:rsidRPr="006C615D">
        <w:rPr>
          <w:color w:val="222222"/>
          <w:u w:val="single"/>
          <w:shd w:val="clear" w:color="auto" w:fill="00FF00"/>
        </w:rPr>
        <w:t>a </w:t>
      </w:r>
      <w:r w:rsidRPr="006C615D">
        <w:rPr>
          <w:rFonts w:ascii="Georgia" w:hAnsi="Georgia"/>
          <w:b/>
          <w:bCs/>
          <w:color w:val="222222"/>
          <w:u w:val="single"/>
          <w:shd w:val="clear" w:color="auto" w:fill="00FF00"/>
        </w:rPr>
        <w:t>transracial class alliance</w:t>
      </w:r>
      <w:r w:rsidRPr="006C615D">
        <w:rPr>
          <w:color w:val="222222"/>
          <w:u w:val="single"/>
        </w:rPr>
        <w:t> of the socially disadvantaged. But </w:t>
      </w:r>
      <w:r w:rsidRPr="006C615D">
        <w:rPr>
          <w:color w:val="222222"/>
          <w:u w:val="single"/>
          <w:shd w:val="clear" w:color="auto" w:fill="00FF00"/>
        </w:rPr>
        <w:t>a </w:t>
      </w:r>
      <w:r w:rsidRPr="006C615D">
        <w:rPr>
          <w:rFonts w:ascii="Georgia" w:hAnsi="Georgia"/>
          <w:b/>
          <w:bCs/>
          <w:color w:val="222222"/>
          <w:u w:val="single"/>
          <w:shd w:val="clear" w:color="auto" w:fill="00FF00"/>
        </w:rPr>
        <w:t>nonzero chance of positive racial change</w:t>
      </w:r>
      <w:r w:rsidRPr="006C615D">
        <w:rPr>
          <w:color w:val="222222"/>
          <w:u w:val="single"/>
        </w:rPr>
        <w:t>, however small, </w:t>
      </w:r>
      <w:r w:rsidRPr="006C615D">
        <w:rPr>
          <w:color w:val="222222"/>
          <w:u w:val="single"/>
          <w:shd w:val="clear" w:color="auto" w:fill="00FF00"/>
        </w:rPr>
        <w:t>is</w:t>
      </w:r>
      <w:r w:rsidRPr="006C615D">
        <w:rPr>
          <w:color w:val="222222"/>
          <w:u w:val="single"/>
        </w:rPr>
        <w:t> obviously going to be </w:t>
      </w:r>
      <w:r w:rsidRPr="006C615D">
        <w:rPr>
          <w:rFonts w:ascii="Georgia" w:hAnsi="Georgia"/>
          <w:b/>
          <w:bCs/>
          <w:color w:val="222222"/>
          <w:u w:val="single"/>
          <w:shd w:val="clear" w:color="auto" w:fill="00FF00"/>
        </w:rPr>
        <w:t>diminished</w:t>
      </w:r>
      <w:r w:rsidRPr="006C615D">
        <w:rPr>
          <w:color w:val="222222"/>
          <w:u w:val="single"/>
        </w:rPr>
        <w:t> even further </w:t>
      </w:r>
      <w:r w:rsidRPr="006C615D">
        <w:rPr>
          <w:color w:val="222222"/>
          <w:u w:val="single"/>
          <w:shd w:val="clear" w:color="auto" w:fill="00FF00"/>
        </w:rPr>
        <w:t>if one adopts</w:t>
      </w:r>
      <w:r w:rsidRPr="006C615D">
        <w:rPr>
          <w:color w:val="222222"/>
          <w:u w:val="single"/>
        </w:rPr>
        <w:t> a </w:t>
      </w:r>
      <w:r w:rsidRPr="006C615D">
        <w:rPr>
          <w:rFonts w:ascii="Georgia" w:hAnsi="Georgia"/>
          <w:b/>
          <w:bCs/>
          <w:color w:val="222222"/>
          <w:u w:val="single"/>
        </w:rPr>
        <w:t>political </w:t>
      </w:r>
      <w:r w:rsidRPr="006C615D">
        <w:rPr>
          <w:rFonts w:ascii="Georgia" w:hAnsi="Georgia"/>
          <w:b/>
          <w:bCs/>
          <w:color w:val="222222"/>
          <w:u w:val="single"/>
          <w:shd w:val="clear" w:color="auto" w:fill="00FF00"/>
        </w:rPr>
        <w:t>quietism</w:t>
      </w:r>
      <w:r w:rsidRPr="006C615D">
        <w:rPr>
          <w:color w:val="222222"/>
          <w:u w:val="single"/>
          <w:shd w:val="clear" w:color="auto" w:fill="00FF00"/>
        </w:rPr>
        <w:t> predicated on </w:t>
      </w:r>
      <w:r w:rsidRPr="006C615D">
        <w:rPr>
          <w:rFonts w:ascii="Georgia" w:hAnsi="Georgia"/>
          <w:b/>
          <w:bCs/>
          <w:color w:val="222222"/>
          <w:u w:val="single"/>
          <w:shd w:val="clear" w:color="auto" w:fill="00FF00"/>
        </w:rPr>
        <w:t>assuming</w:t>
      </w:r>
      <w:r w:rsidRPr="006C615D">
        <w:rPr>
          <w:rFonts w:ascii="Georgia" w:hAnsi="Georgia"/>
          <w:b/>
          <w:bCs/>
          <w:color w:val="222222"/>
          <w:u w:val="single"/>
        </w:rPr>
        <w:t> its </w:t>
      </w:r>
      <w:r w:rsidRPr="006C615D">
        <w:rPr>
          <w:rFonts w:ascii="Georgia" w:hAnsi="Georgia"/>
          <w:b/>
          <w:bCs/>
          <w:color w:val="222222"/>
          <w:u w:val="single"/>
          <w:shd w:val="clear" w:color="auto" w:fill="00FF00"/>
        </w:rPr>
        <w:t>hopelessness in advance</w:t>
      </w:r>
      <w:r w:rsidRPr="006C615D">
        <w:rPr>
          <w:color w:val="222222"/>
          <w:sz w:val="16"/>
          <w:szCs w:val="16"/>
        </w:rPr>
        <w:t>.</w:t>
      </w:r>
    </w:p>
    <w:p w14:paraId="61C9E7B6" w14:textId="77777777" w:rsidR="006C615D" w:rsidRPr="006C615D" w:rsidRDefault="006C615D" w:rsidP="006C615D">
      <w:pPr>
        <w:shd w:val="clear" w:color="auto" w:fill="FFFFFF"/>
        <w:spacing w:line="235" w:lineRule="atLeast"/>
        <w:rPr>
          <w:color w:val="222222"/>
        </w:rPr>
      </w:pPr>
      <w:r w:rsidRPr="006C615D">
        <w:rPr>
          <w:color w:val="222222"/>
        </w:rPr>
        <w:t> </w:t>
      </w:r>
    </w:p>
    <w:p w14:paraId="19CB28DB" w14:textId="77777777" w:rsidR="006C615D" w:rsidRPr="006C615D" w:rsidRDefault="006C615D" w:rsidP="006C615D">
      <w:pPr>
        <w:keepNext/>
        <w:keepLines/>
        <w:pageBreakBefore/>
        <w:shd w:val="clear" w:color="auto" w:fill="FFFFFF"/>
        <w:spacing w:before="40" w:after="0" w:line="342" w:lineRule="atLeast"/>
        <w:jc w:val="center"/>
        <w:outlineLvl w:val="2"/>
        <w:rPr>
          <w:rFonts w:eastAsiaTheme="majorEastAsia"/>
          <w:b/>
          <w:color w:val="222222"/>
          <w:sz w:val="32"/>
          <w:szCs w:val="32"/>
          <w:u w:val="single"/>
        </w:rPr>
      </w:pPr>
      <w:r w:rsidRPr="006C615D">
        <w:rPr>
          <w:rFonts w:eastAsiaTheme="majorEastAsia"/>
          <w:b/>
          <w:color w:val="222222"/>
          <w:sz w:val="32"/>
          <w:szCs w:val="32"/>
          <w:u w:val="single"/>
        </w:rPr>
        <w:t>Ontology Not First—2AC</w:t>
      </w:r>
    </w:p>
    <w:p w14:paraId="21EB1714" w14:textId="77777777" w:rsidR="006C615D" w:rsidRPr="006C615D" w:rsidRDefault="006C615D" w:rsidP="006C615D">
      <w:pPr>
        <w:keepNext/>
        <w:keepLines/>
        <w:shd w:val="clear" w:color="auto" w:fill="FFFFFF"/>
        <w:spacing w:before="40" w:after="0" w:line="278" w:lineRule="atLeast"/>
        <w:outlineLvl w:val="3"/>
        <w:rPr>
          <w:rFonts w:eastAsiaTheme="majorEastAsia"/>
          <w:b/>
          <w:iCs/>
          <w:color w:val="222222"/>
          <w:sz w:val="26"/>
          <w:szCs w:val="26"/>
        </w:rPr>
      </w:pPr>
      <w:r w:rsidRPr="006C615D">
        <w:rPr>
          <w:rFonts w:eastAsiaTheme="majorEastAsia"/>
          <w:b/>
          <w:iCs/>
          <w:color w:val="222222"/>
          <w:sz w:val="26"/>
          <w:szCs w:val="26"/>
        </w:rPr>
        <w:t>Ontology doesn’t </w:t>
      </w:r>
      <w:r w:rsidRPr="006C615D">
        <w:rPr>
          <w:rFonts w:eastAsiaTheme="majorEastAsia"/>
          <w:b/>
          <w:iCs/>
          <w:color w:val="222222"/>
          <w:sz w:val="26"/>
          <w:szCs w:val="26"/>
          <w:u w:val="single"/>
        </w:rPr>
        <w:t>come first</w:t>
      </w:r>
      <w:r w:rsidRPr="006C615D">
        <w:rPr>
          <w:rFonts w:eastAsiaTheme="majorEastAsia"/>
          <w:bCs/>
          <w:iCs/>
          <w:color w:val="222222"/>
          <w:sz w:val="26"/>
          <w:szCs w:val="26"/>
        </w:rPr>
        <w:t> </w:t>
      </w:r>
      <w:r w:rsidRPr="006C615D">
        <w:rPr>
          <w:rFonts w:eastAsiaTheme="majorEastAsia"/>
          <w:b/>
          <w:iCs/>
          <w:color w:val="222222"/>
          <w:sz w:val="26"/>
          <w:szCs w:val="26"/>
        </w:rPr>
        <w:t>or determine our political commitments.</w:t>
      </w:r>
    </w:p>
    <w:p w14:paraId="52E1129C" w14:textId="77777777" w:rsidR="006C615D" w:rsidRPr="006C615D" w:rsidRDefault="006C615D" w:rsidP="006C615D">
      <w:pPr>
        <w:shd w:val="clear" w:color="auto" w:fill="FFFFFF"/>
        <w:spacing w:line="235" w:lineRule="atLeast"/>
        <w:rPr>
          <w:color w:val="222222"/>
        </w:rPr>
      </w:pPr>
      <w:r w:rsidRPr="006C615D">
        <w:rPr>
          <w:b/>
          <w:bCs/>
          <w:color w:val="222222"/>
          <w:sz w:val="26"/>
          <w:szCs w:val="26"/>
        </w:rPr>
        <w:t>Khan, 17</w:t>
      </w:r>
      <w:r w:rsidRPr="006C615D">
        <w:rPr>
          <w:color w:val="222222"/>
        </w:rPr>
        <w:t>—School of Politics and International Relations, University of Nottingham (Gulshan, “Beyond the Ontological Turn: Affirming the Relative Autonomy of Politics,” Political Studies Review Volume: 15 issue: 4, page(s): 551-563, dml)</w:t>
      </w:r>
    </w:p>
    <w:p w14:paraId="1F93DB4B" w14:textId="77777777" w:rsidR="006C615D" w:rsidRPr="006C615D" w:rsidRDefault="006C615D" w:rsidP="006C615D">
      <w:pPr>
        <w:shd w:val="clear" w:color="auto" w:fill="FFFFFF"/>
        <w:spacing w:line="235" w:lineRule="atLeast"/>
        <w:rPr>
          <w:color w:val="222222"/>
        </w:rPr>
      </w:pPr>
      <w:r w:rsidRPr="006C615D">
        <w:rPr>
          <w:color w:val="222222"/>
          <w:sz w:val="14"/>
          <w:szCs w:val="14"/>
        </w:rPr>
        <w:t>A number of prominent examples will have to suffice here to illustrate this general trend. The debate (which is mainly) between those who follow Deleuze and proponents of psychoanalysis has been presented as an alternative between theories of ‘abundance’ and ‘lack’.9 This is, for sure, an important topic, which is in large part about the status of desire and whether desire should be understood as a productive force of life or is instead generated by prohibition. The point is not to underestimate the importance of these respective claims, but simply to note how this </w:t>
      </w:r>
      <w:r w:rsidRPr="006C615D">
        <w:rPr>
          <w:color w:val="222222"/>
          <w:shd w:val="clear" w:color="auto" w:fill="00FFFF"/>
        </w:rPr>
        <w:t>debate</w:t>
      </w:r>
      <w:r w:rsidRPr="006C615D">
        <w:rPr>
          <w:color w:val="222222"/>
          <w:sz w:val="14"/>
          <w:szCs w:val="14"/>
        </w:rPr>
        <w:t> operates </w:t>
      </w:r>
      <w:r w:rsidRPr="006C615D">
        <w:rPr>
          <w:color w:val="222222"/>
        </w:rPr>
        <w:t>at the level </w:t>
      </w:r>
      <w:r w:rsidRPr="006C615D">
        <w:rPr>
          <w:color w:val="222222"/>
          <w:shd w:val="clear" w:color="auto" w:fill="00FFFF"/>
        </w:rPr>
        <w:t>of </w:t>
      </w:r>
      <w:r w:rsidRPr="006C615D">
        <w:rPr>
          <w:b/>
          <w:bCs/>
          <w:color w:val="222222"/>
          <w:shd w:val="clear" w:color="auto" w:fill="00FFFF"/>
        </w:rPr>
        <w:t>competing ontological positions</w:t>
      </w:r>
      <w:r w:rsidRPr="006C615D">
        <w:rPr>
          <w:color w:val="222222"/>
          <w:sz w:val="14"/>
          <w:szCs w:val="14"/>
        </w:rPr>
        <w:t>. The same is true for more recent debates which have followed from the intervention of the ‘new materialism’, which is further discussed by Mark Wenman in his contribution to this symposium. Central to these approaches has been a critique of anthropocentricism and an attempt to undermine the distinction between human and nonhuman forms of agency (Bennett, 2010). Again, the critical responses to these arguments have tended to focus on claims about the fundamental characteristics of human beings, for example, in their capacities for action and judgement (Zerilli, 2015). As I have said, my objective here is not to choose between these positions but simply to draw attention to the ontological register in which these claims have been articulated. In some senses, this is ironic, given that poststructuralism is widely perceived to eschew foundations, and yet what we find </w:t>
      </w:r>
      <w:r w:rsidRPr="006C615D">
        <w:rPr>
          <w:color w:val="222222"/>
          <w:shd w:val="clear" w:color="auto" w:fill="00FFFF"/>
        </w:rPr>
        <w:t>is</w:t>
      </w:r>
      <w:r w:rsidRPr="006C615D">
        <w:rPr>
          <w:color w:val="222222"/>
        </w:rPr>
        <w:t> seemingly </w:t>
      </w:r>
      <w:r w:rsidRPr="006C615D">
        <w:rPr>
          <w:b/>
          <w:bCs/>
          <w:color w:val="222222"/>
          <w:shd w:val="clear" w:color="auto" w:fill="00FFFF"/>
        </w:rPr>
        <w:t>endless</w:t>
      </w:r>
      <w:r w:rsidRPr="006C615D">
        <w:rPr>
          <w:color w:val="222222"/>
          <w:sz w:val="14"/>
          <w:szCs w:val="14"/>
        </w:rPr>
        <w:t> debates about different forms of post-foundations; here, </w:t>
      </w:r>
      <w:r w:rsidRPr="006C615D">
        <w:rPr>
          <w:color w:val="222222"/>
        </w:rPr>
        <w:t>there are </w:t>
      </w:r>
      <w:r w:rsidRPr="006C615D">
        <w:rPr>
          <w:b/>
          <w:bCs/>
          <w:color w:val="222222"/>
        </w:rPr>
        <w:t>no essences</w:t>
      </w:r>
      <w:r w:rsidRPr="006C615D">
        <w:rPr>
          <w:color w:val="222222"/>
        </w:rPr>
        <w:t> but</w:t>
      </w:r>
      <w:r w:rsidRPr="006C615D">
        <w:rPr>
          <w:color w:val="222222"/>
          <w:sz w:val="14"/>
          <w:szCs w:val="14"/>
        </w:rPr>
        <w:t>, it seems, </w:t>
      </w:r>
      <w:r w:rsidRPr="006C615D">
        <w:rPr>
          <w:color w:val="222222"/>
        </w:rPr>
        <w:t>many competing</w:t>
      </w:r>
      <w:r w:rsidRPr="006C615D">
        <w:rPr>
          <w:color w:val="222222"/>
          <w:sz w:val="14"/>
          <w:szCs w:val="14"/>
        </w:rPr>
        <w:t> – often passionately competing – </w:t>
      </w:r>
      <w:r w:rsidRPr="006C615D">
        <w:rPr>
          <w:color w:val="222222"/>
        </w:rPr>
        <w:t>forms</w:t>
      </w:r>
      <w:r w:rsidRPr="006C615D">
        <w:rPr>
          <w:color w:val="222222"/>
          <w:sz w:val="14"/>
          <w:szCs w:val="14"/>
        </w:rPr>
        <w:t> of anti-essentialism. The message that emerges from </w:t>
      </w:r>
      <w:r w:rsidRPr="006C615D">
        <w:rPr>
          <w:color w:val="222222"/>
          <w:shd w:val="clear" w:color="auto" w:fill="00FFFF"/>
        </w:rPr>
        <w:t>these</w:t>
      </w:r>
      <w:r w:rsidRPr="006C615D">
        <w:rPr>
          <w:color w:val="222222"/>
        </w:rPr>
        <w:t> debates</w:t>
      </w:r>
      <w:r w:rsidRPr="006C615D">
        <w:rPr>
          <w:color w:val="222222"/>
          <w:sz w:val="14"/>
          <w:szCs w:val="14"/>
        </w:rPr>
        <w:t> is clearly that ontology matters and informs a particular vision of politics. However, the danger is, I think, that questions of ontology </w:t>
      </w:r>
      <w:r w:rsidRPr="006C615D">
        <w:rPr>
          <w:color w:val="222222"/>
        </w:rPr>
        <w:t>tend to </w:t>
      </w:r>
      <w:r w:rsidRPr="006C615D">
        <w:rPr>
          <w:b/>
          <w:bCs/>
          <w:color w:val="222222"/>
          <w:shd w:val="clear" w:color="auto" w:fill="00FFFF"/>
        </w:rPr>
        <w:t>displace</w:t>
      </w:r>
      <w:r w:rsidRPr="006C615D">
        <w:rPr>
          <w:color w:val="222222"/>
          <w:shd w:val="clear" w:color="auto" w:fill="00FFFF"/>
        </w:rPr>
        <w:t> a </w:t>
      </w:r>
      <w:r w:rsidRPr="006C615D">
        <w:rPr>
          <w:b/>
          <w:bCs/>
          <w:color w:val="222222"/>
        </w:rPr>
        <w:t>more direct </w:t>
      </w:r>
      <w:r w:rsidRPr="006C615D">
        <w:rPr>
          <w:b/>
          <w:bCs/>
          <w:color w:val="222222"/>
          <w:shd w:val="clear" w:color="auto" w:fill="00FFFF"/>
        </w:rPr>
        <w:t>focus</w:t>
      </w:r>
      <w:r w:rsidRPr="006C615D">
        <w:rPr>
          <w:color w:val="222222"/>
          <w:shd w:val="clear" w:color="auto" w:fill="00FFFF"/>
        </w:rPr>
        <w:t> on</w:t>
      </w:r>
      <w:r w:rsidRPr="006C615D">
        <w:rPr>
          <w:color w:val="222222"/>
        </w:rPr>
        <w:t> explicitly </w:t>
      </w:r>
      <w:r w:rsidRPr="006C615D">
        <w:rPr>
          <w:color w:val="222222"/>
          <w:shd w:val="clear" w:color="auto" w:fill="00FFFF"/>
        </w:rPr>
        <w:t>political questions</w:t>
      </w:r>
      <w:r w:rsidRPr="006C615D">
        <w:rPr>
          <w:color w:val="222222"/>
          <w:sz w:val="14"/>
          <w:szCs w:val="14"/>
        </w:rPr>
        <w:t>. Often, </w:t>
      </w:r>
      <w:r w:rsidRPr="006C615D">
        <w:rPr>
          <w:color w:val="222222"/>
        </w:rPr>
        <w:t>these debates take the form of a </w:t>
      </w:r>
      <w:r w:rsidRPr="006C615D">
        <w:rPr>
          <w:b/>
          <w:bCs/>
          <w:color w:val="222222"/>
        </w:rPr>
        <w:t>respective fine-tuning</w:t>
      </w:r>
      <w:r w:rsidRPr="006C615D">
        <w:rPr>
          <w:color w:val="222222"/>
        </w:rPr>
        <w:t> of ontological viewpoints</w:t>
      </w:r>
      <w:r w:rsidRPr="006C615D">
        <w:rPr>
          <w:color w:val="222222"/>
          <w:sz w:val="14"/>
          <w:szCs w:val="14"/>
        </w:rPr>
        <w:t>. </w:t>
      </w:r>
      <w:r w:rsidRPr="006C615D">
        <w:rPr>
          <w:color w:val="222222"/>
        </w:rPr>
        <w:t>At this level of </w:t>
      </w:r>
      <w:r w:rsidRPr="006C615D">
        <w:rPr>
          <w:b/>
          <w:bCs/>
          <w:color w:val="222222"/>
        </w:rPr>
        <w:t>abstraction</w:t>
      </w:r>
      <w:r w:rsidRPr="006C615D">
        <w:rPr>
          <w:color w:val="222222"/>
          <w:sz w:val="14"/>
          <w:szCs w:val="14"/>
        </w:rPr>
        <w:t>, </w:t>
      </w:r>
      <w:r w:rsidRPr="006C615D">
        <w:rPr>
          <w:color w:val="222222"/>
          <w:shd w:val="clear" w:color="auto" w:fill="00FFFF"/>
        </w:rPr>
        <w:t>there is a lot of</w:t>
      </w:r>
      <w:r w:rsidRPr="006C615D">
        <w:rPr>
          <w:color w:val="222222"/>
        </w:rPr>
        <w:t> respective </w:t>
      </w:r>
      <w:r w:rsidRPr="006C615D">
        <w:rPr>
          <w:b/>
          <w:bCs/>
          <w:color w:val="222222"/>
          <w:shd w:val="clear" w:color="auto" w:fill="00FFFF"/>
        </w:rPr>
        <w:t>talking past</w:t>
      </w:r>
      <w:r w:rsidRPr="006C615D">
        <w:rPr>
          <w:color w:val="222222"/>
        </w:rPr>
        <w:t> each other</w:t>
      </w:r>
      <w:r w:rsidRPr="006C615D">
        <w:rPr>
          <w:color w:val="222222"/>
          <w:sz w:val="14"/>
          <w:szCs w:val="14"/>
        </w:rPr>
        <w:t>, </w:t>
      </w:r>
      <w:r w:rsidRPr="006C615D">
        <w:rPr>
          <w:color w:val="222222"/>
          <w:shd w:val="clear" w:color="auto" w:fill="00FFFF"/>
        </w:rPr>
        <w:t>but </w:t>
      </w:r>
      <w:r w:rsidRPr="006C615D">
        <w:rPr>
          <w:b/>
          <w:bCs/>
          <w:color w:val="222222"/>
          <w:shd w:val="clear" w:color="auto" w:fill="00FFFF"/>
        </w:rPr>
        <w:t>little</w:t>
      </w:r>
      <w:r w:rsidRPr="006C615D">
        <w:rPr>
          <w:color w:val="222222"/>
        </w:rPr>
        <w:t> in the way of a </w:t>
      </w:r>
      <w:r w:rsidRPr="006C615D">
        <w:rPr>
          <w:b/>
          <w:bCs/>
          <w:color w:val="222222"/>
        </w:rPr>
        <w:t>direct analysis</w:t>
      </w:r>
      <w:r w:rsidRPr="006C615D">
        <w:rPr>
          <w:color w:val="222222"/>
        </w:rPr>
        <w:t> of forms of power</w:t>
      </w:r>
      <w:r w:rsidRPr="006C615D">
        <w:rPr>
          <w:color w:val="222222"/>
          <w:sz w:val="14"/>
          <w:szCs w:val="14"/>
        </w:rPr>
        <w:t> and control </w:t>
      </w:r>
      <w:r w:rsidRPr="006C615D">
        <w:rPr>
          <w:color w:val="222222"/>
        </w:rPr>
        <w:t>or a </w:t>
      </w:r>
      <w:r w:rsidRPr="006C615D">
        <w:rPr>
          <w:b/>
          <w:bCs/>
          <w:color w:val="222222"/>
          <w:shd w:val="clear" w:color="auto" w:fill="00FFFF"/>
        </w:rPr>
        <w:t>refinement</w:t>
      </w:r>
      <w:r w:rsidRPr="006C615D">
        <w:rPr>
          <w:color w:val="222222"/>
        </w:rPr>
        <w:t> of political concepts</w:t>
      </w:r>
      <w:r w:rsidRPr="006C615D">
        <w:rPr>
          <w:color w:val="222222"/>
          <w:sz w:val="14"/>
          <w:szCs w:val="14"/>
        </w:rPr>
        <w:t>.</w:t>
      </w:r>
    </w:p>
    <w:p w14:paraId="06507FF3" w14:textId="77777777" w:rsidR="006C615D" w:rsidRPr="006C615D" w:rsidRDefault="006C615D" w:rsidP="006C615D">
      <w:pPr>
        <w:shd w:val="clear" w:color="auto" w:fill="FFFFFF"/>
        <w:spacing w:line="235" w:lineRule="atLeast"/>
        <w:rPr>
          <w:color w:val="222222"/>
        </w:rPr>
      </w:pPr>
      <w:r w:rsidRPr="006C615D">
        <w:rPr>
          <w:color w:val="222222"/>
          <w:sz w:val="14"/>
          <w:szCs w:val="14"/>
        </w:rPr>
        <w:t>Indeed, </w:t>
      </w:r>
      <w:r w:rsidRPr="006C615D">
        <w:rPr>
          <w:color w:val="222222"/>
        </w:rPr>
        <w:t>another difficulty that emerges</w:t>
      </w:r>
      <w:r w:rsidRPr="006C615D">
        <w:rPr>
          <w:color w:val="222222"/>
          <w:sz w:val="14"/>
          <w:szCs w:val="14"/>
        </w:rPr>
        <w:t> from these recent trends </w:t>
      </w:r>
      <w:r w:rsidRPr="006C615D">
        <w:rPr>
          <w:color w:val="222222"/>
        </w:rPr>
        <w:t>is the tendency towards a proliferation of </w:t>
      </w:r>
      <w:r w:rsidRPr="006C615D">
        <w:rPr>
          <w:b/>
          <w:bCs/>
          <w:color w:val="222222"/>
        </w:rPr>
        <w:t>competing sets</w:t>
      </w:r>
      <w:r w:rsidRPr="006C615D">
        <w:rPr>
          <w:color w:val="222222"/>
        </w:rPr>
        <w:t> of</w:t>
      </w:r>
      <w:r w:rsidRPr="006C615D">
        <w:rPr>
          <w:color w:val="222222"/>
          <w:sz w:val="14"/>
          <w:szCs w:val="14"/>
        </w:rPr>
        <w:t> complex and seemingly obscure </w:t>
      </w:r>
      <w:r w:rsidRPr="006C615D">
        <w:rPr>
          <w:color w:val="222222"/>
        </w:rPr>
        <w:t>ontological</w:t>
      </w:r>
      <w:r w:rsidRPr="006C615D">
        <w:rPr>
          <w:color w:val="222222"/>
          <w:sz w:val="14"/>
          <w:szCs w:val="14"/>
        </w:rPr>
        <w:t> concepts and </w:t>
      </w:r>
      <w:r w:rsidRPr="006C615D">
        <w:rPr>
          <w:color w:val="222222"/>
        </w:rPr>
        <w:t>categories</w:t>
      </w:r>
      <w:r w:rsidRPr="006C615D">
        <w:rPr>
          <w:color w:val="222222"/>
          <w:sz w:val="14"/>
          <w:szCs w:val="14"/>
        </w:rPr>
        <w:t>. Of course, poststructuralists have for a long time been criticised by analytical philosophers for their apparent obscurantism,10 and I stress that my claim here is not that poststructuralists are deliberately obscure. Rather, I think </w:t>
      </w:r>
      <w:r w:rsidRPr="006C615D">
        <w:rPr>
          <w:color w:val="222222"/>
        </w:rPr>
        <w:t>the problem follows</w:t>
      </w:r>
      <w:r w:rsidRPr="006C615D">
        <w:rPr>
          <w:color w:val="222222"/>
          <w:sz w:val="14"/>
          <w:szCs w:val="14"/>
        </w:rPr>
        <w:t> more directly </w:t>
      </w:r>
      <w:r w:rsidRPr="006C615D">
        <w:rPr>
          <w:color w:val="222222"/>
        </w:rPr>
        <w:t>from this </w:t>
      </w:r>
      <w:r w:rsidRPr="006C615D">
        <w:rPr>
          <w:b/>
          <w:bCs/>
          <w:color w:val="222222"/>
        </w:rPr>
        <w:t>standoff</w:t>
      </w:r>
      <w:r w:rsidRPr="006C615D">
        <w:rPr>
          <w:color w:val="222222"/>
        </w:rPr>
        <w:t> between competing ontologies</w:t>
      </w:r>
      <w:r w:rsidRPr="006C615D">
        <w:rPr>
          <w:color w:val="222222"/>
          <w:sz w:val="14"/>
          <w:szCs w:val="14"/>
        </w:rPr>
        <w:t>. </w:t>
      </w:r>
      <w:r w:rsidRPr="006C615D">
        <w:rPr>
          <w:color w:val="222222"/>
        </w:rPr>
        <w:t>As each side seeks to refine their respective ontological perspectives</w:t>
      </w:r>
      <w:r w:rsidRPr="006C615D">
        <w:rPr>
          <w:color w:val="222222"/>
          <w:sz w:val="14"/>
          <w:szCs w:val="14"/>
        </w:rPr>
        <w:t>, they do so through the initiation of novel concepts and terms. For the most part, these terms do have specific meaning within the respective theoretical frameworks, but, to the uninitiated, </w:t>
      </w:r>
      <w:r w:rsidRPr="006C615D">
        <w:rPr>
          <w:color w:val="222222"/>
          <w:shd w:val="clear" w:color="auto" w:fill="00FFFF"/>
        </w:rPr>
        <w:t>these </w:t>
      </w:r>
      <w:r w:rsidRPr="006C615D">
        <w:rPr>
          <w:b/>
          <w:bCs/>
          <w:color w:val="222222"/>
          <w:shd w:val="clear" w:color="auto" w:fill="00FFFF"/>
        </w:rPr>
        <w:t>frameworks</w:t>
      </w:r>
      <w:r w:rsidRPr="006C615D">
        <w:rPr>
          <w:color w:val="222222"/>
          <w:sz w:val="14"/>
          <w:szCs w:val="14"/>
        </w:rPr>
        <w:t> must </w:t>
      </w:r>
      <w:r w:rsidRPr="006C615D">
        <w:rPr>
          <w:color w:val="222222"/>
        </w:rPr>
        <w:t>increasingly</w:t>
      </w:r>
      <w:r w:rsidRPr="006C615D">
        <w:rPr>
          <w:color w:val="222222"/>
          <w:sz w:val="14"/>
          <w:szCs w:val="14"/>
        </w:rPr>
        <w:t> appear to </w:t>
      </w:r>
      <w:r w:rsidRPr="006C615D">
        <w:rPr>
          <w:color w:val="222222"/>
          <w:shd w:val="clear" w:color="auto" w:fill="00FFFF"/>
        </w:rPr>
        <w:t>resemble </w:t>
      </w:r>
      <w:r w:rsidRPr="006C615D">
        <w:rPr>
          <w:b/>
          <w:bCs/>
          <w:color w:val="222222"/>
          <w:sz w:val="30"/>
          <w:szCs w:val="30"/>
          <w:shd w:val="clear" w:color="auto" w:fill="00FFFF"/>
        </w:rPr>
        <w:t>an abyss of murky and incomprehensible vocabularies</w:t>
      </w:r>
      <w:r w:rsidRPr="006C615D">
        <w:rPr>
          <w:color w:val="222222"/>
          <w:sz w:val="14"/>
          <w:szCs w:val="14"/>
        </w:rPr>
        <w:t>. Finally, </w:t>
      </w:r>
      <w:r w:rsidRPr="006C615D">
        <w:rPr>
          <w:color w:val="222222"/>
        </w:rPr>
        <w:t>when poststructuralists do engage more directly with questions of politics</w:t>
      </w:r>
      <w:r w:rsidRPr="006C615D">
        <w:rPr>
          <w:color w:val="222222"/>
          <w:sz w:val="14"/>
          <w:szCs w:val="14"/>
        </w:rPr>
        <w:t>, </w:t>
      </w:r>
      <w:r w:rsidRPr="006C615D">
        <w:rPr>
          <w:color w:val="222222"/>
        </w:rPr>
        <w:t>there is a tendency to read their favoured forms of politics </w:t>
      </w:r>
      <w:r w:rsidRPr="006C615D">
        <w:rPr>
          <w:b/>
          <w:bCs/>
          <w:color w:val="222222"/>
        </w:rPr>
        <w:t>directly</w:t>
      </w:r>
      <w:r w:rsidRPr="006C615D">
        <w:rPr>
          <w:color w:val="222222"/>
        </w:rPr>
        <w:t> from the ontological categories</w:t>
      </w:r>
      <w:r w:rsidRPr="006C615D">
        <w:rPr>
          <w:color w:val="222222"/>
          <w:sz w:val="14"/>
          <w:szCs w:val="14"/>
        </w:rPr>
        <w:t>, that is, </w:t>
      </w:r>
      <w:r w:rsidRPr="006C615D">
        <w:rPr>
          <w:color w:val="222222"/>
        </w:rPr>
        <w:t>to </w:t>
      </w:r>
      <w:r w:rsidRPr="006C615D">
        <w:rPr>
          <w:b/>
          <w:bCs/>
          <w:color w:val="222222"/>
        </w:rPr>
        <w:t>reduce</w:t>
      </w:r>
      <w:r w:rsidRPr="006C615D">
        <w:rPr>
          <w:color w:val="222222"/>
        </w:rPr>
        <w:t> politics to these underlying ontological viewpoints</w:t>
      </w:r>
      <w:r w:rsidRPr="006C615D">
        <w:rPr>
          <w:color w:val="222222"/>
          <w:sz w:val="14"/>
          <w:szCs w:val="14"/>
        </w:rPr>
        <w:t>. Again, a couple of pertinent examples will have to suffice to illustrate this more general trend. This can, for example, be seen on each side of the categories of ‘abundance’ and ‘lack’ – for instance, when Michael Hardt and Antonio Negri (2001) move directly from a Deleuzean ontology of desire to a conception of political subjectivity in terms of the immanent movement of ‘the multitude’ and when Žižek (2002) similarly sees a direct connection between the Lacanian account of constitutive ‘lack’ and his defence of a Leninist politics of revolutionary rupture or what he calls ‘the Act’. </w:t>
      </w:r>
      <w:r w:rsidRPr="006C615D">
        <w:rPr>
          <w:color w:val="222222"/>
        </w:rPr>
        <w:t>This tendency</w:t>
      </w:r>
      <w:r w:rsidRPr="006C615D">
        <w:rPr>
          <w:color w:val="222222"/>
          <w:sz w:val="14"/>
          <w:szCs w:val="14"/>
        </w:rPr>
        <w:t> – </w:t>
      </w:r>
      <w:r w:rsidRPr="006C615D">
        <w:rPr>
          <w:color w:val="222222"/>
        </w:rPr>
        <w:t>to treat ontology and politics as</w:t>
      </w:r>
      <w:r w:rsidRPr="006C615D">
        <w:rPr>
          <w:color w:val="222222"/>
          <w:sz w:val="14"/>
          <w:szCs w:val="14"/>
        </w:rPr>
        <w:t> somehow </w:t>
      </w:r>
      <w:r w:rsidRPr="006C615D">
        <w:rPr>
          <w:b/>
          <w:bCs/>
          <w:color w:val="222222"/>
        </w:rPr>
        <w:t>synonymous</w:t>
      </w:r>
      <w:r w:rsidRPr="006C615D">
        <w:rPr>
          <w:color w:val="222222"/>
          <w:sz w:val="14"/>
          <w:szCs w:val="14"/>
        </w:rPr>
        <w:t> – </w:t>
      </w:r>
      <w:r w:rsidRPr="006C615D">
        <w:rPr>
          <w:color w:val="222222"/>
        </w:rPr>
        <w:t>needs</w:t>
      </w:r>
      <w:r w:rsidRPr="006C615D">
        <w:rPr>
          <w:color w:val="222222"/>
          <w:sz w:val="14"/>
          <w:szCs w:val="14"/>
        </w:rPr>
        <w:t>, I think, </w:t>
      </w:r>
      <w:r w:rsidRPr="006C615D">
        <w:rPr>
          <w:color w:val="222222"/>
        </w:rPr>
        <w:t>to be </w:t>
      </w:r>
      <w:r w:rsidRPr="006C615D">
        <w:rPr>
          <w:b/>
          <w:bCs/>
          <w:color w:val="222222"/>
        </w:rPr>
        <w:t>resisted</w:t>
      </w:r>
      <w:r w:rsidRPr="006C615D">
        <w:rPr>
          <w:color w:val="222222"/>
          <w:sz w:val="14"/>
          <w:szCs w:val="14"/>
        </w:rPr>
        <w:t>, and so in the final section, I advance some more general reflections on the relationship between ontology and politics, with a view to establishing the relative autonomy of politics from ontological concerns.</w:t>
      </w:r>
    </w:p>
    <w:p w14:paraId="59494D7D" w14:textId="77777777" w:rsidR="006C615D" w:rsidRPr="006C615D" w:rsidRDefault="006C615D" w:rsidP="006C615D">
      <w:pPr>
        <w:shd w:val="clear" w:color="auto" w:fill="FFFFFF"/>
        <w:spacing w:line="235" w:lineRule="atLeast"/>
        <w:rPr>
          <w:color w:val="222222"/>
        </w:rPr>
      </w:pPr>
      <w:r w:rsidRPr="006C615D">
        <w:rPr>
          <w:color w:val="222222"/>
          <w:sz w:val="14"/>
          <w:szCs w:val="14"/>
        </w:rPr>
        <w:t>The Relative Autonomy of Politics from Ontology</w:t>
      </w:r>
    </w:p>
    <w:p w14:paraId="6C2EA7CC" w14:textId="77777777" w:rsidR="006C615D" w:rsidRPr="006C615D" w:rsidRDefault="006C615D" w:rsidP="006C615D">
      <w:pPr>
        <w:shd w:val="clear" w:color="auto" w:fill="FFFFFF"/>
        <w:spacing w:line="235" w:lineRule="atLeast"/>
        <w:rPr>
          <w:color w:val="222222"/>
        </w:rPr>
      </w:pPr>
      <w:r w:rsidRPr="006C615D">
        <w:rPr>
          <w:color w:val="222222"/>
          <w:sz w:val="14"/>
          <w:szCs w:val="14"/>
        </w:rPr>
        <w:t>Having outlined these various criticisms, in this section I consider the notion of ‘weak ontology’ that has been invoked to describe the forms of ontological argument associated with poststructuralism, and I defend the idea of ontological pluralism, which not only draws attention to the multiplicity of different worldviews but also insists that </w:t>
      </w:r>
      <w:r w:rsidRPr="006C615D">
        <w:rPr>
          <w:color w:val="222222"/>
        </w:rPr>
        <w:t>no specific viewpoint can claim </w:t>
      </w:r>
      <w:r w:rsidRPr="006C615D">
        <w:rPr>
          <w:b/>
          <w:bCs/>
          <w:color w:val="222222"/>
        </w:rPr>
        <w:t>metaphysical</w:t>
      </w:r>
      <w:r w:rsidRPr="006C615D">
        <w:rPr>
          <w:color w:val="222222"/>
          <w:sz w:val="14"/>
          <w:szCs w:val="14"/>
        </w:rPr>
        <w:t> certainty or </w:t>
      </w:r>
      <w:r w:rsidRPr="006C615D">
        <w:rPr>
          <w:b/>
          <w:bCs/>
          <w:color w:val="222222"/>
        </w:rPr>
        <w:t>priority</w:t>
      </w:r>
      <w:r w:rsidRPr="006C615D">
        <w:rPr>
          <w:color w:val="222222"/>
          <w:sz w:val="14"/>
          <w:szCs w:val="14"/>
        </w:rPr>
        <w:t>. Moreover, I make the case that the </w:t>
      </w:r>
      <w:r w:rsidRPr="006C615D">
        <w:rPr>
          <w:color w:val="222222"/>
        </w:rPr>
        <w:t>circumstances</w:t>
      </w:r>
      <w:r w:rsidRPr="006C615D">
        <w:rPr>
          <w:color w:val="222222"/>
          <w:sz w:val="14"/>
          <w:szCs w:val="14"/>
        </w:rPr>
        <w:t> of ontological pluralism </w:t>
      </w:r>
      <w:r w:rsidRPr="006C615D">
        <w:rPr>
          <w:color w:val="222222"/>
        </w:rPr>
        <w:t>suggest a </w:t>
      </w:r>
      <w:r w:rsidRPr="006C615D">
        <w:rPr>
          <w:b/>
          <w:bCs/>
          <w:color w:val="222222"/>
        </w:rPr>
        <w:t>relative autonomy</w:t>
      </w:r>
      <w:r w:rsidRPr="006C615D">
        <w:rPr>
          <w:color w:val="222222"/>
        </w:rPr>
        <w:t> of politics from ontology</w:t>
      </w:r>
      <w:r w:rsidRPr="006C615D">
        <w:rPr>
          <w:color w:val="222222"/>
          <w:sz w:val="14"/>
          <w:szCs w:val="14"/>
        </w:rPr>
        <w:t>. </w:t>
      </w:r>
      <w:r w:rsidRPr="006C615D">
        <w:rPr>
          <w:color w:val="222222"/>
        </w:rPr>
        <w:t>This emphasis is designed to</w:t>
      </w:r>
      <w:r w:rsidRPr="006C615D">
        <w:rPr>
          <w:color w:val="222222"/>
          <w:sz w:val="14"/>
          <w:szCs w:val="14"/>
        </w:rPr>
        <w:t> open space between ontology and politics, to </w:t>
      </w:r>
      <w:r w:rsidRPr="006C615D">
        <w:rPr>
          <w:color w:val="222222"/>
        </w:rPr>
        <w:t>re-direct our efforts towards a </w:t>
      </w:r>
      <w:r w:rsidRPr="006C615D">
        <w:rPr>
          <w:b/>
          <w:bCs/>
          <w:color w:val="222222"/>
        </w:rPr>
        <w:t>more concrete</w:t>
      </w:r>
      <w:r w:rsidRPr="006C615D">
        <w:rPr>
          <w:color w:val="222222"/>
        </w:rPr>
        <w:t> analysis of political concerns</w:t>
      </w:r>
      <w:r w:rsidRPr="006C615D">
        <w:rPr>
          <w:color w:val="222222"/>
          <w:sz w:val="14"/>
          <w:szCs w:val="14"/>
        </w:rPr>
        <w:t>. Indeed, the future </w:t>
      </w:r>
      <w:r w:rsidRPr="006C615D">
        <w:rPr>
          <w:b/>
          <w:bCs/>
          <w:color w:val="222222"/>
        </w:rPr>
        <w:t>success</w:t>
      </w:r>
      <w:r w:rsidRPr="006C615D">
        <w:rPr>
          <w:color w:val="222222"/>
          <w:sz w:val="14"/>
          <w:szCs w:val="14"/>
        </w:rPr>
        <w:t> of poststructuralism </w:t>
      </w:r>
      <w:r w:rsidRPr="006C615D">
        <w:rPr>
          <w:color w:val="222222"/>
        </w:rPr>
        <w:t>will </w:t>
      </w:r>
      <w:r w:rsidRPr="006C615D">
        <w:rPr>
          <w:b/>
          <w:bCs/>
          <w:color w:val="222222"/>
        </w:rPr>
        <w:t>depend</w:t>
      </w:r>
      <w:r w:rsidRPr="006C615D">
        <w:rPr>
          <w:color w:val="222222"/>
          <w:sz w:val="14"/>
          <w:szCs w:val="14"/>
        </w:rPr>
        <w:t>, I think, </w:t>
      </w:r>
      <w:r w:rsidRPr="006C615D">
        <w:rPr>
          <w:color w:val="222222"/>
        </w:rPr>
        <w:t>on the capacity of theorists</w:t>
      </w:r>
      <w:r w:rsidRPr="006C615D">
        <w:rPr>
          <w:color w:val="222222"/>
          <w:sz w:val="14"/>
          <w:szCs w:val="14"/>
        </w:rPr>
        <w:t> working with distinct ontological viewpoints partly to look across these differences and </w:t>
      </w:r>
      <w:r w:rsidRPr="006C615D">
        <w:rPr>
          <w:color w:val="222222"/>
        </w:rPr>
        <w:t>to </w:t>
      </w:r>
      <w:r w:rsidRPr="006C615D">
        <w:rPr>
          <w:b/>
          <w:bCs/>
          <w:color w:val="222222"/>
        </w:rPr>
        <w:t>prioritise</w:t>
      </w:r>
      <w:r w:rsidRPr="006C615D">
        <w:rPr>
          <w:color w:val="222222"/>
          <w:sz w:val="14"/>
          <w:szCs w:val="14"/>
        </w:rPr>
        <w:t> instead </w:t>
      </w:r>
      <w:r w:rsidRPr="006C615D">
        <w:rPr>
          <w:color w:val="222222"/>
        </w:rPr>
        <w:t>the need to </w:t>
      </w:r>
      <w:r w:rsidRPr="006C615D">
        <w:rPr>
          <w:b/>
          <w:bCs/>
          <w:color w:val="222222"/>
        </w:rPr>
        <w:t>sharpen our conceptual tools</w:t>
      </w:r>
      <w:r w:rsidRPr="006C615D">
        <w:rPr>
          <w:color w:val="222222"/>
        </w:rPr>
        <w:t> for understanding politics</w:t>
      </w:r>
      <w:r w:rsidRPr="006C615D">
        <w:rPr>
          <w:color w:val="222222"/>
          <w:sz w:val="14"/>
          <w:szCs w:val="14"/>
        </w:rPr>
        <w:t>, </w:t>
      </w:r>
      <w:r w:rsidRPr="006C615D">
        <w:rPr>
          <w:color w:val="222222"/>
        </w:rPr>
        <w:t>power and domination</w:t>
      </w:r>
      <w:r w:rsidRPr="006C615D">
        <w:rPr>
          <w:color w:val="222222"/>
          <w:sz w:val="14"/>
          <w:szCs w:val="14"/>
        </w:rPr>
        <w:t>.</w:t>
      </w:r>
    </w:p>
    <w:p w14:paraId="54E832D2" w14:textId="77777777" w:rsidR="006C615D" w:rsidRPr="006C615D" w:rsidRDefault="006C615D" w:rsidP="006C615D">
      <w:pPr>
        <w:shd w:val="clear" w:color="auto" w:fill="FFFFFF"/>
        <w:spacing w:line="235" w:lineRule="atLeast"/>
        <w:rPr>
          <w:color w:val="222222"/>
        </w:rPr>
      </w:pPr>
      <w:r w:rsidRPr="006C615D">
        <w:rPr>
          <w:color w:val="222222"/>
          <w:sz w:val="14"/>
          <w:szCs w:val="14"/>
        </w:rPr>
        <w:t>To appreciate the approaches to ontology characteristic of the various traditions of poststructuralism, we need to briefly acknowledge the influence of Martin Heidegger. Indeed, Heidegger was a significant inspiration for the development of poststructuralism, and more generally, his work has been central to the way in which we think about ontology today. For the ancient Greeks, ontology was a branch of metaphysics concerned with the nature of ‘Being’ or with ‘what is’. However, Heidegger highlighted how conventional approaches to ontology – especially since Plato and Aristotle – have tended to take a foundationalist approach. Here, ontology is more or less associated with a categorising of the basic kinds of phenomena that are said to exist beyond the realm of appearances. On Heidegger’s account, this conventional metaphysical orientation, which runs through the Western tradition, is too simple and straightforward. As he sees it, these approaches have forgotten the most elementary question of ontology, which is about the ‘meaning of Being’ as such. Therefore, what ought to be a most difficult and demanding question has instead ‘taken on a clarity and self-evidence such that if anyone continues to ask about it he is charged with an error of method’ (Heidegger, 1998: 21). Traditional metaphysical approaches also typically present ontological questions in cognitive and rational terms, that is, as a matter ultimately to be resolved regarding epistemological questions about what can and cannot be known to be true, and again this tendency runs through the tradition and is just as evident in Plato as it is in Hobbes, as well as in contemporary analytical philosophy.11</w:t>
      </w:r>
    </w:p>
    <w:p w14:paraId="6AF289EA" w14:textId="77777777" w:rsidR="006C615D" w:rsidRPr="006C615D" w:rsidRDefault="006C615D" w:rsidP="006C615D">
      <w:pPr>
        <w:shd w:val="clear" w:color="auto" w:fill="FFFFFF"/>
        <w:spacing w:line="235" w:lineRule="atLeast"/>
        <w:rPr>
          <w:color w:val="222222"/>
        </w:rPr>
      </w:pPr>
      <w:r w:rsidRPr="006C615D">
        <w:rPr>
          <w:color w:val="222222"/>
          <w:sz w:val="14"/>
          <w:szCs w:val="14"/>
        </w:rPr>
        <w:t>In addition to these critical observations, Heidegger also put forward an alternative approach that he called ‘fundamental ontology’. By way of contrast, Heidegger proceeded by way of a phenomenological rather than a cognitive approach. His focus was on the basic modes of human ‘being in the world’, and his analysis moved inexorably to the conclusion that the question of the meaning of Being ultimately resists every attempt at definition, in part because of the disruptive temporality that is constitutive of human experience (Heidegger, 1998: 53). Heidegger’s influence on poststructuralism (especially on Derrida) – with its comparable stress on temporal dislocation – should be evident, and this is so too with his general approach to ontology.12 Indeed, when poststructuralists engage in questions of ontology, they are generally not seeking to resolve the ancient philosophical problem, that is, to define with cognitive certainty the ‘essence’ or ‘nature of being’ (Strathausen, 2009). Instead, following Heidegger, they typically aim simultaneously both to define some fundamental features of the world and to acknowledge that these fundaments are contingent, and so they cannot be fully grounded. With this characteristic double gesture, Oliver Marchart (2007) has argued, poststructuralists are best understood as post-foundationalist rather than as resolutely anti-foundationalist or anti-essentialist. Similarly, Stephen K. White has distinguished between what he calls ‘strong’ and ‘weak’ ontology. The former – more traditional – approaches ‘claim to show us how the world [really] is’, whereas poststructuralist proponents of ‘weak’ ontology draw attention to the need for ontological foundations, but at the same time present their assumptions about the ‘self’ and the ‘world’ as inherently contestable (White, 2000: 6).</w:t>
      </w:r>
    </w:p>
    <w:p w14:paraId="75A1B7DC" w14:textId="77777777" w:rsidR="006C615D" w:rsidRPr="006C615D" w:rsidRDefault="006C615D" w:rsidP="006C615D">
      <w:pPr>
        <w:shd w:val="clear" w:color="auto" w:fill="FFFFFF"/>
        <w:spacing w:line="235" w:lineRule="atLeast"/>
        <w:rPr>
          <w:color w:val="222222"/>
        </w:rPr>
      </w:pPr>
      <w:r w:rsidRPr="006C615D">
        <w:rPr>
          <w:color w:val="222222"/>
          <w:sz w:val="14"/>
          <w:szCs w:val="14"/>
        </w:rPr>
        <w:t>This characteristic double gesture has been exemplified in the work of Connolly.13 Connolly’s appreciation of post-foundationalism leads him to stress the inherent contestability of every set of ontological claims. This effectively politicises ontology, because it follows that </w:t>
      </w:r>
      <w:r w:rsidRPr="006C615D">
        <w:rPr>
          <w:color w:val="222222"/>
          <w:shd w:val="clear" w:color="auto" w:fill="00FFFF"/>
        </w:rPr>
        <w:t>no set of ontological assumptions can claim </w:t>
      </w:r>
      <w:r w:rsidRPr="006C615D">
        <w:rPr>
          <w:b/>
          <w:bCs/>
          <w:color w:val="222222"/>
          <w:shd w:val="clear" w:color="auto" w:fill="00FFFF"/>
        </w:rPr>
        <w:t>metaphysical certainty</w:t>
      </w:r>
      <w:r w:rsidRPr="006C615D">
        <w:rPr>
          <w:color w:val="222222"/>
          <w:sz w:val="14"/>
          <w:szCs w:val="14"/>
        </w:rPr>
        <w:t>, nor is it possible to describe reality in neutral terms. Indeed, we saw in the previous section that we currently experience a condition of ontological pluralism, and we can now add that none of the contending ontological viewpoints are incontestable, and so they are all in some sense politicised. Moreover, I want to stress that these circumstances – of the politicisation of ontology – are different from the tendencies I described above, that is, the tendency to displace more straightforwardly political concerns with ontological questions. Indeed, the politicisation of ontology seems both inevitable, given the fact of ontological pluralism, and something to be welcomed. However, this inevitability does not also follow for </w:t>
      </w:r>
      <w:r w:rsidRPr="006C615D">
        <w:rPr>
          <w:color w:val="222222"/>
        </w:rPr>
        <w:t>the tendency to </w:t>
      </w:r>
      <w:r w:rsidRPr="006C615D">
        <w:rPr>
          <w:b/>
          <w:bCs/>
          <w:color w:val="222222"/>
        </w:rPr>
        <w:t>reduce</w:t>
      </w:r>
      <w:r w:rsidRPr="006C615D">
        <w:rPr>
          <w:color w:val="222222"/>
        </w:rPr>
        <w:t> politics to ontology</w:t>
      </w:r>
      <w:r w:rsidRPr="006C615D">
        <w:rPr>
          <w:color w:val="222222"/>
          <w:sz w:val="14"/>
          <w:szCs w:val="14"/>
        </w:rPr>
        <w:t>. There are, as we saw above, reasons for this increasing tendency, and these do, in part, </w:t>
      </w:r>
      <w:r w:rsidRPr="006C615D">
        <w:rPr>
          <w:color w:val="222222"/>
        </w:rPr>
        <w:t>follow</w:t>
      </w:r>
      <w:r w:rsidRPr="006C615D">
        <w:rPr>
          <w:color w:val="222222"/>
          <w:sz w:val="14"/>
          <w:szCs w:val="14"/>
        </w:rPr>
        <w:t> from the circumstances of ontological pluralism, </w:t>
      </w:r>
      <w:r w:rsidRPr="006C615D">
        <w:rPr>
          <w:color w:val="222222"/>
        </w:rPr>
        <w:t>as each side seeks to </w:t>
      </w:r>
      <w:r w:rsidRPr="006C615D">
        <w:rPr>
          <w:b/>
          <w:bCs/>
          <w:color w:val="222222"/>
        </w:rPr>
        <w:t>defend</w:t>
      </w:r>
      <w:r w:rsidRPr="006C615D">
        <w:rPr>
          <w:color w:val="222222"/>
        </w:rPr>
        <w:t> and </w:t>
      </w:r>
      <w:r w:rsidRPr="006C615D">
        <w:rPr>
          <w:b/>
          <w:bCs/>
          <w:color w:val="222222"/>
        </w:rPr>
        <w:t>refine</w:t>
      </w:r>
      <w:r w:rsidRPr="006C615D">
        <w:rPr>
          <w:color w:val="222222"/>
        </w:rPr>
        <w:t> their ontological categories</w:t>
      </w:r>
      <w:r w:rsidRPr="006C615D">
        <w:rPr>
          <w:color w:val="222222"/>
          <w:sz w:val="14"/>
          <w:szCs w:val="14"/>
        </w:rPr>
        <w:t>. Indeed, </w:t>
      </w:r>
      <w:r w:rsidRPr="006C615D">
        <w:rPr>
          <w:color w:val="222222"/>
        </w:rPr>
        <w:t>it is not easy to avoid questions of ontology </w:t>
      </w:r>
      <w:r w:rsidRPr="006C615D">
        <w:rPr>
          <w:b/>
          <w:bCs/>
          <w:color w:val="222222"/>
        </w:rPr>
        <w:t>altogether</w:t>
      </w:r>
      <w:r w:rsidRPr="006C615D">
        <w:rPr>
          <w:color w:val="222222"/>
          <w:sz w:val="14"/>
          <w:szCs w:val="14"/>
        </w:rPr>
        <w:t>. As Carsten Strathausen (2006) says, ‘ontologies literally live (i.e., they become embodied and practiced) by the credo of those who adhere to them, and this credo is not simply a matter of rational power or philosophical logic’. </w:t>
      </w:r>
      <w:r w:rsidRPr="006C615D">
        <w:rPr>
          <w:color w:val="222222"/>
        </w:rPr>
        <w:t>Nevertheless</w:t>
      </w:r>
      <w:r w:rsidRPr="006C615D">
        <w:rPr>
          <w:color w:val="222222"/>
          <w:sz w:val="14"/>
          <w:szCs w:val="14"/>
        </w:rPr>
        <w:t>, my sense is that </w:t>
      </w:r>
      <w:r w:rsidRPr="006C615D">
        <w:rPr>
          <w:color w:val="222222"/>
        </w:rPr>
        <w:t>the tendency to </w:t>
      </w:r>
      <w:r w:rsidRPr="006C615D">
        <w:rPr>
          <w:b/>
          <w:bCs/>
          <w:color w:val="222222"/>
        </w:rPr>
        <w:t>reduce</w:t>
      </w:r>
      <w:r w:rsidRPr="006C615D">
        <w:rPr>
          <w:color w:val="222222"/>
        </w:rPr>
        <w:t> the study of politics to categories of ontology is </w:t>
      </w:r>
      <w:r w:rsidRPr="006C615D">
        <w:rPr>
          <w:b/>
          <w:bCs/>
          <w:color w:val="222222"/>
        </w:rPr>
        <w:t>not inexorable</w:t>
      </w:r>
      <w:r w:rsidRPr="006C615D">
        <w:rPr>
          <w:color w:val="222222"/>
          <w:sz w:val="14"/>
          <w:szCs w:val="14"/>
        </w:rPr>
        <w:t>, </w:t>
      </w:r>
      <w:r w:rsidRPr="006C615D">
        <w:rPr>
          <w:color w:val="222222"/>
        </w:rPr>
        <w:t>and it remains possible to establish</w:t>
      </w:r>
      <w:r w:rsidRPr="006C615D">
        <w:rPr>
          <w:color w:val="222222"/>
          <w:sz w:val="14"/>
          <w:szCs w:val="14"/>
        </w:rPr>
        <w:t> some element of </w:t>
      </w:r>
      <w:r w:rsidRPr="006C615D">
        <w:rPr>
          <w:b/>
          <w:bCs/>
          <w:color w:val="222222"/>
        </w:rPr>
        <w:t>critical distance</w:t>
      </w:r>
      <w:r w:rsidRPr="006C615D">
        <w:rPr>
          <w:color w:val="222222"/>
        </w:rPr>
        <w:t> from a given set of ontological assumptions</w:t>
      </w:r>
      <w:r w:rsidRPr="006C615D">
        <w:rPr>
          <w:color w:val="222222"/>
          <w:sz w:val="14"/>
          <w:szCs w:val="14"/>
        </w:rPr>
        <w:t>. To finesse this point, I advance the idea of a ‘relative autonomy’ to further highlight the relationship between ontology and politics.14</w:t>
      </w:r>
    </w:p>
    <w:p w14:paraId="58177BD1" w14:textId="77777777" w:rsidR="006C615D" w:rsidRPr="006C615D" w:rsidRDefault="006C615D" w:rsidP="006C615D">
      <w:pPr>
        <w:shd w:val="clear" w:color="auto" w:fill="FFFFFF"/>
        <w:spacing w:line="235" w:lineRule="atLeast"/>
        <w:rPr>
          <w:color w:val="222222"/>
        </w:rPr>
      </w:pPr>
      <w:r w:rsidRPr="006C615D">
        <w:rPr>
          <w:color w:val="222222"/>
          <w:sz w:val="14"/>
          <w:szCs w:val="14"/>
        </w:rPr>
        <w:t>The term ‘relative autonomy’ is borrowed from Althusser (1971), who was, of course, working within the Marxist framework and who developed this idea to explain the relationship between the economic base and the various realms of the ‘superstructure’, that is, politics, law, ideology and culture. Althusser (1971) sought to overcome what he understood as the simplistic account of economic determinism characteristic of conventional Marxism, where the superstructure was conceived ultimately as a ‘reflection’ of the underlying economic infrastructure or of the ‘forces and relations of production’. By way of contrast, on his account, </w:t>
      </w:r>
      <w:r w:rsidRPr="006C615D">
        <w:rPr>
          <w:color w:val="222222"/>
        </w:rPr>
        <w:t>each of the different elements</w:t>
      </w:r>
      <w:r w:rsidRPr="006C615D">
        <w:rPr>
          <w:color w:val="222222"/>
          <w:sz w:val="14"/>
          <w:szCs w:val="14"/>
        </w:rPr>
        <w:t> of the superstructure </w:t>
      </w:r>
      <w:r w:rsidRPr="006C615D">
        <w:rPr>
          <w:color w:val="222222"/>
        </w:rPr>
        <w:t>needs to be grasped in terms of its </w:t>
      </w:r>
      <w:r w:rsidRPr="006C615D">
        <w:rPr>
          <w:b/>
          <w:bCs/>
          <w:color w:val="222222"/>
        </w:rPr>
        <w:t>own distinct purposes</w:t>
      </w:r>
      <w:r w:rsidRPr="006C615D">
        <w:rPr>
          <w:color w:val="222222"/>
        </w:rPr>
        <w:t> and </w:t>
      </w:r>
      <w:r w:rsidRPr="006C615D">
        <w:rPr>
          <w:b/>
          <w:bCs/>
          <w:color w:val="222222"/>
        </w:rPr>
        <w:t>effects</w:t>
      </w:r>
      <w:r w:rsidRPr="006C615D">
        <w:rPr>
          <w:color w:val="222222"/>
          <w:sz w:val="14"/>
          <w:szCs w:val="14"/>
        </w:rPr>
        <w:t>, and these, in turn, are only ever related to the infrastructure, as well as to each other, in complex forms of mutual imbrication or ‘over-determination’ (Althusser, 1971). In other words, while the economy necessarily retained a determining role in relation to the various elements of the superstructure, </w:t>
      </w:r>
      <w:r w:rsidRPr="006C615D">
        <w:rPr>
          <w:color w:val="222222"/>
        </w:rPr>
        <w:t>this was </w:t>
      </w:r>
      <w:r w:rsidRPr="006C615D">
        <w:rPr>
          <w:b/>
          <w:bCs/>
          <w:color w:val="222222"/>
        </w:rPr>
        <w:t>never</w:t>
      </w:r>
      <w:r w:rsidRPr="006C615D">
        <w:rPr>
          <w:color w:val="222222"/>
        </w:rPr>
        <w:t> a simple or absolute form of </w:t>
      </w:r>
      <w:r w:rsidRPr="006C615D">
        <w:rPr>
          <w:b/>
          <w:bCs/>
          <w:color w:val="222222"/>
        </w:rPr>
        <w:t>determination</w:t>
      </w:r>
      <w:r w:rsidRPr="006C615D">
        <w:rPr>
          <w:color w:val="222222"/>
          <w:sz w:val="14"/>
          <w:szCs w:val="14"/>
        </w:rPr>
        <w:t>, and the latter retained a degree of ‘relative autonomy’ from the former.</w:t>
      </w:r>
    </w:p>
    <w:p w14:paraId="17F5D55F" w14:textId="77777777" w:rsidR="006C615D" w:rsidRPr="006C615D" w:rsidRDefault="006C615D" w:rsidP="006C615D">
      <w:pPr>
        <w:shd w:val="clear" w:color="auto" w:fill="FFFFFF"/>
        <w:spacing w:line="235" w:lineRule="atLeast"/>
        <w:rPr>
          <w:color w:val="222222"/>
        </w:rPr>
      </w:pPr>
      <w:r w:rsidRPr="006C615D">
        <w:rPr>
          <w:color w:val="222222"/>
          <w:sz w:val="14"/>
          <w:szCs w:val="14"/>
        </w:rPr>
        <w:t>Althusser’s intervention gave rise to a great deal of debate and critical assessment, his relationship to structuralism and poststructuralism is complex, and there is no scope here to evaluate these discussions in detail. We should note, however, that the most pertinent reproach of the idea of ‘relative autonomy’ was developed by Laclau and Mouffe. They showed that the idea of relative autonomy could not be squared with Althusser’s simultaneous desire to retain the notion of the overarching ‘determination of the economy in the last instance’ (Laclau and Mouffe, 1985: viii). Laclau and Mouffe were, I think, correct to emphasise the incongruity between these two contrasting objectives in Althusser’s theory. Nevertheless, the preliminary move in Althusser’s argument, that is, to establish the relative autonomy of the superstructures from the economic base, seems also highly pertinent and analogous to our discussion of the relationship between ontology and politics. Moreover, Laclau and Mouffe’s criticism of ‘relative autonomy’ does not apply here since my aim is not to attribute ontology with a determinate status in the first, last or any other instance. Instead, my suggestion is that we need to appreciate that </w:t>
      </w:r>
      <w:r w:rsidRPr="006C615D">
        <w:rPr>
          <w:color w:val="222222"/>
          <w:shd w:val="clear" w:color="auto" w:fill="00FFFF"/>
        </w:rPr>
        <w:t>politics is</w:t>
      </w:r>
      <w:r w:rsidRPr="006C615D">
        <w:rPr>
          <w:color w:val="222222"/>
        </w:rPr>
        <w:t> something </w:t>
      </w:r>
      <w:r w:rsidRPr="006C615D">
        <w:rPr>
          <w:b/>
          <w:bCs/>
          <w:color w:val="222222"/>
          <w:shd w:val="clear" w:color="auto" w:fill="00FFFF"/>
        </w:rPr>
        <w:t>distinct</w:t>
      </w:r>
      <w:r w:rsidRPr="006C615D">
        <w:rPr>
          <w:color w:val="222222"/>
          <w:shd w:val="clear" w:color="auto" w:fill="00FFFF"/>
        </w:rPr>
        <w:t> </w:t>
      </w:r>
      <w:r w:rsidRPr="006C615D">
        <w:rPr>
          <w:color w:val="222222"/>
        </w:rPr>
        <w:t>from ontology </w:t>
      </w:r>
      <w:r w:rsidRPr="006C615D">
        <w:rPr>
          <w:color w:val="222222"/>
          <w:shd w:val="clear" w:color="auto" w:fill="00FFFF"/>
        </w:rPr>
        <w:t>with its </w:t>
      </w:r>
      <w:r w:rsidRPr="006C615D">
        <w:rPr>
          <w:b/>
          <w:bCs/>
          <w:color w:val="222222"/>
          <w:shd w:val="clear" w:color="auto" w:fill="00FFFF"/>
        </w:rPr>
        <w:t>own discrete characteristics</w:t>
      </w:r>
      <w:r w:rsidRPr="006C615D">
        <w:rPr>
          <w:color w:val="222222"/>
          <w:sz w:val="14"/>
          <w:szCs w:val="14"/>
        </w:rPr>
        <w:t> and that </w:t>
      </w:r>
      <w:r w:rsidRPr="006C615D">
        <w:rPr>
          <w:color w:val="222222"/>
          <w:shd w:val="clear" w:color="auto" w:fill="00FFFF"/>
        </w:rPr>
        <w:t>ontology plays a </w:t>
      </w:r>
      <w:r w:rsidRPr="006C615D">
        <w:rPr>
          <w:b/>
          <w:bCs/>
          <w:color w:val="222222"/>
          <w:shd w:val="clear" w:color="auto" w:fill="00FFFF"/>
        </w:rPr>
        <w:t>conditioning</w:t>
      </w:r>
      <w:r w:rsidRPr="006C615D">
        <w:rPr>
          <w:color w:val="222222"/>
          <w:shd w:val="clear" w:color="auto" w:fill="00FFFF"/>
        </w:rPr>
        <w:t> and </w:t>
      </w:r>
      <w:r w:rsidRPr="006C615D">
        <w:rPr>
          <w:b/>
          <w:bCs/>
          <w:color w:val="222222"/>
          <w:shd w:val="clear" w:color="auto" w:fill="00FFFF"/>
        </w:rPr>
        <w:t>constraining</w:t>
      </w:r>
      <w:r w:rsidRPr="006C615D">
        <w:rPr>
          <w:color w:val="222222"/>
          <w:shd w:val="clear" w:color="auto" w:fill="00FFFF"/>
        </w:rPr>
        <w:t> role</w:t>
      </w:r>
      <w:r w:rsidRPr="006C615D">
        <w:rPr>
          <w:color w:val="222222"/>
        </w:rPr>
        <w:t> in how we perceive and interpret political events</w:t>
      </w:r>
      <w:r w:rsidRPr="006C615D">
        <w:rPr>
          <w:color w:val="222222"/>
          <w:sz w:val="14"/>
          <w:szCs w:val="14"/>
        </w:rPr>
        <w:t> and experiences, </w:t>
      </w:r>
      <w:r w:rsidRPr="006C615D">
        <w:rPr>
          <w:color w:val="222222"/>
          <w:shd w:val="clear" w:color="auto" w:fill="00FFFF"/>
        </w:rPr>
        <w:t>but</w:t>
      </w:r>
      <w:r w:rsidRPr="006C615D">
        <w:rPr>
          <w:color w:val="222222"/>
        </w:rPr>
        <w:t> this is </w:t>
      </w:r>
      <w:r w:rsidRPr="006C615D">
        <w:rPr>
          <w:b/>
          <w:bCs/>
          <w:color w:val="222222"/>
          <w:sz w:val="30"/>
          <w:szCs w:val="30"/>
          <w:shd w:val="clear" w:color="auto" w:fill="00FFFF"/>
        </w:rPr>
        <w:t>not</w:t>
      </w:r>
      <w:r w:rsidRPr="006C615D">
        <w:rPr>
          <w:b/>
          <w:bCs/>
          <w:color w:val="222222"/>
          <w:sz w:val="30"/>
          <w:szCs w:val="30"/>
        </w:rPr>
        <w:t> a relationship of </w:t>
      </w:r>
      <w:r w:rsidRPr="006C615D">
        <w:rPr>
          <w:b/>
          <w:bCs/>
          <w:color w:val="222222"/>
          <w:sz w:val="30"/>
          <w:szCs w:val="30"/>
          <w:shd w:val="clear" w:color="auto" w:fill="00FFFF"/>
        </w:rPr>
        <w:t>determination</w:t>
      </w:r>
      <w:r w:rsidRPr="006C615D">
        <w:rPr>
          <w:color w:val="222222"/>
          <w:sz w:val="14"/>
          <w:szCs w:val="14"/>
        </w:rPr>
        <w:t>. In fact, to the contrary, </w:t>
      </w:r>
      <w:r w:rsidRPr="006C615D">
        <w:rPr>
          <w:color w:val="222222"/>
          <w:shd w:val="clear" w:color="auto" w:fill="00FFFF"/>
        </w:rPr>
        <w:t>politics is </w:t>
      </w:r>
      <w:r w:rsidRPr="006C615D">
        <w:rPr>
          <w:b/>
          <w:bCs/>
          <w:color w:val="222222"/>
          <w:shd w:val="clear" w:color="auto" w:fill="00FFFF"/>
        </w:rPr>
        <w:t>not reducible</w:t>
      </w:r>
      <w:r w:rsidRPr="006C615D">
        <w:rPr>
          <w:color w:val="222222"/>
          <w:shd w:val="clear" w:color="auto" w:fill="00FFFF"/>
        </w:rPr>
        <w:t> </w:t>
      </w:r>
      <w:r w:rsidRPr="006C615D">
        <w:rPr>
          <w:color w:val="222222"/>
        </w:rPr>
        <w:t>to ontology </w:t>
      </w:r>
      <w:r w:rsidRPr="006C615D">
        <w:rPr>
          <w:color w:val="222222"/>
          <w:shd w:val="clear" w:color="auto" w:fill="00FFFF"/>
        </w:rPr>
        <w:t>and there is </w:t>
      </w:r>
      <w:r w:rsidRPr="006C615D">
        <w:rPr>
          <w:b/>
          <w:bCs/>
          <w:color w:val="222222"/>
          <w:shd w:val="clear" w:color="auto" w:fill="00FFFF"/>
        </w:rPr>
        <w:t>no straightforward relationship</w:t>
      </w:r>
      <w:r w:rsidRPr="006C615D">
        <w:rPr>
          <w:color w:val="222222"/>
          <w:shd w:val="clear" w:color="auto" w:fill="00FFFF"/>
        </w:rPr>
        <w:t> between</w:t>
      </w:r>
      <w:r w:rsidRPr="006C615D">
        <w:rPr>
          <w:color w:val="222222"/>
        </w:rPr>
        <w:t> one’s </w:t>
      </w:r>
      <w:r w:rsidRPr="006C615D">
        <w:rPr>
          <w:color w:val="222222"/>
          <w:shd w:val="clear" w:color="auto" w:fill="00FFFF"/>
        </w:rPr>
        <w:t>political</w:t>
      </w:r>
      <w:r w:rsidRPr="006C615D">
        <w:rPr>
          <w:color w:val="222222"/>
        </w:rPr>
        <w:t> views and </w:t>
      </w:r>
      <w:r w:rsidRPr="006C615D">
        <w:rPr>
          <w:color w:val="222222"/>
          <w:shd w:val="clear" w:color="auto" w:fill="00FFFF"/>
        </w:rPr>
        <w:t>commitments and</w:t>
      </w:r>
      <w:r w:rsidRPr="006C615D">
        <w:rPr>
          <w:color w:val="222222"/>
        </w:rPr>
        <w:t> one’s </w:t>
      </w:r>
      <w:r w:rsidRPr="006C615D">
        <w:rPr>
          <w:color w:val="222222"/>
          <w:shd w:val="clear" w:color="auto" w:fill="00FFFF"/>
        </w:rPr>
        <w:t>ontological assumptions</w:t>
      </w:r>
      <w:r w:rsidRPr="006C615D">
        <w:rPr>
          <w:color w:val="222222"/>
          <w:sz w:val="14"/>
          <w:szCs w:val="14"/>
        </w:rPr>
        <w:t> about how the world is. My sense is that the term ‘</w:t>
      </w:r>
      <w:r w:rsidRPr="006C615D">
        <w:rPr>
          <w:b/>
          <w:bCs/>
          <w:color w:val="222222"/>
          <w:shd w:val="clear" w:color="auto" w:fill="00FFFF"/>
        </w:rPr>
        <w:t>relative autonomy</w:t>
      </w:r>
      <w:r w:rsidRPr="006C615D">
        <w:rPr>
          <w:color w:val="222222"/>
          <w:sz w:val="14"/>
          <w:szCs w:val="14"/>
          <w:shd w:val="clear" w:color="auto" w:fill="00FFFF"/>
        </w:rPr>
        <w:t>’</w:t>
      </w:r>
      <w:r w:rsidRPr="006C615D">
        <w:rPr>
          <w:color w:val="222222"/>
          <w:sz w:val="14"/>
          <w:szCs w:val="14"/>
        </w:rPr>
        <w:t> neatly captures what is at stake in this complex interrelationship, where this </w:t>
      </w:r>
      <w:r w:rsidRPr="006C615D">
        <w:rPr>
          <w:color w:val="222222"/>
          <w:shd w:val="clear" w:color="auto" w:fill="00FFFF"/>
        </w:rPr>
        <w:t>takes the form of</w:t>
      </w:r>
      <w:r w:rsidRPr="006C615D">
        <w:rPr>
          <w:color w:val="222222"/>
          <w:sz w:val="14"/>
          <w:szCs w:val="14"/>
        </w:rPr>
        <w:t> a strong </w:t>
      </w:r>
      <w:r w:rsidRPr="006C615D">
        <w:rPr>
          <w:color w:val="222222"/>
        </w:rPr>
        <w:t>mutual </w:t>
      </w:r>
      <w:r w:rsidRPr="006C615D">
        <w:rPr>
          <w:b/>
          <w:bCs/>
          <w:color w:val="222222"/>
          <w:shd w:val="clear" w:color="auto" w:fill="00FFFF"/>
        </w:rPr>
        <w:t>imbrication</w:t>
      </w:r>
      <w:r w:rsidRPr="006C615D">
        <w:rPr>
          <w:color w:val="222222"/>
          <w:sz w:val="14"/>
          <w:szCs w:val="14"/>
        </w:rPr>
        <w:t> between ontology and politics, </w:t>
      </w:r>
      <w:r w:rsidRPr="006C615D">
        <w:rPr>
          <w:color w:val="222222"/>
        </w:rPr>
        <w:t>but</w:t>
      </w:r>
      <w:r w:rsidRPr="006C615D">
        <w:rPr>
          <w:color w:val="222222"/>
          <w:sz w:val="14"/>
          <w:szCs w:val="14"/>
        </w:rPr>
        <w:t> where this is </w:t>
      </w:r>
      <w:r w:rsidRPr="006C615D">
        <w:rPr>
          <w:b/>
          <w:bCs/>
          <w:color w:val="222222"/>
          <w:shd w:val="clear" w:color="auto" w:fill="00FFFF"/>
        </w:rPr>
        <w:t>not</w:t>
      </w:r>
      <w:r w:rsidRPr="006C615D">
        <w:rPr>
          <w:color w:val="222222"/>
        </w:rPr>
        <w:t> a relationship of </w:t>
      </w:r>
      <w:r w:rsidRPr="006C615D">
        <w:rPr>
          <w:b/>
          <w:bCs/>
          <w:color w:val="222222"/>
        </w:rPr>
        <w:t>straightforward </w:t>
      </w:r>
      <w:r w:rsidRPr="006C615D">
        <w:rPr>
          <w:b/>
          <w:bCs/>
          <w:color w:val="222222"/>
          <w:shd w:val="clear" w:color="auto" w:fill="00FFFF"/>
        </w:rPr>
        <w:t>necessity</w:t>
      </w:r>
      <w:r w:rsidRPr="006C615D">
        <w:rPr>
          <w:color w:val="222222"/>
          <w:sz w:val="14"/>
          <w:szCs w:val="14"/>
        </w:rPr>
        <w:t> and where </w:t>
      </w:r>
      <w:r w:rsidRPr="006C615D">
        <w:rPr>
          <w:color w:val="222222"/>
        </w:rPr>
        <w:t>these different registers are </w:t>
      </w:r>
      <w:r w:rsidRPr="006C615D">
        <w:rPr>
          <w:b/>
          <w:bCs/>
          <w:color w:val="222222"/>
          <w:sz w:val="30"/>
          <w:szCs w:val="30"/>
        </w:rPr>
        <w:t>not simply reducible to each other</w:t>
      </w:r>
      <w:r w:rsidRPr="006C615D">
        <w:rPr>
          <w:color w:val="222222"/>
          <w:sz w:val="14"/>
          <w:szCs w:val="14"/>
        </w:rPr>
        <w:t>.15</w:t>
      </w:r>
    </w:p>
    <w:p w14:paraId="4D076C30" w14:textId="77777777" w:rsidR="006C615D" w:rsidRPr="006C615D" w:rsidRDefault="006C615D" w:rsidP="006C615D">
      <w:pPr>
        <w:shd w:val="clear" w:color="auto" w:fill="FFFFFF"/>
        <w:spacing w:line="235" w:lineRule="atLeast"/>
        <w:rPr>
          <w:color w:val="222222"/>
        </w:rPr>
      </w:pPr>
      <w:r w:rsidRPr="006C615D">
        <w:rPr>
          <w:color w:val="222222"/>
          <w:sz w:val="14"/>
          <w:szCs w:val="14"/>
        </w:rPr>
        <w:t>As evidence for this relative autonomy of politics from ontology, we can highlight how </w:t>
      </w:r>
      <w:r w:rsidRPr="006C615D">
        <w:rPr>
          <w:color w:val="222222"/>
        </w:rPr>
        <w:t>it is possible to get </w:t>
      </w:r>
      <w:r w:rsidRPr="006C615D">
        <w:rPr>
          <w:b/>
          <w:bCs/>
          <w:color w:val="222222"/>
        </w:rPr>
        <w:t>different kinds of political analyses</w:t>
      </w:r>
      <w:r w:rsidRPr="006C615D">
        <w:rPr>
          <w:color w:val="222222"/>
        </w:rPr>
        <w:t> from those who share a basic set of ontological assumptions</w:t>
      </w:r>
      <w:r w:rsidRPr="006C615D">
        <w:rPr>
          <w:color w:val="222222"/>
          <w:sz w:val="14"/>
          <w:szCs w:val="14"/>
        </w:rPr>
        <w:t>. In this respect, we might </w:t>
      </w:r>
      <w:r w:rsidRPr="006C615D">
        <w:rPr>
          <w:color w:val="222222"/>
        </w:rPr>
        <w:t>note the traditions of both </w:t>
      </w:r>
      <w:r w:rsidRPr="006C615D">
        <w:rPr>
          <w:b/>
          <w:bCs/>
          <w:color w:val="222222"/>
        </w:rPr>
        <w:t>left</w:t>
      </w:r>
      <w:r w:rsidRPr="006C615D">
        <w:rPr>
          <w:color w:val="222222"/>
        </w:rPr>
        <w:t> and </w:t>
      </w:r>
      <w:r w:rsidRPr="006C615D">
        <w:rPr>
          <w:b/>
          <w:bCs/>
          <w:color w:val="222222"/>
        </w:rPr>
        <w:t>right Hegelianism</w:t>
      </w:r>
      <w:r w:rsidRPr="006C615D">
        <w:rPr>
          <w:color w:val="222222"/>
          <w:sz w:val="14"/>
          <w:szCs w:val="14"/>
        </w:rPr>
        <w:t>, </w:t>
      </w:r>
      <w:r w:rsidRPr="006C615D">
        <w:rPr>
          <w:color w:val="222222"/>
        </w:rPr>
        <w:t>or that </w:t>
      </w:r>
      <w:r w:rsidRPr="006C615D">
        <w:rPr>
          <w:b/>
          <w:bCs/>
          <w:color w:val="222222"/>
        </w:rPr>
        <w:t>Heidegger’s</w:t>
      </w:r>
      <w:r w:rsidRPr="006C615D">
        <w:rPr>
          <w:color w:val="222222"/>
          <w:sz w:val="14"/>
          <w:szCs w:val="14"/>
        </w:rPr>
        <w:t> association with </w:t>
      </w:r>
      <w:r w:rsidRPr="006C615D">
        <w:rPr>
          <w:b/>
          <w:bCs/>
          <w:color w:val="222222"/>
        </w:rPr>
        <w:t>Nazism</w:t>
      </w:r>
      <w:r w:rsidRPr="006C615D">
        <w:rPr>
          <w:color w:val="222222"/>
        </w:rPr>
        <w:t> did not stop</w:t>
      </w:r>
      <w:r w:rsidRPr="006C615D">
        <w:rPr>
          <w:color w:val="222222"/>
          <w:sz w:val="14"/>
          <w:szCs w:val="14"/>
        </w:rPr>
        <w:t> many </w:t>
      </w:r>
      <w:r w:rsidRPr="006C615D">
        <w:rPr>
          <w:b/>
          <w:bCs/>
          <w:color w:val="222222"/>
        </w:rPr>
        <w:t>French leftists</w:t>
      </w:r>
      <w:r w:rsidRPr="006C615D">
        <w:rPr>
          <w:color w:val="222222"/>
          <w:sz w:val="14"/>
          <w:szCs w:val="14"/>
        </w:rPr>
        <w:t> intellectuals </w:t>
      </w:r>
      <w:r w:rsidRPr="006C615D">
        <w:rPr>
          <w:color w:val="222222"/>
        </w:rPr>
        <w:t>appropriating</w:t>
      </w:r>
      <w:r w:rsidRPr="006C615D">
        <w:rPr>
          <w:color w:val="222222"/>
          <w:sz w:val="14"/>
          <w:szCs w:val="14"/>
        </w:rPr>
        <w:t> core elements of </w:t>
      </w:r>
      <w:r w:rsidRPr="006C615D">
        <w:rPr>
          <w:color w:val="222222"/>
        </w:rPr>
        <w:t>his thought</w:t>
      </w:r>
      <w:r w:rsidRPr="006C615D">
        <w:rPr>
          <w:color w:val="222222"/>
          <w:sz w:val="14"/>
          <w:szCs w:val="14"/>
        </w:rPr>
        <w:t>, or, as the saying goes, that there are as many different forms of Marxism and there are Marxists. More recently, we could cite the heated exchanges between </w:t>
      </w:r>
      <w:r w:rsidRPr="006C615D">
        <w:rPr>
          <w:b/>
          <w:bCs/>
          <w:color w:val="222222"/>
        </w:rPr>
        <w:t>Laclau</w:t>
      </w:r>
      <w:r w:rsidRPr="006C615D">
        <w:rPr>
          <w:color w:val="222222"/>
          <w:sz w:val="14"/>
          <w:szCs w:val="14"/>
        </w:rPr>
        <w:t> (2006) </w:t>
      </w:r>
      <w:r w:rsidRPr="006C615D">
        <w:rPr>
          <w:color w:val="222222"/>
        </w:rPr>
        <w:t>and </w:t>
      </w:r>
      <w:r w:rsidRPr="006C615D">
        <w:rPr>
          <w:b/>
          <w:bCs/>
          <w:color w:val="222222"/>
        </w:rPr>
        <w:t>Žižek</w:t>
      </w:r>
      <w:r w:rsidRPr="006C615D">
        <w:rPr>
          <w:color w:val="222222"/>
          <w:sz w:val="14"/>
          <w:szCs w:val="14"/>
        </w:rPr>
        <w:t> (2006) who </w:t>
      </w:r>
      <w:r w:rsidRPr="006C615D">
        <w:rPr>
          <w:color w:val="222222"/>
        </w:rPr>
        <w:t>share a common commitment to Lacanian psychoanalysis but</w:t>
      </w:r>
      <w:r w:rsidRPr="006C615D">
        <w:rPr>
          <w:color w:val="222222"/>
          <w:sz w:val="14"/>
          <w:szCs w:val="14"/>
        </w:rPr>
        <w:t> who </w:t>
      </w:r>
      <w:r w:rsidRPr="006C615D">
        <w:rPr>
          <w:color w:val="222222"/>
        </w:rPr>
        <w:t>have </w:t>
      </w:r>
      <w:r w:rsidRPr="006C615D">
        <w:rPr>
          <w:b/>
          <w:bCs/>
          <w:color w:val="222222"/>
        </w:rPr>
        <w:t>disagreed strongly</w:t>
      </w:r>
      <w:r w:rsidRPr="006C615D">
        <w:rPr>
          <w:color w:val="222222"/>
        </w:rPr>
        <w:t> about their respective political viewpoints</w:t>
      </w:r>
      <w:r w:rsidRPr="006C615D">
        <w:rPr>
          <w:color w:val="222222"/>
          <w:sz w:val="14"/>
          <w:szCs w:val="14"/>
        </w:rPr>
        <w:t>. Laclau (1996: 43) stressed a Gramscian-inspired politics, with an emphasis on the role of the new social movements and the need to build a collective hegemony, whereas Žižek (1999: 236, 2002) has sought to retain a conventional Marxist account of the priority of class struggle and to revive a Leninist story about the need to seize political power. Similarly, we might note the way in which </w:t>
      </w:r>
      <w:r w:rsidRPr="006C615D">
        <w:rPr>
          <w:b/>
          <w:bCs/>
          <w:color w:val="222222"/>
        </w:rPr>
        <w:t>Mouffe</w:t>
      </w:r>
      <w:r w:rsidRPr="006C615D">
        <w:rPr>
          <w:color w:val="222222"/>
        </w:rPr>
        <w:t> has invoked</w:t>
      </w:r>
      <w:r w:rsidRPr="006C615D">
        <w:rPr>
          <w:color w:val="222222"/>
          <w:sz w:val="14"/>
          <w:szCs w:val="14"/>
        </w:rPr>
        <w:t> </w:t>
      </w:r>
      <w:r w:rsidRPr="006C615D">
        <w:rPr>
          <w:b/>
          <w:bCs/>
          <w:color w:val="222222"/>
        </w:rPr>
        <w:t>Schmitt</w:t>
      </w:r>
      <w:r w:rsidRPr="006C615D">
        <w:rPr>
          <w:color w:val="222222"/>
          <w:sz w:val="14"/>
          <w:szCs w:val="14"/>
        </w:rPr>
        <w:t>’s conception of ‘the political’ </w:t>
      </w:r>
      <w:r w:rsidRPr="006C615D">
        <w:rPr>
          <w:color w:val="222222"/>
        </w:rPr>
        <w:t>in the service of a</w:t>
      </w:r>
      <w:r w:rsidRPr="006C615D">
        <w:rPr>
          <w:color w:val="222222"/>
          <w:sz w:val="14"/>
          <w:szCs w:val="14"/>
        </w:rPr>
        <w:t> broadly left/</w:t>
      </w:r>
      <w:r w:rsidRPr="006C615D">
        <w:rPr>
          <w:b/>
          <w:bCs/>
          <w:color w:val="222222"/>
        </w:rPr>
        <w:t>pluralist</w:t>
      </w:r>
      <w:r w:rsidRPr="006C615D">
        <w:rPr>
          <w:color w:val="222222"/>
          <w:sz w:val="14"/>
          <w:szCs w:val="14"/>
        </w:rPr>
        <w:t> form of </w:t>
      </w:r>
      <w:r w:rsidRPr="006C615D">
        <w:rPr>
          <w:color w:val="222222"/>
        </w:rPr>
        <w:t>politics</w:t>
      </w:r>
      <w:r w:rsidRPr="006C615D">
        <w:rPr>
          <w:color w:val="222222"/>
          <w:sz w:val="14"/>
          <w:szCs w:val="14"/>
        </w:rPr>
        <w:t>, </w:t>
      </w:r>
      <w:r w:rsidRPr="006C615D">
        <w:rPr>
          <w:color w:val="222222"/>
        </w:rPr>
        <w:t>which is </w:t>
      </w:r>
      <w:r w:rsidRPr="006C615D">
        <w:rPr>
          <w:b/>
          <w:bCs/>
          <w:color w:val="222222"/>
        </w:rPr>
        <w:t>clearly distinct</w:t>
      </w:r>
      <w:r w:rsidRPr="006C615D">
        <w:rPr>
          <w:color w:val="222222"/>
        </w:rPr>
        <w:t> from Schmitt’s</w:t>
      </w:r>
      <w:r w:rsidRPr="006C615D">
        <w:rPr>
          <w:color w:val="222222"/>
          <w:sz w:val="14"/>
          <w:szCs w:val="14"/>
        </w:rPr>
        <w:t> own brand of </w:t>
      </w:r>
      <w:r w:rsidRPr="006C615D">
        <w:rPr>
          <w:b/>
          <w:bCs/>
          <w:color w:val="222222"/>
        </w:rPr>
        <w:t>neo-conservatism</w:t>
      </w:r>
      <w:r w:rsidRPr="006C615D">
        <w:rPr>
          <w:color w:val="222222"/>
          <w:sz w:val="14"/>
          <w:szCs w:val="14"/>
        </w:rPr>
        <w:t>. These examples demonstrate how </w:t>
      </w:r>
      <w:r w:rsidRPr="006C615D">
        <w:rPr>
          <w:color w:val="222222"/>
          <w:shd w:val="clear" w:color="auto" w:fill="00FFFF"/>
        </w:rPr>
        <w:t>it is possible to derive </w:t>
      </w:r>
      <w:r w:rsidRPr="006C615D">
        <w:rPr>
          <w:b/>
          <w:bCs/>
          <w:color w:val="222222"/>
          <w:shd w:val="clear" w:color="auto" w:fill="00FFFF"/>
        </w:rPr>
        <w:t>different political</w:t>
      </w:r>
      <w:r w:rsidRPr="006C615D">
        <w:rPr>
          <w:b/>
          <w:bCs/>
          <w:color w:val="222222"/>
        </w:rPr>
        <w:t> analyses</w:t>
      </w:r>
      <w:r w:rsidRPr="006C615D">
        <w:rPr>
          <w:color w:val="222222"/>
        </w:rPr>
        <w:t> and </w:t>
      </w:r>
      <w:r w:rsidRPr="006C615D">
        <w:rPr>
          <w:b/>
          <w:bCs/>
          <w:color w:val="222222"/>
          <w:shd w:val="clear" w:color="auto" w:fill="00FFFF"/>
        </w:rPr>
        <w:t>commitments</w:t>
      </w:r>
      <w:r w:rsidRPr="006C615D">
        <w:rPr>
          <w:color w:val="222222"/>
          <w:shd w:val="clear" w:color="auto" w:fill="00FFFF"/>
        </w:rPr>
        <w:t> from a given ontological horizon</w:t>
      </w:r>
      <w:r w:rsidRPr="006C615D">
        <w:rPr>
          <w:color w:val="222222"/>
          <w:sz w:val="14"/>
          <w:szCs w:val="14"/>
        </w:rPr>
        <w:t>, and by way of conclusion I stress that </w:t>
      </w:r>
      <w:r w:rsidRPr="006C615D">
        <w:rPr>
          <w:color w:val="222222"/>
        </w:rPr>
        <w:t>it must </w:t>
      </w:r>
      <w:r w:rsidRPr="006C615D">
        <w:rPr>
          <w:color w:val="222222"/>
          <w:shd w:val="clear" w:color="auto" w:fill="00FFFF"/>
        </w:rPr>
        <w:t>also</w:t>
      </w:r>
      <w:r w:rsidRPr="006C615D">
        <w:rPr>
          <w:color w:val="222222"/>
        </w:rPr>
        <w:t> be possible </w:t>
      </w:r>
      <w:r w:rsidRPr="006C615D">
        <w:rPr>
          <w:color w:val="222222"/>
          <w:shd w:val="clear" w:color="auto" w:fill="00FFFF"/>
        </w:rPr>
        <w:t>to establish </w:t>
      </w:r>
      <w:r w:rsidRPr="006C615D">
        <w:rPr>
          <w:b/>
          <w:bCs/>
          <w:color w:val="222222"/>
          <w:shd w:val="clear" w:color="auto" w:fill="00FFFF"/>
        </w:rPr>
        <w:t>common political</w:t>
      </w:r>
      <w:r w:rsidRPr="006C615D">
        <w:rPr>
          <w:b/>
          <w:bCs/>
          <w:color w:val="222222"/>
        </w:rPr>
        <w:t> alliances</w:t>
      </w:r>
      <w:r w:rsidRPr="006C615D">
        <w:rPr>
          <w:color w:val="222222"/>
        </w:rPr>
        <w:t> and </w:t>
      </w:r>
      <w:r w:rsidRPr="006C615D">
        <w:rPr>
          <w:b/>
          <w:bCs/>
          <w:color w:val="222222"/>
          <w:shd w:val="clear" w:color="auto" w:fill="00FFFF"/>
        </w:rPr>
        <w:t>agendas</w:t>
      </w:r>
      <w:r w:rsidRPr="006C615D">
        <w:rPr>
          <w:color w:val="222222"/>
          <w:shd w:val="clear" w:color="auto" w:fill="00FFFF"/>
        </w:rPr>
        <w:t> between those who </w:t>
      </w:r>
      <w:r w:rsidRPr="006C615D">
        <w:rPr>
          <w:b/>
          <w:bCs/>
          <w:color w:val="222222"/>
          <w:shd w:val="clear" w:color="auto" w:fill="00FFFF"/>
        </w:rPr>
        <w:t>disagree</w:t>
      </w:r>
      <w:r w:rsidRPr="006C615D">
        <w:rPr>
          <w:color w:val="222222"/>
          <w:shd w:val="clear" w:color="auto" w:fill="00FFFF"/>
        </w:rPr>
        <w:t> about</w:t>
      </w:r>
      <w:r w:rsidRPr="006C615D">
        <w:rPr>
          <w:color w:val="222222"/>
        </w:rPr>
        <w:t> questions of </w:t>
      </w:r>
      <w:r w:rsidRPr="006C615D">
        <w:rPr>
          <w:color w:val="222222"/>
          <w:shd w:val="clear" w:color="auto" w:fill="00FFFF"/>
        </w:rPr>
        <w:t>ontology</w:t>
      </w:r>
      <w:r w:rsidRPr="006C615D">
        <w:rPr>
          <w:color w:val="222222"/>
          <w:sz w:val="14"/>
          <w:szCs w:val="14"/>
        </w:rPr>
        <w:t>.</w:t>
      </w:r>
    </w:p>
    <w:p w14:paraId="30CE3CA3" w14:textId="77777777" w:rsidR="006C615D" w:rsidRPr="006C615D" w:rsidRDefault="006C615D" w:rsidP="006C615D">
      <w:pPr>
        <w:shd w:val="clear" w:color="auto" w:fill="FFFFFF"/>
        <w:spacing w:line="235" w:lineRule="atLeast"/>
        <w:rPr>
          <w:color w:val="222222"/>
        </w:rPr>
      </w:pPr>
      <w:r w:rsidRPr="006C615D">
        <w:rPr>
          <w:color w:val="222222"/>
          <w:sz w:val="14"/>
          <w:szCs w:val="14"/>
        </w:rPr>
        <w:t>Conclusion</w:t>
      </w:r>
    </w:p>
    <w:p w14:paraId="72F912D4" w14:textId="77777777" w:rsidR="006C615D" w:rsidRPr="006C615D" w:rsidRDefault="006C615D" w:rsidP="006C615D">
      <w:pPr>
        <w:shd w:val="clear" w:color="auto" w:fill="FFFFFF"/>
        <w:spacing w:line="235" w:lineRule="atLeast"/>
        <w:rPr>
          <w:color w:val="222222"/>
        </w:rPr>
      </w:pPr>
      <w:r w:rsidRPr="006C615D">
        <w:rPr>
          <w:color w:val="222222"/>
          <w:sz w:val="14"/>
          <w:szCs w:val="14"/>
        </w:rPr>
        <w:t>Clearly, </w:t>
      </w:r>
      <w:r w:rsidRPr="006C615D">
        <w:rPr>
          <w:color w:val="222222"/>
        </w:rPr>
        <w:t>one does not fully choose one’s ontological horizon</w:t>
      </w:r>
      <w:r w:rsidRPr="006C615D">
        <w:rPr>
          <w:color w:val="222222"/>
          <w:sz w:val="14"/>
          <w:szCs w:val="14"/>
        </w:rPr>
        <w:t>. </w:t>
      </w:r>
      <w:r w:rsidRPr="006C615D">
        <w:rPr>
          <w:color w:val="222222"/>
        </w:rPr>
        <w:t>Nevertheless</w:t>
      </w:r>
      <w:r w:rsidRPr="006C615D">
        <w:rPr>
          <w:color w:val="222222"/>
          <w:sz w:val="14"/>
          <w:szCs w:val="14"/>
        </w:rPr>
        <w:t>, I think </w:t>
      </w:r>
      <w:r w:rsidRPr="006C615D">
        <w:rPr>
          <w:color w:val="222222"/>
        </w:rPr>
        <w:t>we do retain </w:t>
      </w:r>
      <w:r w:rsidRPr="006C615D">
        <w:rPr>
          <w:b/>
          <w:bCs/>
          <w:color w:val="222222"/>
        </w:rPr>
        <w:t>greater choice</w:t>
      </w:r>
      <w:r w:rsidRPr="006C615D">
        <w:rPr>
          <w:color w:val="222222"/>
        </w:rPr>
        <w:t> with respect to our political opinions and priorities</w:t>
      </w:r>
      <w:r w:rsidRPr="006C615D">
        <w:rPr>
          <w:color w:val="222222"/>
          <w:sz w:val="14"/>
          <w:szCs w:val="14"/>
        </w:rPr>
        <w:t>, and, in my view, the future direction of poststructuralism would be best served by an explicit shift towards a more concrete focus on forms of power and domination, as well as an analysis of the conditions of freedom and emancipation. I recognise that these points of emphasis reflect a particular set of assumptions about the nature of ‘the political’, and these suppositions are contestable. However, my contention is that this emphasis on politics as power and domination remains crucially important in the context of neo-liberalism. Indeed, this is an area where, I think, the insights of poststructuralism – with its stress on contingency, relationality and temporal dislocation – can be particularly fruitful. This is because </w:t>
      </w:r>
      <w:r w:rsidRPr="006C615D">
        <w:rPr>
          <w:color w:val="222222"/>
        </w:rPr>
        <w:t>the </w:t>
      </w:r>
      <w:r w:rsidRPr="006C615D">
        <w:rPr>
          <w:color w:val="222222"/>
          <w:shd w:val="clear" w:color="auto" w:fill="00FFFF"/>
        </w:rPr>
        <w:t>forms of power</w:t>
      </w:r>
      <w:r w:rsidRPr="006C615D">
        <w:rPr>
          <w:color w:val="222222"/>
        </w:rPr>
        <w:t> that we face today </w:t>
      </w:r>
      <w:r w:rsidRPr="006C615D">
        <w:rPr>
          <w:color w:val="222222"/>
          <w:shd w:val="clear" w:color="auto" w:fill="00FFFF"/>
        </w:rPr>
        <w:t>are</w:t>
      </w:r>
      <w:r w:rsidRPr="006C615D">
        <w:rPr>
          <w:color w:val="222222"/>
        </w:rPr>
        <w:t> </w:t>
      </w:r>
      <w:r w:rsidRPr="006C615D">
        <w:rPr>
          <w:b/>
          <w:bCs/>
          <w:color w:val="222222"/>
        </w:rPr>
        <w:t>increasingly </w:t>
      </w:r>
      <w:r w:rsidRPr="006C615D">
        <w:rPr>
          <w:b/>
          <w:bCs/>
          <w:color w:val="222222"/>
          <w:shd w:val="clear" w:color="auto" w:fill="00FFFF"/>
        </w:rPr>
        <w:t>complex</w:t>
      </w:r>
      <w:r w:rsidRPr="006C615D">
        <w:rPr>
          <w:color w:val="222222"/>
          <w:shd w:val="clear" w:color="auto" w:fill="00FFFF"/>
        </w:rPr>
        <w:t> and </w:t>
      </w:r>
      <w:r w:rsidRPr="006C615D">
        <w:rPr>
          <w:b/>
          <w:bCs/>
          <w:color w:val="222222"/>
          <w:shd w:val="clear" w:color="auto" w:fill="00FFFF"/>
        </w:rPr>
        <w:t>cannot be</w:t>
      </w:r>
      <w:r w:rsidRPr="006C615D">
        <w:rPr>
          <w:b/>
          <w:bCs/>
          <w:color w:val="222222"/>
        </w:rPr>
        <w:t> properly </w:t>
      </w:r>
      <w:r w:rsidRPr="006C615D">
        <w:rPr>
          <w:b/>
          <w:bCs/>
          <w:color w:val="222222"/>
          <w:shd w:val="clear" w:color="auto" w:fill="00FFFF"/>
        </w:rPr>
        <w:t>explained</w:t>
      </w:r>
      <w:r w:rsidRPr="006C615D">
        <w:rPr>
          <w:color w:val="222222"/>
          <w:shd w:val="clear" w:color="auto" w:fill="00FFFF"/>
        </w:rPr>
        <w:t> by</w:t>
      </w:r>
      <w:r w:rsidRPr="006C615D">
        <w:rPr>
          <w:color w:val="222222"/>
        </w:rPr>
        <w:t> approaches which reduce domination to </w:t>
      </w:r>
      <w:r w:rsidRPr="006C615D">
        <w:rPr>
          <w:b/>
          <w:bCs/>
          <w:color w:val="222222"/>
          <w:shd w:val="clear" w:color="auto" w:fill="00FFFF"/>
        </w:rPr>
        <w:t>single explanation</w:t>
      </w:r>
      <w:r w:rsidRPr="006C615D">
        <w:rPr>
          <w:color w:val="222222"/>
          <w:sz w:val="14"/>
          <w:szCs w:val="14"/>
        </w:rPr>
        <w:t> (e.g. Marxism), nor by those who take a methodically individualist approach (e.g. the neo-republican account of domination put forward by Philip Pettit). By way of contrast, </w:t>
      </w:r>
      <w:r w:rsidRPr="006C615D">
        <w:rPr>
          <w:color w:val="222222"/>
          <w:shd w:val="clear" w:color="auto" w:fill="00FFFF"/>
        </w:rPr>
        <w:t>if those</w:t>
      </w:r>
      <w:r w:rsidRPr="006C615D">
        <w:rPr>
          <w:color w:val="222222"/>
        </w:rPr>
        <w:t> associated with poststructuralism</w:t>
      </w:r>
      <w:r w:rsidRPr="006C615D">
        <w:rPr>
          <w:color w:val="222222"/>
          <w:sz w:val="14"/>
          <w:szCs w:val="14"/>
        </w:rPr>
        <w:t> (broadly defined) </w:t>
      </w:r>
      <w:r w:rsidRPr="006C615D">
        <w:rPr>
          <w:color w:val="222222"/>
        </w:rPr>
        <w:t>could</w:t>
      </w:r>
      <w:r w:rsidRPr="006C615D">
        <w:rPr>
          <w:color w:val="222222"/>
          <w:sz w:val="14"/>
          <w:szCs w:val="14"/>
        </w:rPr>
        <w:t> begin to </w:t>
      </w:r>
      <w:r w:rsidRPr="006C615D">
        <w:rPr>
          <w:b/>
          <w:bCs/>
          <w:color w:val="222222"/>
        </w:rPr>
        <w:t>talk a little less</w:t>
      </w:r>
      <w:r w:rsidRPr="006C615D">
        <w:rPr>
          <w:color w:val="222222"/>
        </w:rPr>
        <w:t> about questions of ontology and instead </w:t>
      </w:r>
      <w:r w:rsidRPr="006C615D">
        <w:rPr>
          <w:color w:val="222222"/>
          <w:shd w:val="clear" w:color="auto" w:fill="00FFFF"/>
        </w:rPr>
        <w:t>build </w:t>
      </w:r>
      <w:r w:rsidRPr="006C615D">
        <w:rPr>
          <w:b/>
          <w:bCs/>
          <w:color w:val="222222"/>
          <w:shd w:val="clear" w:color="auto" w:fill="00FFFF"/>
        </w:rPr>
        <w:t>common political objectives</w:t>
      </w:r>
      <w:r w:rsidRPr="006C615D">
        <w:rPr>
          <w:color w:val="222222"/>
        </w:rPr>
        <w:t> and </w:t>
      </w:r>
      <w:r w:rsidRPr="006C615D">
        <w:rPr>
          <w:b/>
          <w:bCs/>
          <w:color w:val="222222"/>
        </w:rPr>
        <w:t>frameworks</w:t>
      </w:r>
      <w:r w:rsidRPr="006C615D">
        <w:rPr>
          <w:color w:val="222222"/>
        </w:rPr>
        <w:t> of analysis across </w:t>
      </w:r>
      <w:r w:rsidRPr="006C615D">
        <w:rPr>
          <w:b/>
          <w:bCs/>
          <w:color w:val="222222"/>
        </w:rPr>
        <w:t>different</w:t>
      </w:r>
      <w:r w:rsidRPr="006C615D">
        <w:rPr>
          <w:color w:val="222222"/>
        </w:rPr>
        <w:t> ontological traditions</w:t>
      </w:r>
      <w:r w:rsidRPr="006C615D">
        <w:rPr>
          <w:color w:val="222222"/>
          <w:sz w:val="14"/>
          <w:szCs w:val="14"/>
        </w:rPr>
        <w:t>, then </w:t>
      </w:r>
      <w:r w:rsidRPr="006C615D">
        <w:rPr>
          <w:color w:val="222222"/>
        </w:rPr>
        <w:t>our </w:t>
      </w:r>
      <w:r w:rsidRPr="006C615D">
        <w:rPr>
          <w:color w:val="222222"/>
          <w:shd w:val="clear" w:color="auto" w:fill="00FFFF"/>
        </w:rPr>
        <w:t>understanding of</w:t>
      </w:r>
      <w:r w:rsidRPr="006C615D">
        <w:rPr>
          <w:color w:val="222222"/>
        </w:rPr>
        <w:t> the operations of </w:t>
      </w:r>
      <w:r w:rsidRPr="006C615D">
        <w:rPr>
          <w:color w:val="222222"/>
          <w:shd w:val="clear" w:color="auto" w:fill="00FFFF"/>
        </w:rPr>
        <w:t>power</w:t>
      </w:r>
      <w:r w:rsidRPr="006C615D">
        <w:rPr>
          <w:color w:val="222222"/>
          <w:sz w:val="14"/>
          <w:szCs w:val="14"/>
        </w:rPr>
        <w:t> in the current system of global capitalism </w:t>
      </w:r>
      <w:r w:rsidRPr="006C615D">
        <w:rPr>
          <w:color w:val="222222"/>
          <w:shd w:val="clear" w:color="auto" w:fill="00FFFF"/>
        </w:rPr>
        <w:t>might</w:t>
      </w:r>
      <w:r w:rsidRPr="006C615D">
        <w:rPr>
          <w:color w:val="222222"/>
          <w:sz w:val="14"/>
          <w:szCs w:val="14"/>
        </w:rPr>
        <w:t> well </w:t>
      </w:r>
      <w:r w:rsidRPr="006C615D">
        <w:rPr>
          <w:color w:val="222222"/>
          <w:shd w:val="clear" w:color="auto" w:fill="00FFFF"/>
        </w:rPr>
        <w:t>be </w:t>
      </w:r>
      <w:r w:rsidRPr="006C615D">
        <w:rPr>
          <w:b/>
          <w:bCs/>
          <w:color w:val="222222"/>
          <w:shd w:val="clear" w:color="auto" w:fill="00FFFF"/>
        </w:rPr>
        <w:t>significantly advanced</w:t>
      </w:r>
      <w:r w:rsidRPr="006C615D">
        <w:rPr>
          <w:color w:val="222222"/>
          <w:sz w:val="14"/>
          <w:szCs w:val="14"/>
        </w:rPr>
        <w:t>. Moreover, there is a degree of urgency here because the current </w:t>
      </w:r>
      <w:r w:rsidRPr="006C615D">
        <w:rPr>
          <w:b/>
          <w:bCs/>
          <w:color w:val="222222"/>
          <w:shd w:val="clear" w:color="auto" w:fill="00FFFF"/>
        </w:rPr>
        <w:t>preoccupation</w:t>
      </w:r>
      <w:r w:rsidRPr="006C615D">
        <w:rPr>
          <w:color w:val="222222"/>
          <w:shd w:val="clear" w:color="auto" w:fill="00FFFF"/>
        </w:rPr>
        <w:t> with ontology</w:t>
      </w:r>
      <w:r w:rsidRPr="006C615D">
        <w:rPr>
          <w:color w:val="222222"/>
          <w:sz w:val="14"/>
          <w:szCs w:val="14"/>
        </w:rPr>
        <w:t> (</w:t>
      </w:r>
      <w:r w:rsidRPr="006C615D">
        <w:rPr>
          <w:color w:val="222222"/>
          <w:shd w:val="clear" w:color="auto" w:fill="00FFFF"/>
        </w:rPr>
        <w:t>at the </w:t>
      </w:r>
      <w:r w:rsidRPr="006C615D">
        <w:rPr>
          <w:b/>
          <w:bCs/>
          <w:color w:val="222222"/>
          <w:shd w:val="clear" w:color="auto" w:fill="00FFFF"/>
        </w:rPr>
        <w:t>expense</w:t>
      </w:r>
      <w:r w:rsidRPr="006C615D">
        <w:rPr>
          <w:color w:val="222222"/>
          <w:shd w:val="clear" w:color="auto" w:fill="00FFFF"/>
        </w:rPr>
        <w:t> of</w:t>
      </w:r>
      <w:r w:rsidRPr="006C615D">
        <w:rPr>
          <w:color w:val="222222"/>
        </w:rPr>
        <w:t> a </w:t>
      </w:r>
      <w:r w:rsidRPr="006C615D">
        <w:rPr>
          <w:b/>
          <w:bCs/>
          <w:color w:val="222222"/>
          <w:shd w:val="clear" w:color="auto" w:fill="00FFFF"/>
        </w:rPr>
        <w:t>more concrete analysis</w:t>
      </w:r>
      <w:r w:rsidRPr="006C615D">
        <w:rPr>
          <w:color w:val="222222"/>
        </w:rPr>
        <w:t> of power and domination</w:t>
      </w:r>
      <w:r w:rsidRPr="006C615D">
        <w:rPr>
          <w:color w:val="222222"/>
          <w:sz w:val="14"/>
          <w:szCs w:val="14"/>
        </w:rPr>
        <w:t>) </w:t>
      </w:r>
      <w:r w:rsidRPr="006C615D">
        <w:rPr>
          <w:color w:val="222222"/>
        </w:rPr>
        <w:t>is</w:t>
      </w:r>
      <w:r w:rsidRPr="006C615D">
        <w:rPr>
          <w:color w:val="222222"/>
          <w:sz w:val="14"/>
          <w:szCs w:val="14"/>
        </w:rPr>
        <w:t>, in the end, </w:t>
      </w:r>
      <w:r w:rsidRPr="006C615D">
        <w:rPr>
          <w:color w:val="222222"/>
        </w:rPr>
        <w:t>to give into the</w:t>
      </w:r>
      <w:r w:rsidRPr="006C615D">
        <w:rPr>
          <w:color w:val="222222"/>
          <w:sz w:val="14"/>
          <w:szCs w:val="14"/>
        </w:rPr>
        <w:t> philosopher’s </w:t>
      </w:r>
      <w:r w:rsidRPr="006C615D">
        <w:rPr>
          <w:color w:val="222222"/>
        </w:rPr>
        <w:t>impulse</w:t>
      </w:r>
      <w:r w:rsidRPr="006C615D">
        <w:rPr>
          <w:color w:val="222222"/>
          <w:sz w:val="14"/>
          <w:szCs w:val="14"/>
        </w:rPr>
        <w:t>, that is, </w:t>
      </w:r>
      <w:r w:rsidRPr="006C615D">
        <w:rPr>
          <w:color w:val="222222"/>
        </w:rPr>
        <w:t>to merely </w:t>
      </w:r>
      <w:r w:rsidRPr="006C615D">
        <w:rPr>
          <w:b/>
          <w:bCs/>
          <w:color w:val="222222"/>
          <w:shd w:val="clear" w:color="auto" w:fill="00FFFF"/>
        </w:rPr>
        <w:t>interpret</w:t>
      </w:r>
      <w:r w:rsidRPr="006C615D">
        <w:rPr>
          <w:color w:val="222222"/>
          <w:shd w:val="clear" w:color="auto" w:fill="00FFFF"/>
        </w:rPr>
        <w:t> the world</w:t>
      </w:r>
      <w:r w:rsidRPr="006C615D">
        <w:rPr>
          <w:color w:val="222222"/>
          <w:sz w:val="14"/>
          <w:szCs w:val="14"/>
        </w:rPr>
        <w:t>, </w:t>
      </w:r>
      <w:r w:rsidRPr="006C615D">
        <w:rPr>
          <w:color w:val="222222"/>
          <w:shd w:val="clear" w:color="auto" w:fill="00FFFF"/>
        </w:rPr>
        <w:t>when the point is to </w:t>
      </w:r>
      <w:r w:rsidRPr="006C615D">
        <w:rPr>
          <w:b/>
          <w:bCs/>
          <w:color w:val="222222"/>
          <w:shd w:val="clear" w:color="auto" w:fill="00FFFF"/>
        </w:rPr>
        <w:t>change</w:t>
      </w:r>
      <w:r w:rsidRPr="006C615D">
        <w:rPr>
          <w:color w:val="222222"/>
          <w:shd w:val="clear" w:color="auto" w:fill="00FFFF"/>
        </w:rPr>
        <w:t> it</w:t>
      </w:r>
      <w:r w:rsidRPr="006C615D">
        <w:rPr>
          <w:color w:val="222222"/>
        </w:rPr>
        <w:t> through political critique and activism</w:t>
      </w:r>
      <w:r w:rsidRPr="006C615D">
        <w:rPr>
          <w:color w:val="222222"/>
          <w:sz w:val="14"/>
          <w:szCs w:val="14"/>
        </w:rPr>
        <w:t>.</w:t>
      </w:r>
    </w:p>
    <w:p w14:paraId="58543225" w14:textId="77777777" w:rsidR="006C615D" w:rsidRPr="006C615D" w:rsidRDefault="006C615D" w:rsidP="006C615D"/>
    <w:p w14:paraId="31149B45" w14:textId="77777777" w:rsidR="006C615D" w:rsidRPr="006C615D" w:rsidRDefault="006C615D" w:rsidP="006C615D"/>
    <w:p w14:paraId="73515103" w14:textId="77777777" w:rsidR="005D388F" w:rsidRPr="005D388F" w:rsidRDefault="005D388F" w:rsidP="005D388F"/>
    <w:sectPr w:rsidR="005D388F" w:rsidRPr="005D388F" w:rsidSect="006C615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E069F" w14:textId="77777777" w:rsidR="00DC6EC6" w:rsidRDefault="00DC6EC6" w:rsidP="00066D2C">
      <w:pPr>
        <w:spacing w:after="0" w:line="240" w:lineRule="auto"/>
      </w:pPr>
      <w:r>
        <w:separator/>
      </w:r>
    </w:p>
  </w:endnote>
  <w:endnote w:type="continuationSeparator" w:id="0">
    <w:p w14:paraId="4CC3323B" w14:textId="77777777" w:rsidR="00DC6EC6" w:rsidRDefault="00DC6EC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altName w:val="Arial"/>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default"/>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Calibri"/>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charset w:val="00"/>
    <w:family w:val="auto"/>
    <w:pitch w:val="variable"/>
    <w:sig w:usb0="800000AF" w:usb1="5000204A" w:usb2="00000000" w:usb3="00000000" w:csb0="0000009B" w:csb1="00000000"/>
  </w:font>
  <w:font w:name="Lora">
    <w:charset w:val="4D"/>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5647D" w14:textId="77777777" w:rsidR="00DC6EC6" w:rsidRDefault="00DC6EC6" w:rsidP="00066D2C">
      <w:pPr>
        <w:spacing w:after="0" w:line="240" w:lineRule="auto"/>
      </w:pPr>
      <w:r>
        <w:separator/>
      </w:r>
    </w:p>
  </w:footnote>
  <w:footnote w:type="continuationSeparator" w:id="0">
    <w:p w14:paraId="7F71D93A" w14:textId="77777777" w:rsidR="00DC6EC6" w:rsidRDefault="00DC6EC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96408E"/>
    <w:multiLevelType w:val="hybridMultilevel"/>
    <w:tmpl w:val="C42C7954"/>
    <w:lvl w:ilvl="0" w:tplc="7C74E006">
      <w:start w:val="1"/>
      <w:numFmt w:val="lowerLetter"/>
      <w:lvlText w:val="%1."/>
      <w:lvlJc w:val="left"/>
      <w:pPr>
        <w:ind w:left="720" w:hanging="360"/>
      </w:pPr>
      <w:rPr>
        <w:rFonts w:eastAsiaTheme="majorEastAsia" w:cstheme="majorBidi"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92108A"/>
    <w:multiLevelType w:val="hybridMultilevel"/>
    <w:tmpl w:val="4E800102"/>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764D3F"/>
    <w:multiLevelType w:val="hybridMultilevel"/>
    <w:tmpl w:val="91B8BB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E1449A0"/>
    <w:multiLevelType w:val="hybridMultilevel"/>
    <w:tmpl w:val="D24C422E"/>
    <w:lvl w:ilvl="0" w:tplc="59D255D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FD6DA4"/>
    <w:multiLevelType w:val="hybridMultilevel"/>
    <w:tmpl w:val="6FD22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B50597"/>
    <w:multiLevelType w:val="hybridMultilevel"/>
    <w:tmpl w:val="1972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0B258C"/>
    <w:multiLevelType w:val="hybridMultilevel"/>
    <w:tmpl w:val="564E4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8A7DD7"/>
    <w:multiLevelType w:val="hybridMultilevel"/>
    <w:tmpl w:val="659EE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210FF5"/>
    <w:multiLevelType w:val="hybridMultilevel"/>
    <w:tmpl w:val="C442C1CA"/>
    <w:lvl w:ilvl="0" w:tplc="DCA2AB2A">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BD406E"/>
    <w:multiLevelType w:val="hybridMultilevel"/>
    <w:tmpl w:val="D890C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47B3F7D"/>
    <w:multiLevelType w:val="hybridMultilevel"/>
    <w:tmpl w:val="DBF6E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DF645E"/>
    <w:multiLevelType w:val="hybridMultilevel"/>
    <w:tmpl w:val="B8BA5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AE6751A"/>
    <w:multiLevelType w:val="hybridMultilevel"/>
    <w:tmpl w:val="988A6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2F405DB"/>
    <w:multiLevelType w:val="hybridMultilevel"/>
    <w:tmpl w:val="22846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447A6C"/>
    <w:multiLevelType w:val="hybridMultilevel"/>
    <w:tmpl w:val="C1C2C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3B0363F"/>
    <w:multiLevelType w:val="hybridMultilevel"/>
    <w:tmpl w:val="20D86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721B85"/>
    <w:multiLevelType w:val="hybridMultilevel"/>
    <w:tmpl w:val="03F41D2E"/>
    <w:lvl w:ilvl="0" w:tplc="D0722A4A">
      <w:start w:val="1"/>
      <w:numFmt w:val="lowerLetter"/>
      <w:lvlText w:val="%1."/>
      <w:lvlJc w:val="left"/>
      <w:pPr>
        <w:ind w:left="720" w:hanging="360"/>
      </w:pPr>
      <w:rPr>
        <w:rFonts w:ascii="Georgia" w:eastAsiaTheme="majorEastAsia" w:hAnsi="Georgia"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424227F0"/>
    <w:multiLevelType w:val="hybridMultilevel"/>
    <w:tmpl w:val="DE867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7C10DC8"/>
    <w:multiLevelType w:val="hybridMultilevel"/>
    <w:tmpl w:val="A5180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7D6254B"/>
    <w:multiLevelType w:val="hybridMultilevel"/>
    <w:tmpl w:val="F83CD9AA"/>
    <w:lvl w:ilvl="0" w:tplc="FB545310">
      <w:start w:val="4"/>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714EB3"/>
    <w:multiLevelType w:val="hybridMultilevel"/>
    <w:tmpl w:val="A1EA3D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91E433C"/>
    <w:multiLevelType w:val="hybridMultilevel"/>
    <w:tmpl w:val="87728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DA20B8C"/>
    <w:multiLevelType w:val="hybridMultilevel"/>
    <w:tmpl w:val="F1D29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CB0D8B"/>
    <w:multiLevelType w:val="hybridMultilevel"/>
    <w:tmpl w:val="10D2B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03C5C3B"/>
    <w:multiLevelType w:val="hybridMultilevel"/>
    <w:tmpl w:val="6B4EE5D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3" w15:restartNumberingAfterBreak="0">
    <w:nsid w:val="5278009C"/>
    <w:multiLevelType w:val="hybridMultilevel"/>
    <w:tmpl w:val="3BD0E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7F05EA5"/>
    <w:multiLevelType w:val="hybridMultilevel"/>
    <w:tmpl w:val="3828A6E0"/>
    <w:lvl w:ilvl="0" w:tplc="ECDEAC0E">
      <w:start w:val="1"/>
      <w:numFmt w:val="decimal"/>
      <w:lvlText w:val="%1."/>
      <w:lvlJc w:val="left"/>
      <w:pPr>
        <w:ind w:left="720" w:hanging="360"/>
      </w:pPr>
      <w:rPr>
        <w:rFonts w:ascii="Calibri" w:eastAsiaTheme="majorEastAsia" w:hAnsi="Calibri"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B0E6127"/>
    <w:multiLevelType w:val="hybridMultilevel"/>
    <w:tmpl w:val="607A8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E4433B9"/>
    <w:multiLevelType w:val="hybridMultilevel"/>
    <w:tmpl w:val="6166078A"/>
    <w:lvl w:ilvl="0" w:tplc="71343B90">
      <w:start w:val="1"/>
      <w:numFmt w:val="decimal"/>
      <w:lvlText w:val="%1."/>
      <w:lvlJc w:val="left"/>
      <w:pPr>
        <w:ind w:left="720" w:hanging="360"/>
      </w:pPr>
      <w:rPr>
        <w:rFonts w:eastAsiaTheme="majorEastAsia" w:cstheme="majorBidi"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00320CC"/>
    <w:multiLevelType w:val="multilevel"/>
    <w:tmpl w:val="C3B0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104745"/>
    <w:multiLevelType w:val="hybridMultilevel"/>
    <w:tmpl w:val="143A53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5763850"/>
    <w:multiLevelType w:val="hybridMultilevel"/>
    <w:tmpl w:val="E21CD0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5B21D28"/>
    <w:multiLevelType w:val="hybridMultilevel"/>
    <w:tmpl w:val="A9D03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6162451"/>
    <w:multiLevelType w:val="hybridMultilevel"/>
    <w:tmpl w:val="150E2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 w15:restartNumberingAfterBreak="0">
    <w:nsid w:val="68281881"/>
    <w:multiLevelType w:val="hybridMultilevel"/>
    <w:tmpl w:val="BAD61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8C057FE"/>
    <w:multiLevelType w:val="hybridMultilevel"/>
    <w:tmpl w:val="64F48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D7F5E85"/>
    <w:multiLevelType w:val="hybridMultilevel"/>
    <w:tmpl w:val="44AA8512"/>
    <w:lvl w:ilvl="0" w:tplc="9C24AD98">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D9C3A24"/>
    <w:multiLevelType w:val="hybridMultilevel"/>
    <w:tmpl w:val="92286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AF31BF"/>
    <w:multiLevelType w:val="hybridMultilevel"/>
    <w:tmpl w:val="BF6C4798"/>
    <w:lvl w:ilvl="0" w:tplc="1F2AE09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5F20E28"/>
    <w:multiLevelType w:val="hybridMultilevel"/>
    <w:tmpl w:val="28D6DF92"/>
    <w:lvl w:ilvl="0" w:tplc="A912947E">
      <w:start w:val="1"/>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7DD2F51"/>
    <w:multiLevelType w:val="hybridMultilevel"/>
    <w:tmpl w:val="C0727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9E62C76"/>
    <w:multiLevelType w:val="hybridMultilevel"/>
    <w:tmpl w:val="B0A8B4DE"/>
    <w:lvl w:ilvl="0" w:tplc="EA78C64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A49101C"/>
    <w:multiLevelType w:val="hybridMultilevel"/>
    <w:tmpl w:val="C7DE37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B3D2AE0"/>
    <w:multiLevelType w:val="hybridMultilevel"/>
    <w:tmpl w:val="143A5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F680F50"/>
    <w:multiLevelType w:val="hybridMultilevel"/>
    <w:tmpl w:val="8E00FAEE"/>
    <w:lvl w:ilvl="0" w:tplc="6EEE074E">
      <w:start w:val="1"/>
      <w:numFmt w:val="decimal"/>
      <w:lvlText w:val="%1."/>
      <w:lvlJc w:val="left"/>
      <w:pPr>
        <w:ind w:left="720" w:hanging="360"/>
      </w:pPr>
      <w:rPr>
        <w:rFonts w:eastAsia="Calibri" w:hint="default"/>
        <w:b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2"/>
  </w:num>
  <w:num w:numId="43" w16cid:durableId="1695883432">
    <w:abstractNumId w:val="20"/>
  </w:num>
  <w:num w:numId="44" w16cid:durableId="720713117">
    <w:abstractNumId w:val="16"/>
  </w:num>
  <w:num w:numId="45" w16cid:durableId="1958950295">
    <w:abstractNumId w:val="31"/>
  </w:num>
  <w:num w:numId="46" w16cid:durableId="862549157">
    <w:abstractNumId w:val="52"/>
  </w:num>
  <w:num w:numId="47" w16cid:durableId="1906792209">
    <w:abstractNumId w:val="33"/>
  </w:num>
  <w:num w:numId="48" w16cid:durableId="1992176647">
    <w:abstractNumId w:val="27"/>
  </w:num>
  <w:num w:numId="49" w16cid:durableId="1520584529">
    <w:abstractNumId w:val="56"/>
  </w:num>
  <w:num w:numId="50" w16cid:durableId="1672022919">
    <w:abstractNumId w:val="25"/>
  </w:num>
  <w:num w:numId="51" w16cid:durableId="945888982">
    <w:abstractNumId w:val="63"/>
  </w:num>
  <w:num w:numId="52" w16cid:durableId="1920944922">
    <w:abstractNumId w:val="23"/>
  </w:num>
  <w:num w:numId="53" w16cid:durableId="843714641">
    <w:abstractNumId w:val="18"/>
  </w:num>
  <w:num w:numId="54" w16cid:durableId="201477277">
    <w:abstractNumId w:val="53"/>
  </w:num>
  <w:num w:numId="55" w16cid:durableId="952396800">
    <w:abstractNumId w:val="62"/>
  </w:num>
  <w:num w:numId="56" w16cid:durableId="1784108339">
    <w:abstractNumId w:val="48"/>
  </w:num>
  <w:num w:numId="57" w16cid:durableId="1418749708">
    <w:abstractNumId w:val="17"/>
  </w:num>
  <w:num w:numId="58" w16cid:durableId="1663193607">
    <w:abstractNumId w:val="30"/>
  </w:num>
  <w:num w:numId="59" w16cid:durableId="2105950464">
    <w:abstractNumId w:val="61"/>
  </w:num>
  <w:num w:numId="60" w16cid:durableId="157305974">
    <w:abstractNumId w:val="37"/>
  </w:num>
  <w:num w:numId="61" w16cid:durableId="595023258">
    <w:abstractNumId w:val="19"/>
  </w:num>
  <w:num w:numId="62" w16cid:durableId="1673751824">
    <w:abstractNumId w:val="50"/>
  </w:num>
  <w:num w:numId="63" w16cid:durableId="1602570651">
    <w:abstractNumId w:val="51"/>
  </w:num>
  <w:num w:numId="64" w16cid:durableId="1980450699">
    <w:abstractNumId w:val="59"/>
  </w:num>
  <w:num w:numId="65" w16cid:durableId="28606209">
    <w:abstractNumId w:val="47"/>
  </w:num>
  <w:num w:numId="66" w16cid:durableId="289677316">
    <w:abstractNumId w:val="21"/>
  </w:num>
  <w:num w:numId="67" w16cid:durableId="90589802">
    <w:abstractNumId w:val="44"/>
  </w:num>
  <w:num w:numId="68" w16cid:durableId="782118021">
    <w:abstractNumId w:val="32"/>
  </w:num>
  <w:num w:numId="69" w16cid:durableId="53681395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813185788">
    <w:abstractNumId w:val="12"/>
  </w:num>
  <w:num w:numId="71" w16cid:durableId="1748724941">
    <w:abstractNumId w:val="46"/>
  </w:num>
  <w:num w:numId="72" w16cid:durableId="648245351">
    <w:abstractNumId w:val="49"/>
  </w:num>
  <w:num w:numId="73" w16cid:durableId="1121529883">
    <w:abstractNumId w:val="11"/>
  </w:num>
  <w:num w:numId="74" w16cid:durableId="705452240">
    <w:abstractNumId w:val="14"/>
  </w:num>
  <w:num w:numId="75" w16cid:durableId="1057389469">
    <w:abstractNumId w:val="57"/>
  </w:num>
  <w:num w:numId="76" w16cid:durableId="1381519520">
    <w:abstractNumId w:val="26"/>
  </w:num>
  <w:num w:numId="77" w16cid:durableId="1968122723">
    <w:abstractNumId w:val="43"/>
  </w:num>
  <w:num w:numId="78" w16cid:durableId="891650015">
    <w:abstractNumId w:val="36"/>
  </w:num>
  <w:num w:numId="79" w16cid:durableId="1661806639">
    <w:abstractNumId w:val="13"/>
  </w:num>
  <w:num w:numId="80" w16cid:durableId="2101101612">
    <w:abstractNumId w:val="28"/>
  </w:num>
  <w:num w:numId="81" w16cid:durableId="1839348543">
    <w:abstractNumId w:val="54"/>
  </w:num>
  <w:num w:numId="82" w16cid:durableId="1368599158">
    <w:abstractNumId w:val="45"/>
  </w:num>
  <w:num w:numId="83" w16cid:durableId="1108816851">
    <w:abstractNumId w:val="38"/>
  </w:num>
  <w:num w:numId="84" w16cid:durableId="201938894">
    <w:abstractNumId w:val="15"/>
  </w:num>
  <w:num w:numId="85" w16cid:durableId="615990511">
    <w:abstractNumId w:val="55"/>
  </w:num>
  <w:num w:numId="86" w16cid:durableId="572859440">
    <w:abstractNumId w:val="41"/>
  </w:num>
  <w:num w:numId="87" w16cid:durableId="919565567">
    <w:abstractNumId w:val="0"/>
  </w:num>
  <w:num w:numId="88" w16cid:durableId="358244644">
    <w:abstractNumId w:val="40"/>
  </w:num>
  <w:num w:numId="89" w16cid:durableId="869689046">
    <w:abstractNumId w:val="58"/>
  </w:num>
  <w:num w:numId="90" w16cid:durableId="2118063349">
    <w:abstractNumId w:val="60"/>
  </w:num>
  <w:num w:numId="91" w16cid:durableId="682434107">
    <w:abstractNumId w:val="34"/>
  </w:num>
  <w:num w:numId="92" w16cid:durableId="76023469">
    <w:abstractNumId w:val="24"/>
  </w:num>
  <w:num w:numId="93" w16cid:durableId="1573471616">
    <w:abstractNumId w:val="29"/>
  </w:num>
  <w:num w:numId="94" w16cid:durableId="61804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nzin Choenyi"/>
    <w:docVar w:name="OS" w:val="Windows NT"/>
    <w:docVar w:name="OSVersion" w:val="10.0"/>
    <w:docVar w:name="RibbonPointer" w:val="321688408"/>
    <w:docVar w:name="Team" w:val="Niles North HS"/>
    <w:docVar w:name="VerbatimVersion" w:val="6.0.0"/>
    <w:docVar w:name="WordVersion" w:val="16.0"/>
  </w:docVars>
  <w:rsids>
    <w:rsidRoot w:val="0052591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25F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56CC"/>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1D"/>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261B"/>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15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0FD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22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106"/>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F4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1E9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6EC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7F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E2A615"/>
  <w15:chartTrackingRefBased/>
  <w15:docId w15:val="{E2BE0EF6-92BF-449E-905D-6B7725602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17FD"/>
    <w:rPr>
      <w:rFonts w:ascii="Calibri" w:hAnsi="Calibri" w:cs="Calibri"/>
    </w:rPr>
  </w:style>
  <w:style w:type="paragraph" w:styleId="Heading1">
    <w:name w:val="heading 1"/>
    <w:aliases w:val="Pocket,1: Block/Page Title,Block Name,Heading 1 Char1,ALEX,Heading,Block Header,Heading 1 - block,Heading 1 Char Char,Block Titles,Heading 1 Char1 Char,Heading 1 Char Char Char,Heading 1 Char1 Char Char,Heading 1 Char Char Char Char,block titl"/>
    <w:basedOn w:val="Normal"/>
    <w:next w:val="Normal"/>
    <w:link w:val="Heading1Char"/>
    <w:qFormat/>
    <w:rsid w:val="00FA17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FA17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no"/>
    <w:basedOn w:val="Normal"/>
    <w:next w:val="Normal"/>
    <w:link w:val="Heading3Char"/>
    <w:uiPriority w:val="2"/>
    <w:qFormat/>
    <w:rsid w:val="00FA17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FA17F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A17F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6C6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C6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C6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C6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A17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17FD"/>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FA17F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A17FD"/>
    <w:rPr>
      <w:color w:val="auto"/>
      <w:u w:val="none"/>
    </w:rPr>
  </w:style>
  <w:style w:type="character" w:customStyle="1" w:styleId="Heading1Char">
    <w:name w:val="Heading 1 Char"/>
    <w:aliases w:val="Pocket Char,1: Block/Page Title Char,Block Name Char,Heading 1 Char1 Char1,ALEX Char,Heading Char,Block Header Char,Heading 1 - block Char,Heading 1 Char Char Char1,Block Titles Char,Heading 1 Char1 Char Char1,block titl Char"/>
    <w:basedOn w:val="DefaultParagraphFont"/>
    <w:link w:val="Heading1"/>
    <w:rsid w:val="00FA17F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FA17FD"/>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FA17F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FA17F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A17F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FA17FD"/>
    <w:rPr>
      <w:b w:val="0"/>
      <w:sz w:val="22"/>
      <w:u w:val="single"/>
    </w:rPr>
  </w:style>
  <w:style w:type="character" w:styleId="Strong">
    <w:name w:val="Strong"/>
    <w:aliases w:val="8 pt font,Citation Char Char1 Char Char Char Char Char,Cut,Small 1"/>
    <w:basedOn w:val="DefaultParagraphFont"/>
    <w:uiPriority w:val="22"/>
    <w:qFormat/>
    <w:rsid w:val="00FA17FD"/>
    <w:rPr>
      <w:b/>
      <w:bCs/>
    </w:rPr>
  </w:style>
  <w:style w:type="character" w:styleId="BookTitle">
    <w:name w:val="Book Title"/>
    <w:basedOn w:val="DefaultParagraphFont"/>
    <w:uiPriority w:val="33"/>
    <w:qFormat/>
    <w:rsid w:val="00FA17F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A17F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A17FD"/>
  </w:style>
  <w:style w:type="paragraph" w:styleId="Header">
    <w:name w:val="header"/>
    <w:aliases w:val="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FA17FD"/>
    <w:pPr>
      <w:tabs>
        <w:tab w:val="center" w:pos="4680"/>
        <w:tab w:val="right" w:pos="9360"/>
      </w:tabs>
      <w:spacing w:after="0" w:line="240" w:lineRule="auto"/>
    </w:pPr>
  </w:style>
  <w:style w:type="character" w:customStyle="1" w:styleId="HeaderChar">
    <w:name w:val="Header Char"/>
    <w:aliases w:val="Header Char Char Char Char Char,Heading 1 Char Char Char Char Char Char,Header Char Char Char Char Char Char Char,Heading 1 Char Char Char Char Char Char Char Char,Header 1 Char Char Char,Header Char Char Char,Header Char2 Char,Header 1 Char"/>
    <w:basedOn w:val="DefaultParagraphFont"/>
    <w:link w:val="Header"/>
    <w:uiPriority w:val="99"/>
    <w:rsid w:val="00FA17FD"/>
    <w:rPr>
      <w:rFonts w:ascii="Calibri" w:hAnsi="Calibri" w:cs="Calibri"/>
    </w:rPr>
  </w:style>
  <w:style w:type="paragraph" w:styleId="Footer">
    <w:name w:val="footer"/>
    <w:basedOn w:val="Normal"/>
    <w:link w:val="FooterChar"/>
    <w:uiPriority w:val="99"/>
    <w:rsid w:val="00FA17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17FD"/>
    <w:rPr>
      <w:rFonts w:ascii="Calibri" w:hAnsi="Calibri" w:cs="Calibri"/>
    </w:rPr>
  </w:style>
  <w:style w:type="paragraph" w:styleId="BodyText">
    <w:name w:val="Body Text"/>
    <w:aliases w:val="BT"/>
    <w:basedOn w:val="Normal"/>
    <w:link w:val="BodyTextChar"/>
    <w:uiPriority w:val="99"/>
    <w:unhideWhenUsed/>
    <w:rsid w:val="00FA17FD"/>
    <w:pPr>
      <w:spacing w:after="120"/>
    </w:pPr>
  </w:style>
  <w:style w:type="character" w:customStyle="1" w:styleId="BodyTextChar">
    <w:name w:val="Body Text Char"/>
    <w:aliases w:val="BT Char"/>
    <w:basedOn w:val="DefaultParagraphFont"/>
    <w:link w:val="BodyText"/>
    <w:uiPriority w:val="99"/>
    <w:rsid w:val="00FA17FD"/>
    <w:rPr>
      <w:rFonts w:ascii="Calibri" w:hAnsi="Calibri" w:cs="Calibri"/>
    </w:rPr>
  </w:style>
  <w:style w:type="paragraph" w:styleId="NoSpacing">
    <w:name w:val="No Spacing"/>
    <w:aliases w:val="Note Level 2,Small Text,Card Format,Note Level 21,ClearFormatting,Clear,DDI Tag,Tag Title,No Spacing51,No Spacing11211,No Spacing111112,nonunderlined,No Spacing13,No Spacing23,Tag and Ci,card,Medium Grid 21,Card,No Spacing31,No Spacing22"/>
    <w:link w:val="NoSpacingChar"/>
    <w:uiPriority w:val="99"/>
    <w:unhideWhenUsed/>
    <w:qFormat/>
    <w:rsid w:val="00FA17FD"/>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nunderlined Char,No Spacing13 Char"/>
    <w:basedOn w:val="DefaultParagraphFont"/>
    <w:link w:val="NoSpacing"/>
    <w:uiPriority w:val="99"/>
    <w:rsid w:val="00FA17F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TAG "/>
    <w:basedOn w:val="DefaultParagraphFont"/>
    <w:link w:val="Heading411"/>
    <w:uiPriority w:val="99"/>
    <w:unhideWhenUsed/>
    <w:rsid w:val="00FA17FD"/>
    <w:rPr>
      <w:color w:val="0563C1" w:themeColor="hyperlink"/>
      <w:u w:val="single"/>
    </w:rPr>
  </w:style>
  <w:style w:type="character" w:styleId="UnresolvedMention">
    <w:name w:val="Unresolved Mention"/>
    <w:basedOn w:val="DefaultParagraphFont"/>
    <w:uiPriority w:val="99"/>
    <w:semiHidden/>
    <w:unhideWhenUsed/>
    <w:rsid w:val="00FA17FD"/>
    <w:rPr>
      <w:color w:val="605E5C"/>
      <w:shd w:val="clear" w:color="auto" w:fill="E1DFDD"/>
    </w:rPr>
  </w:style>
  <w:style w:type="paragraph" w:customStyle="1" w:styleId="NNHSCW">
    <w:name w:val="NNHS CW"/>
    <w:basedOn w:val="Normal"/>
    <w:link w:val="NNHSCWChar"/>
    <w:uiPriority w:val="5"/>
    <w:qFormat/>
    <w:rsid w:val="00FA17FD"/>
    <w:pPr>
      <w:spacing w:before="120" w:after="120"/>
      <w:outlineLvl w:val="3"/>
    </w:pPr>
    <w:rPr>
      <w:rFonts w:ascii="Times New Roman" w:eastAsia="Times New Roman" w:hAnsi="Times New Roman" w:cs="Times New Roman"/>
      <w:b/>
      <w:iCs/>
      <w:color w:val="7030A0"/>
      <w:sz w:val="26"/>
      <w:szCs w:val="20"/>
    </w:rPr>
  </w:style>
  <w:style w:type="character" w:customStyle="1" w:styleId="NNHSCWChar">
    <w:name w:val="NNHS CW Char"/>
    <w:basedOn w:val="DefaultParagraphFont"/>
    <w:link w:val="NNHSCW"/>
    <w:uiPriority w:val="5"/>
    <w:rsid w:val="00FA17FD"/>
    <w:rPr>
      <w:rFonts w:ascii="Times New Roman" w:eastAsia="Times New Roman" w:hAnsi="Times New Roman" w:cs="Times New Roman"/>
      <w:b/>
      <w:iCs/>
      <w:color w:val="7030A0"/>
      <w:sz w:val="26"/>
      <w:szCs w:val="20"/>
    </w:rPr>
  </w:style>
  <w:style w:type="character" w:customStyle="1" w:styleId="Heading6Char">
    <w:name w:val="Heading 6 Char"/>
    <w:aliases w:val="Title (no index) Char"/>
    <w:basedOn w:val="DefaultParagraphFont"/>
    <w:link w:val="Heading6"/>
    <w:uiPriority w:val="9"/>
    <w:rsid w:val="006C615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6C615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6C615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6C615D"/>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6C615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C615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C615D"/>
    <w:rPr>
      <w:color w:val="1F3864" w:themeColor="accent1" w:themeShade="80"/>
    </w:rPr>
  </w:style>
  <w:style w:type="character" w:customStyle="1" w:styleId="AnalyticChar">
    <w:name w:val="Analytic Char"/>
    <w:basedOn w:val="DefaultParagraphFont"/>
    <w:link w:val="Analytic"/>
    <w:uiPriority w:val="5"/>
    <w:rsid w:val="006C615D"/>
    <w:rPr>
      <w:rFonts w:ascii="Calibri" w:eastAsiaTheme="majorEastAsia" w:hAnsi="Calibri" w:cstheme="majorBidi"/>
      <w:b/>
      <w:iCs/>
      <w:color w:val="1F3864" w:themeColor="accent1" w:themeShade="80"/>
      <w:sz w:val="26"/>
    </w:rPr>
  </w:style>
  <w:style w:type="paragraph" w:customStyle="1" w:styleId="Analytics-rr">
    <w:name w:val="Analytics-rr"/>
    <w:basedOn w:val="Heading4"/>
    <w:uiPriority w:val="5"/>
    <w:qFormat/>
    <w:rsid w:val="006C615D"/>
    <w:rPr>
      <w:rFonts w:ascii="Times New Roman" w:hAnsi="Times New Roman"/>
      <w:b w:val="0"/>
      <w:iCs w:val="0"/>
      <w:color w:val="3D1DB0"/>
    </w:rPr>
  </w:style>
  <w:style w:type="paragraph" w:styleId="Title">
    <w:name w:val="Title"/>
    <w:aliases w:val="Bold Underlined,UNDERLINE,Cites and Cards,title,Block Heading,Read This,Non Read Text,Debate Normal,Warrants"/>
    <w:basedOn w:val="Normal"/>
    <w:next w:val="Normal"/>
    <w:link w:val="TitleChar"/>
    <w:qFormat/>
    <w:rsid w:val="006C6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1,Block Heading Char1,Read This Char,Non Read Text Char,Debate Normal Char,Warrants Char"/>
    <w:basedOn w:val="DefaultParagraphFont"/>
    <w:link w:val="Title"/>
    <w:qFormat/>
    <w:rsid w:val="006C615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C6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C615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C615D"/>
    <w:pPr>
      <w:spacing w:before="160"/>
      <w:jc w:val="center"/>
    </w:pPr>
    <w:rPr>
      <w:i/>
      <w:iCs/>
      <w:color w:val="404040" w:themeColor="text1" w:themeTint="BF"/>
    </w:rPr>
  </w:style>
  <w:style w:type="character" w:customStyle="1" w:styleId="QuoteChar">
    <w:name w:val="Quote Char"/>
    <w:basedOn w:val="DefaultParagraphFont"/>
    <w:link w:val="Quote"/>
    <w:uiPriority w:val="29"/>
    <w:rsid w:val="006C615D"/>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6C615D"/>
    <w:pPr>
      <w:ind w:left="720"/>
      <w:contextualSpacing/>
    </w:pPr>
  </w:style>
  <w:style w:type="character" w:styleId="IntenseEmphasis">
    <w:name w:val="Intense Emphasis"/>
    <w:aliases w:val="Intense Emphasi,title Char,Block Heading Char,Underline Cha,Cites and Cards Char1,Bold Underlined Char1,Box Out,Italic,Intense Emphasis5,cites Char Char,9.5,9.5 ,Title Cha,UNDERLINE Char2,Bold Cite Char2,Underline Char,Intense Emphasis4"/>
    <w:basedOn w:val="DefaultParagraphFont"/>
    <w:uiPriority w:val="6"/>
    <w:qFormat/>
    <w:rsid w:val="006C615D"/>
    <w:rPr>
      <w:i/>
      <w:iCs/>
      <w:color w:val="2F5496" w:themeColor="accent1" w:themeShade="BF"/>
    </w:rPr>
  </w:style>
  <w:style w:type="paragraph" w:styleId="IntenseQuote">
    <w:name w:val="Intense Quote"/>
    <w:basedOn w:val="Normal"/>
    <w:next w:val="Normal"/>
    <w:link w:val="IntenseQuoteChar"/>
    <w:uiPriority w:val="30"/>
    <w:qFormat/>
    <w:rsid w:val="006C6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615D"/>
    <w:rPr>
      <w:rFonts w:ascii="Calibri" w:hAnsi="Calibri" w:cs="Calibri"/>
      <w:i/>
      <w:iCs/>
      <w:color w:val="2F5496" w:themeColor="accent1" w:themeShade="BF"/>
    </w:rPr>
  </w:style>
  <w:style w:type="character" w:styleId="IntenseReference">
    <w:name w:val="Intense Reference"/>
    <w:basedOn w:val="DefaultParagraphFont"/>
    <w:uiPriority w:val="32"/>
    <w:qFormat/>
    <w:rsid w:val="006C615D"/>
    <w:rPr>
      <w:b/>
      <w:bCs/>
      <w:smallCaps/>
      <w:color w:val="2F5496" w:themeColor="accent1" w:themeShade="BF"/>
      <w:spacing w:val="5"/>
    </w:rPr>
  </w:style>
  <w:style w:type="paragraph" w:customStyle="1" w:styleId="textbold">
    <w:name w:val="text bold"/>
    <w:basedOn w:val="Normal"/>
    <w:link w:val="Emphasis"/>
    <w:uiPriority w:val="8"/>
    <w:qFormat/>
    <w:rsid w:val="006C615D"/>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autoRedefine/>
    <w:uiPriority w:val="8"/>
    <w:qFormat/>
    <w:rsid w:val="006C615D"/>
    <w:pPr>
      <w:widowControl w:val="0"/>
      <w:pBdr>
        <w:top w:val="single" w:sz="4" w:space="1" w:color="auto"/>
        <w:left w:val="single" w:sz="4" w:space="4" w:color="auto"/>
        <w:bottom w:val="single" w:sz="4" w:space="1" w:color="auto"/>
        <w:right w:val="single" w:sz="4" w:space="4" w:color="auto"/>
      </w:pBdr>
      <w:ind w:left="720"/>
      <w:jc w:val="both"/>
    </w:pPr>
    <w:rPr>
      <w:rFonts w:ascii="Georgia" w:hAnsi="Georgia"/>
      <w:b/>
      <w:iCs/>
      <w:u w:val="single"/>
      <w:bdr w:val="single" w:sz="8" w:space="0" w:color="auto"/>
    </w:rPr>
  </w:style>
  <w:style w:type="paragraph" w:customStyle="1" w:styleId="Heading411">
    <w:name w:val="Heading 411"/>
    <w:basedOn w:val="Heading1"/>
    <w:next w:val="NoSpacing"/>
    <w:link w:val="Hyperlink"/>
    <w:autoRedefine/>
    <w:uiPriority w:val="99"/>
    <w:qFormat/>
    <w:rsid w:val="006C615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NHSBC">
    <w:name w:val="NNHS BC"/>
    <w:basedOn w:val="Normal"/>
    <w:link w:val="NNHSBCChar"/>
    <w:uiPriority w:val="4"/>
    <w:qFormat/>
    <w:rsid w:val="006C615D"/>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6C615D"/>
    <w:rPr>
      <w:rFonts w:ascii="Calibri" w:eastAsiaTheme="majorEastAsia" w:hAnsi="Calibri" w:cstheme="majorBidi"/>
      <w:b/>
      <w:iCs/>
      <w:color w:val="7030A0"/>
      <w:sz w:val="26"/>
      <w:szCs w:val="28"/>
    </w:rPr>
  </w:style>
  <w:style w:type="character" w:customStyle="1" w:styleId="UnresolvedMention1">
    <w:name w:val="Unresolved Mention1"/>
    <w:basedOn w:val="DefaultParagraphFont"/>
    <w:uiPriority w:val="99"/>
    <w:unhideWhenUsed/>
    <w:rsid w:val="006C615D"/>
    <w:rPr>
      <w:color w:val="605E5C"/>
      <w:shd w:val="clear" w:color="auto" w:fill="E1DFDD"/>
    </w:rPr>
  </w:style>
  <w:style w:type="table" w:styleId="TableGrid">
    <w:name w:val="Table Grid"/>
    <w:basedOn w:val="TableNormal"/>
    <w:uiPriority w:val="39"/>
    <w:rsid w:val="006C6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
    <w:name w:val="1ai1"/>
    <w:rsid w:val="006C615D"/>
    <w:pPr>
      <w:numPr>
        <w:numId w:val="45"/>
      </w:numPr>
    </w:pPr>
  </w:style>
  <w:style w:type="numbering" w:customStyle="1" w:styleId="1ai">
    <w:name w:val="1ai"/>
    <w:rsid w:val="006C615D"/>
    <w:pPr>
      <w:numPr>
        <w:numId w:val="46"/>
      </w:numPr>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6C615D"/>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UnderlinePara">
    <w:name w:val="Underline Para"/>
    <w:basedOn w:val="Normal"/>
    <w:uiPriority w:val="6"/>
    <w:qFormat/>
    <w:rsid w:val="006C615D"/>
    <w:pPr>
      <w:widowControl w:val="0"/>
      <w:suppressAutoHyphens/>
      <w:spacing w:after="200" w:line="240" w:lineRule="auto"/>
      <w:contextualSpacing/>
    </w:pPr>
    <w:rPr>
      <w:rFonts w:asciiTheme="minorHAnsi" w:hAnsiTheme="minorHAnsi" w:cstheme="minorBidi"/>
      <w:u w:val="single"/>
    </w:rPr>
  </w:style>
  <w:style w:type="paragraph" w:customStyle="1" w:styleId="Small">
    <w:name w:val="Small"/>
    <w:basedOn w:val="Normal"/>
    <w:link w:val="SmallChar"/>
    <w:qFormat/>
    <w:rsid w:val="006C615D"/>
    <w:rPr>
      <w:sz w:val="16"/>
    </w:rPr>
  </w:style>
  <w:style w:type="character" w:customStyle="1" w:styleId="SmallChar">
    <w:name w:val="Small Char"/>
    <w:basedOn w:val="DefaultParagraphFont"/>
    <w:link w:val="Small"/>
    <w:rsid w:val="006C615D"/>
    <w:rPr>
      <w:rFonts w:ascii="Calibri" w:hAnsi="Calibri" w:cs="Calibri"/>
      <w:sz w:val="16"/>
    </w:rPr>
  </w:style>
  <w:style w:type="character" w:customStyle="1" w:styleId="TitleChar1">
    <w:name w:val="Title Char1"/>
    <w:basedOn w:val="DefaultParagraphFont"/>
    <w:rsid w:val="006C615D"/>
    <w:rPr>
      <w:rFonts w:asciiTheme="majorHAnsi" w:eastAsiaTheme="majorEastAsia" w:hAnsiTheme="majorHAnsi" w:cstheme="majorBidi"/>
      <w:spacing w:val="-10"/>
      <w:kern w:val="28"/>
      <w:sz w:val="56"/>
      <w:szCs w:val="56"/>
    </w:rPr>
  </w:style>
  <w:style w:type="paragraph" w:customStyle="1" w:styleId="8PT">
    <w:name w:val="8PT"/>
    <w:basedOn w:val="Normal"/>
    <w:link w:val="8PTChar"/>
    <w:autoRedefine/>
    <w:uiPriority w:val="5"/>
    <w:qFormat/>
    <w:rsid w:val="006C615D"/>
    <w:rPr>
      <w:sz w:val="16"/>
      <w14:ligatures w14:val="standardContextual"/>
    </w:rPr>
  </w:style>
  <w:style w:type="character" w:customStyle="1" w:styleId="8PTChar">
    <w:name w:val="8PT Char"/>
    <w:basedOn w:val="DefaultParagraphFont"/>
    <w:link w:val="8PT"/>
    <w:uiPriority w:val="5"/>
    <w:rsid w:val="006C615D"/>
    <w:rPr>
      <w:rFonts w:ascii="Calibri" w:hAnsi="Calibri" w:cs="Calibri"/>
      <w:sz w:val="16"/>
      <w14:ligatures w14:val="standardContextual"/>
    </w:rPr>
  </w:style>
  <w:style w:type="paragraph" w:customStyle="1" w:styleId="Analytics">
    <w:name w:val="Analytics"/>
    <w:basedOn w:val="Heading4"/>
    <w:next w:val="Normal"/>
    <w:link w:val="AnalyticsChar"/>
    <w:autoRedefine/>
    <w:uiPriority w:val="4"/>
    <w:qFormat/>
    <w:rsid w:val="006C615D"/>
    <w:rPr>
      <w:szCs w:val="28"/>
      <w14:ligatures w14:val="standardContextual"/>
    </w:rPr>
  </w:style>
  <w:style w:type="character" w:customStyle="1" w:styleId="AnalyticsChar">
    <w:name w:val="Analytics Char"/>
    <w:basedOn w:val="DefaultParagraphFont"/>
    <w:link w:val="Analytics"/>
    <w:uiPriority w:val="4"/>
    <w:rsid w:val="006C615D"/>
    <w:rPr>
      <w:rFonts w:ascii="Calibri" w:eastAsiaTheme="majorEastAsia" w:hAnsi="Calibri" w:cstheme="majorBidi"/>
      <w:b/>
      <w:iCs/>
      <w:sz w:val="26"/>
      <w:szCs w:val="28"/>
      <w14:ligatures w14:val="standardContextual"/>
    </w:rPr>
  </w:style>
  <w:style w:type="character" w:customStyle="1" w:styleId="AAAUNDERLINEKEYBOARD">
    <w:name w:val="AAA UNDERLINE KEYBOARD"/>
    <w:basedOn w:val="DefaultParagraphFont"/>
    <w:uiPriority w:val="6"/>
    <w:qFormat/>
    <w:rsid w:val="006C615D"/>
    <w:rPr>
      <w:b w:val="0"/>
      <w:sz w:val="22"/>
      <w:u w:val="single"/>
    </w:rPr>
  </w:style>
  <w:style w:type="paragraph" w:customStyle="1" w:styleId="NoSpacing61">
    <w:name w:val="No Spacing61"/>
    <w:basedOn w:val="Heading1"/>
    <w:next w:val="NoSpacing"/>
    <w:autoRedefine/>
    <w:uiPriority w:val="99"/>
    <w:qFormat/>
    <w:rsid w:val="006C615D"/>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autoRedefine/>
    <w:uiPriority w:val="8"/>
    <w:qFormat/>
    <w:rsid w:val="006C615D"/>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14:ligatures w14:val="standardContextual"/>
    </w:rPr>
  </w:style>
  <w:style w:type="paragraph" w:styleId="DocumentMap">
    <w:name w:val="Document Map"/>
    <w:basedOn w:val="Normal"/>
    <w:link w:val="DocumentMapChar"/>
    <w:uiPriority w:val="99"/>
    <w:unhideWhenUsed/>
    <w:rsid w:val="006C615D"/>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6C615D"/>
    <w:rPr>
      <w:rFonts w:ascii="Lucida Grande" w:hAnsi="Lucida Grande" w:cs="Lucida Grande"/>
      <w:sz w:val="24"/>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cr-xry7m2">
    <w:name w:val="dcr-xry7m2"/>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6C615D"/>
  </w:style>
  <w:style w:type="character" w:customStyle="1" w:styleId="apple-tab-span">
    <w:name w:val="apple-tab-span"/>
    <w:basedOn w:val="DefaultParagraphFont"/>
    <w:rsid w:val="006C615D"/>
  </w:style>
  <w:style w:type="paragraph" w:customStyle="1" w:styleId="Analyticss">
    <w:name w:val="Analyticss"/>
    <w:basedOn w:val="Normal"/>
    <w:link w:val="AnalyticssChar"/>
    <w:autoRedefine/>
    <w:uiPriority w:val="5"/>
    <w:qFormat/>
    <w:rsid w:val="006C615D"/>
    <w:rPr>
      <w:b/>
      <w:color w:val="000000" w:themeColor="text1"/>
      <w:sz w:val="26"/>
      <w14:ligatures w14:val="standardContextual"/>
    </w:rPr>
  </w:style>
  <w:style w:type="character" w:customStyle="1" w:styleId="AnalyticssChar">
    <w:name w:val="Analyticss Char"/>
    <w:basedOn w:val="DefaultParagraphFont"/>
    <w:link w:val="Analyticss"/>
    <w:uiPriority w:val="5"/>
    <w:rsid w:val="006C615D"/>
    <w:rPr>
      <w:rFonts w:ascii="Calibri" w:hAnsi="Calibri" w:cs="Calibri"/>
      <w:b/>
      <w:color w:val="000000" w:themeColor="text1"/>
      <w:sz w:val="26"/>
      <w14:ligatures w14:val="standardContextual"/>
    </w:rPr>
  </w:style>
  <w:style w:type="character" w:customStyle="1" w:styleId="cardChar">
    <w:name w:val="card Char"/>
    <w:aliases w:val="Bold Cite Char Char,Speed Cite Char"/>
    <w:rsid w:val="006C615D"/>
    <w:rPr>
      <w:rFonts w:ascii="Calibri" w:eastAsia="Times New Roman" w:hAnsi="Calibri" w:cs="Times New Roman"/>
      <w:kern w:val="0"/>
      <w:sz w:val="20"/>
    </w:rPr>
  </w:style>
  <w:style w:type="paragraph" w:customStyle="1" w:styleId="comp">
    <w:name w:val="comp"/>
    <w:basedOn w:val="Normal"/>
    <w:rsid w:val="006C615D"/>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mntl-sc-block-headingtext">
    <w:name w:val="mntl-sc-block-heading__text"/>
    <w:basedOn w:val="DefaultParagraphFont"/>
    <w:rsid w:val="006C615D"/>
  </w:style>
  <w:style w:type="character" w:customStyle="1" w:styleId="mntl-inline-citation">
    <w:name w:val="mntl-inline-citation"/>
    <w:basedOn w:val="DefaultParagraphFont"/>
    <w:rsid w:val="006C615D"/>
  </w:style>
  <w:style w:type="paragraph" w:customStyle="1" w:styleId="Yayanalytics">
    <w:name w:val="Yay analytics"/>
    <w:basedOn w:val="Heading4"/>
    <w:next w:val="Heading4"/>
    <w:qFormat/>
    <w:rsid w:val="006C615D"/>
    <w:rPr>
      <w:rFonts w:ascii="Times New Roman" w:hAnsi="Times New Roman" w:cs="Times New Roman"/>
      <w:color w:val="FF0000"/>
      <w:sz w:val="32"/>
      <w:szCs w:val="32"/>
      <w14:ligatures w14:val="standardContextual"/>
    </w:rPr>
  </w:style>
  <w:style w:type="paragraph" w:styleId="BalloonText">
    <w:name w:val="Balloon Text"/>
    <w:basedOn w:val="Normal"/>
    <w:link w:val="BalloonTextChar"/>
    <w:uiPriority w:val="99"/>
    <w:unhideWhenUsed/>
    <w:rsid w:val="006C615D"/>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6C615D"/>
    <w:rPr>
      <w:rFonts w:ascii="Segoe UI" w:hAnsi="Segoe UI" w:cs="Segoe UI"/>
      <w:sz w:val="18"/>
      <w:szCs w:val="18"/>
      <w14:ligatures w14:val="standardContextual"/>
    </w:rPr>
  </w:style>
  <w:style w:type="paragraph" w:customStyle="1" w:styleId="p">
    <w:name w:val="p"/>
    <w:basedOn w:val="Normal"/>
    <w:qFormat/>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6C615D"/>
  </w:style>
  <w:style w:type="character" w:customStyle="1" w:styleId="basewrap-sc-twddq1">
    <w:name w:val="basewrap-sc-twddq1"/>
    <w:basedOn w:val="DefaultParagraphFont"/>
    <w:rsid w:val="006C615D"/>
  </w:style>
  <w:style w:type="character" w:customStyle="1" w:styleId="rubricname-eybtuq">
    <w:name w:val="rubricname-eybtuq"/>
    <w:basedOn w:val="DefaultParagraphFont"/>
    <w:rsid w:val="006C615D"/>
  </w:style>
  <w:style w:type="paragraph" w:customStyle="1" w:styleId="bylinewrapper-ijboum">
    <w:name w:val="bylinewrapper-ijboum"/>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6C615D"/>
  </w:style>
  <w:style w:type="character" w:styleId="CommentReference">
    <w:name w:val="annotation reference"/>
    <w:basedOn w:val="DefaultParagraphFont"/>
    <w:uiPriority w:val="99"/>
    <w:unhideWhenUsed/>
    <w:rsid w:val="006C615D"/>
    <w:rPr>
      <w:sz w:val="16"/>
      <w:szCs w:val="16"/>
    </w:rPr>
  </w:style>
  <w:style w:type="paragraph" w:styleId="CommentText">
    <w:name w:val="annotation text"/>
    <w:basedOn w:val="Normal"/>
    <w:link w:val="CommentTextChar"/>
    <w:uiPriority w:val="99"/>
    <w:unhideWhenUsed/>
    <w:rsid w:val="006C615D"/>
    <w:rPr>
      <w:sz w:val="20"/>
      <w:szCs w:val="20"/>
      <w14:ligatures w14:val="standardContextual"/>
    </w:rPr>
  </w:style>
  <w:style w:type="character" w:customStyle="1" w:styleId="CommentTextChar">
    <w:name w:val="Comment Text Char"/>
    <w:basedOn w:val="DefaultParagraphFont"/>
    <w:link w:val="CommentText"/>
    <w:uiPriority w:val="99"/>
    <w:rsid w:val="006C615D"/>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unhideWhenUsed/>
    <w:rsid w:val="006C615D"/>
    <w:rPr>
      <w:b/>
      <w:bCs/>
    </w:rPr>
  </w:style>
  <w:style w:type="character" w:customStyle="1" w:styleId="CommentSubjectChar">
    <w:name w:val="Comment Subject Char"/>
    <w:basedOn w:val="CommentTextChar"/>
    <w:link w:val="CommentSubject"/>
    <w:uiPriority w:val="99"/>
    <w:rsid w:val="006C615D"/>
    <w:rPr>
      <w:rFonts w:ascii="Calibri" w:hAnsi="Calibri" w:cs="Calibri"/>
      <w:b/>
      <w:bCs/>
      <w:sz w:val="20"/>
      <w:szCs w:val="20"/>
      <w14:ligatures w14:val="standardContextual"/>
    </w:rPr>
  </w:style>
  <w:style w:type="character" w:customStyle="1" w:styleId="table-captionlabel">
    <w:name w:val="table-caption__label"/>
    <w:basedOn w:val="DefaultParagraphFont"/>
    <w:rsid w:val="006C615D"/>
  </w:style>
  <w:style w:type="character" w:customStyle="1" w:styleId="underline">
    <w:name w:val="underline"/>
    <w:qFormat/>
    <w:rsid w:val="006C615D"/>
    <w:rPr>
      <w:u w:val="single"/>
    </w:rPr>
  </w:style>
  <w:style w:type="paragraph" w:customStyle="1" w:styleId="cardtext">
    <w:name w:val="card text"/>
    <w:basedOn w:val="Normal"/>
    <w:link w:val="cardtextChar"/>
    <w:qFormat/>
    <w:rsid w:val="006C615D"/>
    <w:pPr>
      <w:ind w:left="288" w:right="288"/>
    </w:pPr>
    <w:rPr>
      <w14:ligatures w14:val="standardContextual"/>
    </w:rPr>
  </w:style>
  <w:style w:type="character" w:customStyle="1" w:styleId="cardtextChar">
    <w:name w:val="card text Char"/>
    <w:basedOn w:val="DefaultParagraphFont"/>
    <w:link w:val="cardtext"/>
    <w:rsid w:val="006C615D"/>
    <w:rPr>
      <w:rFonts w:ascii="Calibri" w:hAnsi="Calibri" w:cs="Calibri"/>
      <w14:ligatures w14:val="standardContextual"/>
    </w:rPr>
  </w:style>
  <w:style w:type="paragraph" w:customStyle="1" w:styleId="Underline2">
    <w:name w:val="Underline2"/>
    <w:basedOn w:val="Normal"/>
    <w:link w:val="Underline2Char"/>
    <w:uiPriority w:val="4"/>
    <w:qFormat/>
    <w:rsid w:val="006C615D"/>
    <w:rPr>
      <w:rFonts w:eastAsia="Calibri"/>
      <w:u w:val="single"/>
      <w14:ligatures w14:val="standardContextual"/>
    </w:rPr>
  </w:style>
  <w:style w:type="character" w:customStyle="1" w:styleId="Underline2Char">
    <w:name w:val="Underline2 Char"/>
    <w:link w:val="Underline2"/>
    <w:uiPriority w:val="4"/>
    <w:rsid w:val="006C615D"/>
    <w:rPr>
      <w:rFonts w:ascii="Calibri" w:eastAsia="Calibri" w:hAnsi="Calibri" w:cs="Calibri"/>
      <w:u w:val="single"/>
      <w14:ligatures w14:val="standardContextual"/>
    </w:rPr>
  </w:style>
  <w:style w:type="character" w:customStyle="1" w:styleId="apple-converted-space">
    <w:name w:val="apple-converted-space"/>
    <w:basedOn w:val="DefaultParagraphFont"/>
    <w:qFormat/>
    <w:rsid w:val="006C615D"/>
  </w:style>
  <w:style w:type="character" w:customStyle="1" w:styleId="Style11pt">
    <w:name w:val="Style 11 pt"/>
    <w:basedOn w:val="DefaultParagraphFont"/>
    <w:rsid w:val="006C615D"/>
    <w:rPr>
      <w:sz w:val="20"/>
    </w:rPr>
  </w:style>
  <w:style w:type="character" w:customStyle="1" w:styleId="Style11ptUnderline">
    <w:name w:val="Style 11 pt Underline"/>
    <w:rsid w:val="006C615D"/>
    <w:rPr>
      <w:sz w:val="20"/>
      <w:u w:val="single"/>
    </w:rPr>
  </w:style>
  <w:style w:type="character" w:customStyle="1" w:styleId="UnderliningChar">
    <w:name w:val="Underlining Char"/>
    <w:link w:val="Underlining"/>
    <w:uiPriority w:val="99"/>
    <w:rsid w:val="006C615D"/>
    <w:rPr>
      <w:rFonts w:ascii="Georgia" w:hAnsi="Georgia"/>
      <w:u w:val="single"/>
    </w:rPr>
  </w:style>
  <w:style w:type="paragraph" w:customStyle="1" w:styleId="Underlining">
    <w:name w:val="Underlining"/>
    <w:basedOn w:val="Normal"/>
    <w:next w:val="Normal"/>
    <w:link w:val="UnderliningChar"/>
    <w:uiPriority w:val="99"/>
    <w:qFormat/>
    <w:rsid w:val="006C615D"/>
    <w:pPr>
      <w:widowControl w:val="0"/>
    </w:pPr>
    <w:rPr>
      <w:rFonts w:ascii="Georgia" w:hAnsi="Georgia" w:cstheme="minorBidi"/>
      <w:u w:val="single"/>
    </w:rPr>
  </w:style>
  <w:style w:type="paragraph" w:customStyle="1" w:styleId="StyleStyle411pt">
    <w:name w:val="Style Style4 + 11 pt"/>
    <w:basedOn w:val="Normal"/>
    <w:link w:val="StyleStyle411ptChar"/>
    <w:qFormat/>
    <w:rsid w:val="006C615D"/>
    <w:rPr>
      <w:rFonts w:eastAsia="Times New Roman"/>
      <w:u w:val="single"/>
      <w14:ligatures w14:val="standardContextual"/>
    </w:rPr>
  </w:style>
  <w:style w:type="character" w:customStyle="1" w:styleId="StyleStyle411ptChar">
    <w:name w:val="Style Style4 + 11 pt Char"/>
    <w:basedOn w:val="DefaultParagraphFont"/>
    <w:link w:val="StyleStyle411pt"/>
    <w:rsid w:val="006C615D"/>
    <w:rPr>
      <w:rFonts w:ascii="Calibri" w:eastAsia="Times New Roman" w:hAnsi="Calibri" w:cs="Calibri"/>
      <w:u w:val="single"/>
      <w14:ligatures w14:val="standardContextual"/>
    </w:rPr>
  </w:style>
  <w:style w:type="paragraph" w:customStyle="1" w:styleId="StyleStyle411ptBold">
    <w:name w:val="Style Style4 + 11 pt Bold"/>
    <w:basedOn w:val="Normal"/>
    <w:link w:val="StyleStyle411ptBoldChar"/>
    <w:qFormat/>
    <w:rsid w:val="006C615D"/>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6C615D"/>
    <w:rPr>
      <w:rFonts w:ascii="Calibri" w:eastAsia="Times New Roman" w:hAnsi="Calibri" w:cs="Calibri"/>
      <w:b/>
      <w:bCs/>
      <w:u w:val="single"/>
      <w14:ligatures w14:val="standardContextual"/>
    </w:rPr>
  </w:style>
  <w:style w:type="paragraph" w:customStyle="1" w:styleId="StyleStyle411ptBorderSinglesolidlineAuto05ptL">
    <w:name w:val="Style Style4 + 11 pt Border: : (Single solid line Auto  0.5 pt L..."/>
    <w:basedOn w:val="Normal"/>
    <w:link w:val="StyleStyle411ptBorderSinglesolidlineAuto05ptLChar"/>
    <w:qFormat/>
    <w:rsid w:val="006C615D"/>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6C615D"/>
    <w:rPr>
      <w:rFonts w:ascii="Calibri" w:eastAsia="Times New Roman" w:hAnsi="Calibri" w:cs="Calibri"/>
      <w:u w:val="single"/>
      <w:bdr w:val="single" w:sz="4" w:space="0" w:color="auto"/>
      <w14:ligatures w14:val="standardContextual"/>
    </w:rPr>
  </w:style>
  <w:style w:type="character" w:customStyle="1" w:styleId="StyleUnderlinePatternClearYellow">
    <w:name w:val="Style Underline Pattern: Clear (Yellow)"/>
    <w:basedOn w:val="DefaultParagraphFont"/>
    <w:rsid w:val="006C615D"/>
    <w:rPr>
      <w:u w:val="single"/>
      <w:shd w:val="clear" w:color="auto" w:fill="00FF00"/>
    </w:rPr>
  </w:style>
  <w:style w:type="character" w:customStyle="1" w:styleId="Style1Char">
    <w:name w:val="Style1 Char"/>
    <w:rsid w:val="006C615D"/>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6C615D"/>
    <w:rPr>
      <w:rFonts w:eastAsia="Times New Roman"/>
      <w:u w:val="single"/>
      <w14:ligatures w14:val="standardContextual"/>
    </w:rPr>
  </w:style>
  <w:style w:type="character" w:customStyle="1" w:styleId="Style4Char">
    <w:name w:val="Style4 Char"/>
    <w:link w:val="Style4"/>
    <w:rsid w:val="006C615D"/>
    <w:rPr>
      <w:rFonts w:ascii="Calibri" w:eastAsia="Times New Roman" w:hAnsi="Calibri" w:cs="Calibri"/>
      <w:u w:val="single"/>
      <w14:ligatures w14:val="standardContextual"/>
    </w:rPr>
  </w:style>
  <w:style w:type="character" w:customStyle="1" w:styleId="apple-style-span">
    <w:name w:val="apple-style-span"/>
    <w:rsid w:val="006C615D"/>
  </w:style>
  <w:style w:type="paragraph" w:customStyle="1" w:styleId="StyleUnderlined11pt">
    <w:name w:val="Style Underlined + 11 pt"/>
    <w:basedOn w:val="Normal"/>
    <w:link w:val="StyleUnderlined11ptChar"/>
    <w:qFormat/>
    <w:rsid w:val="006C615D"/>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6C615D"/>
    <w:rPr>
      <w:rFonts w:ascii="Calibri" w:eastAsia="Times New Roman" w:hAnsi="Calibri" w:cs="Calibri"/>
      <w:u w:val="single"/>
      <w:lang w:eastAsia="zh-CN"/>
      <w14:ligatures w14:val="standardContextual"/>
    </w:rPr>
  </w:style>
  <w:style w:type="character" w:customStyle="1" w:styleId="StyleThickunderline1">
    <w:name w:val="Style Thick underline1"/>
    <w:basedOn w:val="DefaultParagraphFont"/>
    <w:rsid w:val="006C615D"/>
    <w:rPr>
      <w:u w:val="single"/>
    </w:rPr>
  </w:style>
  <w:style w:type="character" w:customStyle="1" w:styleId="post-author">
    <w:name w:val="post-author"/>
    <w:basedOn w:val="DefaultParagraphFont"/>
    <w:rsid w:val="006C615D"/>
  </w:style>
  <w:style w:type="paragraph" w:customStyle="1" w:styleId="StyleUnderlineChar11pt">
    <w:name w:val="Style Underline Char + 11 pt"/>
    <w:basedOn w:val="Normal"/>
    <w:link w:val="StyleUnderlineChar11ptChar"/>
    <w:qFormat/>
    <w:rsid w:val="006C615D"/>
    <w:rPr>
      <w:rFonts w:eastAsia="Times New Roman"/>
      <w:u w:val="single"/>
      <w14:ligatures w14:val="standardContextual"/>
    </w:rPr>
  </w:style>
  <w:style w:type="character" w:customStyle="1" w:styleId="StyleUnderlineChar11ptChar">
    <w:name w:val="Style Underline Char + 11 pt Char"/>
    <w:link w:val="StyleUnderlineChar11pt"/>
    <w:rsid w:val="006C615D"/>
    <w:rPr>
      <w:rFonts w:ascii="Calibri" w:eastAsia="Times New Roman" w:hAnsi="Calibri" w:cs="Calibri"/>
      <w:u w:val="single"/>
      <w14:ligatures w14:val="standardContextual"/>
    </w:rPr>
  </w:style>
  <w:style w:type="paragraph" w:customStyle="1" w:styleId="StyleUnderlineChar11ptBorderSinglesolidlineAuto">
    <w:name w:val="Style Underline Char + 11 pt Border: : (Single solid line Auto  ..."/>
    <w:basedOn w:val="Normal"/>
    <w:link w:val="StyleUnderlineChar11ptBorderSinglesolidlineAutoChar"/>
    <w:qFormat/>
    <w:rsid w:val="006C615D"/>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6C615D"/>
    <w:rPr>
      <w:rFonts w:ascii="Calibri" w:eastAsia="Times New Roman" w:hAnsi="Calibri" w:cs="Calibri"/>
      <w:u w:val="single"/>
      <w:bdr w:val="single" w:sz="4" w:space="0" w:color="auto"/>
      <w14:ligatures w14:val="standardContextual"/>
    </w:rPr>
  </w:style>
  <w:style w:type="character" w:customStyle="1" w:styleId="StyleStyle11ptBoldUnderlineBorderSinglesolidlineAuto">
    <w:name w:val="Style Style 11 pt Bold Underline Border: : (Single solid line Auto ..."/>
    <w:basedOn w:val="DefaultParagraphFont"/>
    <w:rsid w:val="006C615D"/>
    <w:rPr>
      <w:rFonts w:ascii="Times New Roman" w:hAnsi="Times New Roman"/>
      <w:b/>
      <w:bCs/>
      <w:sz w:val="20"/>
      <w:u w:val="none"/>
      <w:bdr w:val="none" w:sz="0" w:space="0" w:color="auto"/>
    </w:rPr>
  </w:style>
  <w:style w:type="character" w:customStyle="1" w:styleId="Style11ptBoldUnderline">
    <w:name w:val="Style 11 pt Bold Underline"/>
    <w:rsid w:val="006C615D"/>
    <w:rPr>
      <w:b/>
      <w:bCs/>
      <w:sz w:val="20"/>
      <w:u w:val="single"/>
    </w:rPr>
  </w:style>
  <w:style w:type="character" w:customStyle="1" w:styleId="Style11ptUnderlineBorderSinglesolidlineAuto05pt">
    <w:name w:val="Style 11 pt Underline Border: : (Single solid line Auto  0.5 pt..."/>
    <w:rsid w:val="006C615D"/>
    <w:rPr>
      <w:sz w:val="20"/>
      <w:u w:val="single"/>
      <w:bdr w:val="single" w:sz="4" w:space="0" w:color="auto"/>
    </w:rPr>
  </w:style>
  <w:style w:type="paragraph" w:customStyle="1" w:styleId="StyleUnderlineChar11ptBold">
    <w:name w:val="Style Underline Char + 11 pt Bold"/>
    <w:basedOn w:val="Normal"/>
    <w:link w:val="StyleUnderlineChar11ptBoldChar"/>
    <w:qFormat/>
    <w:rsid w:val="006C615D"/>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6C615D"/>
    <w:rPr>
      <w:rFonts w:ascii="Calibri" w:eastAsia="Times New Roman" w:hAnsi="Calibri" w:cs="Calibri"/>
      <w:b/>
      <w:bCs/>
      <w:u w:val="single"/>
      <w14:ligatures w14:val="standardContextual"/>
    </w:rPr>
  </w:style>
  <w:style w:type="paragraph" w:customStyle="1" w:styleId="MinimizedText">
    <w:name w:val="Minimized Text"/>
    <w:link w:val="MinimizedTextChar"/>
    <w:qFormat/>
    <w:rsid w:val="006C615D"/>
    <w:pPr>
      <w:spacing w:line="240" w:lineRule="auto"/>
    </w:pPr>
    <w:rPr>
      <w:rFonts w:eastAsia="Times New Roman"/>
      <w:sz w:val="16"/>
      <w:szCs w:val="24"/>
      <w14:ligatures w14:val="standardContextual"/>
    </w:rPr>
  </w:style>
  <w:style w:type="character" w:customStyle="1" w:styleId="MinimizedTextChar">
    <w:name w:val="Minimized Text Char"/>
    <w:link w:val="MinimizedText"/>
    <w:rsid w:val="006C615D"/>
    <w:rPr>
      <w:rFonts w:eastAsia="Times New Roman"/>
      <w:sz w:val="16"/>
      <w:szCs w:val="24"/>
      <w14:ligatures w14:val="standardContextual"/>
    </w:rPr>
  </w:style>
  <w:style w:type="character" w:customStyle="1" w:styleId="StyleUnderlineChar6CharCharCharCharCharCharCharChar11">
    <w:name w:val="Style Underline Char6 Char Char Char Char Char Char Char Char + 11 ..."/>
    <w:rsid w:val="006C615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C615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C615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C615D"/>
    <w:rPr>
      <w:sz w:val="20"/>
      <w:szCs w:val="24"/>
      <w:u w:val="single"/>
      <w:bdr w:val="single" w:sz="4" w:space="0" w:color="auto"/>
      <w:lang w:val="en-US" w:eastAsia="en-US" w:bidi="ar-SA"/>
    </w:rPr>
  </w:style>
  <w:style w:type="paragraph" w:customStyle="1" w:styleId="Tag2">
    <w:name w:val="Tag2"/>
    <w:basedOn w:val="Normal"/>
    <w:autoRedefine/>
    <w:qFormat/>
    <w:rsid w:val="006C615D"/>
    <w:rPr>
      <w:b/>
      <w:sz w:val="24"/>
      <w14:ligatures w14:val="standardContextual"/>
    </w:rPr>
  </w:style>
  <w:style w:type="character" w:customStyle="1" w:styleId="UnderlineCharChar">
    <w:name w:val="Underline Char Char"/>
    <w:aliases w:val="Cite Char1,Char Char Char1,Char Char Char Char Char Char Char Char Char, Char Char Char Char Char Char Char Char Char2"/>
    <w:qFormat/>
    <w:rsid w:val="006C615D"/>
    <w:rPr>
      <w:rFonts w:ascii="Calibri" w:eastAsia="Times New Roman" w:hAnsi="Calibri"/>
      <w:szCs w:val="24"/>
      <w:u w:val="single"/>
    </w:rPr>
  </w:style>
  <w:style w:type="paragraph" w:customStyle="1" w:styleId="StyleUnderlineChar11pt3">
    <w:name w:val="Style Underline Char + 11 pt3"/>
    <w:link w:val="StyleUnderlineChar11pt3Char"/>
    <w:qFormat/>
    <w:rsid w:val="006C615D"/>
    <w:rPr>
      <w:rFonts w:ascii="Calibri" w:eastAsia="Times New Roman" w:hAnsi="Calibri"/>
      <w:szCs w:val="24"/>
      <w:u w:val="single"/>
      <w14:ligatures w14:val="standardContextual"/>
    </w:rPr>
  </w:style>
  <w:style w:type="character" w:customStyle="1" w:styleId="StyleUnderlineChar11pt3Char">
    <w:name w:val="Style Underline Char + 11 pt3 Char"/>
    <w:basedOn w:val="UnderlineCharChar"/>
    <w:link w:val="StyleUnderlineChar11pt3"/>
    <w:rsid w:val="006C615D"/>
    <w:rPr>
      <w:rFonts w:ascii="Calibri" w:eastAsia="Times New Roman" w:hAnsi="Calibri"/>
      <w:szCs w:val="24"/>
      <w:u w:val="single"/>
      <w14:ligatures w14:val="standardContextual"/>
    </w:rPr>
  </w:style>
  <w:style w:type="character" w:customStyle="1" w:styleId="UnderlineBold">
    <w:name w:val="Underline + Bold"/>
    <w:uiPriority w:val="1"/>
    <w:qFormat/>
    <w:rsid w:val="006C615D"/>
    <w:rPr>
      <w:b/>
      <w:sz w:val="20"/>
      <w:u w:val="single"/>
    </w:rPr>
  </w:style>
  <w:style w:type="paragraph" w:customStyle="1" w:styleId="TagText">
    <w:name w:val="TagText"/>
    <w:basedOn w:val="Normal"/>
    <w:uiPriority w:val="99"/>
    <w:qFormat/>
    <w:rsid w:val="006C615D"/>
    <w:rPr>
      <w:b/>
      <w:sz w:val="24"/>
      <w14:ligatures w14:val="standardContextual"/>
    </w:rPr>
  </w:style>
  <w:style w:type="character" w:customStyle="1" w:styleId="Heading3CharCharCharChar">
    <w:name w:val="Heading 3 Char Char Char Char"/>
    <w:rsid w:val="006C615D"/>
    <w:rPr>
      <w:rFonts w:cs="Arial"/>
      <w:bCs/>
      <w:szCs w:val="26"/>
      <w:u w:val="single"/>
      <w:lang w:val="en-US" w:eastAsia="en-US" w:bidi="ar-SA"/>
    </w:rPr>
  </w:style>
  <w:style w:type="character" w:customStyle="1" w:styleId="term">
    <w:name w:val="term"/>
    <w:rsid w:val="006C615D"/>
  </w:style>
  <w:style w:type="character" w:customStyle="1" w:styleId="caps">
    <w:name w:val="caps"/>
    <w:basedOn w:val="DefaultParagraphFont"/>
    <w:rsid w:val="006C615D"/>
  </w:style>
  <w:style w:type="character" w:customStyle="1" w:styleId="UnderlineChar1">
    <w:name w:val="Underline Char1"/>
    <w:basedOn w:val="DefaultParagraphFont"/>
    <w:locked/>
    <w:rsid w:val="006C615D"/>
    <w:rPr>
      <w:rFonts w:ascii="Arial Narrow" w:hAnsi="Arial Narrow"/>
      <w:szCs w:val="24"/>
      <w:u w:val="single"/>
      <w:lang w:val="en-US" w:eastAsia="en-US" w:bidi="ar-SA"/>
    </w:rPr>
  </w:style>
  <w:style w:type="character" w:customStyle="1" w:styleId="pmterms1">
    <w:name w:val="pmterms1"/>
    <w:basedOn w:val="DefaultParagraphFont"/>
    <w:rsid w:val="006C615D"/>
  </w:style>
  <w:style w:type="paragraph" w:customStyle="1" w:styleId="StyleStyle411ptBoldBorderSinglesolidlineAuto0">
    <w:name w:val="Style Style4 + 11 pt Bold Border: : (Single solid line Auto  0...."/>
    <w:basedOn w:val="Style4"/>
    <w:link w:val="StyleStyle411ptBoldBorderSinglesolidlineAuto0Char"/>
    <w:qFormat/>
    <w:rsid w:val="006C615D"/>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C615D"/>
    <w:rPr>
      <w:rFonts w:ascii="Calibri" w:eastAsia="Times New Roman" w:hAnsi="Calibri" w:cs="Calibri"/>
      <w:b/>
      <w:bCs/>
      <w:u w:val="single"/>
      <w:bdr w:val="single" w:sz="4" w:space="0" w:color="auto"/>
      <w14:ligatures w14:val="standardContextual"/>
    </w:rPr>
  </w:style>
  <w:style w:type="paragraph" w:customStyle="1" w:styleId="CARD">
    <w:name w:val="CARD"/>
    <w:basedOn w:val="Normal"/>
    <w:link w:val="CARDChar0"/>
    <w:qFormat/>
    <w:rsid w:val="006C615D"/>
    <w:rPr>
      <w:rFonts w:eastAsia="Times New Roman"/>
      <w:u w:val="single"/>
      <w14:ligatures w14:val="standardContextual"/>
    </w:rPr>
  </w:style>
  <w:style w:type="character" w:customStyle="1" w:styleId="CARDChar0">
    <w:name w:val="CARD Char"/>
    <w:link w:val="CARD"/>
    <w:rsid w:val="006C615D"/>
    <w:rPr>
      <w:rFonts w:ascii="Calibri" w:eastAsia="Times New Roman" w:hAnsi="Calibri" w:cs="Calibri"/>
      <w:u w:val="single"/>
      <w14:ligatures w14:val="standardContextual"/>
    </w:rPr>
  </w:style>
  <w:style w:type="character" w:customStyle="1" w:styleId="addmd">
    <w:name w:val="addmd"/>
    <w:basedOn w:val="DefaultParagraphFont"/>
    <w:rsid w:val="006C615D"/>
  </w:style>
  <w:style w:type="character" w:customStyle="1" w:styleId="Brief-Smalltext">
    <w:name w:val="Brief - Small text"/>
    <w:basedOn w:val="CommentReference"/>
    <w:rsid w:val="006C615D"/>
    <w:rPr>
      <w:sz w:val="14"/>
      <w:szCs w:val="18"/>
    </w:rPr>
  </w:style>
  <w:style w:type="character" w:customStyle="1" w:styleId="beriefunderline">
    <w:name w:val="berief = underline"/>
    <w:basedOn w:val="DefaultParagraphFont"/>
    <w:rsid w:val="006C615D"/>
    <w:rPr>
      <w:rFonts w:eastAsia="Times New Roman"/>
      <w:sz w:val="20"/>
      <w:u w:val="single"/>
    </w:rPr>
  </w:style>
  <w:style w:type="character" w:customStyle="1" w:styleId="Emph">
    <w:name w:val="Emph"/>
    <w:uiPriority w:val="1"/>
    <w:qFormat/>
    <w:rsid w:val="006C615D"/>
    <w:rPr>
      <w:rFonts w:ascii="Arial" w:hAnsi="Arial"/>
      <w:b/>
      <w:sz w:val="20"/>
      <w:u w:val="single"/>
      <w:bdr w:val="single" w:sz="8" w:space="0" w:color="auto"/>
    </w:rPr>
  </w:style>
  <w:style w:type="character" w:customStyle="1" w:styleId="Boxed">
    <w:name w:val="Boxed"/>
    <w:qFormat/>
    <w:rsid w:val="006C615D"/>
  </w:style>
  <w:style w:type="paragraph" w:customStyle="1" w:styleId="Cards">
    <w:name w:val="Cards"/>
    <w:next w:val="Normal"/>
    <w:link w:val="CardsChar"/>
    <w:qFormat/>
    <w:rsid w:val="006C615D"/>
    <w:pPr>
      <w:spacing w:after="0" w:line="240" w:lineRule="auto"/>
      <w:jc w:val="both"/>
    </w:pPr>
    <w:rPr>
      <w:rFonts w:ascii="Times New Roman" w:eastAsia="Calibri" w:hAnsi="Times New Roman" w:cs="Times New Roman"/>
      <w:sz w:val="20"/>
      <w:szCs w:val="20"/>
      <w14:ligatures w14:val="standardContextual"/>
    </w:rPr>
  </w:style>
  <w:style w:type="character" w:customStyle="1" w:styleId="CardsChar">
    <w:name w:val="Cards Char"/>
    <w:link w:val="Cards"/>
    <w:rsid w:val="006C615D"/>
    <w:rPr>
      <w:rFonts w:ascii="Times New Roman" w:eastAsia="Calibri" w:hAnsi="Times New Roman" w:cs="Times New Roman"/>
      <w:sz w:val="20"/>
      <w:szCs w:val="20"/>
      <w14:ligatures w14:val="standardContextual"/>
    </w:rPr>
  </w:style>
  <w:style w:type="character" w:customStyle="1" w:styleId="CardsFont12pt0">
    <w:name w:val="Cards + Font 12pt"/>
    <w:uiPriority w:val="1"/>
    <w:rsid w:val="006C615D"/>
    <w:rPr>
      <w:rFonts w:ascii="Times New Roman" w:hAnsi="Times New Roman"/>
      <w:sz w:val="24"/>
      <w:u w:val="single"/>
      <w:lang w:val="en-US" w:eastAsia="en-US" w:bidi="ar-SA"/>
    </w:rPr>
  </w:style>
  <w:style w:type="character" w:customStyle="1" w:styleId="StyleBold">
    <w:name w:val="Style Bold"/>
    <w:basedOn w:val="DefaultParagraphFont"/>
    <w:uiPriority w:val="9"/>
    <w:semiHidden/>
    <w:qFormat/>
    <w:rsid w:val="006C615D"/>
    <w:rPr>
      <w:rFonts w:ascii="Arial" w:hAnsi="Arial"/>
      <w:b/>
      <w:bCs/>
      <w:sz w:val="20"/>
      <w:u w:val="single"/>
    </w:rPr>
  </w:style>
  <w:style w:type="paragraph" w:customStyle="1" w:styleId="Cite2">
    <w:name w:val="Cite 2"/>
    <w:basedOn w:val="Normal"/>
    <w:uiPriority w:val="99"/>
    <w:qFormat/>
    <w:rsid w:val="006C615D"/>
    <w:rPr>
      <w:rFonts w:eastAsia="Calibri"/>
      <w:b/>
      <w:sz w:val="24"/>
      <w:u w:val="single"/>
      <w14:ligatures w14:val="standardContextual"/>
    </w:rPr>
  </w:style>
  <w:style w:type="paragraph" w:styleId="ListBullet">
    <w:name w:val="List Bullet"/>
    <w:basedOn w:val="Normal"/>
    <w:link w:val="ListBulletChar"/>
    <w:uiPriority w:val="99"/>
    <w:unhideWhenUsed/>
    <w:rsid w:val="006C615D"/>
    <w:pPr>
      <w:tabs>
        <w:tab w:val="num" w:pos="360"/>
      </w:tabs>
      <w:ind w:left="360" w:hanging="360"/>
      <w:contextualSpacing/>
    </w:pPr>
    <w:rPr>
      <w14:ligatures w14:val="standardContextual"/>
    </w:rPr>
  </w:style>
  <w:style w:type="character" w:customStyle="1" w:styleId="CommentSubjectChar1">
    <w:name w:val="Comment Subject Char1"/>
    <w:basedOn w:val="CommentTextChar"/>
    <w:uiPriority w:val="99"/>
    <w:rsid w:val="006C615D"/>
    <w:rPr>
      <w:rFonts w:ascii="Arial" w:eastAsiaTheme="minorHAnsi" w:hAnsi="Arial" w:cs="Arial"/>
      <w:b/>
      <w:bCs/>
      <w:kern w:val="0"/>
      <w:sz w:val="20"/>
      <w:szCs w:val="20"/>
      <w14:ligatures w14:val="standardContextual"/>
    </w:rPr>
  </w:style>
  <w:style w:type="paragraph" w:customStyle="1" w:styleId="CiteSpacing">
    <w:name w:val="Cite Spacing"/>
    <w:basedOn w:val="Normal"/>
    <w:uiPriority w:val="4"/>
    <w:qFormat/>
    <w:rsid w:val="006C615D"/>
    <w:pPr>
      <w:spacing w:before="60" w:after="60"/>
    </w:pPr>
    <w:rPr>
      <w14:ligatures w14:val="standardContextual"/>
    </w:rPr>
  </w:style>
  <w:style w:type="character" w:customStyle="1" w:styleId="qlabel">
    <w:name w:val="q_label"/>
    <w:basedOn w:val="DefaultParagraphFont"/>
    <w:rsid w:val="006C615D"/>
  </w:style>
  <w:style w:type="character" w:customStyle="1" w:styleId="alabel">
    <w:name w:val="a_label"/>
    <w:basedOn w:val="DefaultParagraphFont"/>
    <w:rsid w:val="006C615D"/>
  </w:style>
  <w:style w:type="character" w:customStyle="1" w:styleId="a">
    <w:name w:val="a"/>
    <w:basedOn w:val="DefaultParagraphFont"/>
    <w:rsid w:val="006C615D"/>
  </w:style>
  <w:style w:type="paragraph" w:customStyle="1" w:styleId="BoldUnderline">
    <w:name w:val="BoldUnderline"/>
    <w:basedOn w:val="Normal"/>
    <w:link w:val="BoldUnderlineChar"/>
    <w:uiPriority w:val="99"/>
    <w:qFormat/>
    <w:rsid w:val="006C615D"/>
    <w:rPr>
      <w:rFonts w:eastAsia="Times New Roman"/>
      <w:b/>
      <w:u w:val="single"/>
      <w14:ligatures w14:val="standardContextual"/>
    </w:rPr>
  </w:style>
  <w:style w:type="character" w:customStyle="1" w:styleId="BoldUnderlineChar">
    <w:name w:val="BoldUnderline Char"/>
    <w:basedOn w:val="DefaultParagraphFont"/>
    <w:link w:val="BoldUnderline"/>
    <w:uiPriority w:val="99"/>
    <w:rsid w:val="006C615D"/>
    <w:rPr>
      <w:rFonts w:ascii="Calibri" w:eastAsia="Times New Roman" w:hAnsi="Calibri" w:cs="Calibri"/>
      <w:b/>
      <w:u w:val="single"/>
      <w14:ligatures w14:val="standardContextual"/>
    </w:rPr>
  </w:style>
  <w:style w:type="character" w:styleId="PlaceholderText">
    <w:name w:val="Placeholder Text"/>
    <w:basedOn w:val="DefaultParagraphFont"/>
    <w:uiPriority w:val="99"/>
    <w:unhideWhenUsed/>
    <w:rsid w:val="006C615D"/>
    <w:rPr>
      <w:color w:val="808080"/>
    </w:rPr>
  </w:style>
  <w:style w:type="character" w:customStyle="1" w:styleId="BalloonTextChar1">
    <w:name w:val="Balloon Text Char1"/>
    <w:basedOn w:val="DefaultParagraphFont"/>
    <w:uiPriority w:val="99"/>
    <w:rsid w:val="006C615D"/>
    <w:rPr>
      <w:rFonts w:ascii="Segoe UI" w:hAnsi="Segoe UI" w:cs="Segoe UI"/>
      <w:sz w:val="18"/>
      <w:szCs w:val="18"/>
    </w:rPr>
  </w:style>
  <w:style w:type="character" w:customStyle="1" w:styleId="CommentTextChar1">
    <w:name w:val="Comment Text Char1"/>
    <w:basedOn w:val="DefaultParagraphFont"/>
    <w:uiPriority w:val="99"/>
    <w:rsid w:val="006C615D"/>
    <w:rPr>
      <w:rFonts w:ascii="Arial Narrow" w:hAnsi="Arial Narrow"/>
      <w:sz w:val="20"/>
      <w:szCs w:val="20"/>
    </w:rPr>
  </w:style>
  <w:style w:type="character" w:customStyle="1" w:styleId="Heading3CharCharCharChar2">
    <w:name w:val="Heading 3 Char Char Char Char2"/>
    <w:basedOn w:val="DefaultParagraphFont"/>
    <w:rsid w:val="006C615D"/>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6C615D"/>
    <w:rPr>
      <w:sz w:val="20"/>
      <w:u w:val="single"/>
    </w:rPr>
  </w:style>
  <w:style w:type="character" w:customStyle="1" w:styleId="StyleStyleUnderline411ptBold">
    <w:name w:val="Style Style Underline4 + 11 pt Bold"/>
    <w:basedOn w:val="DefaultParagraphFont"/>
    <w:rsid w:val="006C615D"/>
    <w:rPr>
      <w:b/>
      <w:bCs/>
      <w:sz w:val="20"/>
      <w:u w:val="single"/>
    </w:rPr>
  </w:style>
  <w:style w:type="character" w:customStyle="1" w:styleId="StyleStyleUnderline311pt">
    <w:name w:val="Style Style Underline3 + 11 pt"/>
    <w:basedOn w:val="DefaultParagraphFont"/>
    <w:rsid w:val="006C615D"/>
    <w:rPr>
      <w:sz w:val="20"/>
      <w:u w:val="single"/>
    </w:rPr>
  </w:style>
  <w:style w:type="character" w:customStyle="1" w:styleId="StyleStyleUnderline311ptBold">
    <w:name w:val="Style Style Underline3 + 11 pt Bold"/>
    <w:basedOn w:val="DefaultParagraphFont"/>
    <w:rsid w:val="006C615D"/>
    <w:rPr>
      <w:b/>
      <w:bCs/>
      <w:sz w:val="20"/>
      <w:u w:val="single"/>
    </w:rPr>
  </w:style>
  <w:style w:type="character" w:customStyle="1" w:styleId="StyleUnderline3">
    <w:name w:val="Style Underline3"/>
    <w:basedOn w:val="DefaultParagraphFont"/>
    <w:rsid w:val="006C615D"/>
    <w:rPr>
      <w:u w:val="single"/>
    </w:rPr>
  </w:style>
  <w:style w:type="character" w:customStyle="1" w:styleId="Style1Char1">
    <w:name w:val="Style1 Char1"/>
    <w:basedOn w:val="DefaultParagraphFont"/>
    <w:rsid w:val="006C615D"/>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6C615D"/>
  </w:style>
  <w:style w:type="paragraph" w:customStyle="1" w:styleId="StyleStyle112pt">
    <w:name w:val="Style Style1 + 12 pt"/>
    <w:basedOn w:val="Normal"/>
    <w:link w:val="StyleStyle112ptChar"/>
    <w:qFormat/>
    <w:rsid w:val="006C615D"/>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6C615D"/>
    <w:rPr>
      <w:rFonts w:ascii="Calibri" w:eastAsia="SimSun" w:hAnsi="Calibri" w:cs="Calibri"/>
      <w:u w:val="single"/>
      <w:lang w:eastAsia="zh-CN"/>
      <w14:ligatures w14:val="standardContextual"/>
    </w:rPr>
  </w:style>
  <w:style w:type="paragraph" w:customStyle="1" w:styleId="Nothing">
    <w:name w:val="Nothing"/>
    <w:link w:val="NothingChar"/>
    <w:qFormat/>
    <w:rsid w:val="006C615D"/>
    <w:pPr>
      <w:spacing w:after="0" w:line="240" w:lineRule="auto"/>
      <w:jc w:val="both"/>
    </w:pPr>
    <w:rPr>
      <w:rFonts w:ascii="Times New Roman" w:eastAsia="Calibri" w:hAnsi="Times New Roman" w:cs="Times New Roman"/>
      <w:sz w:val="20"/>
      <w:szCs w:val="20"/>
      <w14:ligatures w14:val="standardContextual"/>
    </w:rPr>
  </w:style>
  <w:style w:type="character" w:customStyle="1" w:styleId="NothingChar">
    <w:name w:val="Nothing Char"/>
    <w:basedOn w:val="DefaultParagraphFont"/>
    <w:link w:val="Nothing"/>
    <w:rsid w:val="006C615D"/>
    <w:rPr>
      <w:rFonts w:ascii="Times New Roman" w:eastAsia="Calibri" w:hAnsi="Times New Roman" w:cs="Times New Roman"/>
      <w:sz w:val="20"/>
      <w:szCs w:val="20"/>
      <w14:ligatures w14:val="standardContextual"/>
    </w:rPr>
  </w:style>
  <w:style w:type="character" w:customStyle="1" w:styleId="CardsHighlight">
    <w:name w:val="Cards Highlight"/>
    <w:basedOn w:val="DefaultParagraphFont"/>
    <w:uiPriority w:val="1"/>
    <w:rsid w:val="006C615D"/>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6C615D"/>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6C615D"/>
    <w:rPr>
      <w:color w:val="605E5C"/>
      <w:shd w:val="clear" w:color="auto" w:fill="E1DFDD"/>
    </w:rPr>
  </w:style>
  <w:style w:type="character" w:customStyle="1" w:styleId="Style8pt">
    <w:name w:val="Style 8 pt"/>
    <w:rsid w:val="006C615D"/>
    <w:rPr>
      <w:sz w:val="14"/>
    </w:rPr>
  </w:style>
  <w:style w:type="paragraph" w:styleId="Revision">
    <w:name w:val="Revision"/>
    <w:hidden/>
    <w:uiPriority w:val="99"/>
    <w:semiHidden/>
    <w:rsid w:val="006C615D"/>
    <w:pPr>
      <w:spacing w:after="0" w:line="240" w:lineRule="auto"/>
    </w:pPr>
    <w:rPr>
      <w:rFonts w:ascii="Arial Narrow" w:eastAsia="SimSun" w:hAnsi="Arial Narrow" w:cs="Calibri"/>
      <w:sz w:val="20"/>
      <w14:ligatures w14:val="standardContextual"/>
    </w:rPr>
  </w:style>
  <w:style w:type="paragraph" w:customStyle="1" w:styleId="CiteReal">
    <w:name w:val="Cite Real"/>
    <w:basedOn w:val="Normal"/>
    <w:next w:val="Normal"/>
    <w:uiPriority w:val="99"/>
    <w:qFormat/>
    <w:rsid w:val="006C615D"/>
    <w:rPr>
      <w:rFonts w:eastAsia="MS Mincho"/>
      <w:b/>
      <w:sz w:val="24"/>
      <w:u w:val="single"/>
      <w14:ligatures w14:val="standardContextual"/>
    </w:rPr>
  </w:style>
  <w:style w:type="character" w:customStyle="1" w:styleId="BoldUnderlineChar0">
    <w:name w:val="Bold Underline Char"/>
    <w:rsid w:val="006C615D"/>
    <w:rPr>
      <w:rFonts w:ascii="Georgia" w:hAnsi="Georgia" w:cs="Times New Roman"/>
      <w:b/>
      <w:sz w:val="20"/>
      <w:u w:val="single"/>
    </w:rPr>
  </w:style>
  <w:style w:type="character" w:styleId="PageNumber">
    <w:name w:val="page number"/>
    <w:aliases w:val="card ununderlined"/>
    <w:uiPriority w:val="99"/>
    <w:rsid w:val="006C615D"/>
  </w:style>
  <w:style w:type="paragraph" w:customStyle="1" w:styleId="BlockTitle">
    <w:name w:val="Block Title"/>
    <w:basedOn w:val="Heading1"/>
    <w:next w:val="Normal"/>
    <w:uiPriority w:val="99"/>
    <w:qFormat/>
    <w:rsid w:val="006C615D"/>
    <w:pPr>
      <w:keepLines w:val="0"/>
      <w:pageBreakBefore w:val="0"/>
      <w:pBdr>
        <w:top w:val="none" w:sz="0" w:space="0" w:color="auto"/>
        <w:left w:val="none" w:sz="0" w:space="0" w:color="auto"/>
        <w:bottom w:val="none" w:sz="0" w:space="0" w:color="auto"/>
        <w:right w:val="none" w:sz="0" w:space="0" w:color="auto"/>
      </w:pBdr>
      <w:spacing w:after="120"/>
    </w:pPr>
    <w:rPr>
      <w:rFonts w:eastAsia="Times New Roman" w:cs="Arial"/>
      <w:kern w:val="32"/>
      <w:sz w:val="28"/>
      <w14:ligatures w14:val="standardContextual"/>
    </w:rPr>
  </w:style>
  <w:style w:type="paragraph" w:customStyle="1" w:styleId="citenon-bold">
    <w:name w:val="cite non-bold"/>
    <w:basedOn w:val="Normal"/>
    <w:link w:val="citenon-boldChar"/>
    <w:qFormat/>
    <w:rsid w:val="006C615D"/>
    <w:rPr>
      <w:rFonts w:eastAsia="Times New Roman"/>
      <w:szCs w:val="20"/>
      <w14:ligatures w14:val="standardContextual"/>
    </w:rPr>
  </w:style>
  <w:style w:type="character" w:customStyle="1" w:styleId="citenon-boldChar">
    <w:name w:val="cite non-bold Char"/>
    <w:link w:val="citenon-bold"/>
    <w:rsid w:val="006C615D"/>
    <w:rPr>
      <w:rFonts w:ascii="Calibri" w:eastAsia="Times New Roman" w:hAnsi="Calibri" w:cs="Calibri"/>
      <w:szCs w:val="20"/>
      <w14:ligatures w14:val="standardContextual"/>
    </w:rPr>
  </w:style>
  <w:style w:type="character" w:customStyle="1" w:styleId="pnumber">
    <w:name w:val="pnumber"/>
    <w:rsid w:val="006C615D"/>
  </w:style>
  <w:style w:type="character" w:customStyle="1" w:styleId="ital">
    <w:name w:val="ital"/>
    <w:rsid w:val="006C615D"/>
  </w:style>
  <w:style w:type="character" w:customStyle="1" w:styleId="orgdiv">
    <w:name w:val="orgdiv"/>
    <w:rsid w:val="006C615D"/>
  </w:style>
  <w:style w:type="character" w:customStyle="1" w:styleId="orgname">
    <w:name w:val="orgname"/>
    <w:rsid w:val="006C615D"/>
  </w:style>
  <w:style w:type="character" w:customStyle="1" w:styleId="city">
    <w:name w:val="city"/>
    <w:rsid w:val="006C615D"/>
  </w:style>
  <w:style w:type="character" w:customStyle="1" w:styleId="state">
    <w:name w:val="state"/>
    <w:rsid w:val="006C615D"/>
  </w:style>
  <w:style w:type="character" w:customStyle="1" w:styleId="country">
    <w:name w:val="country"/>
    <w:rsid w:val="006C615D"/>
  </w:style>
  <w:style w:type="character" w:customStyle="1" w:styleId="il">
    <w:name w:val="il"/>
    <w:rsid w:val="006C615D"/>
  </w:style>
  <w:style w:type="character" w:customStyle="1" w:styleId="Style8pt1">
    <w:name w:val="Style 8 pt1"/>
    <w:rsid w:val="006C615D"/>
    <w:rPr>
      <w:rFonts w:ascii="Georgia" w:hAnsi="Georgia" w:hint="default"/>
      <w:sz w:val="16"/>
    </w:rPr>
  </w:style>
  <w:style w:type="numbering" w:customStyle="1" w:styleId="NoList1">
    <w:name w:val="No List1"/>
    <w:next w:val="NoList"/>
    <w:uiPriority w:val="99"/>
    <w:semiHidden/>
    <w:unhideWhenUsed/>
    <w:rsid w:val="006C615D"/>
  </w:style>
  <w:style w:type="paragraph" w:customStyle="1" w:styleId="2909F619802848F09E01365C32F34654">
    <w:name w:val="2909F619802848F09E01365C32F34654"/>
    <w:uiPriority w:val="99"/>
    <w:qFormat/>
    <w:rsid w:val="006C615D"/>
    <w:pPr>
      <w:spacing w:after="200" w:line="276" w:lineRule="auto"/>
    </w:pPr>
    <w:rPr>
      <w:rFonts w:ascii="Calibri" w:eastAsia="Times New Roman" w:hAnsi="Calibri" w:cs="Times New Roman"/>
      <w:lang w:eastAsia="ja-JP"/>
      <w14:ligatures w14:val="standardContextual"/>
    </w:rPr>
  </w:style>
  <w:style w:type="paragraph" w:customStyle="1" w:styleId="Tagtemplate">
    <w:name w:val="Tagtemplate"/>
    <w:basedOn w:val="Normal"/>
    <w:link w:val="TagtemplateChar"/>
    <w:autoRedefine/>
    <w:qFormat/>
    <w:rsid w:val="006C615D"/>
    <w:pPr>
      <w:keepNext/>
      <w:keepLines/>
    </w:pPr>
    <w:rPr>
      <w:rFonts w:eastAsia="Calibri"/>
      <w:b/>
      <w:sz w:val="24"/>
      <w14:ligatures w14:val="standardContextual"/>
    </w:rPr>
  </w:style>
  <w:style w:type="character" w:customStyle="1" w:styleId="TagtemplateChar">
    <w:name w:val="Tagtemplate Char"/>
    <w:link w:val="Tagtemplate"/>
    <w:rsid w:val="006C615D"/>
    <w:rPr>
      <w:rFonts w:ascii="Calibri" w:eastAsia="Calibri" w:hAnsi="Calibri" w:cs="Calibri"/>
      <w:b/>
      <w:sz w:val="24"/>
      <w14:ligatures w14:val="standardContextual"/>
    </w:rPr>
  </w:style>
  <w:style w:type="character" w:customStyle="1" w:styleId="texto1">
    <w:name w:val="texto1"/>
    <w:rsid w:val="006C615D"/>
  </w:style>
  <w:style w:type="character" w:customStyle="1" w:styleId="EmphasizeThis">
    <w:name w:val="EmphasizeThis"/>
    <w:rsid w:val="006C615D"/>
    <w:rPr>
      <w:rFonts w:ascii="Georgia" w:hAnsi="Georgia"/>
      <w:b/>
      <w:iCs/>
      <w:sz w:val="24"/>
      <w:u w:val="thick"/>
    </w:rPr>
  </w:style>
  <w:style w:type="character" w:customStyle="1" w:styleId="DebateUnderline">
    <w:name w:val="Debate Underline"/>
    <w:qFormat/>
    <w:rsid w:val="006C615D"/>
    <w:rPr>
      <w:rFonts w:ascii="Times New Roman" w:hAnsi="Times New Roman"/>
      <w:sz w:val="20"/>
      <w:u w:val="thick"/>
    </w:rPr>
  </w:style>
  <w:style w:type="character" w:customStyle="1" w:styleId="Author-Date">
    <w:name w:val="Author-Date"/>
    <w:qFormat/>
    <w:rsid w:val="006C615D"/>
    <w:rPr>
      <w:rFonts w:ascii="Georgia" w:hAnsi="Georgia"/>
      <w:b/>
      <w:sz w:val="24"/>
    </w:rPr>
  </w:style>
  <w:style w:type="character" w:customStyle="1" w:styleId="CardsChar1">
    <w:name w:val="Cards Char1"/>
    <w:locked/>
    <w:rsid w:val="006C615D"/>
  </w:style>
  <w:style w:type="character" w:customStyle="1" w:styleId="MicroTextChar">
    <w:name w:val="MicroText Char"/>
    <w:link w:val="MicroText"/>
    <w:rsid w:val="006C615D"/>
    <w:rPr>
      <w:rFonts w:ascii="Arial Narrow" w:hAnsi="Arial Narrow"/>
      <w:sz w:val="12"/>
    </w:rPr>
  </w:style>
  <w:style w:type="paragraph" w:customStyle="1" w:styleId="MicroText">
    <w:name w:val="MicroText"/>
    <w:basedOn w:val="Normal"/>
    <w:next w:val="Normal"/>
    <w:link w:val="MicroTextChar"/>
    <w:qFormat/>
    <w:rsid w:val="006C615D"/>
    <w:rPr>
      <w:rFonts w:ascii="Arial Narrow" w:hAnsi="Arial Narrow" w:cstheme="minorBidi"/>
      <w:sz w:val="12"/>
    </w:rPr>
  </w:style>
  <w:style w:type="paragraph" w:customStyle="1" w:styleId="UnderlineS">
    <w:name w:val="Underline S"/>
    <w:basedOn w:val="Normal"/>
    <w:link w:val="UnderlineSChar"/>
    <w:qFormat/>
    <w:rsid w:val="006C615D"/>
    <w:pPr>
      <w:spacing w:after="200"/>
    </w:pPr>
    <w:rPr>
      <w:rFonts w:eastAsia="Calibri"/>
      <w:u w:val="single"/>
      <w:lang w:val="x-none" w:eastAsia="zh-CN"/>
      <w14:ligatures w14:val="standardContextual"/>
    </w:rPr>
  </w:style>
  <w:style w:type="character" w:customStyle="1" w:styleId="UnderlineSChar">
    <w:name w:val="Underline S Char"/>
    <w:link w:val="UnderlineS"/>
    <w:rsid w:val="006C615D"/>
    <w:rPr>
      <w:rFonts w:ascii="Calibri" w:eastAsia="Calibri" w:hAnsi="Calibri" w:cs="Calibri"/>
      <w:u w:val="single"/>
      <w:lang w:val="x-none" w:eastAsia="zh-CN"/>
      <w14:ligatures w14:val="standardContextual"/>
    </w:rPr>
  </w:style>
  <w:style w:type="character" w:customStyle="1" w:styleId="BoldUnderlineCharChar">
    <w:name w:val="BoldUnderline Char Char"/>
    <w:locked/>
    <w:rsid w:val="006C615D"/>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6C615D"/>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6C615D"/>
    <w:rPr>
      <w:rFonts w:ascii="Calibri" w:eastAsia="Calibri" w:hAnsi="Calibri" w:cs="Calibri"/>
      <w:szCs w:val="16"/>
      <w14:ligatures w14:val="standardContextual"/>
    </w:rPr>
  </w:style>
  <w:style w:type="character" w:customStyle="1" w:styleId="A5">
    <w:name w:val="A5"/>
    <w:uiPriority w:val="99"/>
    <w:rsid w:val="006C615D"/>
    <w:rPr>
      <w:rFonts w:ascii="Times New Roman" w:hAnsi="Times New Roman" w:cs="Times New Roman"/>
      <w:color w:val="000000"/>
      <w:sz w:val="13"/>
      <w:szCs w:val="13"/>
    </w:rPr>
  </w:style>
  <w:style w:type="paragraph" w:styleId="BodyText2">
    <w:name w:val="Body Text 2"/>
    <w:basedOn w:val="Normal"/>
    <w:link w:val="BodyText2Char"/>
    <w:rsid w:val="006C615D"/>
    <w:rPr>
      <w:rFonts w:eastAsia="Times New Roman"/>
      <w:sz w:val="18"/>
      <w:szCs w:val="20"/>
      <w14:ligatures w14:val="standardContextual"/>
    </w:rPr>
  </w:style>
  <w:style w:type="character" w:customStyle="1" w:styleId="BodyText2Char">
    <w:name w:val="Body Text 2 Char"/>
    <w:basedOn w:val="DefaultParagraphFont"/>
    <w:link w:val="BodyText2"/>
    <w:rsid w:val="006C615D"/>
    <w:rPr>
      <w:rFonts w:ascii="Calibri" w:eastAsia="Times New Roman" w:hAnsi="Calibri" w:cs="Calibri"/>
      <w:sz w:val="18"/>
      <w:szCs w:val="20"/>
      <w14:ligatures w14:val="standardContextual"/>
    </w:rPr>
  </w:style>
  <w:style w:type="character" w:customStyle="1" w:styleId="smallChar0">
    <w:name w:val="small Char"/>
    <w:rsid w:val="006C615D"/>
    <w:rPr>
      <w:rFonts w:eastAsia="Calibri"/>
      <w:sz w:val="16"/>
      <w:szCs w:val="22"/>
      <w:lang w:val="en-US" w:eastAsia="en-US" w:bidi="ar-SA"/>
    </w:rPr>
  </w:style>
  <w:style w:type="character" w:customStyle="1" w:styleId="CardTextChar0">
    <w:name w:val="Card Text Char"/>
    <w:rsid w:val="006C615D"/>
    <w:rPr>
      <w:rFonts w:ascii="Georgia" w:hAnsi="Georgia" w:cs="Times New Roman"/>
      <w:sz w:val="24"/>
    </w:rPr>
  </w:style>
  <w:style w:type="character" w:customStyle="1" w:styleId="underline20">
    <w:name w:val="underline2"/>
    <w:rsid w:val="006C615D"/>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6C615D"/>
    <w:rPr>
      <w:rFonts w:eastAsia="Times New Roman"/>
      <w:kern w:val="32"/>
      <w:szCs w:val="20"/>
      <w14:ligatures w14:val="standardContextual"/>
    </w:rPr>
  </w:style>
  <w:style w:type="character" w:customStyle="1" w:styleId="StyleUnderlineBold">
    <w:name w:val="Style Underline + Bold"/>
    <w:rsid w:val="006C615D"/>
    <w:rPr>
      <w:b/>
      <w:bCs/>
      <w:u w:val="single"/>
    </w:rPr>
  </w:style>
  <w:style w:type="character" w:customStyle="1" w:styleId="st">
    <w:name w:val="st"/>
    <w:rsid w:val="006C615D"/>
  </w:style>
  <w:style w:type="character" w:customStyle="1" w:styleId="Underline-Highlighted">
    <w:name w:val="Underline-Highlighted"/>
    <w:uiPriority w:val="1"/>
    <w:qFormat/>
    <w:rsid w:val="006C615D"/>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6C615D"/>
    <w:rPr>
      <w:rFonts w:ascii="Arial Narrow" w:hAnsi="Arial Narrow"/>
      <w:b/>
      <w:sz w:val="26"/>
    </w:rPr>
  </w:style>
  <w:style w:type="character" w:customStyle="1" w:styleId="CardText1Char">
    <w:name w:val="Card Text 1 Char"/>
    <w:link w:val="CardText1"/>
    <w:rsid w:val="006C615D"/>
    <w:rPr>
      <w:rFonts w:ascii="Arial Narrow" w:hAnsi="Arial Narrow"/>
      <w:color w:val="000000"/>
      <w:u w:val="single"/>
    </w:rPr>
  </w:style>
  <w:style w:type="character" w:customStyle="1" w:styleId="CardText2Char">
    <w:name w:val="Card Text 2 Char"/>
    <w:link w:val="CardText2"/>
    <w:rsid w:val="006C615D"/>
    <w:rPr>
      <w:rFonts w:ascii="Arial Narrow" w:hAnsi="Arial Narrow"/>
      <w:b/>
      <w:color w:val="000000"/>
      <w:u w:val="single"/>
    </w:rPr>
  </w:style>
  <w:style w:type="character" w:customStyle="1" w:styleId="SmallText">
    <w:name w:val="SmallText"/>
    <w:rsid w:val="006C615D"/>
    <w:rPr>
      <w:color w:val="000000"/>
    </w:rPr>
  </w:style>
  <w:style w:type="character" w:customStyle="1" w:styleId="CitesChar1">
    <w:name w:val="Cites Char1"/>
    <w:rsid w:val="006C615D"/>
    <w:rPr>
      <w:b/>
      <w:szCs w:val="24"/>
      <w:u w:val="single"/>
      <w:lang w:val="en-US" w:eastAsia="en-US" w:bidi="ar-SA"/>
    </w:rPr>
  </w:style>
  <w:style w:type="character" w:customStyle="1" w:styleId="CardUnderlinedChar">
    <w:name w:val="Card Underlined Char"/>
    <w:rsid w:val="006C615D"/>
    <w:rPr>
      <w:rFonts w:ascii="Arial Narrow" w:hAnsi="Arial Narrow"/>
      <w:sz w:val="22"/>
      <w:szCs w:val="24"/>
      <w:u w:val="single"/>
      <w:lang w:val="en-US" w:eastAsia="en-US" w:bidi="ar-SA"/>
    </w:rPr>
  </w:style>
  <w:style w:type="paragraph" w:customStyle="1" w:styleId="TagCite">
    <w:name w:val="TagCite"/>
    <w:basedOn w:val="Normal"/>
    <w:uiPriority w:val="99"/>
    <w:qFormat/>
    <w:rsid w:val="006C615D"/>
    <w:rPr>
      <w:rFonts w:ascii="Garamond" w:eastAsia="Times New Roman" w:hAnsi="Garamond"/>
      <w:b/>
      <w:sz w:val="24"/>
      <w14:ligatures w14:val="standardContextual"/>
    </w:rPr>
  </w:style>
  <w:style w:type="paragraph" w:customStyle="1" w:styleId="HeadingsBase">
    <w:name w:val="Headings Base"/>
    <w:basedOn w:val="Normal"/>
    <w:link w:val="HeadingsBaseChar"/>
    <w:qFormat/>
    <w:rsid w:val="006C615D"/>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6C615D"/>
    <w:rPr>
      <w:rFonts w:ascii="Calibri" w:eastAsia="Times New Roman" w:hAnsi="Calibri" w:cs="Calibri"/>
      <w:b/>
      <w:kern w:val="32"/>
      <w:sz w:val="32"/>
      <w:szCs w:val="20"/>
      <w14:ligatures w14:val="standardContextual"/>
    </w:rPr>
  </w:style>
  <w:style w:type="character" w:customStyle="1" w:styleId="underline3">
    <w:name w:val="underline3"/>
    <w:rsid w:val="006C615D"/>
    <w:rPr>
      <w:u w:val="single"/>
      <w:bdr w:val="none" w:sz="0" w:space="0" w:color="auto"/>
      <w:shd w:val="clear" w:color="auto" w:fill="FFFF00"/>
    </w:rPr>
  </w:style>
  <w:style w:type="paragraph" w:customStyle="1" w:styleId="HeadingFake">
    <w:name w:val="Heading Fake"/>
    <w:basedOn w:val="Heading3"/>
    <w:uiPriority w:val="99"/>
    <w:qFormat/>
    <w:rsid w:val="006C615D"/>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6C615D"/>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6C615D"/>
  </w:style>
  <w:style w:type="paragraph" w:customStyle="1" w:styleId="SchoolWorksCited">
    <w:name w:val="School Works Cited"/>
    <w:basedOn w:val="SchoolPaper"/>
    <w:uiPriority w:val="99"/>
    <w:qFormat/>
    <w:rsid w:val="006C615D"/>
  </w:style>
  <w:style w:type="paragraph" w:styleId="TOC2">
    <w:name w:val="toc 2"/>
    <w:basedOn w:val="Normal"/>
    <w:next w:val="Normal"/>
    <w:uiPriority w:val="39"/>
    <w:qFormat/>
    <w:rsid w:val="006C615D"/>
    <w:pPr>
      <w:ind w:left="200"/>
    </w:pPr>
    <w:rPr>
      <w:rFonts w:eastAsia="Times New Roman"/>
      <w:b/>
      <w:kern w:val="32"/>
      <w:szCs w:val="20"/>
      <w14:ligatures w14:val="standardContextual"/>
    </w:rPr>
  </w:style>
  <w:style w:type="paragraph" w:customStyle="1" w:styleId="BlockQuote">
    <w:name w:val="Block Quote"/>
    <w:basedOn w:val="Normal"/>
    <w:uiPriority w:val="99"/>
    <w:qFormat/>
    <w:rsid w:val="006C615D"/>
    <w:pPr>
      <w:ind w:left="720" w:right="720"/>
    </w:pPr>
    <w:rPr>
      <w:rFonts w:eastAsia="Times New Roman"/>
      <w:kern w:val="32"/>
      <w:sz w:val="24"/>
      <w:szCs w:val="20"/>
      <w14:ligatures w14:val="standardContextual"/>
    </w:rPr>
  </w:style>
  <w:style w:type="character" w:customStyle="1" w:styleId="menu">
    <w:name w:val="menu"/>
    <w:rsid w:val="006C615D"/>
  </w:style>
  <w:style w:type="paragraph" w:customStyle="1" w:styleId="PaperBody">
    <w:name w:val="Paper Body"/>
    <w:basedOn w:val="Normal"/>
    <w:uiPriority w:val="99"/>
    <w:qFormat/>
    <w:rsid w:val="006C615D"/>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6C615D"/>
    <w:pPr>
      <w:spacing w:line="480" w:lineRule="auto"/>
      <w:ind w:left="720" w:hanging="720"/>
    </w:pPr>
    <w:rPr>
      <w:rFonts w:eastAsia="Times New Roman"/>
      <w:kern w:val="32"/>
      <w:szCs w:val="20"/>
      <w14:ligatures w14:val="standardContextual"/>
    </w:rPr>
  </w:style>
  <w:style w:type="character" w:customStyle="1" w:styleId="Emphasis2">
    <w:name w:val="Emphasis2"/>
    <w:rsid w:val="006C615D"/>
    <w:rPr>
      <w:rFonts w:ascii="Franklin Gothic Heavy" w:hAnsi="Franklin Gothic Heavy"/>
      <w:u w:val="single"/>
    </w:rPr>
  </w:style>
  <w:style w:type="paragraph" w:customStyle="1" w:styleId="hat">
    <w:name w:val="hat"/>
    <w:basedOn w:val="Heading1"/>
    <w:link w:val="hatChar"/>
    <w:qFormat/>
    <w:rsid w:val="006C615D"/>
    <w:pPr>
      <w:suppressAutoHyphens/>
      <w:spacing w:before="6600" w:after="240"/>
    </w:pPr>
    <w:rPr>
      <w:rFonts w:eastAsia="Times New Roman" w:cs="Arial"/>
      <w:kern w:val="32"/>
      <w14:ligatures w14:val="standardContextual"/>
    </w:rPr>
  </w:style>
  <w:style w:type="character" w:customStyle="1" w:styleId="hatChar">
    <w:name w:val="hat Char"/>
    <w:link w:val="hat"/>
    <w:rsid w:val="006C615D"/>
    <w:rPr>
      <w:rFonts w:ascii="Calibri" w:eastAsia="Times New Roman" w:hAnsi="Calibri" w:cs="Arial"/>
      <w:b/>
      <w:kern w:val="32"/>
      <w:sz w:val="52"/>
      <w:szCs w:val="32"/>
      <w14:ligatures w14:val="standardContextual"/>
    </w:rPr>
  </w:style>
  <w:style w:type="character" w:customStyle="1" w:styleId="BoldUnderlining">
    <w:name w:val="Bold Underlining"/>
    <w:rsid w:val="006C615D"/>
    <w:rPr>
      <w:b/>
      <w:u w:val="single"/>
    </w:rPr>
  </w:style>
  <w:style w:type="paragraph" w:styleId="TOC4">
    <w:name w:val="toc 4"/>
    <w:basedOn w:val="Normal"/>
    <w:next w:val="Normal"/>
    <w:autoRedefine/>
    <w:uiPriority w:val="39"/>
    <w:rsid w:val="006C615D"/>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6C615D"/>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6C615D"/>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6C615D"/>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6C615D"/>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6C615D"/>
    <w:pPr>
      <w:spacing w:after="100"/>
      <w:ind w:left="1600"/>
    </w:pPr>
    <w:rPr>
      <w:rFonts w:eastAsia="Times New Roman"/>
      <w:kern w:val="32"/>
      <w:szCs w:val="20"/>
      <w14:ligatures w14:val="standardContextual"/>
    </w:rPr>
  </w:style>
  <w:style w:type="paragraph" w:customStyle="1" w:styleId="WW-Default">
    <w:name w:val="WW-Default"/>
    <w:uiPriority w:val="99"/>
    <w:qFormat/>
    <w:rsid w:val="006C615D"/>
    <w:pPr>
      <w:suppressAutoHyphens/>
      <w:spacing w:after="0" w:line="240" w:lineRule="auto"/>
    </w:pPr>
    <w:rPr>
      <w:rFonts w:ascii="Georgia" w:eastAsia="Calibri" w:hAnsi="Georgia" w:cs="Calibri"/>
      <w:lang w:eastAsia="ar-SA"/>
      <w14:ligatures w14:val="standardContextual"/>
    </w:rPr>
  </w:style>
  <w:style w:type="paragraph" w:styleId="TOC3">
    <w:name w:val="toc 3"/>
    <w:basedOn w:val="Normal"/>
    <w:next w:val="Normal"/>
    <w:uiPriority w:val="39"/>
    <w:qFormat/>
    <w:rsid w:val="006C615D"/>
    <w:pPr>
      <w:ind w:left="400"/>
    </w:pPr>
    <w:rPr>
      <w:rFonts w:eastAsia="Times New Roman"/>
      <w:kern w:val="32"/>
      <w:szCs w:val="20"/>
      <w14:ligatures w14:val="standardContextual"/>
    </w:rPr>
  </w:style>
  <w:style w:type="character" w:customStyle="1" w:styleId="standardcontent">
    <w:name w:val="standardcontent"/>
    <w:rsid w:val="006C615D"/>
  </w:style>
  <w:style w:type="character" w:customStyle="1" w:styleId="storyby">
    <w:name w:val="storyby"/>
    <w:rsid w:val="006C615D"/>
  </w:style>
  <w:style w:type="character" w:customStyle="1" w:styleId="7TimesNewRoman">
    <w:name w:val="7 Times New Roman"/>
    <w:rsid w:val="006C615D"/>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6C615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paragraph" w:styleId="TOCHeading">
    <w:name w:val="TOC Heading"/>
    <w:basedOn w:val="Heading1"/>
    <w:next w:val="Normal"/>
    <w:uiPriority w:val="39"/>
    <w:unhideWhenUsed/>
    <w:qFormat/>
    <w:rsid w:val="006C615D"/>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6C615D"/>
    <w:rPr>
      <w:kern w:val="32"/>
      <w:sz w:val="24"/>
    </w:rPr>
  </w:style>
  <w:style w:type="character" w:customStyle="1" w:styleId="CitesChar2">
    <w:name w:val="Cites Char2"/>
    <w:locked/>
    <w:rsid w:val="006C615D"/>
    <w:rPr>
      <w:rFonts w:ascii="Times New Roman" w:eastAsia="Times New Roman" w:hAnsi="Times New Roman"/>
      <w:b/>
      <w:bCs/>
    </w:rPr>
  </w:style>
  <w:style w:type="character" w:customStyle="1" w:styleId="itxtrst">
    <w:name w:val="itxtrst"/>
    <w:rsid w:val="006C615D"/>
  </w:style>
  <w:style w:type="character" w:customStyle="1" w:styleId="A-Underlining">
    <w:name w:val="A-Underlining"/>
    <w:rsid w:val="006C615D"/>
    <w:rPr>
      <w:rFonts w:ascii="Garamond" w:hAnsi="Garamond"/>
      <w:color w:val="auto"/>
      <w:sz w:val="24"/>
      <w:u w:val="single"/>
    </w:rPr>
  </w:style>
  <w:style w:type="paragraph" w:customStyle="1" w:styleId="B-TagCite">
    <w:name w:val="B-TagCite"/>
    <w:uiPriority w:val="99"/>
    <w:qFormat/>
    <w:rsid w:val="006C615D"/>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rsid w:val="006C615D"/>
    <w:rPr>
      <w:b/>
      <w:noProof w:val="0"/>
      <w:sz w:val="22"/>
      <w:lang w:val="en-US" w:eastAsia="en-US" w:bidi="ar-SA"/>
    </w:rPr>
  </w:style>
  <w:style w:type="character" w:customStyle="1" w:styleId="fn">
    <w:name w:val="fn"/>
    <w:rsid w:val="006C615D"/>
  </w:style>
  <w:style w:type="character" w:customStyle="1" w:styleId="newsmain">
    <w:name w:val="news_main"/>
    <w:rsid w:val="006C615D"/>
  </w:style>
  <w:style w:type="paragraph" w:customStyle="1" w:styleId="UnderlinedText">
    <w:name w:val="Underlined Text"/>
    <w:basedOn w:val="Normal"/>
    <w:link w:val="UnderlinedTextChar"/>
    <w:autoRedefine/>
    <w:uiPriority w:val="6"/>
    <w:qFormat/>
    <w:rsid w:val="006C615D"/>
    <w:pPr>
      <w:jc w:val="both"/>
    </w:pPr>
    <w:rPr>
      <w:rFonts w:eastAsia="Calibri"/>
      <w:b/>
      <w:sz w:val="24"/>
      <w14:ligatures w14:val="standardContextual"/>
    </w:rPr>
  </w:style>
  <w:style w:type="character" w:customStyle="1" w:styleId="verdana">
    <w:name w:val="verdana"/>
    <w:rsid w:val="006C615D"/>
  </w:style>
  <w:style w:type="character" w:customStyle="1" w:styleId="vitstoryheadline">
    <w:name w:val="vitstoryheadline"/>
    <w:rsid w:val="006C615D"/>
  </w:style>
  <w:style w:type="paragraph" w:customStyle="1" w:styleId="NormalText">
    <w:name w:val="Normal Text"/>
    <w:basedOn w:val="Normal"/>
    <w:link w:val="NormalTextChar"/>
    <w:autoRedefine/>
    <w:qFormat/>
    <w:rsid w:val="006C615D"/>
    <w:pPr>
      <w:jc w:val="both"/>
    </w:pPr>
    <w:rPr>
      <w:rFonts w:eastAsia="Times New Roman"/>
      <w:szCs w:val="26"/>
      <w:lang w:val="x-none" w:eastAsia="ja-JP"/>
      <w14:ligatures w14:val="standardContextual"/>
    </w:rPr>
  </w:style>
  <w:style w:type="character" w:customStyle="1" w:styleId="NormalTextChar">
    <w:name w:val="Normal Text Char"/>
    <w:link w:val="NormalText"/>
    <w:rsid w:val="006C615D"/>
    <w:rPr>
      <w:rFonts w:ascii="Calibri" w:eastAsia="Times New Roman" w:hAnsi="Calibri" w:cs="Calibri"/>
      <w:szCs w:val="26"/>
      <w:lang w:val="x-none" w:eastAsia="ja-JP"/>
      <w14:ligatures w14:val="standardContextual"/>
    </w:rPr>
  </w:style>
  <w:style w:type="character" w:customStyle="1" w:styleId="AuthorDate">
    <w:name w:val="Author Date"/>
    <w:qFormat/>
    <w:rsid w:val="006C615D"/>
    <w:rPr>
      <w:b/>
      <w:sz w:val="24"/>
      <w:u w:val="thick"/>
    </w:rPr>
  </w:style>
  <w:style w:type="paragraph" w:customStyle="1" w:styleId="HotRoute">
    <w:name w:val="Hot Route!"/>
    <w:basedOn w:val="Normal"/>
    <w:link w:val="HotRouteChar"/>
    <w:uiPriority w:val="99"/>
    <w:qFormat/>
    <w:rsid w:val="006C615D"/>
    <w:pPr>
      <w:ind w:left="144"/>
    </w:pPr>
    <w:rPr>
      <w:rFonts w:eastAsia="Times New Roman"/>
      <w14:ligatures w14:val="standardContextual"/>
    </w:rPr>
  </w:style>
  <w:style w:type="character" w:customStyle="1" w:styleId="UnderlinedTextCharChar">
    <w:name w:val="Underlined Text Char Char"/>
    <w:rsid w:val="006C615D"/>
    <w:rPr>
      <w:rFonts w:cs="Arial"/>
      <w:bCs/>
      <w:noProof w:val="0"/>
      <w:szCs w:val="26"/>
      <w:u w:val="single"/>
      <w:lang w:val="en-US" w:eastAsia="en-US" w:bidi="ar-SA"/>
    </w:rPr>
  </w:style>
  <w:style w:type="character" w:customStyle="1" w:styleId="DocumentMapChar1">
    <w:name w:val="Document Map Char1"/>
    <w:uiPriority w:val="99"/>
    <w:rsid w:val="006C615D"/>
    <w:rPr>
      <w:rFonts w:ascii="Tahoma" w:hAnsi="Tahoma" w:cs="Tahoma"/>
      <w:sz w:val="16"/>
      <w:szCs w:val="16"/>
    </w:rPr>
  </w:style>
  <w:style w:type="character" w:customStyle="1" w:styleId="Author">
    <w:name w:val="Author"/>
    <w:aliases w:val="Style Date"/>
    <w:qFormat/>
    <w:rsid w:val="006C615D"/>
    <w:rPr>
      <w:b/>
      <w:sz w:val="24"/>
    </w:rPr>
  </w:style>
  <w:style w:type="character" w:customStyle="1" w:styleId="author0">
    <w:name w:val="author"/>
    <w:rsid w:val="006C615D"/>
    <w:rPr>
      <w:rFonts w:ascii="Times New Roman" w:hAnsi="Times New Roman"/>
      <w:b/>
      <w:sz w:val="24"/>
    </w:rPr>
  </w:style>
  <w:style w:type="character" w:customStyle="1" w:styleId="articletitle">
    <w:name w:val="articletitle"/>
    <w:rsid w:val="006C615D"/>
    <w:rPr>
      <w:rFonts w:cs="Times New Roman"/>
    </w:rPr>
  </w:style>
  <w:style w:type="character" w:customStyle="1" w:styleId="6pointChar">
    <w:name w:val="6 point Char"/>
    <w:rsid w:val="006C615D"/>
    <w:rPr>
      <w:rFonts w:cs="Times New Roman"/>
      <w:sz w:val="12"/>
      <w:lang w:val="en-US" w:eastAsia="en-US"/>
    </w:rPr>
  </w:style>
  <w:style w:type="character" w:customStyle="1" w:styleId="term1">
    <w:name w:val="term1"/>
    <w:rsid w:val="006C615D"/>
    <w:rPr>
      <w:b/>
      <w:bCs/>
    </w:rPr>
  </w:style>
  <w:style w:type="paragraph" w:customStyle="1" w:styleId="Minimize">
    <w:name w:val="Minimize"/>
    <w:basedOn w:val="Normal"/>
    <w:next w:val="Normal"/>
    <w:qFormat/>
    <w:rsid w:val="006C615D"/>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6C615D"/>
    <w:rPr>
      <w:sz w:val="12"/>
      <w:szCs w:val="24"/>
    </w:rPr>
  </w:style>
  <w:style w:type="character" w:customStyle="1" w:styleId="StyleThickunderline">
    <w:name w:val="Style Thick underline"/>
    <w:qFormat/>
    <w:rsid w:val="006C615D"/>
    <w:rPr>
      <w:u w:val="thick"/>
    </w:rPr>
  </w:style>
  <w:style w:type="character" w:customStyle="1" w:styleId="UnderlineTextChar">
    <w:name w:val="Underline Text Char"/>
    <w:link w:val="UnderlineText"/>
    <w:rsid w:val="006C615D"/>
    <w:rPr>
      <w:u w:val="single"/>
    </w:rPr>
  </w:style>
  <w:style w:type="numbering" w:customStyle="1" w:styleId="NoList2">
    <w:name w:val="No List2"/>
    <w:next w:val="NoList"/>
    <w:uiPriority w:val="99"/>
    <w:semiHidden/>
    <w:rsid w:val="006C615D"/>
  </w:style>
  <w:style w:type="paragraph" w:customStyle="1" w:styleId="underlined">
    <w:name w:val="underlined"/>
    <w:next w:val="Normal"/>
    <w:link w:val="underlinedChar"/>
    <w:autoRedefine/>
    <w:qFormat/>
    <w:rsid w:val="006C615D"/>
    <w:pPr>
      <w:spacing w:after="0" w:line="240" w:lineRule="auto"/>
      <w:contextualSpacing/>
    </w:pPr>
    <w:rPr>
      <w:rFonts w:ascii="Times New Roman" w:eastAsia="Malgun Gothic" w:hAnsi="Times New Roman" w:cs="Times New Roman"/>
      <w:sz w:val="24"/>
      <w:szCs w:val="24"/>
      <w:u w:val="single"/>
      <w14:ligatures w14:val="standardContextual"/>
    </w:rPr>
  </w:style>
  <w:style w:type="character" w:customStyle="1" w:styleId="underlinedChar">
    <w:name w:val="underlined Char"/>
    <w:link w:val="underlined"/>
    <w:rsid w:val="006C615D"/>
    <w:rPr>
      <w:rFonts w:ascii="Times New Roman" w:eastAsia="Malgun Gothic" w:hAnsi="Times New Roman" w:cs="Times New Roman"/>
      <w:sz w:val="24"/>
      <w:szCs w:val="24"/>
      <w:u w:val="single"/>
      <w14:ligatures w14:val="standardContextual"/>
    </w:rPr>
  </w:style>
  <w:style w:type="character" w:customStyle="1" w:styleId="Box">
    <w:name w:val="Box!"/>
    <w:uiPriority w:val="1"/>
    <w:rsid w:val="006C615D"/>
    <w:rPr>
      <w:rFonts w:ascii="Garamond" w:hAnsi="Garamond"/>
      <w:sz w:val="24"/>
      <w:u w:val="single"/>
      <w:bdr w:val="single" w:sz="4" w:space="0" w:color="auto"/>
    </w:rPr>
  </w:style>
  <w:style w:type="character" w:customStyle="1" w:styleId="citechar">
    <w:name w:val="citechar"/>
    <w:rsid w:val="006C615D"/>
  </w:style>
  <w:style w:type="character" w:customStyle="1" w:styleId="underlinechar">
    <w:name w:val="underlinechar"/>
    <w:rsid w:val="006C615D"/>
  </w:style>
  <w:style w:type="character" w:customStyle="1" w:styleId="CardUnderlineChar">
    <w:name w:val="Card Underline Char"/>
    <w:rsid w:val="006C615D"/>
    <w:rPr>
      <w:szCs w:val="24"/>
      <w:u w:val="single"/>
      <w:lang w:val="en-US" w:eastAsia="en-US" w:bidi="ar-SA"/>
    </w:rPr>
  </w:style>
  <w:style w:type="paragraph" w:customStyle="1" w:styleId="Default">
    <w:name w:val="Default"/>
    <w:uiPriority w:val="99"/>
    <w:qFormat/>
    <w:rsid w:val="006C615D"/>
    <w:pPr>
      <w:autoSpaceDE w:val="0"/>
      <w:autoSpaceDN w:val="0"/>
      <w:adjustRightInd w:val="0"/>
      <w:spacing w:after="0" w:line="240" w:lineRule="auto"/>
    </w:pPr>
    <w:rPr>
      <w:rFonts w:ascii="Times New Roman" w:eastAsia="Times New Roman" w:hAnsi="Times New Roman" w:cs="Times New Roman"/>
      <w:color w:val="000000"/>
      <w:sz w:val="24"/>
      <w:szCs w:val="24"/>
      <w14:ligatures w14:val="standardContextual"/>
    </w:rPr>
  </w:style>
  <w:style w:type="character" w:customStyle="1" w:styleId="blue">
    <w:name w:val="blue"/>
    <w:rsid w:val="006C615D"/>
  </w:style>
  <w:style w:type="character" w:customStyle="1" w:styleId="tagciteChar">
    <w:name w:val="tag/cite Char"/>
    <w:rsid w:val="006C615D"/>
    <w:rPr>
      <w:b/>
      <w:sz w:val="24"/>
      <w:lang w:val="en-US" w:eastAsia="en-US" w:bidi="ar-SA"/>
    </w:rPr>
  </w:style>
  <w:style w:type="character" w:customStyle="1" w:styleId="8pointChar">
    <w:name w:val="8 point Char"/>
    <w:rsid w:val="006C615D"/>
    <w:rPr>
      <w:sz w:val="16"/>
      <w:lang w:val="en-US" w:eastAsia="en-US" w:bidi="ar-SA"/>
    </w:rPr>
  </w:style>
  <w:style w:type="character" w:customStyle="1" w:styleId="BoldText12pt">
    <w:name w:val="Bold Text 12 pt"/>
    <w:rsid w:val="006C615D"/>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6C615D"/>
  </w:style>
  <w:style w:type="paragraph" w:customStyle="1" w:styleId="Ununderlined">
    <w:name w:val="Ununderlined"/>
    <w:basedOn w:val="Normal"/>
    <w:link w:val="UnunderlinedChar"/>
    <w:qFormat/>
    <w:rsid w:val="006C615D"/>
    <w:pPr>
      <w:jc w:val="both"/>
    </w:pPr>
    <w:rPr>
      <w:rFonts w:eastAsia="SimSun"/>
      <w:sz w:val="12"/>
      <w14:ligatures w14:val="standardContextual"/>
    </w:rPr>
  </w:style>
  <w:style w:type="character" w:customStyle="1" w:styleId="UnunderlinedChar">
    <w:name w:val="Ununderlined Char"/>
    <w:link w:val="Ununderlined"/>
    <w:rsid w:val="006C615D"/>
    <w:rPr>
      <w:rFonts w:ascii="Calibri" w:eastAsia="SimSun" w:hAnsi="Calibri" w:cs="Calibri"/>
      <w:sz w:val="12"/>
      <w14:ligatures w14:val="standardContextual"/>
    </w:rPr>
  </w:style>
  <w:style w:type="paragraph" w:customStyle="1" w:styleId="Highlighting">
    <w:name w:val="Highlighting"/>
    <w:basedOn w:val="Normal"/>
    <w:link w:val="HighlightingChar"/>
    <w:autoRedefine/>
    <w:qFormat/>
    <w:rsid w:val="006C615D"/>
    <w:rPr>
      <w:rFonts w:eastAsia="SimSun"/>
      <w:sz w:val="24"/>
      <w:u w:val="thick"/>
      <w14:ligatures w14:val="standardContextual"/>
    </w:rPr>
  </w:style>
  <w:style w:type="character" w:customStyle="1" w:styleId="HighlightingChar">
    <w:name w:val="Highlighting Char"/>
    <w:link w:val="Highlighting"/>
    <w:rsid w:val="006C615D"/>
    <w:rPr>
      <w:rFonts w:ascii="Calibri" w:eastAsia="SimSun" w:hAnsi="Calibri" w:cs="Calibri"/>
      <w:sz w:val="24"/>
      <w:u w:val="thick"/>
      <w14:ligatures w14:val="standardContextual"/>
    </w:rPr>
  </w:style>
  <w:style w:type="paragraph" w:customStyle="1" w:styleId="evidencetext">
    <w:name w:val="evidence text"/>
    <w:basedOn w:val="Normal"/>
    <w:next w:val="Normal"/>
    <w:link w:val="evidencetextChar1"/>
    <w:uiPriority w:val="99"/>
    <w:qFormat/>
    <w:rsid w:val="006C615D"/>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6C615D"/>
    <w:rPr>
      <w:rFonts w:ascii="Calibri" w:eastAsia="Times New Roman" w:hAnsi="Calibri" w:cs="Calibri"/>
      <w:color w:val="000000"/>
      <w:lang w:val="x-none" w:eastAsia="x-none"/>
      <w14:ligatures w14:val="standardContextual"/>
    </w:rPr>
  </w:style>
  <w:style w:type="character" w:customStyle="1" w:styleId="highlight2">
    <w:name w:val="highlight2"/>
    <w:rsid w:val="006C615D"/>
    <w:rPr>
      <w:rFonts w:ascii="Arial" w:hAnsi="Arial"/>
      <w:b/>
      <w:sz w:val="19"/>
      <w:u w:val="thick"/>
      <w:bdr w:val="none" w:sz="0" w:space="0" w:color="auto"/>
      <w:shd w:val="clear" w:color="auto" w:fill="auto"/>
    </w:rPr>
  </w:style>
  <w:style w:type="character" w:customStyle="1" w:styleId="box0">
    <w:name w:val="box"/>
    <w:rsid w:val="006C615D"/>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6C615D"/>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6C615D"/>
    <w:rPr>
      <w:rFonts w:ascii="Calibri" w:eastAsia="Times New Roman" w:hAnsi="Calibri" w:cs="Arial"/>
      <w:iCs/>
      <w:smallCaps/>
      <w:sz w:val="20"/>
      <w:szCs w:val="20"/>
      <w:u w:val="double"/>
      <w14:ligatures w14:val="standardContextual"/>
    </w:rPr>
  </w:style>
  <w:style w:type="character" w:customStyle="1" w:styleId="CharacterStyle1">
    <w:name w:val="Character Style 1"/>
    <w:rsid w:val="006C615D"/>
    <w:rPr>
      <w:rFonts w:ascii="Tahoma" w:hAnsi="Tahoma" w:cs="Tahoma" w:hint="default"/>
      <w:sz w:val="18"/>
      <w:szCs w:val="18"/>
    </w:rPr>
  </w:style>
  <w:style w:type="character" w:customStyle="1" w:styleId="UnderlineStyleChar7">
    <w:name w:val="Underline Style Char7"/>
    <w:rsid w:val="006C615D"/>
    <w:rPr>
      <w:rFonts w:ascii="Garamond" w:hAnsi="Garamond" w:hint="default"/>
      <w:sz w:val="22"/>
      <w:szCs w:val="24"/>
      <w:u w:val="single"/>
      <w:lang w:val="en-US" w:eastAsia="en-US" w:bidi="ar-SA"/>
    </w:rPr>
  </w:style>
  <w:style w:type="character" w:customStyle="1" w:styleId="StyleArial6ptBold">
    <w:name w:val="Style Arial 6 pt Bold"/>
    <w:rsid w:val="006C615D"/>
    <w:rPr>
      <w:rFonts w:ascii="Arial" w:hAnsi="Arial" w:cs="Arial" w:hint="default"/>
      <w:bCs/>
      <w:sz w:val="12"/>
    </w:rPr>
  </w:style>
  <w:style w:type="paragraph" w:customStyle="1" w:styleId="teaserpermalink">
    <w:name w:val="teaser_permalink"/>
    <w:basedOn w:val="Normal"/>
    <w:uiPriority w:val="99"/>
    <w:qFormat/>
    <w:rsid w:val="006C615D"/>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6C615D"/>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6C615D"/>
    <w:rPr>
      <w:rFonts w:eastAsia="Calibri"/>
      <w:sz w:val="14"/>
      <w14:ligatures w14:val="standardContextual"/>
    </w:rPr>
  </w:style>
  <w:style w:type="character" w:customStyle="1" w:styleId="TagGreg">
    <w:name w:val="TagGreg"/>
    <w:uiPriority w:val="1"/>
    <w:qFormat/>
    <w:rsid w:val="006C615D"/>
    <w:rPr>
      <w:b/>
      <w:sz w:val="24"/>
    </w:rPr>
  </w:style>
  <w:style w:type="character" w:customStyle="1" w:styleId="SmallText-New">
    <w:name w:val="Small Text - New"/>
    <w:rsid w:val="006C615D"/>
    <w:rPr>
      <w:rFonts w:ascii="Arial Narrow" w:hAnsi="Arial Narrow"/>
      <w:sz w:val="14"/>
    </w:rPr>
  </w:style>
  <w:style w:type="character" w:customStyle="1" w:styleId="Underlined-New">
    <w:name w:val="Underlined - New"/>
    <w:rsid w:val="006C615D"/>
    <w:rPr>
      <w:rFonts w:ascii="Arial Narrow" w:hAnsi="Arial Narrow"/>
      <w:sz w:val="16"/>
      <w:u w:val="single"/>
    </w:rPr>
  </w:style>
  <w:style w:type="character" w:customStyle="1" w:styleId="Boxing-New">
    <w:name w:val="Boxing - New"/>
    <w:rsid w:val="006C615D"/>
    <w:rPr>
      <w:rFonts w:ascii="Arial Narrow" w:hAnsi="Arial Narrow"/>
      <w:sz w:val="16"/>
      <w:u w:val="none"/>
      <w:bdr w:val="single" w:sz="4" w:space="0" w:color="auto"/>
    </w:rPr>
  </w:style>
  <w:style w:type="character" w:customStyle="1" w:styleId="hilite1">
    <w:name w:val="hilite1"/>
    <w:rsid w:val="006C615D"/>
    <w:rPr>
      <w:rFonts w:ascii="Arial Narrow" w:hAnsi="Arial Narrow"/>
      <w:sz w:val="18"/>
      <w:u w:val="single"/>
      <w:bdr w:val="none" w:sz="0" w:space="0" w:color="auto"/>
      <w:shd w:val="clear" w:color="auto" w:fill="00FF00"/>
    </w:rPr>
  </w:style>
  <w:style w:type="character" w:customStyle="1" w:styleId="f">
    <w:name w:val="f"/>
    <w:rsid w:val="006C615D"/>
  </w:style>
  <w:style w:type="paragraph" w:customStyle="1" w:styleId="StyleStyle49pt">
    <w:name w:val="Style Style4 + 9 pt"/>
    <w:basedOn w:val="Style4"/>
    <w:link w:val="StyleStyle49ptChar"/>
    <w:qFormat/>
    <w:rsid w:val="006C615D"/>
  </w:style>
  <w:style w:type="character" w:customStyle="1" w:styleId="StyleStyle49ptChar">
    <w:name w:val="Style Style4 + 9 pt Char"/>
    <w:link w:val="StyleStyle49pt"/>
    <w:rsid w:val="006C615D"/>
    <w:rPr>
      <w:rFonts w:ascii="Calibri" w:eastAsia="Times New Roman" w:hAnsi="Calibri" w:cs="Calibri"/>
      <w:u w:val="single"/>
      <w14:ligatures w14:val="standardContextual"/>
    </w:rPr>
  </w:style>
  <w:style w:type="paragraph" w:customStyle="1" w:styleId="StyleStyle49ptBold">
    <w:name w:val="Style Style4 + 9 pt Bold"/>
    <w:basedOn w:val="Style4"/>
    <w:link w:val="StyleStyle49ptBoldChar"/>
    <w:qFormat/>
    <w:rsid w:val="006C615D"/>
    <w:rPr>
      <w:b/>
      <w:bCs/>
    </w:rPr>
  </w:style>
  <w:style w:type="character" w:customStyle="1" w:styleId="StyleStyle49ptBoldChar">
    <w:name w:val="Style Style4 + 9 pt Bold Char"/>
    <w:link w:val="StyleStyle49ptBold"/>
    <w:rsid w:val="006C615D"/>
    <w:rPr>
      <w:rFonts w:ascii="Calibri" w:eastAsia="Times New Roman" w:hAnsi="Calibri" w:cs="Calibri"/>
      <w:b/>
      <w:bCs/>
      <w:u w:val="single"/>
      <w14:ligatures w14:val="standardContextual"/>
    </w:rPr>
  </w:style>
  <w:style w:type="character" w:customStyle="1" w:styleId="StyleDebateUnderline10pt">
    <w:name w:val="Style Debate Underline + 10 pt"/>
    <w:rsid w:val="006C615D"/>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6C615D"/>
    <w:rPr>
      <w:rFonts w:ascii="Times New Roman" w:eastAsia="Times New Roman" w:hAnsi="Times New Roman" w:cs="Times New Roman"/>
      <w:sz w:val="24"/>
      <w14:ligatures w14:val="standardContextual"/>
    </w:rPr>
  </w:style>
  <w:style w:type="character" w:customStyle="1" w:styleId="ssl01">
    <w:name w:val="ss_l01"/>
    <w:rsid w:val="006C615D"/>
    <w:rPr>
      <w:color w:val="000000"/>
      <w:sz w:val="32"/>
      <w:szCs w:val="32"/>
    </w:rPr>
  </w:style>
  <w:style w:type="paragraph" w:customStyle="1" w:styleId="Normaltag">
    <w:name w:val="Normal tag"/>
    <w:basedOn w:val="Normal"/>
    <w:link w:val="NormaltagChar"/>
    <w:qFormat/>
    <w:rsid w:val="006C615D"/>
    <w:rPr>
      <w:rFonts w:eastAsia="Times New Roman"/>
      <w:b/>
      <w:sz w:val="24"/>
      <w:szCs w:val="20"/>
      <w14:ligatures w14:val="standardContextual"/>
    </w:rPr>
  </w:style>
  <w:style w:type="character" w:customStyle="1" w:styleId="NormaltagChar">
    <w:name w:val="Normal tag Char"/>
    <w:link w:val="Normaltag"/>
    <w:rsid w:val="006C615D"/>
    <w:rPr>
      <w:rFonts w:ascii="Calibri" w:eastAsia="Times New Roman" w:hAnsi="Calibri" w:cs="Calibri"/>
      <w:b/>
      <w:sz w:val="24"/>
      <w:szCs w:val="20"/>
      <w14:ligatures w14:val="standardContextual"/>
    </w:rPr>
  </w:style>
  <w:style w:type="paragraph" w:customStyle="1" w:styleId="Cardnon-underlined">
    <w:name w:val="Card non-underlined"/>
    <w:basedOn w:val="Normal"/>
    <w:link w:val="Cardnon-underlinedChar"/>
    <w:autoRedefine/>
    <w:qFormat/>
    <w:rsid w:val="006C615D"/>
    <w:rPr>
      <w:rFonts w:eastAsia="Times New Roman"/>
      <w:szCs w:val="20"/>
      <w14:ligatures w14:val="standardContextual"/>
    </w:rPr>
  </w:style>
  <w:style w:type="character" w:customStyle="1" w:styleId="Cardnon-underlinedChar">
    <w:name w:val="Card non-underlined Char"/>
    <w:link w:val="Cardnon-underlined"/>
    <w:rsid w:val="006C615D"/>
    <w:rPr>
      <w:rFonts w:ascii="Calibri" w:eastAsia="Times New Roman" w:hAnsi="Calibri" w:cs="Calibri"/>
      <w:szCs w:val="20"/>
      <w14:ligatures w14:val="standardContextual"/>
    </w:rPr>
  </w:style>
  <w:style w:type="paragraph" w:customStyle="1" w:styleId="tiny">
    <w:name w:val="tiny"/>
    <w:next w:val="Normal"/>
    <w:link w:val="tinyChar"/>
    <w:autoRedefine/>
    <w:qFormat/>
    <w:rsid w:val="006C615D"/>
    <w:pPr>
      <w:spacing w:after="0" w:line="240" w:lineRule="auto"/>
      <w:contextualSpacing/>
    </w:pPr>
    <w:rPr>
      <w:rFonts w:ascii="Times New Roman" w:eastAsia="Malgun Gothic" w:hAnsi="Times New Roman" w:cs="Times New Roman"/>
      <w:sz w:val="20"/>
      <w:szCs w:val="20"/>
      <w14:ligatures w14:val="standardContextual"/>
    </w:rPr>
  </w:style>
  <w:style w:type="character" w:customStyle="1" w:styleId="tinyChar">
    <w:name w:val="tiny Char"/>
    <w:link w:val="tiny"/>
    <w:rsid w:val="006C615D"/>
    <w:rPr>
      <w:rFonts w:ascii="Times New Roman" w:eastAsia="Malgun Gothic" w:hAnsi="Times New Roman" w:cs="Times New Roman"/>
      <w:sz w:val="20"/>
      <w:szCs w:val="20"/>
      <w14:ligatures w14:val="standardContextual"/>
    </w:rPr>
  </w:style>
  <w:style w:type="character" w:customStyle="1" w:styleId="Style11Char">
    <w:name w:val="Style11 Char"/>
    <w:link w:val="Style11"/>
    <w:rsid w:val="006C615D"/>
    <w:rPr>
      <w:b/>
      <w:u w:val="thick"/>
    </w:rPr>
  </w:style>
  <w:style w:type="character" w:customStyle="1" w:styleId="Style12Char">
    <w:name w:val="Style12 Char"/>
    <w:link w:val="Style12"/>
    <w:rsid w:val="006C615D"/>
    <w:rPr>
      <w:b/>
      <w:u w:val="thick"/>
    </w:rPr>
  </w:style>
  <w:style w:type="character" w:customStyle="1" w:styleId="Heading4Char1">
    <w:name w:val="Heading 4 Char1"/>
    <w:aliases w:val="Heading 2 Char1 Char Char Char1,No Spacing111 Char1,No Spacing112 Char1"/>
    <w:qFormat/>
    <w:rsid w:val="006C615D"/>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6C615D"/>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6C615D"/>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6C615D"/>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6C615D"/>
    <w:rPr>
      <w:color w:val="auto"/>
    </w:rPr>
  </w:style>
  <w:style w:type="character" w:customStyle="1" w:styleId="BodyTextIndentChar">
    <w:name w:val="Body Text Indent Char"/>
    <w:basedOn w:val="DefaultParagraphFont"/>
    <w:link w:val="BodyTextIndent"/>
    <w:uiPriority w:val="99"/>
    <w:rsid w:val="006C615D"/>
    <w:rPr>
      <w:rFonts w:ascii="Times New Roman" w:eastAsia="Times New Roman" w:hAnsi="Times New Roman" w:cs="Times New Roman"/>
      <w:sz w:val="24"/>
      <w:szCs w:val="24"/>
      <w14:ligatures w14:val="standardContextual"/>
    </w:rPr>
  </w:style>
  <w:style w:type="character" w:styleId="FootnoteReference">
    <w:name w:val="footnote reference"/>
    <w:uiPriority w:val="99"/>
    <w:rsid w:val="006C615D"/>
    <w:rPr>
      <w:color w:val="000000"/>
    </w:rPr>
  </w:style>
  <w:style w:type="character" w:customStyle="1" w:styleId="allocatoragentsleft">
    <w:name w:val="al_locatoragentsleft"/>
    <w:rsid w:val="006C615D"/>
  </w:style>
  <w:style w:type="character" w:customStyle="1" w:styleId="grey10">
    <w:name w:val="grey10"/>
    <w:rsid w:val="006C615D"/>
  </w:style>
  <w:style w:type="character" w:styleId="HTMLTypewriter">
    <w:name w:val="HTML Typewriter"/>
    <w:unhideWhenUsed/>
    <w:rsid w:val="006C615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C6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6C615D"/>
    <w:rPr>
      <w:rFonts w:ascii="Courier New" w:eastAsia="Times New Roman" w:hAnsi="Courier New" w:cs="Courier New"/>
      <w:szCs w:val="20"/>
      <w14:ligatures w14:val="standardContextual"/>
    </w:rPr>
  </w:style>
  <w:style w:type="character" w:customStyle="1" w:styleId="hit">
    <w:name w:val="hit"/>
    <w:rsid w:val="006C615D"/>
    <w:rPr>
      <w:rFonts w:cs="Times New Roman"/>
    </w:rPr>
  </w:style>
  <w:style w:type="character" w:customStyle="1" w:styleId="Style12ptBoldUnderline1">
    <w:name w:val="Style 12 pt Bold Underline1"/>
    <w:rsid w:val="006C615D"/>
    <w:rPr>
      <w:b/>
      <w:bCs/>
      <w:sz w:val="24"/>
      <w:u w:val="single"/>
    </w:rPr>
  </w:style>
  <w:style w:type="character" w:customStyle="1" w:styleId="UnderlinesCharChar">
    <w:name w:val="Underlines Char Char"/>
    <w:rsid w:val="006C615D"/>
    <w:rPr>
      <w:rFonts w:cs="Arial"/>
      <w:b/>
      <w:bCs/>
      <w:noProof w:val="0"/>
      <w:sz w:val="22"/>
      <w:szCs w:val="26"/>
      <w:u w:val="single"/>
      <w:lang w:val="en-US" w:eastAsia="en-US" w:bidi="ar-SA"/>
    </w:rPr>
  </w:style>
  <w:style w:type="paragraph" w:customStyle="1" w:styleId="Carding">
    <w:name w:val="Carding"/>
    <w:basedOn w:val="Normal"/>
    <w:uiPriority w:val="99"/>
    <w:qFormat/>
    <w:rsid w:val="006C615D"/>
    <w:rPr>
      <w:rFonts w:eastAsia="Times New Roman"/>
      <w:sz w:val="18"/>
      <w14:ligatures w14:val="standardContextual"/>
    </w:rPr>
  </w:style>
  <w:style w:type="paragraph" w:customStyle="1" w:styleId="Style3">
    <w:name w:val="Style3"/>
    <w:basedOn w:val="Normal"/>
    <w:link w:val="Style3Char"/>
    <w:qFormat/>
    <w:rsid w:val="006C615D"/>
    <w:rPr>
      <w:rFonts w:eastAsia="Times New Roman"/>
      <w:b/>
      <w14:ligatures w14:val="standardContextual"/>
    </w:rPr>
  </w:style>
  <w:style w:type="character" w:customStyle="1" w:styleId="Style3Char">
    <w:name w:val="Style3 Char"/>
    <w:link w:val="Style3"/>
    <w:rsid w:val="006C615D"/>
    <w:rPr>
      <w:rFonts w:ascii="Calibri" w:eastAsia="Times New Roman" w:hAnsi="Calibri" w:cs="Calibri"/>
      <w:b/>
      <w14:ligatures w14:val="standardContextual"/>
    </w:rPr>
  </w:style>
  <w:style w:type="character" w:customStyle="1" w:styleId="aunderline">
    <w:name w:val="aunderline"/>
    <w:qFormat/>
    <w:rsid w:val="006C615D"/>
    <w:rPr>
      <w:rFonts w:ascii="Times New Roman" w:hAnsi="Times New Roman"/>
      <w:sz w:val="20"/>
      <w:szCs w:val="24"/>
      <w:u w:val="thick"/>
    </w:rPr>
  </w:style>
  <w:style w:type="character" w:customStyle="1" w:styleId="Taggin-New">
    <w:name w:val="Taggin - New"/>
    <w:rsid w:val="006C615D"/>
    <w:rPr>
      <w:rFonts w:ascii="Arial Narrow" w:hAnsi="Arial Narrow"/>
      <w:b/>
      <w:sz w:val="22"/>
    </w:rPr>
  </w:style>
  <w:style w:type="character" w:customStyle="1" w:styleId="27">
    <w:name w:val="27"/>
    <w:rsid w:val="006C615D"/>
    <w:rPr>
      <w:rFonts w:cs="Arial"/>
      <w:bCs/>
      <w:sz w:val="20"/>
      <w:u w:val="single"/>
      <w:lang w:val="en-US" w:eastAsia="en-US" w:bidi="ar-SA"/>
    </w:rPr>
  </w:style>
  <w:style w:type="character" w:customStyle="1" w:styleId="ilad">
    <w:name w:val="il_ad"/>
    <w:rsid w:val="006C615D"/>
  </w:style>
  <w:style w:type="paragraph" w:customStyle="1" w:styleId="CardsHighlighted">
    <w:name w:val="Cards Highlighted"/>
    <w:next w:val="Normal"/>
    <w:link w:val="CardsHighlightedChar"/>
    <w:qFormat/>
    <w:rsid w:val="006C615D"/>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6C615D"/>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6C615D"/>
    <w:rPr>
      <w:rFonts w:ascii="Garamond" w:hAnsi="Garamond"/>
      <w:sz w:val="22"/>
      <w:szCs w:val="24"/>
      <w:u w:val="single"/>
      <w:lang w:val="en-US" w:eastAsia="en-US" w:bidi="ar-SA"/>
    </w:rPr>
  </w:style>
  <w:style w:type="paragraph" w:customStyle="1" w:styleId="Style2">
    <w:name w:val="Style2"/>
    <w:basedOn w:val="Heading4"/>
    <w:uiPriority w:val="99"/>
    <w:qFormat/>
    <w:rsid w:val="006C615D"/>
    <w:rPr>
      <w:rFonts w:eastAsia="Times New Roman" w:cs="Times New Roman"/>
      <w:caps/>
      <w:szCs w:val="20"/>
      <w14:ligatures w14:val="standardContextual"/>
    </w:rPr>
  </w:style>
  <w:style w:type="character" w:customStyle="1" w:styleId="StyleStyle4CharTimesNewRoman11pt">
    <w:name w:val="Style Style4 Char + Times New Roman 11 pt"/>
    <w:rsid w:val="006C615D"/>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6C615D"/>
    <w:rPr>
      <w:rFonts w:ascii="Times New Roman" w:hAnsi="Times New Roman"/>
      <w:b/>
      <w:bCs/>
      <w:sz w:val="20"/>
      <w:szCs w:val="24"/>
      <w:u w:val="single"/>
      <w:lang w:val="en-US" w:eastAsia="en-US" w:bidi="ar-SA"/>
    </w:rPr>
  </w:style>
  <w:style w:type="character" w:customStyle="1" w:styleId="SmallFontChar">
    <w:name w:val="Small Font Char"/>
    <w:link w:val="SmallFont"/>
    <w:rsid w:val="006C615D"/>
    <w:rPr>
      <w:sz w:val="14"/>
      <w:szCs w:val="18"/>
    </w:rPr>
  </w:style>
  <w:style w:type="paragraph" w:customStyle="1" w:styleId="SmallFont">
    <w:name w:val="Small Font"/>
    <w:basedOn w:val="Normal"/>
    <w:link w:val="SmallFontChar"/>
    <w:qFormat/>
    <w:rsid w:val="006C615D"/>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6C615D"/>
    <w:pPr>
      <w:spacing w:after="0" w:line="240" w:lineRule="auto"/>
      <w:contextualSpacing/>
    </w:pPr>
    <w:rPr>
      <w:rFonts w:ascii="Times New Roman" w:eastAsia="Malgun Gothic" w:hAnsi="Times New Roman" w:cs="Times New Roman"/>
      <w:b/>
      <w:szCs w:val="24"/>
      <w:u w:val="single"/>
      <w14:ligatures w14:val="standardContextual"/>
    </w:rPr>
  </w:style>
  <w:style w:type="character" w:customStyle="1" w:styleId="Heading1Char3">
    <w:name w:val="Heading 1 Char3"/>
    <w:link w:val="cites"/>
    <w:rsid w:val="006C615D"/>
    <w:rPr>
      <w:rFonts w:ascii="Times New Roman" w:eastAsia="Malgun Gothic" w:hAnsi="Times New Roman" w:cs="Times New Roman"/>
      <w:b/>
      <w:szCs w:val="24"/>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6C615D"/>
    <w:rPr>
      <w:b/>
      <w:sz w:val="22"/>
    </w:rPr>
  </w:style>
  <w:style w:type="character" w:customStyle="1" w:styleId="wikiexternallink">
    <w:name w:val="wikiexternallink"/>
    <w:rsid w:val="006C615D"/>
  </w:style>
  <w:style w:type="character" w:customStyle="1" w:styleId="senselabelstart">
    <w:name w:val="sense_label start"/>
    <w:rsid w:val="006C615D"/>
  </w:style>
  <w:style w:type="character" w:customStyle="1" w:styleId="sensecontent">
    <w:name w:val="sense_content"/>
    <w:rsid w:val="006C615D"/>
  </w:style>
  <w:style w:type="character" w:customStyle="1" w:styleId="vi">
    <w:name w:val="vi"/>
    <w:rsid w:val="006C615D"/>
  </w:style>
  <w:style w:type="character" w:customStyle="1" w:styleId="pagetitle">
    <w:name w:val="pagetitle"/>
    <w:rsid w:val="006C615D"/>
  </w:style>
  <w:style w:type="paragraph" w:customStyle="1" w:styleId="text">
    <w:name w:val="text"/>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6C615D"/>
  </w:style>
  <w:style w:type="character" w:customStyle="1" w:styleId="StyleUnderlineCharChar9ptBold1">
    <w:name w:val="Style Underline Char Char + 9 pt Bold1"/>
    <w:rsid w:val="006C615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C615D"/>
    <w:rPr>
      <w:rFonts w:ascii="Times New Roman" w:hAnsi="Times New Roman"/>
      <w:sz w:val="20"/>
      <w:szCs w:val="24"/>
      <w:u w:val="single"/>
      <w:lang w:val="en-US" w:eastAsia="en-US" w:bidi="ar-SA"/>
    </w:rPr>
  </w:style>
  <w:style w:type="character" w:customStyle="1" w:styleId="StyleUnderlineChar9pt">
    <w:name w:val="Style Underline Char + 9 pt"/>
    <w:rsid w:val="006C615D"/>
    <w:rPr>
      <w:rFonts w:ascii="Times New Roman" w:hAnsi="Times New Roman"/>
      <w:sz w:val="20"/>
      <w:u w:val="single"/>
      <w:lang w:val="en-US" w:eastAsia="en-US" w:bidi="ar-SA"/>
    </w:rPr>
  </w:style>
  <w:style w:type="character" w:customStyle="1" w:styleId="Style9ptUnderline">
    <w:name w:val="Style 9 pt Underline"/>
    <w:rsid w:val="006C615D"/>
    <w:rPr>
      <w:sz w:val="20"/>
      <w:u w:val="single"/>
    </w:rPr>
  </w:style>
  <w:style w:type="character" w:customStyle="1" w:styleId="Style9ptBoldUnderline">
    <w:name w:val="Style 9 pt Bold Underline"/>
    <w:rsid w:val="006C615D"/>
    <w:rPr>
      <w:b/>
      <w:bCs/>
      <w:sz w:val="20"/>
      <w:u w:val="single"/>
    </w:rPr>
  </w:style>
  <w:style w:type="paragraph" w:customStyle="1" w:styleId="StyleUnderline9pt">
    <w:name w:val="Style Underline + 9 pt"/>
    <w:link w:val="StyleUnderline9ptChar"/>
    <w:qFormat/>
    <w:rsid w:val="006C615D"/>
    <w:pPr>
      <w:spacing w:after="200" w:line="276" w:lineRule="auto"/>
    </w:pPr>
    <w:rPr>
      <w:rFonts w:ascii="Calibri" w:eastAsia="Times New Roman" w:hAnsi="Calibri" w:cs="Times New Roman"/>
      <w:szCs w:val="20"/>
      <w:u w:val="single"/>
      <w14:ligatures w14:val="standardContextual"/>
    </w:rPr>
  </w:style>
  <w:style w:type="character" w:customStyle="1" w:styleId="StyleUnderline9ptChar">
    <w:name w:val="Style Underline + 9 pt Char"/>
    <w:link w:val="StyleUnderline9pt"/>
    <w:rsid w:val="006C615D"/>
    <w:rPr>
      <w:rFonts w:ascii="Calibri" w:eastAsia="Times New Roman" w:hAnsi="Calibri" w:cs="Times New Roman"/>
      <w:szCs w:val="20"/>
      <w:u w:val="single"/>
      <w14:ligatures w14:val="standardContextual"/>
    </w:rPr>
  </w:style>
  <w:style w:type="character" w:customStyle="1" w:styleId="StyleUnderlineChar9ptBold">
    <w:name w:val="Style Underline Char + 9 pt Bold"/>
    <w:rsid w:val="006C615D"/>
    <w:rPr>
      <w:rFonts w:ascii="Times New Roman" w:hAnsi="Times New Roman"/>
      <w:b/>
      <w:bCs/>
      <w:sz w:val="20"/>
      <w:u w:val="single"/>
      <w:lang w:val="en-US" w:eastAsia="en-US" w:bidi="ar-SA"/>
    </w:rPr>
  </w:style>
  <w:style w:type="character" w:customStyle="1" w:styleId="StyleUnderlineChar1Bold">
    <w:name w:val="Style Underline Char1 + Bold"/>
    <w:rsid w:val="006C615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C615D"/>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6C615D"/>
    <w:rPr>
      <w:rFonts w:ascii="Arial Narrow" w:eastAsia="Times New Roman" w:hAnsi="Arial Narrow" w:cs="Calibri"/>
      <w:kern w:val="32"/>
      <w:szCs w:val="20"/>
      <w14:ligatures w14:val="standardContextual"/>
    </w:rPr>
  </w:style>
  <w:style w:type="paragraph" w:customStyle="1" w:styleId="TagsCharChar">
    <w:name w:val="Tags Char Char"/>
    <w:basedOn w:val="Normal"/>
    <w:uiPriority w:val="99"/>
    <w:qFormat/>
    <w:rsid w:val="006C615D"/>
    <w:rPr>
      <w:rFonts w:ascii="Times" w:eastAsia="Times" w:hAnsi="Times"/>
      <w:b/>
      <w:sz w:val="24"/>
      <w14:ligatures w14:val="standardContextual"/>
    </w:rPr>
  </w:style>
  <w:style w:type="character" w:customStyle="1" w:styleId="TagsCharCharChar">
    <w:name w:val="Tags Char Char Char"/>
    <w:rsid w:val="006C615D"/>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C615D"/>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6C615D"/>
    <w:rPr>
      <w:color w:val="000000"/>
      <w:sz w:val="20"/>
      <w:u w:val="single"/>
    </w:rPr>
  </w:style>
  <w:style w:type="character" w:customStyle="1" w:styleId="Style11ptBlack">
    <w:name w:val="Style 11 pt Black"/>
    <w:rsid w:val="006C615D"/>
    <w:rPr>
      <w:color w:val="000000"/>
      <w:sz w:val="20"/>
    </w:rPr>
  </w:style>
  <w:style w:type="character" w:customStyle="1" w:styleId="Heading2Char1CharCharCharCharCharC">
    <w:name w:val="Heading 2 Char1 Char Char Char Char Char C"/>
    <w:rsid w:val="006C615D"/>
    <w:rPr>
      <w:rFonts w:cs="Arial"/>
      <w:b/>
      <w:bCs/>
      <w:iCs/>
      <w:sz w:val="24"/>
      <w:szCs w:val="28"/>
      <w:lang w:val="en-US" w:eastAsia="en-US" w:bidi="ar-SA"/>
    </w:rPr>
  </w:style>
  <w:style w:type="character" w:customStyle="1" w:styleId="StyleUnderlineCharTimesBold">
    <w:name w:val="Style Underline Char + Times Bold"/>
    <w:rsid w:val="006C615D"/>
    <w:rPr>
      <w:rFonts w:ascii="Times" w:hAnsi="Times"/>
      <w:b w:val="0"/>
      <w:bCs/>
      <w:sz w:val="20"/>
      <w:u w:val="single"/>
    </w:rPr>
  </w:style>
  <w:style w:type="character" w:customStyle="1" w:styleId="blubigktbiz">
    <w:name w:val="blubigktbiz"/>
    <w:rsid w:val="006C615D"/>
  </w:style>
  <w:style w:type="character" w:customStyle="1" w:styleId="evidencetextChar">
    <w:name w:val="evidence text Char"/>
    <w:rsid w:val="006C615D"/>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C615D"/>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6C615D"/>
    <w:rPr>
      <w:rFonts w:ascii="Calibri" w:eastAsia="Times New Roman" w:hAnsi="Calibri" w:cs="Calibri"/>
      <w:sz w:val="24"/>
      <w:szCs w:val="20"/>
      <w:u w:val="thick"/>
      <w:bdr w:val="single" w:sz="4" w:space="0" w:color="auto"/>
      <w14:ligatures w14:val="standardContextual"/>
    </w:rPr>
  </w:style>
  <w:style w:type="paragraph" w:styleId="Caption">
    <w:name w:val="caption"/>
    <w:aliases w:val="caption"/>
    <w:basedOn w:val="Normal"/>
    <w:next w:val="Normal"/>
    <w:qFormat/>
    <w:rsid w:val="006C615D"/>
    <w:rPr>
      <w:rFonts w:eastAsia="Times New Roman"/>
      <w:b/>
      <w:bCs/>
      <w:sz w:val="18"/>
      <w:szCs w:val="18"/>
      <w:lang w:bidi="en-US"/>
      <w14:ligatures w14:val="standardContextual"/>
    </w:rPr>
  </w:style>
  <w:style w:type="character" w:customStyle="1" w:styleId="Style4CharChar">
    <w:name w:val="Style4 Char Char"/>
    <w:rsid w:val="006C615D"/>
    <w:rPr>
      <w:rFonts w:ascii="Arial Narrow" w:hAnsi="Arial Narrow"/>
      <w:noProof w:val="0"/>
      <w:szCs w:val="24"/>
      <w:u w:val="single"/>
      <w:lang w:val="en-US" w:eastAsia="en-US" w:bidi="ar-SA"/>
    </w:rPr>
  </w:style>
  <w:style w:type="character" w:customStyle="1" w:styleId="StyleUnderline4">
    <w:name w:val="Style Underline4"/>
    <w:rsid w:val="006C615D"/>
    <w:rPr>
      <w:u w:val="single"/>
    </w:rPr>
  </w:style>
  <w:style w:type="character" w:customStyle="1" w:styleId="BodyText3Char">
    <w:name w:val="Body Text 3 Char"/>
    <w:link w:val="BodyText3"/>
    <w:rsid w:val="006C615D"/>
    <w:rPr>
      <w:rFonts w:ascii="Arial Narrow" w:eastAsia="Times New Roman" w:hAnsi="Arial Narrow"/>
      <w:sz w:val="16"/>
      <w:szCs w:val="16"/>
    </w:rPr>
  </w:style>
  <w:style w:type="paragraph" w:styleId="BodyText3">
    <w:name w:val="Body Text 3"/>
    <w:basedOn w:val="Normal"/>
    <w:link w:val="BodyText3Char"/>
    <w:rsid w:val="006C615D"/>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6C615D"/>
    <w:rPr>
      <w:rFonts w:ascii="Calibri" w:hAnsi="Calibri" w:cs="Calibri"/>
      <w:sz w:val="16"/>
      <w:szCs w:val="16"/>
    </w:rPr>
  </w:style>
  <w:style w:type="character" w:customStyle="1" w:styleId="StyleEmphasisArial12ptBold">
    <w:name w:val="Style Emphasis + Arial 12 pt Bold"/>
    <w:rsid w:val="006C615D"/>
    <w:rPr>
      <w:rFonts w:ascii="Arial" w:hAnsi="Arial"/>
      <w:b/>
      <w:bCs/>
      <w:i/>
      <w:iCs/>
      <w:sz w:val="24"/>
    </w:rPr>
  </w:style>
  <w:style w:type="character" w:customStyle="1" w:styleId="super">
    <w:name w:val="super"/>
    <w:rsid w:val="006C615D"/>
  </w:style>
  <w:style w:type="character" w:customStyle="1" w:styleId="text30">
    <w:name w:val="text30"/>
    <w:rsid w:val="006C615D"/>
  </w:style>
  <w:style w:type="character" w:customStyle="1" w:styleId="uppercase">
    <w:name w:val="uppercase"/>
    <w:rsid w:val="006C615D"/>
  </w:style>
  <w:style w:type="character" w:customStyle="1" w:styleId="bodytext0">
    <w:name w:val="bodytext"/>
    <w:rsid w:val="006C615D"/>
  </w:style>
  <w:style w:type="character" w:customStyle="1" w:styleId="entry-title">
    <w:name w:val="entry-title"/>
    <w:rsid w:val="006C615D"/>
  </w:style>
  <w:style w:type="character" w:customStyle="1" w:styleId="BodyTextIndentChar1">
    <w:name w:val="Body Text Indent Char1"/>
    <w:uiPriority w:val="99"/>
    <w:rsid w:val="006C615D"/>
    <w:rPr>
      <w:rFonts w:ascii="Times New Roman" w:hAnsi="Times New Roman" w:cs="Times New Roman"/>
      <w:sz w:val="20"/>
    </w:rPr>
  </w:style>
  <w:style w:type="character" w:customStyle="1" w:styleId="HTMLPreformattedChar1">
    <w:name w:val="HTML Preformatted Char1"/>
    <w:uiPriority w:val="99"/>
    <w:rsid w:val="006C615D"/>
    <w:rPr>
      <w:rFonts w:ascii="Consolas" w:hAnsi="Consolas" w:cs="Consolas"/>
      <w:sz w:val="20"/>
      <w:szCs w:val="20"/>
    </w:rPr>
  </w:style>
  <w:style w:type="character" w:customStyle="1" w:styleId="DebateHighlighted">
    <w:name w:val="Debate Highlighted"/>
    <w:qFormat/>
    <w:rsid w:val="006C615D"/>
    <w:rPr>
      <w:rFonts w:ascii="Times New Roman" w:hAnsi="Times New Roman"/>
      <w:sz w:val="20"/>
      <w:u w:val="thick"/>
      <w:bdr w:val="none" w:sz="0" w:space="0" w:color="auto"/>
      <w:shd w:val="clear" w:color="auto" w:fill="00FFFF"/>
    </w:rPr>
  </w:style>
  <w:style w:type="character" w:customStyle="1" w:styleId="Style6pt">
    <w:name w:val="Style 6 pt"/>
    <w:qFormat/>
    <w:rsid w:val="006C615D"/>
    <w:rPr>
      <w:sz w:val="12"/>
    </w:rPr>
  </w:style>
  <w:style w:type="character" w:customStyle="1" w:styleId="CiteCharCharCharCharCharChar">
    <w:name w:val="Cite Char Char Char Char Char Char"/>
    <w:rsid w:val="006C615D"/>
    <w:rPr>
      <w:b/>
      <w:noProof w:val="0"/>
      <w:sz w:val="22"/>
      <w:szCs w:val="24"/>
      <w:u w:val="single"/>
      <w:lang w:val="en-US" w:eastAsia="en-US" w:bidi="ar-SA"/>
    </w:rPr>
  </w:style>
  <w:style w:type="character" w:customStyle="1" w:styleId="mainbody1">
    <w:name w:val="mainbody1"/>
    <w:rsid w:val="006C615D"/>
    <w:rPr>
      <w:rFonts w:ascii="Verdana" w:hAnsi="Verdana" w:hint="default"/>
      <w:color w:val="000000"/>
      <w:sz w:val="22"/>
      <w:szCs w:val="22"/>
    </w:rPr>
  </w:style>
  <w:style w:type="paragraph" w:customStyle="1" w:styleId="author-name">
    <w:name w:val="author-name"/>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6C615D"/>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6C615D"/>
    <w:rPr>
      <w:u w:val="single"/>
    </w:rPr>
  </w:style>
  <w:style w:type="character" w:customStyle="1" w:styleId="StyleUnderlined11ptBoldChar">
    <w:name w:val="Style Underlined + 11 pt Bold Char"/>
    <w:link w:val="StyleUnderlined11ptBold"/>
    <w:locked/>
    <w:rsid w:val="006C615D"/>
    <w:rPr>
      <w:b/>
      <w:bCs/>
      <w:u w:val="single"/>
    </w:rPr>
  </w:style>
  <w:style w:type="paragraph" w:customStyle="1" w:styleId="StyleUnderlined11ptBold">
    <w:name w:val="Style Underlined + 11 pt Bold"/>
    <w:basedOn w:val="underlined"/>
    <w:link w:val="StyleUnderlined11ptBoldChar"/>
    <w:qFormat/>
    <w:rsid w:val="006C615D"/>
    <w:pPr>
      <w:contextualSpacing w:val="0"/>
    </w:pPr>
    <w:rPr>
      <w:rFonts w:asciiTheme="minorHAnsi" w:eastAsiaTheme="minorHAnsi" w:hAnsiTheme="minorHAnsi" w:cstheme="minorBidi"/>
      <w:b/>
      <w:bCs/>
      <w:sz w:val="22"/>
      <w:szCs w:val="22"/>
      <w14:ligatures w14:val="none"/>
    </w:rPr>
  </w:style>
  <w:style w:type="character" w:styleId="HTMLCite">
    <w:name w:val="HTML Cite"/>
    <w:unhideWhenUsed/>
    <w:rsid w:val="006C615D"/>
    <w:rPr>
      <w:i/>
      <w:iCs/>
    </w:rPr>
  </w:style>
  <w:style w:type="paragraph" w:customStyle="1" w:styleId="CardText0">
    <w:name w:val="CardText"/>
    <w:basedOn w:val="Normal"/>
    <w:link w:val="CardTextChar1"/>
    <w:qFormat/>
    <w:rsid w:val="006C615D"/>
    <w:pPr>
      <w:ind w:left="288"/>
    </w:pPr>
    <w:rPr>
      <w:rFonts w:eastAsia="Calibri"/>
      <w14:ligatures w14:val="standardContextual"/>
    </w:rPr>
  </w:style>
  <w:style w:type="character" w:customStyle="1" w:styleId="CardTextChar1">
    <w:name w:val="CardText Char"/>
    <w:link w:val="CardText0"/>
    <w:rsid w:val="006C615D"/>
    <w:rPr>
      <w:rFonts w:ascii="Calibri" w:eastAsia="Calibri" w:hAnsi="Calibri" w:cs="Calibri"/>
      <w14:ligatures w14:val="standardContextual"/>
    </w:rPr>
  </w:style>
  <w:style w:type="paragraph" w:customStyle="1" w:styleId="StyleCardTextTimesNewRoman11ptUnderline">
    <w:name w:val="Style Card Text + Times New Roman 11 pt Underline"/>
    <w:link w:val="StyleCardTextTimesNewRoman11ptUnderlineChar"/>
    <w:qFormat/>
    <w:rsid w:val="006C615D"/>
    <w:pPr>
      <w:spacing w:after="200" w:line="276" w:lineRule="auto"/>
      <w:contextualSpacing/>
    </w:pPr>
    <w:rPr>
      <w:rFonts w:ascii="Calibri" w:eastAsia="Calibri" w:hAnsi="Calibri" w:cs="Times New Roman"/>
      <w:u w:val="single"/>
      <w14:ligatures w14:val="standardContextual"/>
    </w:rPr>
  </w:style>
  <w:style w:type="character" w:customStyle="1" w:styleId="StyleCardTextTimesNewRoman11ptUnderlineChar">
    <w:name w:val="Style Card Text + Times New Roman 11 pt Underline Char"/>
    <w:link w:val="StyleCardTextTimesNewRoman11ptUnderline"/>
    <w:rsid w:val="006C615D"/>
    <w:rPr>
      <w:rFonts w:ascii="Calibri" w:eastAsia="Calibri" w:hAnsi="Calibri" w:cs="Times New Roman"/>
      <w:u w:val="single"/>
      <w14:ligatures w14:val="standardContextual"/>
    </w:rPr>
  </w:style>
  <w:style w:type="paragraph" w:customStyle="1" w:styleId="Cards1">
    <w:name w:val="Cards1"/>
    <w:basedOn w:val="Normal"/>
    <w:link w:val="Cards1Char"/>
    <w:qFormat/>
    <w:rsid w:val="006C615D"/>
    <w:pPr>
      <w:ind w:left="288"/>
    </w:pPr>
    <w:rPr>
      <w:rFonts w:eastAsia="Times New Roman"/>
      <w:u w:val="single"/>
      <w14:ligatures w14:val="standardContextual"/>
    </w:rPr>
  </w:style>
  <w:style w:type="character" w:customStyle="1" w:styleId="Cards1Char">
    <w:name w:val="Cards1 Char"/>
    <w:link w:val="Cards1"/>
    <w:rsid w:val="006C615D"/>
    <w:rPr>
      <w:rFonts w:ascii="Calibri" w:eastAsia="Times New Roman" w:hAnsi="Calibri" w:cs="Calibri"/>
      <w:u w:val="single"/>
      <w14:ligatures w14:val="standardContextual"/>
    </w:rPr>
  </w:style>
  <w:style w:type="paragraph" w:customStyle="1" w:styleId="StyleLeft02">
    <w:name w:val="Style Left:  0.2&quot;"/>
    <w:basedOn w:val="Normal"/>
    <w:uiPriority w:val="99"/>
    <w:qFormat/>
    <w:rsid w:val="006C615D"/>
    <w:rPr>
      <w:rFonts w:eastAsia="Calibri"/>
      <w:szCs w:val="20"/>
      <w14:ligatures w14:val="standardContextual"/>
    </w:rPr>
  </w:style>
  <w:style w:type="paragraph" w:styleId="List">
    <w:name w:val="List"/>
    <w:basedOn w:val="Normal"/>
    <w:uiPriority w:val="99"/>
    <w:unhideWhenUsed/>
    <w:rsid w:val="006C615D"/>
    <w:pPr>
      <w:contextualSpacing/>
    </w:pPr>
    <w:rPr>
      <w:rFonts w:eastAsia="Calibri"/>
      <w14:ligatures w14:val="standardContextual"/>
    </w:rPr>
  </w:style>
  <w:style w:type="paragraph" w:customStyle="1" w:styleId="PageHeaderLine1">
    <w:name w:val="PageHeaderLine1"/>
    <w:basedOn w:val="Normal"/>
    <w:uiPriority w:val="99"/>
    <w:qFormat/>
    <w:rsid w:val="006C615D"/>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6C615D"/>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6C615D"/>
    <w:rPr>
      <w:rFonts w:ascii="Arial" w:hAnsi="Arial" w:cs="Arial"/>
      <w:lang w:val="x-none" w:eastAsia="x-none"/>
    </w:rPr>
  </w:style>
  <w:style w:type="paragraph" w:styleId="EndnoteText">
    <w:name w:val="endnote text"/>
    <w:basedOn w:val="Normal"/>
    <w:link w:val="EndnoteTextChar"/>
    <w:unhideWhenUsed/>
    <w:rsid w:val="006C615D"/>
    <w:rPr>
      <w:rFonts w:ascii="Arial" w:hAnsi="Arial" w:cs="Arial"/>
      <w:lang w:val="x-none" w:eastAsia="x-none"/>
    </w:rPr>
  </w:style>
  <w:style w:type="character" w:customStyle="1" w:styleId="EndnoteTextChar1">
    <w:name w:val="Endnote Text Char1"/>
    <w:basedOn w:val="DefaultParagraphFont"/>
    <w:rsid w:val="006C615D"/>
    <w:rPr>
      <w:rFonts w:ascii="Calibri" w:hAnsi="Calibri" w:cs="Calibri"/>
      <w:sz w:val="20"/>
      <w:szCs w:val="20"/>
    </w:rPr>
  </w:style>
  <w:style w:type="paragraph" w:customStyle="1" w:styleId="D345FF3D873148C5AE3FBF3267827368">
    <w:name w:val="D345FF3D873148C5AE3FBF3267827368"/>
    <w:uiPriority w:val="99"/>
    <w:qFormat/>
    <w:rsid w:val="006C615D"/>
    <w:pPr>
      <w:spacing w:after="200" w:line="276" w:lineRule="auto"/>
    </w:pPr>
    <w:rPr>
      <w:rFonts w:ascii="Calibri" w:eastAsia="Times New Roman" w:hAnsi="Calibri" w:cs="Times New Roman"/>
      <w:lang w:eastAsia="ja-JP"/>
      <w14:ligatures w14:val="standardContextual"/>
    </w:rPr>
  </w:style>
  <w:style w:type="paragraph" w:customStyle="1" w:styleId="Normaltext0">
    <w:name w:val="Normal text"/>
    <w:basedOn w:val="Normal"/>
    <w:link w:val="NormaltextCharChar"/>
    <w:autoRedefine/>
    <w:qFormat/>
    <w:rsid w:val="006C615D"/>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6C615D"/>
    <w:rPr>
      <w:rFonts w:ascii="Calibri" w:eastAsia="SimSun" w:hAnsi="Calibri" w:cs="Calibri"/>
      <w:color w:val="000000"/>
      <w:szCs w:val="20"/>
      <w:lang w:val="x-none" w:eastAsia="x-none"/>
      <w14:ligatures w14:val="standardContextual"/>
    </w:rPr>
  </w:style>
  <w:style w:type="paragraph" w:customStyle="1" w:styleId="TagofCard">
    <w:name w:val="Tag of Card"/>
    <w:basedOn w:val="Normaltext0"/>
    <w:next w:val="Normaltext0"/>
    <w:link w:val="TagofCardChar"/>
    <w:autoRedefine/>
    <w:qFormat/>
    <w:rsid w:val="006C615D"/>
    <w:rPr>
      <w:b/>
      <w:sz w:val="28"/>
    </w:rPr>
  </w:style>
  <w:style w:type="character" w:customStyle="1" w:styleId="TagofCardChar">
    <w:name w:val="Tag of Card Char"/>
    <w:link w:val="TagofCard"/>
    <w:rsid w:val="006C615D"/>
    <w:rPr>
      <w:rFonts w:ascii="Calibri" w:eastAsia="SimSun" w:hAnsi="Calibri" w:cs="Calibri"/>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6C615D"/>
    <w:rPr>
      <w:b/>
      <w:bCs/>
      <w:sz w:val="20"/>
    </w:rPr>
  </w:style>
  <w:style w:type="character" w:customStyle="1" w:styleId="SourcenameChar">
    <w:name w:val="Source name Char"/>
    <w:link w:val="Sourcename"/>
    <w:rsid w:val="006C615D"/>
    <w:rPr>
      <w:rFonts w:ascii="Calibri" w:eastAsia="SimSun" w:hAnsi="Calibri" w:cs="Calibri"/>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6C615D"/>
    <w:rPr>
      <w:u w:val="single"/>
    </w:rPr>
  </w:style>
  <w:style w:type="character" w:customStyle="1" w:styleId="underlinedcardChar">
    <w:name w:val="underlined card Char"/>
    <w:link w:val="underlinedcard"/>
    <w:rsid w:val="006C615D"/>
    <w:rPr>
      <w:rFonts w:ascii="Calibri" w:eastAsia="SimSun" w:hAnsi="Calibri" w:cs="Calibri"/>
      <w:color w:val="000000"/>
      <w:szCs w:val="20"/>
      <w:u w:val="single"/>
      <w:lang w:val="x-none" w:eastAsia="x-none"/>
      <w14:ligatures w14:val="standardContextual"/>
    </w:rPr>
  </w:style>
  <w:style w:type="paragraph" w:customStyle="1" w:styleId="FullText">
    <w:name w:val="Full Text"/>
    <w:basedOn w:val="Normal"/>
    <w:uiPriority w:val="99"/>
    <w:qFormat/>
    <w:rsid w:val="006C615D"/>
    <w:rPr>
      <w:rFonts w:eastAsia="Times New Roman"/>
      <w14:ligatures w14:val="standardContextual"/>
    </w:rPr>
  </w:style>
  <w:style w:type="character" w:customStyle="1" w:styleId="SourceBold">
    <w:name w:val="Source Bold"/>
    <w:rsid w:val="006C615D"/>
    <w:rPr>
      <w:rFonts w:ascii="Arial Narrow" w:hAnsi="Arial Narrow"/>
      <w:b/>
      <w:sz w:val="24"/>
      <w:u w:val="none"/>
    </w:rPr>
  </w:style>
  <w:style w:type="paragraph" w:customStyle="1" w:styleId="TextUnderline">
    <w:name w:val="Text Underline"/>
    <w:basedOn w:val="Normal"/>
    <w:link w:val="TextUnderlineChar"/>
    <w:qFormat/>
    <w:rsid w:val="006C615D"/>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6C615D"/>
    <w:rPr>
      <w:rFonts w:ascii="Garamond" w:eastAsia="Times New Roman" w:hAnsi="Garamond" w:cs="Calibri"/>
      <w:bCs/>
      <w:kern w:val="20"/>
      <w:szCs w:val="32"/>
      <w:u w:val="single"/>
      <w:lang w:val="x-none" w:eastAsia="x-none"/>
      <w14:ligatures w14:val="standardContextual"/>
    </w:rPr>
  </w:style>
  <w:style w:type="paragraph" w:customStyle="1" w:styleId="CardTagandCite">
    <w:name w:val="Card Tag and Cite"/>
    <w:basedOn w:val="Normal"/>
    <w:next w:val="Normal"/>
    <w:link w:val="CardTagandCiteChar"/>
    <w:qFormat/>
    <w:rsid w:val="006C615D"/>
    <w:rPr>
      <w:rFonts w:ascii="Arial Narrow" w:hAnsi="Arial Narrow" w:cstheme="minorBidi"/>
      <w:b/>
      <w:sz w:val="26"/>
    </w:rPr>
  </w:style>
  <w:style w:type="paragraph" w:customStyle="1" w:styleId="CardText1">
    <w:name w:val="Card Text 1"/>
    <w:basedOn w:val="Normal"/>
    <w:link w:val="CardText1Char"/>
    <w:autoRedefine/>
    <w:qFormat/>
    <w:rsid w:val="006C615D"/>
    <w:rPr>
      <w:rFonts w:ascii="Arial Narrow" w:hAnsi="Arial Narrow" w:cstheme="minorBidi"/>
      <w:color w:val="000000"/>
      <w:u w:val="single"/>
    </w:rPr>
  </w:style>
  <w:style w:type="paragraph" w:customStyle="1" w:styleId="CardText2">
    <w:name w:val="Card Text 2"/>
    <w:basedOn w:val="CardText1"/>
    <w:link w:val="CardText2Char"/>
    <w:qFormat/>
    <w:rsid w:val="006C615D"/>
    <w:rPr>
      <w:b/>
    </w:rPr>
  </w:style>
  <w:style w:type="character" w:customStyle="1" w:styleId="2xBoldUnderline">
    <w:name w:val="2x_Bold_Underline"/>
    <w:rsid w:val="006C615D"/>
    <w:rPr>
      <w:b/>
      <w:bCs/>
      <w:sz w:val="24"/>
      <w:u w:val="thick"/>
    </w:rPr>
  </w:style>
  <w:style w:type="character" w:customStyle="1" w:styleId="Dottedunderline">
    <w:name w:val="Dotted underline"/>
    <w:rsid w:val="006C615D"/>
    <w:rPr>
      <w:u w:val="dotted"/>
    </w:rPr>
  </w:style>
  <w:style w:type="character" w:customStyle="1" w:styleId="loose">
    <w:name w:val="loose"/>
    <w:rsid w:val="006C615D"/>
  </w:style>
  <w:style w:type="paragraph" w:customStyle="1" w:styleId="citeunread">
    <w:name w:val="cite unread"/>
    <w:basedOn w:val="Normal"/>
    <w:link w:val="citeunreadChar"/>
    <w:qFormat/>
    <w:rsid w:val="006C615D"/>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6C615D"/>
    <w:rPr>
      <w:rFonts w:ascii="Calibri" w:eastAsia="MS Mincho" w:hAnsi="Calibri" w:cs="Calibri"/>
      <w:kern w:val="28"/>
      <w:sz w:val="18"/>
      <w:szCs w:val="20"/>
      <w:lang w:val="en" w:eastAsia="x-none"/>
      <w14:ligatures w14:val="standardContextual"/>
    </w:rPr>
  </w:style>
  <w:style w:type="paragraph" w:customStyle="1" w:styleId="read">
    <w:name w:val="read"/>
    <w:basedOn w:val="Normal"/>
    <w:next w:val="Normal"/>
    <w:link w:val="readCharChar"/>
    <w:qFormat/>
    <w:rsid w:val="006C615D"/>
    <w:rPr>
      <w:rFonts w:eastAsia="Times New Roman"/>
      <w:b/>
      <w:szCs w:val="20"/>
      <w:u w:val="single"/>
      <w:lang w:val="x-none" w:eastAsia="x-none"/>
      <w14:ligatures w14:val="standardContextual"/>
    </w:rPr>
  </w:style>
  <w:style w:type="character" w:customStyle="1" w:styleId="readCharChar">
    <w:name w:val="read Char Char"/>
    <w:link w:val="read"/>
    <w:locked/>
    <w:rsid w:val="006C615D"/>
    <w:rPr>
      <w:rFonts w:ascii="Calibri" w:eastAsia="Times New Roman" w:hAnsi="Calibri" w:cs="Calibri"/>
      <w:b/>
      <w:szCs w:val="20"/>
      <w:u w:val="single"/>
      <w:lang w:val="x-none" w:eastAsia="x-none"/>
      <w14:ligatures w14:val="standardContextual"/>
    </w:rPr>
  </w:style>
  <w:style w:type="paragraph" w:customStyle="1" w:styleId="2ndLevel-TAG">
    <w:name w:val="2nd Level - TAG"/>
    <w:basedOn w:val="Normal"/>
    <w:next w:val="Normal"/>
    <w:uiPriority w:val="99"/>
    <w:qFormat/>
    <w:rsid w:val="006C615D"/>
    <w:pPr>
      <w:spacing w:before="240"/>
      <w:outlineLvl w:val="2"/>
    </w:pPr>
    <w:rPr>
      <w:rFonts w:eastAsia="Times New Roman"/>
      <w:b/>
      <w14:ligatures w14:val="standardContextual"/>
    </w:rPr>
  </w:style>
  <w:style w:type="character" w:customStyle="1" w:styleId="readChar">
    <w:name w:val="read Char"/>
    <w:rsid w:val="006C615D"/>
    <w:rPr>
      <w:szCs w:val="22"/>
      <w:u w:val="single"/>
      <w:lang w:val="en-US" w:eastAsia="en-US" w:bidi="ar-SA"/>
    </w:rPr>
  </w:style>
  <w:style w:type="character" w:customStyle="1" w:styleId="underlining0">
    <w:name w:val="underlining"/>
    <w:rsid w:val="006C615D"/>
    <w:rPr>
      <w:u w:val="single"/>
    </w:rPr>
  </w:style>
  <w:style w:type="paragraph" w:styleId="BodyTextIndent2">
    <w:name w:val="Body Text Indent 2"/>
    <w:basedOn w:val="Normal"/>
    <w:link w:val="BodyTextIndent2Char"/>
    <w:rsid w:val="006C615D"/>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6C615D"/>
    <w:rPr>
      <w:rFonts w:ascii="HGSSoeiKakugothicUB" w:eastAsia="MS Mincho" w:hAnsi="Calibri" w:cs="Calibri"/>
      <w:szCs w:val="20"/>
      <w:lang w:val="x-none" w:eastAsia="ja-JP"/>
      <w14:ligatures w14:val="standardContextual"/>
    </w:rPr>
  </w:style>
  <w:style w:type="character" w:customStyle="1" w:styleId="A6">
    <w:name w:val="A6"/>
    <w:uiPriority w:val="99"/>
    <w:rsid w:val="006C615D"/>
    <w:rPr>
      <w:rFonts w:ascii="Times New Roman" w:hAnsi="Times New Roman"/>
      <w:color w:val="000000"/>
      <w:sz w:val="14"/>
      <w:szCs w:val="14"/>
    </w:rPr>
  </w:style>
  <w:style w:type="paragraph" w:customStyle="1" w:styleId="CiteCard">
    <w:name w:val="Cite_Card"/>
    <w:link w:val="CiteCardChar"/>
    <w:qFormat/>
    <w:rsid w:val="006C615D"/>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6C615D"/>
    <w:rPr>
      <w:rFonts w:ascii="Times New Roman" w:eastAsia="Times New Roman" w:hAnsi="Times New Roman" w:cs="Arial"/>
      <w:bCs/>
      <w:sz w:val="20"/>
      <w:szCs w:val="20"/>
      <w14:ligatures w14:val="standardContextual"/>
    </w:rPr>
  </w:style>
  <w:style w:type="character" w:customStyle="1" w:styleId="btitle">
    <w:name w:val="btitle"/>
    <w:rsid w:val="006C615D"/>
  </w:style>
  <w:style w:type="character" w:customStyle="1" w:styleId="green">
    <w:name w:val="green"/>
    <w:rsid w:val="006C615D"/>
  </w:style>
  <w:style w:type="paragraph" w:customStyle="1" w:styleId="CM5">
    <w:name w:val="CM5"/>
    <w:basedOn w:val="Default"/>
    <w:next w:val="Default"/>
    <w:uiPriority w:val="99"/>
    <w:qFormat/>
    <w:rsid w:val="006C615D"/>
    <w:pPr>
      <w:widowControl w:val="0"/>
    </w:pPr>
    <w:rPr>
      <w:rFonts w:eastAsia="MS Mincho"/>
      <w:color w:val="auto"/>
    </w:rPr>
  </w:style>
  <w:style w:type="paragraph" w:customStyle="1" w:styleId="CM14">
    <w:name w:val="CM14"/>
    <w:basedOn w:val="Default"/>
    <w:next w:val="Default"/>
    <w:uiPriority w:val="99"/>
    <w:qFormat/>
    <w:rsid w:val="006C615D"/>
    <w:pPr>
      <w:widowControl w:val="0"/>
    </w:pPr>
    <w:rPr>
      <w:rFonts w:eastAsia="MS Mincho"/>
      <w:color w:val="auto"/>
    </w:rPr>
  </w:style>
  <w:style w:type="character" w:customStyle="1" w:styleId="BodyText1">
    <w:name w:val="Body Text1"/>
    <w:rsid w:val="006C615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C615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6C615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C615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C615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C615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6C615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6C615D"/>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6C615D"/>
    <w:rPr>
      <w:rFonts w:ascii="Sylfaen" w:hAnsi="Sylfaen" w:cs="Sylfaen"/>
      <w:i/>
      <w:iCs/>
      <w:sz w:val="19"/>
      <w:szCs w:val="19"/>
      <w:u w:val="none"/>
      <w:shd w:val="clear" w:color="auto" w:fill="FFFFFF"/>
    </w:rPr>
  </w:style>
  <w:style w:type="character" w:customStyle="1" w:styleId="AuthorYear">
    <w:name w:val="AuthorYear"/>
    <w:uiPriority w:val="1"/>
    <w:qFormat/>
    <w:rsid w:val="006C615D"/>
    <w:rPr>
      <w:rFonts w:ascii="Georgia" w:hAnsi="Georgia"/>
      <w:b/>
      <w:sz w:val="24"/>
    </w:rPr>
  </w:style>
  <w:style w:type="character" w:customStyle="1" w:styleId="ssl4">
    <w:name w:val="ss_l4"/>
    <w:rsid w:val="006C615D"/>
  </w:style>
  <w:style w:type="character" w:customStyle="1" w:styleId="italic">
    <w:name w:val="italic"/>
    <w:rsid w:val="006C615D"/>
  </w:style>
  <w:style w:type="character" w:customStyle="1" w:styleId="tl8wme">
    <w:name w:val="tl8wme"/>
    <w:basedOn w:val="DefaultParagraphFont"/>
    <w:rsid w:val="006C615D"/>
  </w:style>
  <w:style w:type="paragraph" w:customStyle="1" w:styleId="CardIndented">
    <w:name w:val="Card (Indented)"/>
    <w:basedOn w:val="Normal"/>
    <w:link w:val="CardIndentedChar"/>
    <w:qFormat/>
    <w:rsid w:val="006C615D"/>
    <w:pPr>
      <w:ind w:left="288"/>
    </w:pPr>
    <w:rPr>
      <w:rFonts w:eastAsia="Calibri"/>
      <w14:ligatures w14:val="standardContextual"/>
    </w:rPr>
  </w:style>
  <w:style w:type="character" w:customStyle="1" w:styleId="CardIndentedChar">
    <w:name w:val="Card (Indented) Char"/>
    <w:link w:val="CardIndented"/>
    <w:rsid w:val="006C615D"/>
    <w:rPr>
      <w:rFonts w:ascii="Calibri" w:eastAsia="Calibri" w:hAnsi="Calibri" w:cs="Calibri"/>
      <w14:ligatures w14:val="standardContextual"/>
    </w:rPr>
  </w:style>
  <w:style w:type="character" w:customStyle="1" w:styleId="cardchar00">
    <w:name w:val="cardchar0"/>
    <w:basedOn w:val="DefaultParagraphFont"/>
    <w:rsid w:val="006C615D"/>
  </w:style>
  <w:style w:type="character" w:customStyle="1" w:styleId="UnderlineNon-bold">
    <w:name w:val="Underline Non - bold"/>
    <w:rsid w:val="006C615D"/>
    <w:rPr>
      <w:rFonts w:ascii="Times New Roman" w:hAnsi="Times New Roman"/>
      <w:iCs/>
      <w:sz w:val="22"/>
      <w:u w:val="single"/>
    </w:rPr>
  </w:style>
  <w:style w:type="character" w:customStyle="1" w:styleId="UnderlineBold0">
    <w:name w:val="Underline Bold"/>
    <w:qFormat/>
    <w:rsid w:val="006C615D"/>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6C615D"/>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6C615D"/>
    <w:rPr>
      <w:rFonts w:ascii="Garamond" w:eastAsia="Times New Roman" w:hAnsi="Garamond" w:cs="Times New Roman"/>
      <w:bCs/>
      <w:sz w:val="26"/>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6C615D"/>
    <w:rPr>
      <w:rFonts w:ascii="Bell MT" w:eastAsia="Times New Roman" w:hAnsi="Bell MT"/>
      <w:bCs/>
      <w:iCs/>
      <w:sz w:val="22"/>
      <w:u w:val="single"/>
    </w:rPr>
  </w:style>
  <w:style w:type="character" w:customStyle="1" w:styleId="Heading5Char2">
    <w:name w:val="Heading 5 Char2"/>
    <w:rsid w:val="006C615D"/>
    <w:rPr>
      <w:rFonts w:ascii="Bell MT" w:eastAsia="Times New Roman" w:hAnsi="Bell MT"/>
      <w:bCs/>
      <w:iCs/>
      <w:sz w:val="10"/>
      <w:szCs w:val="26"/>
    </w:rPr>
  </w:style>
  <w:style w:type="paragraph" w:customStyle="1" w:styleId="Heading2-NotBold">
    <w:name w:val="Heading 2 - Not Bold"/>
    <w:basedOn w:val="Heading2"/>
    <w:autoRedefine/>
    <w:uiPriority w:val="99"/>
    <w:qFormat/>
    <w:rsid w:val="006C615D"/>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6C615D"/>
    <w:rPr>
      <w:rFonts w:ascii="Arial" w:hAnsi="Arial"/>
      <w:vanish/>
      <w:sz w:val="16"/>
      <w:szCs w:val="16"/>
    </w:rPr>
  </w:style>
  <w:style w:type="paragraph" w:styleId="z-TopofForm">
    <w:name w:val="HTML Top of Form"/>
    <w:basedOn w:val="Normal"/>
    <w:next w:val="Normal"/>
    <w:link w:val="z-TopofFormChar"/>
    <w:hidden/>
    <w:uiPriority w:val="99"/>
    <w:unhideWhenUsed/>
    <w:rsid w:val="006C615D"/>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6C615D"/>
    <w:rPr>
      <w:rFonts w:ascii="Arial" w:hAnsi="Arial" w:cs="Arial"/>
      <w:vanish/>
      <w:sz w:val="16"/>
      <w:szCs w:val="16"/>
    </w:rPr>
  </w:style>
  <w:style w:type="character" w:customStyle="1" w:styleId="z-BottomofFormChar">
    <w:name w:val="z-Bottom of Form Char"/>
    <w:link w:val="z-BottomofForm"/>
    <w:uiPriority w:val="99"/>
    <w:rsid w:val="006C615D"/>
    <w:rPr>
      <w:rFonts w:ascii="Arial" w:hAnsi="Arial"/>
      <w:vanish/>
      <w:sz w:val="16"/>
      <w:szCs w:val="16"/>
    </w:rPr>
  </w:style>
  <w:style w:type="paragraph" w:styleId="z-BottomofForm">
    <w:name w:val="HTML Bottom of Form"/>
    <w:basedOn w:val="Normal"/>
    <w:next w:val="Normal"/>
    <w:link w:val="z-BottomofFormChar"/>
    <w:hidden/>
    <w:uiPriority w:val="99"/>
    <w:unhideWhenUsed/>
    <w:rsid w:val="006C615D"/>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6C615D"/>
    <w:rPr>
      <w:rFonts w:ascii="Arial" w:hAnsi="Arial" w:cs="Arial"/>
      <w:vanish/>
      <w:sz w:val="16"/>
      <w:szCs w:val="16"/>
    </w:rPr>
  </w:style>
  <w:style w:type="paragraph" w:customStyle="1" w:styleId="Heading2-Bold">
    <w:name w:val="Heading 2 - Bold"/>
    <w:basedOn w:val="Normal"/>
    <w:autoRedefine/>
    <w:uiPriority w:val="99"/>
    <w:qFormat/>
    <w:rsid w:val="006C615D"/>
    <w:rPr>
      <w:rFonts w:ascii="Garamond" w:eastAsia="Calibri" w:hAnsi="Garamond"/>
      <w:b/>
      <w14:ligatures w14:val="standardContextual"/>
    </w:rPr>
  </w:style>
  <w:style w:type="paragraph" w:customStyle="1" w:styleId="Microtext0">
    <w:name w:val="Microtext"/>
    <w:basedOn w:val="Normal"/>
    <w:next w:val="Normal"/>
    <w:link w:val="MicrotextChar0"/>
    <w:qFormat/>
    <w:rsid w:val="006C615D"/>
    <w:rPr>
      <w:rFonts w:eastAsia="Calibri"/>
      <w:sz w:val="12"/>
      <w:lang w:val="x-none" w:eastAsia="x-none"/>
      <w14:ligatures w14:val="standardContextual"/>
    </w:rPr>
  </w:style>
  <w:style w:type="character" w:customStyle="1" w:styleId="MicrotextChar0">
    <w:name w:val="Microtext Char"/>
    <w:link w:val="Microtext0"/>
    <w:rsid w:val="006C615D"/>
    <w:rPr>
      <w:rFonts w:ascii="Calibri" w:eastAsia="Calibri" w:hAnsi="Calibri" w:cs="Calibri"/>
      <w:sz w:val="12"/>
      <w:lang w:val="x-none" w:eastAsia="x-none"/>
      <w14:ligatures w14:val="standardContextual"/>
    </w:rPr>
  </w:style>
  <w:style w:type="character" w:customStyle="1" w:styleId="Style2CharChar">
    <w:name w:val="Style2 Char Char"/>
    <w:rsid w:val="006C615D"/>
    <w:rPr>
      <w:u w:val="thick"/>
      <w:lang w:val="en-US" w:eastAsia="en-US" w:bidi="ar-SA"/>
    </w:rPr>
  </w:style>
  <w:style w:type="character" w:customStyle="1" w:styleId="authordate0">
    <w:name w:val="authordate"/>
    <w:rsid w:val="006C615D"/>
  </w:style>
  <w:style w:type="paragraph" w:customStyle="1" w:styleId="tag">
    <w:name w:val="%tag"/>
    <w:basedOn w:val="Normal"/>
    <w:next w:val="Normal"/>
    <w:link w:val="tagChar"/>
    <w:uiPriority w:val="99"/>
    <w:qFormat/>
    <w:rsid w:val="006C615D"/>
    <w:rPr>
      <w:rFonts w:ascii="Garamond" w:eastAsia="Calibri" w:hAnsi="Garamond"/>
      <w:bCs/>
      <w:sz w:val="18"/>
      <w14:ligatures w14:val="standardContextual"/>
    </w:rPr>
  </w:style>
  <w:style w:type="character" w:customStyle="1" w:styleId="underline0">
    <w:name w:val="%underline"/>
    <w:qFormat/>
    <w:rsid w:val="006C615D"/>
    <w:rPr>
      <w:rFonts w:ascii="Times New Roman" w:hAnsi="Times New Roman"/>
      <w:sz w:val="16"/>
      <w:u w:val="none"/>
    </w:rPr>
  </w:style>
  <w:style w:type="character" w:customStyle="1" w:styleId="AUNDERLINE0">
    <w:name w:val="AUNDERLINE"/>
    <w:qFormat/>
    <w:rsid w:val="006C615D"/>
    <w:rPr>
      <w:rFonts w:ascii="Times New Roman" w:hAnsi="Times New Roman"/>
      <w:sz w:val="20"/>
      <w:u w:val="single"/>
    </w:rPr>
  </w:style>
  <w:style w:type="paragraph" w:customStyle="1" w:styleId="Style20">
    <w:name w:val="Style 2"/>
    <w:basedOn w:val="Normal"/>
    <w:link w:val="Style2Char"/>
    <w:uiPriority w:val="99"/>
    <w:qFormat/>
    <w:rsid w:val="006C615D"/>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6C615D"/>
    <w:rPr>
      <w:rFonts w:ascii="Calibri" w:eastAsia="Times New Roman" w:hAnsi="Calibri" w:cs="Calibri"/>
      <w:szCs w:val="20"/>
      <w:u w:val="single"/>
      <w:lang w:val="x-none" w:eastAsia="x-none"/>
      <w14:ligatures w14:val="standardContextual"/>
    </w:rPr>
  </w:style>
  <w:style w:type="paragraph" w:customStyle="1" w:styleId="GAUnderline">
    <w:name w:val="GA Underline"/>
    <w:basedOn w:val="Normal"/>
    <w:link w:val="GAUnderlineChar"/>
    <w:qFormat/>
    <w:rsid w:val="006C615D"/>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6C615D"/>
    <w:rPr>
      <w:rFonts w:ascii="Garamond" w:eastAsia="Times New Roman" w:hAnsi="Garamond" w:cs="Calibri"/>
      <w:szCs w:val="20"/>
      <w:u w:val="single"/>
      <w:lang w:val="x-none" w:eastAsia="x-none"/>
      <w14:ligatures w14:val="standardContextual"/>
    </w:rPr>
  </w:style>
  <w:style w:type="paragraph" w:customStyle="1" w:styleId="textsmall">
    <w:name w:val="textsmall"/>
    <w:basedOn w:val="Normal"/>
    <w:link w:val="textsmallChar"/>
    <w:qFormat/>
    <w:rsid w:val="006C615D"/>
    <w:rPr>
      <w:rFonts w:eastAsia="Times New Roman"/>
      <w:sz w:val="18"/>
      <w:szCs w:val="20"/>
      <w:lang w:val="x-none" w:eastAsia="x-none"/>
      <w14:ligatures w14:val="standardContextual"/>
    </w:rPr>
  </w:style>
  <w:style w:type="character" w:customStyle="1" w:styleId="textsmallChar">
    <w:name w:val="textsmall Char"/>
    <w:link w:val="textsmall"/>
    <w:rsid w:val="006C615D"/>
    <w:rPr>
      <w:rFonts w:ascii="Calibri" w:eastAsia="Times New Roman" w:hAnsi="Calibri" w:cs="Calibri"/>
      <w:sz w:val="18"/>
      <w:szCs w:val="20"/>
      <w:lang w:val="x-none" w:eastAsia="x-none"/>
      <w14:ligatures w14:val="standardContextual"/>
    </w:rPr>
  </w:style>
  <w:style w:type="paragraph" w:customStyle="1" w:styleId="cardtext3">
    <w:name w:val="cardtext"/>
    <w:basedOn w:val="Normal"/>
    <w:link w:val="cardtextChar2"/>
    <w:qFormat/>
    <w:rsid w:val="006C615D"/>
    <w:rPr>
      <w:rFonts w:eastAsia="Times New Roman"/>
      <w:szCs w:val="20"/>
      <w:u w:val="single"/>
      <w:lang w:val="x-none" w:eastAsia="x-none"/>
      <w14:ligatures w14:val="standardContextual"/>
    </w:rPr>
  </w:style>
  <w:style w:type="character" w:customStyle="1" w:styleId="cardtextChar2">
    <w:name w:val="cardtext Char"/>
    <w:link w:val="cardtext3"/>
    <w:rsid w:val="006C615D"/>
    <w:rPr>
      <w:rFonts w:ascii="Calibri" w:eastAsia="Times New Roman" w:hAnsi="Calibri" w:cs="Calibri"/>
      <w:szCs w:val="20"/>
      <w:u w:val="single"/>
      <w:lang w:val="x-none" w:eastAsia="x-none"/>
      <w14:ligatures w14:val="standardContextual"/>
    </w:rPr>
  </w:style>
  <w:style w:type="paragraph" w:customStyle="1" w:styleId="cardtextemphasis">
    <w:name w:val="card text emphasis"/>
    <w:basedOn w:val="Normal"/>
    <w:link w:val="cardtextemphasisChar"/>
    <w:qFormat/>
    <w:rsid w:val="006C615D"/>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6C615D"/>
    <w:rPr>
      <w:rFonts w:ascii="Calibri" w:eastAsia="Calibri" w:hAnsi="Calibri" w:cs="Calibri"/>
      <w:b/>
      <w:sz w:val="18"/>
      <w:u w:val="single"/>
      <w:lang w:val="x-none" w:eastAsia="x-none"/>
      <w14:ligatures w14:val="standardContextual"/>
    </w:rPr>
  </w:style>
  <w:style w:type="paragraph" w:customStyle="1" w:styleId="Micro">
    <w:name w:val="Micro"/>
    <w:basedOn w:val="Normal"/>
    <w:next w:val="Normal"/>
    <w:link w:val="MicroChar"/>
    <w:qFormat/>
    <w:rsid w:val="006C615D"/>
    <w:rPr>
      <w:rFonts w:eastAsia="Times New Roman"/>
      <w:sz w:val="12"/>
      <w14:ligatures w14:val="standardContextual"/>
    </w:rPr>
  </w:style>
  <w:style w:type="character" w:customStyle="1" w:styleId="MicroChar">
    <w:name w:val="Micro Char"/>
    <w:link w:val="Micro"/>
    <w:rsid w:val="006C615D"/>
    <w:rPr>
      <w:rFonts w:ascii="Calibri" w:eastAsia="Times New Roman" w:hAnsi="Calibri" w:cs="Calibri"/>
      <w:sz w:val="12"/>
      <w14:ligatures w14:val="standardContextual"/>
    </w:rPr>
  </w:style>
  <w:style w:type="paragraph" w:customStyle="1" w:styleId="CardNotUnderlined">
    <w:name w:val="Card Not Underlined"/>
    <w:basedOn w:val="Normal"/>
    <w:link w:val="CardNotUnderlinedChar1"/>
    <w:autoRedefine/>
    <w:qFormat/>
    <w:rsid w:val="006C615D"/>
    <w:rPr>
      <w:rFonts w:ascii="Bell MT" w:eastAsia="Calibri" w:hAnsi="Bell MT"/>
      <w:szCs w:val="20"/>
      <w14:ligatures w14:val="standardContextual"/>
    </w:rPr>
  </w:style>
  <w:style w:type="character" w:customStyle="1" w:styleId="UnderlinedCharChar0">
    <w:name w:val="Underlined Char Char"/>
    <w:rsid w:val="006C615D"/>
    <w:rPr>
      <w:rFonts w:ascii="Garamond" w:hAnsi="Garamond"/>
      <w:szCs w:val="28"/>
      <w:u w:val="single"/>
      <w:lang w:val="en-US" w:eastAsia="en-US" w:bidi="ar-SA"/>
    </w:rPr>
  </w:style>
  <w:style w:type="character" w:customStyle="1" w:styleId="ssl0">
    <w:name w:val="ss_l0"/>
    <w:basedOn w:val="DefaultParagraphFont"/>
    <w:rsid w:val="006C615D"/>
  </w:style>
  <w:style w:type="paragraph" w:customStyle="1" w:styleId="h-lead">
    <w:name w:val="h-lead"/>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6C615D"/>
  </w:style>
  <w:style w:type="character" w:customStyle="1" w:styleId="slug-pub-date">
    <w:name w:val="slug-pub-date"/>
    <w:basedOn w:val="DefaultParagraphFont"/>
    <w:rsid w:val="006C615D"/>
  </w:style>
  <w:style w:type="character" w:customStyle="1" w:styleId="slug-vol">
    <w:name w:val="slug-vol"/>
    <w:basedOn w:val="DefaultParagraphFont"/>
    <w:rsid w:val="006C615D"/>
  </w:style>
  <w:style w:type="character" w:customStyle="1" w:styleId="slug-issue">
    <w:name w:val="slug-issue"/>
    <w:basedOn w:val="DefaultParagraphFont"/>
    <w:rsid w:val="006C615D"/>
  </w:style>
  <w:style w:type="character" w:customStyle="1" w:styleId="slug-pages">
    <w:name w:val="slug-pages"/>
    <w:basedOn w:val="DefaultParagraphFont"/>
    <w:rsid w:val="006C615D"/>
  </w:style>
  <w:style w:type="paragraph" w:customStyle="1" w:styleId="intro">
    <w:name w:val="intro"/>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6C615D"/>
  </w:style>
  <w:style w:type="character" w:customStyle="1" w:styleId="ab">
    <w:name w:val="ab"/>
    <w:basedOn w:val="DefaultParagraphFont"/>
    <w:rsid w:val="006C615D"/>
  </w:style>
  <w:style w:type="character" w:customStyle="1" w:styleId="em">
    <w:name w:val="em"/>
    <w:basedOn w:val="DefaultParagraphFont"/>
    <w:rsid w:val="006C615D"/>
  </w:style>
  <w:style w:type="character" w:customStyle="1" w:styleId="au">
    <w:name w:val="au"/>
    <w:basedOn w:val="DefaultParagraphFont"/>
    <w:rsid w:val="006C615D"/>
  </w:style>
  <w:style w:type="character" w:customStyle="1" w:styleId="ti">
    <w:name w:val="ti"/>
    <w:basedOn w:val="DefaultParagraphFont"/>
    <w:rsid w:val="006C615D"/>
  </w:style>
  <w:style w:type="character" w:customStyle="1" w:styleId="subheadblue">
    <w:name w:val="subhead_blue"/>
    <w:basedOn w:val="DefaultParagraphFont"/>
    <w:rsid w:val="006C615D"/>
  </w:style>
  <w:style w:type="paragraph" w:customStyle="1" w:styleId="body-paragraph">
    <w:name w:val="body-paragraph"/>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6C615D"/>
  </w:style>
  <w:style w:type="character" w:customStyle="1" w:styleId="slug-doi-wrapper">
    <w:name w:val="slug-doi-wrapper"/>
    <w:basedOn w:val="DefaultParagraphFont"/>
    <w:rsid w:val="006C615D"/>
  </w:style>
  <w:style w:type="character" w:customStyle="1" w:styleId="slug-metadata-noteahead-of-print">
    <w:name w:val="slug-metadata-note ahead-of-print"/>
    <w:basedOn w:val="DefaultParagraphFont"/>
    <w:rsid w:val="006C615D"/>
  </w:style>
  <w:style w:type="character" w:customStyle="1" w:styleId="slug-ahead-of-print-date">
    <w:name w:val="slug-ahead-of-print-date"/>
    <w:basedOn w:val="DefaultParagraphFont"/>
    <w:rsid w:val="006C615D"/>
  </w:style>
  <w:style w:type="character" w:customStyle="1" w:styleId="medium-bold">
    <w:name w:val="medium-bold"/>
    <w:basedOn w:val="DefaultParagraphFont"/>
    <w:rsid w:val="006C615D"/>
  </w:style>
  <w:style w:type="character" w:customStyle="1" w:styleId="updated-short-citation">
    <w:name w:val="updated-short-citation"/>
    <w:basedOn w:val="DefaultParagraphFont"/>
    <w:rsid w:val="006C615D"/>
  </w:style>
  <w:style w:type="character" w:customStyle="1" w:styleId="goohl0">
    <w:name w:val="goohl0"/>
    <w:basedOn w:val="DefaultParagraphFont"/>
    <w:rsid w:val="006C615D"/>
  </w:style>
  <w:style w:type="character" w:customStyle="1" w:styleId="CharChar6">
    <w:name w:val="Char Char6"/>
    <w:rsid w:val="006C615D"/>
    <w:rPr>
      <w:rFonts w:cs="Arial"/>
      <w:bCs/>
      <w:sz w:val="16"/>
      <w:szCs w:val="26"/>
      <w:lang w:val="en-US" w:eastAsia="en-US" w:bidi="ar-SA"/>
    </w:rPr>
  </w:style>
  <w:style w:type="character" w:customStyle="1" w:styleId="CharChar3">
    <w:name w:val="Char Char3"/>
    <w:rsid w:val="006C615D"/>
    <w:rPr>
      <w:szCs w:val="24"/>
    </w:rPr>
  </w:style>
  <w:style w:type="character" w:customStyle="1" w:styleId="TagCharChar1">
    <w:name w:val="Tag Char Char1"/>
    <w:rsid w:val="006C615D"/>
    <w:rPr>
      <w:b/>
      <w:sz w:val="24"/>
      <w:szCs w:val="24"/>
      <w:lang w:val="en-US" w:eastAsia="en-US" w:bidi="ar-SA"/>
    </w:rPr>
  </w:style>
  <w:style w:type="numbering" w:customStyle="1" w:styleId="NoList3">
    <w:name w:val="No List3"/>
    <w:next w:val="NoList"/>
    <w:uiPriority w:val="99"/>
    <w:semiHidden/>
    <w:unhideWhenUsed/>
    <w:rsid w:val="006C615D"/>
  </w:style>
  <w:style w:type="numbering" w:customStyle="1" w:styleId="NoList4">
    <w:name w:val="No List4"/>
    <w:next w:val="NoList"/>
    <w:uiPriority w:val="99"/>
    <w:semiHidden/>
    <w:unhideWhenUsed/>
    <w:rsid w:val="006C615D"/>
  </w:style>
  <w:style w:type="character" w:customStyle="1" w:styleId="12TimesNewRoman">
    <w:name w:val="12 Times New Roman"/>
    <w:rsid w:val="006C615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C615D"/>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6C615D"/>
    <w:rPr>
      <w:rFonts w:ascii="Bell MT" w:eastAsia="Times New Roman" w:hAnsi="Bell MT" w:cs="Times New Roman"/>
      <w:b/>
      <w:szCs w:val="28"/>
      <w14:ligatures w14:val="standardContextual"/>
    </w:rPr>
  </w:style>
  <w:style w:type="paragraph" w:customStyle="1" w:styleId="F4-NormalText">
    <w:name w:val="F4 - Normal Text"/>
    <w:basedOn w:val="Normal"/>
    <w:uiPriority w:val="99"/>
    <w:qFormat/>
    <w:rsid w:val="006C615D"/>
    <w:rPr>
      <w:rFonts w:eastAsia="Calibri"/>
      <w14:ligatures w14:val="standardContextual"/>
    </w:rPr>
  </w:style>
  <w:style w:type="character" w:customStyle="1" w:styleId="berief">
    <w:name w:val="berief"/>
    <w:rsid w:val="006C615D"/>
    <w:rPr>
      <w:rFonts w:ascii="Times New Roman" w:eastAsia="Times New Roman" w:hAnsi="Times New Roman" w:cs="Times New Roman"/>
      <w:sz w:val="20"/>
      <w:u w:val="none"/>
    </w:rPr>
  </w:style>
  <w:style w:type="numbering" w:customStyle="1" w:styleId="NoList5">
    <w:name w:val="No List5"/>
    <w:next w:val="NoList"/>
    <w:semiHidden/>
    <w:unhideWhenUsed/>
    <w:rsid w:val="006C615D"/>
  </w:style>
  <w:style w:type="paragraph" w:customStyle="1" w:styleId="F3-TagAuthor">
    <w:name w:val="F3 - Tag/Author"/>
    <w:basedOn w:val="Normal"/>
    <w:uiPriority w:val="99"/>
    <w:qFormat/>
    <w:rsid w:val="006C615D"/>
    <w:rPr>
      <w:rFonts w:eastAsia="Times New Roman"/>
      <w:b/>
      <w14:ligatures w14:val="standardContextual"/>
    </w:rPr>
  </w:style>
  <w:style w:type="paragraph" w:customStyle="1" w:styleId="F5-UnderlineNormal">
    <w:name w:val="F5 - Underline Normal"/>
    <w:basedOn w:val="Normal"/>
    <w:uiPriority w:val="99"/>
    <w:qFormat/>
    <w:rsid w:val="006C615D"/>
    <w:rPr>
      <w:rFonts w:eastAsia="Calibri"/>
      <w:u w:val="single"/>
      <w14:ligatures w14:val="standardContextual"/>
    </w:rPr>
  </w:style>
  <w:style w:type="character" w:customStyle="1" w:styleId="F8-UnderlineBold">
    <w:name w:val="F8 - Underline/Bold"/>
    <w:rsid w:val="006C615D"/>
    <w:rPr>
      <w:rFonts w:ascii="Times New Roman" w:hAnsi="Times New Roman"/>
      <w:b/>
      <w:sz w:val="20"/>
      <w:u w:val="single"/>
    </w:rPr>
  </w:style>
  <w:style w:type="character" w:customStyle="1" w:styleId="F7-SmallFont">
    <w:name w:val="F7 - Small Font"/>
    <w:rsid w:val="006C615D"/>
    <w:rPr>
      <w:rFonts w:ascii="Times New Roman" w:hAnsi="Times New Roman"/>
      <w:sz w:val="14"/>
    </w:rPr>
  </w:style>
  <w:style w:type="paragraph" w:customStyle="1" w:styleId="Brief-PrimarySource">
    <w:name w:val="Brief - Primary Source"/>
    <w:basedOn w:val="Normal"/>
    <w:uiPriority w:val="99"/>
    <w:qFormat/>
    <w:rsid w:val="006C615D"/>
    <w:rPr>
      <w:rFonts w:eastAsia="Times New Roman"/>
      <w:b/>
      <w:sz w:val="24"/>
      <w:u w:val="single"/>
      <w14:ligatures w14:val="standardContextual"/>
    </w:rPr>
  </w:style>
  <w:style w:type="paragraph" w:customStyle="1" w:styleId="Brief-Underline">
    <w:name w:val="Brief - Underline"/>
    <w:basedOn w:val="Normal"/>
    <w:uiPriority w:val="99"/>
    <w:qFormat/>
    <w:rsid w:val="006C615D"/>
    <w:rPr>
      <w:rFonts w:eastAsia="Times New Roman"/>
      <w:u w:val="single"/>
      <w14:ligatures w14:val="standardContextual"/>
    </w:rPr>
  </w:style>
  <w:style w:type="character" w:customStyle="1" w:styleId="Brief-Bold">
    <w:name w:val="Brief - Bold"/>
    <w:rsid w:val="006C615D"/>
    <w:rPr>
      <w:rFonts w:cs="Times New Roman"/>
      <w:b/>
    </w:rPr>
  </w:style>
  <w:style w:type="character" w:customStyle="1" w:styleId="Card-Underline">
    <w:name w:val="Card - Underline"/>
    <w:rsid w:val="006C615D"/>
    <w:rPr>
      <w:rFonts w:cs="Times New Roman"/>
      <w:u w:val="single"/>
    </w:rPr>
  </w:style>
  <w:style w:type="paragraph" w:customStyle="1" w:styleId="Brief">
    <w:name w:val="Brief"/>
    <w:basedOn w:val="Brief-PrimarySource"/>
    <w:uiPriority w:val="99"/>
    <w:qFormat/>
    <w:rsid w:val="006C615D"/>
    <w:rPr>
      <w:b w:val="0"/>
    </w:rPr>
  </w:style>
  <w:style w:type="character" w:customStyle="1" w:styleId="BoldText10pt">
    <w:name w:val="Bold Text 10 pt"/>
    <w:rsid w:val="006C615D"/>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6C615D"/>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6C615D"/>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6C615D"/>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6C615D"/>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6C615D"/>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6C615D"/>
    <w:pPr>
      <w:widowControl w:val="0"/>
      <w:spacing w:line="276" w:lineRule="atLeast"/>
    </w:pPr>
    <w:rPr>
      <w:color w:val="auto"/>
    </w:rPr>
  </w:style>
  <w:style w:type="paragraph" w:customStyle="1" w:styleId="CM34">
    <w:name w:val="CM34"/>
    <w:basedOn w:val="Default"/>
    <w:next w:val="Default"/>
    <w:uiPriority w:val="99"/>
    <w:qFormat/>
    <w:rsid w:val="006C615D"/>
    <w:pPr>
      <w:widowControl w:val="0"/>
    </w:pPr>
    <w:rPr>
      <w:color w:val="auto"/>
    </w:rPr>
  </w:style>
  <w:style w:type="paragraph" w:customStyle="1" w:styleId="CM56">
    <w:name w:val="CM56"/>
    <w:basedOn w:val="Default"/>
    <w:next w:val="Default"/>
    <w:uiPriority w:val="99"/>
    <w:qFormat/>
    <w:rsid w:val="006C615D"/>
    <w:pPr>
      <w:widowControl w:val="0"/>
    </w:pPr>
    <w:rPr>
      <w:rFonts w:eastAsia="Calibri"/>
      <w:color w:val="auto"/>
    </w:rPr>
  </w:style>
  <w:style w:type="paragraph" w:customStyle="1" w:styleId="CM58">
    <w:name w:val="CM58"/>
    <w:basedOn w:val="Default"/>
    <w:next w:val="Default"/>
    <w:uiPriority w:val="99"/>
    <w:qFormat/>
    <w:rsid w:val="006C615D"/>
    <w:pPr>
      <w:widowControl w:val="0"/>
    </w:pPr>
    <w:rPr>
      <w:rFonts w:eastAsia="Calibri"/>
      <w:color w:val="auto"/>
    </w:rPr>
  </w:style>
  <w:style w:type="paragraph" w:customStyle="1" w:styleId="CM57">
    <w:name w:val="CM57"/>
    <w:basedOn w:val="Default"/>
    <w:next w:val="Default"/>
    <w:uiPriority w:val="99"/>
    <w:qFormat/>
    <w:rsid w:val="006C615D"/>
    <w:pPr>
      <w:widowControl w:val="0"/>
    </w:pPr>
    <w:rPr>
      <w:rFonts w:eastAsia="Calibri"/>
      <w:color w:val="auto"/>
    </w:rPr>
  </w:style>
  <w:style w:type="paragraph" w:customStyle="1" w:styleId="CM1">
    <w:name w:val="CM1"/>
    <w:basedOn w:val="Default"/>
    <w:next w:val="Default"/>
    <w:uiPriority w:val="99"/>
    <w:qFormat/>
    <w:rsid w:val="006C615D"/>
    <w:pPr>
      <w:widowControl w:val="0"/>
    </w:pPr>
    <w:rPr>
      <w:rFonts w:eastAsia="Calibri"/>
      <w:color w:val="auto"/>
    </w:rPr>
  </w:style>
  <w:style w:type="paragraph" w:customStyle="1" w:styleId="CM49">
    <w:name w:val="CM49"/>
    <w:basedOn w:val="Default"/>
    <w:next w:val="Default"/>
    <w:uiPriority w:val="99"/>
    <w:qFormat/>
    <w:rsid w:val="006C615D"/>
    <w:pPr>
      <w:widowControl w:val="0"/>
    </w:pPr>
    <w:rPr>
      <w:rFonts w:eastAsia="Calibri"/>
      <w:color w:val="auto"/>
    </w:rPr>
  </w:style>
  <w:style w:type="paragraph" w:customStyle="1" w:styleId="CM41">
    <w:name w:val="CM41"/>
    <w:basedOn w:val="Default"/>
    <w:next w:val="Default"/>
    <w:uiPriority w:val="99"/>
    <w:qFormat/>
    <w:rsid w:val="006C615D"/>
    <w:pPr>
      <w:widowControl w:val="0"/>
    </w:pPr>
    <w:rPr>
      <w:rFonts w:eastAsia="Calibri"/>
      <w:color w:val="auto"/>
    </w:rPr>
  </w:style>
  <w:style w:type="paragraph" w:customStyle="1" w:styleId="3rdOrderPara">
    <w:name w:val="3rd Order Para"/>
    <w:basedOn w:val="Default"/>
    <w:next w:val="Default"/>
    <w:uiPriority w:val="99"/>
    <w:qFormat/>
    <w:rsid w:val="006C615D"/>
    <w:pPr>
      <w:widowControl w:val="0"/>
    </w:pPr>
    <w:rPr>
      <w:rFonts w:eastAsia="Calibri"/>
      <w:color w:val="auto"/>
    </w:rPr>
  </w:style>
  <w:style w:type="paragraph" w:customStyle="1" w:styleId="2ndOrderPara">
    <w:name w:val="2nd Order Para"/>
    <w:basedOn w:val="Default"/>
    <w:next w:val="Default"/>
    <w:uiPriority w:val="99"/>
    <w:qFormat/>
    <w:rsid w:val="006C615D"/>
    <w:pPr>
      <w:widowControl w:val="0"/>
    </w:pPr>
    <w:rPr>
      <w:rFonts w:eastAsia="Calibri"/>
      <w:color w:val="auto"/>
    </w:rPr>
  </w:style>
  <w:style w:type="paragraph" w:customStyle="1" w:styleId="Normal-SIGN2">
    <w:name w:val="Normal-SIGN2"/>
    <w:basedOn w:val="Default"/>
    <w:next w:val="Default"/>
    <w:uiPriority w:val="99"/>
    <w:qFormat/>
    <w:rsid w:val="006C615D"/>
    <w:pPr>
      <w:widowControl w:val="0"/>
    </w:pPr>
    <w:rPr>
      <w:rFonts w:eastAsia="Calibri"/>
      <w:color w:val="auto"/>
    </w:rPr>
  </w:style>
  <w:style w:type="paragraph" w:customStyle="1" w:styleId="Normal-SIGN1">
    <w:name w:val="Normal-SIGN1"/>
    <w:basedOn w:val="Default"/>
    <w:next w:val="Default"/>
    <w:uiPriority w:val="99"/>
    <w:qFormat/>
    <w:rsid w:val="006C615D"/>
    <w:pPr>
      <w:widowControl w:val="0"/>
    </w:pPr>
    <w:rPr>
      <w:rFonts w:eastAsia="Calibri"/>
      <w:color w:val="auto"/>
    </w:rPr>
  </w:style>
  <w:style w:type="paragraph" w:customStyle="1" w:styleId="CM3">
    <w:name w:val="CM3"/>
    <w:basedOn w:val="Default"/>
    <w:next w:val="Default"/>
    <w:uiPriority w:val="99"/>
    <w:qFormat/>
    <w:rsid w:val="006C615D"/>
    <w:pPr>
      <w:widowControl w:val="0"/>
      <w:spacing w:line="553" w:lineRule="atLeast"/>
    </w:pPr>
    <w:rPr>
      <w:rFonts w:eastAsia="Calibri"/>
      <w:color w:val="auto"/>
    </w:rPr>
  </w:style>
  <w:style w:type="paragraph" w:customStyle="1" w:styleId="CM33">
    <w:name w:val="CM33"/>
    <w:basedOn w:val="Default"/>
    <w:next w:val="Default"/>
    <w:uiPriority w:val="99"/>
    <w:qFormat/>
    <w:rsid w:val="006C615D"/>
    <w:pPr>
      <w:widowControl w:val="0"/>
    </w:pPr>
    <w:rPr>
      <w:rFonts w:eastAsia="Calibri"/>
      <w:color w:val="auto"/>
    </w:rPr>
  </w:style>
  <w:style w:type="paragraph" w:customStyle="1" w:styleId="CM37">
    <w:name w:val="CM37"/>
    <w:basedOn w:val="Default"/>
    <w:next w:val="Default"/>
    <w:uiPriority w:val="99"/>
    <w:qFormat/>
    <w:rsid w:val="006C615D"/>
    <w:pPr>
      <w:widowControl w:val="0"/>
    </w:pPr>
    <w:rPr>
      <w:rFonts w:eastAsia="Calibri"/>
      <w:color w:val="auto"/>
    </w:rPr>
  </w:style>
  <w:style w:type="paragraph" w:customStyle="1" w:styleId="CM7">
    <w:name w:val="CM7"/>
    <w:basedOn w:val="Default"/>
    <w:next w:val="Default"/>
    <w:uiPriority w:val="99"/>
    <w:qFormat/>
    <w:rsid w:val="006C615D"/>
    <w:pPr>
      <w:widowControl w:val="0"/>
      <w:spacing w:line="553" w:lineRule="atLeast"/>
    </w:pPr>
    <w:rPr>
      <w:rFonts w:eastAsia="Calibri"/>
      <w:color w:val="auto"/>
    </w:rPr>
  </w:style>
  <w:style w:type="paragraph" w:styleId="PlainText">
    <w:name w:val="Plain Text"/>
    <w:basedOn w:val="Normal"/>
    <w:next w:val="Normal"/>
    <w:link w:val="PlainTextChar"/>
    <w:rsid w:val="006C615D"/>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6C615D"/>
    <w:rPr>
      <w:rFonts w:ascii="IJGCNM+Arial" w:eastAsia="Times New Roman" w:hAnsi="IJGCNM+Arial" w:cs="Calibri"/>
      <w:sz w:val="24"/>
      <w14:ligatures w14:val="standardContextual"/>
    </w:rPr>
  </w:style>
  <w:style w:type="paragraph" w:customStyle="1" w:styleId="Brief-SecondarySource">
    <w:name w:val="Brief - Secondary Source"/>
    <w:basedOn w:val="Normal"/>
    <w:uiPriority w:val="99"/>
    <w:qFormat/>
    <w:rsid w:val="006C615D"/>
    <w:rPr>
      <w:rFonts w:eastAsia="Times New Roman"/>
      <w:sz w:val="14"/>
      <w:szCs w:val="20"/>
      <w14:ligatures w14:val="standardContextual"/>
    </w:rPr>
  </w:style>
  <w:style w:type="paragraph" w:customStyle="1" w:styleId="Brief-Card">
    <w:name w:val="Brief - Card"/>
    <w:basedOn w:val="Normal"/>
    <w:uiPriority w:val="99"/>
    <w:qFormat/>
    <w:rsid w:val="006C615D"/>
    <w:rPr>
      <w:rFonts w:eastAsia="Times New Roman"/>
      <w14:ligatures w14:val="standardContextual"/>
    </w:rPr>
  </w:style>
  <w:style w:type="paragraph" w:customStyle="1" w:styleId="Pa2">
    <w:name w:val="Pa2"/>
    <w:basedOn w:val="Default"/>
    <w:next w:val="Default"/>
    <w:uiPriority w:val="99"/>
    <w:qFormat/>
    <w:rsid w:val="006C615D"/>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6C615D"/>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6C615D"/>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6C615D"/>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6C615D"/>
    <w:pPr>
      <w:widowControl w:val="0"/>
    </w:pPr>
    <w:rPr>
      <w:rFonts w:ascii="Arial Black" w:hAnsi="Arial Black"/>
      <w:color w:val="auto"/>
    </w:rPr>
  </w:style>
  <w:style w:type="character" w:customStyle="1" w:styleId="eoeaheader">
    <w:name w:val="eoea_header"/>
    <w:basedOn w:val="DefaultParagraphFont"/>
    <w:rsid w:val="006C615D"/>
  </w:style>
  <w:style w:type="character" w:customStyle="1" w:styleId="SC4208902">
    <w:name w:val="SC.4.208902"/>
    <w:rsid w:val="006C615D"/>
    <w:rPr>
      <w:rFonts w:cs="Century"/>
      <w:color w:val="000000"/>
      <w:sz w:val="22"/>
      <w:szCs w:val="22"/>
    </w:rPr>
  </w:style>
  <w:style w:type="character" w:customStyle="1" w:styleId="SC4208915">
    <w:name w:val="SC.4.208915"/>
    <w:rsid w:val="006C615D"/>
    <w:rPr>
      <w:rFonts w:cs="Century"/>
      <w:color w:val="000000"/>
      <w:sz w:val="13"/>
      <w:szCs w:val="13"/>
    </w:rPr>
  </w:style>
  <w:style w:type="character" w:customStyle="1" w:styleId="SC273764">
    <w:name w:val="SC.2.73764"/>
    <w:rsid w:val="006C615D"/>
    <w:rPr>
      <w:rFonts w:cs="Century"/>
      <w:color w:val="000000"/>
      <w:sz w:val="72"/>
      <w:szCs w:val="72"/>
    </w:rPr>
  </w:style>
  <w:style w:type="character" w:customStyle="1" w:styleId="SC273779">
    <w:name w:val="SC.2.73779"/>
    <w:rsid w:val="006C615D"/>
    <w:rPr>
      <w:rFonts w:cs="Century"/>
      <w:color w:val="000000"/>
      <w:sz w:val="40"/>
      <w:szCs w:val="40"/>
    </w:rPr>
  </w:style>
  <w:style w:type="character" w:customStyle="1" w:styleId="SC273763">
    <w:name w:val="SC.2.73763"/>
    <w:rsid w:val="006C615D"/>
    <w:rPr>
      <w:rFonts w:cs="Century"/>
      <w:b/>
      <w:bCs/>
      <w:color w:val="000000"/>
    </w:rPr>
  </w:style>
  <w:style w:type="character" w:customStyle="1" w:styleId="SC4208910">
    <w:name w:val="SC.4.208910"/>
    <w:rsid w:val="006C615D"/>
    <w:rPr>
      <w:rFonts w:cs="Century"/>
      <w:color w:val="000000"/>
      <w:sz w:val="28"/>
      <w:szCs w:val="28"/>
    </w:rPr>
  </w:style>
  <w:style w:type="character" w:customStyle="1" w:styleId="SC4208911">
    <w:name w:val="SC.4.208911"/>
    <w:rsid w:val="006C615D"/>
    <w:rPr>
      <w:rFonts w:cs="Century"/>
      <w:color w:val="000000"/>
    </w:rPr>
  </w:style>
  <w:style w:type="paragraph" w:customStyle="1" w:styleId="Cover1">
    <w:name w:val="Cover 1"/>
    <w:basedOn w:val="Normal"/>
    <w:next w:val="Normal"/>
    <w:uiPriority w:val="99"/>
    <w:qFormat/>
    <w:rsid w:val="006C615D"/>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6C615D"/>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6C615D"/>
    <w:pPr>
      <w:widowControl w:val="0"/>
    </w:pPr>
    <w:rPr>
      <w:color w:val="auto"/>
    </w:rPr>
  </w:style>
  <w:style w:type="paragraph" w:customStyle="1" w:styleId="Pa11">
    <w:name w:val="Pa11"/>
    <w:basedOn w:val="Normal"/>
    <w:next w:val="Normal"/>
    <w:uiPriority w:val="99"/>
    <w:qFormat/>
    <w:rsid w:val="006C615D"/>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6C615D"/>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6C615D"/>
    <w:pPr>
      <w:widowControl w:val="0"/>
    </w:pPr>
    <w:rPr>
      <w:rFonts w:eastAsia="Calibri"/>
      <w:color w:val="auto"/>
    </w:rPr>
  </w:style>
  <w:style w:type="paragraph" w:customStyle="1" w:styleId="CM28">
    <w:name w:val="CM28"/>
    <w:basedOn w:val="Default"/>
    <w:next w:val="Default"/>
    <w:uiPriority w:val="99"/>
    <w:qFormat/>
    <w:rsid w:val="006C615D"/>
    <w:pPr>
      <w:widowControl w:val="0"/>
    </w:pPr>
    <w:rPr>
      <w:rFonts w:eastAsia="Calibri"/>
      <w:color w:val="auto"/>
    </w:rPr>
  </w:style>
  <w:style w:type="paragraph" w:customStyle="1" w:styleId="CM8">
    <w:name w:val="CM8"/>
    <w:basedOn w:val="Default"/>
    <w:next w:val="Default"/>
    <w:uiPriority w:val="99"/>
    <w:qFormat/>
    <w:rsid w:val="006C615D"/>
    <w:pPr>
      <w:widowControl w:val="0"/>
    </w:pPr>
    <w:rPr>
      <w:rFonts w:eastAsia="Calibri"/>
      <w:color w:val="auto"/>
    </w:rPr>
  </w:style>
  <w:style w:type="paragraph" w:customStyle="1" w:styleId="CM6">
    <w:name w:val="CM6"/>
    <w:basedOn w:val="Default"/>
    <w:next w:val="Default"/>
    <w:uiPriority w:val="99"/>
    <w:qFormat/>
    <w:rsid w:val="006C615D"/>
    <w:pPr>
      <w:widowControl w:val="0"/>
      <w:spacing w:line="553" w:lineRule="atLeast"/>
    </w:pPr>
    <w:rPr>
      <w:rFonts w:eastAsia="Calibri"/>
      <w:color w:val="auto"/>
    </w:rPr>
  </w:style>
  <w:style w:type="paragraph" w:customStyle="1" w:styleId="CM22">
    <w:name w:val="CM22"/>
    <w:basedOn w:val="Default"/>
    <w:next w:val="Default"/>
    <w:uiPriority w:val="99"/>
    <w:qFormat/>
    <w:rsid w:val="006C615D"/>
    <w:pPr>
      <w:widowControl w:val="0"/>
    </w:pPr>
    <w:rPr>
      <w:rFonts w:eastAsia="Calibri"/>
      <w:color w:val="auto"/>
    </w:rPr>
  </w:style>
  <w:style w:type="character" w:customStyle="1" w:styleId="articlesubtitle">
    <w:name w:val="article_sub_title"/>
    <w:basedOn w:val="DefaultParagraphFont"/>
    <w:rsid w:val="006C615D"/>
  </w:style>
  <w:style w:type="character" w:customStyle="1" w:styleId="newsdate2">
    <w:name w:val="news_date2"/>
    <w:basedOn w:val="DefaultParagraphFont"/>
    <w:rsid w:val="006C615D"/>
  </w:style>
  <w:style w:type="character" w:customStyle="1" w:styleId="readarticleheader">
    <w:name w:val="readarticleheader"/>
    <w:basedOn w:val="DefaultParagraphFont"/>
    <w:rsid w:val="006C615D"/>
  </w:style>
  <w:style w:type="paragraph" w:customStyle="1" w:styleId="DoubleUnderlined">
    <w:name w:val="Double Underlined"/>
    <w:basedOn w:val="Heading2"/>
    <w:autoRedefine/>
    <w:uiPriority w:val="99"/>
    <w:qFormat/>
    <w:rsid w:val="006C615D"/>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6C615D"/>
    <w:rPr>
      <w:rFonts w:ascii="Trebuchet MS" w:hAnsi="Trebuchet MS"/>
      <w:u w:val="thick"/>
      <w:lang w:val="en-US" w:eastAsia="zh-CN" w:bidi="ar-SA"/>
    </w:rPr>
  </w:style>
  <w:style w:type="paragraph" w:customStyle="1" w:styleId="IndexFixer">
    <w:name w:val="Index Fixer"/>
    <w:basedOn w:val="Heading1"/>
    <w:uiPriority w:val="99"/>
    <w:qFormat/>
    <w:rsid w:val="006C615D"/>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6C615D"/>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6C615D"/>
    <w:rPr>
      <w:rFonts w:ascii="Arial Narrow" w:eastAsia="Times New Roman" w:hAnsi="Arial Narrow"/>
      <w:b/>
      <w:szCs w:val="24"/>
      <w:u w:val="single"/>
      <w:lang w:val="en-GB" w:eastAsia="en-US" w:bidi="ar-SA"/>
    </w:rPr>
  </w:style>
  <w:style w:type="character" w:customStyle="1" w:styleId="medium-normal1">
    <w:name w:val="medium-normal1"/>
    <w:rsid w:val="006C615D"/>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6C615D"/>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6C615D"/>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6C615D"/>
    <w:rPr>
      <w:rFonts w:ascii="Palatino Linotype" w:hAnsi="Palatino Linotype"/>
      <w:u w:val="single"/>
      <w:lang w:val="en-US" w:eastAsia="en-US" w:bidi="ar-SA"/>
    </w:rPr>
  </w:style>
  <w:style w:type="character" w:customStyle="1" w:styleId="Style10ptUnderline">
    <w:name w:val="Style 10 pt Underline"/>
    <w:rsid w:val="006C615D"/>
    <w:rPr>
      <w:sz w:val="20"/>
      <w:u w:val="single"/>
    </w:rPr>
  </w:style>
  <w:style w:type="character" w:customStyle="1" w:styleId="char">
    <w:name w:val="char"/>
    <w:basedOn w:val="DefaultParagraphFont"/>
    <w:rsid w:val="006C615D"/>
  </w:style>
  <w:style w:type="character" w:customStyle="1" w:styleId="UnderlineCharCharCharCharCharChar">
    <w:name w:val="Underline Char Char Char Char Char Char"/>
    <w:rsid w:val="006C615D"/>
    <w:rPr>
      <w:rFonts w:ascii="Arial Narrow" w:hAnsi="Arial Narrow"/>
      <w:szCs w:val="24"/>
      <w:u w:val="single"/>
      <w:lang w:val="en-US" w:eastAsia="en-US" w:bidi="ar-SA"/>
    </w:rPr>
  </w:style>
  <w:style w:type="paragraph" w:customStyle="1" w:styleId="PageHeader-Underline18pt">
    <w:name w:val="Page Header - Underline 18 pt"/>
    <w:uiPriority w:val="99"/>
    <w:qFormat/>
    <w:rsid w:val="006C615D"/>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6C615D"/>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6C615D"/>
  </w:style>
  <w:style w:type="character" w:customStyle="1" w:styleId="hdr">
    <w:name w:val="hdr"/>
    <w:basedOn w:val="DefaultParagraphFont"/>
    <w:rsid w:val="006C615D"/>
  </w:style>
  <w:style w:type="paragraph" w:customStyle="1" w:styleId="subhead">
    <w:name w:val="subhead"/>
    <w:basedOn w:val="Normal"/>
    <w:uiPriority w:val="99"/>
    <w:qFormat/>
    <w:rsid w:val="006C615D"/>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6C615D"/>
  </w:style>
  <w:style w:type="character" w:customStyle="1" w:styleId="bolding1">
    <w:name w:val="bolding1"/>
    <w:rsid w:val="006C615D"/>
    <w:rPr>
      <w:b/>
      <w:bCs/>
    </w:rPr>
  </w:style>
  <w:style w:type="character" w:customStyle="1" w:styleId="bookoptions1">
    <w:name w:val="book_options1"/>
    <w:rsid w:val="006C615D"/>
    <w:rPr>
      <w:b/>
      <w:bCs/>
      <w:color w:val="333366"/>
    </w:rPr>
  </w:style>
  <w:style w:type="character" w:customStyle="1" w:styleId="descriptionblock">
    <w:name w:val="description block"/>
    <w:basedOn w:val="DefaultParagraphFont"/>
    <w:rsid w:val="006C615D"/>
  </w:style>
  <w:style w:type="character" w:customStyle="1" w:styleId="detailsboxblock">
    <w:name w:val="detailsbox block"/>
    <w:basedOn w:val="DefaultParagraphFont"/>
    <w:rsid w:val="006C615D"/>
  </w:style>
  <w:style w:type="character" w:customStyle="1" w:styleId="Char3">
    <w:name w:val="Char3"/>
    <w:rsid w:val="006C615D"/>
    <w:rPr>
      <w:rFonts w:cs="Arial"/>
      <w:bCs/>
      <w:u w:val="thick"/>
      <w:lang w:val="en-US" w:eastAsia="en-US" w:bidi="ar-SA"/>
    </w:rPr>
  </w:style>
  <w:style w:type="paragraph" w:customStyle="1" w:styleId="StyleHeading110pt">
    <w:name w:val="Style Heading 1 + 10 pt"/>
    <w:basedOn w:val="Heading1"/>
    <w:uiPriority w:val="99"/>
    <w:qFormat/>
    <w:rsid w:val="006C615D"/>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6C615D"/>
  </w:style>
  <w:style w:type="paragraph" w:customStyle="1" w:styleId="StyleUnderliningTimesNewRomanBoldNounderlineKernat16">
    <w:name w:val="Style Underlining + Times New Roman Bold No underline Kern at 16..."/>
    <w:basedOn w:val="Normal"/>
    <w:uiPriority w:val="99"/>
    <w:qFormat/>
    <w:rsid w:val="006C615D"/>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6C615D"/>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6C615D"/>
    <w:rPr>
      <w14:ligatures w14:val="standardContextual"/>
    </w:rPr>
  </w:style>
  <w:style w:type="paragraph" w:customStyle="1" w:styleId="boldy">
    <w:name w:val="boldy"/>
    <w:basedOn w:val="Heading2"/>
    <w:uiPriority w:val="99"/>
    <w:qFormat/>
    <w:rsid w:val="006C615D"/>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6C615D"/>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6C615D"/>
    <w:rPr>
      <w:sz w:val="12"/>
      <w:szCs w:val="24"/>
      <w:lang w:val="en-US" w:eastAsia="en-US" w:bidi="ar-SA"/>
    </w:rPr>
  </w:style>
  <w:style w:type="paragraph" w:customStyle="1" w:styleId="TxBr6p1">
    <w:name w:val="TxBr_6p1"/>
    <w:basedOn w:val="Normal"/>
    <w:uiPriority w:val="99"/>
    <w:qFormat/>
    <w:rsid w:val="006C615D"/>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6C615D"/>
    <w:pPr>
      <w:ind w:left="400"/>
    </w:pPr>
    <w:rPr>
      <w:rFonts w:eastAsia="Times New Roman"/>
      <w:szCs w:val="20"/>
      <w14:ligatures w14:val="standardContextual"/>
    </w:rPr>
  </w:style>
  <w:style w:type="character" w:customStyle="1" w:styleId="texto11">
    <w:name w:val="texto11"/>
    <w:rsid w:val="006C615D"/>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6C615D"/>
    <w:rPr>
      <w:rFonts w:ascii="Arial Narrow" w:eastAsia="Times New Roman" w:hAnsi="Arial Narrow"/>
      <w:szCs w:val="20"/>
      <w:lang w:val="x-none" w:eastAsia="x-none"/>
      <w14:ligatures w14:val="standardContextual"/>
    </w:rPr>
  </w:style>
  <w:style w:type="character" w:customStyle="1" w:styleId="CardTagChar">
    <w:name w:val="Card Tag Char"/>
    <w:rsid w:val="006C615D"/>
    <w:rPr>
      <w:rFonts w:ascii="Arial Narrow" w:hAnsi="Arial Narrow"/>
      <w:b/>
      <w:sz w:val="24"/>
      <w:szCs w:val="24"/>
      <w:lang w:val="en-US" w:eastAsia="en-US" w:bidi="ar-SA"/>
    </w:rPr>
  </w:style>
  <w:style w:type="character" w:customStyle="1" w:styleId="CardtextChar3">
    <w:name w:val="Card text Char"/>
    <w:link w:val="Cardtext4"/>
    <w:rsid w:val="006C615D"/>
    <w:rPr>
      <w:rFonts w:ascii="Arial Narrow" w:hAnsi="Arial Narrow"/>
      <w:u w:val="single"/>
    </w:rPr>
  </w:style>
  <w:style w:type="paragraph" w:customStyle="1" w:styleId="UnderlineStyle">
    <w:name w:val="Underline Style"/>
    <w:basedOn w:val="Normal"/>
    <w:link w:val="UnderlineStyleChar"/>
    <w:qFormat/>
    <w:rsid w:val="006C615D"/>
    <w:rPr>
      <w:rFonts w:eastAsia="Times New Roman"/>
      <w:b/>
      <w:sz w:val="24"/>
      <w:u w:val="single"/>
      <w14:ligatures w14:val="standardContextual"/>
    </w:rPr>
  </w:style>
  <w:style w:type="paragraph" w:customStyle="1" w:styleId="Normalization">
    <w:name w:val="Normalization"/>
    <w:basedOn w:val="Normal"/>
    <w:uiPriority w:val="99"/>
    <w:qFormat/>
    <w:rsid w:val="006C615D"/>
    <w:rPr>
      <w:rFonts w:eastAsia="Times New Roman"/>
      <w:sz w:val="18"/>
      <w14:ligatures w14:val="standardContextual"/>
    </w:rPr>
  </w:style>
  <w:style w:type="paragraph" w:customStyle="1" w:styleId="BreifTitle">
    <w:name w:val="Breif Title"/>
    <w:basedOn w:val="Normal"/>
    <w:autoRedefine/>
    <w:uiPriority w:val="99"/>
    <w:qFormat/>
    <w:rsid w:val="006C615D"/>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6C615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6C615D"/>
    <w:rPr>
      <w:b/>
      <w:sz w:val="32"/>
      <w:szCs w:val="32"/>
      <w:lang w:val="en-US" w:eastAsia="en-US" w:bidi="ar-SA"/>
    </w:rPr>
  </w:style>
  <w:style w:type="paragraph" w:styleId="BodyTextFirstIndent">
    <w:name w:val="Body Text First Indent"/>
    <w:basedOn w:val="BodyText"/>
    <w:link w:val="BodyTextFirstIndentChar"/>
    <w:rsid w:val="006C615D"/>
    <w:pPr>
      <w:ind w:firstLine="210"/>
    </w:pPr>
    <w:rPr>
      <w:sz w:val="24"/>
      <w:szCs w:val="24"/>
      <w14:ligatures w14:val="standardContextual"/>
    </w:rPr>
  </w:style>
  <w:style w:type="character" w:customStyle="1" w:styleId="BodyTextFirstIndentChar">
    <w:name w:val="Body Text First Indent Char"/>
    <w:basedOn w:val="BodyTextChar"/>
    <w:link w:val="BodyTextFirstIndent"/>
    <w:rsid w:val="006C615D"/>
    <w:rPr>
      <w:rFonts w:ascii="Calibri" w:hAnsi="Calibri" w:cs="Calibri"/>
      <w:sz w:val="24"/>
      <w:szCs w:val="24"/>
      <w14:ligatures w14:val="standardContextual"/>
    </w:rPr>
  </w:style>
  <w:style w:type="character" w:customStyle="1" w:styleId="TagChar3">
    <w:name w:val="Tag Char3"/>
    <w:rsid w:val="006C615D"/>
    <w:rPr>
      <w:rFonts w:ascii="Palatino Linotype" w:hAnsi="Palatino Linotype"/>
      <w:b/>
      <w:sz w:val="24"/>
      <w:szCs w:val="24"/>
      <w:lang w:val="en-US" w:eastAsia="en-US" w:bidi="ar-SA"/>
    </w:rPr>
  </w:style>
  <w:style w:type="paragraph" w:customStyle="1" w:styleId="TagCite0">
    <w:name w:val="Tag/Cite"/>
    <w:basedOn w:val="Normal"/>
    <w:uiPriority w:val="99"/>
    <w:qFormat/>
    <w:rsid w:val="006C615D"/>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6C615D"/>
    <w:pPr>
      <w:jc w:val="center"/>
      <w:outlineLvl w:val="0"/>
    </w:pPr>
    <w:rPr>
      <w:b/>
      <w:kern w:val="0"/>
      <w:sz w:val="32"/>
      <w:szCs w:val="32"/>
      <w:u w:val="single"/>
    </w:rPr>
  </w:style>
  <w:style w:type="paragraph" w:customStyle="1" w:styleId="Tagandcite">
    <w:name w:val="Tag and cite"/>
    <w:basedOn w:val="Normal"/>
    <w:autoRedefine/>
    <w:uiPriority w:val="99"/>
    <w:qFormat/>
    <w:rsid w:val="006C615D"/>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6C615D"/>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6C615D"/>
  </w:style>
  <w:style w:type="character" w:customStyle="1" w:styleId="Style10ptBold">
    <w:name w:val="Style 10 pt Bold"/>
    <w:rsid w:val="006C615D"/>
    <w:rPr>
      <w:b/>
      <w:bCs/>
      <w:sz w:val="20"/>
    </w:rPr>
  </w:style>
  <w:style w:type="paragraph" w:styleId="Date">
    <w:name w:val="Date"/>
    <w:aliases w:val="date"/>
    <w:basedOn w:val="Normal"/>
    <w:next w:val="Normal"/>
    <w:link w:val="DateChar"/>
    <w:uiPriority w:val="99"/>
    <w:qFormat/>
    <w:rsid w:val="006C615D"/>
    <w:rPr>
      <w:rFonts w:eastAsia="Times New Roman"/>
      <w:sz w:val="24"/>
      <w14:ligatures w14:val="standardContextual"/>
    </w:rPr>
  </w:style>
  <w:style w:type="character" w:customStyle="1" w:styleId="DateChar">
    <w:name w:val="Date Char"/>
    <w:aliases w:val="date Char"/>
    <w:basedOn w:val="DefaultParagraphFont"/>
    <w:link w:val="Date"/>
    <w:uiPriority w:val="99"/>
    <w:rsid w:val="006C615D"/>
    <w:rPr>
      <w:rFonts w:ascii="Calibri" w:eastAsia="Times New Roman" w:hAnsi="Calibri" w:cs="Calibri"/>
      <w:sz w:val="24"/>
      <w14:ligatures w14:val="standardContextual"/>
    </w:rPr>
  </w:style>
  <w:style w:type="character" w:customStyle="1" w:styleId="text9">
    <w:name w:val="text9"/>
    <w:basedOn w:val="DefaultParagraphFont"/>
    <w:rsid w:val="006C615D"/>
  </w:style>
  <w:style w:type="character" w:customStyle="1" w:styleId="text21">
    <w:name w:val="text21"/>
    <w:basedOn w:val="DefaultParagraphFont"/>
    <w:rsid w:val="006C615D"/>
  </w:style>
  <w:style w:type="character" w:customStyle="1" w:styleId="text19">
    <w:name w:val="text19"/>
    <w:basedOn w:val="DefaultParagraphFont"/>
    <w:rsid w:val="006C615D"/>
  </w:style>
  <w:style w:type="paragraph" w:customStyle="1" w:styleId="CiteCard0">
    <w:name w:val="Cite/Card"/>
    <w:basedOn w:val="Normal"/>
    <w:uiPriority w:val="99"/>
    <w:qFormat/>
    <w:rsid w:val="006C615D"/>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6C615D"/>
    <w:rPr>
      <w:b/>
      <w:bCs/>
      <w:i w:val="0"/>
      <w:iCs w:val="0"/>
      <w:color w:val="000000"/>
    </w:rPr>
  </w:style>
  <w:style w:type="paragraph" w:customStyle="1" w:styleId="tagCharCharCharCharCharCharChar">
    <w:name w:val="tag Char Char Char Char Char Char Char"/>
    <w:basedOn w:val="Normal"/>
    <w:uiPriority w:val="99"/>
    <w:qFormat/>
    <w:rsid w:val="006C615D"/>
    <w:rPr>
      <w:rFonts w:eastAsia="Times New Roman"/>
      <w:b/>
      <w:sz w:val="24"/>
      <w:szCs w:val="20"/>
      <w14:ligatures w14:val="standardContextual"/>
    </w:rPr>
  </w:style>
  <w:style w:type="character" w:customStyle="1" w:styleId="term2">
    <w:name w:val="term2"/>
    <w:rsid w:val="006C615D"/>
    <w:rPr>
      <w:b/>
      <w:bCs/>
    </w:rPr>
  </w:style>
  <w:style w:type="paragraph" w:customStyle="1" w:styleId="title-bold-medium">
    <w:name w:val="title-bold-medium"/>
    <w:basedOn w:val="Normal"/>
    <w:uiPriority w:val="99"/>
    <w:qFormat/>
    <w:rsid w:val="006C615D"/>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6C615D"/>
    <w:rPr>
      <w:b/>
      <w:bCs/>
      <w:i w:val="0"/>
      <w:iCs w:val="0"/>
      <w:color w:val="000000"/>
    </w:rPr>
  </w:style>
  <w:style w:type="paragraph" w:customStyle="1" w:styleId="lact">
    <w:name w:val="lact"/>
    <w:basedOn w:val="Normal"/>
    <w:uiPriority w:val="99"/>
    <w:qFormat/>
    <w:rsid w:val="006C615D"/>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6C615D"/>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6C615D"/>
    <w:rPr>
      <w:rFonts w:eastAsia="Times New Roman"/>
      <w:b/>
      <w:sz w:val="24"/>
      <w14:ligatures w14:val="standardContextual"/>
    </w:rPr>
  </w:style>
  <w:style w:type="paragraph" w:styleId="NormalIndent">
    <w:name w:val="Normal Indent"/>
    <w:basedOn w:val="Normal"/>
    <w:rsid w:val="006C615D"/>
    <w:pPr>
      <w:ind w:left="720"/>
    </w:pPr>
    <w:rPr>
      <w:rFonts w:eastAsia="Times New Roman"/>
      <w:szCs w:val="20"/>
      <w14:ligatures w14:val="standardContextual"/>
    </w:rPr>
  </w:style>
  <w:style w:type="character" w:customStyle="1" w:styleId="ToReadChar">
    <w:name w:val="To Read Char"/>
    <w:rsid w:val="006C615D"/>
    <w:rPr>
      <w:rFonts w:ascii="Verdana" w:hAnsi="Verdana"/>
      <w:b/>
      <w:szCs w:val="24"/>
      <w:u w:val="single"/>
      <w:lang w:val="en-US" w:eastAsia="en-US" w:bidi="ar-SA"/>
    </w:rPr>
  </w:style>
  <w:style w:type="character" w:customStyle="1" w:styleId="ToReadCharChar">
    <w:name w:val="To Read Char Char"/>
    <w:rsid w:val="006C615D"/>
    <w:rPr>
      <w:rFonts w:ascii="Verdana" w:hAnsi="Verdana"/>
      <w:b/>
      <w:szCs w:val="24"/>
      <w:u w:val="single"/>
      <w:lang w:val="en-US" w:eastAsia="en-US" w:bidi="ar-SA"/>
    </w:rPr>
  </w:style>
  <w:style w:type="paragraph" w:customStyle="1" w:styleId="BLOCKTITLE0">
    <w:name w:val="BLOCK TITLE"/>
    <w:basedOn w:val="Heading1"/>
    <w:uiPriority w:val="99"/>
    <w:qFormat/>
    <w:rsid w:val="006C615D"/>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6C615D"/>
    <w:rPr>
      <w:b/>
      <w:szCs w:val="24"/>
      <w:u w:val="single"/>
      <w:lang w:val="en-US" w:eastAsia="en-US" w:bidi="ar-SA"/>
    </w:rPr>
  </w:style>
  <w:style w:type="paragraph" w:styleId="EnvelopeReturn">
    <w:name w:val="envelope return"/>
    <w:basedOn w:val="Normal"/>
    <w:rsid w:val="006C615D"/>
    <w:rPr>
      <w:rFonts w:eastAsia="Times New Roman"/>
      <w:sz w:val="24"/>
      <w:szCs w:val="20"/>
      <w14:ligatures w14:val="standardContextual"/>
    </w:rPr>
  </w:style>
  <w:style w:type="paragraph" w:styleId="EnvelopeAddress">
    <w:name w:val="envelope address"/>
    <w:basedOn w:val="Normal"/>
    <w:rsid w:val="006C615D"/>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6C615D"/>
  </w:style>
  <w:style w:type="character" w:customStyle="1" w:styleId="bio">
    <w:name w:val="bio"/>
    <w:basedOn w:val="DefaultParagraphFont"/>
    <w:rsid w:val="006C615D"/>
  </w:style>
  <w:style w:type="character" w:customStyle="1" w:styleId="storytextstyle">
    <w:name w:val="storytextstyle"/>
    <w:basedOn w:val="DefaultParagraphFont"/>
    <w:rsid w:val="006C615D"/>
  </w:style>
  <w:style w:type="character" w:customStyle="1" w:styleId="cardunderlinedCharChar">
    <w:name w:val="card underlined Char Char"/>
    <w:rsid w:val="006C615D"/>
    <w:rPr>
      <w:rFonts w:ascii="Arial" w:hAnsi="Arial"/>
      <w:sz w:val="22"/>
      <w:szCs w:val="24"/>
      <w:u w:val="single"/>
      <w:lang w:val="en-US" w:eastAsia="en-US" w:bidi="ar-SA"/>
    </w:rPr>
  </w:style>
  <w:style w:type="character" w:customStyle="1" w:styleId="Style2Char0">
    <w:name w:val="Style2 Char"/>
    <w:rsid w:val="006C615D"/>
    <w:rPr>
      <w:rFonts w:ascii="Book Antiqua" w:hAnsi="Book Antiqua"/>
      <w:u w:val="thick"/>
      <w:lang w:val="en-US" w:eastAsia="en-US" w:bidi="ar-SA"/>
    </w:rPr>
  </w:style>
  <w:style w:type="character" w:customStyle="1" w:styleId="Style2Char1">
    <w:name w:val="Style2 Char1"/>
    <w:rsid w:val="006C615D"/>
    <w:rPr>
      <w:rFonts w:ascii="Book Antiqua" w:hAnsi="Book Antiqua"/>
      <w:szCs w:val="24"/>
      <w:u w:val="thick"/>
      <w:lang w:val="en-US" w:eastAsia="en-US" w:bidi="ar-SA"/>
    </w:rPr>
  </w:style>
  <w:style w:type="character" w:customStyle="1" w:styleId="articlehead21">
    <w:name w:val="articlehead21"/>
    <w:rsid w:val="006C615D"/>
    <w:rPr>
      <w:rFonts w:ascii="Arial" w:hAnsi="Arial" w:cs="Arial" w:hint="default"/>
      <w:b/>
      <w:bCs/>
      <w:color w:val="660000"/>
      <w:sz w:val="20"/>
      <w:szCs w:val="20"/>
    </w:rPr>
  </w:style>
  <w:style w:type="paragraph" w:customStyle="1" w:styleId="shellscontentions">
    <w:name w:val="shells/contentions"/>
    <w:basedOn w:val="TagCite0"/>
    <w:uiPriority w:val="99"/>
    <w:qFormat/>
    <w:rsid w:val="006C615D"/>
  </w:style>
  <w:style w:type="character" w:customStyle="1" w:styleId="BoldandUnderlineChar2Char1">
    <w:name w:val="Bold and Underline Char2 Char1"/>
    <w:rsid w:val="006C615D"/>
    <w:rPr>
      <w:b/>
      <w:szCs w:val="24"/>
      <w:u w:val="single"/>
      <w:lang w:val="en-US" w:eastAsia="en-US" w:bidi="ar-SA"/>
    </w:rPr>
  </w:style>
  <w:style w:type="character" w:customStyle="1" w:styleId="TagCiteChar1">
    <w:name w:val="Tag/Cite Char1"/>
    <w:rsid w:val="006C615D"/>
    <w:rPr>
      <w:b/>
      <w:lang w:val="en-US" w:eastAsia="en-US" w:bidi="ar-SA"/>
    </w:rPr>
  </w:style>
  <w:style w:type="character" w:customStyle="1" w:styleId="goohl2">
    <w:name w:val="goohl2"/>
    <w:basedOn w:val="DefaultParagraphFont"/>
    <w:rsid w:val="006C615D"/>
  </w:style>
  <w:style w:type="character" w:customStyle="1" w:styleId="Normal10">
    <w:name w:val="Normal1"/>
    <w:basedOn w:val="DefaultParagraphFont"/>
    <w:rsid w:val="006C615D"/>
  </w:style>
  <w:style w:type="paragraph" w:customStyle="1" w:styleId="BriefTitle1">
    <w:name w:val="Brief Title 1"/>
    <w:basedOn w:val="Normal"/>
    <w:uiPriority w:val="99"/>
    <w:qFormat/>
    <w:rsid w:val="006C615D"/>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6C615D"/>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6C615D"/>
    <w:rPr>
      <w:lang w:val="en-US" w:eastAsia="en-US" w:bidi="ar-SA"/>
    </w:rPr>
  </w:style>
  <w:style w:type="character" w:customStyle="1" w:styleId="BriefTitle1Char">
    <w:name w:val="Brief Title 1 Char"/>
    <w:rsid w:val="006C615D"/>
    <w:rPr>
      <w:b/>
      <w:u w:val="single"/>
      <w:lang w:val="en-US" w:eastAsia="en-US" w:bidi="ar-SA"/>
    </w:rPr>
  </w:style>
  <w:style w:type="character" w:customStyle="1" w:styleId="TagCiteCharChar">
    <w:name w:val="Tag/Cite Char Char"/>
    <w:rsid w:val="006C615D"/>
    <w:rPr>
      <w:b/>
      <w:lang w:val="en-US" w:eastAsia="en-US" w:bidi="ar-SA"/>
    </w:rPr>
  </w:style>
  <w:style w:type="paragraph" w:customStyle="1" w:styleId="ShellTitles">
    <w:name w:val="ShellTitles"/>
    <w:basedOn w:val="Normal"/>
    <w:uiPriority w:val="99"/>
    <w:qFormat/>
    <w:rsid w:val="006C615D"/>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6C615D"/>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6C615D"/>
    <w:pPr>
      <w:spacing w:before="100" w:beforeAutospacing="1" w:after="100" w:afterAutospacing="1"/>
    </w:pPr>
    <w:rPr>
      <w:rFonts w:eastAsia="Times New Roman"/>
      <w14:ligatures w14:val="standardContextual"/>
    </w:rPr>
  </w:style>
  <w:style w:type="character" w:customStyle="1" w:styleId="btx">
    <w:name w:val="btx"/>
    <w:basedOn w:val="DefaultParagraphFont"/>
    <w:rsid w:val="006C615D"/>
  </w:style>
  <w:style w:type="character" w:customStyle="1" w:styleId="CardChar1">
    <w:name w:val="Card Char1"/>
    <w:rsid w:val="006C615D"/>
    <w:rPr>
      <w:lang w:val="en-US" w:eastAsia="en-US" w:bidi="ar-SA"/>
    </w:rPr>
  </w:style>
  <w:style w:type="character" w:customStyle="1" w:styleId="prodgeneral1">
    <w:name w:val="prodgeneral1"/>
    <w:rsid w:val="006C615D"/>
    <w:rPr>
      <w:rFonts w:ascii="Verdana" w:hAnsi="Verdana" w:hint="default"/>
      <w:b w:val="0"/>
      <w:bCs w:val="0"/>
      <w:caps w:val="0"/>
      <w:color w:val="000000"/>
      <w:spacing w:val="0"/>
      <w:sz w:val="16"/>
      <w:szCs w:val="16"/>
    </w:rPr>
  </w:style>
  <w:style w:type="character" w:customStyle="1" w:styleId="summary1">
    <w:name w:val="summary1"/>
    <w:rsid w:val="006C615D"/>
    <w:rPr>
      <w:rFonts w:ascii="Arial" w:hAnsi="Arial" w:cs="Arial" w:hint="default"/>
      <w:sz w:val="18"/>
      <w:szCs w:val="18"/>
    </w:rPr>
  </w:style>
  <w:style w:type="paragraph" w:customStyle="1" w:styleId="ToRead">
    <w:name w:val="To Read"/>
    <w:basedOn w:val="Normal"/>
    <w:uiPriority w:val="99"/>
    <w:qFormat/>
    <w:rsid w:val="006C615D"/>
    <w:pPr>
      <w:ind w:left="720"/>
    </w:pPr>
    <w:rPr>
      <w:rFonts w:ascii="Verdana" w:eastAsia="Times New Roman" w:hAnsi="Verdana"/>
      <w:b/>
      <w:u w:val="single"/>
      <w14:ligatures w14:val="standardContextual"/>
    </w:rPr>
  </w:style>
  <w:style w:type="character" w:customStyle="1" w:styleId="text3">
    <w:name w:val="text3"/>
    <w:basedOn w:val="DefaultParagraphFont"/>
    <w:rsid w:val="006C615D"/>
  </w:style>
  <w:style w:type="paragraph" w:customStyle="1" w:styleId="Style1">
    <w:name w:val="Style 1"/>
    <w:basedOn w:val="Normal"/>
    <w:uiPriority w:val="99"/>
    <w:qFormat/>
    <w:rsid w:val="006C615D"/>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6C615D"/>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6C615D"/>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6C615D"/>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6C615D"/>
  </w:style>
  <w:style w:type="paragraph" w:customStyle="1" w:styleId="PageNumber1">
    <w:name w:val="Page Number1"/>
    <w:basedOn w:val="Normal"/>
    <w:next w:val="Normal"/>
    <w:uiPriority w:val="99"/>
    <w:qFormat/>
    <w:rsid w:val="006C615D"/>
    <w:rPr>
      <w:rFonts w:eastAsia="Times New Roman"/>
      <w14:ligatures w14:val="standardContextual"/>
    </w:rPr>
  </w:style>
  <w:style w:type="paragraph" w:customStyle="1" w:styleId="Cite1">
    <w:name w:val="Cite1"/>
    <w:uiPriority w:val="99"/>
    <w:qFormat/>
    <w:rsid w:val="006C615D"/>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uiPriority w:val="99"/>
    <w:qFormat/>
    <w:rsid w:val="006C615D"/>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uiPriority w:val="99"/>
    <w:qFormat/>
    <w:rsid w:val="006C615D"/>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6C615D"/>
    <w:pPr>
      <w:ind w:left="288" w:right="288"/>
    </w:pPr>
    <w:rPr>
      <w:rFonts w:eastAsia="Times New Roman"/>
      <w14:ligatures w14:val="standardContextual"/>
    </w:rPr>
  </w:style>
  <w:style w:type="paragraph" w:customStyle="1" w:styleId="cite21">
    <w:name w:val="cite2"/>
    <w:uiPriority w:val="99"/>
    <w:qFormat/>
    <w:rsid w:val="006C615D"/>
    <w:pPr>
      <w:spacing w:after="0" w:line="240" w:lineRule="auto"/>
    </w:pPr>
    <w:rPr>
      <w:rFonts w:ascii="Times New Roman" w:eastAsia="Times New Roman" w:hAnsi="Times New Roman" w:cs="Times New Roman"/>
      <w:color w:val="000000"/>
      <w:sz w:val="20"/>
      <w:szCs w:val="24"/>
      <w14:ligatures w14:val="standardContextual"/>
    </w:rPr>
  </w:style>
  <w:style w:type="character" w:customStyle="1" w:styleId="underline1">
    <w:name w:val="underline1"/>
    <w:rsid w:val="006C615D"/>
    <w:rPr>
      <w:rFonts w:ascii="Times New Roman" w:hAnsi="Times New Roman"/>
      <w:sz w:val="20"/>
      <w:u w:val="single"/>
      <w:lang w:eastAsia="en-US"/>
    </w:rPr>
  </w:style>
  <w:style w:type="paragraph" w:customStyle="1" w:styleId="articletext">
    <w:name w:val="articletext"/>
    <w:basedOn w:val="Normal"/>
    <w:uiPriority w:val="99"/>
    <w:qFormat/>
    <w:rsid w:val="006C615D"/>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6C615D"/>
    <w:rPr>
      <w:rFonts w:ascii="Arial Narrow" w:hAnsi="Arial Narrow"/>
      <w:sz w:val="24"/>
      <w:szCs w:val="24"/>
      <w:u w:val="single"/>
      <w:lang w:val="en-US" w:eastAsia="en-US" w:bidi="ar-SA"/>
    </w:rPr>
  </w:style>
  <w:style w:type="character" w:customStyle="1" w:styleId="cardtextsmallChar">
    <w:name w:val="card text small Char"/>
    <w:rsid w:val="006C615D"/>
    <w:rPr>
      <w:rFonts w:ascii="Arial Narrow" w:hAnsi="Arial Narrow"/>
      <w:sz w:val="16"/>
      <w:szCs w:val="24"/>
      <w:lang w:val="en-US" w:eastAsia="en-US" w:bidi="ar-SA"/>
    </w:rPr>
  </w:style>
  <w:style w:type="paragraph" w:customStyle="1" w:styleId="cardtextsmall">
    <w:name w:val="card text small"/>
    <w:basedOn w:val="Normal"/>
    <w:uiPriority w:val="99"/>
    <w:qFormat/>
    <w:rsid w:val="006C615D"/>
    <w:rPr>
      <w:rFonts w:eastAsia="Times New Roman"/>
      <w14:ligatures w14:val="standardContextual"/>
    </w:rPr>
  </w:style>
  <w:style w:type="paragraph" w:customStyle="1" w:styleId="CaseListNormal">
    <w:name w:val="Case List Normal"/>
    <w:basedOn w:val="Normal"/>
    <w:uiPriority w:val="99"/>
    <w:qFormat/>
    <w:rsid w:val="006C615D"/>
    <w:rPr>
      <w:rFonts w:ascii="Times" w:eastAsia="Times New Roman" w:hAnsi="Times"/>
      <w:szCs w:val="26"/>
      <w14:ligatures w14:val="standardContextual"/>
    </w:rPr>
  </w:style>
  <w:style w:type="paragraph" w:customStyle="1" w:styleId="Body">
    <w:name w:val="Body"/>
    <w:basedOn w:val="Normal"/>
    <w:uiPriority w:val="99"/>
    <w:qFormat/>
    <w:rsid w:val="006C615D"/>
    <w:pPr>
      <w:outlineLvl w:val="3"/>
    </w:pPr>
    <w:rPr>
      <w:rFonts w:eastAsia="Times New Roman"/>
      <w:szCs w:val="20"/>
      <w14:ligatures w14:val="standardContextual"/>
    </w:rPr>
  </w:style>
  <w:style w:type="paragraph" w:customStyle="1" w:styleId="3text">
    <w:name w:val="3text"/>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countrytitle1">
    <w:name w:val="countrytitle1"/>
    <w:rsid w:val="006C615D"/>
    <w:rPr>
      <w:rFonts w:ascii="Verdana" w:hAnsi="Verdana" w:hint="default"/>
      <w:b/>
      <w:bCs/>
      <w:color w:val="293643"/>
      <w:sz w:val="24"/>
      <w:szCs w:val="24"/>
    </w:rPr>
  </w:style>
  <w:style w:type="character" w:customStyle="1" w:styleId="storyheader1">
    <w:name w:val="storyheader1"/>
    <w:rsid w:val="006C615D"/>
    <w:rPr>
      <w:rFonts w:ascii="Verdana" w:hAnsi="Verdana" w:hint="default"/>
      <w:b/>
      <w:bCs/>
      <w:color w:val="000000"/>
      <w:sz w:val="21"/>
      <w:szCs w:val="21"/>
    </w:rPr>
  </w:style>
  <w:style w:type="paragraph" w:customStyle="1" w:styleId="TimesNewRoman12">
    <w:name w:val="TimesNewRoman12"/>
    <w:uiPriority w:val="99"/>
    <w:qFormat/>
    <w:rsid w:val="006C615D"/>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6C615D"/>
    <w:rPr>
      <w:rFonts w:ascii="Arial" w:hAnsi="Arial"/>
      <w:sz w:val="22"/>
      <w:szCs w:val="24"/>
      <w:u w:val="single"/>
      <w:lang w:val="en-US" w:eastAsia="en-US" w:bidi="ar-SA"/>
    </w:rPr>
  </w:style>
  <w:style w:type="paragraph" w:customStyle="1" w:styleId="medium-normal">
    <w:name w:val="medium-normal"/>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6C615D"/>
    <w:rPr>
      <w:rFonts w:eastAsia="Times New Roman"/>
      <w:color w:val="000000"/>
      <w:sz w:val="18"/>
      <w14:ligatures w14:val="standardContextual"/>
    </w:rPr>
  </w:style>
  <w:style w:type="paragraph" w:customStyle="1" w:styleId="text1">
    <w:name w:val="text1"/>
    <w:basedOn w:val="Normal"/>
    <w:autoRedefine/>
    <w:uiPriority w:val="99"/>
    <w:qFormat/>
    <w:rsid w:val="006C615D"/>
    <w:rPr>
      <w:rFonts w:eastAsia="Times New Roman"/>
      <w:szCs w:val="20"/>
      <w14:ligatures w14:val="standardContextual"/>
    </w:rPr>
  </w:style>
  <w:style w:type="character" w:customStyle="1" w:styleId="article1">
    <w:name w:val="article1"/>
    <w:rsid w:val="006C615D"/>
    <w:rPr>
      <w:rFonts w:ascii="Verdana" w:hAnsi="Verdana" w:hint="default"/>
      <w:color w:val="333333"/>
      <w:sz w:val="16"/>
      <w:szCs w:val="16"/>
    </w:rPr>
  </w:style>
  <w:style w:type="paragraph" w:customStyle="1" w:styleId="RepeatBlockHeading">
    <w:name w:val="Repeat Block Heading"/>
    <w:basedOn w:val="Normal"/>
    <w:autoRedefine/>
    <w:uiPriority w:val="99"/>
    <w:qFormat/>
    <w:rsid w:val="006C615D"/>
    <w:pPr>
      <w:jc w:val="center"/>
    </w:pPr>
    <w:rPr>
      <w:rFonts w:eastAsia="Times New Roman"/>
      <w:b/>
      <w:smallCaps/>
      <w:color w:val="000000"/>
      <w:sz w:val="24"/>
      <w:u w:val="thick"/>
      <w14:ligatures w14:val="standardContextual"/>
    </w:rPr>
  </w:style>
  <w:style w:type="character" w:customStyle="1" w:styleId="Hyperlink6">
    <w:name w:val="Hyperlink6"/>
    <w:rsid w:val="006C615D"/>
    <w:rPr>
      <w:color w:val="3300CC"/>
      <w:u w:val="single"/>
    </w:rPr>
  </w:style>
  <w:style w:type="paragraph" w:customStyle="1" w:styleId="story-headline">
    <w:name w:val="story-headline"/>
    <w:basedOn w:val="Normal"/>
    <w:uiPriority w:val="99"/>
    <w:qFormat/>
    <w:rsid w:val="006C615D"/>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6C615D"/>
    <w:pPr>
      <w:spacing w:before="100" w:beforeAutospacing="1" w:after="100" w:afterAutospacing="1"/>
    </w:pPr>
    <w:rPr>
      <w:rFonts w:eastAsia="Times New Roman"/>
      <w14:ligatures w14:val="standardContextual"/>
    </w:rPr>
  </w:style>
  <w:style w:type="character" w:customStyle="1" w:styleId="story-posted-date1">
    <w:name w:val="story-posted-date1"/>
    <w:rsid w:val="006C615D"/>
    <w:rPr>
      <w:rFonts w:ascii="Arial" w:hAnsi="Arial" w:cs="Arial" w:hint="default"/>
      <w:b w:val="0"/>
      <w:bCs w:val="0"/>
      <w:sz w:val="19"/>
      <w:szCs w:val="19"/>
    </w:rPr>
  </w:style>
  <w:style w:type="paragraph" w:customStyle="1" w:styleId="story-dateline">
    <w:name w:val="story-dateline"/>
    <w:basedOn w:val="Normal"/>
    <w:uiPriority w:val="99"/>
    <w:qFormat/>
    <w:rsid w:val="006C615D"/>
    <w:rPr>
      <w:rFonts w:eastAsia="Times New Roman"/>
      <w:b/>
      <w:bCs/>
      <w14:ligatures w14:val="standardContextual"/>
    </w:rPr>
  </w:style>
  <w:style w:type="paragraph" w:customStyle="1" w:styleId="TextofCards">
    <w:name w:val="Text of Cards"/>
    <w:basedOn w:val="Normal"/>
    <w:uiPriority w:val="99"/>
    <w:qFormat/>
    <w:rsid w:val="006C615D"/>
    <w:rPr>
      <w:rFonts w:eastAsia="Times New Roman"/>
      <w:color w:val="000000"/>
      <w:spacing w:val="6"/>
      <w:szCs w:val="23"/>
      <w14:ligatures w14:val="standardContextual"/>
    </w:rPr>
  </w:style>
  <w:style w:type="paragraph" w:customStyle="1" w:styleId="Corpotesto">
    <w:name w:val="Corpo testo"/>
    <w:basedOn w:val="Normal"/>
    <w:uiPriority w:val="99"/>
    <w:qFormat/>
    <w:rsid w:val="006C615D"/>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6C615D"/>
    <w:rPr>
      <w:rFonts w:eastAsia="SimSun" w:cs="Arial"/>
      <w:b/>
      <w:bCs/>
      <w:iCs/>
      <w:sz w:val="24"/>
      <w:szCs w:val="28"/>
      <w:lang w:val="en-US" w:eastAsia="zh-CN" w:bidi="ar-SA"/>
    </w:rPr>
  </w:style>
  <w:style w:type="paragraph" w:customStyle="1" w:styleId="PageHeading">
    <w:name w:val="Page Heading"/>
    <w:basedOn w:val="Heading2"/>
    <w:uiPriority w:val="99"/>
    <w:qFormat/>
    <w:rsid w:val="006C615D"/>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6C615D"/>
  </w:style>
  <w:style w:type="paragraph" w:customStyle="1" w:styleId="tagCharChar1Char">
    <w:name w:val="tag Char Char1 Char"/>
    <w:uiPriority w:val="99"/>
    <w:qFormat/>
    <w:rsid w:val="006C615D"/>
    <w:rPr>
      <w:rFonts w:eastAsia="Times New Roman"/>
      <w:b/>
      <w:bCs/>
      <w:sz w:val="24"/>
      <w:szCs w:val="24"/>
      <w14:ligatures w14:val="standardContextual"/>
    </w:rPr>
  </w:style>
  <w:style w:type="character" w:customStyle="1" w:styleId="textmedium">
    <w:name w:val="textmedium"/>
    <w:basedOn w:val="DefaultParagraphFont"/>
    <w:rsid w:val="006C615D"/>
  </w:style>
  <w:style w:type="character" w:customStyle="1" w:styleId="citation1">
    <w:name w:val="citation1"/>
    <w:rsid w:val="006C615D"/>
    <w:rPr>
      <w:rFonts w:ascii="Verdana" w:hAnsi="Verdana" w:hint="default"/>
      <w:sz w:val="17"/>
      <w:szCs w:val="17"/>
    </w:rPr>
  </w:style>
  <w:style w:type="character" w:customStyle="1" w:styleId="hithighlite">
    <w:name w:val="hithighlite"/>
    <w:basedOn w:val="DefaultParagraphFont"/>
    <w:rsid w:val="006C615D"/>
  </w:style>
  <w:style w:type="character" w:customStyle="1" w:styleId="articlecontent">
    <w:name w:val="articlecontent"/>
    <w:basedOn w:val="DefaultParagraphFont"/>
    <w:rsid w:val="006C615D"/>
  </w:style>
  <w:style w:type="paragraph" w:styleId="FootnoteText">
    <w:name w:val="footnote text"/>
    <w:basedOn w:val="Normal"/>
    <w:link w:val="FootnoteTextChar"/>
    <w:rsid w:val="006C615D"/>
    <w:rPr>
      <w:rFonts w:ascii="Times" w:eastAsia="Times" w:hAnsi="Times"/>
      <w:szCs w:val="20"/>
      <w14:ligatures w14:val="standardContextual"/>
    </w:rPr>
  </w:style>
  <w:style w:type="character" w:customStyle="1" w:styleId="FootnoteTextChar">
    <w:name w:val="Footnote Text Char"/>
    <w:basedOn w:val="DefaultParagraphFont"/>
    <w:link w:val="FootnoteText"/>
    <w:rsid w:val="006C615D"/>
    <w:rPr>
      <w:rFonts w:ascii="Times" w:eastAsia="Times" w:hAnsi="Times" w:cs="Calibri"/>
      <w:szCs w:val="20"/>
      <w14:ligatures w14:val="standardContextual"/>
    </w:rPr>
  </w:style>
  <w:style w:type="paragraph" w:customStyle="1" w:styleId="inside-copy">
    <w:name w:val="inside-copy"/>
    <w:basedOn w:val="Normal"/>
    <w:uiPriority w:val="99"/>
    <w:qFormat/>
    <w:rsid w:val="006C615D"/>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6C615D"/>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6C615D"/>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6C615D"/>
  </w:style>
  <w:style w:type="paragraph" w:customStyle="1" w:styleId="ProjectTitleLine">
    <w:name w:val="Project Title Line"/>
    <w:basedOn w:val="Normal"/>
    <w:next w:val="Normal"/>
    <w:autoRedefine/>
    <w:uiPriority w:val="99"/>
    <w:qFormat/>
    <w:rsid w:val="006C615D"/>
    <w:pPr>
      <w:jc w:val="center"/>
    </w:pPr>
    <w:rPr>
      <w:rFonts w:eastAsia="Times New Roman"/>
      <w:caps/>
      <w:szCs w:val="20"/>
      <w14:ligatures w14:val="standardContextual"/>
    </w:rPr>
  </w:style>
  <w:style w:type="character" w:customStyle="1" w:styleId="fource1">
    <w:name w:val="fource1"/>
    <w:rsid w:val="006C615D"/>
    <w:rPr>
      <w:sz w:val="34"/>
      <w:szCs w:val="34"/>
    </w:rPr>
  </w:style>
  <w:style w:type="paragraph" w:customStyle="1" w:styleId="LanguageStrike">
    <w:name w:val="Language Strike"/>
    <w:basedOn w:val="Normal"/>
    <w:next w:val="Normal"/>
    <w:uiPriority w:val="99"/>
    <w:qFormat/>
    <w:rsid w:val="006C615D"/>
    <w:rPr>
      <w:rFonts w:eastAsia="Times New Roman"/>
      <w:strike/>
      <w14:ligatures w14:val="standardContextual"/>
    </w:rPr>
  </w:style>
  <w:style w:type="character" w:customStyle="1" w:styleId="LanguageStrikeChar">
    <w:name w:val="Language Strike Char"/>
    <w:rsid w:val="006C615D"/>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6C615D"/>
    <w:rPr>
      <w:rFonts w:eastAsia="Times New Roman"/>
      <w:szCs w:val="20"/>
      <w:u w:val="single"/>
      <w14:ligatures w14:val="standardContextual"/>
    </w:rPr>
  </w:style>
  <w:style w:type="paragraph" w:customStyle="1" w:styleId="Normal10pt">
    <w:name w:val="Normal + 10 pt"/>
    <w:basedOn w:val="Normal"/>
    <w:uiPriority w:val="99"/>
    <w:qFormat/>
    <w:rsid w:val="006C615D"/>
    <w:rPr>
      <w:rFonts w:eastAsia="Times New Roman"/>
      <w:szCs w:val="20"/>
      <w14:ligatures w14:val="standardContextual"/>
    </w:rPr>
  </w:style>
  <w:style w:type="paragraph" w:customStyle="1" w:styleId="cardChar1Char">
    <w:name w:val="card Char1 Char"/>
    <w:basedOn w:val="Normal"/>
    <w:uiPriority w:val="99"/>
    <w:qFormat/>
    <w:rsid w:val="006C615D"/>
    <w:pPr>
      <w:ind w:left="288" w:right="288"/>
    </w:pPr>
    <w:rPr>
      <w:rFonts w:eastAsia="Times New Roman"/>
      <w:szCs w:val="20"/>
      <w14:ligatures w14:val="standardContextual"/>
    </w:rPr>
  </w:style>
  <w:style w:type="character" w:customStyle="1" w:styleId="normal11">
    <w:name w:val="normal1"/>
    <w:basedOn w:val="DefaultParagraphFont"/>
    <w:rsid w:val="006C615D"/>
  </w:style>
  <w:style w:type="character" w:customStyle="1" w:styleId="ds">
    <w:name w:val="ds"/>
    <w:basedOn w:val="DefaultParagraphFont"/>
    <w:rsid w:val="006C615D"/>
  </w:style>
  <w:style w:type="character" w:customStyle="1" w:styleId="UnderliningChar1">
    <w:name w:val="Underlining Char1"/>
    <w:rsid w:val="006C615D"/>
    <w:rPr>
      <w:rFonts w:ascii="Arial Narrow" w:hAnsi="Arial Narrow"/>
      <w:szCs w:val="24"/>
      <w:u w:val="single"/>
      <w:lang w:val="en-US" w:eastAsia="en-US" w:bidi="ar-SA"/>
    </w:rPr>
  </w:style>
  <w:style w:type="character" w:customStyle="1" w:styleId="UnderliningChar2">
    <w:name w:val="Underlining Char2"/>
    <w:rsid w:val="006C615D"/>
    <w:rPr>
      <w:rFonts w:ascii="Arial Narrow" w:hAnsi="Arial Narrow"/>
      <w:szCs w:val="24"/>
      <w:u w:val="single"/>
      <w:lang w:val="en-US" w:eastAsia="en-US" w:bidi="ar-SA"/>
    </w:rPr>
  </w:style>
  <w:style w:type="character" w:customStyle="1" w:styleId="MicroTextChar1">
    <w:name w:val="MicroText Char1"/>
    <w:rsid w:val="006C615D"/>
    <w:rPr>
      <w:rFonts w:ascii="Arial Narrow" w:hAnsi="Arial Narrow"/>
      <w:sz w:val="12"/>
      <w:szCs w:val="24"/>
      <w:lang w:val="en-US" w:eastAsia="en-US" w:bidi="ar-SA"/>
    </w:rPr>
  </w:style>
  <w:style w:type="paragraph" w:customStyle="1" w:styleId="CM12">
    <w:name w:val="CM12"/>
    <w:basedOn w:val="Default"/>
    <w:next w:val="Default"/>
    <w:uiPriority w:val="99"/>
    <w:qFormat/>
    <w:rsid w:val="006C615D"/>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6C615D"/>
    <w:pPr>
      <w:widowControl w:val="0"/>
      <w:spacing w:after="480"/>
    </w:pPr>
    <w:rPr>
      <w:rFonts w:ascii="Granjon LT Std" w:hAnsi="Granjon LT Std"/>
      <w:color w:val="auto"/>
    </w:rPr>
  </w:style>
  <w:style w:type="paragraph" w:customStyle="1" w:styleId="CM10">
    <w:name w:val="CM10"/>
    <w:basedOn w:val="Default"/>
    <w:next w:val="Default"/>
    <w:uiPriority w:val="99"/>
    <w:qFormat/>
    <w:rsid w:val="006C615D"/>
    <w:pPr>
      <w:widowControl w:val="0"/>
      <w:spacing w:line="320" w:lineRule="atLeast"/>
    </w:pPr>
    <w:rPr>
      <w:rFonts w:ascii="Granjon LT Std" w:hAnsi="Granjon LT Std"/>
      <w:color w:val="auto"/>
    </w:rPr>
  </w:style>
  <w:style w:type="character" w:styleId="EndnoteReference">
    <w:name w:val="endnote reference"/>
    <w:rsid w:val="006C615D"/>
    <w:rPr>
      <w:vertAlign w:val="baseline"/>
    </w:rPr>
  </w:style>
  <w:style w:type="paragraph" w:customStyle="1" w:styleId="bold">
    <w:name w:val="bold"/>
    <w:basedOn w:val="Normal"/>
    <w:qFormat/>
    <w:rsid w:val="006C615D"/>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6C615D"/>
    <w:rPr>
      <w:rFonts w:eastAsia="Times New Roman"/>
      <w:strike/>
      <w:szCs w:val="20"/>
      <w14:ligatures w14:val="standardContextual"/>
    </w:rPr>
  </w:style>
  <w:style w:type="paragraph" w:customStyle="1" w:styleId="textbodyblack">
    <w:name w:val="textbodyblack"/>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DefaultPara">
    <w:name w:val="Default Para"/>
    <w:rsid w:val="006C615D"/>
    <w:rPr>
      <w:sz w:val="20"/>
    </w:rPr>
  </w:style>
  <w:style w:type="character" w:customStyle="1" w:styleId="SYSHYPERTEXT">
    <w:name w:val="SYS_HYPERTEXT"/>
    <w:rsid w:val="006C615D"/>
    <w:rPr>
      <w:color w:val="0000FF"/>
      <w:u w:val="single"/>
    </w:rPr>
  </w:style>
  <w:style w:type="character" w:customStyle="1" w:styleId="Hyperlink1">
    <w:name w:val="Hyperlink1"/>
    <w:rsid w:val="006C615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C615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C615D"/>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6C615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6C615D"/>
    <w:rPr>
      <w:rFonts w:ascii="Georgia" w:hAnsi="Georgia"/>
      <w:b/>
      <w:color w:val="000000"/>
      <w:sz w:val="48"/>
      <w:szCs w:val="48"/>
      <w:lang w:val="en-US" w:eastAsia="en-US" w:bidi="ar-SA"/>
    </w:rPr>
  </w:style>
  <w:style w:type="character" w:customStyle="1" w:styleId="citationunderlineChar">
    <w:name w:val="citation/underline Char"/>
    <w:rsid w:val="006C615D"/>
    <w:rPr>
      <w:b/>
      <w:sz w:val="24"/>
      <w:szCs w:val="24"/>
      <w:u w:val="single"/>
      <w:lang w:val="en-US" w:eastAsia="en-US" w:bidi="ar-SA"/>
    </w:rPr>
  </w:style>
  <w:style w:type="character" w:customStyle="1" w:styleId="StyleTagTimesNewRomanChar">
    <w:name w:val="Style Tag + Times New Roman Char"/>
    <w:rsid w:val="006C615D"/>
    <w:rPr>
      <w:b/>
      <w:bCs/>
      <w:noProof w:val="0"/>
      <w:sz w:val="24"/>
      <w:szCs w:val="24"/>
      <w:lang w:val="en-US" w:eastAsia="en-US" w:bidi="ar-SA"/>
    </w:rPr>
  </w:style>
  <w:style w:type="character" w:customStyle="1" w:styleId="ShrinkChar">
    <w:name w:val="Shrink Char"/>
    <w:link w:val="Shrink"/>
    <w:rsid w:val="006C615D"/>
    <w:rPr>
      <w:rFonts w:cs="Courier"/>
      <w:bCs/>
      <w:sz w:val="16"/>
      <w:szCs w:val="16"/>
    </w:rPr>
  </w:style>
  <w:style w:type="paragraph" w:customStyle="1" w:styleId="SmallCard">
    <w:name w:val="Small Card"/>
    <w:basedOn w:val="Normal"/>
    <w:uiPriority w:val="99"/>
    <w:qFormat/>
    <w:rsid w:val="006C615D"/>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C615D"/>
    <w:rPr>
      <w:rFonts w:ascii="Arial Narrow" w:hAnsi="Arial Narrow" w:cs="Arial"/>
      <w:b/>
      <w:bCs/>
      <w:iCs/>
      <w:sz w:val="24"/>
      <w:szCs w:val="28"/>
      <w:lang w:val="en-US" w:eastAsia="en-US" w:bidi="ar-SA"/>
    </w:rPr>
  </w:style>
  <w:style w:type="character" w:customStyle="1" w:styleId="UnderliningCharChar">
    <w:name w:val="Underlining Char Char"/>
    <w:rsid w:val="006C615D"/>
    <w:rPr>
      <w:rFonts w:ascii="Arial Narrow" w:hAnsi="Arial Narrow"/>
      <w:szCs w:val="24"/>
      <w:u w:val="single"/>
      <w:lang w:val="en-US" w:eastAsia="en-US" w:bidi="ar-SA"/>
    </w:rPr>
  </w:style>
  <w:style w:type="character" w:customStyle="1" w:styleId="StyleArialNarrow12ptBold">
    <w:name w:val="Style Arial Narrow 12 pt Bold"/>
    <w:rsid w:val="006C615D"/>
    <w:rPr>
      <w:rFonts w:ascii="Arial Narrow" w:hAnsi="Arial Narrow"/>
      <w:b/>
      <w:bCs/>
      <w:sz w:val="24"/>
    </w:rPr>
  </w:style>
  <w:style w:type="character" w:customStyle="1" w:styleId="Style1CharChar">
    <w:name w:val="Style1 Char Char"/>
    <w:rsid w:val="006C615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C615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C615D"/>
    <w:rPr>
      <w:u w:val="single"/>
    </w:rPr>
  </w:style>
  <w:style w:type="character" w:customStyle="1" w:styleId="UnderlinedCharChar1">
    <w:name w:val="Underlined Char Char1"/>
    <w:rsid w:val="006C615D"/>
    <w:rPr>
      <w:rFonts w:ascii="Bell MT" w:eastAsia="Times New Roman" w:hAnsi="Bell MT"/>
      <w:bCs/>
      <w:iCs/>
      <w:sz w:val="22"/>
      <w:u w:val="single"/>
    </w:rPr>
  </w:style>
  <w:style w:type="character" w:customStyle="1" w:styleId="Heading2CharChar2">
    <w:name w:val="Heading 2 Char Char2"/>
    <w:rsid w:val="006C615D"/>
    <w:rPr>
      <w:rFonts w:cs="Arial"/>
      <w:b/>
      <w:bCs/>
      <w:iCs/>
      <w:sz w:val="22"/>
      <w:szCs w:val="28"/>
      <w:lang w:val="en-US" w:eastAsia="en-US" w:bidi="ar-SA"/>
    </w:rPr>
  </w:style>
  <w:style w:type="character" w:customStyle="1" w:styleId="doctitle">
    <w:name w:val="doctitle"/>
    <w:rsid w:val="006C615D"/>
  </w:style>
  <w:style w:type="character" w:customStyle="1" w:styleId="FooterChar1">
    <w:name w:val="Footer Char1"/>
    <w:uiPriority w:val="99"/>
    <w:semiHidden/>
    <w:rsid w:val="006C615D"/>
    <w:rPr>
      <w:rFonts w:ascii="Garamond" w:eastAsia="Calibri" w:hAnsi="Garamond" w:cs="Times New Roman"/>
      <w:szCs w:val="22"/>
    </w:rPr>
  </w:style>
  <w:style w:type="paragraph" w:customStyle="1" w:styleId="CiteCorrected">
    <w:name w:val="Cite Corrected"/>
    <w:basedOn w:val="Normal"/>
    <w:link w:val="CiteCorrectedChar"/>
    <w:qFormat/>
    <w:rsid w:val="006C615D"/>
    <w:rPr>
      <w:rFonts w:eastAsia="Times New Roman"/>
      <w:b/>
      <w:bCs/>
      <w:sz w:val="24"/>
      <w:szCs w:val="16"/>
      <w:u w:val="single"/>
      <w14:ligatures w14:val="standardContextual"/>
    </w:rPr>
  </w:style>
  <w:style w:type="character" w:customStyle="1" w:styleId="CiteCorrectedChar">
    <w:name w:val="Cite Corrected Char"/>
    <w:link w:val="CiteCorrected"/>
    <w:rsid w:val="006C615D"/>
    <w:rPr>
      <w:rFonts w:ascii="Calibri" w:eastAsia="Times New Roman" w:hAnsi="Calibri" w:cs="Calibri"/>
      <w:b/>
      <w:bCs/>
      <w:sz w:val="24"/>
      <w:szCs w:val="16"/>
      <w:u w:val="single"/>
      <w14:ligatures w14:val="standardContextual"/>
    </w:rPr>
  </w:style>
  <w:style w:type="character" w:customStyle="1" w:styleId="cardtext-underlined">
    <w:name w:val="card text- underlined"/>
    <w:rsid w:val="006C615D"/>
    <w:rPr>
      <w:rFonts w:ascii="Garamond" w:hAnsi="Garamond"/>
      <w:u w:val="single"/>
    </w:rPr>
  </w:style>
  <w:style w:type="numbering" w:customStyle="1" w:styleId="NoList6">
    <w:name w:val="No List6"/>
    <w:next w:val="NoList"/>
    <w:uiPriority w:val="99"/>
    <w:semiHidden/>
    <w:unhideWhenUsed/>
    <w:rsid w:val="006C615D"/>
  </w:style>
  <w:style w:type="numbering" w:customStyle="1" w:styleId="NoList7">
    <w:name w:val="No List7"/>
    <w:next w:val="NoList"/>
    <w:semiHidden/>
    <w:unhideWhenUsed/>
    <w:rsid w:val="006C615D"/>
  </w:style>
  <w:style w:type="character" w:customStyle="1" w:styleId="stylestylebold12pt">
    <w:name w:val="stylestylebold12pt"/>
    <w:basedOn w:val="DefaultParagraphFont"/>
    <w:rsid w:val="006C615D"/>
  </w:style>
  <w:style w:type="character" w:customStyle="1" w:styleId="styleboldunderline">
    <w:name w:val="styleboldunderline"/>
    <w:basedOn w:val="DefaultParagraphFont"/>
    <w:rsid w:val="006C615D"/>
  </w:style>
  <w:style w:type="character" w:customStyle="1" w:styleId="Styleunderline11pt">
    <w:name w:val="Style underline + 11 pt"/>
    <w:rsid w:val="006C615D"/>
    <w:rPr>
      <w:rFonts w:ascii="Times New Roman" w:hAnsi="Times New Roman"/>
      <w:b w:val="0"/>
      <w:bCs w:val="0"/>
      <w:sz w:val="20"/>
      <w:u w:val="single"/>
    </w:rPr>
  </w:style>
  <w:style w:type="character" w:customStyle="1" w:styleId="Styleunderline11ptBold">
    <w:name w:val="Style underline + 11 pt Bold"/>
    <w:rsid w:val="006C615D"/>
    <w:rPr>
      <w:rFonts w:ascii="Times New Roman" w:hAnsi="Times New Roman"/>
      <w:b/>
      <w:bCs w:val="0"/>
      <w:sz w:val="20"/>
      <w:u w:val="single"/>
    </w:rPr>
  </w:style>
  <w:style w:type="paragraph" w:customStyle="1" w:styleId="story-body-text">
    <w:name w:val="story-body-text"/>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6C615D"/>
  </w:style>
  <w:style w:type="character" w:customStyle="1" w:styleId="BriefTitleChar">
    <w:name w:val="Brief Title Char"/>
    <w:basedOn w:val="DefaultParagraphFont"/>
    <w:rsid w:val="006C615D"/>
    <w:rPr>
      <w:b/>
      <w:sz w:val="24"/>
      <w:szCs w:val="24"/>
      <w:u w:val="single"/>
      <w:lang w:val="en-US" w:eastAsia="en-US" w:bidi="ar-SA"/>
    </w:rPr>
  </w:style>
  <w:style w:type="paragraph" w:customStyle="1" w:styleId="BriefTitle2">
    <w:name w:val="Brief Title 2"/>
    <w:basedOn w:val="Heading1"/>
    <w:uiPriority w:val="99"/>
    <w:qFormat/>
    <w:rsid w:val="006C615D"/>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6C615D"/>
    <w:rPr>
      <w:b/>
      <w:sz w:val="24"/>
      <w:szCs w:val="24"/>
      <w:u w:val="single"/>
      <w:lang w:val="en-US" w:eastAsia="en-US" w:bidi="ar-SA"/>
    </w:rPr>
  </w:style>
  <w:style w:type="paragraph" w:customStyle="1" w:styleId="cards0">
    <w:name w:val="cards"/>
    <w:basedOn w:val="Normal"/>
    <w:uiPriority w:val="99"/>
    <w:qFormat/>
    <w:rsid w:val="006C615D"/>
    <w:rPr>
      <w:rFonts w:eastAsia="Calibri"/>
      <w14:ligatures w14:val="standardContextual"/>
    </w:rPr>
  </w:style>
  <w:style w:type="character" w:customStyle="1" w:styleId="StyleStyle4CharTimesNewRoman11pt1">
    <w:name w:val="Style Style4 Char + Times New Roman 11 pt1"/>
    <w:basedOn w:val="DefaultParagraphFont"/>
    <w:rsid w:val="006C615D"/>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6C615D"/>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6C615D"/>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6C615D"/>
    <w:rPr>
      <w:sz w:val="20"/>
      <w:u w:val="single"/>
    </w:rPr>
  </w:style>
  <w:style w:type="character" w:customStyle="1" w:styleId="FootnoteTextChar1">
    <w:name w:val="Footnote Text Char1"/>
    <w:basedOn w:val="DefaultParagraphFont"/>
    <w:uiPriority w:val="99"/>
    <w:rsid w:val="006C615D"/>
    <w:rPr>
      <w:rFonts w:ascii="Georgia" w:hAnsi="Georgia"/>
      <w:sz w:val="20"/>
      <w:szCs w:val="20"/>
    </w:rPr>
  </w:style>
  <w:style w:type="character" w:customStyle="1" w:styleId="SubtitleChar1">
    <w:name w:val="Subtitle Char1"/>
    <w:aliases w:val="Underlined card text Char1"/>
    <w:basedOn w:val="DefaultParagraphFont"/>
    <w:uiPriority w:val="11"/>
    <w:rsid w:val="006C615D"/>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6C615D"/>
    <w:rPr>
      <w:rFonts w:ascii="Georgia" w:hAnsi="Georgia"/>
    </w:rPr>
  </w:style>
  <w:style w:type="character" w:customStyle="1" w:styleId="BodyText2Char1">
    <w:name w:val="Body Text 2 Char1"/>
    <w:basedOn w:val="DefaultParagraphFont"/>
    <w:uiPriority w:val="99"/>
    <w:rsid w:val="006C615D"/>
    <w:rPr>
      <w:rFonts w:ascii="Georgia" w:hAnsi="Georgia"/>
    </w:rPr>
  </w:style>
  <w:style w:type="character" w:customStyle="1" w:styleId="PlainTextChar1">
    <w:name w:val="Plain Text Char1"/>
    <w:basedOn w:val="DefaultParagraphFont"/>
    <w:rsid w:val="006C615D"/>
    <w:rPr>
      <w:rFonts w:ascii="Consolas" w:hAnsi="Consolas"/>
      <w:sz w:val="21"/>
      <w:szCs w:val="21"/>
    </w:rPr>
  </w:style>
  <w:style w:type="character" w:customStyle="1" w:styleId="StyleCardText11ptUnderlineChar">
    <w:name w:val="Style Card Text + 11 pt Underline Char"/>
    <w:link w:val="StyleCardText11ptUnderline"/>
    <w:locked/>
    <w:rsid w:val="006C615D"/>
    <w:rPr>
      <w:u w:val="single"/>
    </w:rPr>
  </w:style>
  <w:style w:type="paragraph" w:customStyle="1" w:styleId="StyleCardText11ptUnderline">
    <w:name w:val="Style Card Text + 11 pt Underline"/>
    <w:link w:val="StyleCardText11ptUnderlineChar"/>
    <w:qFormat/>
    <w:rsid w:val="006C615D"/>
    <w:pPr>
      <w:spacing w:line="256" w:lineRule="auto"/>
    </w:pPr>
    <w:rPr>
      <w:u w:val="single"/>
    </w:rPr>
  </w:style>
  <w:style w:type="character" w:customStyle="1" w:styleId="StyleMinimizedText11ptChar">
    <w:name w:val="Style Minimized Text + 11 pt Char"/>
    <w:basedOn w:val="DefaultParagraphFont"/>
    <w:link w:val="StyleMinimizedText11pt"/>
    <w:locked/>
    <w:rsid w:val="006C615D"/>
    <w:rPr>
      <w:rFonts w:ascii="Georgia" w:hAnsi="Georgia"/>
      <w:sz w:val="16"/>
    </w:rPr>
  </w:style>
  <w:style w:type="paragraph" w:customStyle="1" w:styleId="StyleMinimizedText11pt">
    <w:name w:val="Style Minimized Text + 11 pt"/>
    <w:basedOn w:val="Normal"/>
    <w:link w:val="StyleMinimizedText11ptChar"/>
    <w:qFormat/>
    <w:rsid w:val="006C615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C615D"/>
    <w:rPr>
      <w:rFonts w:ascii="Georgia" w:hAnsi="Georgia"/>
      <w:sz w:val="16"/>
    </w:rPr>
  </w:style>
  <w:style w:type="paragraph" w:customStyle="1" w:styleId="StyleMinimizedText11pt1">
    <w:name w:val="Style Minimized Text + 11 pt1"/>
    <w:basedOn w:val="Normal"/>
    <w:link w:val="StyleMinimizedText11pt1Char"/>
    <w:qFormat/>
    <w:rsid w:val="006C615D"/>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6C615D"/>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6C615D"/>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6C615D"/>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C615D"/>
    <w:rPr>
      <w:rFonts w:ascii="Georgia" w:eastAsia="SimSun" w:hAnsi="Georgia" w:cstheme="minorBidi"/>
      <w:b/>
      <w:bCs/>
      <w:u w:val="single"/>
    </w:rPr>
  </w:style>
  <w:style w:type="character" w:customStyle="1" w:styleId="Debate-CardSmalltextF2Char">
    <w:name w:val="Debate- Card Small text F2 Char"/>
    <w:link w:val="Debate-CardSmalltextF2"/>
    <w:locked/>
    <w:rsid w:val="006C615D"/>
    <w:rPr>
      <w:rFonts w:ascii="Arial Narrow" w:hAnsi="Arial Narrow"/>
      <w:sz w:val="16"/>
    </w:rPr>
  </w:style>
  <w:style w:type="paragraph" w:customStyle="1" w:styleId="Debate-CardSmalltextF2">
    <w:name w:val="Debate- Card Small text F2"/>
    <w:basedOn w:val="Normal"/>
    <w:next w:val="Normal"/>
    <w:link w:val="Debate-CardSmalltextF2Char"/>
    <w:qFormat/>
    <w:rsid w:val="006C615D"/>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6C615D"/>
    <w:rPr>
      <w:rFonts w:ascii="Arial Narrow" w:hAnsi="Arial Narrow"/>
      <w:b/>
      <w:sz w:val="18"/>
      <w:u w:val="single"/>
    </w:rPr>
  </w:style>
  <w:style w:type="paragraph" w:customStyle="1" w:styleId="Debate-EmphasizedText-F5">
    <w:name w:val="Debate- Emphasized Text- F5"/>
    <w:basedOn w:val="Normal"/>
    <w:link w:val="Debate-EmphasizedText-F5Char"/>
    <w:qFormat/>
    <w:rsid w:val="006C615D"/>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C615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C615D"/>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C615D"/>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C615D"/>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6C615D"/>
    <w:rPr>
      <w:rFonts w:ascii="Georgia" w:eastAsia="Times New Roman" w:hAnsi="Georgia"/>
      <w:sz w:val="20"/>
      <w:szCs w:val="24"/>
      <w14:ligatures w14:val="standardContextual"/>
    </w:rPr>
  </w:style>
  <w:style w:type="paragraph" w:customStyle="1" w:styleId="StyleMinimizedTextArialNarrow10pt">
    <w:name w:val="Style Minimized Text + Arial Narrow 10 pt"/>
    <w:basedOn w:val="MinimizedText"/>
    <w:link w:val="StyleMinimizedTextArialNarrow10ptChar"/>
    <w:qFormat/>
    <w:rsid w:val="006C615D"/>
    <w:pPr>
      <w:spacing w:line="259" w:lineRule="auto"/>
    </w:pPr>
    <w:rPr>
      <w:rFonts w:ascii="Georgia" w:hAnsi="Georgia"/>
      <w:sz w:val="20"/>
    </w:rPr>
  </w:style>
  <w:style w:type="character" w:customStyle="1" w:styleId="StyleStyle49pt3Char">
    <w:name w:val="Style Style4 + 9 pt3 Char"/>
    <w:basedOn w:val="Style4Char"/>
    <w:link w:val="StyleStyle49pt3"/>
    <w:locked/>
    <w:rsid w:val="006C615D"/>
    <w:rPr>
      <w:rFonts w:ascii="Calibri" w:eastAsia="Times New Roman" w:hAnsi="Calibri" w:cs="Times New Roman"/>
      <w:u w:val="single"/>
      <w14:ligatures w14:val="standardContextual"/>
    </w:rPr>
  </w:style>
  <w:style w:type="paragraph" w:customStyle="1" w:styleId="StyleStyle49pt3">
    <w:name w:val="Style Style4 + 9 pt3"/>
    <w:basedOn w:val="Style4"/>
    <w:link w:val="StyleStyle49pt3Char"/>
    <w:qFormat/>
    <w:rsid w:val="006C615D"/>
    <w:rPr>
      <w:rFonts w:cs="Times New Roman"/>
    </w:rPr>
  </w:style>
  <w:style w:type="character" w:customStyle="1" w:styleId="StyleStyle4BoldChar">
    <w:name w:val="Style Style4 + Bold Char"/>
    <w:basedOn w:val="Style4Char"/>
    <w:link w:val="StyleStyle4Bold"/>
    <w:locked/>
    <w:rsid w:val="006C615D"/>
    <w:rPr>
      <w:rFonts w:ascii="Calibri" w:eastAsia="Times New Roman" w:hAnsi="Calibri" w:cs="Times New Roman"/>
      <w:u w:val="single"/>
      <w14:ligatures w14:val="standardContextual"/>
    </w:rPr>
  </w:style>
  <w:style w:type="paragraph" w:customStyle="1" w:styleId="StyleStyle4Bold">
    <w:name w:val="Style Style4 + Bold"/>
    <w:basedOn w:val="Style4"/>
    <w:link w:val="StyleStyle4BoldChar"/>
    <w:qFormat/>
    <w:rsid w:val="006C615D"/>
    <w:rPr>
      <w:rFonts w:cs="Times New Roman"/>
    </w:rPr>
  </w:style>
  <w:style w:type="character" w:customStyle="1" w:styleId="CircledChar">
    <w:name w:val="Circled Char"/>
    <w:basedOn w:val="CardTextChar0"/>
    <w:link w:val="Circled"/>
    <w:locked/>
    <w:rsid w:val="006C615D"/>
    <w:rPr>
      <w:rFonts w:ascii="MS Mincho" w:eastAsia="MS Mincho" w:hAnsi="Garamond" w:cs="Times New Roman"/>
      <w:b/>
      <w:sz w:val="18"/>
      <w:szCs w:val="20"/>
      <w:u w:val="single"/>
      <w:lang w:val="x-none" w:eastAsia="ja-JP"/>
    </w:rPr>
  </w:style>
  <w:style w:type="paragraph" w:customStyle="1" w:styleId="Circled">
    <w:name w:val="Circled"/>
    <w:link w:val="CircledChar"/>
    <w:qFormat/>
    <w:rsid w:val="006C615D"/>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6C615D"/>
    <w:rPr>
      <w:rFonts w:ascii="Calibri" w:eastAsia="Times New Roman" w:hAnsi="Calibri" w:cs="Times New Roman"/>
      <w:u w:val="single"/>
      <w14:ligatures w14:val="standardContextual"/>
    </w:rPr>
  </w:style>
  <w:style w:type="paragraph" w:customStyle="1" w:styleId="StyleStyle411pt1">
    <w:name w:val="Style Style4 + 11 pt1"/>
    <w:basedOn w:val="Style4"/>
    <w:link w:val="StyleStyle411pt1Char"/>
    <w:qFormat/>
    <w:rsid w:val="006C615D"/>
    <w:rPr>
      <w:rFonts w:cs="Times New Roman"/>
    </w:rPr>
  </w:style>
  <w:style w:type="character" w:customStyle="1" w:styleId="StyleBoldandUnderlineChar11ptChar">
    <w:name w:val="Style Bold and Underline Char + 11 pt Char"/>
    <w:basedOn w:val="BoldandUnderlineCharChar2"/>
    <w:link w:val="StyleBoldandUnderlineChar11pt"/>
    <w:locked/>
    <w:rsid w:val="006C615D"/>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6C615D"/>
    <w:rPr>
      <w:b/>
      <w:bCs w:val="0"/>
      <w:u w:val="single"/>
      <w:lang w:val="en-US" w:eastAsia="en-US" w:bidi="ar-SA"/>
    </w:rPr>
  </w:style>
  <w:style w:type="paragraph" w:customStyle="1" w:styleId="StyleBoldandUnderlineChar11pt">
    <w:name w:val="Style Bold and Underline Char + 11 pt"/>
    <w:link w:val="StyleBoldandUnderlineChar11ptChar"/>
    <w:qFormat/>
    <w:rsid w:val="006C615D"/>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6C615D"/>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6C615D"/>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6C615D"/>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6C615D"/>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6C615D"/>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6C615D"/>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6C615D"/>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6C615D"/>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6C615D"/>
    <w:rPr>
      <w:rFonts w:ascii="Georgia" w:eastAsia="Times New Roman" w:hAnsi="Georgia"/>
      <w:szCs w:val="20"/>
    </w:rPr>
  </w:style>
  <w:style w:type="paragraph" w:customStyle="1" w:styleId="cardCharChar0">
    <w:name w:val="card Char Char"/>
    <w:basedOn w:val="Normal"/>
    <w:link w:val="cardCharCharChar"/>
    <w:qFormat/>
    <w:rsid w:val="006C615D"/>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6C615D"/>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6C615D"/>
  </w:style>
  <w:style w:type="character" w:customStyle="1" w:styleId="StyleCardTextArialNarrow9ptChar">
    <w:name w:val="Style Card Text + Arial Narrow 9 pt Char"/>
    <w:basedOn w:val="CardTextChar10"/>
    <w:link w:val="StyleCardTextArialNarrow9pt"/>
    <w:locked/>
    <w:rsid w:val="006C615D"/>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6C615D"/>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6C615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6C615D"/>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6C615D"/>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6C615D"/>
    <w:rPr>
      <w:rFonts w:ascii="Georgia" w:eastAsia="Times New Roman" w:hAnsi="Georgia"/>
      <w:sz w:val="16"/>
    </w:rPr>
  </w:style>
  <w:style w:type="paragraph" w:customStyle="1" w:styleId="Textsmall0">
    <w:name w:val="Textsmall"/>
    <w:basedOn w:val="Normal"/>
    <w:next w:val="Normal"/>
    <w:link w:val="TextsmallChar0"/>
    <w:qFormat/>
    <w:rsid w:val="006C615D"/>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6C615D"/>
    <w:rPr>
      <w:rFonts w:ascii="Calibri" w:eastAsia="Times New Roman" w:hAnsi="Calibri" w:cs="Times New Roman"/>
      <w:u w:val="single"/>
      <w14:ligatures w14:val="standardContextual"/>
    </w:rPr>
  </w:style>
  <w:style w:type="paragraph" w:customStyle="1" w:styleId="StyleStyle49pt10">
    <w:name w:val="Style Style4 + 9 pt10"/>
    <w:basedOn w:val="Style4"/>
    <w:link w:val="StyleStyle49pt10Char"/>
    <w:qFormat/>
    <w:rsid w:val="006C615D"/>
    <w:rPr>
      <w:rFonts w:cs="Times New Roman"/>
    </w:rPr>
  </w:style>
  <w:style w:type="character" w:customStyle="1" w:styleId="StyleStyle49ptBold7Char">
    <w:name w:val="Style Style4 + 9 pt Bold7 Char"/>
    <w:link w:val="StyleStyle49ptBold7"/>
    <w:locked/>
    <w:rsid w:val="006C615D"/>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6C615D"/>
    <w:rPr>
      <w:rFonts w:ascii="Times New Roman" w:hAnsi="Times New Roman" w:cs="Times New Roman"/>
      <w:b/>
      <w:bCs/>
      <w14:ligatures w14:val="none"/>
    </w:rPr>
  </w:style>
  <w:style w:type="character" w:customStyle="1" w:styleId="NormalUnderlineChar">
    <w:name w:val="Normal Underline Char"/>
    <w:link w:val="NormalUnderline"/>
    <w:locked/>
    <w:rsid w:val="006C615D"/>
    <w:rPr>
      <w:rFonts w:ascii="Georgia" w:eastAsia="Times New Roman" w:hAnsi="Georgia"/>
      <w:u w:val="single"/>
    </w:rPr>
  </w:style>
  <w:style w:type="paragraph" w:customStyle="1" w:styleId="NormalUnderline">
    <w:name w:val="Normal Underline"/>
    <w:basedOn w:val="Normal"/>
    <w:link w:val="NormalUnderlineChar"/>
    <w:qFormat/>
    <w:rsid w:val="006C615D"/>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6C615D"/>
    <w:rPr>
      <w:rFonts w:eastAsia="Times New Roman"/>
      <w:u w:val="single"/>
      <w14:ligatures w14:val="standardContextual"/>
    </w:rPr>
  </w:style>
  <w:style w:type="paragraph" w:customStyle="1" w:styleId="WW-Default1">
    <w:name w:val="WW-Default1"/>
    <w:basedOn w:val="Normal"/>
    <w:uiPriority w:val="99"/>
    <w:qFormat/>
    <w:rsid w:val="006C615D"/>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6C615D"/>
    <w:rPr>
      <w:rFonts w:eastAsia="Times New Roman"/>
      <w14:ligatures w14:val="standardContextual"/>
    </w:rPr>
  </w:style>
  <w:style w:type="character" w:customStyle="1" w:styleId="Stylecard11ptChar">
    <w:name w:val="Style card + 11 pt Char"/>
    <w:link w:val="Stylecard11pt"/>
    <w:locked/>
    <w:rsid w:val="006C615D"/>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6C615D"/>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6C615D"/>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6C615D"/>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6C615D"/>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C615D"/>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6C615D"/>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6C615D"/>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6C615D"/>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6C615D"/>
    <w:rPr>
      <w:b/>
      <w:u w:val="single"/>
    </w:rPr>
  </w:style>
  <w:style w:type="paragraph" w:customStyle="1" w:styleId="BoldandUnderline">
    <w:name w:val="Bold and Underline"/>
    <w:basedOn w:val="Normal"/>
    <w:link w:val="BoldandUnderlineChar"/>
    <w:qFormat/>
    <w:rsid w:val="006C615D"/>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6C615D"/>
    <w:rPr>
      <w:rFonts w:ascii="Calibri" w:eastAsia="Times New Roman" w:hAnsi="Calibri" w:cs="Times New Roman"/>
      <w:u w:val="single"/>
      <w14:ligatures w14:val="standardContextual"/>
    </w:rPr>
  </w:style>
  <w:style w:type="paragraph" w:customStyle="1" w:styleId="StyleStyle49ptBold3">
    <w:name w:val="Style Style4 + 9 pt Bold3"/>
    <w:basedOn w:val="Style4"/>
    <w:link w:val="StyleStyle49ptBold3Char"/>
    <w:qFormat/>
    <w:rsid w:val="006C615D"/>
    <w:rPr>
      <w:rFonts w:cs="Times New Roman"/>
    </w:rPr>
  </w:style>
  <w:style w:type="character" w:customStyle="1" w:styleId="StyleUnderlining11ptChar">
    <w:name w:val="Style Underlining + 11 pt Char"/>
    <w:basedOn w:val="UnderliningChar"/>
    <w:link w:val="StyleUnderlining11pt"/>
    <w:locked/>
    <w:rsid w:val="006C615D"/>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6C615D"/>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6C615D"/>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6C615D"/>
    <w:rPr>
      <w:rFonts w:ascii="Georgia" w:eastAsia="Times New Roman" w:hAnsi="Georgia" w:cstheme="minorBidi"/>
    </w:rPr>
  </w:style>
  <w:style w:type="character" w:customStyle="1" w:styleId="Stylecard11ptBoldUnderlineChar">
    <w:name w:val="Style card + 11 pt Bold Underline Char"/>
    <w:basedOn w:val="DefaultParagraphFont"/>
    <w:link w:val="Stylecard11ptBoldUnderline"/>
    <w:locked/>
    <w:rsid w:val="006C615D"/>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6C615D"/>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6C615D"/>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6C615D"/>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6C615D"/>
    <w:rPr>
      <w:rFonts w:ascii="Times New Roman" w:hAnsi="Times New Roman" w:cs="Times New Roman"/>
      <w:u w:val="single"/>
    </w:rPr>
  </w:style>
  <w:style w:type="paragraph" w:customStyle="1" w:styleId="UnderlinedCardText">
    <w:name w:val="Underlined Card Text"/>
    <w:basedOn w:val="Normal"/>
    <w:link w:val="UnderlinedCardTextChar"/>
    <w:qFormat/>
    <w:rsid w:val="006C615D"/>
    <w:pPr>
      <w:spacing w:after="200"/>
      <w:contextualSpacing/>
    </w:pPr>
    <w:rPr>
      <w:rFonts w:ascii="Times New Roman" w:hAnsi="Times New Roman" w:cs="Times New Roman"/>
      <w:u w:val="single"/>
    </w:rPr>
  </w:style>
  <w:style w:type="paragraph" w:customStyle="1" w:styleId="Shrink">
    <w:name w:val="Shrink"/>
    <w:link w:val="ShrinkChar"/>
    <w:qFormat/>
    <w:rsid w:val="006C615D"/>
    <w:pPr>
      <w:spacing w:after="0" w:line="240" w:lineRule="auto"/>
      <w:ind w:left="288" w:right="288"/>
    </w:pPr>
    <w:rPr>
      <w:rFonts w:cs="Courier"/>
      <w:bCs/>
      <w:sz w:val="16"/>
      <w:szCs w:val="16"/>
    </w:rPr>
  </w:style>
  <w:style w:type="character" w:customStyle="1" w:styleId="UnderlineCharCharCharCharChar">
    <w:name w:val="Underline Char Char Char Char Char"/>
    <w:locked/>
    <w:rsid w:val="006C615D"/>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6C615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C615D"/>
    <w:rPr>
      <w:rFonts w:ascii="Georgia" w:eastAsia="Times New Roman" w:hAnsi="Georgia" w:cs="Times New Roman"/>
      <w:b/>
      <w:u w:val="single"/>
    </w:rPr>
  </w:style>
  <w:style w:type="character" w:customStyle="1" w:styleId="CardHighlightChar">
    <w:name w:val="Card Highlight Char"/>
    <w:link w:val="CardHighlight"/>
    <w:locked/>
    <w:rsid w:val="006C615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C615D"/>
    <w:pPr>
      <w:shd w:val="clear" w:color="auto" w:fill="66FFFF"/>
    </w:pPr>
    <w:rPr>
      <w:rFonts w:eastAsia="Calibri"/>
      <w:u w:val="single"/>
    </w:rPr>
  </w:style>
  <w:style w:type="paragraph" w:customStyle="1" w:styleId="BlockHeaderHidden">
    <w:name w:val="Block Header Hidden"/>
    <w:link w:val="BlockHeaderHiddenChar"/>
    <w:qFormat/>
    <w:rsid w:val="006C615D"/>
    <w:pPr>
      <w:pageBreakBefore/>
      <w:spacing w:after="0" w:line="240" w:lineRule="auto"/>
    </w:pPr>
    <w:rPr>
      <w:rFonts w:ascii="Georgia" w:eastAsia="Times New Roman" w:hAnsi="Georgia" w:cs="Times New Roman"/>
      <w:b/>
      <w:bCs/>
      <w:sz w:val="32"/>
      <w:szCs w:val="26"/>
      <w:u w:val="single"/>
      <w14:ligatures w14:val="standardContextual"/>
    </w:rPr>
  </w:style>
  <w:style w:type="paragraph" w:customStyle="1" w:styleId="departments">
    <w:name w:val="departments"/>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6C615D"/>
    <w:rPr>
      <w:rFonts w:eastAsia="MS Gothic" w:cs="Arial"/>
      <w:sz w:val="24"/>
      <w14:ligatures w14:val="standardContextual"/>
    </w:rPr>
  </w:style>
  <w:style w:type="character" w:customStyle="1" w:styleId="Emphasis20">
    <w:name w:val="Emphasis 2"/>
    <w:uiPriority w:val="1"/>
    <w:qFormat/>
    <w:rsid w:val="006C615D"/>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6C615D"/>
  </w:style>
  <w:style w:type="character" w:customStyle="1" w:styleId="CharacterStyle2">
    <w:name w:val="Character Style 2"/>
    <w:uiPriority w:val="99"/>
    <w:rsid w:val="006C615D"/>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6C615D"/>
    <w:rPr>
      <w:rFonts w:ascii="Arial" w:hAnsi="Arial" w:cs="Arial" w:hint="default"/>
      <w:bCs/>
      <w:szCs w:val="26"/>
      <w:u w:val="single"/>
      <w:lang w:val="en-US" w:eastAsia="en-US" w:bidi="ar-SA"/>
    </w:rPr>
  </w:style>
  <w:style w:type="character" w:customStyle="1" w:styleId="Styleunderline9pt0">
    <w:name w:val="Style underline + 9 pt"/>
    <w:basedOn w:val="underline"/>
    <w:rsid w:val="006C615D"/>
    <w:rPr>
      <w:u w:val="single"/>
    </w:rPr>
  </w:style>
  <w:style w:type="character" w:customStyle="1" w:styleId="StyleTimesNewRoman9pt">
    <w:name w:val="Style Times New Roman 9 pt"/>
    <w:basedOn w:val="DefaultParagraphFont"/>
    <w:rsid w:val="006C615D"/>
    <w:rPr>
      <w:rFonts w:ascii="Times New Roman" w:hAnsi="Times New Roman" w:cs="Times New Roman" w:hint="default"/>
      <w:sz w:val="20"/>
    </w:rPr>
  </w:style>
  <w:style w:type="character" w:customStyle="1" w:styleId="Styleunderline9pt1">
    <w:name w:val="Style underline + 9 pt1"/>
    <w:basedOn w:val="underline"/>
    <w:rsid w:val="006C615D"/>
    <w:rPr>
      <w:u w:val="single"/>
    </w:rPr>
  </w:style>
  <w:style w:type="character" w:customStyle="1" w:styleId="Hyperlink23">
    <w:name w:val="Hyperlink23"/>
    <w:basedOn w:val="DefaultParagraphFont"/>
    <w:rsid w:val="006C615D"/>
    <w:rPr>
      <w:color w:val="3300CC"/>
      <w:u w:val="single"/>
    </w:rPr>
  </w:style>
  <w:style w:type="character" w:customStyle="1" w:styleId="body-text">
    <w:name w:val="body-text"/>
    <w:basedOn w:val="DefaultParagraphFont"/>
    <w:rsid w:val="006C615D"/>
  </w:style>
  <w:style w:type="character" w:customStyle="1" w:styleId="globalcontentbody">
    <w:name w:val="globalcontentbody"/>
    <w:basedOn w:val="DefaultParagraphFont"/>
    <w:rsid w:val="006C615D"/>
  </w:style>
  <w:style w:type="character" w:customStyle="1" w:styleId="Styleterm111ptUnderline">
    <w:name w:val="Style term1 + 11 pt Underline"/>
    <w:basedOn w:val="term1"/>
    <w:rsid w:val="006C615D"/>
    <w:rPr>
      <w:b/>
      <w:bCs/>
    </w:rPr>
  </w:style>
  <w:style w:type="character" w:customStyle="1" w:styleId="Style9pt">
    <w:name w:val="Style 9 pt"/>
    <w:basedOn w:val="DefaultParagraphFont"/>
    <w:rsid w:val="006C615D"/>
    <w:rPr>
      <w:rFonts w:ascii="Times New Roman" w:hAnsi="Times New Roman" w:cs="Times New Roman" w:hint="default"/>
      <w:sz w:val="20"/>
    </w:rPr>
  </w:style>
  <w:style w:type="character" w:customStyle="1" w:styleId="CharChar11">
    <w:name w:val="Char Char11"/>
    <w:basedOn w:val="DefaultParagraphFont"/>
    <w:rsid w:val="006C615D"/>
    <w:rPr>
      <w:rFonts w:ascii="Arial" w:hAnsi="Arial" w:cs="Arial" w:hint="default"/>
      <w:bCs/>
      <w:szCs w:val="26"/>
      <w:u w:val="single"/>
      <w:lang w:val="en-US" w:eastAsia="en-US" w:bidi="ar-SA"/>
    </w:rPr>
  </w:style>
  <w:style w:type="character" w:customStyle="1" w:styleId="authorbio">
    <w:name w:val="authorbio"/>
    <w:basedOn w:val="DefaultParagraphFont"/>
    <w:rsid w:val="006C615D"/>
  </w:style>
  <w:style w:type="character" w:customStyle="1" w:styleId="underlineChar0">
    <w:name w:val="underline Char"/>
    <w:basedOn w:val="DefaultParagraphFont"/>
    <w:rsid w:val="006C615D"/>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6C615D"/>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6C615D"/>
    <w:rPr>
      <w:sz w:val="20"/>
      <w:u w:val="single"/>
    </w:rPr>
  </w:style>
  <w:style w:type="character" w:customStyle="1" w:styleId="base">
    <w:name w:val="base"/>
    <w:basedOn w:val="DefaultParagraphFont"/>
    <w:rsid w:val="006C615D"/>
  </w:style>
  <w:style w:type="character" w:customStyle="1" w:styleId="part-of-speech">
    <w:name w:val="part-of-speech"/>
    <w:basedOn w:val="DefaultParagraphFont"/>
    <w:rsid w:val="006C615D"/>
  </w:style>
  <w:style w:type="character" w:customStyle="1" w:styleId="sep">
    <w:name w:val="sep"/>
    <w:basedOn w:val="DefaultParagraphFont"/>
    <w:rsid w:val="006C615D"/>
  </w:style>
  <w:style w:type="character" w:customStyle="1" w:styleId="pron">
    <w:name w:val="pron"/>
    <w:basedOn w:val="DefaultParagraphFont"/>
    <w:rsid w:val="006C615D"/>
  </w:style>
  <w:style w:type="character" w:customStyle="1" w:styleId="UnderlineCharChar1">
    <w:name w:val="Underline Char Char1"/>
    <w:basedOn w:val="DefaultParagraphFont"/>
    <w:rsid w:val="006C615D"/>
    <w:rPr>
      <w:u w:val="single"/>
      <w:lang w:val="en-US" w:eastAsia="en-US" w:bidi="ar-SA"/>
    </w:rPr>
  </w:style>
  <w:style w:type="character" w:customStyle="1" w:styleId="StyleUnderlineCharChar111pt">
    <w:name w:val="Style Underline Char Char1 + 11 pt"/>
    <w:basedOn w:val="UnderlineCharChar1"/>
    <w:rsid w:val="006C615D"/>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C615D"/>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6C615D"/>
    <w:rPr>
      <w:b/>
      <w:bCs/>
      <w:noProof w:val="0"/>
      <w:sz w:val="20"/>
      <w:u w:val="single"/>
      <w:lang w:val="en-US" w:eastAsia="en-US" w:bidi="ar-SA"/>
    </w:rPr>
  </w:style>
  <w:style w:type="character" w:customStyle="1" w:styleId="StyleunderlineArialNarrow9ptBold">
    <w:name w:val="Style underline + Arial Narrow 9 pt Bold"/>
    <w:basedOn w:val="underline"/>
    <w:rsid w:val="006C615D"/>
    <w:rPr>
      <w:u w:val="single"/>
    </w:rPr>
  </w:style>
  <w:style w:type="character" w:customStyle="1" w:styleId="StyleBoldandUnderlineCharCharCharChar9pt">
    <w:name w:val="Style Bold and Underline Char Char Char Char + 9 pt"/>
    <w:basedOn w:val="DefaultParagraphFont"/>
    <w:rsid w:val="006C615D"/>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6C615D"/>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6C615D"/>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6C615D"/>
    <w:rPr>
      <w:rFonts w:ascii="Arial" w:hAnsi="Arial" w:cs="Arial" w:hint="default"/>
      <w:color w:val="000000"/>
      <w:sz w:val="10"/>
      <w:szCs w:val="22"/>
    </w:rPr>
  </w:style>
  <w:style w:type="character" w:customStyle="1" w:styleId="CharChar111">
    <w:name w:val="Char Char111"/>
    <w:basedOn w:val="DefaultParagraphFont"/>
    <w:rsid w:val="006C615D"/>
    <w:rPr>
      <w:rFonts w:ascii="Arial" w:hAnsi="Arial" w:cs="Arial" w:hint="default"/>
      <w:bCs/>
      <w:szCs w:val="26"/>
      <w:u w:val="single"/>
      <w:lang w:val="en-US" w:eastAsia="en-US" w:bidi="ar-SA"/>
    </w:rPr>
  </w:style>
  <w:style w:type="character" w:customStyle="1" w:styleId="AUnterdline">
    <w:name w:val="AUnterdline"/>
    <w:qFormat/>
    <w:rsid w:val="006C615D"/>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6C615D"/>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6C615D"/>
  </w:style>
  <w:style w:type="character" w:customStyle="1" w:styleId="StyleUnderline1">
    <w:name w:val="Style Underline1"/>
    <w:basedOn w:val="DefaultParagraphFont"/>
    <w:rsid w:val="006C615D"/>
    <w:rPr>
      <w:rFonts w:ascii="Times New Roman" w:hAnsi="Times New Roman" w:cs="Times New Roman" w:hint="default"/>
      <w:sz w:val="20"/>
      <w:u w:val="single"/>
    </w:rPr>
  </w:style>
  <w:style w:type="character" w:customStyle="1" w:styleId="DontRead">
    <w:name w:val="Don't Read"/>
    <w:qFormat/>
    <w:rsid w:val="006C615D"/>
    <w:rPr>
      <w:rFonts w:ascii="Times New Roman" w:hAnsi="Times New Roman" w:cs="Times New Roman" w:hint="default"/>
      <w:sz w:val="16"/>
    </w:rPr>
  </w:style>
  <w:style w:type="character" w:customStyle="1" w:styleId="Style11ptUnderline3">
    <w:name w:val="Style 11 pt Underline3"/>
    <w:rsid w:val="006C615D"/>
    <w:rPr>
      <w:sz w:val="20"/>
      <w:u w:val="single"/>
    </w:rPr>
  </w:style>
  <w:style w:type="character" w:customStyle="1" w:styleId="2">
    <w:name w:val="2"/>
    <w:rsid w:val="006C615D"/>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6C615D"/>
    <w:rPr>
      <w:sz w:val="20"/>
      <w:u w:val="single"/>
    </w:rPr>
  </w:style>
  <w:style w:type="character" w:customStyle="1" w:styleId="Style9ptBoldUnderline5">
    <w:name w:val="Style 9 pt Bold Underline5"/>
    <w:basedOn w:val="DefaultParagraphFont"/>
    <w:rsid w:val="006C615D"/>
    <w:rPr>
      <w:b/>
      <w:bCs/>
      <w:sz w:val="20"/>
      <w:u w:val="single"/>
    </w:rPr>
  </w:style>
  <w:style w:type="character" w:customStyle="1" w:styleId="CharChar114">
    <w:name w:val="Char Char114"/>
    <w:basedOn w:val="DefaultParagraphFont"/>
    <w:rsid w:val="006C615D"/>
    <w:rPr>
      <w:rFonts w:ascii="Arial" w:hAnsi="Arial" w:cs="Arial" w:hint="default"/>
      <w:bCs/>
      <w:szCs w:val="26"/>
      <w:u w:val="single"/>
      <w:lang w:val="en-US" w:eastAsia="en-US" w:bidi="ar-SA"/>
    </w:rPr>
  </w:style>
  <w:style w:type="character" w:customStyle="1" w:styleId="CharChar113">
    <w:name w:val="Char Char113"/>
    <w:basedOn w:val="DefaultParagraphFont"/>
    <w:rsid w:val="006C615D"/>
    <w:rPr>
      <w:rFonts w:ascii="Arial" w:hAnsi="Arial" w:cs="Arial" w:hint="default"/>
      <w:bCs/>
      <w:szCs w:val="26"/>
      <w:u w:val="single"/>
      <w:lang w:val="en-US" w:eastAsia="en-US" w:bidi="ar-SA"/>
    </w:rPr>
  </w:style>
  <w:style w:type="character" w:customStyle="1" w:styleId="CharChar112">
    <w:name w:val="Char Char112"/>
    <w:basedOn w:val="DefaultParagraphFont"/>
    <w:rsid w:val="006C615D"/>
    <w:rPr>
      <w:rFonts w:ascii="Arial" w:hAnsi="Arial" w:cs="Arial" w:hint="default"/>
      <w:bCs/>
      <w:szCs w:val="26"/>
      <w:u w:val="single"/>
      <w:lang w:val="en-US" w:eastAsia="en-US" w:bidi="ar-SA"/>
    </w:rPr>
  </w:style>
  <w:style w:type="character" w:customStyle="1" w:styleId="zoomme">
    <w:name w:val="zoomme"/>
    <w:basedOn w:val="DefaultParagraphFont"/>
    <w:rsid w:val="006C615D"/>
  </w:style>
  <w:style w:type="character" w:customStyle="1" w:styleId="Date10">
    <w:name w:val="Date1"/>
    <w:basedOn w:val="DefaultParagraphFont"/>
    <w:rsid w:val="006C615D"/>
  </w:style>
  <w:style w:type="character" w:customStyle="1" w:styleId="classauthor">
    <w:name w:val="class=&quot;author&quot;"/>
    <w:basedOn w:val="DefaultParagraphFont"/>
    <w:rsid w:val="006C615D"/>
  </w:style>
  <w:style w:type="character" w:customStyle="1" w:styleId="officialstitle-">
    <w:name w:val="official_s_title-"/>
    <w:basedOn w:val="DefaultParagraphFont"/>
    <w:rsid w:val="006C615D"/>
  </w:style>
  <w:style w:type="character" w:customStyle="1" w:styleId="officialsbureau">
    <w:name w:val="official_s_bureau"/>
    <w:basedOn w:val="DefaultParagraphFont"/>
    <w:rsid w:val="006C615D"/>
  </w:style>
  <w:style w:type="character" w:customStyle="1" w:styleId="gray">
    <w:name w:val="gray"/>
    <w:basedOn w:val="DefaultParagraphFont"/>
    <w:rsid w:val="006C615D"/>
  </w:style>
  <w:style w:type="character" w:customStyle="1" w:styleId="Styleunderline11ptBorderSinglesolidlineAuto05p">
    <w:name w:val="Style underline + 11 pt Border: : (Single solid line Auto  0.5 p..."/>
    <w:rsid w:val="006C615D"/>
    <w:rPr>
      <w:sz w:val="20"/>
      <w:u w:val="single"/>
      <w:bdr w:val="single" w:sz="4" w:space="0" w:color="auto" w:frame="1"/>
    </w:rPr>
  </w:style>
  <w:style w:type="character" w:customStyle="1" w:styleId="CardText-Underlined0">
    <w:name w:val="Card Text - Underlined"/>
    <w:rsid w:val="006C615D"/>
    <w:rPr>
      <w:b/>
      <w:bCs w:val="0"/>
      <w:sz w:val="20"/>
      <w:u w:val="single"/>
    </w:rPr>
  </w:style>
  <w:style w:type="character" w:customStyle="1" w:styleId="Style11ptItalicUnderline">
    <w:name w:val="Style 11 pt Italic Underline"/>
    <w:basedOn w:val="DefaultParagraphFont"/>
    <w:rsid w:val="006C615D"/>
    <w:rPr>
      <w:i/>
      <w:iCs/>
      <w:sz w:val="20"/>
      <w:u w:val="single"/>
    </w:rPr>
  </w:style>
  <w:style w:type="character" w:customStyle="1" w:styleId="Style11ptItalic">
    <w:name w:val="Style 11 pt Italic"/>
    <w:basedOn w:val="DefaultParagraphFont"/>
    <w:rsid w:val="006C615D"/>
    <w:rPr>
      <w:rFonts w:ascii="Times New Roman" w:hAnsi="Times New Roman" w:cs="Times New Roman" w:hint="default"/>
      <w:i/>
      <w:iCs/>
      <w:sz w:val="20"/>
    </w:rPr>
  </w:style>
  <w:style w:type="character" w:customStyle="1" w:styleId="Style9ptUnderline6">
    <w:name w:val="Style 9 pt Underline6"/>
    <w:basedOn w:val="DefaultParagraphFont"/>
    <w:rsid w:val="006C615D"/>
    <w:rPr>
      <w:sz w:val="20"/>
      <w:u w:val="single"/>
    </w:rPr>
  </w:style>
  <w:style w:type="character" w:customStyle="1" w:styleId="ct-with-fmlt">
    <w:name w:val="ct-with-fmlt"/>
    <w:basedOn w:val="DefaultParagraphFont"/>
    <w:rsid w:val="006C615D"/>
  </w:style>
  <w:style w:type="character" w:customStyle="1" w:styleId="ital-inline">
    <w:name w:val="ital-inline"/>
    <w:basedOn w:val="DefaultParagraphFont"/>
    <w:rsid w:val="006C615D"/>
  </w:style>
  <w:style w:type="character" w:customStyle="1" w:styleId="cross-head">
    <w:name w:val="cross-head"/>
    <w:rsid w:val="006C615D"/>
  </w:style>
  <w:style w:type="character" w:customStyle="1" w:styleId="dateline">
    <w:name w:val="dateline"/>
    <w:rsid w:val="006C615D"/>
  </w:style>
  <w:style w:type="character" w:customStyle="1" w:styleId="Subtitle1">
    <w:name w:val="Subtitle1"/>
    <w:rsid w:val="006C615D"/>
  </w:style>
  <w:style w:type="character" w:customStyle="1" w:styleId="metaorigin">
    <w:name w:val="meta_origin"/>
    <w:rsid w:val="006C615D"/>
  </w:style>
  <w:style w:type="character" w:customStyle="1" w:styleId="mandelbrotrefrag">
    <w:name w:val="mandelbrot_refrag"/>
    <w:rsid w:val="006C615D"/>
  </w:style>
  <w:style w:type="character" w:customStyle="1" w:styleId="eminfo">
    <w:name w:val="eminfo"/>
    <w:rsid w:val="006C615D"/>
  </w:style>
  <w:style w:type="character" w:customStyle="1" w:styleId="emhighlight">
    <w:name w:val="emhighlight"/>
    <w:rsid w:val="006C615D"/>
  </w:style>
  <w:style w:type="character" w:customStyle="1" w:styleId="at">
    <w:name w:val="at"/>
    <w:rsid w:val="006C615D"/>
  </w:style>
  <w:style w:type="character" w:customStyle="1" w:styleId="name">
    <w:name w:val="name"/>
    <w:rsid w:val="006C615D"/>
  </w:style>
  <w:style w:type="character" w:customStyle="1" w:styleId="tkrname">
    <w:name w:val="tkrname"/>
    <w:rsid w:val="006C615D"/>
  </w:style>
  <w:style w:type="character" w:customStyle="1" w:styleId="tkrchange">
    <w:name w:val="tkrchange"/>
    <w:rsid w:val="006C615D"/>
  </w:style>
  <w:style w:type="character" w:customStyle="1" w:styleId="source-org">
    <w:name w:val="source-org"/>
    <w:rsid w:val="006C615D"/>
  </w:style>
  <w:style w:type="character" w:customStyle="1" w:styleId="updated">
    <w:name w:val="updated"/>
    <w:rsid w:val="006C615D"/>
  </w:style>
  <w:style w:type="character" w:customStyle="1" w:styleId="last">
    <w:name w:val="last"/>
    <w:rsid w:val="006C615D"/>
  </w:style>
  <w:style w:type="character" w:customStyle="1" w:styleId="institution">
    <w:name w:val="institution"/>
    <w:rsid w:val="006C615D"/>
  </w:style>
  <w:style w:type="character" w:customStyle="1" w:styleId="CharChar5">
    <w:name w:val="Char Char5"/>
    <w:rsid w:val="006C615D"/>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6C615D"/>
  </w:style>
  <w:style w:type="character" w:customStyle="1" w:styleId="Style11ptBoldUnderline1">
    <w:name w:val="Style 11 pt Bold Underline1"/>
    <w:rsid w:val="006C615D"/>
    <w:rPr>
      <w:b/>
      <w:bCs/>
      <w:sz w:val="20"/>
      <w:u w:val="single"/>
    </w:rPr>
  </w:style>
  <w:style w:type="character" w:customStyle="1" w:styleId="StyleStyleunderlineBold11pt">
    <w:name w:val="Style Style underline + Bold + 11 pt"/>
    <w:rsid w:val="006C615D"/>
    <w:rPr>
      <w:bCs/>
      <w:sz w:val="20"/>
      <w:u w:val="single"/>
    </w:rPr>
  </w:style>
  <w:style w:type="character" w:customStyle="1" w:styleId="StyleunderlineAsianTimesNewRomanBold">
    <w:name w:val="Style underline + (Asian) Times New Roman Bold"/>
    <w:rsid w:val="006C615D"/>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6C615D"/>
    <w:rPr>
      <w:b/>
      <w:bCs/>
      <w:sz w:val="20"/>
      <w:u w:val="single"/>
      <w:bdr w:val="single" w:sz="4" w:space="0" w:color="auto" w:frame="1"/>
    </w:rPr>
  </w:style>
  <w:style w:type="character" w:customStyle="1" w:styleId="Style9ptBoldUnderline1">
    <w:name w:val="Style 9 pt Bold Underline1"/>
    <w:rsid w:val="006C615D"/>
    <w:rPr>
      <w:bCs/>
      <w:sz w:val="22"/>
      <w:u w:val="single"/>
    </w:rPr>
  </w:style>
  <w:style w:type="character" w:customStyle="1" w:styleId="Style11ptBoldUnderlineBorderSinglesolidlineAuto1">
    <w:name w:val="Style 11 pt Bold Underline Border: : (Single solid line Auto  ...1"/>
    <w:rsid w:val="006C615D"/>
    <w:rPr>
      <w:b/>
      <w:bCs/>
      <w:sz w:val="20"/>
      <w:u w:val="single"/>
      <w:bdr w:val="single" w:sz="4" w:space="0" w:color="auto" w:frame="1"/>
    </w:rPr>
  </w:style>
  <w:style w:type="character" w:customStyle="1" w:styleId="quotepeekbase">
    <w:name w:val="quotepeekbase"/>
    <w:rsid w:val="006C615D"/>
  </w:style>
  <w:style w:type="character" w:customStyle="1" w:styleId="cardChar10">
    <w:name w:val="card Char1"/>
    <w:rsid w:val="006C615D"/>
    <w:rPr>
      <w:rFonts w:ascii="Calibri" w:eastAsia="Calibri" w:hAnsi="Calibri" w:hint="default"/>
      <w:sz w:val="24"/>
      <w:szCs w:val="22"/>
      <w:lang w:val="x-none" w:eastAsia="x-none"/>
    </w:rPr>
  </w:style>
  <w:style w:type="character" w:customStyle="1" w:styleId="NormalCard">
    <w:name w:val="Normal Card"/>
    <w:uiPriority w:val="1"/>
    <w:qFormat/>
    <w:rsid w:val="006C615D"/>
    <w:rPr>
      <w:rFonts w:ascii="Times New Roman" w:hAnsi="Times New Roman" w:cs="Times New Roman" w:hint="default"/>
      <w:sz w:val="24"/>
    </w:rPr>
  </w:style>
  <w:style w:type="character" w:customStyle="1" w:styleId="HighlightedUnderline">
    <w:name w:val="Highlighted Underline"/>
    <w:uiPriority w:val="1"/>
    <w:qFormat/>
    <w:rsid w:val="006C615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C615D"/>
    <w:rPr>
      <w:rFonts w:ascii="Times New Roman" w:hAnsi="Times New Roman" w:cs="Times New Roman" w:hint="default"/>
      <w:sz w:val="16"/>
      <w:szCs w:val="16"/>
    </w:rPr>
  </w:style>
  <w:style w:type="character" w:customStyle="1" w:styleId="timebox">
    <w:name w:val="timebox"/>
    <w:rsid w:val="006C615D"/>
  </w:style>
  <w:style w:type="character" w:customStyle="1" w:styleId="Heading2Subtext">
    <w:name w:val="Heading 2 Subtext"/>
    <w:rsid w:val="006C615D"/>
    <w:rPr>
      <w:rFonts w:ascii="Times New Roman" w:hAnsi="Times New Roman" w:cs="Times New Roman" w:hint="default"/>
      <w:sz w:val="16"/>
    </w:rPr>
  </w:style>
  <w:style w:type="character" w:customStyle="1" w:styleId="-SmallText-">
    <w:name w:val="-Small Text-"/>
    <w:rsid w:val="006C615D"/>
    <w:rPr>
      <w:rFonts w:ascii="Garamond" w:hAnsi="Garamond" w:hint="default"/>
      <w:sz w:val="16"/>
    </w:rPr>
  </w:style>
  <w:style w:type="character" w:customStyle="1" w:styleId="citation">
    <w:name w:val="citation"/>
    <w:rsid w:val="006C615D"/>
  </w:style>
  <w:style w:type="character" w:customStyle="1" w:styleId="tagchar0">
    <w:name w:val="tagchar"/>
    <w:basedOn w:val="DefaultParagraphFont"/>
    <w:rsid w:val="006C615D"/>
  </w:style>
  <w:style w:type="character" w:customStyle="1" w:styleId="StyleBoldUnderline1">
    <w:name w:val="Style Bold Underline1"/>
    <w:basedOn w:val="DefaultParagraphFont"/>
    <w:rsid w:val="006C615D"/>
    <w:rPr>
      <w:b w:val="0"/>
      <w:bCs/>
      <w:u w:val="single"/>
    </w:rPr>
  </w:style>
  <w:style w:type="character" w:customStyle="1" w:styleId="label">
    <w:name w:val="label"/>
    <w:rsid w:val="006C615D"/>
  </w:style>
  <w:style w:type="paragraph" w:customStyle="1" w:styleId="nromal">
    <w:name w:val="nromal"/>
    <w:basedOn w:val="Normal"/>
    <w:uiPriority w:val="99"/>
    <w:qFormat/>
    <w:rsid w:val="006C615D"/>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6C615D"/>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6C615D"/>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6C615D"/>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6C615D"/>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C615D"/>
    <w:rPr>
      <w:rFonts w:eastAsia="Calibri"/>
      <w:szCs w:val="16"/>
      <w14:ligatures w14:val="standardContextual"/>
    </w:rPr>
  </w:style>
  <w:style w:type="character" w:customStyle="1" w:styleId="SmallSizeParagraphChar">
    <w:name w:val="Small Size Paragraph Char"/>
    <w:link w:val="SmallSizeParagraph"/>
    <w:rsid w:val="006C615D"/>
    <w:rPr>
      <w:rFonts w:ascii="Calibri" w:eastAsia="Calibri" w:hAnsi="Calibri" w:cs="Calibri"/>
      <w:szCs w:val="16"/>
      <w14:ligatures w14:val="standardContextual"/>
    </w:rPr>
  </w:style>
  <w:style w:type="character" w:customStyle="1" w:styleId="lede">
    <w:name w:val="lede"/>
    <w:basedOn w:val="DefaultParagraphFont"/>
    <w:rsid w:val="006C615D"/>
  </w:style>
  <w:style w:type="character" w:customStyle="1" w:styleId="Heading7Char1">
    <w:name w:val="Heading 7 Char1"/>
    <w:basedOn w:val="DefaultParagraphFont"/>
    <w:semiHidden/>
    <w:rsid w:val="006C615D"/>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6C615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6C615D"/>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6C615D"/>
    <w:rPr>
      <w:rFonts w:eastAsia="MS Mincho"/>
      <w:szCs w:val="20"/>
      <w:u w:val="single"/>
      <w14:ligatures w14:val="standardContextual"/>
    </w:rPr>
  </w:style>
  <w:style w:type="character" w:customStyle="1" w:styleId="UnderlineChar2CharCharChar">
    <w:name w:val="Underline Char2 Char Char Char"/>
    <w:link w:val="UnderlineChar2CharChar"/>
    <w:rsid w:val="006C615D"/>
    <w:rPr>
      <w:rFonts w:ascii="Calibri" w:eastAsia="MS Mincho" w:hAnsi="Calibri" w:cs="Calibri"/>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6C615D"/>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6C615D"/>
    <w:rPr>
      <w:rFonts w:ascii="Calibri" w:eastAsia="SimSun" w:hAnsi="Calibri" w:cs="Times New Roman"/>
      <w:kern w:val="32"/>
      <w:sz w:val="20"/>
      <w:u w:val="single"/>
      <w:lang w:val="x-none" w:eastAsia="zh-CN"/>
      <w14:ligatures w14:val="standardContextual"/>
    </w:rPr>
  </w:style>
  <w:style w:type="paragraph" w:customStyle="1" w:styleId="StyleCardText9pt">
    <w:name w:val="Style Card Text + 9 pt"/>
    <w:basedOn w:val="Normal"/>
    <w:link w:val="StyleCardText9ptChar"/>
    <w:qFormat/>
    <w:rsid w:val="006C615D"/>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6C615D"/>
    <w:rPr>
      <w:rFonts w:ascii="Calibri" w:eastAsia="Calibri" w:hAnsi="Calibri" w:cs="Calibri"/>
      <w14:ligatures w14:val="standardContextual"/>
    </w:rPr>
  </w:style>
  <w:style w:type="character" w:customStyle="1" w:styleId="QuoteChar1">
    <w:name w:val="Quote Char1"/>
    <w:basedOn w:val="DefaultParagraphFont"/>
    <w:uiPriority w:val="29"/>
    <w:rsid w:val="006C615D"/>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C615D"/>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6C615D"/>
    <w:rPr>
      <w:rFonts w:ascii="Calibri" w:hAnsi="Calibri" w:cs="Calibri"/>
      <w:b/>
      <w:bCs/>
      <w:u w:val="single"/>
      <w:bdr w:val="single" w:sz="4" w:space="0" w:color="auto"/>
      <w14:ligatures w14:val="standardContextual"/>
    </w:rPr>
  </w:style>
  <w:style w:type="character" w:customStyle="1" w:styleId="UnderlinedChar1">
    <w:name w:val="Underlined Char1"/>
    <w:aliases w:val="No Spacing12 Char1,No Spacing2111 Char1,Tag Char1,No Spacing1 Char1"/>
    <w:basedOn w:val="DefaultParagraphFont"/>
    <w:qFormat/>
    <w:rsid w:val="006C615D"/>
    <w:rPr>
      <w:rFonts w:ascii="Century Gothic" w:hAnsi="Century Gothic"/>
      <w:sz w:val="24"/>
      <w:u w:val="thick"/>
    </w:rPr>
  </w:style>
  <w:style w:type="character" w:customStyle="1" w:styleId="StyleTimesNewRoman12ptBold">
    <w:name w:val="Style Times New Roman 12 pt Bold"/>
    <w:rsid w:val="006C615D"/>
    <w:rPr>
      <w:b/>
      <w:bCs/>
      <w:sz w:val="24"/>
    </w:rPr>
  </w:style>
  <w:style w:type="character" w:customStyle="1" w:styleId="Intemphasis">
    <w:name w:val="Intemphasis"/>
    <w:uiPriority w:val="1"/>
    <w:qFormat/>
    <w:rsid w:val="006C615D"/>
    <w:rPr>
      <w:rFonts w:ascii="Cambria" w:hAnsi="Cambria"/>
      <w:b/>
      <w:sz w:val="20"/>
      <w:u w:val="single"/>
      <w:bdr w:val="single" w:sz="4" w:space="0" w:color="auto"/>
      <w:shd w:val="pct25" w:color="auto" w:fill="auto"/>
    </w:rPr>
  </w:style>
  <w:style w:type="character" w:customStyle="1" w:styleId="BoldUnderlineChar1">
    <w:name w:val="BoldUnderline Char1"/>
    <w:rsid w:val="006C615D"/>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6C615D"/>
    <w:pPr>
      <w:contextualSpacing/>
    </w:pPr>
    <w:rPr>
      <w:rFonts w:eastAsia="Cambria"/>
      <w:b/>
      <w:sz w:val="24"/>
      <w14:ligatures w14:val="standardContextual"/>
    </w:rPr>
  </w:style>
  <w:style w:type="paragraph" w:customStyle="1" w:styleId="Shrink8">
    <w:name w:val="Shrink8"/>
    <w:basedOn w:val="Normal"/>
    <w:qFormat/>
    <w:rsid w:val="006C615D"/>
    <w:rPr>
      <w:rFonts w:eastAsia="Cambria"/>
      <w14:ligatures w14:val="standardContextual"/>
    </w:rPr>
  </w:style>
  <w:style w:type="paragraph" w:customStyle="1" w:styleId="UnderlineText">
    <w:name w:val="Underline Text"/>
    <w:basedOn w:val="Normal"/>
    <w:link w:val="UnderlineTextChar"/>
    <w:qFormat/>
    <w:rsid w:val="006C615D"/>
    <w:pPr>
      <w:ind w:left="288"/>
    </w:pPr>
    <w:rPr>
      <w:rFonts w:asciiTheme="minorHAnsi" w:hAnsiTheme="minorHAnsi" w:cstheme="minorBidi"/>
      <w:u w:val="single"/>
    </w:rPr>
  </w:style>
  <w:style w:type="paragraph" w:customStyle="1" w:styleId="HotRoute0">
    <w:name w:val="Hot Route"/>
    <w:basedOn w:val="Normal"/>
    <w:link w:val="HotRouteChar0"/>
    <w:qFormat/>
    <w:rsid w:val="006C615D"/>
    <w:pPr>
      <w:ind w:left="288"/>
    </w:pPr>
    <w:rPr>
      <w:rFonts w:eastAsia="Cambria"/>
      <w:iCs/>
      <w:color w:val="000000"/>
      <w:sz w:val="18"/>
      <w14:ligatures w14:val="standardContextual"/>
    </w:rPr>
  </w:style>
  <w:style w:type="character" w:customStyle="1" w:styleId="commentstext">
    <w:name w:val="comments_text"/>
    <w:uiPriority w:val="99"/>
    <w:rsid w:val="006C615D"/>
    <w:rPr>
      <w:rFonts w:cs="Times New Roman"/>
    </w:rPr>
  </w:style>
  <w:style w:type="paragraph" w:customStyle="1" w:styleId="Heading42">
    <w:name w:val="Heading 42"/>
    <w:basedOn w:val="Normal"/>
    <w:uiPriority w:val="99"/>
    <w:qFormat/>
    <w:rsid w:val="006C615D"/>
    <w:rPr>
      <w:rFonts w:eastAsia="Times New Roman"/>
      <w14:ligatures w14:val="standardContextual"/>
    </w:rPr>
  </w:style>
  <w:style w:type="paragraph" w:customStyle="1" w:styleId="DebateNormal">
    <w:name w:val="DebateNormal"/>
    <w:basedOn w:val="Normal"/>
    <w:link w:val="DebateNormalChar"/>
    <w:qFormat/>
    <w:rsid w:val="006C615D"/>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6C615D"/>
    <w:rPr>
      <w:rFonts w:ascii="Calibri" w:eastAsia="Calibri" w:hAnsi="Calibri" w:cs="Calibri"/>
      <w:szCs w:val="20"/>
      <w14:ligatures w14:val="standardContextual"/>
    </w:rPr>
  </w:style>
  <w:style w:type="paragraph" w:customStyle="1" w:styleId="DebateEmphasis">
    <w:name w:val="DebateEmphasis"/>
    <w:basedOn w:val="Normal"/>
    <w:link w:val="DebateEmphasisChar"/>
    <w:qFormat/>
    <w:rsid w:val="006C615D"/>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6C615D"/>
    <w:rPr>
      <w:rFonts w:ascii="Calibri" w:eastAsia="Calibri" w:hAnsi="Calibri" w:cs="Calibri"/>
      <w:b/>
      <w:szCs w:val="20"/>
      <w:u w:val="single"/>
      <w14:ligatures w14:val="standardContextual"/>
    </w:rPr>
  </w:style>
  <w:style w:type="paragraph" w:customStyle="1" w:styleId="NormalCite">
    <w:name w:val="NormalCite"/>
    <w:link w:val="NormalCiteChar"/>
    <w:qFormat/>
    <w:rsid w:val="006C615D"/>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6C615D"/>
    <w:rPr>
      <w:rFonts w:ascii="Times New Roman" w:hAnsi="Times New Roman" w:cs="Times New Roman"/>
      <w:sz w:val="18"/>
      <w14:ligatures w14:val="standardContextual"/>
    </w:rPr>
  </w:style>
  <w:style w:type="character" w:customStyle="1" w:styleId="date-display-single">
    <w:name w:val="date-display-single"/>
    <w:basedOn w:val="DefaultParagraphFont"/>
    <w:rsid w:val="006C615D"/>
  </w:style>
  <w:style w:type="character" w:customStyle="1" w:styleId="StyleunderlineBold0">
    <w:name w:val="Style underline + Bold"/>
    <w:basedOn w:val="underline"/>
    <w:rsid w:val="006C615D"/>
    <w:rPr>
      <w:u w:val="single"/>
    </w:rPr>
  </w:style>
  <w:style w:type="character" w:customStyle="1" w:styleId="BodyTextIndent3Char1">
    <w:name w:val="Body Text Indent 3 Char1"/>
    <w:basedOn w:val="DefaultParagraphFont"/>
    <w:uiPriority w:val="99"/>
    <w:rsid w:val="006C615D"/>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6C615D"/>
    <w:rPr>
      <w:b/>
      <w:bCs/>
      <w:strike w:val="0"/>
      <w:dstrike w:val="0"/>
      <w:sz w:val="24"/>
      <w:u w:val="none"/>
      <w:effect w:val="none"/>
    </w:rPr>
  </w:style>
  <w:style w:type="character" w:customStyle="1" w:styleId="UnderlineChar5Char">
    <w:name w:val="Underline Char5 Char"/>
    <w:basedOn w:val="DefaultParagraphFont"/>
    <w:rsid w:val="006C615D"/>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C615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C615D"/>
    <w:rPr>
      <w:szCs w:val="24"/>
      <w:u w:val="single"/>
      <w:lang w:val="en-US" w:eastAsia="en-US" w:bidi="ar-SA"/>
    </w:rPr>
  </w:style>
  <w:style w:type="character" w:customStyle="1" w:styleId="UnderlineChar4Char">
    <w:name w:val="Underline Char4 Char"/>
    <w:basedOn w:val="DefaultParagraphFont"/>
    <w:link w:val="UnderlineChar4"/>
    <w:rsid w:val="006C615D"/>
    <w:rPr>
      <w:u w:val="single"/>
    </w:rPr>
  </w:style>
  <w:style w:type="paragraph" w:customStyle="1" w:styleId="UnderlineChar4">
    <w:name w:val="Underline Char4"/>
    <w:basedOn w:val="Normal"/>
    <w:link w:val="UnderlineChar4Char"/>
    <w:qFormat/>
    <w:rsid w:val="006C615D"/>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6C615D"/>
    <w:rPr>
      <w:b/>
      <w:u w:val="single"/>
    </w:rPr>
  </w:style>
  <w:style w:type="paragraph" w:customStyle="1" w:styleId="BoldandUnderlineChar3">
    <w:name w:val="Bold and Underline Char3"/>
    <w:basedOn w:val="Normal"/>
    <w:link w:val="BoldandUnderlineChar3Char2"/>
    <w:qFormat/>
    <w:rsid w:val="006C615D"/>
    <w:rPr>
      <w:rFonts w:asciiTheme="minorHAnsi" w:hAnsiTheme="minorHAnsi" w:cstheme="minorBidi"/>
      <w:b/>
      <w:u w:val="single"/>
    </w:rPr>
  </w:style>
  <w:style w:type="paragraph" w:customStyle="1" w:styleId="Language">
    <w:name w:val="Language"/>
    <w:basedOn w:val="Normal"/>
    <w:link w:val="LanguageChar"/>
    <w:qFormat/>
    <w:rsid w:val="006C615D"/>
    <w:rPr>
      <w:rFonts w:eastAsia="Times New Roman"/>
      <w:strike/>
      <w:szCs w:val="20"/>
      <w14:ligatures w14:val="standardContextual"/>
    </w:rPr>
  </w:style>
  <w:style w:type="character" w:customStyle="1" w:styleId="LanguageChar">
    <w:name w:val="Language Char"/>
    <w:basedOn w:val="DefaultParagraphFont"/>
    <w:link w:val="Language"/>
    <w:rsid w:val="006C615D"/>
    <w:rPr>
      <w:rFonts w:ascii="Calibri" w:eastAsia="Times New Roman" w:hAnsi="Calibri" w:cs="Calibri"/>
      <w:strike/>
      <w:szCs w:val="20"/>
      <w14:ligatures w14:val="standardContextual"/>
    </w:rPr>
  </w:style>
  <w:style w:type="paragraph" w:customStyle="1" w:styleId="UnderlineChar3">
    <w:name w:val="Underline Char3"/>
    <w:basedOn w:val="Normal"/>
    <w:link w:val="UnderlineChar3Char"/>
    <w:qFormat/>
    <w:rsid w:val="006C615D"/>
    <w:rPr>
      <w:rFonts w:eastAsia="Times New Roman"/>
      <w:u w:val="single"/>
      <w14:ligatures w14:val="standardContextual"/>
    </w:rPr>
  </w:style>
  <w:style w:type="character" w:customStyle="1" w:styleId="UnderlineChar3Char">
    <w:name w:val="Underline Char3 Char"/>
    <w:basedOn w:val="DefaultParagraphFont"/>
    <w:link w:val="UnderlineChar3"/>
    <w:rsid w:val="006C615D"/>
    <w:rPr>
      <w:rFonts w:ascii="Calibri" w:eastAsia="Times New Roman" w:hAnsi="Calibri" w:cs="Calibri"/>
      <w:u w:val="single"/>
      <w14:ligatures w14:val="standardContextual"/>
    </w:rPr>
  </w:style>
  <w:style w:type="paragraph" w:customStyle="1" w:styleId="BoldandUnderlineChar3Char">
    <w:name w:val="Bold and Underline Char3 Char"/>
    <w:basedOn w:val="Normal"/>
    <w:link w:val="BoldandUnderlineChar3CharChar"/>
    <w:qFormat/>
    <w:rsid w:val="006C615D"/>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6C615D"/>
    <w:rPr>
      <w:rFonts w:ascii="Calibri" w:eastAsia="Times New Roman" w:hAnsi="Calibri" w:cs="Calibri"/>
      <w:b/>
      <w:u w:val="single"/>
      <w14:ligatures w14:val="standardContextual"/>
    </w:rPr>
  </w:style>
  <w:style w:type="character" w:customStyle="1" w:styleId="FontStyle477">
    <w:name w:val="Font Style477"/>
    <w:basedOn w:val="DefaultParagraphFont"/>
    <w:uiPriority w:val="99"/>
    <w:rsid w:val="006C615D"/>
    <w:rPr>
      <w:rFonts w:ascii="Times New Roman" w:hAnsi="Times New Roman" w:cs="Times New Roman"/>
      <w:sz w:val="18"/>
      <w:szCs w:val="18"/>
    </w:rPr>
  </w:style>
  <w:style w:type="character" w:customStyle="1" w:styleId="FontStyle505">
    <w:name w:val="Font Style505"/>
    <w:basedOn w:val="DefaultParagraphFont"/>
    <w:uiPriority w:val="99"/>
    <w:rsid w:val="006C615D"/>
    <w:rPr>
      <w:rFonts w:ascii="Times New Roman" w:hAnsi="Times New Roman" w:cs="Times New Roman"/>
      <w:sz w:val="18"/>
      <w:szCs w:val="18"/>
    </w:rPr>
  </w:style>
  <w:style w:type="character" w:customStyle="1" w:styleId="FontStyle514">
    <w:name w:val="Font Style514"/>
    <w:basedOn w:val="DefaultParagraphFont"/>
    <w:uiPriority w:val="99"/>
    <w:rsid w:val="006C615D"/>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6C615D"/>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6C615D"/>
    <w:rPr>
      <w:rFonts w:ascii="Calibri" w:eastAsia="Times New Roman" w:hAnsi="Calibri" w:cs="Calibri"/>
      <w:b/>
      <w:bCs/>
      <w:i/>
      <w:iCs/>
      <w:u w:val="single"/>
      <w14:ligatures w14:val="standardContextual"/>
    </w:rPr>
  </w:style>
  <w:style w:type="character" w:customStyle="1" w:styleId="FontStyle500">
    <w:name w:val="Font Style500"/>
    <w:basedOn w:val="DefaultParagraphFont"/>
    <w:uiPriority w:val="99"/>
    <w:rsid w:val="006C615D"/>
    <w:rPr>
      <w:rFonts w:ascii="Times New Roman" w:hAnsi="Times New Roman" w:cs="Times New Roman"/>
      <w:b/>
      <w:bCs/>
      <w:sz w:val="16"/>
      <w:szCs w:val="16"/>
    </w:rPr>
  </w:style>
  <w:style w:type="character" w:customStyle="1" w:styleId="LanguageEditingChar">
    <w:name w:val="Language Editing Char"/>
    <w:link w:val="LanguageEditing"/>
    <w:locked/>
    <w:rsid w:val="006C615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C615D"/>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6C615D"/>
    <w:rPr>
      <w:rFonts w:ascii="Times New Roman" w:eastAsia="Times New Roman" w:hAnsi="Times New Roman" w:cs="Times New Roman"/>
      <w:b/>
      <w:szCs w:val="24"/>
      <w:u w:val="single"/>
    </w:rPr>
  </w:style>
  <w:style w:type="paragraph" w:customStyle="1" w:styleId="CardT1">
    <w:name w:val="CardT1"/>
    <w:basedOn w:val="Normal"/>
    <w:link w:val="CardT1Char"/>
    <w:qFormat/>
    <w:rsid w:val="006C615D"/>
    <w:rPr>
      <w:rFonts w:eastAsia="Calibri"/>
      <w:kern w:val="2"/>
      <w:sz w:val="14"/>
      <w:szCs w:val="14"/>
      <w:lang w:eastAsia="zh-TW"/>
      <w14:ligatures w14:val="standardContextual"/>
    </w:rPr>
  </w:style>
  <w:style w:type="character" w:customStyle="1" w:styleId="CardT1Char">
    <w:name w:val="CardT1 Char"/>
    <w:link w:val="CardT1"/>
    <w:rsid w:val="006C615D"/>
    <w:rPr>
      <w:rFonts w:ascii="Calibri" w:eastAsia="Calibri" w:hAnsi="Calibri" w:cs="Calibri"/>
      <w:kern w:val="2"/>
      <w:sz w:val="14"/>
      <w:szCs w:val="14"/>
      <w:lang w:eastAsia="zh-TW"/>
      <w14:ligatures w14:val="standardContextual"/>
    </w:rPr>
  </w:style>
  <w:style w:type="character" w:customStyle="1" w:styleId="CardCite1">
    <w:name w:val="CardCite1"/>
    <w:qFormat/>
    <w:rsid w:val="006C615D"/>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6C615D"/>
    <w:rPr>
      <w:rFonts w:ascii="Times New Roman" w:hAnsi="Times New Roman" w:cs="Times New Roman"/>
      <w:sz w:val="14"/>
      <w:szCs w:val="14"/>
    </w:rPr>
  </w:style>
  <w:style w:type="character" w:customStyle="1" w:styleId="FontStyle212">
    <w:name w:val="Font Style212"/>
    <w:basedOn w:val="DefaultParagraphFont"/>
    <w:uiPriority w:val="99"/>
    <w:rsid w:val="006C615D"/>
    <w:rPr>
      <w:rFonts w:ascii="Times New Roman" w:hAnsi="Times New Roman" w:cs="Times New Roman"/>
      <w:b/>
      <w:bCs/>
      <w:sz w:val="18"/>
      <w:szCs w:val="18"/>
    </w:rPr>
  </w:style>
  <w:style w:type="character" w:customStyle="1" w:styleId="FontStyle275">
    <w:name w:val="Font Style275"/>
    <w:basedOn w:val="DefaultParagraphFont"/>
    <w:uiPriority w:val="99"/>
    <w:rsid w:val="006C615D"/>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6C615D"/>
    <w:pPr>
      <w:spacing w:line="240" w:lineRule="auto"/>
    </w:pPr>
    <w:rPr>
      <w:rFonts w:eastAsia="Times New Roman"/>
      <w:b/>
      <w:bCs/>
      <w:szCs w:val="24"/>
      <w:u w:val="single"/>
      <w14:ligatures w14:val="standardContextual"/>
    </w:rPr>
  </w:style>
  <w:style w:type="character" w:customStyle="1" w:styleId="StyleUnderlineChar11ptBold3Char">
    <w:name w:val="Style Underline Char + 11 pt Bold3 Char"/>
    <w:link w:val="StyleUnderlineChar11ptBold3"/>
    <w:rsid w:val="006C615D"/>
    <w:rPr>
      <w:rFonts w:eastAsia="Times New Roman"/>
      <w:b/>
      <w:bCs/>
      <w:szCs w:val="24"/>
      <w:u w:val="single"/>
      <w14:ligatures w14:val="standardContextual"/>
    </w:rPr>
  </w:style>
  <w:style w:type="character" w:customStyle="1" w:styleId="CharacterStyle3">
    <w:name w:val="Character Style 3"/>
    <w:uiPriority w:val="99"/>
    <w:rsid w:val="006C615D"/>
    <w:rPr>
      <w:rFonts w:ascii="Bookman Old Style" w:hAnsi="Bookman Old Style" w:cs="Bookman Old Style"/>
      <w:spacing w:val="-5"/>
      <w:sz w:val="18"/>
      <w:szCs w:val="18"/>
    </w:rPr>
  </w:style>
  <w:style w:type="paragraph" w:customStyle="1" w:styleId="p0">
    <w:name w:val="p0"/>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1">
    <w:name w:val="1"/>
    <w:rsid w:val="006C615D"/>
    <w:rPr>
      <w:rFonts w:cs="Arial"/>
      <w:bCs/>
      <w:sz w:val="20"/>
      <w:u w:val="single"/>
      <w:lang w:val="en-US" w:eastAsia="en-US" w:bidi="ar-SA"/>
    </w:rPr>
  </w:style>
  <w:style w:type="paragraph" w:customStyle="1" w:styleId="dropcap">
    <w:name w:val="dropcap"/>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6C615D"/>
    <w:rPr>
      <w:rFonts w:ascii="Georgia" w:hAnsi="Georgia"/>
    </w:rPr>
  </w:style>
  <w:style w:type="paragraph" w:customStyle="1" w:styleId="StyleStyle49pt6">
    <w:name w:val="Style Style4 + 9 pt6"/>
    <w:basedOn w:val="Style4"/>
    <w:link w:val="StyleStyle49pt6Char"/>
    <w:qFormat/>
    <w:rsid w:val="006C615D"/>
  </w:style>
  <w:style w:type="character" w:customStyle="1" w:styleId="StyleStyle49pt6Char">
    <w:name w:val="Style Style4 + 9 pt6 Char"/>
    <w:basedOn w:val="Style4Char"/>
    <w:link w:val="StyleStyle49pt6"/>
    <w:rsid w:val="006C615D"/>
    <w:rPr>
      <w:rFonts w:ascii="Calibri" w:eastAsia="Times New Roman" w:hAnsi="Calibri" w:cs="Calibri"/>
      <w:u w:val="single"/>
      <w14:ligatures w14:val="standardContextual"/>
    </w:rPr>
  </w:style>
  <w:style w:type="character" w:customStyle="1" w:styleId="CharChar31">
    <w:name w:val="Char Char31"/>
    <w:rsid w:val="006C615D"/>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C615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C615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C615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C615D"/>
    <w:rPr>
      <w:rFonts w:ascii="Georgia" w:hAnsi="Georgia"/>
      <w:b/>
      <w:bCs/>
      <w:u w:val="single"/>
    </w:rPr>
  </w:style>
  <w:style w:type="character" w:customStyle="1" w:styleId="Subtitle2">
    <w:name w:val="Subtitle2"/>
    <w:rsid w:val="006C615D"/>
  </w:style>
  <w:style w:type="character" w:customStyle="1" w:styleId="drop">
    <w:name w:val="drop"/>
    <w:rsid w:val="006C615D"/>
  </w:style>
  <w:style w:type="character" w:customStyle="1" w:styleId="bioline">
    <w:name w:val="bioline"/>
    <w:rsid w:val="006C615D"/>
  </w:style>
  <w:style w:type="character" w:customStyle="1" w:styleId="articletitle0">
    <w:name w:val="article_title"/>
    <w:rsid w:val="006C615D"/>
  </w:style>
  <w:style w:type="character" w:customStyle="1" w:styleId="A4">
    <w:name w:val="A4"/>
    <w:uiPriority w:val="99"/>
    <w:rsid w:val="006C615D"/>
    <w:rPr>
      <w:color w:val="000000"/>
    </w:rPr>
  </w:style>
  <w:style w:type="character" w:customStyle="1" w:styleId="DebatenoramlChar">
    <w:name w:val="Debatenoraml Char"/>
    <w:link w:val="Debatenoraml"/>
    <w:locked/>
    <w:rsid w:val="006C615D"/>
    <w:rPr>
      <w:rFonts w:ascii="Times New Roman" w:hAnsi="Times New Roman"/>
    </w:rPr>
  </w:style>
  <w:style w:type="paragraph" w:customStyle="1" w:styleId="Debatenoraml">
    <w:name w:val="Debatenoraml"/>
    <w:basedOn w:val="NoSpacing"/>
    <w:link w:val="DebatenoramlChar"/>
    <w:qFormat/>
    <w:rsid w:val="006C615D"/>
    <w:rPr>
      <w:rFonts w:ascii="Times New Roman" w:hAnsi="Times New Roman" w:cstheme="minorBidi"/>
    </w:rPr>
  </w:style>
  <w:style w:type="character" w:customStyle="1" w:styleId="s2">
    <w:name w:val="s2"/>
    <w:rsid w:val="006C615D"/>
  </w:style>
  <w:style w:type="character" w:customStyle="1" w:styleId="s4">
    <w:name w:val="s4"/>
    <w:rsid w:val="006C615D"/>
  </w:style>
  <w:style w:type="character" w:customStyle="1" w:styleId="s5">
    <w:name w:val="s5"/>
    <w:rsid w:val="006C615D"/>
  </w:style>
  <w:style w:type="paragraph" w:customStyle="1" w:styleId="SynergyTag">
    <w:name w:val="SynergyTag"/>
    <w:basedOn w:val="Normal"/>
    <w:uiPriority w:val="99"/>
    <w:qFormat/>
    <w:rsid w:val="006C615D"/>
    <w:rPr>
      <w:rFonts w:eastAsia="Calibri"/>
      <w:b/>
      <w14:ligatures w14:val="standardContextual"/>
    </w:rPr>
  </w:style>
  <w:style w:type="paragraph" w:customStyle="1" w:styleId="Quals">
    <w:name w:val="Quals"/>
    <w:basedOn w:val="Normal"/>
    <w:link w:val="QualsChar"/>
    <w:qFormat/>
    <w:rsid w:val="006C615D"/>
    <w:rPr>
      <w:rFonts w:eastAsia="Calibri"/>
      <w:sz w:val="18"/>
      <w14:ligatures w14:val="standardContextual"/>
    </w:rPr>
  </w:style>
  <w:style w:type="character" w:customStyle="1" w:styleId="QualsChar">
    <w:name w:val="Quals Char"/>
    <w:link w:val="Quals"/>
    <w:rsid w:val="006C615D"/>
    <w:rPr>
      <w:rFonts w:ascii="Calibri" w:eastAsia="Calibri" w:hAnsi="Calibri" w:cs="Calibri"/>
      <w:sz w:val="18"/>
      <w14:ligatures w14:val="standardContextual"/>
    </w:rPr>
  </w:style>
  <w:style w:type="character" w:customStyle="1" w:styleId="cap">
    <w:name w:val="cap"/>
    <w:rsid w:val="006C615D"/>
  </w:style>
  <w:style w:type="character" w:customStyle="1" w:styleId="rightsnotice">
    <w:name w:val="rightsnotice"/>
    <w:rsid w:val="006C615D"/>
  </w:style>
  <w:style w:type="paragraph" w:customStyle="1" w:styleId="times">
    <w:name w:val="times"/>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Caption1">
    <w:name w:val="Caption1"/>
    <w:rsid w:val="006C615D"/>
  </w:style>
  <w:style w:type="character" w:customStyle="1" w:styleId="credit">
    <w:name w:val="credit"/>
    <w:rsid w:val="006C615D"/>
  </w:style>
  <w:style w:type="character" w:customStyle="1" w:styleId="scaps">
    <w:name w:val="scaps"/>
    <w:rsid w:val="006C615D"/>
  </w:style>
  <w:style w:type="character" w:customStyle="1" w:styleId="current-article">
    <w:name w:val="current-article"/>
    <w:rsid w:val="006C615D"/>
  </w:style>
  <w:style w:type="character" w:customStyle="1" w:styleId="related-current-indicator">
    <w:name w:val="related-current-indicator"/>
    <w:rsid w:val="006C615D"/>
  </w:style>
  <w:style w:type="character" w:customStyle="1" w:styleId="bylclear">
    <w:name w:val="bylclear"/>
    <w:rsid w:val="006C615D"/>
  </w:style>
  <w:style w:type="character" w:customStyle="1" w:styleId="timestamp">
    <w:name w:val="timestamp"/>
    <w:rsid w:val="006C615D"/>
  </w:style>
  <w:style w:type="character" w:customStyle="1" w:styleId="comments">
    <w:name w:val="comments"/>
    <w:rsid w:val="006C615D"/>
  </w:style>
  <w:style w:type="character" w:customStyle="1" w:styleId="essaytext">
    <w:name w:val="essaytext"/>
    <w:rsid w:val="006C615D"/>
  </w:style>
  <w:style w:type="character" w:customStyle="1" w:styleId="byline">
    <w:name w:val="byline"/>
    <w:rsid w:val="006C615D"/>
  </w:style>
  <w:style w:type="character" w:customStyle="1" w:styleId="username">
    <w:name w:val="username"/>
    <w:rsid w:val="006C615D"/>
  </w:style>
  <w:style w:type="character" w:customStyle="1" w:styleId="toplinks">
    <w:name w:val="toplinks"/>
    <w:rsid w:val="006C615D"/>
  </w:style>
  <w:style w:type="paragraph" w:customStyle="1" w:styleId="BodyA">
    <w:name w:val="Body A"/>
    <w:uiPriority w:val="99"/>
    <w:qFormat/>
    <w:rsid w:val="006C615D"/>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6C615D"/>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6C615D"/>
    <w:rPr>
      <w:rFonts w:ascii="Calibri" w:eastAsia="Times New Roman" w:hAnsi="Calibri" w:cs="Calibri"/>
      <w:b/>
      <w:caps/>
      <w:szCs w:val="28"/>
      <w:u w:val="single"/>
      <w14:ligatures w14:val="standardContextual"/>
    </w:rPr>
  </w:style>
  <w:style w:type="paragraph" w:customStyle="1" w:styleId="NotStarred">
    <w:name w:val="NotStarred"/>
    <w:basedOn w:val="Normal"/>
    <w:link w:val="NotStarredChar"/>
    <w:qFormat/>
    <w:rsid w:val="006C615D"/>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6C615D"/>
    <w:rPr>
      <w:rFonts w:ascii="Calibri" w:eastAsia="Times New Roman" w:hAnsi="Calibri" w:cs="Calibri"/>
      <w:b/>
      <w:caps/>
      <w:szCs w:val="28"/>
      <w:u w:val="single"/>
      <w14:ligatures w14:val="standardContextual"/>
    </w:rPr>
  </w:style>
  <w:style w:type="character" w:customStyle="1" w:styleId="A3">
    <w:name w:val="A3"/>
    <w:rsid w:val="006C615D"/>
    <w:rPr>
      <w:rFonts w:cs="Perpetua"/>
      <w:color w:val="000000"/>
      <w:sz w:val="15"/>
      <w:szCs w:val="15"/>
    </w:rPr>
  </w:style>
  <w:style w:type="character" w:customStyle="1" w:styleId="see">
    <w:name w:val="see"/>
    <w:rsid w:val="006C615D"/>
  </w:style>
  <w:style w:type="character" w:customStyle="1" w:styleId="first-letter">
    <w:name w:val="first-letter"/>
    <w:rsid w:val="006C615D"/>
  </w:style>
  <w:style w:type="character" w:customStyle="1" w:styleId="focusparagraph">
    <w:name w:val="focusparagraph"/>
    <w:rsid w:val="006C615D"/>
  </w:style>
  <w:style w:type="character" w:customStyle="1" w:styleId="lightblue">
    <w:name w:val="lightblue"/>
    <w:rsid w:val="006C615D"/>
  </w:style>
  <w:style w:type="character" w:customStyle="1" w:styleId="StyleUnderlineCharChar9pt">
    <w:name w:val="Style Underline Char Char + 9 pt"/>
    <w:rsid w:val="006C615D"/>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6C615D"/>
    <w:pPr>
      <w:spacing w:after="200" w:line="276" w:lineRule="auto"/>
    </w:pPr>
    <w:rPr>
      <w:rFonts w:eastAsia="Times New Roman"/>
      <w:b/>
      <w:sz w:val="24"/>
      <w14:ligatures w14:val="standardContextual"/>
    </w:rPr>
  </w:style>
  <w:style w:type="character" w:customStyle="1" w:styleId="tagCharCharChar">
    <w:name w:val="tag Char Char Char"/>
    <w:link w:val="tagCharChar"/>
    <w:rsid w:val="006C615D"/>
    <w:rPr>
      <w:rFonts w:ascii="Calibri" w:eastAsia="Times New Roman" w:hAnsi="Calibri" w:cs="Calibri"/>
      <w:b/>
      <w:sz w:val="24"/>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6C615D"/>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6C615D"/>
    <w:rPr>
      <w:rFonts w:ascii="Calibri" w:hAnsi="Calibri" w:cs="Calibri"/>
      <w:u w:val="single"/>
      <w:bdr w:val="single" w:sz="4" w:space="0" w:color="auto"/>
      <w14:ligatures w14:val="standardContextual"/>
    </w:rPr>
  </w:style>
  <w:style w:type="character" w:customStyle="1" w:styleId="Header1">
    <w:name w:val="Header1"/>
    <w:rsid w:val="006C615D"/>
  </w:style>
  <w:style w:type="paragraph" w:customStyle="1" w:styleId="H4Tag">
    <w:name w:val="H4 (Tag)"/>
    <w:basedOn w:val="Normal"/>
    <w:link w:val="H4TagChar1"/>
    <w:qFormat/>
    <w:rsid w:val="006C615D"/>
    <w:rPr>
      <w:rFonts w:eastAsia="Calibri"/>
      <w:b/>
      <w14:ligatures w14:val="standardContextual"/>
    </w:rPr>
  </w:style>
  <w:style w:type="character" w:customStyle="1" w:styleId="H4TagChar1">
    <w:name w:val="H4 (Tag) Char1"/>
    <w:link w:val="H4Tag"/>
    <w:rsid w:val="006C615D"/>
    <w:rPr>
      <w:rFonts w:ascii="Calibri" w:eastAsia="Calibri" w:hAnsi="Calibri" w:cs="Calibri"/>
      <w:b/>
      <w14:ligatures w14:val="standardContextual"/>
    </w:rPr>
  </w:style>
  <w:style w:type="character" w:customStyle="1" w:styleId="citationgenerated">
    <w:name w:val="citation generated"/>
    <w:rsid w:val="006C615D"/>
  </w:style>
  <w:style w:type="paragraph" w:customStyle="1" w:styleId="CM25">
    <w:name w:val="CM25"/>
    <w:basedOn w:val="Default"/>
    <w:next w:val="Default"/>
    <w:uiPriority w:val="99"/>
    <w:qFormat/>
    <w:rsid w:val="006C615D"/>
    <w:pPr>
      <w:spacing w:after="233" w:line="276" w:lineRule="auto"/>
    </w:pPr>
    <w:rPr>
      <w:rFonts w:ascii="Georgia" w:eastAsia="Calibri" w:hAnsi="Georgia"/>
      <w:color w:val="auto"/>
      <w:sz w:val="22"/>
    </w:rPr>
  </w:style>
  <w:style w:type="character" w:customStyle="1" w:styleId="Title10">
    <w:name w:val="Title1"/>
    <w:rsid w:val="006C615D"/>
  </w:style>
  <w:style w:type="character" w:customStyle="1" w:styleId="BoldandUnderlineCharCharCharChar">
    <w:name w:val="Bold and Underline Char Char Char Char"/>
    <w:rsid w:val="006C615D"/>
    <w:rPr>
      <w:b/>
      <w:noProof w:val="0"/>
      <w:u w:val="single"/>
      <w:lang w:val="en-US" w:eastAsia="en-US" w:bidi="ar-SA"/>
    </w:rPr>
  </w:style>
  <w:style w:type="character" w:customStyle="1" w:styleId="FontStyle29">
    <w:name w:val="Font Style29"/>
    <w:uiPriority w:val="99"/>
    <w:rsid w:val="006C615D"/>
    <w:rPr>
      <w:rFonts w:ascii="Arial" w:hAnsi="Arial" w:cs="Arial"/>
      <w:sz w:val="14"/>
      <w:szCs w:val="14"/>
    </w:rPr>
  </w:style>
  <w:style w:type="character" w:customStyle="1" w:styleId="Debate-CardTagandCite-F6Char">
    <w:name w:val="Debate- Card Tag and Cite- F6 Char"/>
    <w:link w:val="Debate-CardTagandCite-F6"/>
    <w:locked/>
    <w:rsid w:val="006C615D"/>
    <w:rPr>
      <w:rFonts w:ascii="Georgia" w:hAnsi="Georgia"/>
      <w:b/>
    </w:rPr>
  </w:style>
  <w:style w:type="paragraph" w:customStyle="1" w:styleId="Debate-CardTagandCite-F6">
    <w:name w:val="Debate- Card Tag and Cite- F6"/>
    <w:basedOn w:val="Normal"/>
    <w:link w:val="Debate-CardTagandCite-F6Char"/>
    <w:qFormat/>
    <w:rsid w:val="006C615D"/>
    <w:pPr>
      <w:contextualSpacing/>
    </w:pPr>
    <w:rPr>
      <w:rFonts w:ascii="Georgia" w:hAnsi="Georgia" w:cstheme="minorBidi"/>
      <w:b/>
    </w:rPr>
  </w:style>
  <w:style w:type="paragraph" w:customStyle="1" w:styleId="Cardtext4">
    <w:name w:val="Card text"/>
    <w:link w:val="CardtextChar3"/>
    <w:qFormat/>
    <w:rsid w:val="006C615D"/>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6C615D"/>
    <w:pPr>
      <w:spacing w:before="240" w:after="60"/>
    </w:pPr>
    <w:rPr>
      <w:rFonts w:eastAsia="Times New Roman"/>
      <w:b/>
      <w:szCs w:val="28"/>
      <w:u w:val="single"/>
      <w14:ligatures w14:val="standardContextual"/>
    </w:rPr>
  </w:style>
  <w:style w:type="character" w:customStyle="1" w:styleId="NewHeading2Char">
    <w:name w:val="NewHeading2 Char"/>
    <w:link w:val="NewHeading2"/>
    <w:rsid w:val="006C615D"/>
    <w:rPr>
      <w:rFonts w:ascii="Calibri" w:eastAsia="Times New Roman" w:hAnsi="Calibri" w:cs="Calibri"/>
      <w:b/>
      <w:szCs w:val="28"/>
      <w:u w:val="single"/>
      <w14:ligatures w14:val="standardContextual"/>
    </w:rPr>
  </w:style>
  <w:style w:type="paragraph" w:customStyle="1" w:styleId="TagGA11">
    <w:name w:val="Tag GA 11"/>
    <w:basedOn w:val="TOC1"/>
    <w:uiPriority w:val="99"/>
    <w:qFormat/>
    <w:rsid w:val="006C615D"/>
    <w:rPr>
      <w:rFonts w:eastAsia="Calibri"/>
      <w:b/>
      <w:kern w:val="0"/>
    </w:rPr>
  </w:style>
  <w:style w:type="paragraph" w:customStyle="1" w:styleId="CM32">
    <w:name w:val="CM3+2"/>
    <w:basedOn w:val="Normal"/>
    <w:next w:val="Normal"/>
    <w:uiPriority w:val="99"/>
    <w:qFormat/>
    <w:rsid w:val="006C615D"/>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6C615D"/>
    <w:rPr>
      <w:rFonts w:eastAsia="Calibri"/>
      <w14:ligatures w14:val="standardContextual"/>
    </w:rPr>
  </w:style>
  <w:style w:type="paragraph" w:customStyle="1" w:styleId="TagLine">
    <w:name w:val="Tag Line"/>
    <w:basedOn w:val="Normal"/>
    <w:next w:val="FullText"/>
    <w:uiPriority w:val="99"/>
    <w:qFormat/>
    <w:rsid w:val="006C615D"/>
    <w:rPr>
      <w:rFonts w:eastAsia="Times New Roman"/>
      <w:b/>
      <w:sz w:val="28"/>
      <w14:ligatures w14:val="standardContextual"/>
    </w:rPr>
  </w:style>
  <w:style w:type="paragraph" w:customStyle="1" w:styleId="msolistparagraphcxspfirst">
    <w:name w:val="msolistparagraphcxspfirst"/>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6C615D"/>
    <w:rPr>
      <w:rFonts w:ascii="Helvetica" w:hAnsi="Helvetica" w:hint="default"/>
      <w:sz w:val="22"/>
      <w:szCs w:val="24"/>
      <w:u w:val="thick"/>
    </w:rPr>
  </w:style>
  <w:style w:type="paragraph" w:customStyle="1" w:styleId="Card6pt">
    <w:name w:val="Card 6pt"/>
    <w:basedOn w:val="Normal"/>
    <w:uiPriority w:val="99"/>
    <w:qFormat/>
    <w:rsid w:val="006C615D"/>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6C615D"/>
    <w:rPr>
      <w:rFonts w:ascii="Garamond" w:eastAsia="Calibri" w:hAnsi="Garamond"/>
      <w14:ligatures w14:val="standardContextual"/>
    </w:rPr>
  </w:style>
  <w:style w:type="character" w:customStyle="1" w:styleId="FullCiteChar">
    <w:name w:val="Full Cite Char"/>
    <w:link w:val="FullCite"/>
    <w:rsid w:val="006C615D"/>
    <w:rPr>
      <w:rFonts w:ascii="Garamond" w:eastAsia="Calibri" w:hAnsi="Garamond" w:cs="Calibri"/>
      <w14:ligatures w14:val="standardContextual"/>
    </w:rPr>
  </w:style>
  <w:style w:type="paragraph" w:customStyle="1" w:styleId="StyleNormalWeb11ptUnderline">
    <w:name w:val="Style Normal (Web) + 11 pt Underline"/>
    <w:basedOn w:val="NormalWeb"/>
    <w:link w:val="StyleNormalWeb11ptUnderlineChar"/>
    <w:qFormat/>
    <w:rsid w:val="006C615D"/>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Theme="minorHAnsi" w:hAnsi="Arial" w:cs="Arial"/>
    </w:rPr>
  </w:style>
  <w:style w:type="character" w:customStyle="1" w:styleId="StyleNormalWeb11ptUnderlineChar">
    <w:name w:val="Style Normal (Web) + 11 pt Underline Char"/>
    <w:link w:val="StyleNormalWeb11ptUnderline"/>
    <w:rsid w:val="006C615D"/>
    <w:rPr>
      <w:rFonts w:ascii="Arial" w:hAnsi="Arial" w:cs="Arial"/>
      <w:sz w:val="24"/>
      <w14:ligatures w14:val="standardContextual"/>
    </w:rPr>
  </w:style>
  <w:style w:type="paragraph" w:customStyle="1" w:styleId="StyleCardStyleBlackUnderline">
    <w:name w:val="Style Card Style + Black Underline"/>
    <w:basedOn w:val="Normal"/>
    <w:link w:val="StyleCardStyleBlackUnderlineChar"/>
    <w:qFormat/>
    <w:rsid w:val="006C615D"/>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6C615D"/>
    <w:rPr>
      <w:rFonts w:ascii="Calibri" w:eastAsia="Times New Roman" w:hAnsi="Calibri" w:cs="Calibri"/>
      <w:color w:val="000000"/>
      <w:u w:val="single"/>
      <w14:ligatures w14:val="standardContextual"/>
    </w:rPr>
  </w:style>
  <w:style w:type="character" w:customStyle="1" w:styleId="titles">
    <w:name w:val="titles"/>
    <w:rsid w:val="006C615D"/>
  </w:style>
  <w:style w:type="character" w:customStyle="1" w:styleId="articletext0">
    <w:name w:val="article_text"/>
    <w:rsid w:val="006C615D"/>
  </w:style>
  <w:style w:type="paragraph" w:customStyle="1" w:styleId="StyleHeading2LatinArialMT13pt">
    <w:name w:val="Style Heading 2 + (Latin) ArialMT 13 pt"/>
    <w:basedOn w:val="Heading2"/>
    <w:next w:val="Heading2"/>
    <w:uiPriority w:val="99"/>
    <w:qFormat/>
    <w:rsid w:val="006C615D"/>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6C615D"/>
  </w:style>
  <w:style w:type="character" w:customStyle="1" w:styleId="subarticleheader">
    <w:name w:val="subarticleheader"/>
    <w:rsid w:val="006C615D"/>
  </w:style>
  <w:style w:type="paragraph" w:customStyle="1" w:styleId="NotUnderlined">
    <w:name w:val="Not Underlined"/>
    <w:basedOn w:val="Normal"/>
    <w:uiPriority w:val="99"/>
    <w:qFormat/>
    <w:rsid w:val="006C615D"/>
    <w:rPr>
      <w:rFonts w:ascii="Century Gothic" w:eastAsia="Times New Roman" w:hAnsi="Century Gothic"/>
      <w14:ligatures w14:val="standardContextual"/>
    </w:rPr>
  </w:style>
  <w:style w:type="character" w:customStyle="1" w:styleId="spelle">
    <w:name w:val="spelle"/>
    <w:rsid w:val="006C615D"/>
  </w:style>
  <w:style w:type="character" w:customStyle="1" w:styleId="grame">
    <w:name w:val="grame"/>
    <w:rsid w:val="006C615D"/>
  </w:style>
  <w:style w:type="character" w:customStyle="1" w:styleId="CardStyleChar">
    <w:name w:val="Card Style Char"/>
    <w:link w:val="CardStyle"/>
    <w:rsid w:val="006C615D"/>
    <w:rPr>
      <w:rFonts w:ascii="Calibri" w:eastAsia="Times New Roman" w:hAnsi="Calibri" w:cs="Calibri"/>
      <w14:ligatures w14:val="standardContextual"/>
    </w:rPr>
  </w:style>
  <w:style w:type="character" w:customStyle="1" w:styleId="newstitle1">
    <w:name w:val="newstitle1"/>
    <w:rsid w:val="006C615D"/>
  </w:style>
  <w:style w:type="character" w:customStyle="1" w:styleId="copy">
    <w:name w:val="copy"/>
    <w:rsid w:val="006C615D"/>
  </w:style>
  <w:style w:type="character" w:customStyle="1" w:styleId="topheadline">
    <w:name w:val="topheadline"/>
    <w:rsid w:val="006C615D"/>
  </w:style>
  <w:style w:type="paragraph" w:customStyle="1" w:styleId="StylecardThickunderline">
    <w:name w:val="Style card + Thick underline"/>
    <w:basedOn w:val="Normal"/>
    <w:link w:val="StylecardThickunderlineChar"/>
    <w:qFormat/>
    <w:rsid w:val="006C615D"/>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6C615D"/>
    <w:rPr>
      <w:rFonts w:ascii="Calibri" w:eastAsia="SimSun" w:hAnsi="Calibri" w:cs="Calibri"/>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6C615D"/>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6C615D"/>
    <w:rPr>
      <w:rFonts w:ascii="Calibri" w:eastAsia="SimSun" w:hAnsi="Calibri" w:cs="Calibri"/>
      <w:b/>
      <w:bCs/>
      <w:u w:val="single"/>
      <w:lang w:eastAsia="zh-CN"/>
      <w14:ligatures w14:val="standardContextual"/>
    </w:rPr>
  </w:style>
  <w:style w:type="character" w:customStyle="1" w:styleId="headline">
    <w:name w:val="headline"/>
    <w:rsid w:val="006C615D"/>
  </w:style>
  <w:style w:type="character" w:customStyle="1" w:styleId="Stylereduce27pt">
    <w:name w:val="Style reduce2 + 7 pt"/>
    <w:rsid w:val="006C615D"/>
    <w:rPr>
      <w:rFonts w:ascii="Times New Roman" w:hAnsi="Times New Roman" w:cs="Arial"/>
      <w:color w:val="000000"/>
      <w:sz w:val="14"/>
      <w:szCs w:val="22"/>
    </w:rPr>
  </w:style>
  <w:style w:type="paragraph" w:customStyle="1" w:styleId="BlockHeadings">
    <w:name w:val="Block Headings"/>
    <w:next w:val="Normal"/>
    <w:link w:val="BlockHeadingsChar"/>
    <w:qFormat/>
    <w:rsid w:val="006C615D"/>
    <w:pPr>
      <w:widowControl w:val="0"/>
      <w:spacing w:after="0" w:line="240" w:lineRule="auto"/>
      <w:jc w:val="center"/>
      <w:outlineLvl w:val="0"/>
    </w:pPr>
    <w:rPr>
      <w:rFonts w:ascii="Times New Roman" w:eastAsia="Times New Roman" w:hAnsi="Times New Roman" w:cs="Times New Roman"/>
      <w:b/>
      <w:sz w:val="36"/>
      <w:szCs w:val="24"/>
      <w:u w:val="single"/>
      <w14:ligatures w14:val="standardContextual"/>
    </w:rPr>
  </w:style>
  <w:style w:type="character" w:customStyle="1" w:styleId="srtitle">
    <w:name w:val="srtitle"/>
    <w:rsid w:val="006C615D"/>
  </w:style>
  <w:style w:type="character" w:customStyle="1" w:styleId="st1">
    <w:name w:val="st1"/>
    <w:rsid w:val="006C615D"/>
  </w:style>
  <w:style w:type="paragraph" w:customStyle="1" w:styleId="CM27">
    <w:name w:val="CM27"/>
    <w:basedOn w:val="Default"/>
    <w:next w:val="Default"/>
    <w:uiPriority w:val="99"/>
    <w:qFormat/>
    <w:rsid w:val="006C615D"/>
    <w:pPr>
      <w:spacing w:after="200" w:line="276" w:lineRule="auto"/>
    </w:pPr>
    <w:rPr>
      <w:rFonts w:eastAsia="Calibri"/>
      <w:color w:val="auto"/>
      <w:sz w:val="22"/>
    </w:rPr>
  </w:style>
  <w:style w:type="character" w:customStyle="1" w:styleId="caps-label">
    <w:name w:val="caps-label"/>
    <w:rsid w:val="006C615D"/>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6C615D"/>
    <w:rPr>
      <w:rFonts w:ascii="Garamond" w:hAnsi="Garamond" w:cs="Times New Roman"/>
      <w:sz w:val="20"/>
    </w:rPr>
  </w:style>
  <w:style w:type="character" w:customStyle="1" w:styleId="quotechar0">
    <w:name w:val="quotechar"/>
    <w:rsid w:val="006C615D"/>
  </w:style>
  <w:style w:type="character" w:customStyle="1" w:styleId="boldunderline0">
    <w:name w:val="boldunderline"/>
    <w:rsid w:val="006C615D"/>
  </w:style>
  <w:style w:type="paragraph" w:customStyle="1" w:styleId="font-null">
    <w:name w:val="font-null"/>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A8">
    <w:name w:val="A8"/>
    <w:rsid w:val="006C615D"/>
    <w:rPr>
      <w:rFonts w:cs="Scala"/>
      <w:color w:val="000000"/>
      <w:sz w:val="15"/>
      <w:szCs w:val="15"/>
    </w:rPr>
  </w:style>
  <w:style w:type="paragraph" w:customStyle="1" w:styleId="Pa12">
    <w:name w:val="Pa12"/>
    <w:basedOn w:val="Default"/>
    <w:next w:val="Default"/>
    <w:uiPriority w:val="99"/>
    <w:qFormat/>
    <w:rsid w:val="006C615D"/>
    <w:pPr>
      <w:spacing w:after="200" w:line="191" w:lineRule="atLeast"/>
    </w:pPr>
    <w:rPr>
      <w:rFonts w:ascii="Scala" w:eastAsia="Calibri" w:hAnsi="Scala"/>
      <w:color w:val="auto"/>
      <w:sz w:val="22"/>
    </w:rPr>
  </w:style>
  <w:style w:type="character" w:customStyle="1" w:styleId="A0">
    <w:name w:val="A0"/>
    <w:uiPriority w:val="99"/>
    <w:rsid w:val="006C615D"/>
    <w:rPr>
      <w:rFonts w:cs="Scala"/>
      <w:color w:val="000000"/>
      <w:sz w:val="16"/>
      <w:szCs w:val="16"/>
    </w:rPr>
  </w:style>
  <w:style w:type="character" w:customStyle="1" w:styleId="Date11">
    <w:name w:val="Date11"/>
    <w:rsid w:val="006C615D"/>
  </w:style>
  <w:style w:type="paragraph" w:customStyle="1" w:styleId="introduction">
    <w:name w:val="introduction"/>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6C615D"/>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metad">
    <w:name w:val="metad"/>
    <w:rsid w:val="006C615D"/>
  </w:style>
  <w:style w:type="paragraph" w:customStyle="1" w:styleId="class">
    <w:name w:val="class"/>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sifr-alternate">
    <w:name w:val="sifr-alternate"/>
    <w:rsid w:val="006C615D"/>
  </w:style>
  <w:style w:type="character" w:customStyle="1" w:styleId="justify1">
    <w:name w:val="justify1"/>
    <w:rsid w:val="006C615D"/>
  </w:style>
  <w:style w:type="character" w:customStyle="1" w:styleId="artbody1">
    <w:name w:val="art_body1"/>
    <w:rsid w:val="006C615D"/>
    <w:rPr>
      <w:rFonts w:ascii="Arial" w:hAnsi="Arial" w:cs="Arial" w:hint="default"/>
    </w:rPr>
  </w:style>
  <w:style w:type="character" w:customStyle="1" w:styleId="A1">
    <w:name w:val="A1"/>
    <w:uiPriority w:val="99"/>
    <w:rsid w:val="006C615D"/>
    <w:rPr>
      <w:rFonts w:cs="Book Antiqua"/>
      <w:color w:val="221E1F"/>
      <w:sz w:val="22"/>
      <w:szCs w:val="22"/>
    </w:rPr>
  </w:style>
  <w:style w:type="character" w:customStyle="1" w:styleId="UnderlineStyleChar">
    <w:name w:val="Underline Style Char"/>
    <w:link w:val="UnderlineStyle"/>
    <w:rsid w:val="006C615D"/>
    <w:rPr>
      <w:rFonts w:ascii="Calibri" w:eastAsia="Times New Roman" w:hAnsi="Calibri" w:cs="Calibri"/>
      <w:b/>
      <w:sz w:val="24"/>
      <w:u w:val="single"/>
      <w14:ligatures w14:val="standardContextual"/>
    </w:rPr>
  </w:style>
  <w:style w:type="paragraph" w:customStyle="1" w:styleId="blocktitle1">
    <w:name w:val="block title"/>
    <w:basedOn w:val="Normal"/>
    <w:link w:val="blocktitleChar"/>
    <w:qFormat/>
    <w:rsid w:val="006C615D"/>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
    <w:name w:val="block title Char"/>
    <w:link w:val="blocktitle1"/>
    <w:rsid w:val="006C615D"/>
    <w:rPr>
      <w:rFonts w:ascii="Garamond" w:eastAsia="Calibri" w:hAnsi="Garamond" w:cs="Calibri"/>
      <w:b/>
      <w:caps/>
      <w:sz w:val="28"/>
      <w:lang w:val="x-none" w:eastAsia="x-none"/>
      <w14:ligatures w14:val="standardContextual"/>
    </w:rPr>
  </w:style>
  <w:style w:type="character" w:customStyle="1" w:styleId="reality">
    <w:name w:val="reality"/>
    <w:rsid w:val="006C615D"/>
  </w:style>
  <w:style w:type="paragraph" w:customStyle="1" w:styleId="Pa6">
    <w:name w:val="Pa6"/>
    <w:basedOn w:val="Normal"/>
    <w:next w:val="Normal"/>
    <w:uiPriority w:val="99"/>
    <w:qFormat/>
    <w:rsid w:val="006C615D"/>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6C615D"/>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6C615D"/>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text2">
    <w:name w:val="text2"/>
    <w:rsid w:val="006C615D"/>
  </w:style>
  <w:style w:type="character" w:customStyle="1" w:styleId="StyleUnderlineChar2CharChar11pt">
    <w:name w:val="Style Underline Char2 Char Char + 11 pt"/>
    <w:rsid w:val="006C615D"/>
    <w:rPr>
      <w:rFonts w:ascii="Times New Roman" w:hAnsi="Times New Roman"/>
      <w:sz w:val="20"/>
      <w:u w:val="single"/>
    </w:rPr>
  </w:style>
  <w:style w:type="character" w:customStyle="1" w:styleId="StyleStyleBoldUnderline11pt">
    <w:name w:val="Style Style Bold Underline + 11 pt"/>
    <w:rsid w:val="006C615D"/>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C615D"/>
    <w:rPr>
      <w:rFonts w:eastAsia="SimSun"/>
      <w:b/>
      <w:bCs/>
    </w:rPr>
  </w:style>
  <w:style w:type="character" w:customStyle="1" w:styleId="StyleStyle4LatinTimesNewRomanAsianSimSunBoldChar">
    <w:name w:val="Style Style4 + (Latin) Times New Roman (Asian) SimSun Bold Char"/>
    <w:link w:val="StyleStyle4LatinTimesNewRomanAsianSimSunBold"/>
    <w:rsid w:val="006C615D"/>
    <w:rPr>
      <w:rFonts w:ascii="Calibri" w:eastAsia="SimSun" w:hAnsi="Calibri" w:cs="Calibri"/>
      <w:b/>
      <w:bCs/>
      <w:u w:val="single"/>
      <w14:ligatures w14:val="standardContextual"/>
    </w:rPr>
  </w:style>
  <w:style w:type="character" w:customStyle="1" w:styleId="articlehead2">
    <w:name w:val="articlehead2"/>
    <w:rsid w:val="006C615D"/>
  </w:style>
  <w:style w:type="character" w:customStyle="1" w:styleId="pronset">
    <w:name w:val="pronset"/>
    <w:rsid w:val="006C615D"/>
  </w:style>
  <w:style w:type="character" w:customStyle="1" w:styleId="prondelim">
    <w:name w:val="prondelim"/>
    <w:rsid w:val="006C615D"/>
  </w:style>
  <w:style w:type="character" w:customStyle="1" w:styleId="prontoggle">
    <w:name w:val="pron_toggle"/>
    <w:rsid w:val="006C615D"/>
  </w:style>
  <w:style w:type="character" w:customStyle="1" w:styleId="boldface">
    <w:name w:val="boldface"/>
    <w:rsid w:val="006C615D"/>
  </w:style>
  <w:style w:type="character" w:customStyle="1" w:styleId="secondary-bf">
    <w:name w:val="secondary-bf"/>
    <w:rsid w:val="006C615D"/>
  </w:style>
  <w:style w:type="character" w:customStyle="1" w:styleId="ColorfulGrid-Accent1Char">
    <w:name w:val="Colorful Grid - Accent 1 Char"/>
    <w:aliases w:val="quote Char"/>
    <w:link w:val="ColorfulGrid-Accent1"/>
    <w:uiPriority w:val="29"/>
    <w:rsid w:val="006C615D"/>
    <w:rPr>
      <w:rFonts w:ascii="Times New Roman" w:hAnsi="Times New Roman"/>
      <w:iCs/>
      <w:color w:val="000000"/>
      <w:sz w:val="16"/>
    </w:rPr>
  </w:style>
  <w:style w:type="table" w:styleId="ColorfulGrid-Accent1">
    <w:name w:val="Colorful Grid Accent 1"/>
    <w:basedOn w:val="TableNormal"/>
    <w:link w:val="ColorfulGrid-Accent1Char"/>
    <w:uiPriority w:val="29"/>
    <w:rsid w:val="006C615D"/>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C615D"/>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6C615D"/>
  </w:style>
  <w:style w:type="character" w:customStyle="1" w:styleId="pg">
    <w:name w:val="pg"/>
    <w:rsid w:val="006C615D"/>
  </w:style>
  <w:style w:type="character" w:customStyle="1" w:styleId="detailtitle">
    <w:name w:val="detailtitle"/>
    <w:rsid w:val="006C615D"/>
  </w:style>
  <w:style w:type="character" w:customStyle="1" w:styleId="storydate">
    <w:name w:val="storydate"/>
    <w:rsid w:val="006C615D"/>
  </w:style>
  <w:style w:type="character" w:customStyle="1" w:styleId="preloadwrap">
    <w:name w:val="preloadwrap"/>
    <w:rsid w:val="006C615D"/>
  </w:style>
  <w:style w:type="paragraph" w:customStyle="1" w:styleId="summary">
    <w:name w:val="summary"/>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creditwrap">
    <w:name w:val="creditwrap"/>
    <w:rsid w:val="006C615D"/>
  </w:style>
  <w:style w:type="character" w:customStyle="1" w:styleId="DefaultChar1">
    <w:name w:val="Default Char1"/>
    <w:rsid w:val="006C615D"/>
    <w:rPr>
      <w:noProof w:val="0"/>
      <w:color w:val="000000"/>
      <w:lang w:val="en-US" w:eastAsia="en-US" w:bidi="ar-SA"/>
    </w:rPr>
  </w:style>
  <w:style w:type="paragraph" w:customStyle="1" w:styleId="MTDisplayEquation">
    <w:name w:val="MTDisplayEquation"/>
    <w:basedOn w:val="Normal"/>
    <w:next w:val="Normal"/>
    <w:link w:val="MTDisplayEquationChar"/>
    <w:qFormat/>
    <w:rsid w:val="006C615D"/>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6C615D"/>
    <w:rPr>
      <w:rFonts w:ascii="Calibri" w:eastAsia="Times New Roman" w:hAnsi="Calibri" w:cs="Calibri"/>
      <w:bCs/>
      <w:lang w:bidi="he-IL"/>
      <w14:ligatures w14:val="standardContextual"/>
    </w:rPr>
  </w:style>
  <w:style w:type="character" w:customStyle="1" w:styleId="textunderlineChar0">
    <w:name w:val="text underline Char"/>
    <w:rsid w:val="006C615D"/>
    <w:rPr>
      <w:sz w:val="24"/>
      <w:szCs w:val="22"/>
      <w:u w:val="thick"/>
      <w:lang w:val="en-US" w:eastAsia="en-US" w:bidi="ar-SA"/>
    </w:rPr>
  </w:style>
  <w:style w:type="character" w:customStyle="1" w:styleId="BoldChar">
    <w:name w:val="Bold Char"/>
    <w:rsid w:val="006C615D"/>
    <w:rPr>
      <w:rFonts w:ascii="Times New Roman" w:eastAsia="Times New Roman" w:hAnsi="Times New Roman"/>
      <w:b/>
      <w:szCs w:val="24"/>
    </w:rPr>
  </w:style>
  <w:style w:type="character" w:customStyle="1" w:styleId="pmterms31">
    <w:name w:val="pmterms31"/>
    <w:rsid w:val="006C615D"/>
    <w:rPr>
      <w:b/>
      <w:bCs/>
      <w:i w:val="0"/>
      <w:iCs w:val="0"/>
      <w:color w:val="000000"/>
    </w:rPr>
  </w:style>
  <w:style w:type="character" w:customStyle="1" w:styleId="copyrightdescription">
    <w:name w:val="copyrightdescription"/>
    <w:rsid w:val="006C615D"/>
  </w:style>
  <w:style w:type="paragraph" w:customStyle="1" w:styleId="DebateFile">
    <w:name w:val="Debate File"/>
    <w:basedOn w:val="Normal"/>
    <w:uiPriority w:val="99"/>
    <w:qFormat/>
    <w:rsid w:val="006C615D"/>
    <w:pPr>
      <w:jc w:val="center"/>
    </w:pPr>
    <w:rPr>
      <w:rFonts w:ascii="Book Antiqua" w:eastAsia="Times New Roman" w:hAnsi="Book Antiqua"/>
      <w:b/>
      <w:sz w:val="28"/>
      <w14:ligatures w14:val="standardContextual"/>
    </w:rPr>
  </w:style>
  <w:style w:type="character" w:customStyle="1" w:styleId="ft01">
    <w:name w:val="ft01"/>
    <w:rsid w:val="006C615D"/>
    <w:rPr>
      <w:rFonts w:ascii="Times" w:hAnsi="Times" w:cs="Times" w:hint="default"/>
      <w:color w:val="000000"/>
      <w:sz w:val="14"/>
      <w:szCs w:val="14"/>
    </w:rPr>
  </w:style>
  <w:style w:type="character" w:customStyle="1" w:styleId="ft11">
    <w:name w:val="ft11"/>
    <w:rsid w:val="006C615D"/>
    <w:rPr>
      <w:rFonts w:ascii="Times" w:hAnsi="Times" w:cs="Times" w:hint="default"/>
      <w:color w:val="000000"/>
      <w:sz w:val="17"/>
      <w:szCs w:val="17"/>
    </w:rPr>
  </w:style>
  <w:style w:type="character" w:customStyle="1" w:styleId="ft21">
    <w:name w:val="ft21"/>
    <w:rsid w:val="006C615D"/>
    <w:rPr>
      <w:rFonts w:ascii="Times" w:hAnsi="Times" w:cs="Times" w:hint="default"/>
      <w:color w:val="000000"/>
      <w:sz w:val="15"/>
      <w:szCs w:val="15"/>
    </w:rPr>
  </w:style>
  <w:style w:type="character" w:customStyle="1" w:styleId="ft31">
    <w:name w:val="ft31"/>
    <w:rsid w:val="006C615D"/>
    <w:rPr>
      <w:rFonts w:ascii="Times" w:hAnsi="Times" w:cs="Times" w:hint="default"/>
      <w:color w:val="000000"/>
      <w:sz w:val="15"/>
      <w:szCs w:val="15"/>
    </w:rPr>
  </w:style>
  <w:style w:type="paragraph" w:customStyle="1" w:styleId="Little">
    <w:name w:val="Little"/>
    <w:basedOn w:val="Normal"/>
    <w:next w:val="Normal"/>
    <w:uiPriority w:val="99"/>
    <w:qFormat/>
    <w:rsid w:val="006C615D"/>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6C615D"/>
    <w:pPr>
      <w:ind w:left="288" w:right="288"/>
    </w:pPr>
    <w:rPr>
      <w:rFonts w:eastAsia="Times New Roman"/>
      <w14:ligatures w14:val="standardContextual"/>
    </w:rPr>
  </w:style>
  <w:style w:type="character" w:customStyle="1" w:styleId="dquo">
    <w:name w:val="dquo"/>
    <w:rsid w:val="006C615D"/>
  </w:style>
  <w:style w:type="character" w:customStyle="1" w:styleId="caps2">
    <w:name w:val="caps2"/>
    <w:rsid w:val="006C615D"/>
  </w:style>
  <w:style w:type="character" w:customStyle="1" w:styleId="inside-head">
    <w:name w:val="inside-head"/>
    <w:rsid w:val="006C615D"/>
  </w:style>
  <w:style w:type="character" w:customStyle="1" w:styleId="CardsFont12ptCharCharCharChar">
    <w:name w:val="Cards + Font: 12 pt Char Char Char Char"/>
    <w:rsid w:val="006C615D"/>
    <w:rPr>
      <w:sz w:val="24"/>
      <w:szCs w:val="24"/>
      <w:u w:val="thick"/>
      <w:lang w:val="en-US" w:eastAsia="en-US" w:bidi="ar-SA"/>
    </w:rPr>
  </w:style>
  <w:style w:type="character" w:customStyle="1" w:styleId="ccs">
    <w:name w:val="c cs"/>
    <w:rsid w:val="006C615D"/>
  </w:style>
  <w:style w:type="character" w:customStyle="1" w:styleId="UnderlinedEvChar">
    <w:name w:val="Underlined Ev Char"/>
    <w:link w:val="UnderlinedEv"/>
    <w:rsid w:val="006C615D"/>
    <w:rPr>
      <w:rFonts w:ascii="Times New Roman" w:eastAsia="Times New Roman" w:hAnsi="Times New Roman"/>
      <w:u w:val="single"/>
    </w:rPr>
  </w:style>
  <w:style w:type="character" w:customStyle="1" w:styleId="dropshadow">
    <w:name w:val="dropshadow"/>
    <w:rsid w:val="006C615D"/>
  </w:style>
  <w:style w:type="character" w:customStyle="1" w:styleId="d05ws">
    <w:name w:val="d05ws"/>
    <w:rsid w:val="006C615D"/>
  </w:style>
  <w:style w:type="character" w:customStyle="1" w:styleId="rzibod">
    <w:name w:val="rzibod"/>
    <w:rsid w:val="006C615D"/>
  </w:style>
  <w:style w:type="paragraph" w:customStyle="1" w:styleId="Caption3">
    <w:name w:val="Caption3"/>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StyleBold1">
    <w:name w:val="Style Bold1"/>
    <w:rsid w:val="006C615D"/>
    <w:rPr>
      <w:rFonts w:ascii="Georgia" w:hAnsi="Georgia"/>
      <w:b/>
      <w:bCs/>
      <w:sz w:val="22"/>
    </w:rPr>
  </w:style>
  <w:style w:type="character" w:customStyle="1" w:styleId="headertext">
    <w:name w:val="headertext"/>
    <w:rsid w:val="006C615D"/>
  </w:style>
  <w:style w:type="paragraph" w:customStyle="1" w:styleId="body-12-5">
    <w:name w:val="body-12-5"/>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endnote-reference">
    <w:name w:val="endnote-reference"/>
    <w:rsid w:val="006C615D"/>
  </w:style>
  <w:style w:type="character" w:customStyle="1" w:styleId="officialsname">
    <w:name w:val="official_s_name"/>
    <w:rsid w:val="006C615D"/>
  </w:style>
  <w:style w:type="character" w:customStyle="1" w:styleId="audience">
    <w:name w:val="audience"/>
    <w:rsid w:val="006C615D"/>
  </w:style>
  <w:style w:type="character" w:customStyle="1" w:styleId="A7">
    <w:name w:val="A7"/>
    <w:uiPriority w:val="99"/>
    <w:rsid w:val="006C615D"/>
    <w:rPr>
      <w:rFonts w:cs="Myriad Pro"/>
      <w:color w:val="0066B1"/>
      <w:sz w:val="22"/>
      <w:szCs w:val="22"/>
    </w:rPr>
  </w:style>
  <w:style w:type="character" w:customStyle="1" w:styleId="BlockHeadingsChar">
    <w:name w:val="Block Headings Char"/>
    <w:link w:val="BlockHeadings"/>
    <w:rsid w:val="006C615D"/>
    <w:rPr>
      <w:rFonts w:ascii="Times New Roman" w:eastAsia="Times New Roman" w:hAnsi="Times New Roman" w:cs="Times New Roman"/>
      <w:b/>
      <w:sz w:val="36"/>
      <w:szCs w:val="24"/>
      <w:u w:val="single"/>
      <w14:ligatures w14:val="standardContextual"/>
    </w:rPr>
  </w:style>
  <w:style w:type="character" w:customStyle="1" w:styleId="normalchar">
    <w:name w:val="normal__char"/>
    <w:rsid w:val="006C615D"/>
  </w:style>
  <w:style w:type="character" w:customStyle="1" w:styleId="hyperlink002cheading0020100200028block0020title0029char">
    <w:name w:val="hyperlink_002cheading_00201_0020_0028block_0020title_0029__char"/>
    <w:rsid w:val="006C615D"/>
  </w:style>
  <w:style w:type="character" w:customStyle="1" w:styleId="underline002cstyle0020bold0020underlinechar">
    <w:name w:val="underline_002cstyle_0020bold_0020underline__char"/>
    <w:rsid w:val="006C615D"/>
  </w:style>
  <w:style w:type="character" w:customStyle="1" w:styleId="copyboldblack">
    <w:name w:val="copyboldblack"/>
    <w:rsid w:val="006C615D"/>
  </w:style>
  <w:style w:type="character" w:customStyle="1" w:styleId="copybold">
    <w:name w:val="copybold"/>
    <w:rsid w:val="006C615D"/>
  </w:style>
  <w:style w:type="character" w:customStyle="1" w:styleId="author-date0">
    <w:name w:val="author-date"/>
    <w:rsid w:val="006C615D"/>
  </w:style>
  <w:style w:type="paragraph" w:customStyle="1" w:styleId="infuse">
    <w:name w:val="infuse"/>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yshortcuts">
    <w:name w:val="yshortcuts"/>
    <w:rsid w:val="006C615D"/>
  </w:style>
  <w:style w:type="character" w:customStyle="1" w:styleId="hidden">
    <w:name w:val="hidden"/>
    <w:rsid w:val="006C615D"/>
  </w:style>
  <w:style w:type="character" w:customStyle="1" w:styleId="articlebegin">
    <w:name w:val="articlebegin"/>
    <w:rsid w:val="006C615D"/>
  </w:style>
  <w:style w:type="character" w:customStyle="1" w:styleId="mediaoverlay">
    <w:name w:val="mediaoverlay"/>
    <w:rsid w:val="006C615D"/>
  </w:style>
  <w:style w:type="paragraph" w:customStyle="1" w:styleId="CITEF3">
    <w:name w:val="CITE F3"/>
    <w:uiPriority w:val="99"/>
    <w:qFormat/>
    <w:rsid w:val="006C615D"/>
    <w:pPr>
      <w:spacing w:after="0" w:line="240" w:lineRule="auto"/>
    </w:pPr>
    <w:rPr>
      <w:rFonts w:ascii="Georgia" w:eastAsia="SimSun" w:hAnsi="Georgia" w:cs="Times New Roman"/>
      <w:b/>
      <w:sz w:val="24"/>
      <w:szCs w:val="24"/>
      <w:lang w:eastAsia="zh-CN"/>
      <w14:ligatures w14:val="standardContextual"/>
    </w:rPr>
  </w:style>
  <w:style w:type="character" w:customStyle="1" w:styleId="blogcaption">
    <w:name w:val="blog_caption"/>
    <w:rsid w:val="006C615D"/>
  </w:style>
  <w:style w:type="paragraph" w:customStyle="1" w:styleId="StyleBoldUnderlineTimesNewRoman">
    <w:name w:val="Style Bold Underline + Times New Roman"/>
    <w:link w:val="StyleBoldUnderlineTimesNewRomanChar"/>
    <w:qFormat/>
    <w:rsid w:val="006C615D"/>
    <w:pPr>
      <w:spacing w:after="200" w:line="276" w:lineRule="auto"/>
    </w:pPr>
    <w:rPr>
      <w:rFonts w:ascii="Times New Roman Bold" w:eastAsia="Calibri" w:cs="Times New Roman"/>
      <w:b/>
      <w:bCs/>
      <w:u w:val="single"/>
      <w14:ligatures w14:val="standardContextual"/>
    </w:rPr>
  </w:style>
  <w:style w:type="character" w:customStyle="1" w:styleId="StyleBoldUnderlineTimesNewRomanChar">
    <w:name w:val="Style Bold Underline + Times New Roman Char"/>
    <w:link w:val="StyleBoldUnderlineTimesNewRoman"/>
    <w:rsid w:val="006C615D"/>
    <w:rPr>
      <w:rFonts w:ascii="Times New Roman Bold" w:eastAsia="Calibri" w:cs="Times New Roman"/>
      <w:b/>
      <w:bCs/>
      <w:u w:val="single"/>
      <w14:ligatures w14:val="standardContextual"/>
    </w:rPr>
  </w:style>
  <w:style w:type="paragraph" w:customStyle="1" w:styleId="StyleUnderlineTimesNewRoman">
    <w:name w:val="Style Underline + Times New Roman"/>
    <w:link w:val="StyleUnderlineTimesNewRomanChar"/>
    <w:qFormat/>
    <w:rsid w:val="006C615D"/>
    <w:pPr>
      <w:spacing w:after="200" w:line="240" w:lineRule="auto"/>
    </w:pPr>
    <w:rPr>
      <w:rFonts w:ascii="Calibri" w:eastAsia="Calibri" w:hAnsi="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6C615D"/>
    <w:rPr>
      <w:rFonts w:ascii="Calibri" w:eastAsia="Calibri" w:hAnsi="Calibri" w:cs="Times New Roman"/>
      <w:sz w:val="20"/>
      <w:szCs w:val="20"/>
      <w:u w:val="single"/>
      <w14:ligatures w14:val="standardContextual"/>
    </w:rPr>
  </w:style>
  <w:style w:type="character" w:customStyle="1" w:styleId="commnet-abuzz">
    <w:name w:val="commnet-abuzz"/>
    <w:rsid w:val="006C615D"/>
  </w:style>
  <w:style w:type="character" w:customStyle="1" w:styleId="fbconnectbuttontext">
    <w:name w:val="fbconnectbutton_text"/>
    <w:rsid w:val="006C615D"/>
  </w:style>
  <w:style w:type="character" w:customStyle="1" w:styleId="fbsharecountinner">
    <w:name w:val="fb_share_count_inner"/>
    <w:rsid w:val="006C615D"/>
  </w:style>
  <w:style w:type="character" w:customStyle="1" w:styleId="stbuttontext">
    <w:name w:val="stbuttontext"/>
    <w:rsid w:val="006C615D"/>
  </w:style>
  <w:style w:type="paragraph" w:customStyle="1" w:styleId="hotroute1">
    <w:name w:val="hot route!"/>
    <w:basedOn w:val="Normal"/>
    <w:uiPriority w:val="99"/>
    <w:qFormat/>
    <w:rsid w:val="006C615D"/>
    <w:pPr>
      <w:ind w:left="144"/>
    </w:pPr>
    <w:rPr>
      <w:rFonts w:ascii="Cambria" w:eastAsia="Calibri" w:hAnsi="Cambria"/>
      <w:sz w:val="24"/>
      <w14:ligatures w14:val="standardContextual"/>
    </w:rPr>
  </w:style>
  <w:style w:type="character" w:customStyle="1" w:styleId="Highlightedunderline0">
    <w:name w:val="Highlighted underline"/>
    <w:qFormat/>
    <w:rsid w:val="006C615D"/>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6C615D"/>
  </w:style>
  <w:style w:type="character" w:customStyle="1" w:styleId="Normal2">
    <w:name w:val="Normal2"/>
    <w:rsid w:val="006C615D"/>
  </w:style>
  <w:style w:type="character" w:customStyle="1" w:styleId="pubdate">
    <w:name w:val="pubdate"/>
    <w:rsid w:val="006C615D"/>
  </w:style>
  <w:style w:type="numbering" w:customStyle="1" w:styleId="NoList11">
    <w:name w:val="No List11"/>
    <w:next w:val="NoList"/>
    <w:uiPriority w:val="99"/>
    <w:semiHidden/>
    <w:unhideWhenUsed/>
    <w:rsid w:val="006C615D"/>
  </w:style>
  <w:style w:type="numbering" w:customStyle="1" w:styleId="NoList111">
    <w:name w:val="No List111"/>
    <w:next w:val="NoList"/>
    <w:uiPriority w:val="99"/>
    <w:semiHidden/>
    <w:unhideWhenUsed/>
    <w:rsid w:val="006C615D"/>
  </w:style>
  <w:style w:type="numbering" w:customStyle="1" w:styleId="NoList1111">
    <w:name w:val="No List1111"/>
    <w:next w:val="NoList"/>
    <w:uiPriority w:val="99"/>
    <w:semiHidden/>
    <w:unhideWhenUsed/>
    <w:rsid w:val="006C615D"/>
  </w:style>
  <w:style w:type="numbering" w:customStyle="1" w:styleId="NoList11111">
    <w:name w:val="No List11111"/>
    <w:next w:val="NoList"/>
    <w:uiPriority w:val="99"/>
    <w:semiHidden/>
    <w:unhideWhenUsed/>
    <w:rsid w:val="006C615D"/>
  </w:style>
  <w:style w:type="numbering" w:customStyle="1" w:styleId="NoList111111">
    <w:name w:val="No List111111"/>
    <w:next w:val="NoList"/>
    <w:uiPriority w:val="99"/>
    <w:semiHidden/>
    <w:unhideWhenUsed/>
    <w:rsid w:val="006C615D"/>
  </w:style>
  <w:style w:type="numbering" w:customStyle="1" w:styleId="NoList1111111">
    <w:name w:val="No List1111111"/>
    <w:next w:val="NoList"/>
    <w:uiPriority w:val="99"/>
    <w:semiHidden/>
    <w:unhideWhenUsed/>
    <w:rsid w:val="006C615D"/>
  </w:style>
  <w:style w:type="numbering" w:customStyle="1" w:styleId="NoList11111111">
    <w:name w:val="No List11111111"/>
    <w:next w:val="NoList"/>
    <w:uiPriority w:val="99"/>
    <w:semiHidden/>
    <w:unhideWhenUsed/>
    <w:rsid w:val="006C615D"/>
  </w:style>
  <w:style w:type="numbering" w:customStyle="1" w:styleId="NoList111111111">
    <w:name w:val="No List111111111"/>
    <w:next w:val="NoList"/>
    <w:uiPriority w:val="99"/>
    <w:semiHidden/>
    <w:unhideWhenUsed/>
    <w:rsid w:val="006C615D"/>
  </w:style>
  <w:style w:type="numbering" w:customStyle="1" w:styleId="NoList1111111111">
    <w:name w:val="No List1111111111"/>
    <w:next w:val="NoList"/>
    <w:uiPriority w:val="99"/>
    <w:semiHidden/>
    <w:unhideWhenUsed/>
    <w:rsid w:val="006C615D"/>
  </w:style>
  <w:style w:type="numbering" w:customStyle="1" w:styleId="NoList11111111111">
    <w:name w:val="No List11111111111"/>
    <w:next w:val="NoList"/>
    <w:uiPriority w:val="99"/>
    <w:semiHidden/>
    <w:unhideWhenUsed/>
    <w:rsid w:val="006C615D"/>
  </w:style>
  <w:style w:type="numbering" w:customStyle="1" w:styleId="NoList111111111111">
    <w:name w:val="No List111111111111"/>
    <w:next w:val="NoList"/>
    <w:uiPriority w:val="99"/>
    <w:semiHidden/>
    <w:unhideWhenUsed/>
    <w:rsid w:val="006C615D"/>
  </w:style>
  <w:style w:type="numbering" w:customStyle="1" w:styleId="NoList1111111111111">
    <w:name w:val="No List1111111111111"/>
    <w:next w:val="NoList"/>
    <w:uiPriority w:val="99"/>
    <w:semiHidden/>
    <w:unhideWhenUsed/>
    <w:rsid w:val="006C615D"/>
  </w:style>
  <w:style w:type="numbering" w:customStyle="1" w:styleId="NoList11111111111111">
    <w:name w:val="No List11111111111111"/>
    <w:next w:val="NoList"/>
    <w:uiPriority w:val="99"/>
    <w:semiHidden/>
    <w:unhideWhenUsed/>
    <w:rsid w:val="006C615D"/>
  </w:style>
  <w:style w:type="numbering" w:customStyle="1" w:styleId="NoList111111111111111">
    <w:name w:val="No List111111111111111"/>
    <w:next w:val="NoList"/>
    <w:uiPriority w:val="99"/>
    <w:semiHidden/>
    <w:unhideWhenUsed/>
    <w:rsid w:val="006C615D"/>
  </w:style>
  <w:style w:type="numbering" w:customStyle="1" w:styleId="NoList1111111111111111">
    <w:name w:val="No List1111111111111111"/>
    <w:next w:val="NoList"/>
    <w:uiPriority w:val="99"/>
    <w:semiHidden/>
    <w:unhideWhenUsed/>
    <w:rsid w:val="006C615D"/>
  </w:style>
  <w:style w:type="numbering" w:customStyle="1" w:styleId="NoList11111111111111111">
    <w:name w:val="No List11111111111111111"/>
    <w:next w:val="NoList"/>
    <w:uiPriority w:val="99"/>
    <w:semiHidden/>
    <w:unhideWhenUsed/>
    <w:rsid w:val="006C615D"/>
  </w:style>
  <w:style w:type="paragraph" w:customStyle="1" w:styleId="FreeFormA">
    <w:name w:val="Free Form A"/>
    <w:autoRedefine/>
    <w:uiPriority w:val="99"/>
    <w:qFormat/>
    <w:rsid w:val="006C615D"/>
    <w:pPr>
      <w:spacing w:after="0" w:line="276" w:lineRule="auto"/>
    </w:pPr>
    <w:rPr>
      <w:rFonts w:ascii="Helvetica" w:eastAsia="ヒラギノ角ゴ Pro W3" w:hAnsi="Helvetica" w:cs="Times New Roman"/>
      <w:color w:val="000000"/>
      <w:sz w:val="24"/>
      <w:lang w:eastAsia="zh-CN" w:bidi="he-IL"/>
      <w14:ligatures w14:val="standardContextual"/>
    </w:rPr>
  </w:style>
  <w:style w:type="character" w:customStyle="1" w:styleId="grey">
    <w:name w:val="grey"/>
    <w:rsid w:val="006C615D"/>
  </w:style>
  <w:style w:type="character" w:customStyle="1" w:styleId="postby">
    <w:name w:val="post_by"/>
    <w:rsid w:val="006C615D"/>
  </w:style>
  <w:style w:type="character" w:customStyle="1" w:styleId="postdate">
    <w:name w:val="post_date"/>
    <w:rsid w:val="006C615D"/>
  </w:style>
  <w:style w:type="character" w:customStyle="1" w:styleId="bdx">
    <w:name w:val="bdx"/>
    <w:rsid w:val="006C615D"/>
  </w:style>
  <w:style w:type="character" w:customStyle="1" w:styleId="bdl">
    <w:name w:val="bdl"/>
    <w:rsid w:val="006C615D"/>
  </w:style>
  <w:style w:type="character" w:customStyle="1" w:styleId="bhl">
    <w:name w:val="bhl"/>
    <w:rsid w:val="006C615D"/>
  </w:style>
  <w:style w:type="character" w:customStyle="1" w:styleId="CardNotUnderlinedChar1">
    <w:name w:val="Card Not Underlined Char1"/>
    <w:link w:val="CardNotUnderlined"/>
    <w:rsid w:val="006C615D"/>
    <w:rPr>
      <w:rFonts w:ascii="Bell MT" w:eastAsia="Calibri" w:hAnsi="Bell MT" w:cs="Calibri"/>
      <w:szCs w:val="20"/>
      <w14:ligatures w14:val="standardContextual"/>
    </w:rPr>
  </w:style>
  <w:style w:type="character" w:customStyle="1" w:styleId="breadcrumbitemcurrent">
    <w:name w:val="breadcrumbitemcurrent"/>
    <w:rsid w:val="006C615D"/>
  </w:style>
  <w:style w:type="character" w:customStyle="1" w:styleId="bbl">
    <w:name w:val="bbl"/>
    <w:rsid w:val="006C615D"/>
  </w:style>
  <w:style w:type="character" w:customStyle="1" w:styleId="Date2">
    <w:name w:val="Date2"/>
    <w:rsid w:val="006C615D"/>
  </w:style>
  <w:style w:type="character" w:customStyle="1" w:styleId="company">
    <w:name w:val="company"/>
    <w:rsid w:val="006C615D"/>
  </w:style>
  <w:style w:type="character" w:customStyle="1" w:styleId="itxtnewhookspan">
    <w:name w:val="itxtnewhookspan"/>
    <w:rsid w:val="006C615D"/>
  </w:style>
  <w:style w:type="character" w:customStyle="1" w:styleId="gstxthlt">
    <w:name w:val="gstxt_hlt"/>
    <w:rsid w:val="006C615D"/>
  </w:style>
  <w:style w:type="paragraph" w:customStyle="1" w:styleId="bodytextfp">
    <w:name w:val="bodytextfp"/>
    <w:basedOn w:val="Normal"/>
    <w:uiPriority w:val="99"/>
    <w:qFormat/>
    <w:rsid w:val="006C615D"/>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6C615D"/>
    <w:rPr>
      <w:rFonts w:ascii="Georgia" w:hAnsi="Georgia"/>
      <w:i/>
      <w:iCs/>
      <w:color w:val="808080"/>
    </w:rPr>
  </w:style>
  <w:style w:type="character" w:customStyle="1" w:styleId="HotRouteChar0">
    <w:name w:val="Hot Route Char"/>
    <w:link w:val="HotRoute0"/>
    <w:locked/>
    <w:rsid w:val="006C615D"/>
    <w:rPr>
      <w:rFonts w:ascii="Calibri" w:eastAsia="Cambria" w:hAnsi="Calibri" w:cs="Calibri"/>
      <w:iCs/>
      <w:color w:val="000000"/>
      <w:sz w:val="18"/>
      <w14:ligatures w14:val="standardContextual"/>
    </w:rPr>
  </w:style>
  <w:style w:type="character" w:customStyle="1" w:styleId="ReallyfuckingsmallChar">
    <w:name w:val="Really fucking small Char"/>
    <w:link w:val="Reallyfuckingsmall"/>
    <w:locked/>
    <w:rsid w:val="006C615D"/>
    <w:rPr>
      <w:rFonts w:ascii="Times New Roman" w:eastAsia="Times New Roman" w:hAnsi="Times New Roman"/>
      <w:sz w:val="10"/>
    </w:rPr>
  </w:style>
  <w:style w:type="paragraph" w:customStyle="1" w:styleId="Reallyfuckingsmall">
    <w:name w:val="Really fucking small"/>
    <w:basedOn w:val="Normal"/>
    <w:link w:val="ReallyfuckingsmallChar"/>
    <w:qFormat/>
    <w:rsid w:val="006C615D"/>
    <w:rPr>
      <w:rFonts w:ascii="Times New Roman" w:eastAsia="Times New Roman" w:hAnsi="Times New Roman" w:cstheme="minorBidi"/>
      <w:sz w:val="10"/>
    </w:rPr>
  </w:style>
  <w:style w:type="paragraph" w:customStyle="1" w:styleId="subheader">
    <w:name w:val="subheader"/>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6C615D"/>
    <w:rPr>
      <w:rFonts w:ascii="Times New Roman" w:hAnsi="Times New Roman"/>
      <w:b/>
      <w:iCs/>
      <w:color w:val="auto"/>
      <w:sz w:val="22"/>
    </w:rPr>
  </w:style>
  <w:style w:type="character" w:customStyle="1" w:styleId="StyleBoldRed">
    <w:name w:val="Style Bold Red"/>
    <w:rsid w:val="006C615D"/>
    <w:rPr>
      <w:b/>
      <w:bCs/>
      <w:color w:val="auto"/>
    </w:rPr>
  </w:style>
  <w:style w:type="character" w:customStyle="1" w:styleId="StyleTimesNewRoman8pt">
    <w:name w:val="Style Times New Roman 8 pt"/>
    <w:rsid w:val="006C615D"/>
    <w:rPr>
      <w:rFonts w:ascii="Georgia" w:hAnsi="Georgia"/>
      <w:sz w:val="16"/>
    </w:rPr>
  </w:style>
  <w:style w:type="character" w:customStyle="1" w:styleId="StyleStyle7pt8pt">
    <w:name w:val="Style Style 7 pt + 8 pt"/>
    <w:rsid w:val="006C615D"/>
    <w:rPr>
      <w:sz w:val="16"/>
    </w:rPr>
  </w:style>
  <w:style w:type="character" w:customStyle="1" w:styleId="StyleStyleThickunderlineBold1">
    <w:name w:val="Style Style Thick underline + Bold1"/>
    <w:rsid w:val="006C615D"/>
    <w:rPr>
      <w:b/>
      <w:bCs/>
      <w:u w:val="thick"/>
    </w:rPr>
  </w:style>
  <w:style w:type="character" w:customStyle="1" w:styleId="StyleUnderline2">
    <w:name w:val="Style Underline2"/>
    <w:rsid w:val="006C615D"/>
    <w:rPr>
      <w:u w:val="single"/>
    </w:rPr>
  </w:style>
  <w:style w:type="character" w:customStyle="1" w:styleId="ShrinkText">
    <w:name w:val="Shrink Text"/>
    <w:rsid w:val="006C615D"/>
    <w:rPr>
      <w:sz w:val="16"/>
    </w:rPr>
  </w:style>
  <w:style w:type="character" w:customStyle="1" w:styleId="smallcaps">
    <w:name w:val="smallcaps"/>
    <w:rsid w:val="006C615D"/>
  </w:style>
  <w:style w:type="character" w:customStyle="1" w:styleId="goldbldtext">
    <w:name w:val="goldbldtext"/>
    <w:rsid w:val="006C615D"/>
  </w:style>
  <w:style w:type="character" w:customStyle="1" w:styleId="PageHeaderLine2Char">
    <w:name w:val="PageHeaderLine2 Char"/>
    <w:link w:val="PageHeaderLine2"/>
    <w:rsid w:val="006C615D"/>
    <w:rPr>
      <w:rFonts w:ascii="Calibri" w:eastAsia="Calibri" w:hAnsi="Calibri" w:cs="Calibri"/>
      <w:b/>
      <w14:ligatures w14:val="standardContextual"/>
    </w:rPr>
  </w:style>
  <w:style w:type="paragraph" w:customStyle="1" w:styleId="firstletter">
    <w:name w:val="firstletter"/>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cardshighlight0">
    <w:name w:val="cardshighlight"/>
    <w:rsid w:val="006C615D"/>
  </w:style>
  <w:style w:type="character" w:customStyle="1" w:styleId="cardsfont12pt1">
    <w:name w:val="cardsfont12pt"/>
    <w:rsid w:val="006C615D"/>
  </w:style>
  <w:style w:type="character" w:customStyle="1" w:styleId="ft1">
    <w:name w:val="ft1"/>
    <w:rsid w:val="006C615D"/>
  </w:style>
  <w:style w:type="character" w:customStyle="1" w:styleId="ft6">
    <w:name w:val="ft6"/>
    <w:rsid w:val="006C615D"/>
  </w:style>
  <w:style w:type="paragraph" w:customStyle="1" w:styleId="story">
    <w:name w:val="story"/>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6C615D"/>
    <w:pPr>
      <w:pageBreakBefore/>
      <w:widowControl w:val="0"/>
      <w:numPr>
        <w:numId w:val="4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6C615D"/>
    <w:pPr>
      <w:widowControl w:val="0"/>
      <w:numPr>
        <w:ilvl w:val="1"/>
        <w:numId w:val="4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6C615D"/>
  </w:style>
  <w:style w:type="character" w:customStyle="1" w:styleId="backcontent">
    <w:name w:val="backcontent"/>
    <w:rsid w:val="006C615D"/>
  </w:style>
  <w:style w:type="character" w:customStyle="1" w:styleId="daystmp">
    <w:name w:val="daystmp"/>
    <w:rsid w:val="006C615D"/>
  </w:style>
  <w:style w:type="paragraph" w:customStyle="1" w:styleId="in">
    <w:name w:val="in"/>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6C615D"/>
  </w:style>
  <w:style w:type="paragraph" w:customStyle="1" w:styleId="image-caption">
    <w:name w:val="image-caption"/>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gal">
    <w:name w:val="gal"/>
    <w:rsid w:val="006C615D"/>
  </w:style>
  <w:style w:type="character" w:customStyle="1" w:styleId="submitted">
    <w:name w:val="submitted"/>
    <w:rsid w:val="006C615D"/>
  </w:style>
  <w:style w:type="paragraph" w:customStyle="1" w:styleId="imagecontain">
    <w:name w:val="imagecontain"/>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imagedateline">
    <w:name w:val="image_dateline"/>
    <w:rsid w:val="006C615D"/>
  </w:style>
  <w:style w:type="character" w:customStyle="1" w:styleId="authordatecharchar">
    <w:name w:val="authordatecharchar"/>
    <w:rsid w:val="006C615D"/>
  </w:style>
  <w:style w:type="character" w:customStyle="1" w:styleId="style1char0">
    <w:name w:val="style1char"/>
    <w:rsid w:val="006C615D"/>
  </w:style>
  <w:style w:type="character" w:customStyle="1" w:styleId="tagcharchar0">
    <w:name w:val="tagcharchar"/>
    <w:rsid w:val="006C615D"/>
  </w:style>
  <w:style w:type="character" w:customStyle="1" w:styleId="underlinedcharchar2">
    <w:name w:val="underlinedcharchar"/>
    <w:rsid w:val="006C615D"/>
  </w:style>
  <w:style w:type="paragraph" w:customStyle="1" w:styleId="CM62">
    <w:name w:val="CM62"/>
    <w:basedOn w:val="Normal"/>
    <w:next w:val="Normal"/>
    <w:uiPriority w:val="99"/>
    <w:qFormat/>
    <w:rsid w:val="006C615D"/>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6C615D"/>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6C615D"/>
    <w:pPr>
      <w:widowControl w:val="0"/>
      <w:spacing w:after="63"/>
    </w:pPr>
    <w:rPr>
      <w:rFonts w:ascii="Arial" w:hAnsi="Arial"/>
      <w:color w:val="auto"/>
    </w:rPr>
  </w:style>
  <w:style w:type="paragraph" w:customStyle="1" w:styleId="CM35">
    <w:name w:val="CM35"/>
    <w:basedOn w:val="Default"/>
    <w:next w:val="Default"/>
    <w:uiPriority w:val="99"/>
    <w:qFormat/>
    <w:rsid w:val="006C615D"/>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6C615D"/>
    <w:pPr>
      <w:widowControl w:val="0"/>
      <w:spacing w:line="228" w:lineRule="atLeast"/>
    </w:pPr>
    <w:rPr>
      <w:rFonts w:ascii="Showcard Gothic" w:hAnsi="Showcard Gothic"/>
      <w:color w:val="auto"/>
    </w:rPr>
  </w:style>
  <w:style w:type="character" w:customStyle="1" w:styleId="BoxedChar">
    <w:name w:val="Boxed Char"/>
    <w:rsid w:val="006C615D"/>
    <w:rPr>
      <w:rFonts w:ascii="Arial Narrow" w:hAnsi="Arial Narrow"/>
      <w:b/>
      <w:sz w:val="18"/>
      <w:bdr w:val="single" w:sz="6" w:space="0" w:color="auto"/>
    </w:rPr>
  </w:style>
  <w:style w:type="character" w:customStyle="1" w:styleId="Style11ptUnderline2">
    <w:name w:val="Style 11 pt Underline2"/>
    <w:rsid w:val="006C615D"/>
    <w:rPr>
      <w:sz w:val="20"/>
      <w:u w:val="single"/>
    </w:rPr>
  </w:style>
  <w:style w:type="character" w:customStyle="1" w:styleId="Style11ptBoldUnderline2">
    <w:name w:val="Style 11 pt Bold Underline2"/>
    <w:rsid w:val="006C615D"/>
    <w:rPr>
      <w:b/>
      <w:bCs/>
      <w:sz w:val="20"/>
      <w:u w:val="single"/>
    </w:rPr>
  </w:style>
  <w:style w:type="character" w:customStyle="1" w:styleId="nw">
    <w:name w:val="nw"/>
    <w:rsid w:val="006C615D"/>
  </w:style>
  <w:style w:type="character" w:customStyle="1" w:styleId="Styleunderline11ptBoldBorderSinglesolidlineAuto">
    <w:name w:val="Style underline + 11 pt Bold Border: : (Single solid line Auto ..."/>
    <w:rsid w:val="006C615D"/>
    <w:rPr>
      <w:b/>
      <w:bCs/>
      <w:sz w:val="20"/>
      <w:u w:val="single"/>
      <w:bdr w:val="single" w:sz="4" w:space="0" w:color="auto"/>
    </w:rPr>
  </w:style>
  <w:style w:type="paragraph" w:customStyle="1" w:styleId="StylecardCharCharChar11pt">
    <w:name w:val="Style card Char Char Char + 11 pt"/>
    <w:link w:val="StylecardCharCharChar11ptChar"/>
    <w:qFormat/>
    <w:rsid w:val="006C615D"/>
    <w:pPr>
      <w:spacing w:after="200" w:line="240" w:lineRule="auto"/>
      <w:ind w:left="288" w:right="288"/>
    </w:pPr>
    <w:rPr>
      <w:rFonts w:ascii="Calibri" w:eastAsia="Times New Roman" w:hAnsi="Calibri" w:cs="Times New Roman"/>
      <w:sz w:val="20"/>
      <w:szCs w:val="20"/>
      <w14:ligatures w14:val="standardContextual"/>
    </w:rPr>
  </w:style>
  <w:style w:type="character" w:customStyle="1" w:styleId="cardCharCharCharChar">
    <w:name w:val="card Char Char Char Char"/>
    <w:rsid w:val="006C615D"/>
    <w:rPr>
      <w:lang w:val="en-US" w:eastAsia="en-US" w:bidi="ar-SA"/>
    </w:rPr>
  </w:style>
  <w:style w:type="character" w:customStyle="1" w:styleId="StylecardCharCharChar11ptChar">
    <w:name w:val="Style card Char Char Char + 11 pt Char"/>
    <w:link w:val="StylecardCharCharChar11pt"/>
    <w:rsid w:val="006C615D"/>
    <w:rPr>
      <w:rFonts w:ascii="Calibri" w:eastAsia="Times New Roman" w:hAnsi="Calibri" w:cs="Times New Roman"/>
      <w:sz w:val="20"/>
      <w:szCs w:val="20"/>
      <w14:ligatures w14:val="standardContextual"/>
    </w:rPr>
  </w:style>
  <w:style w:type="paragraph" w:customStyle="1" w:styleId="StyleCards11pt">
    <w:name w:val="Style Cards + 11 pt"/>
    <w:basedOn w:val="Cards"/>
    <w:link w:val="StyleCards11ptChar"/>
    <w:qFormat/>
    <w:rsid w:val="006C615D"/>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6C615D"/>
    <w:rPr>
      <w:rFonts w:ascii="Georgia" w:eastAsia="Times New Roman" w:hAnsi="Georgia" w:cs="Times New Roman"/>
      <w:szCs w:val="24"/>
      <w:lang w:val="x-none" w:eastAsia="x-none"/>
      <w14:ligatures w14:val="standardContextual"/>
    </w:rPr>
  </w:style>
  <w:style w:type="paragraph" w:customStyle="1" w:styleId="StyleCards11ptUnderline">
    <w:name w:val="Style Cards + 11 pt Underline"/>
    <w:basedOn w:val="Cards"/>
    <w:link w:val="StyleCards11ptUnderlineChar"/>
    <w:qFormat/>
    <w:rsid w:val="006C615D"/>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6C615D"/>
    <w:rPr>
      <w:rFonts w:ascii="Georgia" w:eastAsia="Times New Roman" w:hAnsi="Georgia" w:cs="Times New Roman"/>
      <w:szCs w:val="20"/>
      <w:u w:val="single"/>
      <w:lang w:val="x-none" w:eastAsia="x-none"/>
      <w14:ligatures w14:val="standardContextual"/>
    </w:rPr>
  </w:style>
  <w:style w:type="paragraph" w:customStyle="1" w:styleId="StyleCards11ptBoldUnderline">
    <w:name w:val="Style Cards + 11 pt Bold Underline"/>
    <w:basedOn w:val="Cards"/>
    <w:link w:val="StyleCards11ptBoldUnderlineChar"/>
    <w:qFormat/>
    <w:rsid w:val="006C615D"/>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6C615D"/>
    <w:rPr>
      <w:rFonts w:ascii="Georgia" w:eastAsia="Times New Roman" w:hAnsi="Georgia" w:cs="Times New Roman"/>
      <w:b/>
      <w:bCs/>
      <w:szCs w:val="20"/>
      <w:u w:val="single"/>
      <w:lang w:val="x-none" w:eastAsia="x-none"/>
      <w14:ligatures w14:val="standardContextual"/>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C615D"/>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C615D"/>
    <w:rPr>
      <w:rFonts w:ascii="Georgia" w:eastAsia="Times New Roman" w:hAnsi="Georgia" w:cs="Times New Roman"/>
      <w:b/>
      <w:bCs/>
      <w:szCs w:val="20"/>
      <w:u w:val="single"/>
      <w:bdr w:val="single" w:sz="4" w:space="0" w:color="auto"/>
      <w:lang w:val="x-none" w:eastAsia="x-none"/>
      <w14:ligatures w14:val="standardContextual"/>
    </w:rPr>
  </w:style>
  <w:style w:type="paragraph" w:customStyle="1" w:styleId="StylecardCharChar11pt">
    <w:name w:val="Style card Char Char + 11 pt"/>
    <w:basedOn w:val="cardCharChar0"/>
    <w:link w:val="StylecardCharChar11ptChar"/>
    <w:qFormat/>
    <w:rsid w:val="006C615D"/>
    <w:rPr>
      <w:lang w:val="x-none" w:eastAsia="x-none"/>
    </w:rPr>
  </w:style>
  <w:style w:type="character" w:customStyle="1" w:styleId="cardCharCharChar1">
    <w:name w:val="card Char Char Char1"/>
    <w:rsid w:val="006C615D"/>
    <w:rPr>
      <w:lang w:val="en-US" w:eastAsia="en-US" w:bidi="ar-SA"/>
    </w:rPr>
  </w:style>
  <w:style w:type="character" w:customStyle="1" w:styleId="StylecardCharChar11ptChar">
    <w:name w:val="Style card Char Char + 11 pt Char"/>
    <w:link w:val="StylecardCharChar11pt"/>
    <w:rsid w:val="006C615D"/>
    <w:rPr>
      <w:rFonts w:ascii="Georgia" w:eastAsia="Times New Roman" w:hAnsi="Georgia"/>
      <w:szCs w:val="20"/>
      <w:lang w:val="x-none" w:eastAsia="x-none"/>
    </w:rPr>
  </w:style>
  <w:style w:type="paragraph" w:customStyle="1" w:styleId="NormalFont">
    <w:name w:val="Normal Font"/>
    <w:link w:val="NormalFontChar"/>
    <w:qFormat/>
    <w:rsid w:val="006C615D"/>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uiPriority w:val="99"/>
    <w:qFormat/>
    <w:rsid w:val="006C615D"/>
    <w:pPr>
      <w:spacing w:after="200" w:line="240" w:lineRule="auto"/>
    </w:pPr>
    <w:rPr>
      <w:rFonts w:ascii="Times" w:eastAsia="Times New Roman" w:hAnsi="Times" w:cs="Times New Roman"/>
      <w:sz w:val="20"/>
      <w14:ligatures w14:val="standardContextual"/>
    </w:rPr>
  </w:style>
  <w:style w:type="character" w:customStyle="1" w:styleId="Style11ptThickunderline">
    <w:name w:val="Style 11 pt Thick underline"/>
    <w:rsid w:val="006C615D"/>
    <w:rPr>
      <w:sz w:val="20"/>
      <w:u w:val="thick"/>
    </w:rPr>
  </w:style>
  <w:style w:type="character" w:customStyle="1" w:styleId="Style11ptBoldThickunderline">
    <w:name w:val="Style 11 pt Bold Thick underline"/>
    <w:rsid w:val="006C615D"/>
    <w:rPr>
      <w:b/>
      <w:bCs/>
      <w:sz w:val="20"/>
      <w:u w:val="thick"/>
    </w:rPr>
  </w:style>
  <w:style w:type="paragraph" w:customStyle="1" w:styleId="StyleNormalFont11ptUnderline">
    <w:name w:val="Style Normal Font + 11 pt Underline"/>
    <w:basedOn w:val="NormalFont"/>
    <w:link w:val="StyleNormalFont11ptUnderlineChar"/>
    <w:qFormat/>
    <w:rsid w:val="006C615D"/>
    <w:rPr>
      <w:u w:val="single"/>
      <w:lang w:val="x-none" w:eastAsia="x-none"/>
    </w:rPr>
  </w:style>
  <w:style w:type="character" w:customStyle="1" w:styleId="NormalFontChar">
    <w:name w:val="Normal Font Char"/>
    <w:link w:val="NormalFont"/>
    <w:rsid w:val="006C615D"/>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6C615D"/>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6C615D"/>
    <w:rPr>
      <w:b/>
      <w:bCs/>
      <w:u w:val="single"/>
      <w:lang w:val="x-none" w:eastAsia="x-none"/>
    </w:rPr>
  </w:style>
  <w:style w:type="character" w:customStyle="1" w:styleId="StyleNormalFont11ptBoldUnderlineChar">
    <w:name w:val="Style Normal Font + 11 pt Bold Underline Char"/>
    <w:link w:val="StyleNormalFont11ptBoldUnderline"/>
    <w:rsid w:val="006C615D"/>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uiPriority w:val="99"/>
    <w:qFormat/>
    <w:rsid w:val="006C615D"/>
    <w:rPr>
      <w:rFonts w:eastAsia="Times New Roman"/>
      <w:sz w:val="15"/>
      <w14:ligatures w14:val="standardContextual"/>
    </w:rPr>
  </w:style>
  <w:style w:type="character" w:customStyle="1" w:styleId="authors1">
    <w:name w:val="authors1"/>
    <w:rsid w:val="006C615D"/>
    <w:rPr>
      <w:rFonts w:ascii="Verdana" w:hAnsi="Verdana" w:hint="default"/>
      <w:b/>
      <w:bCs/>
      <w:color w:val="006699"/>
      <w:sz w:val="20"/>
      <w:szCs w:val="20"/>
    </w:rPr>
  </w:style>
  <w:style w:type="character" w:customStyle="1" w:styleId="headlinesectionlarge">
    <w:name w:val="headline_section_large"/>
    <w:rsid w:val="006C615D"/>
  </w:style>
  <w:style w:type="paragraph" w:customStyle="1" w:styleId="formatvorlage2">
    <w:name w:val="formatvorlage2"/>
    <w:basedOn w:val="Normal"/>
    <w:uiPriority w:val="99"/>
    <w:qFormat/>
    <w:rsid w:val="006C615D"/>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6C615D"/>
    <w:rPr>
      <w:color w:val="000000"/>
      <w:sz w:val="20"/>
      <w:u w:val="single"/>
    </w:rPr>
  </w:style>
  <w:style w:type="character" w:customStyle="1" w:styleId="Styleunderline11ptBoldBlack">
    <w:name w:val="Style underline + 11 pt Bold Black"/>
    <w:rsid w:val="006C615D"/>
    <w:rPr>
      <w:b/>
      <w:bCs/>
      <w:color w:val="000000"/>
      <w:sz w:val="20"/>
      <w:u w:val="single"/>
    </w:rPr>
  </w:style>
  <w:style w:type="paragraph" w:customStyle="1" w:styleId="StyleTitle11ptNotBold">
    <w:name w:val="Style Title + 11 pt Not Bold"/>
    <w:basedOn w:val="Title"/>
    <w:link w:val="StyleTitle11ptNotBoldChar"/>
    <w:qFormat/>
    <w:rsid w:val="006C615D"/>
    <w:pPr>
      <w:spacing w:after="160" w:line="259" w:lineRule="auto"/>
      <w:contextualSpacing w:val="0"/>
      <w:jc w:val="center"/>
    </w:pPr>
    <w:rPr>
      <w:rFonts w:ascii="Georgia" w:eastAsia="Times New Roman" w:hAnsi="Georgia" w:cstheme="minorBidi"/>
      <w:b/>
      <w:spacing w:val="0"/>
      <w:kern w:val="0"/>
      <w:sz w:val="22"/>
      <w:szCs w:val="24"/>
      <w:u w:val="single"/>
      <w:lang w:val="x-none" w:eastAsia="x-none"/>
    </w:rPr>
  </w:style>
  <w:style w:type="character" w:customStyle="1" w:styleId="StyleTitle11ptNotBoldChar">
    <w:name w:val="Style Title + 11 pt Not Bold Char"/>
    <w:link w:val="StyleTitle11ptNotBold"/>
    <w:rsid w:val="006C615D"/>
    <w:rPr>
      <w:rFonts w:ascii="Georgia" w:eastAsia="Times New Roman" w:hAnsi="Georgia"/>
      <w:b/>
      <w:szCs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6C615D"/>
    <w:pPr>
      <w:spacing w:after="160" w:line="259" w:lineRule="auto"/>
      <w:contextualSpacing w:val="0"/>
      <w:jc w:val="center"/>
    </w:pPr>
    <w:rPr>
      <w:rFonts w:ascii="Georgia" w:eastAsia="Times New Roman" w:hAnsi="Georgia" w:cstheme="minorBidi"/>
      <w:spacing w:val="0"/>
      <w:kern w:val="0"/>
      <w:sz w:val="22"/>
      <w:szCs w:val="24"/>
      <w:u w:val="single"/>
      <w:lang w:val="x-none" w:eastAsia="x-none"/>
    </w:rPr>
  </w:style>
  <w:style w:type="character" w:customStyle="1" w:styleId="StyleTitle11ptNotBoldNounderlineChar">
    <w:name w:val="Style Title + 11 pt Not Bold No underline Char"/>
    <w:link w:val="StyleTitle11ptNotBoldNounderline"/>
    <w:rsid w:val="006C615D"/>
    <w:rPr>
      <w:rFonts w:ascii="Georgia" w:eastAsia="Times New Roman" w:hAnsi="Georgia"/>
      <w:szCs w:val="24"/>
      <w:u w:val="single"/>
      <w:lang w:val="x-none" w:eastAsia="x-none"/>
    </w:rPr>
  </w:style>
  <w:style w:type="character" w:customStyle="1" w:styleId="Style11ptBoldBlackUnderline">
    <w:name w:val="Style 11 pt Bold Black Underline"/>
    <w:rsid w:val="006C615D"/>
    <w:rPr>
      <w:b/>
      <w:bCs/>
      <w:color w:val="000000"/>
      <w:sz w:val="20"/>
      <w:u w:val="single"/>
    </w:rPr>
  </w:style>
  <w:style w:type="character" w:customStyle="1" w:styleId="Style11ptBoldBlackUnderlineBorderSinglesolidline">
    <w:name w:val="Style 11 pt Bold Black Underline Border: : (Single solid line ..."/>
    <w:rsid w:val="006C615D"/>
    <w:rPr>
      <w:b/>
      <w:bCs/>
      <w:color w:val="000000"/>
      <w:sz w:val="20"/>
      <w:u w:val="single"/>
      <w:bdr w:val="single" w:sz="4" w:space="0" w:color="auto"/>
    </w:rPr>
  </w:style>
  <w:style w:type="character" w:customStyle="1" w:styleId="StyleLatinMeridien-Italic11ptItalicUnderline">
    <w:name w:val="Style (Latin) Meridien-Italic 11 pt Italic Underline"/>
    <w:rsid w:val="006C615D"/>
    <w:rPr>
      <w:rFonts w:ascii="Meridien-Italic" w:hAnsi="Meridien-Italic"/>
      <w:i/>
      <w:iCs/>
      <w:sz w:val="20"/>
      <w:u w:val="single"/>
    </w:rPr>
  </w:style>
  <w:style w:type="character" w:customStyle="1" w:styleId="Citation-AuthorDate">
    <w:name w:val="Citation - Author/Date"/>
    <w:rsid w:val="006C615D"/>
    <w:rPr>
      <w:b/>
      <w:bCs w:val="0"/>
      <w:smallCaps/>
      <w:sz w:val="24"/>
      <w:u w:val="single"/>
    </w:rPr>
  </w:style>
  <w:style w:type="paragraph" w:customStyle="1" w:styleId="HotRouteCharCharCharCharChar">
    <w:name w:val="Hot Route! Char Char Char Char Char"/>
    <w:basedOn w:val="Normal"/>
    <w:link w:val="HotRouteCharCharCharCharCharChar"/>
    <w:qFormat/>
    <w:rsid w:val="006C615D"/>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6C615D"/>
    <w:rPr>
      <w:rFonts w:ascii="Calibri" w:eastAsia="Times New Roman" w:hAnsi="Calibri" w:cs="Calibri"/>
      <w:lang w:val="x-none" w:eastAsia="x-none"/>
      <w14:ligatures w14:val="standardContextual"/>
    </w:rPr>
  </w:style>
  <w:style w:type="character" w:customStyle="1" w:styleId="underlinestylechar0">
    <w:name w:val="underlinestylechar"/>
    <w:rsid w:val="006C615D"/>
  </w:style>
  <w:style w:type="character" w:customStyle="1" w:styleId="highlight">
    <w:name w:val="highlight"/>
    <w:rsid w:val="006C615D"/>
  </w:style>
  <w:style w:type="character" w:customStyle="1" w:styleId="BlockHeaderHiddenChar">
    <w:name w:val="Block Header Hidden Char"/>
    <w:link w:val="BlockHeaderHidden"/>
    <w:locked/>
    <w:rsid w:val="006C615D"/>
    <w:rPr>
      <w:rFonts w:ascii="Georgia" w:eastAsia="Times New Roman" w:hAnsi="Georgia" w:cs="Times New Roman"/>
      <w:b/>
      <w:bCs/>
      <w:sz w:val="32"/>
      <w:szCs w:val="26"/>
      <w:u w:val="single"/>
      <w14:ligatures w14:val="standardContextual"/>
    </w:rPr>
  </w:style>
  <w:style w:type="character" w:customStyle="1" w:styleId="DottedUnderline0">
    <w:name w:val="Dotted Underline"/>
    <w:rsid w:val="006C615D"/>
    <w:rPr>
      <w:rFonts w:ascii="Times New Roman" w:hAnsi="Times New Roman" w:cs="Times New Roman" w:hint="default"/>
      <w:sz w:val="20"/>
      <w:u w:val="dottedHeavy"/>
    </w:rPr>
  </w:style>
  <w:style w:type="character" w:customStyle="1" w:styleId="CardsFont6ptCharChar">
    <w:name w:val="Cards + Font: 6 pt Char Char"/>
    <w:rsid w:val="006C615D"/>
    <w:rPr>
      <w:sz w:val="8"/>
      <w:lang w:val="en-US" w:eastAsia="en-US" w:bidi="ar-SA"/>
    </w:rPr>
  </w:style>
  <w:style w:type="character" w:customStyle="1" w:styleId="titleauthoretc">
    <w:name w:val="titleauthoretc"/>
    <w:rsid w:val="006C615D"/>
  </w:style>
  <w:style w:type="paragraph" w:customStyle="1" w:styleId="deck">
    <w:name w:val="deck"/>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labeltext">
    <w:name w:val="labeltext"/>
    <w:rsid w:val="006C615D"/>
  </w:style>
  <w:style w:type="character" w:customStyle="1" w:styleId="viewlink">
    <w:name w:val="viewlink"/>
    <w:rsid w:val="006C615D"/>
  </w:style>
  <w:style w:type="character" w:customStyle="1" w:styleId="share">
    <w:name w:val="share"/>
    <w:rsid w:val="006C615D"/>
  </w:style>
  <w:style w:type="character" w:customStyle="1" w:styleId="inlinkchart">
    <w:name w:val="inlink_chart"/>
    <w:rsid w:val="006C615D"/>
  </w:style>
  <w:style w:type="character" w:customStyle="1" w:styleId="underLight">
    <w:name w:val="underLight"/>
    <w:uiPriority w:val="1"/>
    <w:qFormat/>
    <w:rsid w:val="006C615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C615D"/>
  </w:style>
  <w:style w:type="character" w:customStyle="1" w:styleId="author-rss">
    <w:name w:val="author-rss"/>
    <w:rsid w:val="006C615D"/>
  </w:style>
  <w:style w:type="character" w:customStyle="1" w:styleId="fbsharecountwrapper">
    <w:name w:val="fb_share_count_wrapper"/>
    <w:rsid w:val="006C615D"/>
  </w:style>
  <w:style w:type="character" w:customStyle="1" w:styleId="fbbuttontext">
    <w:name w:val="fb_button_text"/>
    <w:rsid w:val="006C615D"/>
  </w:style>
  <w:style w:type="character" w:customStyle="1" w:styleId="hw">
    <w:name w:val="hw"/>
    <w:rsid w:val="006C615D"/>
  </w:style>
  <w:style w:type="character" w:customStyle="1" w:styleId="linktotop">
    <w:name w:val="linktotop"/>
    <w:rsid w:val="006C615D"/>
  </w:style>
  <w:style w:type="character" w:customStyle="1" w:styleId="maintextbldleft">
    <w:name w:val="maintextbldleft"/>
    <w:rsid w:val="006C615D"/>
  </w:style>
  <w:style w:type="character" w:customStyle="1" w:styleId="maintextleft">
    <w:name w:val="maintextleft"/>
    <w:rsid w:val="006C615D"/>
  </w:style>
  <w:style w:type="character" w:customStyle="1" w:styleId="descriptionstyle1block">
    <w:name w:val="description style1 block"/>
    <w:rsid w:val="006C615D"/>
  </w:style>
  <w:style w:type="paragraph" w:customStyle="1" w:styleId="Fifth">
    <w:name w:val="Fifth"/>
    <w:basedOn w:val="Normal"/>
    <w:link w:val="FifthChar"/>
    <w:uiPriority w:val="99"/>
    <w:qFormat/>
    <w:rsid w:val="006C615D"/>
    <w:rPr>
      <w:rFonts w:eastAsia="Calibri"/>
      <w14:ligatures w14:val="standardContextual"/>
    </w:rPr>
  </w:style>
  <w:style w:type="character" w:customStyle="1" w:styleId="gutter-right-1">
    <w:name w:val="gutter-right-1"/>
    <w:basedOn w:val="DefaultParagraphFont"/>
    <w:rsid w:val="006C615D"/>
  </w:style>
  <w:style w:type="character" w:customStyle="1" w:styleId="ssl3">
    <w:name w:val="ss_l3"/>
    <w:rsid w:val="006C615D"/>
  </w:style>
  <w:style w:type="paragraph" w:customStyle="1" w:styleId="NoteLevel22">
    <w:name w:val="Note Level 22"/>
    <w:basedOn w:val="Normal"/>
    <w:next w:val="Normal"/>
    <w:uiPriority w:val="99"/>
    <w:qFormat/>
    <w:rsid w:val="006C615D"/>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6C615D"/>
    <w:rPr>
      <w:color w:val="2B579A"/>
      <w:shd w:val="clear" w:color="auto" w:fill="E6E6E6"/>
    </w:rPr>
  </w:style>
  <w:style w:type="paragraph" w:customStyle="1" w:styleId="svarticle">
    <w:name w:val="svarticle"/>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6C615D"/>
    <w:rPr>
      <w:rFonts w:ascii="Constantia" w:hAnsi="Constantia" w:cs="Constantia" w:hint="default"/>
      <w:b/>
      <w:bCs/>
      <w:sz w:val="18"/>
      <w:szCs w:val="18"/>
    </w:rPr>
  </w:style>
  <w:style w:type="character" w:customStyle="1" w:styleId="6">
    <w:name w:val="6"/>
    <w:rsid w:val="006C615D"/>
    <w:rPr>
      <w:rFonts w:ascii="Arial" w:hAnsi="Arial" w:cs="Arial" w:hint="default"/>
      <w:bCs/>
      <w:sz w:val="20"/>
      <w:u w:val="single"/>
      <w:lang w:val="en-US" w:eastAsia="en-US" w:bidi="ar-SA"/>
    </w:rPr>
  </w:style>
  <w:style w:type="character" w:customStyle="1" w:styleId="CharChar4">
    <w:name w:val="Char Char4"/>
    <w:rsid w:val="006C615D"/>
    <w:rPr>
      <w:szCs w:val="24"/>
      <w:lang w:eastAsia="zh-CN"/>
    </w:rPr>
  </w:style>
  <w:style w:type="character" w:customStyle="1" w:styleId="BodyTextFirstIndentChar1">
    <w:name w:val="Body Text First Indent Char1"/>
    <w:basedOn w:val="BodyTextChar"/>
    <w:rsid w:val="006C615D"/>
    <w:rPr>
      <w:rFonts w:ascii="Times New Roman" w:eastAsia="Calibri" w:hAnsi="Times New Roman" w:cs="Times New Roman"/>
      <w:kern w:val="0"/>
      <w:sz w:val="24"/>
      <w:szCs w:val="24"/>
    </w:rPr>
  </w:style>
  <w:style w:type="character" w:customStyle="1" w:styleId="Header11">
    <w:name w:val="Header11"/>
    <w:rsid w:val="006C615D"/>
  </w:style>
  <w:style w:type="paragraph" w:customStyle="1" w:styleId="canvas-atom">
    <w:name w:val="canvas-atom"/>
    <w:basedOn w:val="Normal"/>
    <w:uiPriority w:val="99"/>
    <w:qFormat/>
    <w:rsid w:val="006C615D"/>
    <w:pPr>
      <w:spacing w:before="100" w:beforeAutospacing="1" w:after="100" w:afterAutospacing="1"/>
    </w:pPr>
    <w:rPr>
      <w:sz w:val="24"/>
      <w14:ligatures w14:val="standardContextual"/>
    </w:rPr>
  </w:style>
  <w:style w:type="character" w:customStyle="1" w:styleId="posa">
    <w:name w:val="pos(a)"/>
    <w:basedOn w:val="DefaultParagraphFont"/>
    <w:rsid w:val="006C615D"/>
  </w:style>
  <w:style w:type="character" w:customStyle="1" w:styleId="u-hiddeninnarrowenv">
    <w:name w:val="u-hiddeninnarrowenv"/>
    <w:basedOn w:val="DefaultParagraphFont"/>
    <w:rsid w:val="006C615D"/>
  </w:style>
  <w:style w:type="character" w:customStyle="1" w:styleId="followbutton-bird">
    <w:name w:val="followbutton-bird"/>
    <w:basedOn w:val="DefaultParagraphFont"/>
    <w:rsid w:val="006C615D"/>
  </w:style>
  <w:style w:type="character" w:customStyle="1" w:styleId="tweetauthor-name">
    <w:name w:val="tweetauthor-name"/>
    <w:basedOn w:val="DefaultParagraphFont"/>
    <w:rsid w:val="006C615D"/>
  </w:style>
  <w:style w:type="character" w:customStyle="1" w:styleId="tweetauthor-verifiedbadge">
    <w:name w:val="tweetauthor-verifiedbadge"/>
    <w:basedOn w:val="DefaultParagraphFont"/>
    <w:rsid w:val="006C615D"/>
  </w:style>
  <w:style w:type="character" w:customStyle="1" w:styleId="tweetauthor-screenname">
    <w:name w:val="tweetauthor-screenname"/>
    <w:basedOn w:val="DefaultParagraphFont"/>
    <w:rsid w:val="006C615D"/>
  </w:style>
  <w:style w:type="paragraph" w:customStyle="1" w:styleId="tweet-text">
    <w:name w:val="tweet-text"/>
    <w:basedOn w:val="Normal"/>
    <w:uiPriority w:val="99"/>
    <w:qFormat/>
    <w:rsid w:val="006C615D"/>
    <w:pPr>
      <w:spacing w:before="100" w:beforeAutospacing="1" w:after="100" w:afterAutospacing="1"/>
    </w:pPr>
    <w:rPr>
      <w14:ligatures w14:val="standardContextual"/>
    </w:rPr>
  </w:style>
  <w:style w:type="character" w:customStyle="1" w:styleId="u-hiddenvisually">
    <w:name w:val="u-hiddenvisually"/>
    <w:basedOn w:val="DefaultParagraphFont"/>
    <w:rsid w:val="006C615D"/>
  </w:style>
  <w:style w:type="character" w:customStyle="1" w:styleId="tweetaction-stat">
    <w:name w:val="tweetaction-stat"/>
    <w:basedOn w:val="DefaultParagraphFont"/>
    <w:rsid w:val="006C615D"/>
  </w:style>
  <w:style w:type="character" w:customStyle="1" w:styleId="related">
    <w:name w:val="related"/>
    <w:basedOn w:val="DefaultParagraphFont"/>
    <w:rsid w:val="006C615D"/>
  </w:style>
  <w:style w:type="character" w:customStyle="1" w:styleId="related-content">
    <w:name w:val="related-content"/>
    <w:basedOn w:val="DefaultParagraphFont"/>
    <w:rsid w:val="006C615D"/>
  </w:style>
  <w:style w:type="character" w:customStyle="1" w:styleId="name-of-author">
    <w:name w:val="name-of-author"/>
    <w:basedOn w:val="DefaultParagraphFont"/>
    <w:rsid w:val="006C615D"/>
  </w:style>
  <w:style w:type="character" w:customStyle="1" w:styleId="first-name">
    <w:name w:val="first-name"/>
    <w:basedOn w:val="DefaultParagraphFont"/>
    <w:rsid w:val="006C615D"/>
  </w:style>
  <w:style w:type="character" w:customStyle="1" w:styleId="last-name">
    <w:name w:val="last-name"/>
    <w:basedOn w:val="DefaultParagraphFont"/>
    <w:rsid w:val="006C615D"/>
  </w:style>
  <w:style w:type="paragraph" w:customStyle="1" w:styleId="description">
    <w:name w:val="description"/>
    <w:basedOn w:val="Normal"/>
    <w:uiPriority w:val="99"/>
    <w:qFormat/>
    <w:rsid w:val="006C615D"/>
    <w:pPr>
      <w:spacing w:before="100" w:beforeAutospacing="1" w:after="100" w:afterAutospacing="1"/>
    </w:pPr>
    <w:rPr>
      <w14:ligatures w14:val="standardContextual"/>
    </w:rPr>
  </w:style>
  <w:style w:type="paragraph" w:customStyle="1" w:styleId="graf">
    <w:name w:val="graf"/>
    <w:basedOn w:val="Normal"/>
    <w:uiPriority w:val="99"/>
    <w:qFormat/>
    <w:rsid w:val="006C615D"/>
    <w:pPr>
      <w:spacing w:before="100" w:beforeAutospacing="1" w:after="100" w:afterAutospacing="1"/>
    </w:pPr>
    <w:rPr>
      <w14:ligatures w14:val="standardContextual"/>
    </w:rPr>
  </w:style>
  <w:style w:type="character" w:customStyle="1" w:styleId="caption10">
    <w:name w:val="caption1"/>
    <w:basedOn w:val="DefaultParagraphFont"/>
    <w:rsid w:val="006C615D"/>
  </w:style>
  <w:style w:type="paragraph" w:customStyle="1" w:styleId="column">
    <w:name w:val="column"/>
    <w:basedOn w:val="Normal"/>
    <w:uiPriority w:val="99"/>
    <w:qFormat/>
    <w:rsid w:val="006C615D"/>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6C615D"/>
    <w:pPr>
      <w:spacing w:before="100" w:beforeAutospacing="1" w:after="100" w:afterAutospacing="1"/>
    </w:pPr>
    <w:rPr>
      <w:sz w:val="24"/>
      <w14:ligatures w14:val="standardContextual"/>
    </w:rPr>
  </w:style>
  <w:style w:type="character" w:customStyle="1" w:styleId="recirc-text">
    <w:name w:val="&quot;recirc-text”"/>
    <w:basedOn w:val="DefaultParagraphFont"/>
    <w:rsid w:val="006C615D"/>
  </w:style>
  <w:style w:type="character" w:customStyle="1" w:styleId="video-icon">
    <w:name w:val="video-icon"/>
    <w:basedOn w:val="DefaultParagraphFont"/>
    <w:rsid w:val="006C615D"/>
  </w:style>
  <w:style w:type="paragraph" w:customStyle="1" w:styleId="selectionshareable">
    <w:name w:val="selectionshareable"/>
    <w:basedOn w:val="Normal"/>
    <w:qFormat/>
    <w:rsid w:val="006C615D"/>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6C615D"/>
  </w:style>
  <w:style w:type="character" w:customStyle="1" w:styleId="powa-shot-click">
    <w:name w:val="powa-shot-click"/>
    <w:basedOn w:val="DefaultParagraphFont"/>
    <w:rsid w:val="006C615D"/>
  </w:style>
  <w:style w:type="character" w:customStyle="1" w:styleId="wpv-blurb">
    <w:name w:val="wpv-blurb"/>
    <w:basedOn w:val="DefaultParagraphFont"/>
    <w:rsid w:val="006C615D"/>
  </w:style>
  <w:style w:type="paragraph" w:customStyle="1" w:styleId="interstitial-link">
    <w:name w:val="interstitial-link"/>
    <w:basedOn w:val="Normal"/>
    <w:uiPriority w:val="99"/>
    <w:qFormat/>
    <w:rsid w:val="006C615D"/>
    <w:pPr>
      <w:spacing w:before="100" w:beforeAutospacing="1" w:after="100" w:afterAutospacing="1"/>
    </w:pPr>
    <w:rPr>
      <w:sz w:val="24"/>
      <w14:ligatures w14:val="standardContextual"/>
    </w:rPr>
  </w:style>
  <w:style w:type="character" w:customStyle="1" w:styleId="pb-caption">
    <w:name w:val="pb-caption"/>
    <w:basedOn w:val="DefaultParagraphFont"/>
    <w:rsid w:val="006C615D"/>
  </w:style>
  <w:style w:type="paragraph" w:customStyle="1" w:styleId="see-also">
    <w:name w:val="see-also"/>
    <w:basedOn w:val="Normal"/>
    <w:uiPriority w:val="99"/>
    <w:qFormat/>
    <w:rsid w:val="006C615D"/>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6C615D"/>
  </w:style>
  <w:style w:type="character" w:customStyle="1" w:styleId="m-2745674872889869693gmail-styleunderline">
    <w:name w:val="m_-2745674872889869693gmail-styleunderline"/>
    <w:basedOn w:val="DefaultParagraphFont"/>
    <w:rsid w:val="006C615D"/>
  </w:style>
  <w:style w:type="character" w:customStyle="1" w:styleId="UnresolvedMention3">
    <w:name w:val="Unresolved Mention3"/>
    <w:basedOn w:val="DefaultParagraphFont"/>
    <w:uiPriority w:val="99"/>
    <w:unhideWhenUsed/>
    <w:rsid w:val="006C615D"/>
    <w:rPr>
      <w:color w:val="808080"/>
      <w:shd w:val="clear" w:color="auto" w:fill="E6E6E6"/>
    </w:rPr>
  </w:style>
  <w:style w:type="character" w:customStyle="1" w:styleId="UnresolvedMention4">
    <w:name w:val="Unresolved Mention4"/>
    <w:basedOn w:val="DefaultParagraphFont"/>
    <w:uiPriority w:val="99"/>
    <w:semiHidden/>
    <w:unhideWhenUsed/>
    <w:rsid w:val="006C615D"/>
    <w:rPr>
      <w:color w:val="808080"/>
      <w:shd w:val="clear" w:color="auto" w:fill="E6E6E6"/>
    </w:rPr>
  </w:style>
  <w:style w:type="character" w:customStyle="1" w:styleId="m-8082899869479211226gmail-styleunderline">
    <w:name w:val="m_-8082899869479211226gmail-styleunderline"/>
    <w:basedOn w:val="DefaultParagraphFont"/>
    <w:rsid w:val="006C615D"/>
  </w:style>
  <w:style w:type="character" w:customStyle="1" w:styleId="StyleUnderlineChar">
    <w:name w:val="Style Underline Char"/>
    <w:basedOn w:val="DefaultParagraphFont"/>
    <w:locked/>
    <w:rsid w:val="006C615D"/>
    <w:rPr>
      <w:u w:val="single"/>
    </w:rPr>
  </w:style>
  <w:style w:type="paragraph" w:customStyle="1" w:styleId="NoteLevel23">
    <w:name w:val="Note Level 23"/>
    <w:basedOn w:val="Normal"/>
    <w:next w:val="Normal"/>
    <w:uiPriority w:val="99"/>
    <w:qFormat/>
    <w:rsid w:val="006C615D"/>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6C615D"/>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6C615D"/>
    <w:rPr>
      <w:rFonts w:ascii="Georgia" w:hAnsi="Georgia"/>
    </w:rPr>
  </w:style>
  <w:style w:type="paragraph" w:customStyle="1" w:styleId="NoteLevel24">
    <w:name w:val="Note Level 24"/>
    <w:basedOn w:val="Normal"/>
    <w:next w:val="Normal"/>
    <w:uiPriority w:val="99"/>
    <w:qFormat/>
    <w:rsid w:val="006C615D"/>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6C615D"/>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6C615D"/>
  </w:style>
  <w:style w:type="character" w:customStyle="1" w:styleId="italics">
    <w:name w:val="italics"/>
    <w:basedOn w:val="DefaultParagraphFont"/>
    <w:rsid w:val="006C615D"/>
  </w:style>
  <w:style w:type="paragraph" w:customStyle="1" w:styleId="analytics0">
    <w:name w:val="analytics"/>
    <w:basedOn w:val="Normal"/>
    <w:link w:val="analyticsChar0"/>
    <w:uiPriority w:val="4"/>
    <w:qFormat/>
    <w:rsid w:val="006C615D"/>
    <w:rPr>
      <w:b/>
      <w:color w:val="C00000"/>
      <w:sz w:val="26"/>
      <w14:ligatures w14:val="standardContextual"/>
    </w:rPr>
  </w:style>
  <w:style w:type="character" w:customStyle="1" w:styleId="analyticsChar0">
    <w:name w:val="analytics Char"/>
    <w:basedOn w:val="DefaultParagraphFont"/>
    <w:link w:val="analytics0"/>
    <w:uiPriority w:val="4"/>
    <w:rsid w:val="006C615D"/>
    <w:rPr>
      <w:rFonts w:ascii="Calibri" w:hAnsi="Calibri" w:cs="Calibri"/>
      <w:b/>
      <w:color w:val="C00000"/>
      <w:sz w:val="26"/>
      <w14:ligatures w14:val="standardContextual"/>
    </w:rPr>
  </w:style>
  <w:style w:type="character" w:customStyle="1" w:styleId="swauthor">
    <w:name w:val="sw_author"/>
    <w:rsid w:val="006C615D"/>
  </w:style>
  <w:style w:type="character" w:customStyle="1" w:styleId="HotRouteChar">
    <w:name w:val="Hot Route! Char"/>
    <w:link w:val="HotRoute"/>
    <w:uiPriority w:val="99"/>
    <w:rsid w:val="006C615D"/>
    <w:rPr>
      <w:rFonts w:ascii="Calibri" w:eastAsia="Times New Roman" w:hAnsi="Calibri" w:cs="Calibri"/>
      <w14:ligatures w14:val="standardContextual"/>
    </w:rPr>
  </w:style>
  <w:style w:type="paragraph" w:customStyle="1" w:styleId="PhoTag">
    <w:name w:val="PhoTag"/>
    <w:basedOn w:val="Normal"/>
    <w:next w:val="Normal"/>
    <w:autoRedefine/>
    <w:qFormat/>
    <w:rsid w:val="006C615D"/>
    <w:rPr>
      <w:b/>
      <w14:ligatures w14:val="standardContextual"/>
    </w:rPr>
  </w:style>
  <w:style w:type="character" w:customStyle="1" w:styleId="boldunderlineChar2">
    <w:name w:val="bold underline Char"/>
    <w:basedOn w:val="DefaultParagraphFont"/>
    <w:rsid w:val="006C615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6C615D"/>
    <w:rPr>
      <w:rFonts w:eastAsia="Times New Roman"/>
      <w:szCs w:val="20"/>
      <w14:ligatures w14:val="standardContextual"/>
    </w:rPr>
  </w:style>
  <w:style w:type="character" w:customStyle="1" w:styleId="ReallySmallChar">
    <w:name w:val="Really Small Char"/>
    <w:basedOn w:val="DefaultParagraphFont"/>
    <w:link w:val="ReallySmall"/>
    <w:rsid w:val="006C615D"/>
    <w:rPr>
      <w:rFonts w:ascii="Calibri" w:eastAsia="Times New Roman" w:hAnsi="Calibri" w:cs="Calibri"/>
      <w:szCs w:val="20"/>
      <w14:ligatures w14:val="standardContextual"/>
    </w:rPr>
  </w:style>
  <w:style w:type="paragraph" w:customStyle="1" w:styleId="Heading4Cite">
    <w:name w:val="Heading 4 Cite"/>
    <w:basedOn w:val="Normal"/>
    <w:link w:val="Heading4CiteChar"/>
    <w:autoRedefine/>
    <w:qFormat/>
    <w:rsid w:val="006C615D"/>
    <w:rPr>
      <w:rFonts w:eastAsia="Calibri"/>
      <w:color w:val="000000"/>
      <w14:ligatures w14:val="standardContextual"/>
    </w:rPr>
  </w:style>
  <w:style w:type="character" w:customStyle="1" w:styleId="Heading4CiteChar">
    <w:name w:val="Heading 4 Cite Char"/>
    <w:link w:val="Heading4Cite"/>
    <w:rsid w:val="006C615D"/>
    <w:rPr>
      <w:rFonts w:ascii="Calibri" w:eastAsia="Calibri" w:hAnsi="Calibri" w:cs="Calibri"/>
      <w:color w:val="000000"/>
      <w14:ligatures w14:val="standardContextual"/>
    </w:rPr>
  </w:style>
  <w:style w:type="paragraph" w:customStyle="1" w:styleId="PageTitle0">
    <w:name w:val="Page Title"/>
    <w:basedOn w:val="Normal"/>
    <w:next w:val="Normal"/>
    <w:qFormat/>
    <w:rsid w:val="006C615D"/>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6C615D"/>
    <w:rPr>
      <w:i/>
      <w:iCs/>
      <w:sz w:val="20"/>
      <w:u w:val="single"/>
    </w:rPr>
  </w:style>
  <w:style w:type="paragraph" w:customStyle="1" w:styleId="UnderlineEmphasis">
    <w:name w:val="Underline + Emphasis"/>
    <w:basedOn w:val="Normal"/>
    <w:next w:val="Normal"/>
    <w:link w:val="UnderlineEmphasisChar"/>
    <w:autoRedefine/>
    <w:qFormat/>
    <w:rsid w:val="006C615D"/>
    <w:rPr>
      <w:rFonts w:eastAsia="Calibri"/>
      <w:b/>
      <w:color w:val="000000"/>
      <w:u w:val="single"/>
      <w14:ligatures w14:val="standardContextual"/>
    </w:rPr>
  </w:style>
  <w:style w:type="character" w:customStyle="1" w:styleId="UnderlineEmphasisChar">
    <w:name w:val="Underline + Emphasis Char"/>
    <w:link w:val="UnderlineEmphasis"/>
    <w:rsid w:val="006C615D"/>
    <w:rPr>
      <w:rFonts w:ascii="Calibri" w:eastAsia="Calibri" w:hAnsi="Calibri" w:cs="Calibri"/>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6C615D"/>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6C615D"/>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6C615D"/>
    <w:rPr>
      <w:rFonts w:ascii="Calibri" w:eastAsia="Times New Roman" w:hAnsi="Calibri"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6C615D"/>
    <w:rPr>
      <w:rFonts w:ascii="Calibri" w:eastAsia="Times New Roman" w:hAnsi="Calibri"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6C615D"/>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6C615D"/>
    <w:rPr>
      <w:rFonts w:ascii="Calibri" w:eastAsia="Times New Roman" w:hAnsi="Calibri" w:cs="Calibri"/>
      <w:color w:val="000000"/>
      <w:szCs w:val="20"/>
      <w:u w:val="single"/>
      <w14:ligatures w14:val="standardContextual"/>
    </w:rPr>
  </w:style>
  <w:style w:type="paragraph" w:customStyle="1" w:styleId="TxBr5p1">
    <w:name w:val="TxBr_5p1"/>
    <w:basedOn w:val="Normal"/>
    <w:rsid w:val="006C615D"/>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6C615D"/>
    <w:pPr>
      <w:ind w:left="400"/>
    </w:pPr>
    <w:rPr>
      <w:rFonts w:eastAsia="Calibri"/>
      <w:color w:val="000000"/>
      <w14:ligatures w14:val="standardContextual"/>
    </w:rPr>
  </w:style>
  <w:style w:type="numbering" w:customStyle="1" w:styleId="NoList12">
    <w:name w:val="No List12"/>
    <w:next w:val="NoList"/>
    <w:semiHidden/>
    <w:unhideWhenUsed/>
    <w:rsid w:val="006C615D"/>
  </w:style>
  <w:style w:type="numbering" w:customStyle="1" w:styleId="NoList21">
    <w:name w:val="No List21"/>
    <w:next w:val="NoList"/>
    <w:uiPriority w:val="99"/>
    <w:semiHidden/>
    <w:unhideWhenUsed/>
    <w:rsid w:val="006C615D"/>
  </w:style>
  <w:style w:type="numbering" w:customStyle="1" w:styleId="NoList211">
    <w:name w:val="No List211"/>
    <w:next w:val="NoList"/>
    <w:uiPriority w:val="99"/>
    <w:semiHidden/>
    <w:unhideWhenUsed/>
    <w:rsid w:val="006C615D"/>
  </w:style>
  <w:style w:type="character" w:customStyle="1" w:styleId="flagicon">
    <w:name w:val="flagicon"/>
    <w:basedOn w:val="DefaultParagraphFont"/>
    <w:rsid w:val="006C615D"/>
  </w:style>
  <w:style w:type="character" w:customStyle="1" w:styleId="A11">
    <w:name w:val="A11"/>
    <w:rsid w:val="006C615D"/>
    <w:rPr>
      <w:rFonts w:ascii="Minion Pro" w:hAnsi="Minion Pro" w:cs="Minion Pro" w:hint="default"/>
      <w:color w:val="211D1E"/>
      <w:sz w:val="12"/>
      <w:szCs w:val="12"/>
    </w:rPr>
  </w:style>
  <w:style w:type="character" w:customStyle="1" w:styleId="A12">
    <w:name w:val="A12"/>
    <w:uiPriority w:val="99"/>
    <w:rsid w:val="006C615D"/>
    <w:rPr>
      <w:rFonts w:ascii="Minion Pro" w:hAnsi="Minion Pro" w:cs="Minion Pro" w:hint="default"/>
      <w:color w:val="211D1E"/>
      <w:sz w:val="22"/>
      <w:szCs w:val="22"/>
    </w:rPr>
  </w:style>
  <w:style w:type="character" w:customStyle="1" w:styleId="CardsCharChar">
    <w:name w:val="Cards Char Char"/>
    <w:rsid w:val="006C615D"/>
    <w:rPr>
      <w:szCs w:val="24"/>
      <w:lang w:val="en-US" w:eastAsia="en-US" w:bidi="ar-SA"/>
    </w:rPr>
  </w:style>
  <w:style w:type="character" w:customStyle="1" w:styleId="bold-italic-sub-c">
    <w:name w:val="bold-italic-sub-c"/>
    <w:basedOn w:val="DefaultParagraphFont"/>
    <w:rsid w:val="006C615D"/>
  </w:style>
  <w:style w:type="character" w:customStyle="1" w:styleId="charoverride-4">
    <w:name w:val="charoverride-4"/>
    <w:basedOn w:val="DefaultParagraphFont"/>
    <w:rsid w:val="006C615D"/>
  </w:style>
  <w:style w:type="character" w:customStyle="1" w:styleId="charoverride-3">
    <w:name w:val="charoverride-3"/>
    <w:basedOn w:val="DefaultParagraphFont"/>
    <w:rsid w:val="006C615D"/>
  </w:style>
  <w:style w:type="character" w:customStyle="1" w:styleId="BlockTitle2Char">
    <w:name w:val="Block Title2 Char"/>
    <w:link w:val="BlockTitle2"/>
    <w:uiPriority w:val="99"/>
    <w:rsid w:val="006C615D"/>
    <w:rPr>
      <w:rFonts w:ascii="Calibri" w:eastAsia="Times New Roman" w:hAnsi="Calibri" w:cs="Calibri"/>
      <w:b/>
      <w:sz w:val="32"/>
      <w:szCs w:val="20"/>
      <w:u w:val="single"/>
      <w14:ligatures w14:val="standardContextual"/>
    </w:rPr>
  </w:style>
  <w:style w:type="paragraph" w:customStyle="1" w:styleId="tag1">
    <w:name w:val="tag1"/>
    <w:basedOn w:val="Normal"/>
    <w:qFormat/>
    <w:rsid w:val="006C615D"/>
    <w:rPr>
      <w:rFonts w:eastAsia="Times New Roman"/>
      <w:b/>
      <w:szCs w:val="20"/>
      <w14:ligatures w14:val="standardContextual"/>
    </w:rPr>
  </w:style>
  <w:style w:type="paragraph" w:customStyle="1" w:styleId="tagcite1">
    <w:name w:val="tagcite"/>
    <w:basedOn w:val="Normal"/>
    <w:qFormat/>
    <w:rsid w:val="006C615D"/>
    <w:rPr>
      <w:rFonts w:eastAsia="Times New Roman"/>
      <w:b/>
      <w14:ligatures w14:val="standardContextual"/>
    </w:rPr>
  </w:style>
  <w:style w:type="paragraph" w:customStyle="1" w:styleId="SmallFontCharCharChar">
    <w:name w:val="Small Font Char Char Char"/>
    <w:basedOn w:val="Normal"/>
    <w:uiPriority w:val="99"/>
    <w:qFormat/>
    <w:rsid w:val="006C615D"/>
    <w:rPr>
      <w:rFonts w:eastAsia="Times New Roman"/>
      <w:sz w:val="12"/>
      <w14:ligatures w14:val="standardContextual"/>
    </w:rPr>
  </w:style>
  <w:style w:type="paragraph" w:customStyle="1" w:styleId="Regular">
    <w:name w:val="Regular"/>
    <w:qFormat/>
    <w:rsid w:val="006C615D"/>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0">
    <w:name w:val="UNDERLINE Char Char"/>
    <w:rsid w:val="006C615D"/>
    <w:rPr>
      <w:bCs/>
      <w:kern w:val="28"/>
      <w:szCs w:val="32"/>
      <w:u w:val="single"/>
    </w:rPr>
  </w:style>
  <w:style w:type="character" w:customStyle="1" w:styleId="tag1Char">
    <w:name w:val="tag1 Char"/>
    <w:rsid w:val="006C615D"/>
    <w:rPr>
      <w:b/>
      <w:bCs w:val="0"/>
      <w:sz w:val="24"/>
    </w:rPr>
  </w:style>
  <w:style w:type="character" w:customStyle="1" w:styleId="SmallFontCharCharCharChar">
    <w:name w:val="Small Font Char Char Char Char"/>
    <w:rsid w:val="006C615D"/>
    <w:rPr>
      <w:rFonts w:ascii="Arial" w:hAnsi="Arial" w:cs="Arial" w:hint="default"/>
      <w:sz w:val="12"/>
      <w:szCs w:val="24"/>
    </w:rPr>
  </w:style>
  <w:style w:type="character" w:customStyle="1" w:styleId="TagCiteChar2">
    <w:name w:val="TagCite Char"/>
    <w:rsid w:val="006C615D"/>
    <w:rPr>
      <w:rFonts w:ascii="Garamond" w:hAnsi="Garamond" w:hint="default"/>
      <w:b/>
      <w:bCs w:val="0"/>
      <w:sz w:val="24"/>
      <w:szCs w:val="24"/>
    </w:rPr>
  </w:style>
  <w:style w:type="character" w:customStyle="1" w:styleId="heading2char2charchar1">
    <w:name w:val="heading2char2charchar1"/>
    <w:rsid w:val="006C615D"/>
  </w:style>
  <w:style w:type="character" w:customStyle="1" w:styleId="charchar60">
    <w:name w:val="charchar6"/>
    <w:rsid w:val="006C615D"/>
  </w:style>
  <w:style w:type="character" w:customStyle="1" w:styleId="searchtermbold">
    <w:name w:val="searchtermbold"/>
    <w:rsid w:val="006C615D"/>
  </w:style>
  <w:style w:type="character" w:customStyle="1" w:styleId="regtext">
    <w:name w:val="regtext"/>
    <w:uiPriority w:val="99"/>
    <w:rsid w:val="006C615D"/>
  </w:style>
  <w:style w:type="character" w:customStyle="1" w:styleId="bps-topic-ident">
    <w:name w:val="bps-topic-ident"/>
    <w:rsid w:val="006C615D"/>
  </w:style>
  <w:style w:type="character" w:customStyle="1" w:styleId="RegularChar">
    <w:name w:val="Regular Char"/>
    <w:rsid w:val="006C615D"/>
    <w:rPr>
      <w:rFonts w:ascii="Garamond" w:hAnsi="Garamond" w:cs="Arial" w:hint="default"/>
      <w:bCs/>
      <w:kern w:val="20"/>
      <w:szCs w:val="32"/>
      <w:lang w:val="en-US" w:eastAsia="en-US" w:bidi="ar-SA"/>
    </w:rPr>
  </w:style>
  <w:style w:type="character" w:customStyle="1" w:styleId="BoldunderlineChar3">
    <w:name w:val="Bold underline Char"/>
    <w:rsid w:val="006C615D"/>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6C615D"/>
    <w:rPr>
      <w:b/>
      <w:lang w:val="en-US" w:eastAsia="en-US"/>
    </w:rPr>
  </w:style>
  <w:style w:type="paragraph" w:customStyle="1" w:styleId="FreeForm">
    <w:name w:val="Free Form"/>
    <w:qFormat/>
    <w:rsid w:val="006C615D"/>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
    <w:name w:val="Author/Date Char"/>
    <w:link w:val="AuthorDate1"/>
    <w:locked/>
    <w:rsid w:val="006C615D"/>
    <w:rPr>
      <w:rFonts w:cs="Calibri"/>
      <w:b/>
      <w:u w:val="single"/>
    </w:rPr>
  </w:style>
  <w:style w:type="paragraph" w:customStyle="1" w:styleId="AuthorDate1">
    <w:name w:val="Author/Date"/>
    <w:basedOn w:val="Normal"/>
    <w:link w:val="AuthorDateChar"/>
    <w:qFormat/>
    <w:rsid w:val="006C615D"/>
    <w:rPr>
      <w:rFonts w:asciiTheme="minorHAnsi" w:hAnsiTheme="minorHAnsi"/>
      <w:b/>
      <w:u w:val="single"/>
    </w:rPr>
  </w:style>
  <w:style w:type="character" w:customStyle="1" w:styleId="HilightChar">
    <w:name w:val="Hilight Char"/>
    <w:rsid w:val="006C615D"/>
    <w:rPr>
      <w:rFonts w:eastAsia="Calibri"/>
      <w:b/>
      <w:noProof w:val="0"/>
      <w:sz w:val="22"/>
      <w:szCs w:val="22"/>
      <w:u w:val="single"/>
      <w:lang w:val="en-US" w:eastAsia="ar-SA" w:bidi="ar-SA"/>
    </w:rPr>
  </w:style>
  <w:style w:type="paragraph" w:customStyle="1" w:styleId="TagCite2">
    <w:name w:val="Tag &amp; Cite"/>
    <w:basedOn w:val="Normal"/>
    <w:link w:val="TagCiteChar3"/>
    <w:qFormat/>
    <w:rsid w:val="006C615D"/>
    <w:pPr>
      <w:jc w:val="both"/>
    </w:pPr>
    <w:rPr>
      <w:rFonts w:eastAsia="Times New Roman"/>
      <w:b/>
      <w14:ligatures w14:val="standardContextual"/>
    </w:rPr>
  </w:style>
  <w:style w:type="character" w:customStyle="1" w:styleId="TagCiteChar3">
    <w:name w:val="Tag &amp; Cite Char"/>
    <w:link w:val="TagCite2"/>
    <w:rsid w:val="006C615D"/>
    <w:rPr>
      <w:rFonts w:ascii="Calibri" w:eastAsia="Times New Roman" w:hAnsi="Calibri" w:cs="Calibri"/>
      <w:b/>
      <w14:ligatures w14:val="standardContextual"/>
    </w:rPr>
  </w:style>
  <w:style w:type="paragraph" w:customStyle="1" w:styleId="HighlightedText">
    <w:name w:val="Highlighted Text"/>
    <w:basedOn w:val="Normal"/>
    <w:link w:val="HighlightedTextChar"/>
    <w:qFormat/>
    <w:rsid w:val="006C615D"/>
    <w:pPr>
      <w:jc w:val="both"/>
    </w:pPr>
    <w:rPr>
      <w:rFonts w:eastAsia="Times New Roman"/>
      <w:u w:val="thick"/>
      <w14:ligatures w14:val="standardContextual"/>
    </w:rPr>
  </w:style>
  <w:style w:type="character" w:customStyle="1" w:styleId="HighlightedTextChar">
    <w:name w:val="Highlighted Text Char"/>
    <w:link w:val="HighlightedText"/>
    <w:rsid w:val="006C615D"/>
    <w:rPr>
      <w:rFonts w:ascii="Calibri" w:eastAsia="Times New Roman" w:hAnsi="Calibri" w:cs="Calibri"/>
      <w:u w:val="thick"/>
      <w14:ligatures w14:val="standardContextual"/>
    </w:rPr>
  </w:style>
  <w:style w:type="character" w:customStyle="1" w:styleId="StyleUnderlineCharChar">
    <w:name w:val="Style Underline Char Char"/>
    <w:rsid w:val="006C615D"/>
    <w:rPr>
      <w:rFonts w:ascii="Times New Roman" w:eastAsia="Times New Roman" w:hAnsi="Times New Roman" w:cs="Times New Roman"/>
      <w:sz w:val="20"/>
      <w:szCs w:val="20"/>
      <w:u w:val="single"/>
    </w:rPr>
  </w:style>
  <w:style w:type="character" w:customStyle="1" w:styleId="c1">
    <w:name w:val="c1"/>
    <w:rsid w:val="006C615D"/>
  </w:style>
  <w:style w:type="paragraph" w:customStyle="1" w:styleId="TagStyle">
    <w:name w:val="Tag Style"/>
    <w:basedOn w:val="Normal"/>
    <w:qFormat/>
    <w:rsid w:val="006C615D"/>
    <w:rPr>
      <w:rFonts w:eastAsia="Times New Roman"/>
      <w:b/>
      <w14:ligatures w14:val="standardContextual"/>
    </w:rPr>
  </w:style>
  <w:style w:type="paragraph" w:customStyle="1" w:styleId="Hat2">
    <w:name w:val="Hat2"/>
    <w:basedOn w:val="Heading2"/>
    <w:next w:val="Heading2"/>
    <w:autoRedefine/>
    <w:uiPriority w:val="99"/>
    <w:qFormat/>
    <w:rsid w:val="006C615D"/>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6C615D"/>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6C615D"/>
    <w:rPr>
      <w:rFonts w:ascii="Calibri" w:eastAsia="Calibri" w:hAnsi="Calibri"/>
      <w:sz w:val="15"/>
    </w:rPr>
  </w:style>
  <w:style w:type="paragraph" w:customStyle="1" w:styleId="UnreadText">
    <w:name w:val="Unread Text"/>
    <w:basedOn w:val="Normal"/>
    <w:link w:val="UnreadTextChar"/>
    <w:autoRedefine/>
    <w:qFormat/>
    <w:rsid w:val="006C615D"/>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6C615D"/>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6C615D"/>
    <w:pPr>
      <w:spacing w:after="200" w:line="276" w:lineRule="auto"/>
    </w:pPr>
    <w:rPr>
      <w:rFonts w:ascii="Cambria" w:eastAsia="Times New Roman" w:hAnsi="Cambria" w:cs="Times New Roman"/>
      <w:u w:val="thick"/>
      <w:lang w:eastAsia="ko-KR"/>
    </w:rPr>
  </w:style>
  <w:style w:type="character" w:customStyle="1" w:styleId="Underline4">
    <w:name w:val="*Underline*"/>
    <w:rsid w:val="006C615D"/>
    <w:rPr>
      <w:rFonts w:ascii="Times New Roman" w:hAnsi="Times New Roman"/>
      <w:b/>
      <w:sz w:val="24"/>
      <w:u w:val="single"/>
    </w:rPr>
  </w:style>
  <w:style w:type="paragraph" w:customStyle="1" w:styleId="TxBr33p1">
    <w:name w:val="TxBr_33p1"/>
    <w:basedOn w:val="Normal"/>
    <w:uiPriority w:val="99"/>
    <w:qFormat/>
    <w:rsid w:val="006C615D"/>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6C615D"/>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6C615D"/>
    <w:rPr>
      <w:rFonts w:eastAsia="SimSun"/>
      <w:lang w:eastAsia="zh-CN"/>
      <w14:ligatures w14:val="standardContextual"/>
    </w:rPr>
  </w:style>
  <w:style w:type="character" w:customStyle="1" w:styleId="heading3char0">
    <w:name w:val="heading3char"/>
    <w:rsid w:val="006C615D"/>
  </w:style>
  <w:style w:type="character" w:customStyle="1" w:styleId="Heading51">
    <w:name w:val="Heading 51"/>
    <w:aliases w:val="Heading 5 Char Char Char"/>
    <w:rsid w:val="006C615D"/>
    <w:rPr>
      <w:b/>
      <w:bCs/>
      <w:iCs/>
      <w:szCs w:val="26"/>
      <w:lang w:val="en-US" w:eastAsia="en-US" w:bidi="ar-SA"/>
    </w:rPr>
  </w:style>
  <w:style w:type="character" w:customStyle="1" w:styleId="comments-post">
    <w:name w:val="comments-post"/>
    <w:rsid w:val="006C615D"/>
  </w:style>
  <w:style w:type="paragraph" w:customStyle="1" w:styleId="boldcite">
    <w:name w:val="bold cite"/>
    <w:basedOn w:val="Normal"/>
    <w:link w:val="boldciteChar4"/>
    <w:qFormat/>
    <w:rsid w:val="006C615D"/>
    <w:rPr>
      <w:rFonts w:eastAsia="Calibri"/>
      <w:b/>
      <w:color w:val="000000"/>
      <w:sz w:val="28"/>
      <w:u w:val="thick" w:color="000000"/>
      <w14:ligatures w14:val="standardContextual"/>
    </w:rPr>
  </w:style>
  <w:style w:type="character" w:customStyle="1" w:styleId="boldciteChar4">
    <w:name w:val="bold cite Char4"/>
    <w:link w:val="boldcite"/>
    <w:locked/>
    <w:rsid w:val="006C615D"/>
    <w:rPr>
      <w:rFonts w:ascii="Calibri" w:eastAsia="Calibri" w:hAnsi="Calibri" w:cs="Calibri"/>
      <w:b/>
      <w:color w:val="000000"/>
      <w:sz w:val="28"/>
      <w:u w:val="thick" w:color="000000"/>
      <w14:ligatures w14:val="standardContextual"/>
    </w:rPr>
  </w:style>
  <w:style w:type="character" w:customStyle="1" w:styleId="underlinecardChar">
    <w:name w:val="underline card Char"/>
    <w:rsid w:val="006C615D"/>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6C615D"/>
    <w:pPr>
      <w:ind w:left="547" w:right="648"/>
      <w:jc w:val="both"/>
    </w:pPr>
    <w:rPr>
      <w:rFonts w:eastAsia="Calibri"/>
      <w:sz w:val="12"/>
      <w:szCs w:val="12"/>
      <w14:ligatures w14:val="standardContextual"/>
    </w:rPr>
  </w:style>
  <w:style w:type="character" w:customStyle="1" w:styleId="Irrelevant5fontChar">
    <w:name w:val="Irrelevant (5 font) Char"/>
    <w:rsid w:val="006C615D"/>
    <w:rPr>
      <w:sz w:val="10"/>
      <w:szCs w:val="10"/>
      <w:lang w:val="en-US" w:eastAsia="en-US" w:bidi="ar-SA"/>
    </w:rPr>
  </w:style>
  <w:style w:type="character" w:customStyle="1" w:styleId="CardsFont6ptChar1">
    <w:name w:val="Cards + Font: 6 pt Char1"/>
    <w:link w:val="CardsFont6pt"/>
    <w:uiPriority w:val="99"/>
    <w:rsid w:val="006C615D"/>
    <w:rPr>
      <w:rFonts w:ascii="Times New Roman" w:eastAsia="Times New Roman" w:hAnsi="Times New Roman" w:cs="Times New Roman"/>
      <w:sz w:val="12"/>
      <w:szCs w:val="24"/>
      <w14:ligatures w14:val="standardContextual"/>
    </w:rPr>
  </w:style>
  <w:style w:type="character" w:customStyle="1" w:styleId="Hyperlink13">
    <w:name w:val="Hyperlink13"/>
    <w:rsid w:val="006C615D"/>
    <w:rPr>
      <w:b w:val="0"/>
      <w:bCs w:val="0"/>
      <w:strike w:val="0"/>
      <w:dstrike w:val="0"/>
      <w:color w:val="008000"/>
      <w:sz w:val="20"/>
      <w:szCs w:val="20"/>
      <w:u w:val="none"/>
      <w:effect w:val="none"/>
    </w:rPr>
  </w:style>
  <w:style w:type="character" w:customStyle="1" w:styleId="standardcontent1">
    <w:name w:val="standardcontent1"/>
    <w:rsid w:val="006C615D"/>
    <w:rPr>
      <w:rFonts w:ascii="Arial" w:hAnsi="Arial" w:cs="Arial" w:hint="default"/>
      <w:strike w:val="0"/>
      <w:dstrike w:val="0"/>
      <w:sz w:val="24"/>
      <w:szCs w:val="24"/>
      <w:u w:val="none"/>
      <w:effect w:val="none"/>
    </w:rPr>
  </w:style>
  <w:style w:type="character" w:customStyle="1" w:styleId="Hyperlink4">
    <w:name w:val="Hyperlink4"/>
    <w:rsid w:val="006C615D"/>
    <w:rPr>
      <w:color w:val="000066"/>
      <w:u w:val="single"/>
    </w:rPr>
  </w:style>
  <w:style w:type="paragraph" w:customStyle="1" w:styleId="rddateline">
    <w:name w:val="rddateline"/>
    <w:basedOn w:val="Normal"/>
    <w:uiPriority w:val="99"/>
    <w:qFormat/>
    <w:rsid w:val="006C615D"/>
    <w:rPr>
      <w:rFonts w:eastAsia="Calibri"/>
      <w:szCs w:val="20"/>
      <w14:ligatures w14:val="standardContextual"/>
    </w:rPr>
  </w:style>
  <w:style w:type="paragraph" w:customStyle="1" w:styleId="rdheadline">
    <w:name w:val="rdheadline"/>
    <w:basedOn w:val="Normal"/>
    <w:uiPriority w:val="99"/>
    <w:qFormat/>
    <w:rsid w:val="006C615D"/>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6C615D"/>
    <w:pPr>
      <w:spacing w:after="100" w:afterAutospacing="1"/>
    </w:pPr>
    <w:rPr>
      <w:rFonts w:ascii="Verdana" w:eastAsia="Calibri" w:hAnsi="Verdana"/>
      <w:szCs w:val="20"/>
      <w14:ligatures w14:val="standardContextual"/>
    </w:rPr>
  </w:style>
  <w:style w:type="character" w:customStyle="1" w:styleId="rddeckline1">
    <w:name w:val="rddeckline1"/>
    <w:rsid w:val="006C615D"/>
    <w:rPr>
      <w:rFonts w:ascii="Verdana" w:hAnsi="Verdana" w:hint="default"/>
      <w:b/>
      <w:bCs/>
      <w:sz w:val="22"/>
      <w:szCs w:val="22"/>
    </w:rPr>
  </w:style>
  <w:style w:type="character" w:customStyle="1" w:styleId="link-external">
    <w:name w:val="link-external"/>
    <w:rsid w:val="006C615D"/>
  </w:style>
  <w:style w:type="character" w:customStyle="1" w:styleId="contact1">
    <w:name w:val="contact1"/>
    <w:rsid w:val="006C615D"/>
    <w:rPr>
      <w:rFonts w:ascii="Tahoma" w:hAnsi="Tahoma" w:cs="Tahoma" w:hint="default"/>
      <w:color w:val="999999"/>
      <w:sz w:val="20"/>
      <w:szCs w:val="20"/>
    </w:rPr>
  </w:style>
  <w:style w:type="character" w:customStyle="1" w:styleId="credits1">
    <w:name w:val="credits1"/>
    <w:rsid w:val="006C615D"/>
    <w:rPr>
      <w:rFonts w:ascii="Tahoma" w:hAnsi="Tahoma" w:cs="Tahoma" w:hint="default"/>
      <w:color w:val="999999"/>
      <w:sz w:val="16"/>
      <w:szCs w:val="16"/>
    </w:rPr>
  </w:style>
  <w:style w:type="paragraph" w:customStyle="1" w:styleId="Heading20">
    <w:name w:val="Heading2"/>
    <w:basedOn w:val="Normal"/>
    <w:link w:val="Heading2Char0"/>
    <w:qFormat/>
    <w:rsid w:val="006C615D"/>
    <w:pPr>
      <w:jc w:val="center"/>
    </w:pPr>
    <w:rPr>
      <w:rFonts w:eastAsia="Times New Roman"/>
      <w:b/>
      <w:caps/>
      <w14:ligatures w14:val="standardContextual"/>
    </w:rPr>
  </w:style>
  <w:style w:type="character" w:customStyle="1" w:styleId="Heading2Char0">
    <w:name w:val="Heading2 Char"/>
    <w:link w:val="Heading20"/>
    <w:rsid w:val="006C615D"/>
    <w:rPr>
      <w:rFonts w:ascii="Calibri" w:eastAsia="Times New Roman" w:hAnsi="Calibri" w:cs="Calibri"/>
      <w:b/>
      <w:caps/>
      <w14:ligatures w14:val="standardContextual"/>
    </w:rPr>
  </w:style>
  <w:style w:type="paragraph" w:customStyle="1" w:styleId="Header2">
    <w:name w:val="Header2"/>
    <w:basedOn w:val="Heading20"/>
    <w:link w:val="Header2Char"/>
    <w:qFormat/>
    <w:rsid w:val="006C615D"/>
  </w:style>
  <w:style w:type="character" w:customStyle="1" w:styleId="Header2Char">
    <w:name w:val="Header2 Char"/>
    <w:link w:val="Header2"/>
    <w:rsid w:val="006C615D"/>
    <w:rPr>
      <w:rFonts w:ascii="Calibri" w:eastAsia="Times New Roman" w:hAnsi="Calibri" w:cs="Calibri"/>
      <w:b/>
      <w:caps/>
      <w14:ligatures w14:val="standardContextual"/>
    </w:rPr>
  </w:style>
  <w:style w:type="paragraph" w:customStyle="1" w:styleId="Underlinedcard1">
    <w:name w:val="Underlined card"/>
    <w:basedOn w:val="Normal"/>
    <w:link w:val="UnderlinedcardChar1"/>
    <w:autoRedefine/>
    <w:qFormat/>
    <w:rsid w:val="006C615D"/>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6C615D"/>
    <w:rPr>
      <w:rFonts w:ascii="Calibri" w:eastAsia="Times New Roman" w:hAnsi="Calibri" w:cs="Calibri"/>
      <w:u w:val="thick"/>
      <w14:ligatures w14:val="standardContextual"/>
    </w:rPr>
  </w:style>
  <w:style w:type="paragraph" w:customStyle="1" w:styleId="StyleHeading212pt">
    <w:name w:val="Style Heading2 + 12 pt"/>
    <w:basedOn w:val="Heading20"/>
    <w:link w:val="StyleHeading212ptChar"/>
    <w:qFormat/>
    <w:rsid w:val="006C615D"/>
    <w:rPr>
      <w:bCs/>
    </w:rPr>
  </w:style>
  <w:style w:type="character" w:customStyle="1" w:styleId="StyleHeading212ptChar">
    <w:name w:val="Style Heading2 + 12 pt Char"/>
    <w:link w:val="StyleHeading212pt"/>
    <w:rsid w:val="006C615D"/>
    <w:rPr>
      <w:rFonts w:ascii="Calibri" w:eastAsia="Times New Roman" w:hAnsi="Calibri" w:cs="Calibri"/>
      <w:b/>
      <w:bCs/>
      <w:caps/>
      <w14:ligatures w14:val="standardContextual"/>
    </w:rPr>
  </w:style>
  <w:style w:type="paragraph" w:customStyle="1" w:styleId="Heading212pt">
    <w:name w:val="Heading2 + 12 pt"/>
    <w:basedOn w:val="StyleHeading212pt"/>
    <w:link w:val="Heading212ptChar"/>
    <w:qFormat/>
    <w:rsid w:val="006C615D"/>
  </w:style>
  <w:style w:type="character" w:customStyle="1" w:styleId="Heading212ptChar">
    <w:name w:val="Heading2 + 12 pt Char"/>
    <w:link w:val="Heading212pt"/>
    <w:rsid w:val="006C615D"/>
    <w:rPr>
      <w:rFonts w:ascii="Calibri" w:eastAsia="Times New Roman" w:hAnsi="Calibri" w:cs="Calibri"/>
      <w:b/>
      <w:bCs/>
      <w:caps/>
      <w14:ligatures w14:val="standardContextual"/>
    </w:rPr>
  </w:style>
  <w:style w:type="character" w:customStyle="1" w:styleId="StyleBoldText12pt10ptNotBoldKernat16pt">
    <w:name w:val="Style Bold Text 12 pt + 10 pt Not Bold Kern at 16 pt"/>
    <w:rsid w:val="006C615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6C615D"/>
  </w:style>
  <w:style w:type="paragraph" w:customStyle="1" w:styleId="highlightcardtext">
    <w:name w:val="highlight card text"/>
    <w:basedOn w:val="evidencetext"/>
    <w:uiPriority w:val="99"/>
    <w:qFormat/>
    <w:rsid w:val="006C615D"/>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6C615D"/>
    <w:pPr>
      <w:ind w:left="1440" w:right="2016"/>
    </w:pPr>
    <w:rPr>
      <w:rFonts w:eastAsia="Calibri"/>
      <w:sz w:val="18"/>
      <w:u w:val="single"/>
      <w:lang w:val="en-US" w:eastAsia="en-US"/>
    </w:rPr>
  </w:style>
  <w:style w:type="paragraph" w:customStyle="1" w:styleId="underlinecard">
    <w:name w:val="underline card"/>
    <w:basedOn w:val="Normal"/>
    <w:uiPriority w:val="99"/>
    <w:qFormat/>
    <w:rsid w:val="006C615D"/>
    <w:pPr>
      <w:ind w:left="1728" w:right="1728"/>
    </w:pPr>
    <w:rPr>
      <w:rFonts w:eastAsia="Calibri"/>
      <w:sz w:val="18"/>
      <w:u w:val="single"/>
      <w14:ligatures w14:val="standardContextual"/>
    </w:rPr>
  </w:style>
  <w:style w:type="paragraph" w:customStyle="1" w:styleId="CardsChar2">
    <w:name w:val="Cards Char2"/>
    <w:basedOn w:val="Normal"/>
    <w:uiPriority w:val="99"/>
    <w:qFormat/>
    <w:rsid w:val="006C615D"/>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6C615D"/>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6C615D"/>
    <w:rPr>
      <w:rFonts w:ascii="Calibri" w:eastAsia="Times New Roman" w:hAnsi="Calibri" w:cs="Calibri"/>
      <w:b/>
      <w:bCs/>
      <w14:ligatures w14:val="standardContextual"/>
    </w:rPr>
  </w:style>
  <w:style w:type="character" w:customStyle="1" w:styleId="UnderlinedCards">
    <w:name w:val="Underlined Cards"/>
    <w:rsid w:val="006C615D"/>
    <w:rPr>
      <w:sz w:val="24"/>
      <w:szCs w:val="24"/>
      <w:u w:val="thick"/>
      <w:lang w:val="en-US" w:eastAsia="en-US" w:bidi="ar-SA"/>
    </w:rPr>
  </w:style>
  <w:style w:type="character" w:customStyle="1" w:styleId="CardsFont12ptCharCharCharCharCharCharCharCharChar">
    <w:name w:val="Cards + Font: 12 pt Char Char Char Char Char Char Char Char Char"/>
    <w:rsid w:val="006C615D"/>
    <w:rPr>
      <w:sz w:val="24"/>
      <w:szCs w:val="24"/>
      <w:u w:val="thick"/>
      <w:lang w:val="en-US" w:eastAsia="en-US" w:bidi="ar-SA"/>
    </w:rPr>
  </w:style>
  <w:style w:type="character" w:customStyle="1" w:styleId="highlightcardtextChar">
    <w:name w:val="highlight card text Char"/>
    <w:rsid w:val="006C615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C615D"/>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6C615D"/>
    <w:rPr>
      <w:rFonts w:ascii="Calibri" w:eastAsia="Times New Roman" w:hAnsi="Calibri" w:cs="Calibri"/>
      <w:sz w:val="18"/>
      <w14:ligatures w14:val="standardContextual"/>
    </w:rPr>
  </w:style>
  <w:style w:type="character" w:customStyle="1" w:styleId="TagsChar4">
    <w:name w:val="Tags Char4"/>
    <w:rsid w:val="006C615D"/>
    <w:rPr>
      <w:b/>
      <w:lang w:val="en-US" w:eastAsia="en-US" w:bidi="ar-SA"/>
    </w:rPr>
  </w:style>
  <w:style w:type="character" w:customStyle="1" w:styleId="hit1">
    <w:name w:val="hit1"/>
    <w:rsid w:val="006C615D"/>
    <w:rPr>
      <w:rFonts w:ascii="Verdana" w:hAnsi="Verdana" w:hint="default"/>
      <w:b/>
      <w:bCs/>
      <w:vanish w:val="0"/>
      <w:webHidden w:val="0"/>
      <w:color w:val="CC0033"/>
      <w:sz w:val="20"/>
      <w:szCs w:val="20"/>
      <w:specVanish w:val="0"/>
    </w:rPr>
  </w:style>
  <w:style w:type="character" w:customStyle="1" w:styleId="tightinline1">
    <w:name w:val="tightinline1"/>
    <w:rsid w:val="006C615D"/>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6C615D"/>
    <w:pPr>
      <w:ind w:left="1728" w:right="1728"/>
    </w:pPr>
    <w:rPr>
      <w:rFonts w:eastAsia="Calibri"/>
      <w:sz w:val="18"/>
      <w14:ligatures w14:val="standardContextual"/>
    </w:rPr>
  </w:style>
  <w:style w:type="paragraph" w:customStyle="1" w:styleId="boldciteChar">
    <w:name w:val="bold cite Char"/>
    <w:basedOn w:val="Heading1"/>
    <w:uiPriority w:val="99"/>
    <w:qFormat/>
    <w:rsid w:val="006C615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6C615D"/>
    <w:rPr>
      <w:rFonts w:eastAsia="Calibri"/>
      <w:b/>
      <w14:ligatures w14:val="standardContextual"/>
    </w:rPr>
  </w:style>
  <w:style w:type="character" w:customStyle="1" w:styleId="blsp-spelling-corrected">
    <w:name w:val="blsp-spelling-corrected"/>
    <w:rsid w:val="006C615D"/>
  </w:style>
  <w:style w:type="character" w:customStyle="1" w:styleId="blsp-spelling-error">
    <w:name w:val="blsp-spelling-error"/>
    <w:rsid w:val="006C615D"/>
  </w:style>
  <w:style w:type="character" w:customStyle="1" w:styleId="sup">
    <w:name w:val="sup"/>
    <w:rsid w:val="006C615D"/>
  </w:style>
  <w:style w:type="character" w:customStyle="1" w:styleId="pgnum">
    <w:name w:val="pgnum"/>
    <w:rsid w:val="006C615D"/>
  </w:style>
  <w:style w:type="character" w:customStyle="1" w:styleId="SmallFontCharChar">
    <w:name w:val="Small Font Char Char"/>
    <w:rsid w:val="006C615D"/>
    <w:rPr>
      <w:rFonts w:ascii="Arial" w:hAnsi="Arial"/>
      <w:sz w:val="12"/>
      <w:szCs w:val="24"/>
      <w:lang w:val="en-US" w:eastAsia="en-US" w:bidi="ar-SA"/>
    </w:rPr>
  </w:style>
  <w:style w:type="paragraph" w:customStyle="1" w:styleId="textmargin">
    <w:name w:val="textmargin"/>
    <w:basedOn w:val="Normal"/>
    <w:uiPriority w:val="99"/>
    <w:qFormat/>
    <w:rsid w:val="006C615D"/>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6C615D"/>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6C615D"/>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6C615D"/>
    <w:rPr>
      <w:rFonts w:ascii="Verdana" w:eastAsia="Calibri" w:hAnsi="Verdana"/>
      <w:szCs w:val="20"/>
      <w14:ligatures w14:val="standardContextual"/>
    </w:rPr>
  </w:style>
  <w:style w:type="paragraph" w:customStyle="1" w:styleId="correctindex">
    <w:name w:val="correct index"/>
    <w:basedOn w:val="Normal"/>
    <w:uiPriority w:val="99"/>
    <w:qFormat/>
    <w:rsid w:val="006C615D"/>
    <w:rPr>
      <w:rFonts w:eastAsia="Calibri"/>
      <w:color w:val="000000"/>
      <w14:ligatures w14:val="standardContextual"/>
    </w:rPr>
  </w:style>
  <w:style w:type="paragraph" w:customStyle="1" w:styleId="bc2">
    <w:name w:val="bc_2"/>
    <w:basedOn w:val="Normal"/>
    <w:uiPriority w:val="99"/>
    <w:qFormat/>
    <w:rsid w:val="006C615D"/>
    <w:pPr>
      <w:spacing w:before="100" w:beforeAutospacing="1" w:after="100" w:afterAutospacing="1"/>
    </w:pPr>
    <w:rPr>
      <w:rFonts w:eastAsia="Calibri"/>
      <w:color w:val="000000"/>
      <w14:ligatures w14:val="standardContextual"/>
    </w:rPr>
  </w:style>
  <w:style w:type="character" w:customStyle="1" w:styleId="bc21">
    <w:name w:val="bc_21"/>
    <w:rsid w:val="006C615D"/>
  </w:style>
  <w:style w:type="paragraph" w:customStyle="1" w:styleId="style21">
    <w:name w:val="style2"/>
    <w:basedOn w:val="Normal"/>
    <w:uiPriority w:val="99"/>
    <w:qFormat/>
    <w:rsid w:val="006C615D"/>
    <w:rPr>
      <w:rFonts w:ascii="Verdana" w:eastAsia="Calibri" w:hAnsi="Verdana"/>
      <w:szCs w:val="20"/>
      <w14:ligatures w14:val="standardContextual"/>
    </w:rPr>
  </w:style>
  <w:style w:type="paragraph" w:customStyle="1" w:styleId="quote2">
    <w:name w:val="quote2"/>
    <w:basedOn w:val="Normal"/>
    <w:uiPriority w:val="99"/>
    <w:qFormat/>
    <w:rsid w:val="006C615D"/>
    <w:rPr>
      <w:rFonts w:ascii="Verdana" w:eastAsia="Calibri" w:hAnsi="Verdana"/>
      <w:szCs w:val="20"/>
      <w14:ligatures w14:val="standardContextual"/>
    </w:rPr>
  </w:style>
  <w:style w:type="character" w:customStyle="1" w:styleId="copystyle">
    <w:name w:val="copystyle"/>
    <w:rsid w:val="006C615D"/>
  </w:style>
  <w:style w:type="paragraph" w:customStyle="1" w:styleId="BlockTitle10">
    <w:name w:val="Block Title #1"/>
    <w:basedOn w:val="Heading1"/>
    <w:qFormat/>
    <w:rsid w:val="006C615D"/>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6C615D"/>
    <w:rPr>
      <w:rFonts w:ascii="Arial" w:hAnsi="Arial" w:cs="Arial"/>
      <w:b/>
      <w:bCs/>
      <w:kern w:val="32"/>
      <w:sz w:val="24"/>
      <w:szCs w:val="24"/>
      <w:lang w:val="en-US" w:eastAsia="en-US" w:bidi="ar-SA"/>
    </w:rPr>
  </w:style>
  <w:style w:type="character" w:customStyle="1" w:styleId="ReadUnderline">
    <w:name w:val="Read Underline"/>
    <w:rsid w:val="006C615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C615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6C615D"/>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qFormat/>
    <w:rsid w:val="006C615D"/>
    <w:rPr>
      <w:rFonts w:eastAsia="Times New Roman"/>
      <w:sz w:val="18"/>
      <w14:ligatures w14:val="standardContextual"/>
    </w:rPr>
  </w:style>
  <w:style w:type="paragraph" w:customStyle="1" w:styleId="F4">
    <w:name w:val="F4"/>
    <w:basedOn w:val="Normal"/>
    <w:link w:val="F4Char"/>
    <w:qFormat/>
    <w:rsid w:val="006C615D"/>
    <w:pPr>
      <w:ind w:left="288" w:right="288"/>
    </w:pPr>
    <w:rPr>
      <w:rFonts w:eastAsia="Times New Roman"/>
      <w:szCs w:val="20"/>
      <w:u w:val="single"/>
      <w14:ligatures w14:val="standardContextual"/>
    </w:rPr>
  </w:style>
  <w:style w:type="character" w:customStyle="1" w:styleId="F4Char">
    <w:name w:val="F4 Char"/>
    <w:link w:val="F4"/>
    <w:rsid w:val="006C615D"/>
    <w:rPr>
      <w:rFonts w:ascii="Calibri" w:eastAsia="Times New Roman" w:hAnsi="Calibri" w:cs="Calibri"/>
      <w:szCs w:val="20"/>
      <w:u w:val="single"/>
      <w14:ligatures w14:val="standardContextual"/>
    </w:rPr>
  </w:style>
  <w:style w:type="paragraph" w:customStyle="1" w:styleId="StyleCARD">
    <w:name w:val="Style CARD +"/>
    <w:basedOn w:val="Normal"/>
    <w:link w:val="StyleCARDChar"/>
    <w:qFormat/>
    <w:rsid w:val="006C615D"/>
    <w:pPr>
      <w:ind w:left="300" w:right="288"/>
    </w:pPr>
    <w:rPr>
      <w:rFonts w:eastAsia="Times New Roman"/>
      <w:szCs w:val="20"/>
      <w14:ligatures w14:val="standardContextual"/>
    </w:rPr>
  </w:style>
  <w:style w:type="character" w:customStyle="1" w:styleId="StyleCARDChar">
    <w:name w:val="Style CARD + Char"/>
    <w:link w:val="StyleCARD"/>
    <w:rsid w:val="006C615D"/>
    <w:rPr>
      <w:rFonts w:ascii="Calibri" w:eastAsia="Times New Roman" w:hAnsi="Calibri" w:cs="Calibri"/>
      <w:szCs w:val="20"/>
      <w14:ligatures w14:val="standardContextual"/>
    </w:rPr>
  </w:style>
  <w:style w:type="character" w:customStyle="1" w:styleId="noiconheadline">
    <w:name w:val="noicon_headline"/>
    <w:rsid w:val="006C615D"/>
  </w:style>
  <w:style w:type="character" w:customStyle="1" w:styleId="BlockTitleCharChar">
    <w:name w:val="Block Title Char Char"/>
    <w:rsid w:val="006C615D"/>
    <w:rPr>
      <w:rFonts w:ascii="Georgia" w:hAnsi="Georgia" w:cs="Arial"/>
      <w:b/>
      <w:bCs/>
      <w:kern w:val="32"/>
      <w:sz w:val="28"/>
      <w:szCs w:val="32"/>
      <w:lang w:val="en-US" w:eastAsia="en-US" w:bidi="ar-SA"/>
    </w:rPr>
  </w:style>
  <w:style w:type="paragraph" w:styleId="MacroText">
    <w:name w:val="macro"/>
    <w:link w:val="MacroTextChar"/>
    <w:rsid w:val="006C615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6C615D"/>
    <w:rPr>
      <w:rFonts w:ascii="Courier New" w:eastAsia="Times New Roman" w:hAnsi="Courier New" w:cs="Courier New"/>
      <w:sz w:val="20"/>
      <w:szCs w:val="20"/>
      <w14:ligatures w14:val="standardContextual"/>
    </w:rPr>
  </w:style>
  <w:style w:type="character" w:customStyle="1" w:styleId="pp1">
    <w:name w:val="pp1"/>
    <w:rsid w:val="006C615D"/>
    <w:rPr>
      <w:rFonts w:ascii="Times New Roman" w:hAnsi="Times New Roman" w:cs="Times New Roman" w:hint="default"/>
      <w:i w:val="0"/>
      <w:iCs w:val="0"/>
      <w:smallCaps w:val="0"/>
      <w:sz w:val="30"/>
      <w:szCs w:val="30"/>
    </w:rPr>
  </w:style>
  <w:style w:type="character" w:customStyle="1" w:styleId="prbodytext1">
    <w:name w:val="pr_bodytext1"/>
    <w:rsid w:val="006C615D"/>
    <w:rPr>
      <w:rFonts w:ascii="Arial" w:hAnsi="Arial" w:cs="Arial" w:hint="default"/>
      <w:sz w:val="20"/>
      <w:szCs w:val="20"/>
    </w:rPr>
  </w:style>
  <w:style w:type="character" w:customStyle="1" w:styleId="marrontitulobig">
    <w:name w:val="marron_titulo_big"/>
    <w:rsid w:val="006C615D"/>
  </w:style>
  <w:style w:type="character" w:customStyle="1" w:styleId="articlehead">
    <w:name w:val="articlehead"/>
    <w:rsid w:val="006C615D"/>
  </w:style>
  <w:style w:type="character" w:customStyle="1" w:styleId="lead">
    <w:name w:val="lead"/>
    <w:rsid w:val="006C615D"/>
  </w:style>
  <w:style w:type="character" w:customStyle="1" w:styleId="manchettebig2">
    <w:name w:val="manchettebig2"/>
    <w:rsid w:val="006C615D"/>
  </w:style>
  <w:style w:type="character" w:customStyle="1" w:styleId="blue3">
    <w:name w:val="blue3"/>
    <w:rsid w:val="006C615D"/>
  </w:style>
  <w:style w:type="paragraph" w:customStyle="1" w:styleId="issuedetails">
    <w:name w:val="issue_details"/>
    <w:basedOn w:val="Normal"/>
    <w:uiPriority w:val="99"/>
    <w:qFormat/>
    <w:rsid w:val="006C615D"/>
    <w:pPr>
      <w:spacing w:before="100" w:beforeAutospacing="1" w:after="100" w:afterAutospacing="1"/>
    </w:pPr>
    <w:rPr>
      <w:rFonts w:eastAsia="Times New Roman"/>
      <w14:ligatures w14:val="standardContextual"/>
    </w:rPr>
  </w:style>
  <w:style w:type="character" w:customStyle="1" w:styleId="over-title">
    <w:name w:val="over-title"/>
    <w:rsid w:val="006C615D"/>
  </w:style>
  <w:style w:type="character" w:customStyle="1" w:styleId="contentheader">
    <w:name w:val="contentheader"/>
    <w:rsid w:val="006C615D"/>
  </w:style>
  <w:style w:type="paragraph" w:customStyle="1" w:styleId="TxBrp2">
    <w:name w:val="TxBr_p2"/>
    <w:basedOn w:val="Normal"/>
    <w:qFormat/>
    <w:rsid w:val="006C615D"/>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6C615D"/>
    <w:rPr>
      <w:rFonts w:eastAsia="SimSun"/>
      <w:szCs w:val="24"/>
      <w:lang w:val="en-US" w:eastAsia="zh-CN" w:bidi="ar-SA"/>
    </w:rPr>
  </w:style>
  <w:style w:type="character" w:customStyle="1" w:styleId="tagscharchar0">
    <w:name w:val="tagscharchar"/>
    <w:rsid w:val="006C615D"/>
  </w:style>
  <w:style w:type="character" w:customStyle="1" w:styleId="FontStyle13">
    <w:name w:val="Font Style13"/>
    <w:uiPriority w:val="99"/>
    <w:rsid w:val="006C615D"/>
    <w:rPr>
      <w:rFonts w:ascii="Times New Roman" w:hAnsi="Times New Roman" w:cs="Times New Roman"/>
      <w:sz w:val="18"/>
      <w:szCs w:val="18"/>
    </w:rPr>
  </w:style>
  <w:style w:type="character" w:customStyle="1" w:styleId="FontStyle14">
    <w:name w:val="Font Style14"/>
    <w:uiPriority w:val="99"/>
    <w:rsid w:val="006C615D"/>
    <w:rPr>
      <w:rFonts w:ascii="Times New Roman" w:hAnsi="Times New Roman" w:cs="Times New Roman"/>
      <w:i/>
      <w:iCs/>
      <w:sz w:val="18"/>
      <w:szCs w:val="18"/>
    </w:rPr>
  </w:style>
  <w:style w:type="character" w:customStyle="1" w:styleId="FontStyle15">
    <w:name w:val="Font Style15"/>
    <w:uiPriority w:val="99"/>
    <w:rsid w:val="006C615D"/>
    <w:rPr>
      <w:rFonts w:ascii="Times New Roman" w:hAnsi="Times New Roman" w:cs="Times New Roman"/>
      <w:b/>
      <w:bCs/>
      <w:sz w:val="18"/>
      <w:szCs w:val="18"/>
    </w:rPr>
  </w:style>
  <w:style w:type="character" w:customStyle="1" w:styleId="FontStyle16">
    <w:name w:val="Font Style16"/>
    <w:uiPriority w:val="99"/>
    <w:rsid w:val="006C615D"/>
    <w:rPr>
      <w:rFonts w:ascii="Times New Roman" w:hAnsi="Times New Roman" w:cs="Times New Roman"/>
      <w:b/>
      <w:bCs/>
      <w:spacing w:val="-20"/>
      <w:sz w:val="16"/>
      <w:szCs w:val="16"/>
    </w:rPr>
  </w:style>
  <w:style w:type="character" w:customStyle="1" w:styleId="FontStyle17">
    <w:name w:val="Font Style17"/>
    <w:uiPriority w:val="99"/>
    <w:rsid w:val="006C615D"/>
    <w:rPr>
      <w:rFonts w:ascii="Times New Roman" w:hAnsi="Times New Roman" w:cs="Times New Roman"/>
      <w:b/>
      <w:bCs/>
      <w:sz w:val="10"/>
      <w:szCs w:val="10"/>
    </w:rPr>
  </w:style>
  <w:style w:type="character" w:customStyle="1" w:styleId="in-widget">
    <w:name w:val="in-widget"/>
    <w:rsid w:val="006C615D"/>
  </w:style>
  <w:style w:type="paragraph" w:customStyle="1" w:styleId="bodycopyindent">
    <w:name w:val="bodycopyindent"/>
    <w:basedOn w:val="Normal"/>
    <w:uiPriority w:val="99"/>
    <w:qFormat/>
    <w:rsid w:val="006C615D"/>
    <w:pPr>
      <w:spacing w:before="100" w:beforeAutospacing="1" w:after="100" w:afterAutospacing="1"/>
    </w:pPr>
    <w:rPr>
      <w:rFonts w:eastAsia="Times New Roman"/>
      <w14:ligatures w14:val="standardContextual"/>
    </w:rPr>
  </w:style>
  <w:style w:type="character" w:customStyle="1" w:styleId="copyright">
    <w:name w:val="copyright"/>
    <w:rsid w:val="006C615D"/>
  </w:style>
  <w:style w:type="character" w:customStyle="1" w:styleId="spanstyle">
    <w:name w:val="spanstyle"/>
    <w:rsid w:val="006C615D"/>
  </w:style>
  <w:style w:type="paragraph" w:customStyle="1" w:styleId="tussenkop">
    <w:name w:val="tussenkop"/>
    <w:basedOn w:val="Normal"/>
    <w:uiPriority w:val="99"/>
    <w:qFormat/>
    <w:rsid w:val="006C615D"/>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6C615D"/>
  </w:style>
  <w:style w:type="paragraph" w:customStyle="1" w:styleId="Style6">
    <w:name w:val="Style6"/>
    <w:basedOn w:val="Normal"/>
    <w:link w:val="Style6Char"/>
    <w:autoRedefine/>
    <w:qFormat/>
    <w:rsid w:val="006C615D"/>
    <w:rPr>
      <w:b/>
      <w14:ligatures w14:val="standardContextual"/>
    </w:rPr>
  </w:style>
  <w:style w:type="character" w:customStyle="1" w:styleId="Style6Char">
    <w:name w:val="Style6 Char"/>
    <w:basedOn w:val="DefaultParagraphFont"/>
    <w:link w:val="Style6"/>
    <w:rsid w:val="006C615D"/>
    <w:rPr>
      <w:rFonts w:ascii="Calibri" w:hAnsi="Calibri" w:cs="Calibri"/>
      <w:b/>
      <w14:ligatures w14:val="standardContextual"/>
    </w:rPr>
  </w:style>
  <w:style w:type="paragraph" w:customStyle="1" w:styleId="Style11">
    <w:name w:val="Style11"/>
    <w:basedOn w:val="Normal"/>
    <w:link w:val="Style11Char"/>
    <w:qFormat/>
    <w:rsid w:val="006C615D"/>
    <w:rPr>
      <w:rFonts w:asciiTheme="minorHAnsi" w:hAnsiTheme="minorHAnsi" w:cstheme="minorBidi"/>
      <w:b/>
      <w:u w:val="thick"/>
    </w:rPr>
  </w:style>
  <w:style w:type="paragraph" w:customStyle="1" w:styleId="Style12">
    <w:name w:val="Style12"/>
    <w:basedOn w:val="Normal"/>
    <w:link w:val="Style12Char"/>
    <w:qFormat/>
    <w:rsid w:val="006C615D"/>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6C615D"/>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C615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C615D"/>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6C615D"/>
    <w:rPr>
      <w:b w:val="0"/>
      <w:bCs w:val="0"/>
      <w:sz w:val="22"/>
      <w:u w:val="single"/>
      <w:bdr w:val="none" w:sz="0" w:space="0" w:color="auto"/>
    </w:rPr>
  </w:style>
  <w:style w:type="paragraph" w:customStyle="1" w:styleId="Cardd">
    <w:name w:val="Cardd"/>
    <w:basedOn w:val="Normal"/>
    <w:uiPriority w:val="4"/>
    <w:qFormat/>
    <w:rsid w:val="006C615D"/>
    <w:pPr>
      <w:ind w:left="288" w:right="288"/>
    </w:pPr>
    <w:rPr>
      <w14:ligatures w14:val="standardContextual"/>
    </w:rPr>
  </w:style>
  <w:style w:type="character" w:customStyle="1" w:styleId="erasure">
    <w:name w:val="erasure"/>
    <w:rsid w:val="006C615D"/>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6C615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C615D"/>
    <w:rPr>
      <w:rFonts w:ascii="Consolas" w:hAnsi="Consolas" w:cs="Consolas"/>
      <w:sz w:val="20"/>
      <w:szCs w:val="20"/>
    </w:rPr>
  </w:style>
  <w:style w:type="paragraph" w:customStyle="1" w:styleId="Tagline0">
    <w:name w:val="Tagline"/>
    <w:basedOn w:val="Normal"/>
    <w:link w:val="TaglineChar"/>
    <w:qFormat/>
    <w:rsid w:val="006C615D"/>
    <w:pPr>
      <w:spacing w:line="256" w:lineRule="auto"/>
    </w:pPr>
    <w:rPr>
      <w:b/>
      <w:sz w:val="26"/>
      <w14:ligatures w14:val="standardContextual"/>
    </w:rPr>
  </w:style>
  <w:style w:type="paragraph" w:customStyle="1" w:styleId="StyleHeading3BlockLatinBodyCalibri">
    <w:name w:val="Style Heading 3Block + (Latin) +Body (Calibri)"/>
    <w:basedOn w:val="Heading3"/>
    <w:rsid w:val="006C615D"/>
    <w:rPr>
      <w:caps/>
      <w14:ligatures w14:val="standardContextual"/>
    </w:rPr>
  </w:style>
  <w:style w:type="paragraph" w:customStyle="1" w:styleId="StyleHeading4Tagheading2Heading2Char2CharHeading2Char1">
    <w:name w:val="Style Heading 4Tagheading 2Heading 2 Char2 CharHeading 2 Char1 ..."/>
    <w:basedOn w:val="Heading4"/>
    <w:rsid w:val="006C615D"/>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6C615D"/>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6C615D"/>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6C615D"/>
  </w:style>
  <w:style w:type="character" w:customStyle="1" w:styleId="articleauthor">
    <w:name w:val="articleauthor"/>
    <w:basedOn w:val="DefaultParagraphFont"/>
    <w:rsid w:val="006C615D"/>
  </w:style>
  <w:style w:type="character" w:customStyle="1" w:styleId="article-date">
    <w:name w:val="article-date"/>
    <w:basedOn w:val="DefaultParagraphFont"/>
    <w:rsid w:val="006C615D"/>
  </w:style>
  <w:style w:type="character" w:customStyle="1" w:styleId="bodysubtoc">
    <w:name w:val="bodysubtoc"/>
    <w:basedOn w:val="DefaultParagraphFont"/>
    <w:rsid w:val="006C615D"/>
  </w:style>
  <w:style w:type="character" w:customStyle="1" w:styleId="lefttitlesmaller">
    <w:name w:val="lefttitlesmaller"/>
    <w:basedOn w:val="DefaultParagraphFont"/>
    <w:rsid w:val="006C615D"/>
  </w:style>
  <w:style w:type="character" w:customStyle="1" w:styleId="mb">
    <w:name w:val="mb"/>
    <w:basedOn w:val="DefaultParagraphFont"/>
    <w:rsid w:val="006C615D"/>
  </w:style>
  <w:style w:type="character" w:customStyle="1" w:styleId="field-content">
    <w:name w:val="field-content"/>
    <w:basedOn w:val="DefaultParagraphFont"/>
    <w:rsid w:val="006C615D"/>
  </w:style>
  <w:style w:type="character" w:customStyle="1" w:styleId="submitted-date">
    <w:name w:val="submitted-date"/>
    <w:basedOn w:val="DefaultParagraphFont"/>
    <w:rsid w:val="006C615D"/>
  </w:style>
  <w:style w:type="character" w:customStyle="1" w:styleId="submitted-time">
    <w:name w:val="submitted-time"/>
    <w:basedOn w:val="DefaultParagraphFont"/>
    <w:rsid w:val="006C615D"/>
  </w:style>
  <w:style w:type="paragraph" w:customStyle="1" w:styleId="date-comments">
    <w:name w:val="date-comments"/>
    <w:basedOn w:val="Normal"/>
    <w:uiPriority w:val="99"/>
    <w:qFormat/>
    <w:rsid w:val="006C615D"/>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6C615D"/>
    <w:pPr>
      <w:spacing w:line="181" w:lineRule="atLeast"/>
    </w:pPr>
    <w:rPr>
      <w:rFonts w:ascii="Sabon LT Std" w:eastAsia="MS Mincho" w:hAnsi="Sabon LT Std"/>
      <w:color w:val="auto"/>
      <w:sz w:val="20"/>
    </w:rPr>
  </w:style>
  <w:style w:type="character" w:customStyle="1" w:styleId="A2">
    <w:name w:val="A2"/>
    <w:uiPriority w:val="99"/>
    <w:rsid w:val="006C615D"/>
    <w:rPr>
      <w:rFonts w:cs="Sabon LT Std"/>
      <w:color w:val="000000"/>
      <w:sz w:val="15"/>
      <w:szCs w:val="15"/>
    </w:rPr>
  </w:style>
  <w:style w:type="paragraph" w:customStyle="1" w:styleId="Pa15">
    <w:name w:val="Pa15"/>
    <w:basedOn w:val="Default"/>
    <w:next w:val="Default"/>
    <w:uiPriority w:val="99"/>
    <w:qFormat/>
    <w:rsid w:val="006C615D"/>
    <w:pPr>
      <w:spacing w:line="241" w:lineRule="atLeast"/>
    </w:pPr>
    <w:rPr>
      <w:rFonts w:ascii="Sabon LT Std" w:eastAsia="MS Mincho" w:hAnsi="Sabon LT Std"/>
      <w:color w:val="auto"/>
      <w:sz w:val="20"/>
    </w:rPr>
  </w:style>
  <w:style w:type="character" w:customStyle="1" w:styleId="searchword">
    <w:name w:val="searchword"/>
    <w:basedOn w:val="DefaultParagraphFont"/>
    <w:rsid w:val="006C615D"/>
  </w:style>
  <w:style w:type="character" w:customStyle="1" w:styleId="meta-prep">
    <w:name w:val="meta-prep"/>
    <w:basedOn w:val="DefaultParagraphFont"/>
    <w:rsid w:val="006C615D"/>
  </w:style>
  <w:style w:type="character" w:customStyle="1" w:styleId="entry-date">
    <w:name w:val="entry-date"/>
    <w:basedOn w:val="DefaultParagraphFont"/>
    <w:rsid w:val="006C615D"/>
  </w:style>
  <w:style w:type="paragraph" w:customStyle="1" w:styleId="Shrink6">
    <w:name w:val="Shrink 6"/>
    <w:basedOn w:val="Normal"/>
    <w:qFormat/>
    <w:rsid w:val="006C615D"/>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6C615D"/>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6C615D"/>
    <w:rPr>
      <w:rFonts w:ascii="Arial" w:hAnsi="Arial"/>
      <w:b/>
      <w:sz w:val="24"/>
      <w:u w:val="single"/>
    </w:rPr>
  </w:style>
  <w:style w:type="paragraph" w:customStyle="1" w:styleId="10ptfont">
    <w:name w:val="10pt font"/>
    <w:basedOn w:val="Normal"/>
    <w:link w:val="10ptfontChar"/>
    <w:autoRedefine/>
    <w:rsid w:val="006C615D"/>
    <w:rPr>
      <w:rFonts w:eastAsia="Times New Roman"/>
      <w14:ligatures w14:val="standardContextual"/>
    </w:rPr>
  </w:style>
  <w:style w:type="character" w:customStyle="1" w:styleId="10ptfontChar">
    <w:name w:val="10pt font Char"/>
    <w:link w:val="10ptfont"/>
    <w:rsid w:val="006C615D"/>
    <w:rPr>
      <w:rFonts w:ascii="Calibri" w:eastAsia="Times New Roman" w:hAnsi="Calibri" w:cs="Calibri"/>
      <w14:ligatures w14:val="standardContextual"/>
    </w:rPr>
  </w:style>
  <w:style w:type="character" w:customStyle="1" w:styleId="HIGHLIGHT1">
    <w:name w:val="HIGHLIGHT"/>
    <w:uiPriority w:val="1"/>
    <w:qFormat/>
    <w:rsid w:val="006C615D"/>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6C615D"/>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6C615D"/>
    <w:pPr>
      <w:suppressAutoHyphens/>
      <w:spacing w:before="280" w:after="280"/>
    </w:pPr>
    <w:rPr>
      <w:color w:val="000000"/>
      <w14:ligatures w14:val="standardContextual"/>
    </w:rPr>
  </w:style>
  <w:style w:type="character" w:customStyle="1" w:styleId="StyleIntenseReferenceGaramond">
    <w:name w:val="Style Intense Reference + Garamond"/>
    <w:rsid w:val="006C615D"/>
    <w:rPr>
      <w:rFonts w:ascii="Garamond" w:hAnsi="Garamond"/>
      <w:bCs/>
      <w:color w:val="auto"/>
      <w:spacing w:val="5"/>
      <w:sz w:val="20"/>
      <w:u w:val="single"/>
    </w:rPr>
  </w:style>
  <w:style w:type="character" w:customStyle="1" w:styleId="StyleIntenseReferenceGaramondBold">
    <w:name w:val="Style Intense Reference + Garamond Bold"/>
    <w:rsid w:val="006C615D"/>
    <w:rPr>
      <w:rFonts w:ascii="Garamond" w:hAnsi="Garamond"/>
      <w:b/>
      <w:bCs/>
      <w:color w:val="auto"/>
      <w:spacing w:val="5"/>
      <w:sz w:val="20"/>
      <w:u w:val="single"/>
    </w:rPr>
  </w:style>
  <w:style w:type="character" w:customStyle="1" w:styleId="newstime">
    <w:name w:val="newstime"/>
    <w:basedOn w:val="DefaultParagraphFont"/>
    <w:rsid w:val="006C615D"/>
  </w:style>
  <w:style w:type="character" w:customStyle="1" w:styleId="IntenseReference1">
    <w:name w:val="Intense Reference1"/>
    <w:qFormat/>
    <w:rsid w:val="006C615D"/>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6C615D"/>
    <w:rPr>
      <w:rFonts w:ascii="Garamond" w:hAnsi="Garamond"/>
      <w:b/>
      <w:sz w:val="24"/>
      <w:szCs w:val="26"/>
      <w:bdr w:val="none" w:sz="0" w:space="0" w:color="auto"/>
      <w:shd w:val="clear" w:color="auto" w:fill="FFFF00"/>
    </w:rPr>
  </w:style>
  <w:style w:type="character" w:customStyle="1" w:styleId="ilad1">
    <w:name w:val="il_ad1"/>
    <w:rsid w:val="006C615D"/>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6C615D"/>
    <w:rPr>
      <w:sz w:val="24"/>
      <w:szCs w:val="24"/>
      <w:u w:val="thick"/>
      <w:lang w:val="en-US" w:eastAsia="en-US" w:bidi="ar-SA"/>
    </w:rPr>
  </w:style>
  <w:style w:type="character" w:customStyle="1" w:styleId="Underline21">
    <w:name w:val="Underline 2"/>
    <w:basedOn w:val="DefaultParagraphFont"/>
    <w:uiPriority w:val="1"/>
    <w:qFormat/>
    <w:rsid w:val="006C615D"/>
    <w:rPr>
      <w:b/>
      <w:u w:val="single"/>
    </w:rPr>
  </w:style>
  <w:style w:type="paragraph" w:customStyle="1" w:styleId="first">
    <w:name w:val="first"/>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6C615D"/>
  </w:style>
  <w:style w:type="character" w:customStyle="1" w:styleId="oneclick-link">
    <w:name w:val="oneclick-link"/>
    <w:basedOn w:val="DefaultParagraphFont"/>
    <w:rsid w:val="006C615D"/>
  </w:style>
  <w:style w:type="paragraph" w:customStyle="1" w:styleId="StyleHeading4TagsmalltextBigcardbodyNormalTagNotBold">
    <w:name w:val="Style Heading 4Tagsmall textBig cardbodyNormal Tag + Not Bold"/>
    <w:basedOn w:val="Heading4"/>
    <w:uiPriority w:val="99"/>
    <w:qFormat/>
    <w:rsid w:val="006C615D"/>
    <w:rPr>
      <w:bCs/>
      <w14:ligatures w14:val="standardContextual"/>
    </w:rPr>
  </w:style>
  <w:style w:type="character" w:customStyle="1" w:styleId="BlockHeadingsCharCharChar">
    <w:name w:val="Block Headings Char Char Char"/>
    <w:locked/>
    <w:rsid w:val="006C615D"/>
  </w:style>
  <w:style w:type="paragraph" w:customStyle="1" w:styleId="BlockHeadingsCharChar">
    <w:name w:val="Block Headings Char Char"/>
    <w:basedOn w:val="Normal"/>
    <w:qFormat/>
    <w:rsid w:val="006C615D"/>
    <w:rPr>
      <w14:ligatures w14:val="standardContextual"/>
    </w:rPr>
  </w:style>
  <w:style w:type="character" w:customStyle="1" w:styleId="CitesCharCharCharChar">
    <w:name w:val="Cites Char Char Char Char"/>
    <w:locked/>
    <w:rsid w:val="006C615D"/>
  </w:style>
  <w:style w:type="character" w:customStyle="1" w:styleId="TagsChar1CharChar">
    <w:name w:val="Tags Char1 Char Char"/>
    <w:locked/>
    <w:rsid w:val="006C615D"/>
  </w:style>
  <w:style w:type="paragraph" w:customStyle="1" w:styleId="TagsChar1Char">
    <w:name w:val="Tags Char1 Char"/>
    <w:basedOn w:val="Normal"/>
    <w:qFormat/>
    <w:rsid w:val="006C615D"/>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C615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C615D"/>
    <w:rPr>
      <w14:ligatures w14:val="standardContextual"/>
    </w:rPr>
  </w:style>
  <w:style w:type="character" w:customStyle="1" w:styleId="CardsFont6ptCharCharChar">
    <w:name w:val="Cards + Font: 6 pt Char Char Char"/>
    <w:locked/>
    <w:rsid w:val="006C615D"/>
  </w:style>
  <w:style w:type="character" w:customStyle="1" w:styleId="CardsUnderlineChar">
    <w:name w:val="Cards + Underline Char"/>
    <w:locked/>
    <w:rsid w:val="006C615D"/>
  </w:style>
  <w:style w:type="paragraph" w:customStyle="1" w:styleId="CardsUnderline">
    <w:name w:val="Cards + Underline"/>
    <w:basedOn w:val="Normal"/>
    <w:next w:val="Style3"/>
    <w:qFormat/>
    <w:rsid w:val="006C615D"/>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6C615D"/>
    <w:pPr>
      <w:spacing w:after="160" w:line="259" w:lineRule="auto"/>
      <w:contextualSpacing w:val="0"/>
    </w:pPr>
    <w:rPr>
      <w:rFonts w:ascii="Georgia" w:eastAsiaTheme="minorEastAsia" w:hAnsi="Georgia" w:cstheme="minorBidi"/>
      <w:spacing w:val="0"/>
      <w:kern w:val="0"/>
      <w:sz w:val="22"/>
      <w:szCs w:val="24"/>
    </w:rPr>
  </w:style>
  <w:style w:type="paragraph" w:customStyle="1" w:styleId="Reference">
    <w:name w:val="Reference"/>
    <w:uiPriority w:val="99"/>
    <w:qFormat/>
    <w:rsid w:val="006C615D"/>
    <w:pPr>
      <w:spacing w:after="200" w:line="276" w:lineRule="auto"/>
    </w:pPr>
    <w:rPr>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6C615D"/>
    <w:rPr>
      <w:bCs/>
      <w:caps/>
      <w14:ligatures w14:val="standardContextual"/>
    </w:rPr>
  </w:style>
  <w:style w:type="paragraph" w:customStyle="1" w:styleId="Blocktitle3">
    <w:name w:val="Block title"/>
    <w:basedOn w:val="Heading1"/>
    <w:next w:val="Debate-EmphasizedText-F5"/>
    <w:autoRedefine/>
    <w:uiPriority w:val="99"/>
    <w:qFormat/>
    <w:rsid w:val="006C615D"/>
    <w:rPr>
      <w:bCs/>
      <w:caps/>
      <w14:ligatures w14:val="standardContextual"/>
    </w:rPr>
  </w:style>
  <w:style w:type="paragraph" w:customStyle="1" w:styleId="SmallCite">
    <w:name w:val="Small Cite"/>
    <w:basedOn w:val="Normal"/>
    <w:next w:val="BlockHeading1"/>
    <w:uiPriority w:val="99"/>
    <w:qFormat/>
    <w:rsid w:val="006C615D"/>
    <w:rPr>
      <w14:ligatures w14:val="standardContextual"/>
    </w:rPr>
  </w:style>
  <w:style w:type="paragraph" w:customStyle="1" w:styleId="links1">
    <w:name w:val="links1"/>
    <w:basedOn w:val="Normal"/>
    <w:uiPriority w:val="99"/>
    <w:qFormat/>
    <w:rsid w:val="006C615D"/>
    <w:rPr>
      <w14:ligatures w14:val="standardContextual"/>
    </w:rPr>
  </w:style>
  <w:style w:type="paragraph" w:customStyle="1" w:styleId="endtext">
    <w:name w:val="endtext"/>
    <w:basedOn w:val="Normal"/>
    <w:next w:val="CardTag"/>
    <w:uiPriority w:val="99"/>
    <w:qFormat/>
    <w:rsid w:val="006C615D"/>
    <w:rPr>
      <w14:ligatures w14:val="standardContextual"/>
    </w:rPr>
  </w:style>
  <w:style w:type="paragraph" w:customStyle="1" w:styleId="g">
    <w:name w:val="g"/>
    <w:basedOn w:val="Normal"/>
    <w:next w:val="Paste"/>
    <w:uiPriority w:val="99"/>
    <w:qFormat/>
    <w:rsid w:val="006C615D"/>
    <w:rPr>
      <w14:ligatures w14:val="standardContextual"/>
    </w:rPr>
  </w:style>
  <w:style w:type="paragraph" w:customStyle="1" w:styleId="Repeatheader">
    <w:name w:val="Repeat header"/>
    <w:basedOn w:val="Normal"/>
    <w:next w:val="noindent"/>
    <w:autoRedefine/>
    <w:uiPriority w:val="99"/>
    <w:qFormat/>
    <w:rsid w:val="006C615D"/>
    <w:rPr>
      <w14:ligatures w14:val="standardContextual"/>
    </w:rPr>
  </w:style>
  <w:style w:type="paragraph" w:customStyle="1" w:styleId="StyleCardNotUnderlined8pt">
    <w:name w:val="Style Card Not Underlined + 8 pt"/>
    <w:basedOn w:val="Debate-CardTextUnderlined-F3"/>
    <w:next w:val="endtext"/>
    <w:uiPriority w:val="99"/>
    <w:qFormat/>
    <w:rsid w:val="006C615D"/>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6C615D"/>
    <w:pPr>
      <w:spacing w:line="240" w:lineRule="auto"/>
      <w:contextualSpacing w:val="0"/>
    </w:pPr>
    <w:rPr>
      <w:sz w:val="22"/>
      <w:u w:val="none"/>
    </w:rPr>
  </w:style>
  <w:style w:type="paragraph" w:customStyle="1" w:styleId="CardNotUnderlinedFinal">
    <w:name w:val="Card Not Underlined Final"/>
    <w:next w:val="g"/>
    <w:uiPriority w:val="99"/>
    <w:qFormat/>
    <w:rsid w:val="006C615D"/>
    <w:rPr>
      <w14:ligatures w14:val="standardContextual"/>
    </w:rPr>
  </w:style>
  <w:style w:type="paragraph" w:customStyle="1" w:styleId="Numbering">
    <w:name w:val="Numbering"/>
    <w:basedOn w:val="Normal"/>
    <w:next w:val="Normal"/>
    <w:uiPriority w:val="99"/>
    <w:qFormat/>
    <w:rsid w:val="006C615D"/>
    <w:rPr>
      <w14:ligatures w14:val="standardContextual"/>
    </w:rPr>
  </w:style>
  <w:style w:type="paragraph" w:customStyle="1" w:styleId="Un-IndexedHeading">
    <w:name w:val="Un-Indexed Heading"/>
    <w:basedOn w:val="Heading1"/>
    <w:next w:val="Normal"/>
    <w:uiPriority w:val="99"/>
    <w:qFormat/>
    <w:rsid w:val="006C615D"/>
    <w:rPr>
      <w:bCs/>
      <w:caps/>
      <w14:ligatures w14:val="standardContextual"/>
    </w:rPr>
  </w:style>
  <w:style w:type="paragraph" w:customStyle="1" w:styleId="Circle">
    <w:name w:val="Circle"/>
    <w:basedOn w:val="Normal"/>
    <w:next w:val="Normal"/>
    <w:uiPriority w:val="99"/>
    <w:qFormat/>
    <w:rsid w:val="006C615D"/>
    <w:rPr>
      <w14:ligatures w14:val="standardContextual"/>
    </w:rPr>
  </w:style>
  <w:style w:type="paragraph" w:customStyle="1" w:styleId="PageHeader">
    <w:name w:val="Page Header"/>
    <w:basedOn w:val="Normal"/>
    <w:next w:val="CardNotUnderlined3"/>
    <w:link w:val="PageHeaderChar"/>
    <w:uiPriority w:val="99"/>
    <w:qFormat/>
    <w:rsid w:val="006C615D"/>
    <w:rPr>
      <w14:ligatures w14:val="standardContextual"/>
    </w:rPr>
  </w:style>
  <w:style w:type="paragraph" w:customStyle="1" w:styleId="IndentedLettering">
    <w:name w:val="Indented Lettering"/>
    <w:basedOn w:val="Small"/>
    <w:next w:val="Normal"/>
    <w:uiPriority w:val="99"/>
    <w:qFormat/>
    <w:rsid w:val="006C615D"/>
    <w:rPr>
      <w:rFonts w:ascii="Arial" w:hAnsi="Arial"/>
      <w:sz w:val="22"/>
      <w14:ligatures w14:val="standardContextual"/>
    </w:rPr>
  </w:style>
  <w:style w:type="paragraph" w:customStyle="1" w:styleId="Lettering">
    <w:name w:val="Lettering"/>
    <w:basedOn w:val="Small"/>
    <w:next w:val="Normal"/>
    <w:uiPriority w:val="99"/>
    <w:qFormat/>
    <w:rsid w:val="006C615D"/>
    <w:rPr>
      <w:rFonts w:ascii="Arial" w:hAnsi="Arial"/>
      <w:sz w:val="22"/>
      <w14:ligatures w14:val="standardContextual"/>
    </w:rPr>
  </w:style>
  <w:style w:type="paragraph" w:customStyle="1" w:styleId="FileName">
    <w:name w:val="File Name"/>
    <w:basedOn w:val="Normal"/>
    <w:next w:val="Normal"/>
    <w:uiPriority w:val="99"/>
    <w:qFormat/>
    <w:rsid w:val="006C615D"/>
    <w:rPr>
      <w14:ligatures w14:val="standardContextual"/>
    </w:rPr>
  </w:style>
  <w:style w:type="paragraph" w:customStyle="1" w:styleId="Pagination">
    <w:name w:val="Pagination"/>
    <w:basedOn w:val="Normal"/>
    <w:next w:val="Normal"/>
    <w:uiPriority w:val="99"/>
    <w:qFormat/>
    <w:rsid w:val="006C615D"/>
    <w:rPr>
      <w14:ligatures w14:val="standardContextual"/>
    </w:rPr>
  </w:style>
  <w:style w:type="paragraph" w:customStyle="1" w:styleId="IndentedNumbering">
    <w:name w:val="Indented Numbering"/>
    <w:basedOn w:val="CardNotUnderlinedFinal"/>
    <w:next w:val="Normal"/>
    <w:uiPriority w:val="99"/>
    <w:qFormat/>
    <w:rsid w:val="006C615D"/>
  </w:style>
  <w:style w:type="paragraph" w:customStyle="1" w:styleId="CardContinued1">
    <w:name w:val="Card Continued 1"/>
    <w:basedOn w:val="Normal"/>
    <w:next w:val="Normal"/>
    <w:uiPriority w:val="99"/>
    <w:qFormat/>
    <w:rsid w:val="006C615D"/>
    <w:rPr>
      <w14:ligatures w14:val="standardContextual"/>
    </w:rPr>
  </w:style>
  <w:style w:type="paragraph" w:customStyle="1" w:styleId="CardContinued2">
    <w:name w:val="Card Continued 2"/>
    <w:basedOn w:val="Circle"/>
    <w:next w:val="Normal"/>
    <w:uiPriority w:val="99"/>
    <w:qFormat/>
    <w:rsid w:val="006C615D"/>
  </w:style>
  <w:style w:type="paragraph" w:customStyle="1" w:styleId="Clearformatting">
    <w:name w:val="Clear formatting"/>
    <w:basedOn w:val="Normal"/>
    <w:next w:val="IndentedLettering"/>
    <w:uiPriority w:val="99"/>
    <w:qFormat/>
    <w:rsid w:val="006C615D"/>
    <w:rPr>
      <w14:ligatures w14:val="standardContextual"/>
    </w:rPr>
  </w:style>
  <w:style w:type="paragraph" w:customStyle="1" w:styleId="SmallCardText">
    <w:name w:val="Small Card Text"/>
    <w:basedOn w:val="Lettering"/>
    <w:next w:val="FileName"/>
    <w:uiPriority w:val="99"/>
    <w:qFormat/>
    <w:rsid w:val="006C615D"/>
  </w:style>
  <w:style w:type="paragraph" w:customStyle="1" w:styleId="TAGFONT">
    <w:name w:val="TAG FONT"/>
    <w:basedOn w:val="Normal"/>
    <w:next w:val="Pagination"/>
    <w:autoRedefine/>
    <w:uiPriority w:val="99"/>
    <w:qFormat/>
    <w:rsid w:val="006C615D"/>
    <w:rPr>
      <w14:ligatures w14:val="standardContextual"/>
    </w:rPr>
  </w:style>
  <w:style w:type="paragraph" w:customStyle="1" w:styleId="8point">
    <w:name w:val="8 point"/>
    <w:basedOn w:val="Normal"/>
    <w:next w:val="fullstory"/>
    <w:qFormat/>
    <w:rsid w:val="006C615D"/>
    <w:rPr>
      <w14:ligatures w14:val="standardContextual"/>
    </w:rPr>
  </w:style>
  <w:style w:type="paragraph" w:customStyle="1" w:styleId="citationunderline">
    <w:name w:val="citation/underline"/>
    <w:autoRedefine/>
    <w:qFormat/>
    <w:rsid w:val="006C615D"/>
    <w:pPr>
      <w:spacing w:after="200" w:line="276" w:lineRule="auto"/>
    </w:pPr>
    <w:rPr>
      <w14:ligatures w14:val="standardContextual"/>
    </w:rPr>
  </w:style>
  <w:style w:type="paragraph" w:customStyle="1" w:styleId="Style60">
    <w:name w:val="Style 6"/>
    <w:next w:val="8point"/>
    <w:uiPriority w:val="99"/>
    <w:qFormat/>
    <w:rsid w:val="006C615D"/>
    <w:pPr>
      <w:spacing w:after="200" w:line="276" w:lineRule="auto"/>
    </w:pPr>
    <w:rPr>
      <w14:ligatures w14:val="standardContextual"/>
    </w:rPr>
  </w:style>
  <w:style w:type="character" w:customStyle="1" w:styleId="DateCitesAuthorCharChar">
    <w:name w:val="DateCitesAuthor Char Char"/>
    <w:locked/>
    <w:rsid w:val="006C615D"/>
  </w:style>
  <w:style w:type="paragraph" w:customStyle="1" w:styleId="DateCitesAuthorChar">
    <w:name w:val="DateCitesAuthor Char"/>
    <w:basedOn w:val="Normal"/>
    <w:next w:val="Minimize"/>
    <w:qFormat/>
    <w:rsid w:val="006C615D"/>
    <w:rPr>
      <w14:ligatures w14:val="standardContextual"/>
    </w:rPr>
  </w:style>
  <w:style w:type="paragraph" w:customStyle="1" w:styleId="articlebodynormaltext">
    <w:name w:val="articlebody_normaltext"/>
    <w:basedOn w:val="Normal"/>
    <w:next w:val="Citation-Complete"/>
    <w:uiPriority w:val="99"/>
    <w:qFormat/>
    <w:rsid w:val="006C615D"/>
    <w:rPr>
      <w14:ligatures w14:val="standardContextual"/>
    </w:rPr>
  </w:style>
  <w:style w:type="paragraph" w:customStyle="1" w:styleId="targetcaption">
    <w:name w:val="targetcaption"/>
    <w:basedOn w:val="Normal"/>
    <w:next w:val="2909F619802848F09E01365C32F34654"/>
    <w:uiPriority w:val="99"/>
    <w:qFormat/>
    <w:rsid w:val="006C615D"/>
    <w:rPr>
      <w14:ligatures w14:val="standardContextual"/>
    </w:rPr>
  </w:style>
  <w:style w:type="paragraph" w:customStyle="1" w:styleId="Index">
    <w:name w:val="Index"/>
    <w:basedOn w:val="Normal"/>
    <w:next w:val="western"/>
    <w:uiPriority w:val="99"/>
    <w:qFormat/>
    <w:rsid w:val="006C615D"/>
    <w:rPr>
      <w14:ligatures w14:val="standardContextual"/>
    </w:rPr>
  </w:style>
  <w:style w:type="paragraph" w:customStyle="1" w:styleId="boldness">
    <w:name w:val="boldness"/>
    <w:basedOn w:val="Normal"/>
    <w:next w:val="TagCite"/>
    <w:uiPriority w:val="99"/>
    <w:qFormat/>
    <w:rsid w:val="006C615D"/>
    <w:rPr>
      <w14:ligatures w14:val="standardContextual"/>
    </w:rPr>
  </w:style>
  <w:style w:type="character" w:customStyle="1" w:styleId="UnderlineCardChar0">
    <w:name w:val="UnderlineCard Char"/>
    <w:locked/>
    <w:rsid w:val="006C615D"/>
  </w:style>
  <w:style w:type="paragraph" w:customStyle="1" w:styleId="UnderlineCard0">
    <w:name w:val="UnderlineCard"/>
    <w:basedOn w:val="Heading4"/>
    <w:next w:val="CM6"/>
    <w:qFormat/>
    <w:rsid w:val="006C615D"/>
    <w:rPr>
      <w:bCs/>
      <w14:ligatures w14:val="standardContextual"/>
    </w:rPr>
  </w:style>
  <w:style w:type="paragraph" w:customStyle="1" w:styleId="CM21">
    <w:name w:val="CM21"/>
    <w:basedOn w:val="Normal"/>
    <w:uiPriority w:val="99"/>
    <w:qFormat/>
    <w:rsid w:val="006C615D"/>
    <w:rPr>
      <w14:ligatures w14:val="standardContextual"/>
    </w:rPr>
  </w:style>
  <w:style w:type="paragraph" w:customStyle="1" w:styleId="Pa10">
    <w:name w:val="Pa10"/>
    <w:basedOn w:val="Normal"/>
    <w:uiPriority w:val="99"/>
    <w:qFormat/>
    <w:rsid w:val="006C615D"/>
    <w:rPr>
      <w14:ligatures w14:val="standardContextual"/>
    </w:rPr>
  </w:style>
  <w:style w:type="paragraph" w:customStyle="1" w:styleId="Pa31">
    <w:name w:val="Pa3+1"/>
    <w:basedOn w:val="Normal"/>
    <w:uiPriority w:val="99"/>
    <w:qFormat/>
    <w:rsid w:val="006C615D"/>
    <w:rPr>
      <w14:ligatures w14:val="standardContextual"/>
    </w:rPr>
  </w:style>
  <w:style w:type="paragraph" w:customStyle="1" w:styleId="Pa1">
    <w:name w:val="Pa1"/>
    <w:basedOn w:val="Normal"/>
    <w:uiPriority w:val="99"/>
    <w:qFormat/>
    <w:rsid w:val="006C615D"/>
    <w:rPr>
      <w14:ligatures w14:val="standardContextual"/>
    </w:rPr>
  </w:style>
  <w:style w:type="character" w:customStyle="1" w:styleId="CardUpSize-LightChar">
    <w:name w:val="CardUpSize - Light Char"/>
    <w:basedOn w:val="DefaultParagraphFont"/>
    <w:locked/>
    <w:rsid w:val="006C615D"/>
  </w:style>
  <w:style w:type="paragraph" w:customStyle="1" w:styleId="CardUpSize-Light">
    <w:name w:val="CardUpSize - Light"/>
    <w:basedOn w:val="Normal"/>
    <w:next w:val="Pa2"/>
    <w:qFormat/>
    <w:rsid w:val="006C615D"/>
    <w:rPr>
      <w14:ligatures w14:val="standardContextual"/>
    </w:rPr>
  </w:style>
  <w:style w:type="character" w:customStyle="1" w:styleId="CiteCardUpSize-HeavyChar">
    <w:name w:val="Cite // CardUpSize - Heavy Char"/>
    <w:basedOn w:val="DefaultParagraphFont"/>
    <w:locked/>
    <w:rsid w:val="006C615D"/>
  </w:style>
  <w:style w:type="paragraph" w:customStyle="1" w:styleId="CiteCardUpSize-Heavy">
    <w:name w:val="Cite // CardUpSize - Heavy"/>
    <w:basedOn w:val="Normal"/>
    <w:next w:val="H4Tag"/>
    <w:qFormat/>
    <w:rsid w:val="006C615D"/>
    <w:rPr>
      <w14:ligatures w14:val="standardContextual"/>
    </w:rPr>
  </w:style>
  <w:style w:type="character" w:customStyle="1" w:styleId="UnderlineCharCharCharCharCharCharCharChar">
    <w:name w:val="Underline Char Char Char Char Char Char Char Char"/>
    <w:basedOn w:val="DefaultParagraphFont"/>
    <w:locked/>
    <w:rsid w:val="006C615D"/>
  </w:style>
  <w:style w:type="paragraph" w:customStyle="1" w:styleId="UnderlineCharCharCharCharCharCharChar">
    <w:name w:val="Underline Char Char Char Char Char Char Char"/>
    <w:basedOn w:val="Normal"/>
    <w:qFormat/>
    <w:rsid w:val="006C615D"/>
    <w:rPr>
      <w14:ligatures w14:val="standardContextual"/>
    </w:rPr>
  </w:style>
  <w:style w:type="character" w:customStyle="1" w:styleId="SmalltextCharCharCharChar0">
    <w:name w:val="Small text Char Char Char Char"/>
    <w:basedOn w:val="DefaultParagraphFont"/>
    <w:locked/>
    <w:rsid w:val="006C615D"/>
  </w:style>
  <w:style w:type="paragraph" w:customStyle="1" w:styleId="SmalltextCharCharChar0">
    <w:name w:val="Small text Char Char Char"/>
    <w:basedOn w:val="Normal"/>
    <w:next w:val="Analytics"/>
    <w:qFormat/>
    <w:rsid w:val="006C615D"/>
    <w:rPr>
      <w14:ligatures w14:val="standardContextual"/>
    </w:rPr>
  </w:style>
  <w:style w:type="paragraph" w:customStyle="1" w:styleId="Textbody">
    <w:name w:val="Text body"/>
    <w:basedOn w:val="SmalltextCharCharChar0"/>
    <w:next w:val="WW-Default"/>
    <w:uiPriority w:val="99"/>
    <w:qFormat/>
    <w:rsid w:val="006C615D"/>
  </w:style>
  <w:style w:type="paragraph" w:customStyle="1" w:styleId="Default1">
    <w:name w:val="Default1"/>
    <w:basedOn w:val="Normal"/>
    <w:uiPriority w:val="99"/>
    <w:qFormat/>
    <w:rsid w:val="006C615D"/>
    <w:rPr>
      <w14:ligatures w14:val="standardContextual"/>
    </w:rPr>
  </w:style>
  <w:style w:type="paragraph" w:customStyle="1" w:styleId="NFAPWPheader">
    <w:name w:val="NFAP WP header"/>
    <w:basedOn w:val="Normal"/>
    <w:uiPriority w:val="99"/>
    <w:qFormat/>
    <w:rsid w:val="006C615D"/>
    <w:rPr>
      <w14:ligatures w14:val="standardContextual"/>
    </w:rPr>
  </w:style>
  <w:style w:type="character" w:customStyle="1" w:styleId="CiteCharCharChar">
    <w:name w:val="Cite Char Char Char"/>
    <w:locked/>
    <w:rsid w:val="006C615D"/>
  </w:style>
  <w:style w:type="paragraph" w:customStyle="1" w:styleId="CiteCharChar">
    <w:name w:val="Cite Char Char"/>
    <w:basedOn w:val="Normal"/>
    <w:next w:val="Normal"/>
    <w:qFormat/>
    <w:rsid w:val="006C615D"/>
    <w:rPr>
      <w14:ligatures w14:val="standardContextual"/>
    </w:rPr>
  </w:style>
  <w:style w:type="paragraph" w:customStyle="1" w:styleId="CiteCardCharChar">
    <w:name w:val="Cite_Card Char Char"/>
    <w:autoRedefine/>
    <w:uiPriority w:val="99"/>
    <w:qFormat/>
    <w:rsid w:val="006C615D"/>
    <w:pPr>
      <w:spacing w:after="200" w:line="276" w:lineRule="auto"/>
    </w:pPr>
    <w:rPr>
      <w14:ligatures w14:val="standardContextual"/>
    </w:rPr>
  </w:style>
  <w:style w:type="character" w:customStyle="1" w:styleId="CiteCardCharCharCharChar">
    <w:name w:val="Cite_Card Char Char Char Char"/>
    <w:locked/>
    <w:rsid w:val="006C615D"/>
  </w:style>
  <w:style w:type="paragraph" w:customStyle="1" w:styleId="CiteCardCharCharChar">
    <w:name w:val="Cite_Card Char Char Char"/>
    <w:qFormat/>
    <w:rsid w:val="006C615D"/>
    <w:pPr>
      <w:spacing w:after="200" w:line="276" w:lineRule="auto"/>
    </w:pPr>
    <w:rPr>
      <w14:ligatures w14:val="standardContextual"/>
    </w:rPr>
  </w:style>
  <w:style w:type="paragraph" w:customStyle="1" w:styleId="heading">
    <w:name w:val="heading"/>
    <w:basedOn w:val="Normal"/>
    <w:uiPriority w:val="99"/>
    <w:qFormat/>
    <w:rsid w:val="006C615D"/>
    <w:rPr>
      <w14:ligatures w14:val="standardContextual"/>
    </w:rPr>
  </w:style>
  <w:style w:type="character" w:customStyle="1" w:styleId="LittleChar">
    <w:name w:val="Little Char"/>
    <w:uiPriority w:val="99"/>
    <w:locked/>
    <w:rsid w:val="006C615D"/>
  </w:style>
  <w:style w:type="character" w:customStyle="1" w:styleId="DebateHeaderChar">
    <w:name w:val="Debate Header Char"/>
    <w:uiPriority w:val="99"/>
    <w:locked/>
    <w:rsid w:val="006C615D"/>
  </w:style>
  <w:style w:type="character" w:customStyle="1" w:styleId="UnhighlightedChar">
    <w:name w:val="Unhighlighted Char"/>
    <w:locked/>
    <w:rsid w:val="006C615D"/>
  </w:style>
  <w:style w:type="paragraph" w:customStyle="1" w:styleId="Unhighlighted">
    <w:name w:val="Unhighlighted"/>
    <w:basedOn w:val="Normal"/>
    <w:next w:val="TagCite2"/>
    <w:autoRedefine/>
    <w:qFormat/>
    <w:rsid w:val="006C615D"/>
    <w:rPr>
      <w14:ligatures w14:val="standardContextual"/>
    </w:rPr>
  </w:style>
  <w:style w:type="character" w:customStyle="1" w:styleId="StylecardUnderlineChar">
    <w:name w:val="Style card + Underline Char"/>
    <w:locked/>
    <w:rsid w:val="006C615D"/>
  </w:style>
  <w:style w:type="paragraph" w:customStyle="1" w:styleId="StylecardUnderline">
    <w:name w:val="Style card + Underline"/>
    <w:basedOn w:val="CiteSpacing"/>
    <w:next w:val="Unhighlighted"/>
    <w:qFormat/>
    <w:rsid w:val="006C615D"/>
  </w:style>
  <w:style w:type="paragraph" w:customStyle="1" w:styleId="TagF3">
    <w:name w:val="Tag (F3)"/>
    <w:uiPriority w:val="99"/>
    <w:qFormat/>
    <w:rsid w:val="006C615D"/>
    <w:pPr>
      <w:spacing w:after="200" w:line="276" w:lineRule="auto"/>
    </w:pPr>
    <w:rPr>
      <w14:ligatures w14:val="standardContextual"/>
    </w:rPr>
  </w:style>
  <w:style w:type="paragraph" w:customStyle="1" w:styleId="style14">
    <w:name w:val="style14"/>
    <w:basedOn w:val="Normal"/>
    <w:next w:val="cites"/>
    <w:uiPriority w:val="99"/>
    <w:qFormat/>
    <w:rsid w:val="006C615D"/>
    <w:rPr>
      <w14:ligatures w14:val="standardContextual"/>
    </w:rPr>
  </w:style>
  <w:style w:type="paragraph" w:customStyle="1" w:styleId="CardTagCite1Char">
    <w:name w:val="Card Tag + Cite #1 Char"/>
    <w:basedOn w:val="Normal"/>
    <w:uiPriority w:val="99"/>
    <w:qFormat/>
    <w:rsid w:val="006C615D"/>
    <w:rPr>
      <w14:ligatures w14:val="standardContextual"/>
    </w:rPr>
  </w:style>
  <w:style w:type="paragraph" w:customStyle="1" w:styleId="articlebody">
    <w:name w:val="articlebody"/>
    <w:basedOn w:val="Normal"/>
    <w:next w:val="i1"/>
    <w:uiPriority w:val="99"/>
    <w:qFormat/>
    <w:rsid w:val="006C615D"/>
    <w:rPr>
      <w14:ligatures w14:val="standardContextual"/>
    </w:rPr>
  </w:style>
  <w:style w:type="character" w:customStyle="1" w:styleId="CiteCardCharCharCharCharCharCharCharChar">
    <w:name w:val="Cite_Card Char Char Char Char Char Char Char Char"/>
    <w:locked/>
    <w:rsid w:val="006C615D"/>
  </w:style>
  <w:style w:type="paragraph" w:customStyle="1" w:styleId="CiteCardCharCharCharCharCharCharChar">
    <w:name w:val="Cite_Card Char Char Char Char Char Char Char"/>
    <w:next w:val="CardTagCite1Char"/>
    <w:autoRedefine/>
    <w:qFormat/>
    <w:rsid w:val="006C615D"/>
    <w:pPr>
      <w:spacing w:after="200" w:line="276" w:lineRule="auto"/>
    </w:pPr>
    <w:rPr>
      <w14:ligatures w14:val="standardContextual"/>
    </w:rPr>
  </w:style>
  <w:style w:type="paragraph" w:customStyle="1" w:styleId="foldie">
    <w:name w:val="foldie"/>
    <w:next w:val="HotRoute0"/>
    <w:uiPriority w:val="99"/>
    <w:qFormat/>
    <w:rsid w:val="006C615D"/>
    <w:rPr>
      <w14:ligatures w14:val="standardContextual"/>
    </w:rPr>
  </w:style>
  <w:style w:type="paragraph" w:customStyle="1" w:styleId="billtextsection">
    <w:name w:val="bill_text_section"/>
    <w:basedOn w:val="Normal"/>
    <w:next w:val="articlebody"/>
    <w:uiPriority w:val="99"/>
    <w:qFormat/>
    <w:rsid w:val="006C615D"/>
    <w:rPr>
      <w14:ligatures w14:val="standardContextual"/>
    </w:rPr>
  </w:style>
  <w:style w:type="character" w:customStyle="1" w:styleId="CiteNormalChar">
    <w:name w:val="Cite Normal Char"/>
    <w:locked/>
    <w:rsid w:val="006C615D"/>
  </w:style>
  <w:style w:type="paragraph" w:customStyle="1" w:styleId="StyleNormalWeb10pt">
    <w:name w:val="Style Normal (Web) + 10 pt"/>
    <w:basedOn w:val="Title"/>
    <w:next w:val="Boldunderline1"/>
    <w:uiPriority w:val="99"/>
    <w:qFormat/>
    <w:rsid w:val="006C615D"/>
    <w:pPr>
      <w:spacing w:after="160" w:line="259" w:lineRule="auto"/>
      <w:contextualSpacing w:val="0"/>
    </w:pPr>
    <w:rPr>
      <w:rFonts w:ascii="Georgia" w:eastAsiaTheme="minorEastAsia" w:hAnsi="Georgia" w:cstheme="minorBidi"/>
      <w:spacing w:val="0"/>
      <w:kern w:val="0"/>
      <w:sz w:val="22"/>
      <w:szCs w:val="24"/>
    </w:rPr>
  </w:style>
  <w:style w:type="character" w:customStyle="1" w:styleId="cardChar2">
    <w:name w:val="%card Char"/>
    <w:locked/>
    <w:rsid w:val="006C615D"/>
  </w:style>
  <w:style w:type="paragraph" w:customStyle="1" w:styleId="card0">
    <w:name w:val="%card"/>
    <w:basedOn w:val="Normal"/>
    <w:next w:val="BLOCKTITLE0"/>
    <w:qFormat/>
    <w:rsid w:val="006C615D"/>
    <w:rPr>
      <w14:ligatures w14:val="standardContextual"/>
    </w:rPr>
  </w:style>
  <w:style w:type="paragraph" w:customStyle="1" w:styleId="p1">
    <w:name w:val="p1"/>
    <w:basedOn w:val="Normal"/>
    <w:next w:val="BlockHeadings"/>
    <w:qFormat/>
    <w:rsid w:val="006C615D"/>
    <w:rPr>
      <w14:ligatures w14:val="standardContextual"/>
    </w:rPr>
  </w:style>
  <w:style w:type="character" w:customStyle="1" w:styleId="UnunderlinedTextChar">
    <w:name w:val="Ununderlined Text Char"/>
    <w:locked/>
    <w:rsid w:val="006C615D"/>
  </w:style>
  <w:style w:type="paragraph" w:customStyle="1" w:styleId="UnunderlinedText">
    <w:name w:val="Ununderlined Text"/>
    <w:basedOn w:val="Normal"/>
    <w:next w:val="card0"/>
    <w:autoRedefine/>
    <w:qFormat/>
    <w:rsid w:val="006C615D"/>
    <w:rPr>
      <w14:ligatures w14:val="standardContextual"/>
    </w:rPr>
  </w:style>
  <w:style w:type="character" w:customStyle="1" w:styleId="ReallyfuckingsmallCharCharCharChar">
    <w:name w:val="Really fucking small Char Char Char Char"/>
    <w:locked/>
    <w:rsid w:val="006C615D"/>
  </w:style>
  <w:style w:type="paragraph" w:customStyle="1" w:styleId="ReallyfuckingsmallCharCharChar">
    <w:name w:val="Really fucking small Char Char Char"/>
    <w:basedOn w:val="Normal"/>
    <w:next w:val="NoSpacing"/>
    <w:qFormat/>
    <w:rsid w:val="006C615D"/>
    <w:rPr>
      <w14:ligatures w14:val="standardContextual"/>
    </w:rPr>
  </w:style>
  <w:style w:type="character" w:customStyle="1" w:styleId="CardDownx1Char">
    <w:name w:val="CardDown x1 Char"/>
    <w:locked/>
    <w:rsid w:val="006C615D"/>
  </w:style>
  <w:style w:type="paragraph" w:customStyle="1" w:styleId="CardDownx1">
    <w:name w:val="CardDown x1"/>
    <w:basedOn w:val="Normal"/>
    <w:next w:val="Regular"/>
    <w:qFormat/>
    <w:rsid w:val="006C615D"/>
    <w:rPr>
      <w14:ligatures w14:val="standardContextual"/>
    </w:rPr>
  </w:style>
  <w:style w:type="paragraph" w:customStyle="1" w:styleId="CardDownx15">
    <w:name w:val="CardDown x1.5"/>
    <w:basedOn w:val="Normal"/>
    <w:uiPriority w:val="99"/>
    <w:qFormat/>
    <w:rsid w:val="006C615D"/>
    <w:rPr>
      <w14:ligatures w14:val="standardContextual"/>
    </w:rPr>
  </w:style>
  <w:style w:type="paragraph" w:customStyle="1" w:styleId="CiteTag">
    <w:name w:val="Cite/Tag"/>
    <w:basedOn w:val="Normal"/>
    <w:uiPriority w:val="99"/>
    <w:qFormat/>
    <w:rsid w:val="006C615D"/>
    <w:rPr>
      <w14:ligatures w14:val="standardContextual"/>
    </w:rPr>
  </w:style>
  <w:style w:type="paragraph" w:customStyle="1" w:styleId="Heading5SizeDown">
    <w:name w:val="Heading 5 Size Down"/>
    <w:basedOn w:val="Normal"/>
    <w:autoRedefine/>
    <w:uiPriority w:val="99"/>
    <w:qFormat/>
    <w:rsid w:val="006C615D"/>
    <w:rPr>
      <w14:ligatures w14:val="standardContextual"/>
    </w:rPr>
  </w:style>
  <w:style w:type="character" w:customStyle="1" w:styleId="StyleStyleArialNarrow9ptLeft-075ArialNarrowChar">
    <w:name w:val="Style Style Arial Narrow 9 pt Left:  -0.75&quot; + Arial Narrow Char"/>
    <w:locked/>
    <w:rsid w:val="006C615D"/>
  </w:style>
  <w:style w:type="paragraph" w:customStyle="1" w:styleId="StyleStyleArialNarrow9ptLeft-075ArialNarrow">
    <w:name w:val="Style Style Arial Narrow 9 pt Left:  -0.75&quot; + Arial Narrow"/>
    <w:basedOn w:val="Normal"/>
    <w:next w:val="Heading5SizeDown"/>
    <w:qFormat/>
    <w:rsid w:val="006C615D"/>
    <w:rPr>
      <w14:ligatures w14:val="standardContextual"/>
    </w:rPr>
  </w:style>
  <w:style w:type="character" w:customStyle="1" w:styleId="StyleStyleCardTextLeft-075Right0Char">
    <w:name w:val="Style Style Card Text + Left:  -0.75&quot; + Right:  0&quot; Char"/>
    <w:locked/>
    <w:rsid w:val="006C615D"/>
  </w:style>
  <w:style w:type="paragraph" w:customStyle="1" w:styleId="StyleStyleCardTextLeft-075Right0">
    <w:name w:val="Style Style Card Text + Left:  -0.75&quot; + Right:  0&quot;"/>
    <w:basedOn w:val="Normal"/>
    <w:next w:val="evidencetext"/>
    <w:autoRedefine/>
    <w:qFormat/>
    <w:rsid w:val="006C615D"/>
    <w:rPr>
      <w14:ligatures w14:val="standardContextual"/>
    </w:rPr>
  </w:style>
  <w:style w:type="paragraph" w:customStyle="1" w:styleId="ecxmsonormal">
    <w:name w:val="ecxmsonormal"/>
    <w:basedOn w:val="Normal"/>
    <w:uiPriority w:val="99"/>
    <w:qFormat/>
    <w:rsid w:val="006C615D"/>
    <w:rPr>
      <w14:ligatures w14:val="standardContextual"/>
    </w:rPr>
  </w:style>
  <w:style w:type="character" w:customStyle="1" w:styleId="DebateUnderlineBoldChar">
    <w:name w:val="Debate Underline Bold Char"/>
    <w:locked/>
    <w:rsid w:val="006C615D"/>
  </w:style>
  <w:style w:type="paragraph" w:customStyle="1" w:styleId="DebateUnderlineBold">
    <w:name w:val="Debate Underline Bold"/>
    <w:basedOn w:val="Cardtext4"/>
    <w:uiPriority w:val="99"/>
    <w:qFormat/>
    <w:rsid w:val="006C615D"/>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6C615D"/>
  </w:style>
  <w:style w:type="paragraph" w:customStyle="1" w:styleId="StyleArialNarrow12ptBoldLeft-075">
    <w:name w:val="Style Arial Narrow 12 pt Bold Left:  -0.75&quot;"/>
    <w:basedOn w:val="Normal"/>
    <w:next w:val="ecxmsonormal"/>
    <w:qFormat/>
    <w:rsid w:val="006C615D"/>
    <w:rPr>
      <w14:ligatures w14:val="standardContextual"/>
    </w:rPr>
  </w:style>
  <w:style w:type="character" w:customStyle="1" w:styleId="StyleStyleevidencetextBorderSinglesolidlineAuto05Char">
    <w:name w:val="Style Style evidence text + Border: : (Single solid line Auto  0.5 ... Char"/>
    <w:locked/>
    <w:rsid w:val="006C615D"/>
  </w:style>
  <w:style w:type="paragraph" w:customStyle="1" w:styleId="StyleStyleevidencetextBorderSinglesolidlineAuto05">
    <w:name w:val="Style Style evidence text + Border: : (Single solid line Auto  0.5 ..."/>
    <w:basedOn w:val="Normal"/>
    <w:next w:val="DebateUnderlineBold"/>
    <w:qFormat/>
    <w:rsid w:val="006C615D"/>
    <w:rPr>
      <w14:ligatures w14:val="standardContextual"/>
    </w:rPr>
  </w:style>
  <w:style w:type="paragraph" w:customStyle="1" w:styleId="CiteCharCharCharChar">
    <w:name w:val="Cite Char Char Char Char"/>
    <w:basedOn w:val="Normal"/>
    <w:next w:val="Normal"/>
    <w:uiPriority w:val="99"/>
    <w:qFormat/>
    <w:rsid w:val="006C615D"/>
    <w:rPr>
      <w14:ligatures w14:val="standardContextual"/>
    </w:rPr>
  </w:style>
  <w:style w:type="character" w:customStyle="1" w:styleId="UnderliningCharChar1CharCharChar">
    <w:name w:val="Underlining Char Char1 Char Char Char"/>
    <w:locked/>
    <w:rsid w:val="006C615D"/>
  </w:style>
  <w:style w:type="paragraph" w:customStyle="1" w:styleId="UnderliningCharChar1CharChar">
    <w:name w:val="Underlining Char Char1 Char Char"/>
    <w:basedOn w:val="Normal"/>
    <w:next w:val="Normal"/>
    <w:qFormat/>
    <w:rsid w:val="006C615D"/>
    <w:rPr>
      <w14:ligatures w14:val="standardContextual"/>
    </w:rPr>
  </w:style>
  <w:style w:type="paragraph" w:customStyle="1" w:styleId="CiteCharCharCharCharChar">
    <w:name w:val="Cite Char Char Char Char Char"/>
    <w:basedOn w:val="Normal"/>
    <w:next w:val="Normal"/>
    <w:qFormat/>
    <w:rsid w:val="006C615D"/>
    <w:rPr>
      <w14:ligatures w14:val="standardContextual"/>
    </w:rPr>
  </w:style>
  <w:style w:type="character" w:customStyle="1" w:styleId="UnderliningCharCharChar">
    <w:name w:val="Underlining Char Char Char"/>
    <w:locked/>
    <w:rsid w:val="006C615D"/>
  </w:style>
  <w:style w:type="paragraph" w:customStyle="1" w:styleId="Style120">
    <w:name w:val="Style 12"/>
    <w:uiPriority w:val="99"/>
    <w:qFormat/>
    <w:rsid w:val="006C615D"/>
    <w:pPr>
      <w:spacing w:after="200" w:line="276" w:lineRule="auto"/>
    </w:pPr>
    <w:rPr>
      <w14:ligatures w14:val="standardContextual"/>
    </w:rPr>
  </w:style>
  <w:style w:type="paragraph" w:customStyle="1" w:styleId="Style7">
    <w:name w:val="Style 7"/>
    <w:next w:val="CiteCharCharCharCharChar"/>
    <w:uiPriority w:val="99"/>
    <w:qFormat/>
    <w:rsid w:val="006C615D"/>
    <w:pPr>
      <w:spacing w:after="200" w:line="276" w:lineRule="auto"/>
    </w:pPr>
    <w:rPr>
      <w14:ligatures w14:val="standardContextual"/>
    </w:rPr>
  </w:style>
  <w:style w:type="paragraph" w:customStyle="1" w:styleId="Style9">
    <w:name w:val="Style 9"/>
    <w:uiPriority w:val="99"/>
    <w:qFormat/>
    <w:rsid w:val="006C615D"/>
    <w:pPr>
      <w:spacing w:after="200" w:line="276" w:lineRule="auto"/>
    </w:pPr>
    <w:rPr>
      <w14:ligatures w14:val="standardContextual"/>
    </w:rPr>
  </w:style>
  <w:style w:type="paragraph" w:customStyle="1" w:styleId="Emphasis3">
    <w:name w:val="Emphasis3"/>
    <w:uiPriority w:val="99"/>
    <w:qFormat/>
    <w:rsid w:val="006C615D"/>
    <w:pPr>
      <w:spacing w:after="200" w:line="276" w:lineRule="auto"/>
    </w:pPr>
    <w:rPr>
      <w14:ligatures w14:val="standardContextual"/>
    </w:rPr>
  </w:style>
  <w:style w:type="paragraph" w:customStyle="1" w:styleId="formfldssel">
    <w:name w:val="formfldssel"/>
    <w:basedOn w:val="Normal"/>
    <w:uiPriority w:val="99"/>
    <w:qFormat/>
    <w:rsid w:val="006C615D"/>
    <w:rPr>
      <w14:ligatures w14:val="standardContextual"/>
    </w:rPr>
  </w:style>
  <w:style w:type="paragraph" w:customStyle="1" w:styleId="hpleftlk">
    <w:name w:val="hpleftlk"/>
    <w:basedOn w:val="Normal"/>
    <w:next w:val="SmallCard"/>
    <w:uiPriority w:val="99"/>
    <w:qFormat/>
    <w:rsid w:val="006C615D"/>
    <w:rPr>
      <w14:ligatures w14:val="standardContextual"/>
    </w:rPr>
  </w:style>
  <w:style w:type="paragraph" w:customStyle="1" w:styleId="lblu">
    <w:name w:val="lblu"/>
    <w:basedOn w:val="Normal"/>
    <w:next w:val="BreifTitle"/>
    <w:uiPriority w:val="99"/>
    <w:qFormat/>
    <w:rsid w:val="006C615D"/>
    <w:rPr>
      <w14:ligatures w14:val="standardContextual"/>
    </w:rPr>
  </w:style>
  <w:style w:type="paragraph" w:customStyle="1" w:styleId="Underlinestyle1">
    <w:name w:val="Underlinestyle"/>
    <w:basedOn w:val="Normal"/>
    <w:next w:val="Normal10pt"/>
    <w:uiPriority w:val="99"/>
    <w:qFormat/>
    <w:rsid w:val="006C615D"/>
    <w:rPr>
      <w14:ligatures w14:val="standardContextual"/>
    </w:rPr>
  </w:style>
  <w:style w:type="paragraph" w:customStyle="1" w:styleId="OffensiveLanguage">
    <w:name w:val="Offensive Language"/>
    <w:basedOn w:val="Normal"/>
    <w:next w:val="Normal"/>
    <w:uiPriority w:val="99"/>
    <w:qFormat/>
    <w:rsid w:val="006C615D"/>
    <w:rPr>
      <w14:ligatures w14:val="standardContextual"/>
    </w:rPr>
  </w:style>
  <w:style w:type="paragraph" w:customStyle="1" w:styleId="clearformatting0">
    <w:name w:val="clear formatting"/>
    <w:basedOn w:val="Normal"/>
    <w:next w:val="Style40"/>
    <w:uiPriority w:val="99"/>
    <w:qFormat/>
    <w:rsid w:val="006C615D"/>
    <w:rPr>
      <w14:ligatures w14:val="standardContextual"/>
    </w:rPr>
  </w:style>
  <w:style w:type="paragraph" w:customStyle="1" w:styleId="Style18">
    <w:name w:val="Style 18"/>
    <w:next w:val="CM10"/>
    <w:uiPriority w:val="99"/>
    <w:qFormat/>
    <w:rsid w:val="006C615D"/>
    <w:pPr>
      <w:spacing w:after="200" w:line="276" w:lineRule="auto"/>
    </w:pPr>
    <w:rPr>
      <w14:ligatures w14:val="standardContextual"/>
    </w:rPr>
  </w:style>
  <w:style w:type="paragraph" w:customStyle="1" w:styleId="formfld">
    <w:name w:val="formfld"/>
    <w:basedOn w:val="Normal"/>
    <w:next w:val="OffensiveLanguage"/>
    <w:uiPriority w:val="99"/>
    <w:qFormat/>
    <w:rsid w:val="006C615D"/>
    <w:rPr>
      <w14:ligatures w14:val="standardContextual"/>
    </w:rPr>
  </w:style>
  <w:style w:type="character" w:customStyle="1" w:styleId="sup1">
    <w:name w:val="sup1"/>
    <w:rsid w:val="006C615D"/>
  </w:style>
  <w:style w:type="character" w:customStyle="1" w:styleId="pgnum1">
    <w:name w:val="pgnum1"/>
    <w:rsid w:val="006C615D"/>
  </w:style>
  <w:style w:type="character" w:customStyle="1" w:styleId="apple">
    <w:name w:val="apple"/>
    <w:rsid w:val="006C615D"/>
  </w:style>
  <w:style w:type="character" w:customStyle="1" w:styleId="inhoud">
    <w:name w:val="inhoud"/>
    <w:rsid w:val="006C615D"/>
  </w:style>
  <w:style w:type="character" w:customStyle="1" w:styleId="Cites-AuthorDate">
    <w:name w:val="Cites-Author/Date"/>
    <w:qFormat/>
    <w:rsid w:val="006C615D"/>
  </w:style>
  <w:style w:type="character" w:customStyle="1" w:styleId="StyleCardtextChar10pt">
    <w:name w:val="Style Card text Char + 10 pt"/>
    <w:rsid w:val="006C615D"/>
  </w:style>
  <w:style w:type="character" w:customStyle="1" w:styleId="smcaps">
    <w:name w:val="smcaps"/>
    <w:rsid w:val="006C615D"/>
  </w:style>
  <w:style w:type="character" w:customStyle="1" w:styleId="Style1Char2">
    <w:name w:val="Style1 Char2"/>
    <w:rsid w:val="006C615D"/>
  </w:style>
  <w:style w:type="character" w:customStyle="1" w:styleId="inside-head1">
    <w:name w:val="inside-head1"/>
    <w:rsid w:val="006C615D"/>
  </w:style>
  <w:style w:type="character" w:customStyle="1" w:styleId="datestamp1">
    <w:name w:val="datestamp1"/>
    <w:rsid w:val="006C615D"/>
  </w:style>
  <w:style w:type="character" w:customStyle="1" w:styleId="pagetools1">
    <w:name w:val="pagetools1"/>
    <w:rsid w:val="006C615D"/>
  </w:style>
  <w:style w:type="character" w:customStyle="1" w:styleId="smallredtext">
    <w:name w:val="smallredtext"/>
    <w:rsid w:val="006C615D"/>
  </w:style>
  <w:style w:type="character" w:customStyle="1" w:styleId="storyheading31">
    <w:name w:val="storyheading31"/>
    <w:rsid w:val="006C615D"/>
  </w:style>
  <w:style w:type="character" w:customStyle="1" w:styleId="storydeck31">
    <w:name w:val="storydeck31"/>
    <w:rsid w:val="006C615D"/>
  </w:style>
  <w:style w:type="character" w:customStyle="1" w:styleId="subtitle10">
    <w:name w:val="subtitle1"/>
    <w:rsid w:val="006C615D"/>
  </w:style>
  <w:style w:type="character" w:customStyle="1" w:styleId="clsbiolink">
    <w:name w:val="clsbiolink"/>
    <w:rsid w:val="006C615D"/>
  </w:style>
  <w:style w:type="character" w:customStyle="1" w:styleId="clssmaller">
    <w:name w:val="clssmaller"/>
    <w:rsid w:val="006C615D"/>
  </w:style>
  <w:style w:type="character" w:customStyle="1" w:styleId="sm1">
    <w:name w:val="sm1"/>
    <w:rsid w:val="006C615D"/>
  </w:style>
  <w:style w:type="character" w:customStyle="1" w:styleId="noindentChar">
    <w:name w:val="noindent Char"/>
    <w:rsid w:val="006C615D"/>
  </w:style>
  <w:style w:type="character" w:customStyle="1" w:styleId="SmallChar1">
    <w:name w:val="Small Char1"/>
    <w:rsid w:val="006C615D"/>
  </w:style>
  <w:style w:type="character" w:customStyle="1" w:styleId="fullcite0">
    <w:name w:val="fullcite"/>
    <w:rsid w:val="006C615D"/>
  </w:style>
  <w:style w:type="character" w:customStyle="1" w:styleId="Style9ptThickunderline">
    <w:name w:val="Style 9 pt Thick underline"/>
    <w:rsid w:val="006C615D"/>
  </w:style>
  <w:style w:type="character" w:customStyle="1" w:styleId="CardNotUnderlinedChar">
    <w:name w:val="Card Not Underlined Char"/>
    <w:rsid w:val="006C615D"/>
  </w:style>
  <w:style w:type="character" w:customStyle="1" w:styleId="IndexHeadersCharChar">
    <w:name w:val="Index Headers Char Char"/>
    <w:rsid w:val="006C615D"/>
  </w:style>
  <w:style w:type="character" w:customStyle="1" w:styleId="CircleChar1">
    <w:name w:val="Circle Char1"/>
    <w:rsid w:val="006C615D"/>
  </w:style>
  <w:style w:type="character" w:customStyle="1" w:styleId="justify">
    <w:name w:val="justify"/>
    <w:rsid w:val="006C615D"/>
  </w:style>
  <w:style w:type="character" w:customStyle="1" w:styleId="SmallCardTextChar">
    <w:name w:val="Small Card Text Char"/>
    <w:rsid w:val="006C615D"/>
  </w:style>
  <w:style w:type="character" w:customStyle="1" w:styleId="tagChar30">
    <w:name w:val="tag Char3"/>
    <w:rsid w:val="006C615D"/>
  </w:style>
  <w:style w:type="character" w:customStyle="1" w:styleId="awtw">
    <w:name w:val="awtw"/>
    <w:rsid w:val="006C615D"/>
  </w:style>
  <w:style w:type="character" w:customStyle="1" w:styleId="ld3">
    <w:name w:val="ld3"/>
    <w:rsid w:val="006C615D"/>
  </w:style>
  <w:style w:type="character" w:customStyle="1" w:styleId="5Notunderlined">
    <w:name w:val="5 Not underlined"/>
    <w:rsid w:val="006C615D"/>
  </w:style>
  <w:style w:type="character" w:customStyle="1" w:styleId="externaledithide">
    <w:name w:val="external_edit_hide"/>
    <w:rsid w:val="006C615D"/>
  </w:style>
  <w:style w:type="character" w:customStyle="1" w:styleId="CharacterStyle20">
    <w:name w:val="Character Style 20"/>
    <w:rsid w:val="006C615D"/>
  </w:style>
  <w:style w:type="character" w:customStyle="1" w:styleId="A9">
    <w:name w:val="A9"/>
    <w:uiPriority w:val="99"/>
    <w:rsid w:val="006C615D"/>
  </w:style>
  <w:style w:type="character" w:customStyle="1" w:styleId="centerheadlines">
    <w:name w:val="centerheadlines"/>
    <w:rsid w:val="006C615D"/>
  </w:style>
  <w:style w:type="character" w:customStyle="1" w:styleId="datetime">
    <w:name w:val="datetime"/>
    <w:rsid w:val="006C615D"/>
  </w:style>
  <w:style w:type="character" w:customStyle="1" w:styleId="info">
    <w:name w:val="info"/>
    <w:rsid w:val="006C615D"/>
  </w:style>
  <w:style w:type="character" w:customStyle="1" w:styleId="datestory">
    <w:name w:val="datestory"/>
    <w:rsid w:val="006C615D"/>
  </w:style>
  <w:style w:type="character" w:customStyle="1" w:styleId="goohl1">
    <w:name w:val="goohl1"/>
    <w:rsid w:val="006C615D"/>
  </w:style>
  <w:style w:type="character" w:customStyle="1" w:styleId="StyleUnderlineBorderSinglesolidlineAuto05ptLinew">
    <w:name w:val="Style Underline Border: : (Single solid line Auto  0.5 pt Line w..."/>
    <w:basedOn w:val="DefaultParagraphFont"/>
    <w:rsid w:val="006C615D"/>
  </w:style>
  <w:style w:type="character" w:customStyle="1" w:styleId="citeschar10">
    <w:name w:val="citeschar1"/>
    <w:basedOn w:val="DefaultParagraphFont"/>
    <w:rsid w:val="006C615D"/>
  </w:style>
  <w:style w:type="character" w:customStyle="1" w:styleId="cardunderlinedchar1">
    <w:name w:val="cardunderlinedchar"/>
    <w:basedOn w:val="DefaultParagraphFont"/>
    <w:rsid w:val="006C615D"/>
  </w:style>
  <w:style w:type="character" w:customStyle="1" w:styleId="Style1CharCharChar">
    <w:name w:val="Style1 Char Char Char"/>
    <w:locked/>
    <w:rsid w:val="006C615D"/>
  </w:style>
  <w:style w:type="character" w:customStyle="1" w:styleId="provider">
    <w:name w:val="provider"/>
    <w:basedOn w:val="DefaultParagraphFont"/>
    <w:rsid w:val="006C615D"/>
  </w:style>
  <w:style w:type="character" w:customStyle="1" w:styleId="vitstorybyline">
    <w:name w:val="vitstorybyline"/>
    <w:rsid w:val="006C615D"/>
  </w:style>
  <w:style w:type="character" w:customStyle="1" w:styleId="yahoobuzzbadge-form">
    <w:name w:val="yahoobuzzbadge-form"/>
    <w:rsid w:val="006C615D"/>
  </w:style>
  <w:style w:type="character" w:customStyle="1" w:styleId="tickerlinx">
    <w:name w:val="tickerlinx"/>
    <w:rsid w:val="006C615D"/>
  </w:style>
  <w:style w:type="character" w:customStyle="1" w:styleId="post-timestamp">
    <w:name w:val="post-timestamp"/>
    <w:rsid w:val="006C615D"/>
  </w:style>
  <w:style w:type="character" w:customStyle="1" w:styleId="mw-headline">
    <w:name w:val="mw-headline"/>
    <w:rsid w:val="006C615D"/>
  </w:style>
  <w:style w:type="character" w:customStyle="1" w:styleId="month">
    <w:name w:val="month"/>
    <w:rsid w:val="006C615D"/>
  </w:style>
  <w:style w:type="character" w:customStyle="1" w:styleId="texttitlebigred">
    <w:name w:val="texttitlebigred"/>
    <w:rsid w:val="006C615D"/>
  </w:style>
  <w:style w:type="character" w:customStyle="1" w:styleId="subtitles">
    <w:name w:val="subtitles"/>
    <w:rsid w:val="006C615D"/>
  </w:style>
  <w:style w:type="character" w:customStyle="1" w:styleId="CiteCardChar1">
    <w:name w:val="Cite_Card Char1"/>
    <w:rsid w:val="006C615D"/>
  </w:style>
  <w:style w:type="character" w:customStyle="1" w:styleId="ptitleinside">
    <w:name w:val="p_title_inside"/>
    <w:rsid w:val="006C615D"/>
  </w:style>
  <w:style w:type="character" w:customStyle="1" w:styleId="paramv">
    <w:name w:val="paramv"/>
    <w:rsid w:val="006C615D"/>
  </w:style>
  <w:style w:type="character" w:customStyle="1" w:styleId="symbol">
    <w:name w:val="symbol"/>
    <w:rsid w:val="006C615D"/>
  </w:style>
  <w:style w:type="character" w:customStyle="1" w:styleId="data">
    <w:name w:val="data"/>
    <w:rsid w:val="006C615D"/>
  </w:style>
  <w:style w:type="character" w:customStyle="1" w:styleId="pub-date">
    <w:name w:val="pub-date"/>
    <w:rsid w:val="006C615D"/>
  </w:style>
  <w:style w:type="character" w:customStyle="1" w:styleId="AuthorDateF4">
    <w:name w:val="Author Date (F4)"/>
    <w:rsid w:val="006C615D"/>
  </w:style>
  <w:style w:type="character" w:customStyle="1" w:styleId="BoldUnderlineF6">
    <w:name w:val="Bold Underline (F6)"/>
    <w:rsid w:val="006C615D"/>
  </w:style>
  <w:style w:type="character" w:customStyle="1" w:styleId="grouptext">
    <w:name w:val="group_text"/>
    <w:rsid w:val="006C615D"/>
  </w:style>
  <w:style w:type="character" w:customStyle="1" w:styleId="authors">
    <w:name w:val="authors"/>
    <w:rsid w:val="006C615D"/>
  </w:style>
  <w:style w:type="character" w:customStyle="1" w:styleId="StyleArial12ptBoldItalic">
    <w:name w:val="Style Arial 12 pt Bold Italic"/>
    <w:rsid w:val="006C615D"/>
  </w:style>
  <w:style w:type="character" w:customStyle="1" w:styleId="verdana12grey1">
    <w:name w:val="verdana12grey1"/>
    <w:rsid w:val="006C615D"/>
  </w:style>
  <w:style w:type="character" w:customStyle="1" w:styleId="verdana9grey1a">
    <w:name w:val="verdana9grey1a"/>
    <w:rsid w:val="006C615D"/>
  </w:style>
  <w:style w:type="character" w:customStyle="1" w:styleId="nn-twttr-share-btn">
    <w:name w:val="nn-twttr-share-btn"/>
    <w:rsid w:val="006C615D"/>
  </w:style>
  <w:style w:type="character" w:customStyle="1" w:styleId="count">
    <w:name w:val="count"/>
    <w:rsid w:val="006C615D"/>
  </w:style>
  <w:style w:type="character" w:customStyle="1" w:styleId="comment-count">
    <w:name w:val="comment-count"/>
    <w:rsid w:val="006C615D"/>
  </w:style>
  <w:style w:type="character" w:customStyle="1" w:styleId="comment-count-text">
    <w:name w:val="comment-count-text"/>
    <w:rsid w:val="006C615D"/>
  </w:style>
  <w:style w:type="character" w:customStyle="1" w:styleId="lightheader">
    <w:name w:val="lightheader"/>
    <w:rsid w:val="006C615D"/>
  </w:style>
  <w:style w:type="character" w:customStyle="1" w:styleId="CiteCardCharCharCharCharChar">
    <w:name w:val="Cite_Card Char Char Char Char Char"/>
    <w:rsid w:val="006C615D"/>
  </w:style>
  <w:style w:type="character" w:customStyle="1" w:styleId="CiteCardCharCharCharCharCharChar">
    <w:name w:val="Cite_Card Char Char Char Char Char Char"/>
    <w:rsid w:val="006C615D"/>
  </w:style>
  <w:style w:type="character" w:customStyle="1" w:styleId="yahoobuzzbadge">
    <w:name w:val="yahoobuzzbadge"/>
    <w:rsid w:val="006C615D"/>
  </w:style>
  <w:style w:type="character" w:customStyle="1" w:styleId="StrongEmphasis">
    <w:name w:val="Strong Emphasis"/>
    <w:rsid w:val="006C615D"/>
  </w:style>
  <w:style w:type="character" w:customStyle="1" w:styleId="article-articlebody">
    <w:name w:val="article-articlebody"/>
    <w:basedOn w:val="DefaultParagraphFont"/>
    <w:rsid w:val="006C615D"/>
  </w:style>
  <w:style w:type="character" w:customStyle="1" w:styleId="pageheader0">
    <w:name w:val="pageheader"/>
    <w:basedOn w:val="DefaultParagraphFont"/>
    <w:rsid w:val="006C615D"/>
  </w:style>
  <w:style w:type="character" w:customStyle="1" w:styleId="AuthorCharChar">
    <w:name w:val="Author Char Char"/>
    <w:rsid w:val="006C615D"/>
  </w:style>
  <w:style w:type="character" w:customStyle="1" w:styleId="smallchar2">
    <w:name w:val="smallchar"/>
    <w:basedOn w:val="DefaultParagraphFont"/>
    <w:rsid w:val="006C615D"/>
  </w:style>
  <w:style w:type="character" w:customStyle="1" w:styleId="Shortcite">
    <w:name w:val="Shortcite"/>
    <w:rsid w:val="006C615D"/>
  </w:style>
  <w:style w:type="character" w:customStyle="1" w:styleId="Longcite">
    <w:name w:val="Longcite"/>
    <w:rsid w:val="006C615D"/>
  </w:style>
  <w:style w:type="character" w:customStyle="1" w:styleId="address">
    <w:name w:val="address"/>
    <w:rsid w:val="006C615D"/>
  </w:style>
  <w:style w:type="character" w:customStyle="1" w:styleId="NormalizationChar">
    <w:name w:val="Normalization Char"/>
    <w:rsid w:val="006C615D"/>
  </w:style>
  <w:style w:type="character" w:customStyle="1" w:styleId="Shrinker">
    <w:name w:val="Shrinker"/>
    <w:rsid w:val="006C615D"/>
  </w:style>
  <w:style w:type="character" w:customStyle="1" w:styleId="heading2char1">
    <w:name w:val="heading2char"/>
    <w:basedOn w:val="DefaultParagraphFont"/>
    <w:rsid w:val="006C615D"/>
  </w:style>
  <w:style w:type="character" w:customStyle="1" w:styleId="heading3char1">
    <w:name w:val="heading3char1"/>
    <w:basedOn w:val="DefaultParagraphFont"/>
    <w:rsid w:val="006C615D"/>
  </w:style>
  <w:style w:type="character" w:customStyle="1" w:styleId="underlinea">
    <w:name w:val="underlinea"/>
    <w:basedOn w:val="DefaultParagraphFont"/>
    <w:rsid w:val="006C615D"/>
  </w:style>
  <w:style w:type="character" w:customStyle="1" w:styleId="StyleUnderlineChar9pt2">
    <w:name w:val="Style Underline Char + 9 pt2"/>
    <w:rsid w:val="006C615D"/>
  </w:style>
  <w:style w:type="character" w:customStyle="1" w:styleId="StyleUnderlineChar9ptBold1">
    <w:name w:val="Style Underline Char + 9 pt Bold1"/>
    <w:rsid w:val="006C615D"/>
  </w:style>
  <w:style w:type="character" w:customStyle="1" w:styleId="FontStyle329">
    <w:name w:val="Font Style329"/>
    <w:uiPriority w:val="99"/>
    <w:rsid w:val="006C615D"/>
  </w:style>
  <w:style w:type="character" w:customStyle="1" w:styleId="FontStyle232">
    <w:name w:val="Font Style232"/>
    <w:uiPriority w:val="99"/>
    <w:rsid w:val="006C615D"/>
  </w:style>
  <w:style w:type="character" w:customStyle="1" w:styleId="MicroTextCharChar">
    <w:name w:val="MicroText Char Char"/>
    <w:rsid w:val="006C615D"/>
  </w:style>
  <w:style w:type="character" w:customStyle="1" w:styleId="style61">
    <w:name w:val="style6"/>
    <w:rsid w:val="006C615D"/>
  </w:style>
  <w:style w:type="character" w:customStyle="1" w:styleId="Title2">
    <w:name w:val="Title2"/>
    <w:basedOn w:val="DefaultParagraphFont"/>
    <w:rsid w:val="006C615D"/>
  </w:style>
  <w:style w:type="character" w:customStyle="1" w:styleId="pmterms2">
    <w:name w:val="pmterms2"/>
    <w:basedOn w:val="DefaultParagraphFont"/>
    <w:rsid w:val="006C615D"/>
  </w:style>
  <w:style w:type="character" w:customStyle="1" w:styleId="BoldandUnderlineChar1Char2CharChar">
    <w:name w:val="Bold and Underline Char1 Char2 Char Char"/>
    <w:basedOn w:val="DefaultParagraphFont"/>
    <w:rsid w:val="006C615D"/>
  </w:style>
  <w:style w:type="character" w:customStyle="1" w:styleId="UnderlineChar1Char1">
    <w:name w:val="Underline Char1 Char1"/>
    <w:basedOn w:val="DefaultParagraphFont"/>
    <w:rsid w:val="006C615D"/>
  </w:style>
  <w:style w:type="character" w:customStyle="1" w:styleId="featurecontentgray1">
    <w:name w:val="featurecontentgray1"/>
    <w:basedOn w:val="DefaultParagraphFont"/>
    <w:rsid w:val="006C615D"/>
  </w:style>
  <w:style w:type="character" w:customStyle="1" w:styleId="CardCharCharChar0">
    <w:name w:val="Card Char Char Char"/>
    <w:basedOn w:val="DefaultParagraphFont"/>
    <w:rsid w:val="006C615D"/>
  </w:style>
  <w:style w:type="character" w:customStyle="1" w:styleId="big1">
    <w:name w:val="big1"/>
    <w:basedOn w:val="DefaultParagraphFont"/>
    <w:rsid w:val="006C615D"/>
  </w:style>
  <w:style w:type="character" w:customStyle="1" w:styleId="articletitle1">
    <w:name w:val="articletitle1"/>
    <w:basedOn w:val="DefaultParagraphFont"/>
    <w:rsid w:val="006C615D"/>
  </w:style>
  <w:style w:type="character" w:customStyle="1" w:styleId="prodgeneral">
    <w:name w:val="prodgeneral"/>
    <w:basedOn w:val="DefaultParagraphFont"/>
    <w:rsid w:val="006C615D"/>
  </w:style>
  <w:style w:type="character" w:customStyle="1" w:styleId="Style10pt">
    <w:name w:val="Style 10 pt"/>
    <w:basedOn w:val="DefaultParagraphFont"/>
    <w:rsid w:val="006C615D"/>
  </w:style>
  <w:style w:type="character" w:customStyle="1" w:styleId="StyleUnderlineChar0">
    <w:name w:val="Style Underline + Char"/>
    <w:basedOn w:val="DefaultParagraphFont"/>
    <w:rsid w:val="006C615D"/>
  </w:style>
  <w:style w:type="character" w:customStyle="1" w:styleId="highlightChar">
    <w:name w:val="highlight Char"/>
    <w:basedOn w:val="DefaultParagraphFont"/>
    <w:rsid w:val="006C615D"/>
  </w:style>
  <w:style w:type="character" w:customStyle="1" w:styleId="citeChar1">
    <w:name w:val="cite Char"/>
    <w:basedOn w:val="DefaultParagraphFont"/>
    <w:rsid w:val="006C615D"/>
  </w:style>
  <w:style w:type="character" w:customStyle="1" w:styleId="OffensiveLanguageChar">
    <w:name w:val="Offensive Language Char"/>
    <w:rsid w:val="006C615D"/>
  </w:style>
  <w:style w:type="character" w:customStyle="1" w:styleId="yellowfadeinnerspan">
    <w:name w:val="yellowfadeinnerspan"/>
    <w:rsid w:val="006C615D"/>
  </w:style>
  <w:style w:type="character" w:customStyle="1" w:styleId="ipa">
    <w:name w:val="ipa"/>
    <w:basedOn w:val="DefaultParagraphFont"/>
    <w:rsid w:val="006C615D"/>
  </w:style>
  <w:style w:type="table" w:customStyle="1" w:styleId="TableGrid1">
    <w:name w:val="Table Grid1"/>
    <w:basedOn w:val="TableNormal"/>
    <w:rsid w:val="006C615D"/>
    <w:pPr>
      <w:spacing w:after="200" w:line="276" w:lineRule="auto"/>
    </w:pPr>
    <w:rPr>
      <w14:ligatures w14:val="standardContextual"/>
    </w:rPr>
    <w:tblPr/>
  </w:style>
  <w:style w:type="character" w:customStyle="1" w:styleId="StyleciteChar">
    <w:name w:val="Style cite + Char"/>
    <w:basedOn w:val="DefaultParagraphFont"/>
    <w:rsid w:val="006C615D"/>
  </w:style>
  <w:style w:type="character" w:customStyle="1" w:styleId="DebateUnderlinedChar">
    <w:name w:val="Debate Underlined Char"/>
    <w:locked/>
    <w:rsid w:val="006C615D"/>
  </w:style>
  <w:style w:type="paragraph" w:customStyle="1" w:styleId="DebateUnderlined">
    <w:name w:val="Debate Underlined"/>
    <w:basedOn w:val="Normal"/>
    <w:next w:val="about"/>
    <w:qFormat/>
    <w:rsid w:val="006C615D"/>
    <w:rPr>
      <w14:ligatures w14:val="standardContextual"/>
    </w:rPr>
  </w:style>
  <w:style w:type="character" w:customStyle="1" w:styleId="Card10f2Char">
    <w:name w:val="Card.10.f2 Char"/>
    <w:locked/>
    <w:rsid w:val="006C615D"/>
  </w:style>
  <w:style w:type="paragraph" w:customStyle="1" w:styleId="Card10f2">
    <w:name w:val="Card.10.f2"/>
    <w:basedOn w:val="Normal"/>
    <w:next w:val="thumbnail"/>
    <w:autoRedefine/>
    <w:qFormat/>
    <w:rsid w:val="006C615D"/>
    <w:rPr>
      <w14:ligatures w14:val="standardContextual"/>
    </w:rPr>
  </w:style>
  <w:style w:type="character" w:customStyle="1" w:styleId="Bodytext5">
    <w:name w:val="Body text_"/>
    <w:basedOn w:val="DefaultParagraphFont"/>
    <w:locked/>
    <w:rsid w:val="006C615D"/>
    <w:rPr>
      <w:shd w:val="clear" w:color="auto" w:fill="FFFFFF"/>
    </w:rPr>
  </w:style>
  <w:style w:type="paragraph" w:customStyle="1" w:styleId="BodyText50">
    <w:name w:val="Body Text5"/>
    <w:basedOn w:val="Normal"/>
    <w:next w:val="wallacepara"/>
    <w:qFormat/>
    <w:rsid w:val="006C615D"/>
    <w:rPr>
      <w14:ligatures w14:val="standardContextual"/>
    </w:rPr>
  </w:style>
  <w:style w:type="paragraph" w:customStyle="1" w:styleId="user">
    <w:name w:val="user"/>
    <w:basedOn w:val="Normal"/>
    <w:next w:val="morelink"/>
    <w:uiPriority w:val="99"/>
    <w:qFormat/>
    <w:rsid w:val="006C615D"/>
    <w:rPr>
      <w14:ligatures w14:val="standardContextual"/>
    </w:rPr>
  </w:style>
  <w:style w:type="paragraph" w:customStyle="1" w:styleId="about">
    <w:name w:val="about"/>
    <w:basedOn w:val="Normal"/>
    <w:next w:val="audiolink"/>
    <w:uiPriority w:val="99"/>
    <w:qFormat/>
    <w:rsid w:val="006C615D"/>
    <w:rPr>
      <w14:ligatures w14:val="standardContextual"/>
    </w:rPr>
  </w:style>
  <w:style w:type="paragraph" w:customStyle="1" w:styleId="t6">
    <w:name w:val="t6"/>
    <w:basedOn w:val="Normal"/>
    <w:next w:val="nav1"/>
    <w:uiPriority w:val="99"/>
    <w:qFormat/>
    <w:rsid w:val="006C615D"/>
    <w:rPr>
      <w14:ligatures w14:val="standardContextual"/>
    </w:rPr>
  </w:style>
  <w:style w:type="paragraph" w:customStyle="1" w:styleId="thumbnail">
    <w:name w:val="thumbnail"/>
    <w:basedOn w:val="Normal"/>
    <w:next w:val="nav2"/>
    <w:uiPriority w:val="99"/>
    <w:qFormat/>
    <w:rsid w:val="006C615D"/>
    <w:rPr>
      <w14:ligatures w14:val="standardContextual"/>
    </w:rPr>
  </w:style>
  <w:style w:type="paragraph" w:customStyle="1" w:styleId="stand-first-alone">
    <w:name w:val="stand-first-alone"/>
    <w:basedOn w:val="Normal"/>
    <w:next w:val="Pa0"/>
    <w:uiPriority w:val="99"/>
    <w:qFormat/>
    <w:rsid w:val="006C615D"/>
    <w:rPr>
      <w14:ligatures w14:val="standardContextual"/>
    </w:rPr>
  </w:style>
  <w:style w:type="paragraph" w:customStyle="1" w:styleId="wallacepara">
    <w:name w:val="wallacepara"/>
    <w:basedOn w:val="Normal"/>
    <w:next w:val="CM45"/>
    <w:uiPriority w:val="99"/>
    <w:qFormat/>
    <w:rsid w:val="006C615D"/>
    <w:rPr>
      <w14:ligatures w14:val="standardContextual"/>
    </w:rPr>
  </w:style>
  <w:style w:type="paragraph" w:customStyle="1" w:styleId="morelink">
    <w:name w:val="morelink"/>
    <w:basedOn w:val="Normal"/>
    <w:next w:val="CM46"/>
    <w:uiPriority w:val="99"/>
    <w:qFormat/>
    <w:rsid w:val="006C615D"/>
    <w:rPr>
      <w14:ligatures w14:val="standardContextual"/>
    </w:rPr>
  </w:style>
  <w:style w:type="paragraph" w:customStyle="1" w:styleId="audiolink">
    <w:name w:val="audiolink"/>
    <w:basedOn w:val="Normal"/>
    <w:next w:val="F4-NormalText"/>
    <w:uiPriority w:val="99"/>
    <w:qFormat/>
    <w:rsid w:val="006C615D"/>
    <w:rPr>
      <w14:ligatures w14:val="standardContextual"/>
    </w:rPr>
  </w:style>
  <w:style w:type="paragraph" w:customStyle="1" w:styleId="titlestyle1">
    <w:name w:val="titlestyle1"/>
    <w:basedOn w:val="Normal"/>
    <w:next w:val="FullText"/>
    <w:uiPriority w:val="99"/>
    <w:qFormat/>
    <w:rsid w:val="006C615D"/>
    <w:rPr>
      <w14:ligatures w14:val="standardContextual"/>
    </w:rPr>
  </w:style>
  <w:style w:type="paragraph" w:customStyle="1" w:styleId="nav1">
    <w:name w:val="nav1"/>
    <w:basedOn w:val="Normal"/>
    <w:next w:val="TagLine"/>
    <w:uiPriority w:val="99"/>
    <w:qFormat/>
    <w:rsid w:val="006C615D"/>
    <w:rPr>
      <w14:ligatures w14:val="standardContextual"/>
    </w:rPr>
  </w:style>
  <w:style w:type="paragraph" w:customStyle="1" w:styleId="nav2">
    <w:name w:val="nav2"/>
    <w:basedOn w:val="Normal"/>
    <w:uiPriority w:val="99"/>
    <w:qFormat/>
    <w:rsid w:val="006C615D"/>
    <w:rPr>
      <w14:ligatures w14:val="standardContextual"/>
    </w:rPr>
  </w:style>
  <w:style w:type="paragraph" w:customStyle="1" w:styleId="Pa0">
    <w:name w:val="Pa0"/>
    <w:basedOn w:val="Normal"/>
    <w:uiPriority w:val="99"/>
    <w:qFormat/>
    <w:rsid w:val="006C615D"/>
    <w:rPr>
      <w14:ligatures w14:val="standardContextual"/>
    </w:rPr>
  </w:style>
  <w:style w:type="paragraph" w:customStyle="1" w:styleId="CM45">
    <w:name w:val="CM45"/>
    <w:basedOn w:val="Normal"/>
    <w:uiPriority w:val="99"/>
    <w:qFormat/>
    <w:rsid w:val="006C615D"/>
    <w:rPr>
      <w14:ligatures w14:val="standardContextual"/>
    </w:rPr>
  </w:style>
  <w:style w:type="paragraph" w:customStyle="1" w:styleId="CM46">
    <w:name w:val="CM46"/>
    <w:basedOn w:val="Normal"/>
    <w:uiPriority w:val="99"/>
    <w:qFormat/>
    <w:rsid w:val="006C615D"/>
    <w:rPr>
      <w14:ligatures w14:val="standardContextual"/>
    </w:rPr>
  </w:style>
  <w:style w:type="character" w:customStyle="1" w:styleId="Heading18">
    <w:name w:val="Heading #18_"/>
    <w:basedOn w:val="DefaultParagraphFont"/>
    <w:locked/>
    <w:rsid w:val="006C615D"/>
  </w:style>
  <w:style w:type="paragraph" w:customStyle="1" w:styleId="Heading180">
    <w:name w:val="Heading #18"/>
    <w:basedOn w:val="Normal"/>
    <w:qFormat/>
    <w:rsid w:val="006C615D"/>
    <w:rPr>
      <w14:ligatures w14:val="standardContextual"/>
    </w:rPr>
  </w:style>
  <w:style w:type="character" w:customStyle="1" w:styleId="Picturecaption2">
    <w:name w:val="Picture caption (2)_"/>
    <w:basedOn w:val="DefaultParagraphFont"/>
    <w:locked/>
    <w:rsid w:val="006C615D"/>
  </w:style>
  <w:style w:type="paragraph" w:customStyle="1" w:styleId="Picturecaption20">
    <w:name w:val="Picture caption (2)"/>
    <w:basedOn w:val="Normal"/>
    <w:qFormat/>
    <w:rsid w:val="006C615D"/>
    <w:rPr>
      <w14:ligatures w14:val="standardContextual"/>
    </w:rPr>
  </w:style>
  <w:style w:type="character" w:customStyle="1" w:styleId="Picturecaption">
    <w:name w:val="Picture caption_"/>
    <w:basedOn w:val="DefaultParagraphFont"/>
    <w:locked/>
    <w:rsid w:val="006C615D"/>
  </w:style>
  <w:style w:type="paragraph" w:customStyle="1" w:styleId="Picturecaption0">
    <w:name w:val="Picture caption"/>
    <w:basedOn w:val="Normal"/>
    <w:qFormat/>
    <w:rsid w:val="006C615D"/>
    <w:rPr>
      <w14:ligatures w14:val="standardContextual"/>
    </w:rPr>
  </w:style>
  <w:style w:type="character" w:customStyle="1" w:styleId="Bodytext31">
    <w:name w:val="Body text (31)_"/>
    <w:basedOn w:val="DefaultParagraphFont"/>
    <w:locked/>
    <w:rsid w:val="006C615D"/>
  </w:style>
  <w:style w:type="paragraph" w:customStyle="1" w:styleId="Bodytext310">
    <w:name w:val="Body text (31)"/>
    <w:basedOn w:val="Normal"/>
    <w:qFormat/>
    <w:rsid w:val="006C615D"/>
    <w:rPr>
      <w14:ligatures w14:val="standardContextual"/>
    </w:rPr>
  </w:style>
  <w:style w:type="character" w:customStyle="1" w:styleId="Heading22">
    <w:name w:val="Heading #22_"/>
    <w:basedOn w:val="DefaultParagraphFont"/>
    <w:locked/>
    <w:rsid w:val="006C615D"/>
  </w:style>
  <w:style w:type="paragraph" w:customStyle="1" w:styleId="Heading220">
    <w:name w:val="Heading #22"/>
    <w:basedOn w:val="Normal"/>
    <w:qFormat/>
    <w:rsid w:val="006C615D"/>
    <w:rPr>
      <w14:ligatures w14:val="standardContextual"/>
    </w:rPr>
  </w:style>
  <w:style w:type="character" w:customStyle="1" w:styleId="Bodytext131">
    <w:name w:val="Body text (131)_"/>
    <w:basedOn w:val="DefaultParagraphFont"/>
    <w:locked/>
    <w:rsid w:val="006C615D"/>
  </w:style>
  <w:style w:type="paragraph" w:customStyle="1" w:styleId="Bodytext1310">
    <w:name w:val="Body text (131)"/>
    <w:basedOn w:val="Normal"/>
    <w:qFormat/>
    <w:rsid w:val="006C615D"/>
    <w:rPr>
      <w14:ligatures w14:val="standardContextual"/>
    </w:rPr>
  </w:style>
  <w:style w:type="character" w:customStyle="1" w:styleId="Bodytext140">
    <w:name w:val="Body text (140)_"/>
    <w:basedOn w:val="DefaultParagraphFont"/>
    <w:locked/>
    <w:rsid w:val="006C615D"/>
  </w:style>
  <w:style w:type="paragraph" w:customStyle="1" w:styleId="Bodytext1400">
    <w:name w:val="Body text (140)"/>
    <w:basedOn w:val="Normal"/>
    <w:qFormat/>
    <w:rsid w:val="006C615D"/>
    <w:rPr>
      <w14:ligatures w14:val="standardContextual"/>
    </w:rPr>
  </w:style>
  <w:style w:type="character" w:customStyle="1" w:styleId="Bodytext141">
    <w:name w:val="Body text (141)_"/>
    <w:basedOn w:val="DefaultParagraphFont"/>
    <w:locked/>
    <w:rsid w:val="006C615D"/>
  </w:style>
  <w:style w:type="paragraph" w:customStyle="1" w:styleId="Bodytext1410">
    <w:name w:val="Body text (141)"/>
    <w:basedOn w:val="Normal"/>
    <w:qFormat/>
    <w:rsid w:val="006C615D"/>
    <w:rPr>
      <w14:ligatures w14:val="standardContextual"/>
    </w:rPr>
  </w:style>
  <w:style w:type="character" w:customStyle="1" w:styleId="Tableofcontents20">
    <w:name w:val="Table of contents (20)_"/>
    <w:basedOn w:val="DefaultParagraphFont"/>
    <w:locked/>
    <w:rsid w:val="006C615D"/>
  </w:style>
  <w:style w:type="paragraph" w:customStyle="1" w:styleId="Tableofcontents200">
    <w:name w:val="Table of contents (20)"/>
    <w:basedOn w:val="Normal"/>
    <w:qFormat/>
    <w:rsid w:val="006C615D"/>
    <w:rPr>
      <w14:ligatures w14:val="standardContextual"/>
    </w:rPr>
  </w:style>
  <w:style w:type="character" w:customStyle="1" w:styleId="Tableofcontents21">
    <w:name w:val="Table of contents (21)_"/>
    <w:basedOn w:val="DefaultParagraphFont"/>
    <w:locked/>
    <w:rsid w:val="006C615D"/>
  </w:style>
  <w:style w:type="paragraph" w:customStyle="1" w:styleId="Tableofcontents210">
    <w:name w:val="Table of contents (21)"/>
    <w:basedOn w:val="Normal"/>
    <w:qFormat/>
    <w:rsid w:val="006C615D"/>
    <w:rPr>
      <w14:ligatures w14:val="standardContextual"/>
    </w:rPr>
  </w:style>
  <w:style w:type="character" w:customStyle="1" w:styleId="Tableofcontents22">
    <w:name w:val="Table of contents (22)_"/>
    <w:basedOn w:val="DefaultParagraphFont"/>
    <w:locked/>
    <w:rsid w:val="006C615D"/>
  </w:style>
  <w:style w:type="paragraph" w:customStyle="1" w:styleId="Tableofcontents220">
    <w:name w:val="Table of contents (22)"/>
    <w:basedOn w:val="Normal"/>
    <w:qFormat/>
    <w:rsid w:val="006C615D"/>
    <w:rPr>
      <w14:ligatures w14:val="standardContextual"/>
    </w:rPr>
  </w:style>
  <w:style w:type="character" w:customStyle="1" w:styleId="Bodytext142">
    <w:name w:val="Body text (142)_"/>
    <w:basedOn w:val="DefaultParagraphFont"/>
    <w:locked/>
    <w:rsid w:val="006C615D"/>
  </w:style>
  <w:style w:type="paragraph" w:customStyle="1" w:styleId="Bodytext1420">
    <w:name w:val="Body text (142)"/>
    <w:basedOn w:val="Normal"/>
    <w:qFormat/>
    <w:rsid w:val="006C615D"/>
    <w:rPr>
      <w14:ligatures w14:val="standardContextual"/>
    </w:rPr>
  </w:style>
  <w:style w:type="character" w:customStyle="1" w:styleId="Bodytext143">
    <w:name w:val="Body text (143)_"/>
    <w:basedOn w:val="DefaultParagraphFont"/>
    <w:locked/>
    <w:rsid w:val="006C615D"/>
  </w:style>
  <w:style w:type="paragraph" w:customStyle="1" w:styleId="Bodytext1430">
    <w:name w:val="Body text (143)"/>
    <w:basedOn w:val="Normal"/>
    <w:qFormat/>
    <w:rsid w:val="006C615D"/>
    <w:rPr>
      <w14:ligatures w14:val="standardContextual"/>
    </w:rPr>
  </w:style>
  <w:style w:type="character" w:customStyle="1" w:styleId="Bodytext144Exact">
    <w:name w:val="Body text (144) Exact"/>
    <w:basedOn w:val="DefaultParagraphFont"/>
    <w:locked/>
    <w:rsid w:val="006C615D"/>
  </w:style>
  <w:style w:type="paragraph" w:customStyle="1" w:styleId="Bodytext144">
    <w:name w:val="Body text (144)"/>
    <w:basedOn w:val="Normal"/>
    <w:qFormat/>
    <w:rsid w:val="006C615D"/>
    <w:rPr>
      <w14:ligatures w14:val="standardContextual"/>
    </w:rPr>
  </w:style>
  <w:style w:type="character" w:customStyle="1" w:styleId="Bodytext145Exact">
    <w:name w:val="Body text (145) Exact"/>
    <w:basedOn w:val="DefaultParagraphFont"/>
    <w:locked/>
    <w:rsid w:val="006C615D"/>
  </w:style>
  <w:style w:type="paragraph" w:customStyle="1" w:styleId="Bodytext145">
    <w:name w:val="Body text (145)"/>
    <w:basedOn w:val="Normal"/>
    <w:qFormat/>
    <w:rsid w:val="006C615D"/>
    <w:rPr>
      <w14:ligatures w14:val="standardContextual"/>
    </w:rPr>
  </w:style>
  <w:style w:type="character" w:customStyle="1" w:styleId="Bodytext146">
    <w:name w:val="Body text (146)_"/>
    <w:basedOn w:val="DefaultParagraphFont"/>
    <w:locked/>
    <w:rsid w:val="006C615D"/>
  </w:style>
  <w:style w:type="paragraph" w:customStyle="1" w:styleId="Bodytext1460">
    <w:name w:val="Body text (146)"/>
    <w:basedOn w:val="Normal"/>
    <w:qFormat/>
    <w:rsid w:val="006C615D"/>
    <w:rPr>
      <w14:ligatures w14:val="standardContextual"/>
    </w:rPr>
  </w:style>
  <w:style w:type="character" w:customStyle="1" w:styleId="Heading230">
    <w:name w:val="Heading #23_"/>
    <w:basedOn w:val="DefaultParagraphFont"/>
    <w:locked/>
    <w:rsid w:val="006C615D"/>
  </w:style>
  <w:style w:type="paragraph" w:customStyle="1" w:styleId="Heading231">
    <w:name w:val="Heading #23"/>
    <w:basedOn w:val="Normal"/>
    <w:qFormat/>
    <w:rsid w:val="006C615D"/>
    <w:rPr>
      <w14:ligatures w14:val="standardContextual"/>
    </w:rPr>
  </w:style>
  <w:style w:type="character" w:customStyle="1" w:styleId="Picturecaption36">
    <w:name w:val="Picture caption (36)_"/>
    <w:basedOn w:val="DefaultParagraphFont"/>
    <w:locked/>
    <w:rsid w:val="006C615D"/>
  </w:style>
  <w:style w:type="paragraph" w:customStyle="1" w:styleId="Picturecaption360">
    <w:name w:val="Picture caption (36)"/>
    <w:basedOn w:val="Normal"/>
    <w:qFormat/>
    <w:rsid w:val="006C615D"/>
    <w:rPr>
      <w14:ligatures w14:val="standardContextual"/>
    </w:rPr>
  </w:style>
  <w:style w:type="character" w:customStyle="1" w:styleId="Picturecaption42">
    <w:name w:val="Picture caption (42)_"/>
    <w:basedOn w:val="DefaultParagraphFont"/>
    <w:locked/>
    <w:rsid w:val="006C615D"/>
  </w:style>
  <w:style w:type="paragraph" w:customStyle="1" w:styleId="Picturecaption420">
    <w:name w:val="Picture caption (42)"/>
    <w:basedOn w:val="Normal"/>
    <w:qFormat/>
    <w:rsid w:val="006C615D"/>
    <w:rPr>
      <w14:ligatures w14:val="standardContextual"/>
    </w:rPr>
  </w:style>
  <w:style w:type="character" w:customStyle="1" w:styleId="Bodytext154">
    <w:name w:val="Body text (154)_"/>
    <w:basedOn w:val="DefaultParagraphFont"/>
    <w:locked/>
    <w:rsid w:val="006C615D"/>
  </w:style>
  <w:style w:type="paragraph" w:customStyle="1" w:styleId="Bodytext1540">
    <w:name w:val="Body text (154)"/>
    <w:basedOn w:val="Normal"/>
    <w:qFormat/>
    <w:rsid w:val="006C615D"/>
    <w:rPr>
      <w14:ligatures w14:val="standardContextual"/>
    </w:rPr>
  </w:style>
  <w:style w:type="character" w:customStyle="1" w:styleId="Bodytext155">
    <w:name w:val="Body text (155)_"/>
    <w:basedOn w:val="DefaultParagraphFont"/>
    <w:locked/>
    <w:rsid w:val="006C615D"/>
  </w:style>
  <w:style w:type="paragraph" w:customStyle="1" w:styleId="Bodytext1550">
    <w:name w:val="Body text (155)"/>
    <w:basedOn w:val="Normal"/>
    <w:qFormat/>
    <w:rsid w:val="006C615D"/>
    <w:rPr>
      <w14:ligatures w14:val="standardContextual"/>
    </w:rPr>
  </w:style>
  <w:style w:type="character" w:customStyle="1" w:styleId="Bodytext156">
    <w:name w:val="Body text (156)_"/>
    <w:basedOn w:val="DefaultParagraphFont"/>
    <w:locked/>
    <w:rsid w:val="006C615D"/>
  </w:style>
  <w:style w:type="paragraph" w:customStyle="1" w:styleId="Bodytext1560">
    <w:name w:val="Body text (156)"/>
    <w:basedOn w:val="Normal"/>
    <w:qFormat/>
    <w:rsid w:val="006C615D"/>
    <w:rPr>
      <w14:ligatures w14:val="standardContextual"/>
    </w:rPr>
  </w:style>
  <w:style w:type="character" w:customStyle="1" w:styleId="Bodytext60">
    <w:name w:val="Body text (60)_"/>
    <w:basedOn w:val="DefaultParagraphFont"/>
    <w:locked/>
    <w:rsid w:val="006C615D"/>
  </w:style>
  <w:style w:type="paragraph" w:customStyle="1" w:styleId="Bodytext600">
    <w:name w:val="Body text (60)"/>
    <w:basedOn w:val="Normal"/>
    <w:qFormat/>
    <w:rsid w:val="006C615D"/>
    <w:rPr>
      <w14:ligatures w14:val="standardContextual"/>
    </w:rPr>
  </w:style>
  <w:style w:type="character" w:customStyle="1" w:styleId="Bodytext158">
    <w:name w:val="Body text (158)_"/>
    <w:basedOn w:val="DefaultParagraphFont"/>
    <w:locked/>
    <w:rsid w:val="006C615D"/>
  </w:style>
  <w:style w:type="paragraph" w:customStyle="1" w:styleId="Bodytext1580">
    <w:name w:val="Body text (158)"/>
    <w:basedOn w:val="Normal"/>
    <w:qFormat/>
    <w:rsid w:val="006C615D"/>
    <w:rPr>
      <w14:ligatures w14:val="standardContextual"/>
    </w:rPr>
  </w:style>
  <w:style w:type="character" w:customStyle="1" w:styleId="Bodytext159">
    <w:name w:val="Body text (159)_"/>
    <w:basedOn w:val="DefaultParagraphFont"/>
    <w:locked/>
    <w:rsid w:val="006C615D"/>
  </w:style>
  <w:style w:type="paragraph" w:customStyle="1" w:styleId="Bodytext1590">
    <w:name w:val="Body text (159)"/>
    <w:basedOn w:val="Normal"/>
    <w:qFormat/>
    <w:rsid w:val="006C615D"/>
    <w:rPr>
      <w14:ligatures w14:val="standardContextual"/>
    </w:rPr>
  </w:style>
  <w:style w:type="character" w:customStyle="1" w:styleId="Bodytext160">
    <w:name w:val="Body text (160)_"/>
    <w:basedOn w:val="DefaultParagraphFont"/>
    <w:locked/>
    <w:rsid w:val="006C615D"/>
  </w:style>
  <w:style w:type="paragraph" w:customStyle="1" w:styleId="Bodytext1600">
    <w:name w:val="Body text (160)"/>
    <w:basedOn w:val="Normal"/>
    <w:qFormat/>
    <w:rsid w:val="006C615D"/>
    <w:rPr>
      <w14:ligatures w14:val="standardContextual"/>
    </w:rPr>
  </w:style>
  <w:style w:type="character" w:customStyle="1" w:styleId="Picturecaption4">
    <w:name w:val="Picture caption (4)_"/>
    <w:basedOn w:val="DefaultParagraphFont"/>
    <w:locked/>
    <w:rsid w:val="006C615D"/>
  </w:style>
  <w:style w:type="paragraph" w:customStyle="1" w:styleId="Picturecaption40">
    <w:name w:val="Picture caption (4)"/>
    <w:basedOn w:val="Normal"/>
    <w:qFormat/>
    <w:rsid w:val="006C615D"/>
    <w:rPr>
      <w14:ligatures w14:val="standardContextual"/>
    </w:rPr>
  </w:style>
  <w:style w:type="character" w:customStyle="1" w:styleId="Heading10">
    <w:name w:val="Heading #10_"/>
    <w:basedOn w:val="DefaultParagraphFont"/>
    <w:locked/>
    <w:rsid w:val="006C615D"/>
  </w:style>
  <w:style w:type="paragraph" w:customStyle="1" w:styleId="Heading100">
    <w:name w:val="Heading #10"/>
    <w:basedOn w:val="Normal"/>
    <w:qFormat/>
    <w:rsid w:val="006C615D"/>
    <w:rPr>
      <w14:ligatures w14:val="standardContextual"/>
    </w:rPr>
  </w:style>
  <w:style w:type="character" w:customStyle="1" w:styleId="Picturecaption3">
    <w:name w:val="Picture caption (3)_"/>
    <w:basedOn w:val="DefaultParagraphFont"/>
    <w:locked/>
    <w:rsid w:val="006C615D"/>
  </w:style>
  <w:style w:type="paragraph" w:customStyle="1" w:styleId="Picturecaption30">
    <w:name w:val="Picture caption (3)"/>
    <w:basedOn w:val="Normal"/>
    <w:qFormat/>
    <w:rsid w:val="006C615D"/>
    <w:rPr>
      <w14:ligatures w14:val="standardContextual"/>
    </w:rPr>
  </w:style>
  <w:style w:type="character" w:customStyle="1" w:styleId="Heading13">
    <w:name w:val="Heading #13_"/>
    <w:basedOn w:val="DefaultParagraphFont"/>
    <w:locked/>
    <w:rsid w:val="006C615D"/>
  </w:style>
  <w:style w:type="paragraph" w:customStyle="1" w:styleId="Heading130">
    <w:name w:val="Heading #13"/>
    <w:basedOn w:val="Normal"/>
    <w:qFormat/>
    <w:rsid w:val="006C615D"/>
    <w:rPr>
      <w14:ligatures w14:val="standardContextual"/>
    </w:rPr>
  </w:style>
  <w:style w:type="character" w:customStyle="1" w:styleId="Heading92">
    <w:name w:val="Heading #9 (2)_"/>
    <w:basedOn w:val="DefaultParagraphFont"/>
    <w:locked/>
    <w:rsid w:val="006C615D"/>
  </w:style>
  <w:style w:type="paragraph" w:customStyle="1" w:styleId="Heading920">
    <w:name w:val="Heading #9 (2)"/>
    <w:basedOn w:val="Normal"/>
    <w:qFormat/>
    <w:rsid w:val="006C615D"/>
    <w:rPr>
      <w14:ligatures w14:val="standardContextual"/>
    </w:rPr>
  </w:style>
  <w:style w:type="character" w:customStyle="1" w:styleId="Heading15">
    <w:name w:val="Heading #15_"/>
    <w:basedOn w:val="DefaultParagraphFont"/>
    <w:locked/>
    <w:rsid w:val="006C615D"/>
  </w:style>
  <w:style w:type="paragraph" w:customStyle="1" w:styleId="Heading150">
    <w:name w:val="Heading #15"/>
    <w:basedOn w:val="Normal"/>
    <w:qFormat/>
    <w:rsid w:val="006C615D"/>
    <w:rPr>
      <w14:ligatures w14:val="standardContextual"/>
    </w:rPr>
  </w:style>
  <w:style w:type="character" w:customStyle="1" w:styleId="Bodytext38">
    <w:name w:val="Body text (38)_"/>
    <w:basedOn w:val="DefaultParagraphFont"/>
    <w:locked/>
    <w:rsid w:val="006C615D"/>
  </w:style>
  <w:style w:type="paragraph" w:customStyle="1" w:styleId="Bodytext380">
    <w:name w:val="Body text (38)"/>
    <w:basedOn w:val="Normal"/>
    <w:qFormat/>
    <w:rsid w:val="006C615D"/>
    <w:rPr>
      <w14:ligatures w14:val="standardContextual"/>
    </w:rPr>
  </w:style>
  <w:style w:type="character" w:customStyle="1" w:styleId="Heading17">
    <w:name w:val="Heading #17_"/>
    <w:basedOn w:val="DefaultParagraphFont"/>
    <w:locked/>
    <w:rsid w:val="006C615D"/>
  </w:style>
  <w:style w:type="paragraph" w:customStyle="1" w:styleId="Heading170">
    <w:name w:val="Heading #17"/>
    <w:basedOn w:val="Normal"/>
    <w:qFormat/>
    <w:rsid w:val="006C615D"/>
    <w:rPr>
      <w14:ligatures w14:val="standardContextual"/>
    </w:rPr>
  </w:style>
  <w:style w:type="character" w:customStyle="1" w:styleId="Bodytext97Exact">
    <w:name w:val="Body text (97) Exact"/>
    <w:basedOn w:val="DefaultParagraphFont"/>
    <w:locked/>
    <w:rsid w:val="006C615D"/>
  </w:style>
  <w:style w:type="paragraph" w:customStyle="1" w:styleId="Bodytext97">
    <w:name w:val="Body text (97)"/>
    <w:basedOn w:val="Normal"/>
    <w:qFormat/>
    <w:rsid w:val="006C615D"/>
    <w:rPr>
      <w14:ligatures w14:val="standardContextual"/>
    </w:rPr>
  </w:style>
  <w:style w:type="character" w:customStyle="1" w:styleId="Bodytext42">
    <w:name w:val="Body text (42)_"/>
    <w:basedOn w:val="DefaultParagraphFont"/>
    <w:locked/>
    <w:rsid w:val="006C615D"/>
  </w:style>
  <w:style w:type="paragraph" w:customStyle="1" w:styleId="Bodytext420">
    <w:name w:val="Body text (42)"/>
    <w:basedOn w:val="Normal"/>
    <w:qFormat/>
    <w:rsid w:val="006C615D"/>
    <w:rPr>
      <w14:ligatures w14:val="standardContextual"/>
    </w:rPr>
  </w:style>
  <w:style w:type="character" w:customStyle="1" w:styleId="Picturecaption9">
    <w:name w:val="Picture caption (9)_"/>
    <w:basedOn w:val="DefaultParagraphFont"/>
    <w:locked/>
    <w:rsid w:val="006C615D"/>
  </w:style>
  <w:style w:type="paragraph" w:customStyle="1" w:styleId="Picturecaption90">
    <w:name w:val="Picture caption (9)"/>
    <w:basedOn w:val="Normal"/>
    <w:qFormat/>
    <w:rsid w:val="006C615D"/>
    <w:rPr>
      <w14:ligatures w14:val="standardContextual"/>
    </w:rPr>
  </w:style>
  <w:style w:type="character" w:customStyle="1" w:styleId="Bodytext96Exact">
    <w:name w:val="Body text (96) Exact"/>
    <w:basedOn w:val="DefaultParagraphFont"/>
    <w:locked/>
    <w:rsid w:val="006C615D"/>
  </w:style>
  <w:style w:type="paragraph" w:customStyle="1" w:styleId="Bodytext96">
    <w:name w:val="Body text (96)"/>
    <w:basedOn w:val="Normal"/>
    <w:qFormat/>
    <w:rsid w:val="006C615D"/>
    <w:rPr>
      <w14:ligatures w14:val="standardContextual"/>
    </w:rPr>
  </w:style>
  <w:style w:type="character" w:customStyle="1" w:styleId="Heading142">
    <w:name w:val="Heading #14 (2)_"/>
    <w:basedOn w:val="DefaultParagraphFont"/>
    <w:locked/>
    <w:rsid w:val="006C615D"/>
  </w:style>
  <w:style w:type="paragraph" w:customStyle="1" w:styleId="Heading1420">
    <w:name w:val="Heading #14 (2)"/>
    <w:basedOn w:val="Normal"/>
    <w:qFormat/>
    <w:rsid w:val="006C615D"/>
    <w:rPr>
      <w14:ligatures w14:val="standardContextual"/>
    </w:rPr>
  </w:style>
  <w:style w:type="character" w:customStyle="1" w:styleId="Picturecaption31">
    <w:name w:val="Picture caption (31)_"/>
    <w:basedOn w:val="DefaultParagraphFont"/>
    <w:locked/>
    <w:rsid w:val="006C615D"/>
  </w:style>
  <w:style w:type="paragraph" w:customStyle="1" w:styleId="Picturecaption310">
    <w:name w:val="Picture caption (31)"/>
    <w:basedOn w:val="Normal"/>
    <w:qFormat/>
    <w:rsid w:val="006C615D"/>
    <w:rPr>
      <w14:ligatures w14:val="standardContextual"/>
    </w:rPr>
  </w:style>
  <w:style w:type="character" w:customStyle="1" w:styleId="Picturecaption27">
    <w:name w:val="Picture caption (27)_"/>
    <w:basedOn w:val="DefaultParagraphFont"/>
    <w:locked/>
    <w:rsid w:val="006C615D"/>
  </w:style>
  <w:style w:type="paragraph" w:customStyle="1" w:styleId="Picturecaption270">
    <w:name w:val="Picture caption (27)"/>
    <w:basedOn w:val="Normal"/>
    <w:qFormat/>
    <w:rsid w:val="006C615D"/>
    <w:rPr>
      <w14:ligatures w14:val="standardContextual"/>
    </w:rPr>
  </w:style>
  <w:style w:type="character" w:customStyle="1" w:styleId="Bodytext43Exact">
    <w:name w:val="Body text (43) Exact"/>
    <w:basedOn w:val="DefaultParagraphFont"/>
    <w:locked/>
    <w:rsid w:val="006C615D"/>
  </w:style>
  <w:style w:type="paragraph" w:customStyle="1" w:styleId="Bodytext43">
    <w:name w:val="Body text (43)"/>
    <w:basedOn w:val="Normal"/>
    <w:qFormat/>
    <w:rsid w:val="006C615D"/>
    <w:rPr>
      <w14:ligatures w14:val="standardContextual"/>
    </w:rPr>
  </w:style>
  <w:style w:type="character" w:customStyle="1" w:styleId="Bodytext109">
    <w:name w:val="Body text (109)_"/>
    <w:basedOn w:val="DefaultParagraphFont"/>
    <w:locked/>
    <w:rsid w:val="006C615D"/>
  </w:style>
  <w:style w:type="paragraph" w:customStyle="1" w:styleId="Bodytext1090">
    <w:name w:val="Body text (109)"/>
    <w:basedOn w:val="Normal"/>
    <w:qFormat/>
    <w:rsid w:val="006C615D"/>
    <w:rPr>
      <w14:ligatures w14:val="standardContextual"/>
    </w:rPr>
  </w:style>
  <w:style w:type="character" w:customStyle="1" w:styleId="Bodytext110">
    <w:name w:val="Body text (110)_"/>
    <w:basedOn w:val="DefaultParagraphFont"/>
    <w:locked/>
    <w:rsid w:val="006C615D"/>
  </w:style>
  <w:style w:type="paragraph" w:customStyle="1" w:styleId="Bodytext1100">
    <w:name w:val="Body text (110)"/>
    <w:basedOn w:val="Normal"/>
    <w:qFormat/>
    <w:rsid w:val="006C615D"/>
    <w:rPr>
      <w14:ligatures w14:val="standardContextual"/>
    </w:rPr>
  </w:style>
  <w:style w:type="character" w:customStyle="1" w:styleId="Bodytext111">
    <w:name w:val="Body text (111)_"/>
    <w:basedOn w:val="DefaultParagraphFont"/>
    <w:locked/>
    <w:rsid w:val="006C615D"/>
  </w:style>
  <w:style w:type="paragraph" w:customStyle="1" w:styleId="Bodytext1110">
    <w:name w:val="Body text (111)"/>
    <w:basedOn w:val="Normal"/>
    <w:qFormat/>
    <w:rsid w:val="006C615D"/>
    <w:rPr>
      <w14:ligatures w14:val="standardContextual"/>
    </w:rPr>
  </w:style>
  <w:style w:type="character" w:customStyle="1" w:styleId="Tablecaption7">
    <w:name w:val="Table caption (7)_"/>
    <w:basedOn w:val="DefaultParagraphFont"/>
    <w:locked/>
    <w:rsid w:val="006C615D"/>
  </w:style>
  <w:style w:type="paragraph" w:customStyle="1" w:styleId="Tablecaption70">
    <w:name w:val="Table caption (7)"/>
    <w:basedOn w:val="Normal"/>
    <w:qFormat/>
    <w:rsid w:val="006C615D"/>
    <w:rPr>
      <w14:ligatures w14:val="standardContextual"/>
    </w:rPr>
  </w:style>
  <w:style w:type="character" w:customStyle="1" w:styleId="Bodytext112">
    <w:name w:val="Body text (112)_"/>
    <w:basedOn w:val="DefaultParagraphFont"/>
    <w:locked/>
    <w:rsid w:val="006C615D"/>
  </w:style>
  <w:style w:type="paragraph" w:customStyle="1" w:styleId="Bodytext1120">
    <w:name w:val="Body text (112)"/>
    <w:basedOn w:val="Normal"/>
    <w:qFormat/>
    <w:rsid w:val="006C615D"/>
    <w:rPr>
      <w14:ligatures w14:val="standardContextual"/>
    </w:rPr>
  </w:style>
  <w:style w:type="character" w:customStyle="1" w:styleId="Bodytext113">
    <w:name w:val="Body text (113)_"/>
    <w:basedOn w:val="DefaultParagraphFont"/>
    <w:locked/>
    <w:rsid w:val="006C615D"/>
  </w:style>
  <w:style w:type="paragraph" w:customStyle="1" w:styleId="Bodytext1130">
    <w:name w:val="Body text (113)"/>
    <w:basedOn w:val="Normal"/>
    <w:qFormat/>
    <w:rsid w:val="006C615D"/>
    <w:rPr>
      <w14:ligatures w14:val="standardContextual"/>
    </w:rPr>
  </w:style>
  <w:style w:type="character" w:customStyle="1" w:styleId="Tableofcontents10">
    <w:name w:val="Table of contents (10)_"/>
    <w:basedOn w:val="DefaultParagraphFont"/>
    <w:locked/>
    <w:rsid w:val="006C615D"/>
  </w:style>
  <w:style w:type="paragraph" w:customStyle="1" w:styleId="Tableofcontents100">
    <w:name w:val="Table of contents (10)"/>
    <w:basedOn w:val="Normal"/>
    <w:qFormat/>
    <w:rsid w:val="006C615D"/>
    <w:rPr>
      <w14:ligatures w14:val="standardContextual"/>
    </w:rPr>
  </w:style>
  <w:style w:type="character" w:customStyle="1" w:styleId="Tableofcontents12">
    <w:name w:val="Table of contents (12)_"/>
    <w:basedOn w:val="DefaultParagraphFont"/>
    <w:locked/>
    <w:rsid w:val="006C615D"/>
  </w:style>
  <w:style w:type="paragraph" w:customStyle="1" w:styleId="Tableofcontents120">
    <w:name w:val="Table of contents (12)"/>
    <w:basedOn w:val="Normal"/>
    <w:qFormat/>
    <w:rsid w:val="006C615D"/>
    <w:rPr>
      <w14:ligatures w14:val="standardContextual"/>
    </w:rPr>
  </w:style>
  <w:style w:type="character" w:customStyle="1" w:styleId="Tableofcontents14">
    <w:name w:val="Table of contents (14)_"/>
    <w:basedOn w:val="DefaultParagraphFont"/>
    <w:locked/>
    <w:rsid w:val="006C615D"/>
  </w:style>
  <w:style w:type="paragraph" w:customStyle="1" w:styleId="Tableofcontents140">
    <w:name w:val="Table of contents (14)"/>
    <w:basedOn w:val="Normal"/>
    <w:qFormat/>
    <w:rsid w:val="006C615D"/>
    <w:rPr>
      <w14:ligatures w14:val="standardContextual"/>
    </w:rPr>
  </w:style>
  <w:style w:type="character" w:customStyle="1" w:styleId="Heading162">
    <w:name w:val="Heading #16 (2)_"/>
    <w:basedOn w:val="DefaultParagraphFont"/>
    <w:locked/>
    <w:rsid w:val="006C615D"/>
  </w:style>
  <w:style w:type="paragraph" w:customStyle="1" w:styleId="Heading1620">
    <w:name w:val="Heading #16 (2)"/>
    <w:basedOn w:val="Normal"/>
    <w:qFormat/>
    <w:rsid w:val="006C615D"/>
    <w:rPr>
      <w14:ligatures w14:val="standardContextual"/>
    </w:rPr>
  </w:style>
  <w:style w:type="paragraph" w:customStyle="1" w:styleId="txgreen">
    <w:name w:val="txgreen"/>
    <w:basedOn w:val="Normal"/>
    <w:uiPriority w:val="99"/>
    <w:qFormat/>
    <w:rsid w:val="006C615D"/>
    <w:rPr>
      <w14:ligatures w14:val="standardContextual"/>
    </w:rPr>
  </w:style>
  <w:style w:type="paragraph" w:customStyle="1" w:styleId="rtecenter">
    <w:name w:val="rtecenter"/>
    <w:basedOn w:val="Normal"/>
    <w:uiPriority w:val="99"/>
    <w:qFormat/>
    <w:rsid w:val="006C615D"/>
    <w:rPr>
      <w14:ligatures w14:val="standardContextual"/>
    </w:rPr>
  </w:style>
  <w:style w:type="paragraph" w:customStyle="1" w:styleId="StyleHeading4TagBigcardNotBold">
    <w:name w:val="Style Heading 4TagBig card + Not Bold"/>
    <w:basedOn w:val="Heading4"/>
    <w:uiPriority w:val="99"/>
    <w:qFormat/>
    <w:rsid w:val="006C615D"/>
    <w:rPr>
      <w:bCs/>
      <w14:ligatures w14:val="standardContextual"/>
    </w:rPr>
  </w:style>
  <w:style w:type="paragraph" w:customStyle="1" w:styleId="Stylecardtext8pt">
    <w:name w:val="Style card text + 8 pt"/>
    <w:basedOn w:val="Normal"/>
    <w:uiPriority w:val="99"/>
    <w:qFormat/>
    <w:rsid w:val="006C615D"/>
    <w:rPr>
      <w14:ligatures w14:val="standardContextual"/>
    </w:rPr>
  </w:style>
  <w:style w:type="paragraph" w:customStyle="1" w:styleId="Stylecardtext5pt">
    <w:name w:val="Style card text + 5 pt"/>
    <w:basedOn w:val="Normal"/>
    <w:uiPriority w:val="99"/>
    <w:qFormat/>
    <w:rsid w:val="006C615D"/>
    <w:rPr>
      <w14:ligatures w14:val="standardContextual"/>
    </w:rPr>
  </w:style>
  <w:style w:type="character" w:customStyle="1" w:styleId="StyleLatinGaramond9ptUnderline">
    <w:name w:val="Style (Latin) Garamond 9 pt Underline"/>
    <w:rsid w:val="006C615D"/>
  </w:style>
  <w:style w:type="character" w:customStyle="1" w:styleId="l9">
    <w:name w:val="l9"/>
    <w:basedOn w:val="DefaultParagraphFont"/>
    <w:rsid w:val="006C615D"/>
  </w:style>
  <w:style w:type="character" w:customStyle="1" w:styleId="l8">
    <w:name w:val="l8"/>
    <w:basedOn w:val="DefaultParagraphFont"/>
    <w:rsid w:val="006C615D"/>
  </w:style>
  <w:style w:type="character" w:customStyle="1" w:styleId="l6">
    <w:name w:val="l6"/>
    <w:basedOn w:val="DefaultParagraphFont"/>
    <w:rsid w:val="006C615D"/>
  </w:style>
  <w:style w:type="character" w:customStyle="1" w:styleId="l7">
    <w:name w:val="l7"/>
    <w:basedOn w:val="DefaultParagraphFont"/>
    <w:rsid w:val="006C615D"/>
  </w:style>
  <w:style w:type="character" w:customStyle="1" w:styleId="ellipsistext">
    <w:name w:val="ellipsis_text"/>
    <w:basedOn w:val="DefaultParagraphFont"/>
    <w:rsid w:val="006C615D"/>
  </w:style>
  <w:style w:type="character" w:customStyle="1" w:styleId="referencediv">
    <w:name w:val="referencediv"/>
    <w:basedOn w:val="DefaultParagraphFont"/>
    <w:rsid w:val="006C615D"/>
  </w:style>
  <w:style w:type="character" w:customStyle="1" w:styleId="cite0">
    <w:name w:val="cite0"/>
    <w:rsid w:val="006C615D"/>
  </w:style>
  <w:style w:type="character" w:customStyle="1" w:styleId="Aunderline1">
    <w:name w:val="Aunderline"/>
    <w:uiPriority w:val="1"/>
    <w:qFormat/>
    <w:rsid w:val="006C615D"/>
  </w:style>
  <w:style w:type="character" w:customStyle="1" w:styleId="desc">
    <w:name w:val="desc"/>
    <w:basedOn w:val="DefaultParagraphFont"/>
    <w:rsid w:val="006C615D"/>
  </w:style>
  <w:style w:type="character" w:customStyle="1" w:styleId="in-top">
    <w:name w:val="in-top"/>
    <w:rsid w:val="006C615D"/>
  </w:style>
  <w:style w:type="character" w:customStyle="1" w:styleId="nukeled">
    <w:name w:val="nukeled"/>
    <w:rsid w:val="006C615D"/>
  </w:style>
  <w:style w:type="character" w:customStyle="1" w:styleId="contextlyrelated">
    <w:name w:val="contextly_related"/>
    <w:rsid w:val="006C615D"/>
  </w:style>
  <w:style w:type="character" w:customStyle="1" w:styleId="in-right">
    <w:name w:val="in-right"/>
    <w:rsid w:val="006C615D"/>
  </w:style>
  <w:style w:type="character" w:customStyle="1" w:styleId="adtext">
    <w:name w:val="ad_text"/>
    <w:rsid w:val="006C615D"/>
  </w:style>
  <w:style w:type="character" w:customStyle="1" w:styleId="linkrow">
    <w:name w:val="link_row"/>
    <w:rsid w:val="006C615D"/>
  </w:style>
  <w:style w:type="character" w:customStyle="1" w:styleId="revision-date">
    <w:name w:val="revision-date"/>
    <w:rsid w:val="006C615D"/>
  </w:style>
  <w:style w:type="character" w:customStyle="1" w:styleId="facebook-share">
    <w:name w:val="facebook-share"/>
    <w:rsid w:val="006C615D"/>
  </w:style>
  <w:style w:type="character" w:customStyle="1" w:styleId="facebook-share-label">
    <w:name w:val="facebook-share-label"/>
    <w:rsid w:val="006C615D"/>
  </w:style>
  <w:style w:type="character" w:customStyle="1" w:styleId="ata11y">
    <w:name w:val="at_a11y"/>
    <w:rsid w:val="006C615D"/>
  </w:style>
  <w:style w:type="character" w:customStyle="1" w:styleId="tpk">
    <w:name w:val="tpk"/>
    <w:rsid w:val="006C615D"/>
  </w:style>
  <w:style w:type="character" w:customStyle="1" w:styleId="A24">
    <w:name w:val="A24"/>
    <w:uiPriority w:val="99"/>
    <w:rsid w:val="006C615D"/>
  </w:style>
  <w:style w:type="character" w:customStyle="1" w:styleId="A25">
    <w:name w:val="A25"/>
    <w:uiPriority w:val="99"/>
    <w:rsid w:val="006C615D"/>
  </w:style>
  <w:style w:type="character" w:customStyle="1" w:styleId="Headerorfooter">
    <w:name w:val="Header or footer_"/>
    <w:basedOn w:val="DefaultParagraphFont"/>
    <w:rsid w:val="006C615D"/>
  </w:style>
  <w:style w:type="character" w:customStyle="1" w:styleId="Bodytext21">
    <w:name w:val="Body text (2)_"/>
    <w:basedOn w:val="DefaultParagraphFont"/>
    <w:rsid w:val="006C615D"/>
  </w:style>
  <w:style w:type="character" w:customStyle="1" w:styleId="Bodytext22">
    <w:name w:val="Body text (2)"/>
    <w:basedOn w:val="Bodytext32"/>
    <w:rsid w:val="006C615D"/>
  </w:style>
  <w:style w:type="character" w:customStyle="1" w:styleId="Headerorfooter0">
    <w:name w:val="Header or footer"/>
    <w:basedOn w:val="Bodytext100"/>
    <w:rsid w:val="006C615D"/>
  </w:style>
  <w:style w:type="character" w:customStyle="1" w:styleId="Bodytext33">
    <w:name w:val="Body text (3)_"/>
    <w:basedOn w:val="DefaultParagraphFont"/>
    <w:rsid w:val="006C615D"/>
  </w:style>
  <w:style w:type="character" w:customStyle="1" w:styleId="Bodytext31Exact">
    <w:name w:val="Body text (31) Exact"/>
    <w:basedOn w:val="DefaultParagraphFont"/>
    <w:rsid w:val="006C615D"/>
  </w:style>
  <w:style w:type="character" w:customStyle="1" w:styleId="Bodytext100">
    <w:name w:val="Body text (10)_"/>
    <w:basedOn w:val="DefaultParagraphFont"/>
    <w:rsid w:val="006C615D"/>
  </w:style>
  <w:style w:type="character" w:customStyle="1" w:styleId="Bodytext32">
    <w:name w:val="Body text (3)"/>
    <w:basedOn w:val="Bodytext3Spacing0ptExact"/>
    <w:rsid w:val="006C615D"/>
  </w:style>
  <w:style w:type="character" w:customStyle="1" w:styleId="Bodytext46">
    <w:name w:val="Body text (46)_"/>
    <w:basedOn w:val="DefaultParagraphFont"/>
    <w:rsid w:val="006C615D"/>
  </w:style>
  <w:style w:type="character" w:customStyle="1" w:styleId="Bodytext51">
    <w:name w:val="Body text (51)_"/>
    <w:basedOn w:val="DefaultParagraphFont"/>
    <w:rsid w:val="006C615D"/>
  </w:style>
  <w:style w:type="character" w:customStyle="1" w:styleId="Bodytext34">
    <w:name w:val="Body text (34)_"/>
    <w:basedOn w:val="DefaultParagraphFont"/>
    <w:rsid w:val="006C615D"/>
  </w:style>
  <w:style w:type="character" w:customStyle="1" w:styleId="Bodytext3Spacing0ptExact">
    <w:name w:val="Body text (3) + Spacing 0 pt Exact"/>
    <w:rsid w:val="006C615D"/>
  </w:style>
  <w:style w:type="character" w:customStyle="1" w:styleId="Bodytext82">
    <w:name w:val="Body text (82)_"/>
    <w:basedOn w:val="DefaultParagraphFont"/>
    <w:rsid w:val="006C615D"/>
  </w:style>
  <w:style w:type="character" w:customStyle="1" w:styleId="PicturecaptionSpacing0ptExact">
    <w:name w:val="Picture caption + Spacing 0 pt Exact"/>
    <w:basedOn w:val="DefaultParagraphFont"/>
    <w:rsid w:val="006C615D"/>
  </w:style>
  <w:style w:type="character" w:customStyle="1" w:styleId="Tableofcontents13">
    <w:name w:val="Table of contents (13)_"/>
    <w:basedOn w:val="DefaultParagraphFont"/>
    <w:rsid w:val="006C615D"/>
  </w:style>
  <w:style w:type="character" w:customStyle="1" w:styleId="Bodytext114">
    <w:name w:val="Body text (114)_"/>
    <w:basedOn w:val="DefaultParagraphFont"/>
    <w:rsid w:val="006C615D"/>
  </w:style>
  <w:style w:type="character" w:customStyle="1" w:styleId="Bodytext115">
    <w:name w:val="Body text (115)_"/>
    <w:basedOn w:val="DefaultParagraphFont"/>
    <w:rsid w:val="006C615D"/>
  </w:style>
  <w:style w:type="character" w:customStyle="1" w:styleId="Bodytext1150">
    <w:name w:val="Body text (115)"/>
    <w:basedOn w:val="Picturecaption2Spacing0ptExact"/>
    <w:rsid w:val="006C615D"/>
  </w:style>
  <w:style w:type="character" w:customStyle="1" w:styleId="Bodytext820">
    <w:name w:val="Body text (82)"/>
    <w:rsid w:val="006C615D"/>
  </w:style>
  <w:style w:type="character" w:customStyle="1" w:styleId="Bodytext101">
    <w:name w:val="Body text (10)"/>
    <w:basedOn w:val="PicturecaptionSpacing0ptExact"/>
    <w:rsid w:val="006C615D"/>
  </w:style>
  <w:style w:type="character" w:customStyle="1" w:styleId="Bodytext82Spacing0ptExact">
    <w:name w:val="Body text (82) + Spacing 0 pt Exact"/>
    <w:basedOn w:val="Bodytext820"/>
    <w:rsid w:val="006C615D"/>
  </w:style>
  <w:style w:type="character" w:customStyle="1" w:styleId="Bodytext131Exact">
    <w:name w:val="Body text (131) Exact"/>
    <w:basedOn w:val="DefaultParagraphFont"/>
    <w:rsid w:val="006C615D"/>
  </w:style>
  <w:style w:type="character" w:customStyle="1" w:styleId="Picturecaption2Spacing0ptExact">
    <w:name w:val="Picture caption (2) + Spacing 0 pt Exact"/>
    <w:basedOn w:val="DefaultParagraphFont"/>
    <w:rsid w:val="006C615D"/>
  </w:style>
  <w:style w:type="character" w:customStyle="1" w:styleId="Bodytext114Exact">
    <w:name w:val="Body text (114) Exact"/>
    <w:basedOn w:val="Bodytext131Exact"/>
    <w:rsid w:val="006C615D"/>
  </w:style>
  <w:style w:type="character" w:customStyle="1" w:styleId="Bodytext340">
    <w:name w:val="Body text (34)"/>
    <w:basedOn w:val="BodyText4"/>
    <w:rsid w:val="006C615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6C615D"/>
  </w:style>
  <w:style w:type="character" w:customStyle="1" w:styleId="Bodytext510">
    <w:name w:val="Body text (51)"/>
    <w:basedOn w:val="Bodytext115"/>
    <w:rsid w:val="006C615D"/>
  </w:style>
  <w:style w:type="character" w:customStyle="1" w:styleId="Bodytext1140">
    <w:name w:val="Body text (114)"/>
    <w:basedOn w:val="Bodytext131Exact"/>
    <w:rsid w:val="006C615D"/>
  </w:style>
  <w:style w:type="character" w:customStyle="1" w:styleId="Tableofcontents130">
    <w:name w:val="Table of contents (13)"/>
    <w:basedOn w:val="Bodytext82Spacing0ptExact"/>
    <w:rsid w:val="006C615D"/>
  </w:style>
  <w:style w:type="character" w:customStyle="1" w:styleId="Bodytext460">
    <w:name w:val="Body text (46)"/>
    <w:basedOn w:val="Bodytext114"/>
    <w:rsid w:val="006C615D"/>
  </w:style>
  <w:style w:type="character" w:customStyle="1" w:styleId="Bodytext46NotBold">
    <w:name w:val="Body text (46) + Not Bold"/>
    <w:basedOn w:val="Bodytext114"/>
    <w:rsid w:val="006C615D"/>
  </w:style>
  <w:style w:type="character" w:customStyle="1" w:styleId="Bodytext46SegoeUI">
    <w:name w:val="Body text (46) + Segoe UI"/>
    <w:basedOn w:val="Bodytext114"/>
    <w:rsid w:val="006C615D"/>
  </w:style>
  <w:style w:type="character" w:customStyle="1" w:styleId="Bodytext115Spacing0ptExact">
    <w:name w:val="Body text (115) + Spacing 0 pt Exact"/>
    <w:basedOn w:val="Picturecaption2Spacing0ptExact"/>
    <w:rsid w:val="006C615D"/>
  </w:style>
  <w:style w:type="character" w:customStyle="1" w:styleId="Picturecaption42SmallCaps">
    <w:name w:val="Picture caption (42) + Small Caps"/>
    <w:basedOn w:val="DefaultParagraphFont"/>
    <w:rsid w:val="006C615D"/>
  </w:style>
  <w:style w:type="character" w:customStyle="1" w:styleId="Bodytext155Exact">
    <w:name w:val="Body text (155) Exact"/>
    <w:basedOn w:val="DefaultParagraphFont"/>
    <w:rsid w:val="006C615D"/>
  </w:style>
  <w:style w:type="character" w:customStyle="1" w:styleId="Bodytext157">
    <w:name w:val="Body text (157)_"/>
    <w:basedOn w:val="DefaultParagraphFont"/>
    <w:rsid w:val="006C615D"/>
  </w:style>
  <w:style w:type="character" w:customStyle="1" w:styleId="Bodytext157Spacing0pt">
    <w:name w:val="Body text (157) + Spacing 0 pt"/>
    <w:basedOn w:val="Bodytext39"/>
    <w:rsid w:val="006C615D"/>
  </w:style>
  <w:style w:type="character" w:customStyle="1" w:styleId="Bodytext1570">
    <w:name w:val="Body text (157)"/>
    <w:basedOn w:val="Bodytext39"/>
    <w:rsid w:val="006C615D"/>
  </w:style>
  <w:style w:type="character" w:customStyle="1" w:styleId="Heading2213pt">
    <w:name w:val="Heading #22 + 13 pt"/>
    <w:basedOn w:val="DefaultParagraphFont"/>
    <w:rsid w:val="006C615D"/>
  </w:style>
  <w:style w:type="character" w:customStyle="1" w:styleId="Heading22125pt">
    <w:name w:val="Heading #22 + 12.5 pt"/>
    <w:basedOn w:val="DefaultParagraphFont"/>
    <w:rsid w:val="006C615D"/>
  </w:style>
  <w:style w:type="character" w:customStyle="1" w:styleId="Bodytext300">
    <w:name w:val="Body text (30)_"/>
    <w:basedOn w:val="DefaultParagraphFont"/>
    <w:rsid w:val="006C615D"/>
  </w:style>
  <w:style w:type="character" w:customStyle="1" w:styleId="Bodytext301">
    <w:name w:val="Body text (30)"/>
    <w:basedOn w:val="Bodytext3TimesNewRoman"/>
    <w:rsid w:val="006C615D"/>
  </w:style>
  <w:style w:type="character" w:customStyle="1" w:styleId="Bodytext39">
    <w:name w:val="Body text (39)_"/>
    <w:basedOn w:val="DefaultParagraphFont"/>
    <w:rsid w:val="006C615D"/>
  </w:style>
  <w:style w:type="character" w:customStyle="1" w:styleId="Bodytext390">
    <w:name w:val="Body text (39)"/>
    <w:basedOn w:val="BodytextExact"/>
    <w:rsid w:val="006C615D"/>
  </w:style>
  <w:style w:type="character" w:customStyle="1" w:styleId="Bodytext159Exact">
    <w:name w:val="Body text (159) Exact"/>
    <w:basedOn w:val="DefaultParagraphFont"/>
    <w:rsid w:val="006C615D"/>
  </w:style>
  <w:style w:type="character" w:customStyle="1" w:styleId="Bodytext60Spacing0pt">
    <w:name w:val="Body text (60) + Spacing 0 pt"/>
    <w:basedOn w:val="DefaultParagraphFont"/>
    <w:rsid w:val="006C615D"/>
  </w:style>
  <w:style w:type="character" w:customStyle="1" w:styleId="Bodytext3Spacing-1pt">
    <w:name w:val="Body text (3) + Spacing -1 pt"/>
    <w:basedOn w:val="Bodytext3Spacing0ptExact"/>
    <w:rsid w:val="006C615D"/>
  </w:style>
  <w:style w:type="character" w:customStyle="1" w:styleId="Bodytext3TimesNewRoman">
    <w:name w:val="Body text (3) + Times New Roman"/>
    <w:aliases w:val="11.5 pt"/>
    <w:basedOn w:val="Bodytext3Spacing0ptExact"/>
    <w:rsid w:val="006C615D"/>
  </w:style>
  <w:style w:type="character" w:customStyle="1" w:styleId="Bodytext2NotBold">
    <w:name w:val="Body text (2) + Not Bold"/>
    <w:basedOn w:val="Bodytext32"/>
    <w:rsid w:val="006C615D"/>
  </w:style>
  <w:style w:type="character" w:customStyle="1" w:styleId="BodytextExact">
    <w:name w:val="Body text Exact"/>
    <w:basedOn w:val="DefaultParagraphFont"/>
    <w:rsid w:val="006C615D"/>
  </w:style>
  <w:style w:type="character" w:customStyle="1" w:styleId="Heading13Italic">
    <w:name w:val="Heading #13 + Italic"/>
    <w:basedOn w:val="DefaultParagraphFont"/>
    <w:rsid w:val="006C615D"/>
  </w:style>
  <w:style w:type="character" w:customStyle="1" w:styleId="Heading92Spacing2pt">
    <w:name w:val="Heading #9 (2) + Spacing 2 pt"/>
    <w:basedOn w:val="DefaultParagraphFont"/>
    <w:rsid w:val="006C615D"/>
  </w:style>
  <w:style w:type="character" w:customStyle="1" w:styleId="Bodytext38Spacing0pt">
    <w:name w:val="Body text (38) + Spacing 0 pt"/>
    <w:basedOn w:val="DefaultParagraphFont"/>
    <w:rsid w:val="006C615D"/>
  </w:style>
  <w:style w:type="character" w:customStyle="1" w:styleId="Bodytext42Spacing-1pt">
    <w:name w:val="Body text (42) + Spacing -1 pt"/>
    <w:basedOn w:val="DefaultParagraphFont"/>
    <w:rsid w:val="006C615D"/>
  </w:style>
  <w:style w:type="character" w:customStyle="1" w:styleId="Bodytext35">
    <w:name w:val="Body text (35)_"/>
    <w:basedOn w:val="DefaultParagraphFont"/>
    <w:rsid w:val="006C615D"/>
  </w:style>
  <w:style w:type="character" w:customStyle="1" w:styleId="Picturecaption19">
    <w:name w:val="Picture caption (19)_"/>
    <w:basedOn w:val="DefaultParagraphFont"/>
    <w:rsid w:val="006C615D"/>
  </w:style>
  <w:style w:type="character" w:customStyle="1" w:styleId="Picturecaption9Exact">
    <w:name w:val="Picture caption (9) Exact"/>
    <w:basedOn w:val="DefaultParagraphFont"/>
    <w:rsid w:val="006C615D"/>
  </w:style>
  <w:style w:type="character" w:customStyle="1" w:styleId="Bodytext87">
    <w:name w:val="Body text (87)_"/>
    <w:basedOn w:val="DefaultParagraphFont"/>
    <w:rsid w:val="006C615D"/>
  </w:style>
  <w:style w:type="character" w:customStyle="1" w:styleId="Bodytext6">
    <w:name w:val="Body text (6)_"/>
    <w:basedOn w:val="DefaultParagraphFont"/>
    <w:rsid w:val="006C615D"/>
  </w:style>
  <w:style w:type="character" w:customStyle="1" w:styleId="Heading142SmallCaps">
    <w:name w:val="Heading #14 (2) + Small Caps"/>
    <w:basedOn w:val="DefaultParagraphFont"/>
    <w:rsid w:val="006C615D"/>
  </w:style>
  <w:style w:type="character" w:customStyle="1" w:styleId="Bodytext350">
    <w:name w:val="Body text (35)"/>
    <w:basedOn w:val="Picturecaption190"/>
    <w:rsid w:val="006C615D"/>
  </w:style>
  <w:style w:type="character" w:customStyle="1" w:styleId="Picturecaption190">
    <w:name w:val="Picture caption (19)"/>
    <w:basedOn w:val="Picturecaption27Spacing0pt"/>
    <w:rsid w:val="006C615D"/>
  </w:style>
  <w:style w:type="character" w:customStyle="1" w:styleId="Picturecaption27Spacing0pt">
    <w:name w:val="Picture caption (27) + Spacing 0 pt"/>
    <w:basedOn w:val="DefaultParagraphFont"/>
    <w:rsid w:val="006C615D"/>
  </w:style>
  <w:style w:type="character" w:customStyle="1" w:styleId="Bodytext43Spacing0ptExact">
    <w:name w:val="Body text (43) + Spacing 0 pt Exact"/>
    <w:basedOn w:val="DefaultParagraphFont"/>
    <w:rsid w:val="006C615D"/>
  </w:style>
  <w:style w:type="character" w:customStyle="1" w:styleId="Bodytext61">
    <w:name w:val="Body text (6)"/>
    <w:basedOn w:val="Bodytext870"/>
    <w:rsid w:val="006C615D"/>
  </w:style>
  <w:style w:type="character" w:customStyle="1" w:styleId="Bodytext870">
    <w:name w:val="Body text (87)"/>
    <w:basedOn w:val="DefaultParagraphFont"/>
    <w:rsid w:val="006C615D"/>
  </w:style>
  <w:style w:type="character" w:customStyle="1" w:styleId="BodytextSegoeUI">
    <w:name w:val="Body text + Segoe UI"/>
    <w:aliases w:val="21.5 pt"/>
    <w:basedOn w:val="DefaultParagraphFont"/>
    <w:rsid w:val="006C615D"/>
  </w:style>
  <w:style w:type="character" w:customStyle="1" w:styleId="Bodytext68">
    <w:name w:val="Body text (68)_"/>
    <w:basedOn w:val="DefaultParagraphFont"/>
    <w:rsid w:val="006C615D"/>
  </w:style>
  <w:style w:type="character" w:customStyle="1" w:styleId="Bodytext112SmallCaps">
    <w:name w:val="Body text (112) + Small Caps"/>
    <w:basedOn w:val="DefaultParagraphFont"/>
    <w:rsid w:val="006C615D"/>
  </w:style>
  <w:style w:type="character" w:customStyle="1" w:styleId="Bodytext680">
    <w:name w:val="Body text (68)"/>
    <w:basedOn w:val="Heading162SmallCaps"/>
    <w:rsid w:val="006C615D"/>
  </w:style>
  <w:style w:type="character" w:customStyle="1" w:styleId="Tableofcontents11">
    <w:name w:val="Table of contents (11)_"/>
    <w:basedOn w:val="DefaultParagraphFont"/>
    <w:rsid w:val="006C615D"/>
  </w:style>
  <w:style w:type="character" w:customStyle="1" w:styleId="Tableofcontents110">
    <w:name w:val="Table of contents (11)"/>
    <w:basedOn w:val="article-quote-right"/>
    <w:rsid w:val="006C615D"/>
  </w:style>
  <w:style w:type="character" w:customStyle="1" w:styleId="Tableofcontents15">
    <w:name w:val="Table of contents (15)_"/>
    <w:basedOn w:val="DefaultParagraphFont"/>
    <w:rsid w:val="006C615D"/>
  </w:style>
  <w:style w:type="character" w:customStyle="1" w:styleId="Tableofcontents150">
    <w:name w:val="Table of contents (15)"/>
    <w:basedOn w:val="StyleBox12pt"/>
    <w:rsid w:val="006C615D"/>
  </w:style>
  <w:style w:type="character" w:customStyle="1" w:styleId="Heading162SmallCaps">
    <w:name w:val="Heading #16 (2) + Small Caps"/>
    <w:basedOn w:val="DefaultParagraphFont"/>
    <w:rsid w:val="006C615D"/>
  </w:style>
  <w:style w:type="character" w:customStyle="1" w:styleId="amp">
    <w:name w:val="amp"/>
    <w:basedOn w:val="DefaultParagraphFont"/>
    <w:rsid w:val="006C615D"/>
  </w:style>
  <w:style w:type="character" w:customStyle="1" w:styleId="article-quote-right">
    <w:name w:val="article-quote-right"/>
    <w:basedOn w:val="DefaultParagraphFont"/>
    <w:rsid w:val="006C615D"/>
  </w:style>
  <w:style w:type="character" w:customStyle="1" w:styleId="StyleBox12ptBold">
    <w:name w:val="Style Box + 12 pt Bold"/>
    <w:basedOn w:val="DefaultParagraphFont"/>
    <w:rsid w:val="006C615D"/>
  </w:style>
  <w:style w:type="character" w:customStyle="1" w:styleId="StyleBox12pt">
    <w:name w:val="Style Box + 12 pt"/>
    <w:basedOn w:val="DefaultParagraphFont"/>
    <w:rsid w:val="006C615D"/>
  </w:style>
  <w:style w:type="character" w:customStyle="1" w:styleId="commentstext0">
    <w:name w:val="commentstext"/>
    <w:rsid w:val="006C615D"/>
  </w:style>
  <w:style w:type="character" w:customStyle="1" w:styleId="wikicreatelink">
    <w:name w:val="wikicreatelink"/>
    <w:basedOn w:val="DefaultParagraphFont"/>
    <w:rsid w:val="006C615D"/>
  </w:style>
  <w:style w:type="character" w:customStyle="1" w:styleId="facebook-share-count">
    <w:name w:val="facebook-share-count"/>
    <w:basedOn w:val="DefaultParagraphFont"/>
    <w:rsid w:val="006C615D"/>
  </w:style>
  <w:style w:type="character" w:customStyle="1" w:styleId="tickerwrap">
    <w:name w:val="ticker_wrap"/>
    <w:basedOn w:val="DefaultParagraphFont"/>
    <w:rsid w:val="006C615D"/>
  </w:style>
  <w:style w:type="character" w:customStyle="1" w:styleId="smallcaps0">
    <w:name w:val="small_caps"/>
    <w:basedOn w:val="DefaultParagraphFont"/>
    <w:rsid w:val="006C615D"/>
  </w:style>
  <w:style w:type="character" w:customStyle="1" w:styleId="StyleGaramondText1">
    <w:name w:val="Style Garamond Text 1"/>
    <w:basedOn w:val="DefaultParagraphFont"/>
    <w:rsid w:val="006C615D"/>
  </w:style>
  <w:style w:type="character" w:customStyle="1" w:styleId="StyleGaramondText1Underline">
    <w:name w:val="Style Garamond Text 1 Underline"/>
    <w:basedOn w:val="DefaultParagraphFont"/>
    <w:rsid w:val="006C615D"/>
  </w:style>
  <w:style w:type="character" w:customStyle="1" w:styleId="StyleBoldUnderlineBorderSinglesolidlineAuto05pt">
    <w:name w:val="Style Bold Underline Border: : (Single solid line Auto  0.5 pt ..."/>
    <w:basedOn w:val="DefaultParagraphFont"/>
    <w:rsid w:val="006C615D"/>
  </w:style>
  <w:style w:type="character" w:customStyle="1" w:styleId="StyleStyleBoldUnderlineUnderlineIntenseEmphasisIntenseEmpha">
    <w:name w:val="Style Style Bold UnderlineUnderlineIntense EmphasisIntense Empha..."/>
    <w:basedOn w:val="DefaultParagraphFont"/>
    <w:rsid w:val="006C615D"/>
  </w:style>
  <w:style w:type="character" w:customStyle="1" w:styleId="Style7ptBold">
    <w:name w:val="Style 7 pt Bold"/>
    <w:basedOn w:val="DefaultParagraphFont"/>
    <w:rsid w:val="006C615D"/>
  </w:style>
  <w:style w:type="character" w:styleId="HTMLAcronym">
    <w:name w:val="HTML Acronym"/>
    <w:basedOn w:val="DefaultParagraphFont"/>
    <w:uiPriority w:val="99"/>
    <w:semiHidden/>
    <w:unhideWhenUsed/>
    <w:rsid w:val="006C615D"/>
  </w:style>
  <w:style w:type="paragraph" w:styleId="HTMLAddress">
    <w:name w:val="HTML Address"/>
    <w:basedOn w:val="Normal"/>
    <w:link w:val="HTMLAddressChar"/>
    <w:uiPriority w:val="99"/>
    <w:unhideWhenUsed/>
    <w:rsid w:val="006C615D"/>
    <w:rPr>
      <w:i/>
      <w:iCs/>
      <w14:ligatures w14:val="standardContextual"/>
    </w:rPr>
  </w:style>
  <w:style w:type="character" w:customStyle="1" w:styleId="HTMLAddressChar">
    <w:name w:val="HTML Address Char"/>
    <w:basedOn w:val="DefaultParagraphFont"/>
    <w:link w:val="HTMLAddress"/>
    <w:uiPriority w:val="99"/>
    <w:rsid w:val="006C615D"/>
    <w:rPr>
      <w:rFonts w:ascii="Calibri" w:hAnsi="Calibri" w:cs="Calibri"/>
      <w:i/>
      <w:iCs/>
      <w14:ligatures w14:val="standardContextual"/>
    </w:rPr>
  </w:style>
  <w:style w:type="paragraph" w:styleId="Index1">
    <w:name w:val="index 1"/>
    <w:basedOn w:val="Normal"/>
    <w:next w:val="Normal"/>
    <w:autoRedefine/>
    <w:unhideWhenUsed/>
    <w:rsid w:val="006C615D"/>
    <w:pPr>
      <w:ind w:left="220" w:hanging="220"/>
    </w:pPr>
    <w:rPr>
      <w14:ligatures w14:val="standardContextual"/>
    </w:rPr>
  </w:style>
  <w:style w:type="character" w:customStyle="1" w:styleId="cardunderlineChar0">
    <w:name w:val="card underline Char"/>
    <w:locked/>
    <w:rsid w:val="006C615D"/>
  </w:style>
  <w:style w:type="paragraph" w:customStyle="1" w:styleId="cardunderline">
    <w:name w:val="card underline"/>
    <w:basedOn w:val="Normal"/>
    <w:next w:val="GAUnderline"/>
    <w:qFormat/>
    <w:rsid w:val="006C615D"/>
    <w:rPr>
      <w14:ligatures w14:val="standardContextual"/>
    </w:rPr>
  </w:style>
  <w:style w:type="paragraph" w:customStyle="1" w:styleId="Hat1">
    <w:name w:val="Hat1"/>
    <w:basedOn w:val="Normal"/>
    <w:next w:val="Normal"/>
    <w:uiPriority w:val="2"/>
    <w:qFormat/>
    <w:rsid w:val="006C615D"/>
    <w:rPr>
      <w14:ligatures w14:val="standardContextual"/>
    </w:rPr>
  </w:style>
  <w:style w:type="paragraph" w:customStyle="1" w:styleId="post-subtitle">
    <w:name w:val="post-subtitle"/>
    <w:basedOn w:val="Normal"/>
    <w:qFormat/>
    <w:rsid w:val="006C615D"/>
    <w:rPr>
      <w14:ligatures w14:val="standardContextual"/>
    </w:rPr>
  </w:style>
  <w:style w:type="paragraph" w:customStyle="1" w:styleId="para">
    <w:name w:val="para"/>
    <w:basedOn w:val="Normal"/>
    <w:next w:val="ReallySamllText"/>
    <w:uiPriority w:val="99"/>
    <w:qFormat/>
    <w:rsid w:val="006C615D"/>
    <w:rPr>
      <w14:ligatures w14:val="standardContextual"/>
    </w:rPr>
  </w:style>
  <w:style w:type="paragraph" w:customStyle="1" w:styleId="noindent0">
    <w:name w:val="no_indent"/>
    <w:basedOn w:val="Normal"/>
    <w:next w:val="NormalWeb3"/>
    <w:uiPriority w:val="99"/>
    <w:qFormat/>
    <w:rsid w:val="006C615D"/>
    <w:rPr>
      <w14:ligatures w14:val="standardContextual"/>
    </w:rPr>
  </w:style>
  <w:style w:type="paragraph" w:customStyle="1" w:styleId="tagline1">
    <w:name w:val="tagline"/>
    <w:basedOn w:val="Normal"/>
    <w:next w:val="cardCharCharCharCharChar"/>
    <w:qFormat/>
    <w:rsid w:val="006C615D"/>
    <w:rPr>
      <w14:ligatures w14:val="standardContextual"/>
    </w:rPr>
  </w:style>
  <w:style w:type="paragraph" w:customStyle="1" w:styleId="Block1">
    <w:name w:val="Block1"/>
    <w:basedOn w:val="Normal"/>
    <w:next w:val="Normal"/>
    <w:uiPriority w:val="3"/>
    <w:qFormat/>
    <w:rsid w:val="006C615D"/>
    <w:rPr>
      <w14:ligatures w14:val="standardContextual"/>
    </w:rPr>
  </w:style>
  <w:style w:type="paragraph" w:customStyle="1" w:styleId="TOCHeading1">
    <w:name w:val="TOC Heading1"/>
    <w:basedOn w:val="Heading1"/>
    <w:next w:val="Normal"/>
    <w:uiPriority w:val="39"/>
    <w:qFormat/>
    <w:rsid w:val="006C615D"/>
    <w:rPr>
      <w:bCs/>
      <w:caps/>
      <w14:ligatures w14:val="standardContextual"/>
    </w:rPr>
  </w:style>
  <w:style w:type="paragraph" w:customStyle="1" w:styleId="NoteLevel11">
    <w:name w:val="Note Level 11"/>
    <w:basedOn w:val="Normal"/>
    <w:next w:val="HeaderFooter"/>
    <w:uiPriority w:val="99"/>
    <w:qFormat/>
    <w:rsid w:val="006C615D"/>
    <w:rPr>
      <w14:ligatures w14:val="standardContextual"/>
    </w:rPr>
  </w:style>
  <w:style w:type="character" w:customStyle="1" w:styleId="ReallySamllTextChar">
    <w:name w:val="ReallySamllText Char"/>
    <w:locked/>
    <w:rsid w:val="006C615D"/>
  </w:style>
  <w:style w:type="paragraph" w:customStyle="1" w:styleId="ReallySamllText">
    <w:name w:val="ReallySamllText"/>
    <w:basedOn w:val="Normal"/>
    <w:next w:val="CardTextUnderlined"/>
    <w:autoRedefine/>
    <w:qFormat/>
    <w:rsid w:val="006C615D"/>
    <w:rPr>
      <w14:ligatures w14:val="standardContextual"/>
    </w:rPr>
  </w:style>
  <w:style w:type="paragraph" w:customStyle="1" w:styleId="NormalWeb3">
    <w:name w:val="Normal (Web)3"/>
    <w:basedOn w:val="Normal"/>
    <w:next w:val="CardTagCharChar"/>
    <w:qFormat/>
    <w:rsid w:val="006C615D"/>
    <w:rPr>
      <w14:ligatures w14:val="standardContextual"/>
    </w:rPr>
  </w:style>
  <w:style w:type="paragraph" w:customStyle="1" w:styleId="cardCharCharCharCharChar">
    <w:name w:val="card Char Char Char Char Char"/>
    <w:basedOn w:val="Normal"/>
    <w:next w:val="fixed"/>
    <w:qFormat/>
    <w:rsid w:val="006C615D"/>
    <w:rPr>
      <w14:ligatures w14:val="standardContextual"/>
    </w:rPr>
  </w:style>
  <w:style w:type="paragraph" w:customStyle="1" w:styleId="TagCiteChar4">
    <w:name w:val="Tag / Cite Char"/>
    <w:basedOn w:val="Normal"/>
    <w:next w:val="textonormal"/>
    <w:qFormat/>
    <w:rsid w:val="006C615D"/>
    <w:rPr>
      <w14:ligatures w14:val="standardContextual"/>
    </w:rPr>
  </w:style>
  <w:style w:type="paragraph" w:customStyle="1" w:styleId="PageNumber2">
    <w:name w:val="Page Number2"/>
    <w:basedOn w:val="Normal"/>
    <w:next w:val="Normal"/>
    <w:qFormat/>
    <w:rsid w:val="006C615D"/>
    <w:rPr>
      <w14:ligatures w14:val="standardContextual"/>
    </w:rPr>
  </w:style>
  <w:style w:type="paragraph" w:customStyle="1" w:styleId="HeaderFooter">
    <w:name w:val="Header &amp; Footer"/>
    <w:next w:val="ExecutiveSummarytext"/>
    <w:qFormat/>
    <w:rsid w:val="006C615D"/>
    <w:pPr>
      <w:spacing w:after="200" w:line="276" w:lineRule="auto"/>
    </w:pPr>
    <w:rPr>
      <w14:ligatures w14:val="standardContextual"/>
    </w:rPr>
  </w:style>
  <w:style w:type="paragraph" w:customStyle="1" w:styleId="CardTextSmall0">
    <w:name w:val="Card Text Small"/>
    <w:basedOn w:val="Normal"/>
    <w:qFormat/>
    <w:rsid w:val="006C615D"/>
    <w:rPr>
      <w14:ligatures w14:val="standardContextual"/>
    </w:rPr>
  </w:style>
  <w:style w:type="paragraph" w:customStyle="1" w:styleId="CardTextUnderlined">
    <w:name w:val="Card Text Underlined"/>
    <w:basedOn w:val="Normal"/>
    <w:next w:val="NormalUnderline"/>
    <w:uiPriority w:val="99"/>
    <w:qFormat/>
    <w:rsid w:val="006C615D"/>
    <w:rPr>
      <w14:ligatures w14:val="standardContextual"/>
    </w:rPr>
  </w:style>
  <w:style w:type="paragraph" w:customStyle="1" w:styleId="HeaderDebate">
    <w:name w:val="Header Debate"/>
    <w:basedOn w:val="Normal"/>
    <w:next w:val="byline1"/>
    <w:qFormat/>
    <w:rsid w:val="006C615D"/>
    <w:rPr>
      <w14:ligatures w14:val="standardContextual"/>
    </w:rPr>
  </w:style>
  <w:style w:type="paragraph" w:customStyle="1" w:styleId="NormalWeb1">
    <w:name w:val="Normal (Web)1"/>
    <w:basedOn w:val="Normal"/>
    <w:next w:val="PlaceholderText1"/>
    <w:qFormat/>
    <w:rsid w:val="006C615D"/>
    <w:rPr>
      <w14:ligatures w14:val="standardContextual"/>
    </w:rPr>
  </w:style>
  <w:style w:type="paragraph" w:customStyle="1" w:styleId="CardTagCharChar">
    <w:name w:val="Card Tag Char Char"/>
    <w:basedOn w:val="Normal"/>
    <w:next w:val="NoteLevel31"/>
    <w:qFormat/>
    <w:rsid w:val="006C615D"/>
    <w:rPr>
      <w14:ligatures w14:val="standardContextual"/>
    </w:rPr>
  </w:style>
  <w:style w:type="paragraph" w:customStyle="1" w:styleId="fixed">
    <w:name w:val="fixed"/>
    <w:basedOn w:val="Normal"/>
    <w:next w:val="NoteLevel41"/>
    <w:qFormat/>
    <w:rsid w:val="006C615D"/>
    <w:rPr>
      <w14:ligatures w14:val="standardContextual"/>
    </w:rPr>
  </w:style>
  <w:style w:type="paragraph" w:customStyle="1" w:styleId="textonormal">
    <w:name w:val="textonormal"/>
    <w:basedOn w:val="Normal"/>
    <w:next w:val="NoteLevel51"/>
    <w:qFormat/>
    <w:rsid w:val="006C615D"/>
    <w:rPr>
      <w14:ligatures w14:val="standardContextual"/>
    </w:rPr>
  </w:style>
  <w:style w:type="paragraph" w:customStyle="1" w:styleId="ExecutiveSummarytext">
    <w:name w:val="Executive Summary text"/>
    <w:basedOn w:val="Normal"/>
    <w:next w:val="Normal"/>
    <w:qFormat/>
    <w:rsid w:val="006C615D"/>
    <w:rPr>
      <w14:ligatures w14:val="standardContextual"/>
    </w:rPr>
  </w:style>
  <w:style w:type="character" w:customStyle="1" w:styleId="NormalUnderlineChar1">
    <w:name w:val="Normal Underline Char1"/>
    <w:locked/>
    <w:rsid w:val="006C615D"/>
  </w:style>
  <w:style w:type="paragraph" w:customStyle="1" w:styleId="byline1">
    <w:name w:val="byline1"/>
    <w:basedOn w:val="Normal"/>
    <w:qFormat/>
    <w:rsid w:val="006C615D"/>
    <w:rPr>
      <w14:ligatures w14:val="standardContextual"/>
    </w:rPr>
  </w:style>
  <w:style w:type="paragraph" w:customStyle="1" w:styleId="PlaceholderText1">
    <w:name w:val="Placeholder Text1"/>
    <w:basedOn w:val="Normal"/>
    <w:next w:val="ImportantText"/>
    <w:qFormat/>
    <w:rsid w:val="006C615D"/>
    <w:rPr>
      <w14:ligatures w14:val="standardContextual"/>
    </w:rPr>
  </w:style>
  <w:style w:type="paragraph" w:customStyle="1" w:styleId="NoteLevel31">
    <w:name w:val="Note Level 31"/>
    <w:basedOn w:val="Normal"/>
    <w:qFormat/>
    <w:rsid w:val="006C615D"/>
    <w:rPr>
      <w14:ligatures w14:val="standardContextual"/>
    </w:rPr>
  </w:style>
  <w:style w:type="paragraph" w:customStyle="1" w:styleId="NoteLevel41">
    <w:name w:val="Note Level 41"/>
    <w:basedOn w:val="Normal"/>
    <w:next w:val="StyleBodyText11ptBlackUnderline"/>
    <w:qFormat/>
    <w:rsid w:val="006C615D"/>
    <w:rPr>
      <w14:ligatures w14:val="standardContextual"/>
    </w:rPr>
  </w:style>
  <w:style w:type="paragraph" w:customStyle="1" w:styleId="NoteLevel51">
    <w:name w:val="Note Level 51"/>
    <w:basedOn w:val="Normal"/>
    <w:qFormat/>
    <w:rsid w:val="006C615D"/>
    <w:rPr>
      <w14:ligatures w14:val="standardContextual"/>
    </w:rPr>
  </w:style>
  <w:style w:type="paragraph" w:customStyle="1" w:styleId="NoteLevel61">
    <w:name w:val="Note Level 61"/>
    <w:basedOn w:val="Normal"/>
    <w:next w:val="StyleBodyText11ptBoldBlack"/>
    <w:qFormat/>
    <w:rsid w:val="006C615D"/>
    <w:rPr>
      <w14:ligatures w14:val="standardContextual"/>
    </w:rPr>
  </w:style>
  <w:style w:type="paragraph" w:customStyle="1" w:styleId="NoteLevel71">
    <w:name w:val="Note Level 71"/>
    <w:basedOn w:val="Normal"/>
    <w:qFormat/>
    <w:rsid w:val="006C615D"/>
    <w:rPr>
      <w14:ligatures w14:val="standardContextual"/>
    </w:rPr>
  </w:style>
  <w:style w:type="paragraph" w:customStyle="1" w:styleId="NoteLevel81">
    <w:name w:val="Note Level 81"/>
    <w:basedOn w:val="Normal"/>
    <w:next w:val="StyletinyBold"/>
    <w:qFormat/>
    <w:rsid w:val="006C615D"/>
    <w:rPr>
      <w14:ligatures w14:val="standardContextual"/>
    </w:rPr>
  </w:style>
  <w:style w:type="paragraph" w:customStyle="1" w:styleId="NoteLevel91">
    <w:name w:val="Note Level 91"/>
    <w:basedOn w:val="Normal"/>
    <w:qFormat/>
    <w:rsid w:val="006C615D"/>
    <w:rPr>
      <w14:ligatures w14:val="standardContextual"/>
    </w:rPr>
  </w:style>
  <w:style w:type="character" w:customStyle="1" w:styleId="ImportantTextChar">
    <w:name w:val="Important Text Char"/>
    <w:locked/>
    <w:rsid w:val="006C615D"/>
  </w:style>
  <w:style w:type="paragraph" w:customStyle="1" w:styleId="ImportantText">
    <w:name w:val="Important Text"/>
    <w:basedOn w:val="Normal"/>
    <w:next w:val="Normal"/>
    <w:qFormat/>
    <w:rsid w:val="006C615D"/>
    <w:rPr>
      <w14:ligatures w14:val="standardContextual"/>
    </w:rPr>
  </w:style>
  <w:style w:type="character" w:customStyle="1" w:styleId="StyleBodyText11ptBlackUnderlineChar">
    <w:name w:val="Style Body Text + 11 pt Black Underline Char"/>
    <w:locked/>
    <w:rsid w:val="006C615D"/>
  </w:style>
  <w:style w:type="paragraph" w:customStyle="1" w:styleId="StyleBodyText11ptBlackUnderline">
    <w:name w:val="Style Body Text + 11 pt Black Underline"/>
    <w:basedOn w:val="Normal"/>
    <w:next w:val="ListContents"/>
    <w:qFormat/>
    <w:rsid w:val="006C615D"/>
    <w:rPr>
      <w14:ligatures w14:val="standardContextual"/>
    </w:rPr>
  </w:style>
  <w:style w:type="character" w:customStyle="1" w:styleId="StyleBodyText11ptBoldBlackChar">
    <w:name w:val="Style Body Text + 11 pt Bold Black Char"/>
    <w:locked/>
    <w:rsid w:val="006C615D"/>
  </w:style>
  <w:style w:type="paragraph" w:customStyle="1" w:styleId="StyleBodyText11ptBoldBlack">
    <w:name w:val="Style Body Text + 11 pt Bold Black"/>
    <w:basedOn w:val="Normal"/>
    <w:next w:val="StyleListContents11ptCustomColorRGB353132Underline"/>
    <w:qFormat/>
    <w:rsid w:val="006C615D"/>
    <w:rPr>
      <w14:ligatures w14:val="standardContextual"/>
    </w:rPr>
  </w:style>
  <w:style w:type="character" w:customStyle="1" w:styleId="StyletinyBoldChar">
    <w:name w:val="Style tiny + Bold Char"/>
    <w:locked/>
    <w:rsid w:val="006C615D"/>
  </w:style>
  <w:style w:type="paragraph" w:customStyle="1" w:styleId="StyletinyBold">
    <w:name w:val="Style tiny + Bold"/>
    <w:basedOn w:val="TagF3"/>
    <w:qFormat/>
    <w:rsid w:val="006C615D"/>
  </w:style>
  <w:style w:type="character" w:customStyle="1" w:styleId="Heading5SizeDownChar">
    <w:name w:val="Heading 5 Size Down Char"/>
    <w:locked/>
    <w:rsid w:val="006C615D"/>
  </w:style>
  <w:style w:type="character" w:customStyle="1" w:styleId="Normal2BoldChar">
    <w:name w:val="Normal2 + Bold Char"/>
    <w:locked/>
    <w:rsid w:val="006C615D"/>
  </w:style>
  <w:style w:type="paragraph" w:customStyle="1" w:styleId="Normal2Bold">
    <w:name w:val="Normal2 + Bold"/>
    <w:basedOn w:val="Normal"/>
    <w:next w:val="Unimportant"/>
    <w:qFormat/>
    <w:rsid w:val="006C615D"/>
    <w:rPr>
      <w14:ligatures w14:val="standardContextual"/>
    </w:rPr>
  </w:style>
  <w:style w:type="character" w:customStyle="1" w:styleId="ListContentsChar">
    <w:name w:val="List Contents Char"/>
    <w:locked/>
    <w:rsid w:val="006C615D"/>
  </w:style>
  <w:style w:type="paragraph" w:customStyle="1" w:styleId="ListContents">
    <w:name w:val="List Contents"/>
    <w:basedOn w:val="Normal"/>
    <w:next w:val="Ununderlined"/>
    <w:qFormat/>
    <w:rsid w:val="006C615D"/>
    <w:rPr>
      <w14:ligatures w14:val="standardContextual"/>
    </w:rPr>
  </w:style>
  <w:style w:type="character" w:customStyle="1" w:styleId="StyleListContents11ptCustomColorRGB353132UnderlineChar">
    <w:name w:val="Style List Contents + 11 pt Custom Color(RGB(353132)) Underline Char"/>
    <w:locked/>
    <w:rsid w:val="006C615D"/>
  </w:style>
  <w:style w:type="paragraph" w:customStyle="1" w:styleId="StyleListContents11ptCustomColorRGB353132Underline">
    <w:name w:val="Style List Contents + 11 pt Custom Color(RGB(353132)) Underline"/>
    <w:basedOn w:val="Ununderlined"/>
    <w:qFormat/>
    <w:rsid w:val="006C615D"/>
    <w:pPr>
      <w:jc w:val="left"/>
    </w:pPr>
    <w:rPr>
      <w:rFonts w:eastAsiaTheme="minorHAnsi"/>
      <w:sz w:val="20"/>
    </w:rPr>
  </w:style>
  <w:style w:type="character" w:customStyle="1" w:styleId="StyleCards12ptThickunderlineChar2">
    <w:name w:val="Style Cards + 12 pt Thick underline Char2"/>
    <w:locked/>
    <w:rsid w:val="006C615D"/>
  </w:style>
  <w:style w:type="paragraph" w:customStyle="1" w:styleId="StyleCards12ptThickunderline">
    <w:name w:val="Style Cards + 12 pt Thick underline"/>
    <w:basedOn w:val="Normal"/>
    <w:qFormat/>
    <w:rsid w:val="006C615D"/>
    <w:rPr>
      <w14:ligatures w14:val="standardContextual"/>
    </w:rPr>
  </w:style>
  <w:style w:type="character" w:customStyle="1" w:styleId="UnimportantCharChar">
    <w:name w:val="Unimportant Char Char"/>
    <w:locked/>
    <w:rsid w:val="006C615D"/>
  </w:style>
  <w:style w:type="paragraph" w:customStyle="1" w:styleId="Unimportant">
    <w:name w:val="Unimportant"/>
    <w:basedOn w:val="Normal"/>
    <w:next w:val="DebateCite"/>
    <w:qFormat/>
    <w:rsid w:val="006C615D"/>
    <w:rPr>
      <w14:ligatures w14:val="standardContextual"/>
    </w:rPr>
  </w:style>
  <w:style w:type="paragraph" w:customStyle="1" w:styleId="StyleHeading1Justified">
    <w:name w:val="Style Heading 1 + Justified"/>
    <w:basedOn w:val="Normal"/>
    <w:next w:val="Normal"/>
    <w:qFormat/>
    <w:rsid w:val="006C615D"/>
    <w:rPr>
      <w14:ligatures w14:val="standardContextual"/>
    </w:rPr>
  </w:style>
  <w:style w:type="paragraph" w:customStyle="1" w:styleId="textunderline0">
    <w:name w:val="text underline"/>
    <w:basedOn w:val="Normal"/>
    <w:next w:val="Heading4Cite"/>
    <w:autoRedefine/>
    <w:qFormat/>
    <w:rsid w:val="006C615D"/>
    <w:rPr>
      <w14:ligatures w14:val="standardContextual"/>
    </w:rPr>
  </w:style>
  <w:style w:type="character" w:customStyle="1" w:styleId="DebateTagChar">
    <w:name w:val="Debate Tag Char"/>
    <w:locked/>
    <w:rsid w:val="006C615D"/>
  </w:style>
  <w:style w:type="paragraph" w:customStyle="1" w:styleId="DebateTag">
    <w:name w:val="Debate Tag"/>
    <w:basedOn w:val="Normal"/>
    <w:autoRedefine/>
    <w:uiPriority w:val="99"/>
    <w:qFormat/>
    <w:rsid w:val="006C615D"/>
    <w:rPr>
      <w14:ligatures w14:val="standardContextual"/>
    </w:rPr>
  </w:style>
  <w:style w:type="paragraph" w:customStyle="1" w:styleId="DebateCite">
    <w:name w:val="Debate Cite"/>
    <w:basedOn w:val="Normal"/>
    <w:next w:val="Normaltag"/>
    <w:autoRedefine/>
    <w:qFormat/>
    <w:rsid w:val="006C615D"/>
    <w:rPr>
      <w14:ligatures w14:val="standardContextual"/>
    </w:rPr>
  </w:style>
  <w:style w:type="paragraph" w:customStyle="1" w:styleId="PreformattedText">
    <w:name w:val="Preformatted Text"/>
    <w:basedOn w:val="Normal"/>
    <w:next w:val="Cardnon-underlined"/>
    <w:qFormat/>
    <w:rsid w:val="006C615D"/>
    <w:rPr>
      <w14:ligatures w14:val="standardContextual"/>
    </w:rPr>
  </w:style>
  <w:style w:type="paragraph" w:customStyle="1" w:styleId="MaggieTag">
    <w:name w:val="MaggieTag"/>
    <w:basedOn w:val="Heading2"/>
    <w:next w:val="BlockTitle4"/>
    <w:qFormat/>
    <w:rsid w:val="006C615D"/>
    <w:rPr>
      <w:bCs/>
      <w:caps/>
      <w14:ligatures w14:val="standardContextual"/>
    </w:rPr>
  </w:style>
  <w:style w:type="paragraph" w:customStyle="1" w:styleId="4">
    <w:name w:val="4"/>
    <w:basedOn w:val="Normal"/>
    <w:next w:val="DottedUnderline1"/>
    <w:qFormat/>
    <w:rsid w:val="006C615D"/>
    <w:rPr>
      <w14:ligatures w14:val="standardContextual"/>
    </w:rPr>
  </w:style>
  <w:style w:type="paragraph" w:customStyle="1" w:styleId="BlockTitle4">
    <w:name w:val="%Block Title"/>
    <w:basedOn w:val="Heading1"/>
    <w:next w:val="PageNumber4"/>
    <w:qFormat/>
    <w:rsid w:val="006C615D"/>
    <w:rPr>
      <w:bCs/>
      <w:caps/>
      <w14:ligatures w14:val="standardContextual"/>
    </w:rPr>
  </w:style>
  <w:style w:type="paragraph" w:customStyle="1" w:styleId="HiddenBlockHeader">
    <w:name w:val="Hidden Block Header"/>
    <w:basedOn w:val="Normal"/>
    <w:next w:val="Cardtext4"/>
    <w:link w:val="HiddenBlockHeaderChar"/>
    <w:qFormat/>
    <w:rsid w:val="006C615D"/>
    <w:rPr>
      <w14:ligatures w14:val="standardContextual"/>
    </w:rPr>
  </w:style>
  <w:style w:type="paragraph" w:customStyle="1" w:styleId="ThickUnderline">
    <w:name w:val="ThickUnderline"/>
    <w:qFormat/>
    <w:rsid w:val="006C615D"/>
    <w:pPr>
      <w:spacing w:after="200" w:line="276" w:lineRule="auto"/>
    </w:pPr>
    <w:rPr>
      <w14:ligatures w14:val="standardContextual"/>
    </w:rPr>
  </w:style>
  <w:style w:type="paragraph" w:customStyle="1" w:styleId="DottedUnderline1">
    <w:name w:val="DottedUnderline"/>
    <w:basedOn w:val="Normal"/>
    <w:qFormat/>
    <w:rsid w:val="006C615D"/>
    <w:rPr>
      <w14:ligatures w14:val="standardContextual"/>
    </w:rPr>
  </w:style>
  <w:style w:type="character" w:customStyle="1" w:styleId="Card-UnderlineChar">
    <w:name w:val="Card-Underline Char"/>
    <w:locked/>
    <w:rsid w:val="006C615D"/>
  </w:style>
  <w:style w:type="paragraph" w:customStyle="1" w:styleId="Card-Underline0">
    <w:name w:val="Card-Underline"/>
    <w:basedOn w:val="Normal"/>
    <w:next w:val="read"/>
    <w:qFormat/>
    <w:rsid w:val="006C615D"/>
    <w:rPr>
      <w14:ligatures w14:val="standardContextual"/>
    </w:rPr>
  </w:style>
  <w:style w:type="paragraph" w:customStyle="1" w:styleId="PageNumber3">
    <w:name w:val="Page Number3"/>
    <w:basedOn w:val="Normal"/>
    <w:next w:val="Normal"/>
    <w:qFormat/>
    <w:rsid w:val="006C615D"/>
    <w:rPr>
      <w14:ligatures w14:val="standardContextual"/>
    </w:rPr>
  </w:style>
  <w:style w:type="paragraph" w:customStyle="1" w:styleId="PageNumber4">
    <w:name w:val="Page Number4"/>
    <w:basedOn w:val="Normal"/>
    <w:next w:val="Normal"/>
    <w:qFormat/>
    <w:rsid w:val="006C615D"/>
    <w:rPr>
      <w14:ligatures w14:val="standardContextual"/>
    </w:rPr>
  </w:style>
  <w:style w:type="paragraph" w:customStyle="1" w:styleId="PageNumber5">
    <w:name w:val="Page Number5"/>
    <w:basedOn w:val="Normal"/>
    <w:next w:val="Normal"/>
    <w:qFormat/>
    <w:rsid w:val="006C615D"/>
    <w:rPr>
      <w14:ligatures w14:val="standardContextual"/>
    </w:rPr>
  </w:style>
  <w:style w:type="paragraph" w:customStyle="1" w:styleId="smalltext1">
    <w:name w:val="small text1"/>
    <w:basedOn w:val="Normal"/>
    <w:next w:val="Normal"/>
    <w:uiPriority w:val="4"/>
    <w:qFormat/>
    <w:rsid w:val="006C615D"/>
    <w:rPr>
      <w14:ligatures w14:val="standardContextual"/>
    </w:rPr>
  </w:style>
  <w:style w:type="character" w:customStyle="1" w:styleId="CircleChar">
    <w:name w:val="Circle Char"/>
    <w:locked/>
    <w:rsid w:val="006C615D"/>
  </w:style>
  <w:style w:type="paragraph" w:customStyle="1" w:styleId="PageNumber6">
    <w:name w:val="Page Number6"/>
    <w:basedOn w:val="Normal"/>
    <w:next w:val="Normal"/>
    <w:qFormat/>
    <w:rsid w:val="006C615D"/>
    <w:rPr>
      <w14:ligatures w14:val="standardContextual"/>
    </w:rPr>
  </w:style>
  <w:style w:type="paragraph" w:customStyle="1" w:styleId="lastupdated">
    <w:name w:val="lastupdated"/>
    <w:basedOn w:val="Normal"/>
    <w:uiPriority w:val="99"/>
    <w:qFormat/>
    <w:rsid w:val="006C615D"/>
    <w:rPr>
      <w14:ligatures w14:val="standardContextual"/>
    </w:rPr>
  </w:style>
  <w:style w:type="paragraph" w:customStyle="1" w:styleId="hn-byline">
    <w:name w:val="hn-byline"/>
    <w:basedOn w:val="Normal"/>
    <w:next w:val="bodyintro"/>
    <w:qFormat/>
    <w:rsid w:val="006C615D"/>
    <w:rPr>
      <w14:ligatures w14:val="standardContextual"/>
    </w:rPr>
  </w:style>
  <w:style w:type="paragraph" w:customStyle="1" w:styleId="articleinfo">
    <w:name w:val="articleinfo"/>
    <w:basedOn w:val="Normal"/>
    <w:next w:val="indent"/>
    <w:qFormat/>
    <w:rsid w:val="006C615D"/>
    <w:rPr>
      <w14:ligatures w14:val="standardContextual"/>
    </w:rPr>
  </w:style>
  <w:style w:type="character" w:customStyle="1" w:styleId="StyleStyle16ptChar">
    <w:name w:val="Style Style1 + 6 pt Char"/>
    <w:locked/>
    <w:rsid w:val="006C615D"/>
  </w:style>
  <w:style w:type="paragraph" w:customStyle="1" w:styleId="StyleStyle16pt">
    <w:name w:val="Style Style1 + 6 pt"/>
    <w:basedOn w:val="Normal"/>
    <w:qFormat/>
    <w:rsid w:val="006C615D"/>
    <w:rPr>
      <w14:ligatures w14:val="standardContextual"/>
    </w:rPr>
  </w:style>
  <w:style w:type="paragraph" w:customStyle="1" w:styleId="PageNumber7">
    <w:name w:val="Page Number7"/>
    <w:basedOn w:val="Normal"/>
    <w:next w:val="Normal"/>
    <w:qFormat/>
    <w:rsid w:val="006C615D"/>
    <w:rPr>
      <w14:ligatures w14:val="standardContextual"/>
    </w:rPr>
  </w:style>
  <w:style w:type="paragraph" w:customStyle="1" w:styleId="OmniPage4">
    <w:name w:val="OmniPage #4"/>
    <w:basedOn w:val="Normal"/>
    <w:uiPriority w:val="99"/>
    <w:qFormat/>
    <w:rsid w:val="006C615D"/>
    <w:rPr>
      <w14:ligatures w14:val="standardContextual"/>
    </w:rPr>
  </w:style>
  <w:style w:type="paragraph" w:customStyle="1" w:styleId="OmniPage10">
    <w:name w:val="OmniPage #10"/>
    <w:basedOn w:val="Normal"/>
    <w:uiPriority w:val="99"/>
    <w:qFormat/>
    <w:rsid w:val="006C615D"/>
    <w:rPr>
      <w14:ligatures w14:val="standardContextual"/>
    </w:rPr>
  </w:style>
  <w:style w:type="paragraph" w:customStyle="1" w:styleId="PageNumber8">
    <w:name w:val="Page Number8"/>
    <w:basedOn w:val="Normal"/>
    <w:next w:val="Normal"/>
    <w:qFormat/>
    <w:rsid w:val="006C615D"/>
    <w:rPr>
      <w14:ligatures w14:val="standardContextual"/>
    </w:rPr>
  </w:style>
  <w:style w:type="paragraph" w:customStyle="1" w:styleId="bodyintro">
    <w:name w:val="bodyintro"/>
    <w:basedOn w:val="Normal"/>
    <w:uiPriority w:val="99"/>
    <w:qFormat/>
    <w:rsid w:val="006C615D"/>
    <w:rPr>
      <w14:ligatures w14:val="standardContextual"/>
    </w:rPr>
  </w:style>
  <w:style w:type="paragraph" w:customStyle="1" w:styleId="indent">
    <w:name w:val="indent"/>
    <w:basedOn w:val="Normal"/>
    <w:uiPriority w:val="99"/>
    <w:qFormat/>
    <w:rsid w:val="006C615D"/>
    <w:rPr>
      <w14:ligatures w14:val="standardContextual"/>
    </w:rPr>
  </w:style>
  <w:style w:type="paragraph" w:customStyle="1" w:styleId="center">
    <w:name w:val="center"/>
    <w:basedOn w:val="Normal"/>
    <w:uiPriority w:val="99"/>
    <w:qFormat/>
    <w:rsid w:val="006C615D"/>
    <w:rPr>
      <w14:ligatures w14:val="standardContextual"/>
    </w:rPr>
  </w:style>
  <w:style w:type="character" w:customStyle="1" w:styleId="Style8ptChar">
    <w:name w:val="Style 8 pt Char"/>
    <w:rsid w:val="006C615D"/>
  </w:style>
  <w:style w:type="character" w:customStyle="1" w:styleId="message-item">
    <w:name w:val="message-item"/>
    <w:rsid w:val="006C615D"/>
  </w:style>
  <w:style w:type="character" w:customStyle="1" w:styleId="datestamp">
    <w:name w:val="datestamp"/>
    <w:rsid w:val="006C615D"/>
  </w:style>
  <w:style w:type="character" w:customStyle="1" w:styleId="i">
    <w:name w:val="i"/>
    <w:uiPriority w:val="99"/>
    <w:rsid w:val="006C615D"/>
  </w:style>
  <w:style w:type="character" w:customStyle="1" w:styleId="forenames">
    <w:name w:val="forenames"/>
    <w:rsid w:val="006C615D"/>
  </w:style>
  <w:style w:type="character" w:customStyle="1" w:styleId="surname">
    <w:name w:val="surname"/>
    <w:rsid w:val="006C615D"/>
  </w:style>
  <w:style w:type="character" w:customStyle="1" w:styleId="medium-font">
    <w:name w:val="medium-font"/>
    <w:rsid w:val="006C615D"/>
  </w:style>
  <w:style w:type="character" w:customStyle="1" w:styleId="title-link-wrapper">
    <w:name w:val="title-link-wrapper"/>
    <w:rsid w:val="006C615D"/>
  </w:style>
  <w:style w:type="character" w:customStyle="1" w:styleId="refpreview">
    <w:name w:val="refpreview"/>
    <w:rsid w:val="006C615D"/>
  </w:style>
  <w:style w:type="character" w:customStyle="1" w:styleId="loose1">
    <w:name w:val="loose1"/>
    <w:rsid w:val="006C615D"/>
  </w:style>
  <w:style w:type="character" w:customStyle="1" w:styleId="email">
    <w:name w:val="email"/>
    <w:rsid w:val="006C615D"/>
  </w:style>
  <w:style w:type="character" w:customStyle="1" w:styleId="gsa">
    <w:name w:val="gs_a"/>
    <w:rsid w:val="006C615D"/>
  </w:style>
  <w:style w:type="character" w:customStyle="1" w:styleId="mainarttitle">
    <w:name w:val="mainarttitle"/>
    <w:rsid w:val="006C615D"/>
  </w:style>
  <w:style w:type="character" w:customStyle="1" w:styleId="mainartauthor">
    <w:name w:val="mainartauthor"/>
    <w:rsid w:val="006C615D"/>
  </w:style>
  <w:style w:type="character" w:customStyle="1" w:styleId="mainartdate">
    <w:name w:val="mainartdate"/>
    <w:rsid w:val="006C615D"/>
  </w:style>
  <w:style w:type="character" w:customStyle="1" w:styleId="gsggs">
    <w:name w:val="gs_ggs"/>
    <w:rsid w:val="006C615D"/>
  </w:style>
  <w:style w:type="character" w:customStyle="1" w:styleId="ahead">
    <w:name w:val="a_head"/>
    <w:rsid w:val="006C615D"/>
  </w:style>
  <w:style w:type="character" w:customStyle="1" w:styleId="footnote">
    <w:name w:val="footnote"/>
    <w:rsid w:val="006C615D"/>
  </w:style>
  <w:style w:type="character" w:customStyle="1" w:styleId="docbody">
    <w:name w:val="docbody"/>
    <w:rsid w:val="006C615D"/>
  </w:style>
  <w:style w:type="character" w:customStyle="1" w:styleId="superscript">
    <w:name w:val="superscript"/>
    <w:rsid w:val="006C615D"/>
  </w:style>
  <w:style w:type="character" w:customStyle="1" w:styleId="bwxsm">
    <w:name w:val="b w xsm"/>
    <w:rsid w:val="006C615D"/>
  </w:style>
  <w:style w:type="character" w:customStyle="1" w:styleId="fstd">
    <w:name w:val="f std"/>
    <w:rsid w:val="006C615D"/>
  </w:style>
  <w:style w:type="character" w:customStyle="1" w:styleId="gl">
    <w:name w:val="gl"/>
    <w:rsid w:val="006C615D"/>
  </w:style>
  <w:style w:type="character" w:customStyle="1" w:styleId="bio1">
    <w:name w:val="bio1"/>
    <w:rsid w:val="006C615D"/>
  </w:style>
  <w:style w:type="character" w:customStyle="1" w:styleId="cardCharCharCharCharCharChar">
    <w:name w:val="card Char Char Char Char Char Char"/>
    <w:rsid w:val="006C615D"/>
  </w:style>
  <w:style w:type="character" w:customStyle="1" w:styleId="Style24ptBoldUnderlineCenteredCharChar">
    <w:name w:val="Style 24 pt Bold Underline Centered Char Char"/>
    <w:rsid w:val="006C615D"/>
  </w:style>
  <w:style w:type="character" w:customStyle="1" w:styleId="TagCiteCharChar0">
    <w:name w:val="Tag / Cite Char Char"/>
    <w:rsid w:val="006C615D"/>
  </w:style>
  <w:style w:type="character" w:customStyle="1" w:styleId="CardTextUnderlinedCharChar">
    <w:name w:val="Card Text Underlined Char Char"/>
    <w:rsid w:val="006C615D"/>
  </w:style>
  <w:style w:type="character" w:customStyle="1" w:styleId="CardTagCharCharChar">
    <w:name w:val="Card Tag Char Char Char"/>
    <w:rsid w:val="006C615D"/>
  </w:style>
  <w:style w:type="character" w:customStyle="1" w:styleId="mainbody">
    <w:name w:val="mainbody"/>
    <w:basedOn w:val="DefaultParagraphFont"/>
    <w:rsid w:val="006C615D"/>
  </w:style>
  <w:style w:type="character" w:customStyle="1" w:styleId="UnderlineStyleChar2">
    <w:name w:val="Underline Style Char2"/>
    <w:rsid w:val="006C615D"/>
  </w:style>
  <w:style w:type="character" w:customStyle="1" w:styleId="t13">
    <w:name w:val="t13"/>
    <w:basedOn w:val="DefaultParagraphFont"/>
    <w:rsid w:val="006C615D"/>
  </w:style>
  <w:style w:type="character" w:customStyle="1" w:styleId="SmallFont7pt">
    <w:name w:val="Small Font (7 pt)"/>
    <w:qFormat/>
    <w:rsid w:val="006C615D"/>
  </w:style>
  <w:style w:type="character" w:customStyle="1" w:styleId="CharChar17">
    <w:name w:val="Char Char17"/>
    <w:locked/>
    <w:rsid w:val="006C615D"/>
  </w:style>
  <w:style w:type="character" w:customStyle="1" w:styleId="ilspan">
    <w:name w:val="il_span"/>
    <w:basedOn w:val="DefaultParagraphFont"/>
    <w:rsid w:val="006C615D"/>
  </w:style>
  <w:style w:type="character" w:customStyle="1" w:styleId="leftidx1">
    <w:name w:val="leftidx1"/>
    <w:rsid w:val="006C615D"/>
  </w:style>
  <w:style w:type="character" w:customStyle="1" w:styleId="blue1">
    <w:name w:val="blue1"/>
    <w:rsid w:val="006C615D"/>
  </w:style>
  <w:style w:type="character" w:customStyle="1" w:styleId="author-link1">
    <w:name w:val="author-link1"/>
    <w:rsid w:val="006C615D"/>
  </w:style>
  <w:style w:type="character" w:customStyle="1" w:styleId="black1">
    <w:name w:val="black1"/>
    <w:rsid w:val="006C615D"/>
  </w:style>
  <w:style w:type="character" w:customStyle="1" w:styleId="StyleunderlinedCharBold">
    <w:name w:val="Style underlined Char + Bold"/>
    <w:rsid w:val="006C615D"/>
  </w:style>
  <w:style w:type="character" w:customStyle="1" w:styleId="CardUnderline0">
    <w:name w:val="Card Underline"/>
    <w:rsid w:val="006C615D"/>
  </w:style>
  <w:style w:type="character" w:customStyle="1" w:styleId="lingoregion">
    <w:name w:val="lingo_region"/>
    <w:basedOn w:val="DefaultParagraphFont"/>
    <w:rsid w:val="006C615D"/>
  </w:style>
  <w:style w:type="character" w:customStyle="1" w:styleId="cite3">
    <w:name w:val="%cite"/>
    <w:rsid w:val="006C615D"/>
  </w:style>
  <w:style w:type="character" w:customStyle="1" w:styleId="Emphasis21">
    <w:name w:val="%Emphasis2"/>
    <w:rsid w:val="006C615D"/>
  </w:style>
  <w:style w:type="character" w:customStyle="1" w:styleId="bodycontentlink">
    <w:name w:val="bodycontentlink"/>
    <w:basedOn w:val="DefaultParagraphFont"/>
    <w:rsid w:val="006C615D"/>
  </w:style>
  <w:style w:type="character" w:customStyle="1" w:styleId="AAAcite">
    <w:name w:val="AAAcite"/>
    <w:rsid w:val="006C615D"/>
  </w:style>
  <w:style w:type="character" w:customStyle="1" w:styleId="tmplheaderlink">
    <w:name w:val="tmplheaderlink"/>
    <w:rsid w:val="006C615D"/>
  </w:style>
  <w:style w:type="character" w:customStyle="1" w:styleId="StyleStyleUnderlineUnderlineStyleBoldUnderlineIntenseEmphas">
    <w:name w:val="Style Style UnderlineUnderlineStyle Bold UnderlineIntense Emphas..."/>
    <w:basedOn w:val="DefaultParagraphFont"/>
    <w:rsid w:val="006C615D"/>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6C615D"/>
    <w:rPr>
      <w:b w:val="0"/>
      <w:sz w:val="24"/>
      <w:u w:val="single"/>
      <w:bdr w:val="none" w:sz="0" w:space="0" w:color="auto"/>
    </w:rPr>
  </w:style>
  <w:style w:type="character" w:customStyle="1" w:styleId="Bodytext11">
    <w:name w:val="Body text (11)"/>
    <w:rsid w:val="006C615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C615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C615D"/>
  </w:style>
  <w:style w:type="paragraph" w:customStyle="1" w:styleId="StyleJustified">
    <w:name w:val="Style Justified"/>
    <w:basedOn w:val="Normal"/>
    <w:qFormat/>
    <w:rsid w:val="006C615D"/>
    <w:rPr>
      <w:rFonts w:eastAsia="Times New Roman"/>
      <w:szCs w:val="20"/>
      <w14:ligatures w14:val="standardContextual"/>
    </w:rPr>
  </w:style>
  <w:style w:type="paragraph" w:customStyle="1" w:styleId="Style5">
    <w:name w:val="Style5"/>
    <w:basedOn w:val="Normal"/>
    <w:link w:val="Style5Char"/>
    <w:uiPriority w:val="99"/>
    <w:qFormat/>
    <w:rsid w:val="006C615D"/>
    <w:pPr>
      <w:ind w:left="432" w:right="432"/>
      <w:jc w:val="both"/>
    </w:pPr>
    <w:rPr>
      <w:rFonts w:eastAsia="Times New Roman"/>
      <w14:ligatures w14:val="standardContextual"/>
    </w:rPr>
  </w:style>
  <w:style w:type="character" w:customStyle="1" w:styleId="Style5Char">
    <w:name w:val="Style5 Char"/>
    <w:link w:val="Style5"/>
    <w:uiPriority w:val="99"/>
    <w:rsid w:val="006C615D"/>
    <w:rPr>
      <w:rFonts w:ascii="Calibri" w:eastAsia="Times New Roman" w:hAnsi="Calibri" w:cs="Calibri"/>
      <w14:ligatures w14:val="standardContextual"/>
    </w:rPr>
  </w:style>
  <w:style w:type="paragraph" w:customStyle="1" w:styleId="Style100">
    <w:name w:val="Style10"/>
    <w:basedOn w:val="Normal"/>
    <w:link w:val="Style10Char"/>
    <w:uiPriority w:val="99"/>
    <w:qFormat/>
    <w:rsid w:val="006C615D"/>
    <w:pPr>
      <w:ind w:right="432"/>
    </w:pPr>
    <w:rPr>
      <w:rFonts w:eastAsia="Times New Roman"/>
      <w:b/>
      <w:sz w:val="24"/>
      <w14:ligatures w14:val="standardContextual"/>
    </w:rPr>
  </w:style>
  <w:style w:type="character" w:customStyle="1" w:styleId="Style10Char">
    <w:name w:val="Style10 Char"/>
    <w:link w:val="Style100"/>
    <w:uiPriority w:val="99"/>
    <w:rsid w:val="006C615D"/>
    <w:rPr>
      <w:rFonts w:ascii="Calibri" w:eastAsia="Times New Roman" w:hAnsi="Calibri" w:cs="Calibri"/>
      <w:b/>
      <w:sz w:val="24"/>
      <w14:ligatures w14:val="standardContextual"/>
    </w:rPr>
  </w:style>
  <w:style w:type="character" w:customStyle="1" w:styleId="StyleStyleBoldUnderlineUnderlineapple-style-span6ptBoldK">
    <w:name w:val="Style Style Bold UnderlineUnderlineapple-style-span + 6 ptBoldK..."/>
    <w:basedOn w:val="DefaultParagraphFont"/>
    <w:rsid w:val="006C615D"/>
    <w:rPr>
      <w:b w:val="0"/>
      <w:bCs w:val="0"/>
      <w:sz w:val="22"/>
      <w:u w:val="single"/>
      <w:bdr w:val="none" w:sz="0" w:space="0" w:color="auto"/>
    </w:rPr>
  </w:style>
  <w:style w:type="paragraph" w:customStyle="1" w:styleId="UnderlinedEv">
    <w:name w:val="Underlined Ev"/>
    <w:basedOn w:val="Normal"/>
    <w:next w:val="Normal"/>
    <w:link w:val="UnderlinedEvChar"/>
    <w:qFormat/>
    <w:rsid w:val="006C615D"/>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6C615D"/>
    <w:rPr>
      <w:u w:val="single"/>
      <w:bdr w:val="none" w:sz="0" w:space="0" w:color="auto"/>
    </w:rPr>
  </w:style>
  <w:style w:type="character" w:customStyle="1" w:styleId="UnderlinedEvidenceCharChar">
    <w:name w:val="Underlined Evidence Char Char"/>
    <w:rsid w:val="006C615D"/>
    <w:rPr>
      <w:rFonts w:ascii="Verdana" w:hAnsi="Verdana" w:hint="default"/>
      <w:sz w:val="21"/>
      <w:szCs w:val="21"/>
      <w:u w:val="thick"/>
      <w:lang w:val="en-US" w:eastAsia="en-US" w:bidi="ar-SA"/>
    </w:rPr>
  </w:style>
  <w:style w:type="character" w:customStyle="1" w:styleId="role">
    <w:name w:val="role"/>
    <w:rsid w:val="006C615D"/>
  </w:style>
  <w:style w:type="character" w:customStyle="1" w:styleId="pagination0">
    <w:name w:val="pagination"/>
    <w:basedOn w:val="DefaultParagraphFont"/>
    <w:rsid w:val="006C615D"/>
  </w:style>
  <w:style w:type="character" w:customStyle="1" w:styleId="doi">
    <w:name w:val="doi"/>
    <w:basedOn w:val="DefaultParagraphFont"/>
    <w:rsid w:val="006C615D"/>
  </w:style>
  <w:style w:type="character" w:customStyle="1" w:styleId="bodycontents">
    <w:name w:val="bodycontents"/>
    <w:basedOn w:val="DefaultParagraphFont"/>
    <w:rsid w:val="006C615D"/>
  </w:style>
  <w:style w:type="character" w:customStyle="1" w:styleId="comma">
    <w:name w:val="comma"/>
    <w:basedOn w:val="DefaultParagraphFont"/>
    <w:rsid w:val="006C615D"/>
  </w:style>
  <w:style w:type="character" w:customStyle="1" w:styleId="pad5right">
    <w:name w:val="pad5right"/>
    <w:basedOn w:val="DefaultParagraphFont"/>
    <w:rsid w:val="006C615D"/>
  </w:style>
  <w:style w:type="character" w:customStyle="1" w:styleId="divider">
    <w:name w:val="divider"/>
    <w:basedOn w:val="DefaultParagraphFont"/>
    <w:rsid w:val="006C615D"/>
  </w:style>
  <w:style w:type="character" w:customStyle="1" w:styleId="blogdate">
    <w:name w:val="blogdate"/>
    <w:basedOn w:val="DefaultParagraphFont"/>
    <w:rsid w:val="006C615D"/>
  </w:style>
  <w:style w:type="character" w:customStyle="1" w:styleId="ticker">
    <w:name w:val="ticker"/>
    <w:basedOn w:val="DefaultParagraphFont"/>
    <w:rsid w:val="006C615D"/>
  </w:style>
  <w:style w:type="character" w:customStyle="1" w:styleId="posted">
    <w:name w:val="posted"/>
    <w:basedOn w:val="DefaultParagraphFont"/>
    <w:rsid w:val="006C615D"/>
  </w:style>
  <w:style w:type="character" w:customStyle="1" w:styleId="time">
    <w:name w:val="time"/>
    <w:basedOn w:val="DefaultParagraphFont"/>
    <w:rsid w:val="006C615D"/>
  </w:style>
  <w:style w:type="character" w:customStyle="1" w:styleId="dot">
    <w:name w:val="dot"/>
    <w:basedOn w:val="DefaultParagraphFont"/>
    <w:rsid w:val="006C615D"/>
  </w:style>
  <w:style w:type="character" w:customStyle="1" w:styleId="hn-date">
    <w:name w:val="hn-date"/>
    <w:basedOn w:val="DefaultParagraphFont"/>
    <w:rsid w:val="006C615D"/>
  </w:style>
  <w:style w:type="character" w:customStyle="1" w:styleId="location">
    <w:name w:val="location"/>
    <w:basedOn w:val="DefaultParagraphFont"/>
    <w:rsid w:val="006C615D"/>
  </w:style>
  <w:style w:type="character" w:customStyle="1" w:styleId="dropcap-letter">
    <w:name w:val="dropcap-letter"/>
    <w:basedOn w:val="DefaultParagraphFont"/>
    <w:rsid w:val="006C615D"/>
  </w:style>
  <w:style w:type="character" w:customStyle="1" w:styleId="offscreen">
    <w:name w:val="offscreen"/>
    <w:basedOn w:val="DefaultParagraphFont"/>
    <w:rsid w:val="006C615D"/>
  </w:style>
  <w:style w:type="character" w:customStyle="1" w:styleId="linked-in">
    <w:name w:val="linked-in"/>
    <w:basedOn w:val="DefaultParagraphFont"/>
    <w:rsid w:val="006C615D"/>
  </w:style>
  <w:style w:type="character" w:customStyle="1" w:styleId="divs">
    <w:name w:val="divs"/>
    <w:basedOn w:val="DefaultParagraphFont"/>
    <w:rsid w:val="006C615D"/>
  </w:style>
  <w:style w:type="character" w:customStyle="1" w:styleId="h4">
    <w:name w:val="h4"/>
    <w:rsid w:val="006C615D"/>
  </w:style>
  <w:style w:type="character" w:customStyle="1" w:styleId="postheader">
    <w:name w:val="postheader"/>
    <w:basedOn w:val="DefaultParagraphFont"/>
    <w:rsid w:val="006C615D"/>
  </w:style>
  <w:style w:type="numbering" w:customStyle="1" w:styleId="1ai10">
    <w:name w:val="1 / a / i1"/>
    <w:rsid w:val="006C615D"/>
  </w:style>
  <w:style w:type="numbering" w:styleId="1ai0">
    <w:name w:val="Outline List 1"/>
    <w:basedOn w:val="NoList"/>
    <w:unhideWhenUsed/>
    <w:rsid w:val="006C615D"/>
  </w:style>
  <w:style w:type="paragraph" w:styleId="Index2">
    <w:name w:val="index 2"/>
    <w:basedOn w:val="Normal"/>
    <w:next w:val="Normal"/>
    <w:autoRedefine/>
    <w:rsid w:val="006C615D"/>
    <w:pPr>
      <w:spacing w:after="200" w:line="276" w:lineRule="auto"/>
      <w:ind w:left="400" w:hanging="200"/>
    </w:pPr>
    <w:rPr>
      <w:bCs/>
      <w14:ligatures w14:val="standardContextual"/>
    </w:rPr>
  </w:style>
  <w:style w:type="paragraph" w:styleId="Index3">
    <w:name w:val="index 3"/>
    <w:basedOn w:val="Normal"/>
    <w:next w:val="Normal"/>
    <w:autoRedefine/>
    <w:rsid w:val="006C615D"/>
    <w:pPr>
      <w:spacing w:after="200" w:line="276" w:lineRule="auto"/>
      <w:ind w:left="600" w:hanging="200"/>
    </w:pPr>
    <w:rPr>
      <w:bCs/>
      <w14:ligatures w14:val="standardContextual"/>
    </w:rPr>
  </w:style>
  <w:style w:type="paragraph" w:styleId="Index4">
    <w:name w:val="index 4"/>
    <w:basedOn w:val="Normal"/>
    <w:next w:val="Normal"/>
    <w:autoRedefine/>
    <w:rsid w:val="006C615D"/>
    <w:pPr>
      <w:spacing w:after="200" w:line="276" w:lineRule="auto"/>
      <w:ind w:left="800" w:hanging="200"/>
    </w:pPr>
    <w:rPr>
      <w:bCs/>
      <w14:ligatures w14:val="standardContextual"/>
    </w:rPr>
  </w:style>
  <w:style w:type="paragraph" w:styleId="Index5">
    <w:name w:val="index 5"/>
    <w:basedOn w:val="Normal"/>
    <w:next w:val="Normal"/>
    <w:autoRedefine/>
    <w:rsid w:val="006C615D"/>
    <w:pPr>
      <w:spacing w:after="200" w:line="276" w:lineRule="auto"/>
      <w:ind w:left="1000" w:hanging="200"/>
    </w:pPr>
    <w:rPr>
      <w:bCs/>
      <w14:ligatures w14:val="standardContextual"/>
    </w:rPr>
  </w:style>
  <w:style w:type="paragraph" w:styleId="Index6">
    <w:name w:val="index 6"/>
    <w:basedOn w:val="Normal"/>
    <w:next w:val="Normal"/>
    <w:autoRedefine/>
    <w:rsid w:val="006C615D"/>
    <w:pPr>
      <w:spacing w:after="200" w:line="276" w:lineRule="auto"/>
      <w:ind w:left="1200" w:hanging="200"/>
    </w:pPr>
    <w:rPr>
      <w:bCs/>
      <w14:ligatures w14:val="standardContextual"/>
    </w:rPr>
  </w:style>
  <w:style w:type="paragraph" w:styleId="Index7">
    <w:name w:val="index 7"/>
    <w:basedOn w:val="Normal"/>
    <w:next w:val="Normal"/>
    <w:autoRedefine/>
    <w:rsid w:val="006C615D"/>
    <w:pPr>
      <w:spacing w:after="200" w:line="276" w:lineRule="auto"/>
      <w:ind w:left="1400" w:hanging="200"/>
    </w:pPr>
    <w:rPr>
      <w:bCs/>
      <w14:ligatures w14:val="standardContextual"/>
    </w:rPr>
  </w:style>
  <w:style w:type="paragraph" w:styleId="Index8">
    <w:name w:val="index 8"/>
    <w:basedOn w:val="Normal"/>
    <w:next w:val="Normal"/>
    <w:autoRedefine/>
    <w:rsid w:val="006C615D"/>
    <w:pPr>
      <w:spacing w:after="200" w:line="276" w:lineRule="auto"/>
      <w:ind w:left="1600" w:hanging="200"/>
    </w:pPr>
    <w:rPr>
      <w:bCs/>
      <w14:ligatures w14:val="standardContextual"/>
    </w:rPr>
  </w:style>
  <w:style w:type="paragraph" w:styleId="Index9">
    <w:name w:val="index 9"/>
    <w:basedOn w:val="Normal"/>
    <w:next w:val="Normal"/>
    <w:autoRedefine/>
    <w:rsid w:val="006C615D"/>
    <w:pPr>
      <w:spacing w:after="200" w:line="276" w:lineRule="auto"/>
      <w:ind w:left="1800" w:hanging="200"/>
    </w:pPr>
    <w:rPr>
      <w:bCs/>
      <w14:ligatures w14:val="standardContextual"/>
    </w:rPr>
  </w:style>
  <w:style w:type="paragraph" w:styleId="IndexHeading">
    <w:name w:val="index heading"/>
    <w:basedOn w:val="Normal"/>
    <w:next w:val="Index1"/>
    <w:rsid w:val="006C615D"/>
    <w:pPr>
      <w:spacing w:after="200" w:line="276" w:lineRule="auto"/>
    </w:pPr>
    <w:rPr>
      <w:bCs/>
      <w14:ligatures w14:val="standardContextual"/>
    </w:rPr>
  </w:style>
  <w:style w:type="numbering" w:customStyle="1" w:styleId="NoList8">
    <w:name w:val="No List8"/>
    <w:next w:val="NoList"/>
    <w:semiHidden/>
    <w:unhideWhenUsed/>
    <w:rsid w:val="006C615D"/>
  </w:style>
  <w:style w:type="numbering" w:customStyle="1" w:styleId="NoList9">
    <w:name w:val="No List9"/>
    <w:next w:val="NoList"/>
    <w:semiHidden/>
    <w:unhideWhenUsed/>
    <w:rsid w:val="006C615D"/>
  </w:style>
  <w:style w:type="numbering" w:customStyle="1" w:styleId="NoList10">
    <w:name w:val="No List10"/>
    <w:next w:val="NoList"/>
    <w:semiHidden/>
    <w:unhideWhenUsed/>
    <w:rsid w:val="006C615D"/>
  </w:style>
  <w:style w:type="numbering" w:customStyle="1" w:styleId="NoList13">
    <w:name w:val="No List13"/>
    <w:next w:val="NoList"/>
    <w:semiHidden/>
    <w:unhideWhenUsed/>
    <w:rsid w:val="006C615D"/>
  </w:style>
  <w:style w:type="numbering" w:customStyle="1" w:styleId="NoList14">
    <w:name w:val="No List14"/>
    <w:next w:val="NoList"/>
    <w:semiHidden/>
    <w:unhideWhenUsed/>
    <w:rsid w:val="006C615D"/>
  </w:style>
  <w:style w:type="numbering" w:customStyle="1" w:styleId="NoList15">
    <w:name w:val="No List15"/>
    <w:next w:val="NoList"/>
    <w:uiPriority w:val="99"/>
    <w:semiHidden/>
    <w:unhideWhenUsed/>
    <w:rsid w:val="006C615D"/>
  </w:style>
  <w:style w:type="numbering" w:customStyle="1" w:styleId="NoList16">
    <w:name w:val="No List16"/>
    <w:next w:val="NoList"/>
    <w:uiPriority w:val="99"/>
    <w:semiHidden/>
    <w:unhideWhenUsed/>
    <w:rsid w:val="006C615D"/>
  </w:style>
  <w:style w:type="numbering" w:customStyle="1" w:styleId="NoList17">
    <w:name w:val="No List17"/>
    <w:next w:val="NoList"/>
    <w:semiHidden/>
    <w:unhideWhenUsed/>
    <w:rsid w:val="006C615D"/>
  </w:style>
  <w:style w:type="numbering" w:customStyle="1" w:styleId="NoList18">
    <w:name w:val="No List18"/>
    <w:next w:val="NoList"/>
    <w:uiPriority w:val="99"/>
    <w:semiHidden/>
    <w:unhideWhenUsed/>
    <w:rsid w:val="006C615D"/>
  </w:style>
  <w:style w:type="numbering" w:customStyle="1" w:styleId="NoList19">
    <w:name w:val="No List19"/>
    <w:next w:val="NoList"/>
    <w:uiPriority w:val="99"/>
    <w:semiHidden/>
    <w:unhideWhenUsed/>
    <w:rsid w:val="006C615D"/>
  </w:style>
  <w:style w:type="numbering" w:customStyle="1" w:styleId="NoList20">
    <w:name w:val="No List20"/>
    <w:next w:val="NoList"/>
    <w:semiHidden/>
    <w:unhideWhenUsed/>
    <w:rsid w:val="006C615D"/>
  </w:style>
  <w:style w:type="numbering" w:customStyle="1" w:styleId="NoList31">
    <w:name w:val="No List31"/>
    <w:next w:val="NoList"/>
    <w:semiHidden/>
    <w:unhideWhenUsed/>
    <w:rsid w:val="006C615D"/>
  </w:style>
  <w:style w:type="numbering" w:customStyle="1" w:styleId="NoList41">
    <w:name w:val="No List41"/>
    <w:next w:val="NoList"/>
    <w:semiHidden/>
    <w:unhideWhenUsed/>
    <w:rsid w:val="006C615D"/>
  </w:style>
  <w:style w:type="numbering" w:customStyle="1" w:styleId="NoList51">
    <w:name w:val="No List51"/>
    <w:next w:val="NoList"/>
    <w:semiHidden/>
    <w:unhideWhenUsed/>
    <w:rsid w:val="006C615D"/>
  </w:style>
  <w:style w:type="numbering" w:customStyle="1" w:styleId="NoList61">
    <w:name w:val="No List61"/>
    <w:next w:val="NoList"/>
    <w:semiHidden/>
    <w:unhideWhenUsed/>
    <w:rsid w:val="006C615D"/>
  </w:style>
  <w:style w:type="numbering" w:customStyle="1" w:styleId="NoList71">
    <w:name w:val="No List71"/>
    <w:next w:val="NoList"/>
    <w:semiHidden/>
    <w:unhideWhenUsed/>
    <w:rsid w:val="006C615D"/>
  </w:style>
  <w:style w:type="numbering" w:customStyle="1" w:styleId="NoList81">
    <w:name w:val="No List81"/>
    <w:next w:val="NoList"/>
    <w:semiHidden/>
    <w:unhideWhenUsed/>
    <w:rsid w:val="006C615D"/>
  </w:style>
  <w:style w:type="numbering" w:customStyle="1" w:styleId="NoList91">
    <w:name w:val="No List91"/>
    <w:next w:val="NoList"/>
    <w:semiHidden/>
    <w:unhideWhenUsed/>
    <w:rsid w:val="006C615D"/>
  </w:style>
  <w:style w:type="numbering" w:customStyle="1" w:styleId="NoList101">
    <w:name w:val="No List101"/>
    <w:next w:val="NoList"/>
    <w:uiPriority w:val="99"/>
    <w:semiHidden/>
    <w:unhideWhenUsed/>
    <w:rsid w:val="006C615D"/>
  </w:style>
  <w:style w:type="numbering" w:customStyle="1" w:styleId="NoList121">
    <w:name w:val="No List121"/>
    <w:next w:val="NoList"/>
    <w:semiHidden/>
    <w:unhideWhenUsed/>
    <w:rsid w:val="006C615D"/>
  </w:style>
  <w:style w:type="numbering" w:customStyle="1" w:styleId="NoList131">
    <w:name w:val="No List131"/>
    <w:next w:val="NoList"/>
    <w:semiHidden/>
    <w:unhideWhenUsed/>
    <w:rsid w:val="006C615D"/>
  </w:style>
  <w:style w:type="numbering" w:customStyle="1" w:styleId="NoList141">
    <w:name w:val="No List141"/>
    <w:next w:val="NoList"/>
    <w:semiHidden/>
    <w:unhideWhenUsed/>
    <w:rsid w:val="006C615D"/>
  </w:style>
  <w:style w:type="paragraph" w:customStyle="1" w:styleId="Quote20">
    <w:name w:val="Quote2"/>
    <w:basedOn w:val="Default"/>
    <w:next w:val="Default"/>
    <w:qFormat/>
    <w:rsid w:val="006C615D"/>
    <w:rPr>
      <w:rFonts w:eastAsia="Calibri"/>
      <w:color w:val="auto"/>
      <w:szCs w:val="22"/>
    </w:rPr>
  </w:style>
  <w:style w:type="character" w:customStyle="1" w:styleId="StyleLatinBaskervilleUnderline">
    <w:name w:val="Style (Latin) Baskerville Underline"/>
    <w:rsid w:val="006C615D"/>
    <w:rPr>
      <w:rFonts w:ascii="Baskerville" w:hAnsi="Baskerville"/>
      <w:sz w:val="26"/>
      <w:u w:val="single"/>
    </w:rPr>
  </w:style>
  <w:style w:type="numbering" w:customStyle="1" w:styleId="NoList22">
    <w:name w:val="No List22"/>
    <w:next w:val="NoList"/>
    <w:semiHidden/>
    <w:unhideWhenUsed/>
    <w:rsid w:val="006C615D"/>
  </w:style>
  <w:style w:type="numbering" w:customStyle="1" w:styleId="NoList23">
    <w:name w:val="No List23"/>
    <w:next w:val="NoList"/>
    <w:semiHidden/>
    <w:unhideWhenUsed/>
    <w:rsid w:val="006C615D"/>
  </w:style>
  <w:style w:type="numbering" w:customStyle="1" w:styleId="NoList24">
    <w:name w:val="No List24"/>
    <w:next w:val="NoList"/>
    <w:semiHidden/>
    <w:unhideWhenUsed/>
    <w:rsid w:val="006C615D"/>
  </w:style>
  <w:style w:type="numbering" w:customStyle="1" w:styleId="NoList25">
    <w:name w:val="No List25"/>
    <w:next w:val="NoList"/>
    <w:semiHidden/>
    <w:unhideWhenUsed/>
    <w:rsid w:val="006C615D"/>
  </w:style>
  <w:style w:type="character" w:customStyle="1" w:styleId="dropcap1">
    <w:name w:val="dropcap1"/>
    <w:rsid w:val="006C615D"/>
  </w:style>
  <w:style w:type="character" w:customStyle="1" w:styleId="HighlightedUnderlineEmphasis">
    <w:name w:val="Highlighted Underline Emphasis"/>
    <w:rsid w:val="006C615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C615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C615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C615D"/>
    <w:rPr>
      <w:rFonts w:ascii="Georgia" w:hAnsi="Georgia"/>
      <w:u w:val="single"/>
    </w:rPr>
  </w:style>
  <w:style w:type="paragraph" w:customStyle="1" w:styleId="StyleCardsGeorgia12ptBoldThickunderlineBorderSin">
    <w:name w:val="Style Cards + Georgia 12 pt Bold Thick underline Border: : (Sin..."/>
    <w:basedOn w:val="Normal"/>
    <w:qFormat/>
    <w:rsid w:val="006C615D"/>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6C615D"/>
    <w:rPr>
      <w:rFonts w:ascii="Georgia" w:hAnsi="Georgia"/>
      <w:sz w:val="24"/>
      <w:u w:val="single"/>
    </w:rPr>
  </w:style>
  <w:style w:type="paragraph" w:customStyle="1" w:styleId="StyleCardsGeorgia">
    <w:name w:val="Style Cards + Georgia"/>
    <w:basedOn w:val="Normal"/>
    <w:qFormat/>
    <w:rsid w:val="006C615D"/>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6C615D"/>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6C615D"/>
    <w:pPr>
      <w:spacing w:after="200" w:line="276" w:lineRule="auto"/>
      <w:contextualSpacing/>
    </w:pPr>
    <w:rPr>
      <w:rFonts w:eastAsia="Malgun Gothic"/>
      <w:sz w:val="24"/>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6C615D"/>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C615D"/>
    <w:rPr>
      <w:b w:val="0"/>
      <w:bCs w:val="0"/>
      <w:sz w:val="22"/>
      <w:u w:val="single"/>
      <w:bdr w:val="none" w:sz="0" w:space="0" w:color="auto"/>
    </w:rPr>
  </w:style>
  <w:style w:type="character" w:customStyle="1" w:styleId="maintitle">
    <w:name w:val="maintitle"/>
    <w:basedOn w:val="DefaultParagraphFont"/>
    <w:rsid w:val="006C615D"/>
  </w:style>
  <w:style w:type="character" w:customStyle="1" w:styleId="cit-title">
    <w:name w:val="cit-title"/>
    <w:basedOn w:val="DefaultParagraphFont"/>
    <w:rsid w:val="006C615D"/>
  </w:style>
  <w:style w:type="paragraph" w:customStyle="1" w:styleId="txttitle">
    <w:name w:val="txttitle"/>
    <w:basedOn w:val="Normal"/>
    <w:rsid w:val="006C615D"/>
    <w:pPr>
      <w:spacing w:before="100" w:beforeAutospacing="1" w:after="100" w:afterAutospacing="1"/>
    </w:pPr>
    <w:rPr>
      <w:sz w:val="24"/>
      <w14:ligatures w14:val="standardContextual"/>
    </w:rPr>
  </w:style>
  <w:style w:type="character" w:customStyle="1" w:styleId="volume">
    <w:name w:val="volume"/>
    <w:basedOn w:val="DefaultParagraphFont"/>
    <w:rsid w:val="006C615D"/>
  </w:style>
  <w:style w:type="character" w:customStyle="1" w:styleId="z3988">
    <w:name w:val="z3988"/>
    <w:basedOn w:val="DefaultParagraphFont"/>
    <w:rsid w:val="006C615D"/>
  </w:style>
  <w:style w:type="character" w:customStyle="1" w:styleId="nowrap">
    <w:name w:val="nowrap"/>
    <w:basedOn w:val="DefaultParagraphFont"/>
    <w:rsid w:val="006C615D"/>
  </w:style>
  <w:style w:type="paragraph" w:customStyle="1" w:styleId="SmallCards">
    <w:name w:val="Small Cards"/>
    <w:basedOn w:val="Normal"/>
    <w:link w:val="SmallCardsChar"/>
    <w:autoRedefine/>
    <w:rsid w:val="006C615D"/>
    <w:rPr>
      <w:rFonts w:eastAsia="Times New Roman"/>
      <w:szCs w:val="20"/>
      <w14:ligatures w14:val="standardContextual"/>
    </w:rPr>
  </w:style>
  <w:style w:type="character" w:customStyle="1" w:styleId="freeaccess">
    <w:name w:val="freeaccess"/>
    <w:basedOn w:val="DefaultParagraphFont"/>
    <w:rsid w:val="006C615D"/>
  </w:style>
  <w:style w:type="character" w:customStyle="1" w:styleId="articoloinside">
    <w:name w:val="articolo_inside"/>
    <w:rsid w:val="006C615D"/>
  </w:style>
  <w:style w:type="paragraph" w:customStyle="1" w:styleId="pagetools">
    <w:name w:val="pagetools"/>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6C615D"/>
  </w:style>
  <w:style w:type="character" w:customStyle="1" w:styleId="publisher">
    <w:name w:val="publisher"/>
    <w:basedOn w:val="DefaultParagraphFont"/>
    <w:rsid w:val="006C615D"/>
  </w:style>
  <w:style w:type="character" w:customStyle="1" w:styleId="pubyear">
    <w:name w:val="pubyear"/>
    <w:basedOn w:val="DefaultParagraphFont"/>
    <w:rsid w:val="006C615D"/>
  </w:style>
  <w:style w:type="character" w:customStyle="1" w:styleId="pubcity">
    <w:name w:val="pubcity"/>
    <w:basedOn w:val="DefaultParagraphFont"/>
    <w:rsid w:val="006C615D"/>
  </w:style>
  <w:style w:type="paragraph" w:customStyle="1" w:styleId="C-Text">
    <w:name w:val="C-Text"/>
    <w:basedOn w:val="Normal"/>
    <w:uiPriority w:val="99"/>
    <w:qFormat/>
    <w:rsid w:val="006C615D"/>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6C615D"/>
    <w:rPr>
      <w:rFonts w:ascii="Verdana" w:hAnsi="Verdana" w:hint="default"/>
      <w:sz w:val="20"/>
      <w:szCs w:val="20"/>
      <w:shd w:val="clear" w:color="auto" w:fill="FFFFFF"/>
    </w:rPr>
  </w:style>
  <w:style w:type="paragraph" w:customStyle="1" w:styleId="ecmsonormal">
    <w:name w:val="ec_msonormal"/>
    <w:basedOn w:val="Normal"/>
    <w:uiPriority w:val="99"/>
    <w:qFormat/>
    <w:rsid w:val="006C615D"/>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6C615D"/>
  </w:style>
  <w:style w:type="character" w:customStyle="1" w:styleId="articleheadline">
    <w:name w:val="articleheadline"/>
    <w:basedOn w:val="DefaultParagraphFont"/>
    <w:rsid w:val="006C615D"/>
  </w:style>
  <w:style w:type="paragraph" w:customStyle="1" w:styleId="u-intro">
    <w:name w:val="u-intro"/>
    <w:basedOn w:val="Normal"/>
    <w:uiPriority w:val="99"/>
    <w:qFormat/>
    <w:rsid w:val="006C615D"/>
    <w:pPr>
      <w:spacing w:before="100" w:beforeAutospacing="1" w:after="100" w:afterAutospacing="1"/>
    </w:pPr>
    <w:rPr>
      <w:sz w:val="24"/>
      <w14:ligatures w14:val="standardContextual"/>
    </w:rPr>
  </w:style>
  <w:style w:type="character" w:customStyle="1" w:styleId="u-byline">
    <w:name w:val="u-byline"/>
    <w:basedOn w:val="DefaultParagraphFont"/>
    <w:rsid w:val="006C615D"/>
  </w:style>
  <w:style w:type="character" w:customStyle="1" w:styleId="articlebya">
    <w:name w:val="articleby_a"/>
    <w:basedOn w:val="DefaultParagraphFont"/>
    <w:rsid w:val="006C615D"/>
  </w:style>
  <w:style w:type="character" w:customStyle="1" w:styleId="popupwinby">
    <w:name w:val="popupwinby"/>
    <w:basedOn w:val="DefaultParagraphFont"/>
    <w:rsid w:val="006C615D"/>
  </w:style>
  <w:style w:type="character" w:customStyle="1" w:styleId="storyheader">
    <w:name w:val="storyheader"/>
    <w:basedOn w:val="DefaultParagraphFont"/>
    <w:rsid w:val="006C615D"/>
  </w:style>
  <w:style w:type="character" w:customStyle="1" w:styleId="marron">
    <w:name w:val="marron"/>
    <w:basedOn w:val="DefaultParagraphFont"/>
    <w:rsid w:val="006C615D"/>
  </w:style>
  <w:style w:type="character" w:customStyle="1" w:styleId="StyleNormalWeb10ptChar">
    <w:name w:val="Style Normal (Web) + 10 pt Char"/>
    <w:basedOn w:val="DefaultParagraphFont"/>
    <w:rsid w:val="006C615D"/>
    <w:rPr>
      <w:szCs w:val="24"/>
      <w:lang w:val="en-US" w:eastAsia="en-US" w:bidi="ar-SA"/>
    </w:rPr>
  </w:style>
  <w:style w:type="paragraph" w:customStyle="1" w:styleId="TagCiteShells">
    <w:name w:val="Tag/Cite/Shells"/>
    <w:basedOn w:val="Normal"/>
    <w:uiPriority w:val="99"/>
    <w:qFormat/>
    <w:rsid w:val="006C615D"/>
    <w:rPr>
      <w:b/>
      <w14:ligatures w14:val="standardContextual"/>
    </w:rPr>
  </w:style>
  <w:style w:type="paragraph" w:customStyle="1" w:styleId="DefinitionTerm">
    <w:name w:val="Definition Term"/>
    <w:basedOn w:val="Normal"/>
    <w:next w:val="Normal"/>
    <w:uiPriority w:val="99"/>
    <w:qFormat/>
    <w:rsid w:val="006C615D"/>
    <w:rPr>
      <w:snapToGrid w:val="0"/>
      <w:sz w:val="24"/>
      <w14:ligatures w14:val="standardContextual"/>
    </w:rPr>
  </w:style>
  <w:style w:type="character" w:customStyle="1" w:styleId="Style3CharChar">
    <w:name w:val="Style3 Char Char"/>
    <w:basedOn w:val="DefaultParagraphFont"/>
    <w:rsid w:val="006C615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C615D"/>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6C615D"/>
    <w:rPr>
      <w:lang w:eastAsia="en-US"/>
    </w:rPr>
  </w:style>
  <w:style w:type="character" w:customStyle="1" w:styleId="BoldUnderlineChar4">
    <w:name w:val="Bold + Underline Char"/>
    <w:basedOn w:val="DefaultParagraphFont"/>
    <w:rsid w:val="006C615D"/>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6C615D"/>
  </w:style>
  <w:style w:type="character" w:customStyle="1" w:styleId="CharacterStyle7">
    <w:name w:val="Character Style 7"/>
    <w:rsid w:val="006C615D"/>
    <w:rPr>
      <w:rFonts w:ascii="Arial Narrow" w:hAnsi="Arial Narrow" w:cs="Arial Narrow"/>
      <w:sz w:val="20"/>
      <w:szCs w:val="20"/>
      <w:u w:val="single"/>
    </w:rPr>
  </w:style>
  <w:style w:type="character" w:customStyle="1" w:styleId="StyleStyle4Char">
    <w:name w:val="Style Style4 + Char"/>
    <w:basedOn w:val="DefaultParagraphFont"/>
    <w:rsid w:val="006C615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C615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C615D"/>
    <w:rPr>
      <w:rFonts w:ascii="Verdana" w:hAnsi="Verdana"/>
      <w:sz w:val="21"/>
      <w:szCs w:val="21"/>
      <w:u w:val="thick"/>
      <w14:ligatures w14:val="standardContextual"/>
    </w:rPr>
  </w:style>
  <w:style w:type="paragraph" w:customStyle="1" w:styleId="Cite8">
    <w:name w:val="Cite8"/>
    <w:basedOn w:val="Normal"/>
    <w:autoRedefine/>
    <w:uiPriority w:val="99"/>
    <w:qFormat/>
    <w:rsid w:val="006C615D"/>
    <w:rPr>
      <w:rFonts w:eastAsia="Calibri"/>
      <w14:ligatures w14:val="standardContextual"/>
    </w:rPr>
  </w:style>
  <w:style w:type="character" w:customStyle="1" w:styleId="BoxX2">
    <w:name w:val="BoxX2"/>
    <w:qFormat/>
    <w:rsid w:val="006C615D"/>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6C615D"/>
    <w:rPr>
      <w:rFonts w:ascii="Garamond" w:hAnsi="Garamond" w:hint="default"/>
      <w:sz w:val="16"/>
    </w:rPr>
  </w:style>
  <w:style w:type="paragraph" w:customStyle="1" w:styleId="StyleStyle49pt9">
    <w:name w:val="Style Style4 + 9 pt9"/>
    <w:basedOn w:val="Style4"/>
    <w:link w:val="StyleStyle49pt9Char"/>
    <w:qFormat/>
    <w:rsid w:val="006C615D"/>
    <w:rPr>
      <w:rFonts w:eastAsia="SimSun"/>
      <w:lang w:eastAsia="zh-CN"/>
    </w:rPr>
  </w:style>
  <w:style w:type="character" w:customStyle="1" w:styleId="StyleStyle49pt9Char">
    <w:name w:val="Style Style4 + 9 pt9 Char"/>
    <w:link w:val="StyleStyle49pt9"/>
    <w:rsid w:val="006C615D"/>
    <w:rPr>
      <w:rFonts w:ascii="Calibri" w:eastAsia="SimSun" w:hAnsi="Calibri" w:cs="Calibri"/>
      <w:u w:val="single"/>
      <w:lang w:eastAsia="zh-CN"/>
      <w14:ligatures w14:val="standardContextual"/>
    </w:rPr>
  </w:style>
  <w:style w:type="character" w:customStyle="1" w:styleId="UnderlineCard1">
    <w:name w:val="Underline Card"/>
    <w:uiPriority w:val="6"/>
    <w:qFormat/>
    <w:rsid w:val="006C615D"/>
    <w:rPr>
      <w:rFonts w:ascii="Arial" w:hAnsi="Arial"/>
      <w:b w:val="0"/>
      <w:bCs/>
      <w:sz w:val="20"/>
      <w:u w:val="single"/>
    </w:rPr>
  </w:style>
  <w:style w:type="paragraph" w:customStyle="1" w:styleId="DebateBlocking">
    <w:name w:val="DebateBlocking"/>
    <w:basedOn w:val="Normal"/>
    <w:next w:val="Nothing"/>
    <w:uiPriority w:val="99"/>
    <w:qFormat/>
    <w:rsid w:val="006C615D"/>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6C615D"/>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C615D"/>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6C615D"/>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6C615D"/>
  </w:style>
  <w:style w:type="paragraph" w:customStyle="1" w:styleId="8font">
    <w:name w:val="8font"/>
    <w:basedOn w:val="Normal"/>
    <w:next w:val="Normal"/>
    <w:autoRedefine/>
    <w:uiPriority w:val="99"/>
    <w:qFormat/>
    <w:rsid w:val="006C615D"/>
    <w:rPr>
      <w:rFonts w:eastAsia="Cambria"/>
      <w:szCs w:val="16"/>
      <w14:ligatures w14:val="standardContextual"/>
    </w:rPr>
  </w:style>
  <w:style w:type="paragraph" w:customStyle="1" w:styleId="CiteLittle">
    <w:name w:val="Cite Little"/>
    <w:next w:val="Normal"/>
    <w:qFormat/>
    <w:rsid w:val="006C615D"/>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6C615D"/>
    <w:rPr>
      <w:rFonts w:ascii="Times New Roman" w:eastAsia="MS Mincho" w:hAnsi="Times New Roman"/>
      <w:b/>
      <w:bCs/>
      <w:u w:val="thick"/>
    </w:rPr>
  </w:style>
  <w:style w:type="character" w:customStyle="1" w:styleId="StyleAsianMSMincho">
    <w:name w:val="Style (Asian) MS Mincho"/>
    <w:rsid w:val="006C615D"/>
    <w:rPr>
      <w:rFonts w:ascii="Times New Roman" w:eastAsia="MS Mincho" w:hAnsi="Times New Roman"/>
      <w:u w:val="thick"/>
    </w:rPr>
  </w:style>
  <w:style w:type="paragraph" w:customStyle="1" w:styleId="docheader">
    <w:name w:val="doc header"/>
    <w:autoRedefine/>
    <w:qFormat/>
    <w:rsid w:val="006C615D"/>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6C615D"/>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6C615D"/>
  </w:style>
  <w:style w:type="character" w:customStyle="1" w:styleId="CardCharChar1">
    <w:name w:val="Card Char Char1"/>
    <w:rsid w:val="006C615D"/>
    <w:rPr>
      <w:b/>
      <w:bCs/>
      <w:sz w:val="28"/>
      <w:szCs w:val="28"/>
    </w:rPr>
  </w:style>
  <w:style w:type="paragraph" w:customStyle="1" w:styleId="bloctitles">
    <w:name w:val="bloc titles"/>
    <w:basedOn w:val="Heading1"/>
    <w:next w:val="Normal"/>
    <w:link w:val="bloctitlesChar"/>
    <w:autoRedefine/>
    <w:qFormat/>
    <w:rsid w:val="006C615D"/>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6C615D"/>
    <w:rPr>
      <w:rFonts w:ascii="Calibri" w:eastAsia="Times New Roman" w:hAnsi="Calibri"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6C615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6C615D"/>
    <w:rPr>
      <w:rFonts w:ascii="Calibri" w:eastAsia="Times New Roman" w:hAnsi="Calibri" w:cs="Times New Roman"/>
      <w:b/>
      <w:bCs/>
      <w:caps/>
      <w:sz w:val="4"/>
      <w:szCs w:val="32"/>
      <w:u w:val="single"/>
      <w14:ligatures w14:val="standardContextual"/>
    </w:rPr>
  </w:style>
  <w:style w:type="character" w:customStyle="1" w:styleId="UnderlineBoldChar">
    <w:name w:val="Underline Bold Char"/>
    <w:locked/>
    <w:rsid w:val="006C615D"/>
    <w:rPr>
      <w:rFonts w:ascii="Times New Roman" w:eastAsia="Times New Roman" w:hAnsi="Times New Roman" w:cs="Calibri"/>
      <w:b/>
      <w:sz w:val="24"/>
      <w:szCs w:val="20"/>
      <w:u w:val="single"/>
    </w:rPr>
  </w:style>
  <w:style w:type="character" w:customStyle="1" w:styleId="tagChar">
    <w:name w:val="%tag Char"/>
    <w:link w:val="tag"/>
    <w:uiPriority w:val="99"/>
    <w:rsid w:val="006C615D"/>
    <w:rPr>
      <w:rFonts w:ascii="Garamond" w:eastAsia="Calibri" w:hAnsi="Garamond" w:cs="Calibri"/>
      <w:bCs/>
      <w:sz w:val="18"/>
      <w14:ligatures w14:val="standardContextual"/>
    </w:rPr>
  </w:style>
  <w:style w:type="character" w:customStyle="1" w:styleId="AAAcardChar">
    <w:name w:val="AAAcard Char"/>
    <w:link w:val="AAAcard"/>
    <w:uiPriority w:val="99"/>
    <w:rsid w:val="006C615D"/>
    <w:rPr>
      <w:rFonts w:ascii="Calibri" w:eastAsia="Times New Roman" w:hAnsi="Calibri" w:cs="Calibri"/>
      <w14:ligatures w14:val="standardContextual"/>
    </w:rPr>
  </w:style>
  <w:style w:type="character" w:customStyle="1" w:styleId="underlineCharChar2">
    <w:name w:val="underline Char Char"/>
    <w:rsid w:val="006C615D"/>
    <w:rPr>
      <w:rFonts w:ascii="Arial Narrow" w:eastAsia="Times New Roman" w:hAnsi="Arial Narrow" w:cs="Calibri"/>
      <w:sz w:val="24"/>
      <w:u w:val="single"/>
    </w:rPr>
  </w:style>
  <w:style w:type="paragraph" w:customStyle="1" w:styleId="tagstyle0">
    <w:name w:val="tagstyle"/>
    <w:basedOn w:val="Normal"/>
    <w:qFormat/>
    <w:rsid w:val="006C615D"/>
    <w:pPr>
      <w:spacing w:before="100" w:beforeAutospacing="1" w:after="100" w:afterAutospacing="1"/>
    </w:pPr>
    <w:rPr>
      <w:rFonts w:eastAsia="Times New Roman"/>
      <w:sz w:val="24"/>
      <w14:ligatures w14:val="standardContextual"/>
    </w:rPr>
  </w:style>
  <w:style w:type="character" w:customStyle="1" w:styleId="newsstorytitle">
    <w:name w:val="news_story_title"/>
    <w:rsid w:val="006C615D"/>
  </w:style>
  <w:style w:type="character" w:customStyle="1" w:styleId="yqlink">
    <w:name w:val="yqlink"/>
    <w:rsid w:val="006C615D"/>
  </w:style>
  <w:style w:type="character" w:customStyle="1" w:styleId="clbody">
    <w:name w:val="clbody"/>
    <w:rsid w:val="006C615D"/>
  </w:style>
  <w:style w:type="character" w:customStyle="1" w:styleId="Boxing">
    <w:name w:val="Boxing"/>
    <w:rsid w:val="006C615D"/>
    <w:rPr>
      <w:rFonts w:ascii="Arial Narrow" w:hAnsi="Arial Narrow"/>
      <w:dstrike w:val="0"/>
      <w:sz w:val="20"/>
      <w:bdr w:val="single" w:sz="2" w:space="0" w:color="auto"/>
      <w:vertAlign w:val="baseline"/>
    </w:rPr>
  </w:style>
  <w:style w:type="paragraph" w:customStyle="1" w:styleId="Analyticals">
    <w:name w:val="Analyticals"/>
    <w:basedOn w:val="Normal"/>
    <w:qFormat/>
    <w:rsid w:val="006C615D"/>
    <w:rPr>
      <w:rFonts w:eastAsia="Times New Roman"/>
      <w:sz w:val="24"/>
      <w14:ligatures w14:val="standardContextual"/>
    </w:rPr>
  </w:style>
  <w:style w:type="character" w:customStyle="1" w:styleId="norm">
    <w:name w:val="norm"/>
    <w:rsid w:val="006C615D"/>
  </w:style>
  <w:style w:type="character" w:customStyle="1" w:styleId="boldandunderlinecharcharcharcharcharcharcharcharcharcharcharcharcharcharcharchar0">
    <w:name w:val="boldandunderlinecharcharcharcharcharcharcharcharcharcharcharcharcharcharcharchar"/>
    <w:rsid w:val="006C615D"/>
  </w:style>
  <w:style w:type="character" w:customStyle="1" w:styleId="underlinecharcharcharcharcharcharcharcharcharcharcharcharcharchar0">
    <w:name w:val="underlinecharcharcharcharcharcharcharcharcharcharcharcharcharchar"/>
    <w:rsid w:val="006C615D"/>
  </w:style>
  <w:style w:type="character" w:customStyle="1" w:styleId="CharCharCharCharCharChar1Char">
    <w:name w:val="Char Char Char Char Char Char1 Char"/>
    <w:rsid w:val="006C615D"/>
    <w:rPr>
      <w:rFonts w:ascii="Times New Roman" w:eastAsia="Times New Roman" w:hAnsi="Times New Roman" w:cs="Times New Roman"/>
      <w:b/>
      <w:sz w:val="24"/>
      <w:szCs w:val="24"/>
    </w:rPr>
  </w:style>
  <w:style w:type="character" w:customStyle="1" w:styleId="emphasis22">
    <w:name w:val="emphasis2"/>
    <w:rsid w:val="006C615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6C615D"/>
    <w:rPr>
      <w:sz w:val="24"/>
      <w:szCs w:val="24"/>
      <w:lang w:val="en-US" w:eastAsia="en-US" w:bidi="ar-SA"/>
    </w:rPr>
  </w:style>
  <w:style w:type="character" w:customStyle="1" w:styleId="NewTag">
    <w:name w:val="NewTag"/>
    <w:uiPriority w:val="1"/>
    <w:qFormat/>
    <w:rsid w:val="006C615D"/>
    <w:rPr>
      <w:rFonts w:ascii="Georgia" w:hAnsi="Georgia"/>
      <w:b/>
      <w:sz w:val="24"/>
    </w:rPr>
  </w:style>
  <w:style w:type="character" w:customStyle="1" w:styleId="searchtools-record-title">
    <w:name w:val="searchtools-record-title"/>
    <w:basedOn w:val="DefaultParagraphFont"/>
    <w:rsid w:val="006C615D"/>
  </w:style>
  <w:style w:type="character" w:customStyle="1" w:styleId="rightside">
    <w:name w:val="rightside"/>
    <w:rsid w:val="006C615D"/>
  </w:style>
  <w:style w:type="character" w:customStyle="1" w:styleId="flourish">
    <w:name w:val="flourish"/>
    <w:rsid w:val="006C615D"/>
  </w:style>
  <w:style w:type="character" w:customStyle="1" w:styleId="style150">
    <w:name w:val="style150"/>
    <w:rsid w:val="006C615D"/>
  </w:style>
  <w:style w:type="character" w:customStyle="1" w:styleId="head">
    <w:name w:val="head"/>
    <w:rsid w:val="006C615D"/>
  </w:style>
  <w:style w:type="character" w:customStyle="1" w:styleId="apturelink">
    <w:name w:val="apturelink"/>
    <w:rsid w:val="006C615D"/>
  </w:style>
  <w:style w:type="character" w:customStyle="1" w:styleId="apturelinkicon">
    <w:name w:val="apturelinkicon"/>
    <w:rsid w:val="006C615D"/>
  </w:style>
  <w:style w:type="character" w:customStyle="1" w:styleId="titletxt">
    <w:name w:val="titletxt"/>
    <w:rsid w:val="006C615D"/>
  </w:style>
  <w:style w:type="character" w:customStyle="1" w:styleId="colbcopy">
    <w:name w:val="colbcopy"/>
    <w:rsid w:val="006C615D"/>
  </w:style>
  <w:style w:type="character" w:customStyle="1" w:styleId="hcard">
    <w:name w:val="hcard"/>
    <w:rsid w:val="006C615D"/>
  </w:style>
  <w:style w:type="table" w:styleId="MediumGrid2">
    <w:name w:val="Medium Grid 2"/>
    <w:basedOn w:val="TableNormal"/>
    <w:uiPriority w:val="68"/>
    <w:rsid w:val="006C615D"/>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6C615D"/>
    <w:pPr>
      <w:widowControl/>
      <w:autoSpaceDE/>
      <w:autoSpaceDN/>
      <w:adjustRightInd/>
    </w:pPr>
    <w:rPr>
      <w:rFonts w:ascii="Courier" w:eastAsia="Cambria" w:hAnsi="Courier"/>
      <w:sz w:val="21"/>
      <w:szCs w:val="21"/>
    </w:rPr>
  </w:style>
  <w:style w:type="paragraph" w:customStyle="1" w:styleId="hotroute2">
    <w:name w:val="hotroute"/>
    <w:basedOn w:val="Normal"/>
    <w:qFormat/>
    <w:rsid w:val="006C615D"/>
    <w:pPr>
      <w:ind w:left="288"/>
    </w:pPr>
    <w:rPr>
      <w14:ligatures w14:val="standardContextual"/>
    </w:rPr>
  </w:style>
  <w:style w:type="paragraph" w:customStyle="1" w:styleId="DeleteAnalytics">
    <w:name w:val="Delete Analytics"/>
    <w:basedOn w:val="Heading4"/>
    <w:qFormat/>
    <w:rsid w:val="006C615D"/>
    <w:rPr>
      <w:bCs/>
      <w:color w:val="800000"/>
      <w14:ligatures w14:val="standardContextual"/>
    </w:rPr>
  </w:style>
  <w:style w:type="paragraph" w:customStyle="1" w:styleId="ReallyFuckingSmall0">
    <w:name w:val="Really Fucking Small"/>
    <w:basedOn w:val="Normal"/>
    <w:link w:val="ReallyFuckingSmallChar0"/>
    <w:qFormat/>
    <w:rsid w:val="006C615D"/>
    <w:pPr>
      <w:ind w:left="144"/>
    </w:pPr>
    <w:rPr>
      <w:rFonts w:eastAsia="Times New Roman"/>
      <w:sz w:val="12"/>
      <w14:ligatures w14:val="standardContextual"/>
    </w:rPr>
  </w:style>
  <w:style w:type="character" w:customStyle="1" w:styleId="ReallyFuckingSmallChar0">
    <w:name w:val="Really Fucking Small Char"/>
    <w:link w:val="ReallyFuckingSmall0"/>
    <w:rsid w:val="006C615D"/>
    <w:rPr>
      <w:rFonts w:ascii="Calibri" w:eastAsia="Times New Roman" w:hAnsi="Calibri" w:cs="Calibri"/>
      <w:sz w:val="12"/>
      <w14:ligatures w14:val="standardContextual"/>
    </w:rPr>
  </w:style>
  <w:style w:type="paragraph" w:customStyle="1" w:styleId="Boxempahsis">
    <w:name w:val="Box empahsis"/>
    <w:basedOn w:val="Normal"/>
    <w:link w:val="BoxempahsisChar"/>
    <w:qFormat/>
    <w:rsid w:val="006C615D"/>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6C615D"/>
    <w:rPr>
      <w:rFonts w:ascii="Franklin Gothic Heavy" w:hAnsi="Franklin Gothic Heavy" w:cs="Calibri"/>
      <w:sz w:val="24"/>
      <w:u w:val="single"/>
      <w:bdr w:val="single" w:sz="4" w:space="0" w:color="auto"/>
      <w14:ligatures w14:val="standardContextual"/>
    </w:rPr>
  </w:style>
  <w:style w:type="character" w:customStyle="1" w:styleId="Qualified">
    <w:name w:val="Qualified"/>
    <w:rsid w:val="006C615D"/>
    <w:rPr>
      <w:rFonts w:asciiTheme="majorHAnsi" w:hAnsiTheme="majorHAnsi"/>
      <w:b/>
      <w:bCs/>
      <w:sz w:val="16"/>
    </w:rPr>
  </w:style>
  <w:style w:type="character" w:customStyle="1" w:styleId="Underline-Highlighted-WFU">
    <w:name w:val="Underline-Highlighted-WFU"/>
    <w:basedOn w:val="DefaultParagraphFont"/>
    <w:uiPriority w:val="1"/>
    <w:qFormat/>
    <w:rsid w:val="006C615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C615D"/>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6C615D"/>
    <w:rPr>
      <w:rFonts w:ascii="Arial" w:eastAsia="Times New Roman" w:hAnsi="Arial" w:cs="Arial"/>
      <w:b/>
      <w:bCs/>
      <w:kern w:val="32"/>
      <w:sz w:val="28"/>
      <w:szCs w:val="32"/>
    </w:rPr>
  </w:style>
  <w:style w:type="character" w:customStyle="1" w:styleId="columntexthead">
    <w:name w:val="columntexthead"/>
    <w:rsid w:val="006C615D"/>
  </w:style>
  <w:style w:type="character" w:customStyle="1" w:styleId="instruction">
    <w:name w:val="instruction"/>
    <w:rsid w:val="006C615D"/>
  </w:style>
  <w:style w:type="character" w:customStyle="1" w:styleId="listpipe">
    <w:name w:val="listpipe"/>
    <w:rsid w:val="006C615D"/>
  </w:style>
  <w:style w:type="character" w:customStyle="1" w:styleId="imagelink">
    <w:name w:val="imagelink"/>
    <w:rsid w:val="006C615D"/>
  </w:style>
  <w:style w:type="character" w:customStyle="1" w:styleId="leadin">
    <w:name w:val="leadin"/>
    <w:rsid w:val="006C615D"/>
  </w:style>
  <w:style w:type="character" w:customStyle="1" w:styleId="noticiabyline">
    <w:name w:val="noticia_byline"/>
    <w:rsid w:val="006C615D"/>
  </w:style>
  <w:style w:type="character" w:customStyle="1" w:styleId="rightnowyahoo">
    <w:name w:val="right_now_yahoo"/>
    <w:rsid w:val="006C615D"/>
  </w:style>
  <w:style w:type="character" w:customStyle="1" w:styleId="submittedmeta">
    <w:name w:val="submitted meta"/>
    <w:rsid w:val="006C615D"/>
  </w:style>
  <w:style w:type="character" w:customStyle="1" w:styleId="A10">
    <w:name w:val="A10"/>
    <w:uiPriority w:val="99"/>
    <w:rsid w:val="006C615D"/>
    <w:rPr>
      <w:color w:val="000000"/>
      <w:sz w:val="12"/>
      <w:szCs w:val="12"/>
    </w:rPr>
  </w:style>
  <w:style w:type="paragraph" w:customStyle="1" w:styleId="Pa7">
    <w:name w:val="Pa7"/>
    <w:basedOn w:val="Default"/>
    <w:next w:val="Default"/>
    <w:uiPriority w:val="99"/>
    <w:qFormat/>
    <w:rsid w:val="006C615D"/>
    <w:pPr>
      <w:spacing w:before="280" w:line="221" w:lineRule="atLeast"/>
    </w:pPr>
    <w:rPr>
      <w:rFonts w:ascii="Baskerville" w:hAnsi="Baskerville"/>
      <w:color w:val="auto"/>
    </w:rPr>
  </w:style>
  <w:style w:type="character" w:customStyle="1" w:styleId="AAAunderline">
    <w:name w:val="AAAunderline"/>
    <w:qFormat/>
    <w:rsid w:val="006C615D"/>
    <w:rPr>
      <w:b/>
      <w:u w:val="single"/>
    </w:rPr>
  </w:style>
  <w:style w:type="paragraph" w:customStyle="1" w:styleId="IndexHeader">
    <w:name w:val="Index Header"/>
    <w:basedOn w:val="Normal"/>
    <w:qFormat/>
    <w:rsid w:val="006C615D"/>
    <w:pPr>
      <w:ind w:left="-720"/>
      <w:outlineLvl w:val="0"/>
    </w:pPr>
    <w:rPr>
      <w:rFonts w:eastAsia="Times New Roman"/>
      <w:b/>
      <w:bCs/>
      <w:sz w:val="36"/>
      <w:szCs w:val="20"/>
      <w14:ligatures w14:val="standardContextual"/>
    </w:rPr>
  </w:style>
  <w:style w:type="character" w:customStyle="1" w:styleId="IndexHeaderChar">
    <w:name w:val="Index Header Char"/>
    <w:rsid w:val="006C615D"/>
    <w:rPr>
      <w:rFonts w:ascii="Times New Roman" w:eastAsia="Times New Roman" w:hAnsi="Times New Roman"/>
      <w:b/>
      <w:bCs/>
      <w:sz w:val="36"/>
    </w:rPr>
  </w:style>
  <w:style w:type="paragraph" w:customStyle="1" w:styleId="CardRead">
    <w:name w:val="Card_Read"/>
    <w:basedOn w:val="Normal"/>
    <w:qFormat/>
    <w:rsid w:val="006C615D"/>
    <w:rPr>
      <w:rFonts w:ascii="Times" w:eastAsia="Times" w:hAnsi="Times"/>
      <w:szCs w:val="20"/>
      <w14:ligatures w14:val="standardContextual"/>
    </w:rPr>
  </w:style>
  <w:style w:type="paragraph" w:customStyle="1" w:styleId="CardNU">
    <w:name w:val="CardNU"/>
    <w:basedOn w:val="Normal"/>
    <w:qFormat/>
    <w:rsid w:val="006C615D"/>
    <w:rPr>
      <w:rFonts w:ascii="Times" w:eastAsia="Times" w:hAnsi="Times"/>
      <w:sz w:val="14"/>
      <w:szCs w:val="20"/>
      <w14:ligatures w14:val="standardContextual"/>
    </w:rPr>
  </w:style>
  <w:style w:type="paragraph" w:customStyle="1" w:styleId="StyleHeading310pt">
    <w:name w:val="Style Heading 3 + 10 pt"/>
    <w:basedOn w:val="Heading3"/>
    <w:qFormat/>
    <w:rsid w:val="006C615D"/>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6C615D"/>
    <w:rPr>
      <w:rFonts w:ascii="Times New Roman" w:eastAsia="Times New Roman" w:hAnsi="Times New Roman" w:cs="Arial"/>
      <w:b/>
      <w:bCs/>
      <w:sz w:val="26"/>
      <w:szCs w:val="26"/>
    </w:rPr>
  </w:style>
  <w:style w:type="paragraph" w:customStyle="1" w:styleId="Style30">
    <w:name w:val="Style 3"/>
    <w:basedOn w:val="Normal"/>
    <w:qFormat/>
    <w:rsid w:val="006C615D"/>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6C615D"/>
    <w:pPr>
      <w:spacing w:after="60"/>
    </w:pPr>
    <w:rPr>
      <w:rFonts w:eastAsia="Times New Roman"/>
      <w:sz w:val="18"/>
      <w14:ligatures w14:val="standardContextual"/>
    </w:rPr>
  </w:style>
  <w:style w:type="paragraph" w:customStyle="1" w:styleId="OmniPage8">
    <w:name w:val="OmniPage #8"/>
    <w:basedOn w:val="Normal"/>
    <w:qFormat/>
    <w:rsid w:val="006C615D"/>
    <w:rPr>
      <w:rFonts w:eastAsia="Times New Roman"/>
      <w:color w:val="000000"/>
      <w:szCs w:val="20"/>
      <w14:ligatures w14:val="standardContextual"/>
    </w:rPr>
  </w:style>
  <w:style w:type="paragraph" w:customStyle="1" w:styleId="OmniPage2">
    <w:name w:val="OmniPage #2"/>
    <w:basedOn w:val="Normal"/>
    <w:qFormat/>
    <w:rsid w:val="006C615D"/>
    <w:rPr>
      <w:rFonts w:eastAsia="Times New Roman"/>
      <w:color w:val="000000"/>
      <w:szCs w:val="20"/>
      <w14:ligatures w14:val="standardContextual"/>
    </w:rPr>
  </w:style>
  <w:style w:type="paragraph" w:customStyle="1" w:styleId="OmniPage6">
    <w:name w:val="OmniPage #6"/>
    <w:basedOn w:val="Normal"/>
    <w:qFormat/>
    <w:rsid w:val="006C615D"/>
    <w:rPr>
      <w:rFonts w:eastAsia="Times New Roman"/>
      <w:color w:val="000000"/>
      <w:szCs w:val="20"/>
      <w14:ligatures w14:val="standardContextual"/>
    </w:rPr>
  </w:style>
  <w:style w:type="paragraph" w:customStyle="1" w:styleId="OmniPage7">
    <w:name w:val="OmniPage #7"/>
    <w:basedOn w:val="Normal"/>
    <w:qFormat/>
    <w:rsid w:val="006C615D"/>
    <w:rPr>
      <w:rFonts w:eastAsia="Times New Roman"/>
      <w:color w:val="000000"/>
      <w:szCs w:val="20"/>
      <w14:ligatures w14:val="standardContextual"/>
    </w:rPr>
  </w:style>
  <w:style w:type="paragraph" w:customStyle="1" w:styleId="OmniPage11">
    <w:name w:val="OmniPage #11"/>
    <w:basedOn w:val="Normal"/>
    <w:qFormat/>
    <w:rsid w:val="006C615D"/>
    <w:rPr>
      <w:rFonts w:eastAsia="Times New Roman"/>
      <w:color w:val="000000"/>
      <w:szCs w:val="20"/>
      <w14:ligatures w14:val="standardContextual"/>
    </w:rPr>
  </w:style>
  <w:style w:type="paragraph" w:customStyle="1" w:styleId="OmniPage12">
    <w:name w:val="OmniPage #12"/>
    <w:basedOn w:val="Normal"/>
    <w:qFormat/>
    <w:rsid w:val="006C615D"/>
    <w:rPr>
      <w:rFonts w:eastAsia="Times New Roman"/>
      <w:color w:val="000000"/>
      <w:szCs w:val="20"/>
      <w14:ligatures w14:val="standardContextual"/>
    </w:rPr>
  </w:style>
  <w:style w:type="paragraph" w:customStyle="1" w:styleId="OmniPage13">
    <w:name w:val="OmniPage #13"/>
    <w:basedOn w:val="Normal"/>
    <w:qFormat/>
    <w:rsid w:val="006C615D"/>
    <w:rPr>
      <w:rFonts w:eastAsia="Times New Roman"/>
      <w:color w:val="000000"/>
      <w:szCs w:val="20"/>
      <w14:ligatures w14:val="standardContextual"/>
    </w:rPr>
  </w:style>
  <w:style w:type="paragraph" w:customStyle="1" w:styleId="OmniPage14">
    <w:name w:val="OmniPage #14"/>
    <w:basedOn w:val="Normal"/>
    <w:qFormat/>
    <w:rsid w:val="006C615D"/>
    <w:rPr>
      <w:rFonts w:eastAsia="Times New Roman"/>
      <w:color w:val="000000"/>
      <w:szCs w:val="20"/>
      <w14:ligatures w14:val="standardContextual"/>
    </w:rPr>
  </w:style>
  <w:style w:type="paragraph" w:customStyle="1" w:styleId="OmniPage15">
    <w:name w:val="OmniPage #15"/>
    <w:basedOn w:val="Normal"/>
    <w:qFormat/>
    <w:rsid w:val="006C615D"/>
    <w:rPr>
      <w:rFonts w:eastAsia="Times New Roman"/>
      <w:color w:val="000000"/>
      <w:szCs w:val="20"/>
      <w14:ligatures w14:val="standardContextual"/>
    </w:rPr>
  </w:style>
  <w:style w:type="paragraph" w:customStyle="1" w:styleId="OmniPage17">
    <w:name w:val="OmniPage #17"/>
    <w:basedOn w:val="Normal"/>
    <w:qFormat/>
    <w:rsid w:val="006C615D"/>
    <w:rPr>
      <w:rFonts w:eastAsia="Times New Roman"/>
      <w:color w:val="000000"/>
      <w:szCs w:val="20"/>
      <w14:ligatures w14:val="standardContextual"/>
    </w:rPr>
  </w:style>
  <w:style w:type="paragraph" w:customStyle="1" w:styleId="OmniPage19">
    <w:name w:val="OmniPage #19"/>
    <w:basedOn w:val="Normal"/>
    <w:qFormat/>
    <w:rsid w:val="006C615D"/>
    <w:rPr>
      <w:rFonts w:eastAsia="Times New Roman"/>
      <w:color w:val="000000"/>
      <w:szCs w:val="20"/>
      <w14:ligatures w14:val="standardContextual"/>
    </w:rPr>
  </w:style>
  <w:style w:type="paragraph" w:customStyle="1" w:styleId="OmniPage20">
    <w:name w:val="OmniPage #20"/>
    <w:basedOn w:val="Normal"/>
    <w:qFormat/>
    <w:rsid w:val="006C615D"/>
    <w:rPr>
      <w:rFonts w:eastAsia="Times New Roman"/>
      <w:color w:val="000000"/>
      <w:szCs w:val="20"/>
      <w14:ligatures w14:val="standardContextual"/>
    </w:rPr>
  </w:style>
  <w:style w:type="paragraph" w:customStyle="1" w:styleId="OmniPage21">
    <w:name w:val="OmniPage #21"/>
    <w:basedOn w:val="Normal"/>
    <w:qFormat/>
    <w:rsid w:val="006C615D"/>
    <w:rPr>
      <w:rFonts w:eastAsia="Times New Roman"/>
      <w:color w:val="000000"/>
      <w:szCs w:val="20"/>
      <w14:ligatures w14:val="standardContextual"/>
    </w:rPr>
  </w:style>
  <w:style w:type="paragraph" w:customStyle="1" w:styleId="OmniPage22">
    <w:name w:val="OmniPage #22"/>
    <w:basedOn w:val="Normal"/>
    <w:qFormat/>
    <w:rsid w:val="006C615D"/>
    <w:rPr>
      <w:rFonts w:eastAsia="Times New Roman"/>
      <w:color w:val="000000"/>
      <w:szCs w:val="20"/>
      <w14:ligatures w14:val="standardContextual"/>
    </w:rPr>
  </w:style>
  <w:style w:type="paragraph" w:customStyle="1" w:styleId="OmniPage25">
    <w:name w:val="OmniPage #25"/>
    <w:basedOn w:val="Normal"/>
    <w:qFormat/>
    <w:rsid w:val="006C615D"/>
    <w:rPr>
      <w:rFonts w:eastAsia="Times New Roman"/>
      <w:color w:val="000000"/>
      <w:szCs w:val="20"/>
      <w14:ligatures w14:val="standardContextual"/>
    </w:rPr>
  </w:style>
  <w:style w:type="paragraph" w:customStyle="1" w:styleId="OmniPage18">
    <w:name w:val="OmniPage #18"/>
    <w:basedOn w:val="Normal"/>
    <w:qFormat/>
    <w:rsid w:val="006C615D"/>
    <w:rPr>
      <w:rFonts w:eastAsia="Times New Roman"/>
      <w:color w:val="000000"/>
      <w:szCs w:val="20"/>
      <w14:ligatures w14:val="standardContextual"/>
    </w:rPr>
  </w:style>
  <w:style w:type="paragraph" w:customStyle="1" w:styleId="OmniPage26">
    <w:name w:val="OmniPage #26"/>
    <w:basedOn w:val="Normal"/>
    <w:qFormat/>
    <w:rsid w:val="006C615D"/>
    <w:rPr>
      <w:rFonts w:eastAsia="Times New Roman"/>
      <w:color w:val="000000"/>
      <w:szCs w:val="20"/>
      <w14:ligatures w14:val="standardContextual"/>
    </w:rPr>
  </w:style>
  <w:style w:type="character" w:customStyle="1" w:styleId="iagsheaderlarge">
    <w:name w:val="iags_header_large"/>
    <w:rsid w:val="006C615D"/>
  </w:style>
  <w:style w:type="paragraph" w:customStyle="1" w:styleId="OmniPage9">
    <w:name w:val="OmniPage #9"/>
    <w:basedOn w:val="Normal"/>
    <w:qFormat/>
    <w:rsid w:val="006C615D"/>
    <w:rPr>
      <w:rFonts w:eastAsia="Times New Roman"/>
      <w:color w:val="000000"/>
      <w:szCs w:val="20"/>
      <w14:ligatures w14:val="standardContextual"/>
    </w:rPr>
  </w:style>
  <w:style w:type="paragraph" w:customStyle="1" w:styleId="OmniPage5">
    <w:name w:val="OmniPage #5"/>
    <w:basedOn w:val="Normal"/>
    <w:qFormat/>
    <w:rsid w:val="006C615D"/>
    <w:rPr>
      <w:rFonts w:eastAsia="Times New Roman"/>
      <w:color w:val="000000"/>
      <w:szCs w:val="20"/>
      <w14:ligatures w14:val="standardContextual"/>
    </w:rPr>
  </w:style>
  <w:style w:type="character" w:customStyle="1" w:styleId="style12char0">
    <w:name w:val="style12char"/>
    <w:rsid w:val="006C615D"/>
  </w:style>
  <w:style w:type="character" w:customStyle="1" w:styleId="charchar2">
    <w:name w:val="charchar2"/>
    <w:rsid w:val="006C615D"/>
  </w:style>
  <w:style w:type="character" w:customStyle="1" w:styleId="style11char0">
    <w:name w:val="style11char"/>
    <w:rsid w:val="006C615D"/>
  </w:style>
  <w:style w:type="paragraph" w:customStyle="1" w:styleId="CitesandCardText">
    <w:name w:val="Cites and Card Text"/>
    <w:basedOn w:val="Normal"/>
    <w:qFormat/>
    <w:rsid w:val="006C615D"/>
    <w:rPr>
      <w:rFonts w:eastAsia="Times New Roman"/>
      <w14:ligatures w14:val="standardContextual"/>
    </w:rPr>
  </w:style>
  <w:style w:type="paragraph" w:styleId="List2">
    <w:name w:val="List 2"/>
    <w:basedOn w:val="Default"/>
    <w:next w:val="Default"/>
    <w:rsid w:val="006C615D"/>
    <w:rPr>
      <w:color w:val="auto"/>
    </w:rPr>
  </w:style>
  <w:style w:type="paragraph" w:customStyle="1" w:styleId="Style16">
    <w:name w:val="Style 16"/>
    <w:basedOn w:val="Normal"/>
    <w:qFormat/>
    <w:rsid w:val="006C615D"/>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
    <w:qFormat/>
    <w:rsid w:val="006C615D"/>
    <w:rPr>
      <w:rFonts w:eastAsia="Times New Roman"/>
      <w14:ligatures w14:val="standardContextual"/>
    </w:rPr>
  </w:style>
  <w:style w:type="character" w:customStyle="1" w:styleId="smalltextChar">
    <w:name w:val="smalltext Char"/>
    <w:link w:val="smalltext2"/>
    <w:rsid w:val="006C615D"/>
    <w:rPr>
      <w:rFonts w:ascii="Calibri" w:eastAsia="Times New Roman" w:hAnsi="Calibri" w:cs="Calibri"/>
      <w14:ligatures w14:val="standardContextual"/>
    </w:rPr>
  </w:style>
  <w:style w:type="paragraph" w:customStyle="1" w:styleId="StyleJustifiedFirstline1cmAfter6ptLinespacing1">
    <w:name w:val="Style Justified First line:  1 cm After:  6 pt Line spacing:  1...."/>
    <w:basedOn w:val="Default"/>
    <w:next w:val="Default"/>
    <w:qFormat/>
    <w:rsid w:val="006C615D"/>
    <w:pPr>
      <w:spacing w:after="120"/>
    </w:pPr>
    <w:rPr>
      <w:color w:val="auto"/>
    </w:rPr>
  </w:style>
  <w:style w:type="paragraph" w:customStyle="1" w:styleId="headingChar">
    <w:name w:val="heading Char"/>
    <w:basedOn w:val="Normal"/>
    <w:qFormat/>
    <w:rsid w:val="006C615D"/>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6C615D"/>
    <w:rPr>
      <w:b/>
      <w:sz w:val="22"/>
      <w:szCs w:val="24"/>
      <w:u w:val="single"/>
      <w:lang w:val="en-US" w:eastAsia="en-US" w:bidi="ar-SA"/>
    </w:rPr>
  </w:style>
  <w:style w:type="paragraph" w:customStyle="1" w:styleId="Bullets-squares">
    <w:name w:val="Bullets - squares"/>
    <w:basedOn w:val="Normal"/>
    <w:next w:val="Normal"/>
    <w:qFormat/>
    <w:rsid w:val="006C615D"/>
    <w:pPr>
      <w:numPr>
        <w:numId w:val="48"/>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6C615D"/>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6C615D"/>
    <w:rPr>
      <w:rFonts w:ascii="Times New Roman" w:eastAsia="Times New Roman" w:hAnsi="Times New Roman" w:cs="Times New Roman"/>
      <w:sz w:val="16"/>
      <w14:ligatures w14:val="standardContextual"/>
    </w:rPr>
  </w:style>
  <w:style w:type="paragraph" w:customStyle="1" w:styleId="RegularCite">
    <w:name w:val="Regular Cite"/>
    <w:qFormat/>
    <w:rsid w:val="006C615D"/>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6C615D"/>
  </w:style>
  <w:style w:type="character" w:customStyle="1" w:styleId="emailstyle26">
    <w:name w:val="emailstyle26"/>
    <w:rsid w:val="006C615D"/>
  </w:style>
  <w:style w:type="paragraph" w:customStyle="1" w:styleId="context">
    <w:name w:val="context"/>
    <w:basedOn w:val="Normal"/>
    <w:qFormat/>
    <w:rsid w:val="006C615D"/>
    <w:pPr>
      <w:spacing w:before="100" w:beforeAutospacing="1" w:after="100" w:afterAutospacing="1"/>
    </w:pPr>
    <w:rPr>
      <w:rFonts w:eastAsia="Times New Roman"/>
      <w:sz w:val="24"/>
      <w14:ligatures w14:val="standardContextual"/>
    </w:rPr>
  </w:style>
  <w:style w:type="character" w:customStyle="1" w:styleId="sendtofriend">
    <w:name w:val="sendtofriend"/>
    <w:rsid w:val="006C615D"/>
  </w:style>
  <w:style w:type="character" w:customStyle="1" w:styleId="pagetype">
    <w:name w:val="pagetype"/>
    <w:rsid w:val="006C615D"/>
  </w:style>
  <w:style w:type="character" w:customStyle="1" w:styleId="byl">
    <w:name w:val="byl"/>
    <w:rsid w:val="006C615D"/>
  </w:style>
  <w:style w:type="character" w:customStyle="1" w:styleId="byd">
    <w:name w:val="byd"/>
    <w:rsid w:val="006C615D"/>
  </w:style>
  <w:style w:type="paragraph" w:customStyle="1" w:styleId="Size6">
    <w:name w:val="Size 6"/>
    <w:link w:val="Size6Char"/>
    <w:qFormat/>
    <w:rsid w:val="006C615D"/>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6C615D"/>
    <w:rPr>
      <w:rFonts w:ascii="Times New Roman" w:eastAsia="Times New Roman" w:hAnsi="Times New Roman" w:cs="Times New Roman"/>
      <w:sz w:val="16"/>
      <w14:ligatures w14:val="standardContextual"/>
    </w:rPr>
  </w:style>
  <w:style w:type="character" w:customStyle="1" w:styleId="underliningchar0">
    <w:name w:val="underliningchar"/>
    <w:rsid w:val="006C615D"/>
  </w:style>
  <w:style w:type="paragraph" w:customStyle="1" w:styleId="TxBrp11">
    <w:name w:val="TxBr_p11"/>
    <w:basedOn w:val="Normal"/>
    <w:qFormat/>
    <w:rsid w:val="006C615D"/>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6C615D"/>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6C615D"/>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6C615D"/>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6C615D"/>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6C615D"/>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6C615D"/>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6C615D"/>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6C615D"/>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6C615D"/>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6C615D"/>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6C615D"/>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6C615D"/>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6C615D"/>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6C615D"/>
    <w:rPr>
      <w:vanish w:val="0"/>
      <w:webHidden w:val="0"/>
      <w:color w:val="999999"/>
      <w:sz w:val="12"/>
      <w:szCs w:val="12"/>
      <w:specVanish/>
    </w:rPr>
  </w:style>
  <w:style w:type="paragraph" w:customStyle="1" w:styleId="CardsFont8pt">
    <w:name w:val="Cards + Font: 8 pt"/>
    <w:basedOn w:val="Normal"/>
    <w:qFormat/>
    <w:rsid w:val="006C615D"/>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6C615D"/>
    <w:rPr>
      <w:sz w:val="16"/>
    </w:rPr>
  </w:style>
  <w:style w:type="character" w:customStyle="1" w:styleId="TagLineCharChar">
    <w:name w:val="Tag Line Char Char"/>
    <w:rsid w:val="006C615D"/>
    <w:rPr>
      <w:rFonts w:cs="Arial"/>
      <w:b/>
      <w:bCs/>
      <w:iCs/>
      <w:sz w:val="24"/>
      <w:szCs w:val="28"/>
      <w:lang w:val="en-US" w:eastAsia="en-US" w:bidi="ar-SA"/>
    </w:rPr>
  </w:style>
  <w:style w:type="paragraph" w:customStyle="1" w:styleId="published">
    <w:name w:val="published"/>
    <w:basedOn w:val="Normal"/>
    <w:qFormat/>
    <w:rsid w:val="006C615D"/>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6C615D"/>
  </w:style>
  <w:style w:type="character" w:customStyle="1" w:styleId="articlerecommendcount">
    <w:name w:val="article_recommend_count"/>
    <w:rsid w:val="006C615D"/>
  </w:style>
  <w:style w:type="character" w:customStyle="1" w:styleId="normaltext1">
    <w:name w:val="normal_text"/>
    <w:rsid w:val="006C615D"/>
  </w:style>
  <w:style w:type="paragraph" w:customStyle="1" w:styleId="storytimestamp">
    <w:name w:val="storytimestamp"/>
    <w:basedOn w:val="Normal"/>
    <w:qFormat/>
    <w:rsid w:val="006C615D"/>
    <w:pPr>
      <w:spacing w:before="100" w:beforeAutospacing="1" w:after="100" w:afterAutospacing="1"/>
    </w:pPr>
    <w:rPr>
      <w:rFonts w:eastAsia="Times New Roman"/>
      <w:sz w:val="24"/>
      <w14:ligatures w14:val="standardContextual"/>
    </w:rPr>
  </w:style>
  <w:style w:type="character" w:customStyle="1" w:styleId="story-byline">
    <w:name w:val="story-byline"/>
    <w:rsid w:val="006C615D"/>
  </w:style>
  <w:style w:type="character" w:customStyle="1" w:styleId="story-titleline">
    <w:name w:val="story-titleline"/>
    <w:rsid w:val="006C615D"/>
  </w:style>
  <w:style w:type="paragraph" w:styleId="ListBullet2">
    <w:name w:val="List Bullet 2"/>
    <w:basedOn w:val="Normal"/>
    <w:rsid w:val="006C615D"/>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6C615D"/>
    <w:rPr>
      <w:rFonts w:eastAsia="Times New Roman"/>
      <w:color w:val="000000"/>
      <w:sz w:val="10"/>
      <w14:ligatures w14:val="standardContextual"/>
    </w:rPr>
  </w:style>
  <w:style w:type="character" w:customStyle="1" w:styleId="UnderlineCardChar1">
    <w:name w:val="Underline Card Char"/>
    <w:rsid w:val="006C615D"/>
    <w:rPr>
      <w:sz w:val="22"/>
      <w:szCs w:val="24"/>
      <w:u w:val="single"/>
      <w:lang w:val="en-US" w:eastAsia="en-US" w:bidi="ar-SA"/>
    </w:rPr>
  </w:style>
  <w:style w:type="character" w:customStyle="1" w:styleId="SourcesCharChar1">
    <w:name w:val="Sources Char Char1"/>
    <w:rsid w:val="006C615D"/>
    <w:rPr>
      <w:rFonts w:cs="Arial"/>
      <w:b/>
      <w:bCs/>
      <w:iCs/>
      <w:sz w:val="24"/>
      <w:szCs w:val="28"/>
      <w:lang w:val="en-US" w:eastAsia="en-US" w:bidi="ar-SA"/>
    </w:rPr>
  </w:style>
  <w:style w:type="paragraph" w:customStyle="1" w:styleId="OmniPage3">
    <w:name w:val="OmniPage #3"/>
    <w:basedOn w:val="Normal"/>
    <w:qFormat/>
    <w:rsid w:val="006C615D"/>
    <w:rPr>
      <w:rFonts w:eastAsia="Times New Roman"/>
      <w:color w:val="000000"/>
      <w:szCs w:val="20"/>
      <w14:ligatures w14:val="standardContextual"/>
    </w:rPr>
  </w:style>
  <w:style w:type="paragraph" w:customStyle="1" w:styleId="OmniPage16">
    <w:name w:val="OmniPage #16"/>
    <w:basedOn w:val="Normal"/>
    <w:qFormat/>
    <w:rsid w:val="006C615D"/>
    <w:rPr>
      <w:rFonts w:eastAsia="Times New Roman"/>
      <w:color w:val="000000"/>
      <w:szCs w:val="20"/>
      <w14:ligatures w14:val="standardContextual"/>
    </w:rPr>
  </w:style>
  <w:style w:type="paragraph" w:customStyle="1" w:styleId="OmniPage23">
    <w:name w:val="OmniPage #23"/>
    <w:basedOn w:val="Normal"/>
    <w:qFormat/>
    <w:rsid w:val="006C615D"/>
    <w:rPr>
      <w:rFonts w:eastAsia="Times New Roman"/>
      <w:color w:val="000000"/>
      <w:szCs w:val="20"/>
      <w14:ligatures w14:val="standardContextual"/>
    </w:rPr>
  </w:style>
  <w:style w:type="paragraph" w:customStyle="1" w:styleId="OmniPage24">
    <w:name w:val="OmniPage #24"/>
    <w:basedOn w:val="Normal"/>
    <w:qFormat/>
    <w:rsid w:val="006C615D"/>
    <w:rPr>
      <w:rFonts w:eastAsia="Times New Roman"/>
      <w:color w:val="000000"/>
      <w:szCs w:val="20"/>
      <w14:ligatures w14:val="standardContextual"/>
    </w:rPr>
  </w:style>
  <w:style w:type="paragraph" w:customStyle="1" w:styleId="OmniPage27">
    <w:name w:val="OmniPage #27"/>
    <w:basedOn w:val="Normal"/>
    <w:qFormat/>
    <w:rsid w:val="006C615D"/>
    <w:rPr>
      <w:rFonts w:eastAsia="Times New Roman"/>
      <w:color w:val="000000"/>
      <w:szCs w:val="20"/>
      <w14:ligatures w14:val="standardContextual"/>
    </w:rPr>
  </w:style>
  <w:style w:type="paragraph" w:customStyle="1" w:styleId="OmniPage28">
    <w:name w:val="OmniPage #28"/>
    <w:basedOn w:val="Normal"/>
    <w:qFormat/>
    <w:rsid w:val="006C615D"/>
    <w:rPr>
      <w:rFonts w:eastAsia="Times New Roman"/>
      <w:color w:val="000000"/>
      <w:szCs w:val="20"/>
      <w14:ligatures w14:val="standardContextual"/>
    </w:rPr>
  </w:style>
  <w:style w:type="paragraph" w:customStyle="1" w:styleId="OmniPage29">
    <w:name w:val="OmniPage #29"/>
    <w:basedOn w:val="Normal"/>
    <w:qFormat/>
    <w:rsid w:val="006C615D"/>
    <w:rPr>
      <w:rFonts w:eastAsia="Times New Roman"/>
      <w:color w:val="000000"/>
      <w:szCs w:val="20"/>
      <w14:ligatures w14:val="standardContextual"/>
    </w:rPr>
  </w:style>
  <w:style w:type="paragraph" w:customStyle="1" w:styleId="OmniPage30">
    <w:name w:val="OmniPage #30"/>
    <w:basedOn w:val="Normal"/>
    <w:qFormat/>
    <w:rsid w:val="006C615D"/>
    <w:rPr>
      <w:rFonts w:eastAsia="Times New Roman"/>
      <w:color w:val="000000"/>
      <w:szCs w:val="20"/>
      <w14:ligatures w14:val="standardContextual"/>
    </w:rPr>
  </w:style>
  <w:style w:type="paragraph" w:customStyle="1" w:styleId="OmniPage31">
    <w:name w:val="OmniPage #31"/>
    <w:basedOn w:val="Normal"/>
    <w:qFormat/>
    <w:rsid w:val="006C615D"/>
    <w:rPr>
      <w:rFonts w:eastAsia="Times New Roman"/>
      <w:color w:val="000000"/>
      <w:szCs w:val="20"/>
      <w14:ligatures w14:val="standardContextual"/>
    </w:rPr>
  </w:style>
  <w:style w:type="paragraph" w:customStyle="1" w:styleId="OmniPage32">
    <w:name w:val="OmniPage #32"/>
    <w:basedOn w:val="Normal"/>
    <w:qFormat/>
    <w:rsid w:val="006C615D"/>
    <w:rPr>
      <w:rFonts w:eastAsia="Times New Roman"/>
      <w:color w:val="000000"/>
      <w:szCs w:val="20"/>
      <w14:ligatures w14:val="standardContextual"/>
    </w:rPr>
  </w:style>
  <w:style w:type="paragraph" w:customStyle="1" w:styleId="OmniPage33">
    <w:name w:val="OmniPage #33"/>
    <w:basedOn w:val="Normal"/>
    <w:qFormat/>
    <w:rsid w:val="006C615D"/>
    <w:rPr>
      <w:rFonts w:eastAsia="Times New Roman"/>
      <w:color w:val="000000"/>
      <w:szCs w:val="20"/>
      <w14:ligatures w14:val="standardContextual"/>
    </w:rPr>
  </w:style>
  <w:style w:type="paragraph" w:customStyle="1" w:styleId="OmniPage34">
    <w:name w:val="OmniPage #34"/>
    <w:basedOn w:val="Normal"/>
    <w:qFormat/>
    <w:rsid w:val="006C615D"/>
    <w:rPr>
      <w:rFonts w:eastAsia="Times New Roman"/>
      <w:color w:val="000000"/>
      <w:szCs w:val="20"/>
      <w14:ligatures w14:val="standardContextual"/>
    </w:rPr>
  </w:style>
  <w:style w:type="paragraph" w:customStyle="1" w:styleId="OmniPage35">
    <w:name w:val="OmniPage #35"/>
    <w:basedOn w:val="Normal"/>
    <w:qFormat/>
    <w:rsid w:val="006C615D"/>
    <w:rPr>
      <w:rFonts w:eastAsia="Times New Roman"/>
      <w:color w:val="000000"/>
      <w:szCs w:val="20"/>
      <w14:ligatures w14:val="standardContextual"/>
    </w:rPr>
  </w:style>
  <w:style w:type="paragraph" w:customStyle="1" w:styleId="OmniPage36">
    <w:name w:val="OmniPage #36"/>
    <w:basedOn w:val="Normal"/>
    <w:qFormat/>
    <w:rsid w:val="006C615D"/>
    <w:rPr>
      <w:rFonts w:eastAsia="Times New Roman"/>
      <w:color w:val="000000"/>
      <w:szCs w:val="20"/>
      <w14:ligatures w14:val="standardContextual"/>
    </w:rPr>
  </w:style>
  <w:style w:type="paragraph" w:customStyle="1" w:styleId="OmniPage37">
    <w:name w:val="OmniPage #37"/>
    <w:basedOn w:val="Normal"/>
    <w:qFormat/>
    <w:rsid w:val="006C615D"/>
    <w:rPr>
      <w:rFonts w:eastAsia="Times New Roman"/>
      <w:color w:val="000000"/>
      <w:szCs w:val="20"/>
      <w14:ligatures w14:val="standardContextual"/>
    </w:rPr>
  </w:style>
  <w:style w:type="paragraph" w:customStyle="1" w:styleId="OmniPage38">
    <w:name w:val="OmniPage #38"/>
    <w:basedOn w:val="Normal"/>
    <w:qFormat/>
    <w:rsid w:val="006C615D"/>
    <w:rPr>
      <w:rFonts w:eastAsia="Times New Roman"/>
      <w:color w:val="000000"/>
      <w:szCs w:val="20"/>
      <w14:ligatures w14:val="standardContextual"/>
    </w:rPr>
  </w:style>
  <w:style w:type="paragraph" w:customStyle="1" w:styleId="OmniPage39">
    <w:name w:val="OmniPage #39"/>
    <w:basedOn w:val="Normal"/>
    <w:qFormat/>
    <w:rsid w:val="006C615D"/>
    <w:rPr>
      <w:rFonts w:eastAsia="Times New Roman"/>
      <w:color w:val="000000"/>
      <w:szCs w:val="20"/>
      <w14:ligatures w14:val="standardContextual"/>
    </w:rPr>
  </w:style>
  <w:style w:type="paragraph" w:customStyle="1" w:styleId="OmniPage40">
    <w:name w:val="OmniPage #40"/>
    <w:basedOn w:val="Normal"/>
    <w:qFormat/>
    <w:rsid w:val="006C615D"/>
    <w:rPr>
      <w:rFonts w:eastAsia="Times New Roman"/>
      <w:color w:val="000000"/>
      <w:szCs w:val="20"/>
      <w14:ligatures w14:val="standardContextual"/>
    </w:rPr>
  </w:style>
  <w:style w:type="paragraph" w:customStyle="1" w:styleId="OmniPage41">
    <w:name w:val="OmniPage #41"/>
    <w:basedOn w:val="Normal"/>
    <w:qFormat/>
    <w:rsid w:val="006C615D"/>
    <w:rPr>
      <w:rFonts w:eastAsia="Times New Roman"/>
      <w:color w:val="000000"/>
      <w:szCs w:val="20"/>
      <w14:ligatures w14:val="standardContextual"/>
    </w:rPr>
  </w:style>
  <w:style w:type="paragraph" w:customStyle="1" w:styleId="OmniPage42">
    <w:name w:val="OmniPage #42"/>
    <w:basedOn w:val="Normal"/>
    <w:qFormat/>
    <w:rsid w:val="006C615D"/>
    <w:rPr>
      <w:rFonts w:eastAsia="Times New Roman"/>
      <w:color w:val="000000"/>
      <w:szCs w:val="20"/>
      <w14:ligatures w14:val="standardContextual"/>
    </w:rPr>
  </w:style>
  <w:style w:type="paragraph" w:customStyle="1" w:styleId="OmniPage43">
    <w:name w:val="OmniPage #43"/>
    <w:basedOn w:val="Normal"/>
    <w:qFormat/>
    <w:rsid w:val="006C615D"/>
    <w:rPr>
      <w:rFonts w:eastAsia="Times New Roman"/>
      <w:color w:val="000000"/>
      <w:szCs w:val="20"/>
      <w14:ligatures w14:val="standardContextual"/>
    </w:rPr>
  </w:style>
  <w:style w:type="paragraph" w:customStyle="1" w:styleId="OmniPage44">
    <w:name w:val="OmniPage #44"/>
    <w:basedOn w:val="Normal"/>
    <w:qFormat/>
    <w:rsid w:val="006C615D"/>
    <w:rPr>
      <w:rFonts w:eastAsia="Times New Roman"/>
      <w:color w:val="000000"/>
      <w:szCs w:val="20"/>
      <w14:ligatures w14:val="standardContextual"/>
    </w:rPr>
  </w:style>
  <w:style w:type="paragraph" w:customStyle="1" w:styleId="OmniPage45">
    <w:name w:val="OmniPage #45"/>
    <w:basedOn w:val="Normal"/>
    <w:qFormat/>
    <w:rsid w:val="006C615D"/>
    <w:rPr>
      <w:rFonts w:eastAsia="Times New Roman"/>
      <w:color w:val="000000"/>
      <w:szCs w:val="20"/>
      <w14:ligatures w14:val="standardContextual"/>
    </w:rPr>
  </w:style>
  <w:style w:type="paragraph" w:customStyle="1" w:styleId="OmniPage46">
    <w:name w:val="OmniPage #46"/>
    <w:basedOn w:val="Normal"/>
    <w:qFormat/>
    <w:rsid w:val="006C615D"/>
    <w:rPr>
      <w:rFonts w:eastAsia="Times New Roman"/>
      <w:color w:val="000000"/>
      <w:szCs w:val="20"/>
      <w14:ligatures w14:val="standardContextual"/>
    </w:rPr>
  </w:style>
  <w:style w:type="paragraph" w:customStyle="1" w:styleId="OmniPage47">
    <w:name w:val="OmniPage #47"/>
    <w:basedOn w:val="Normal"/>
    <w:qFormat/>
    <w:rsid w:val="006C615D"/>
    <w:rPr>
      <w:rFonts w:eastAsia="Times New Roman"/>
      <w:color w:val="000000"/>
      <w:szCs w:val="20"/>
      <w14:ligatures w14:val="standardContextual"/>
    </w:rPr>
  </w:style>
  <w:style w:type="paragraph" w:customStyle="1" w:styleId="OmniPage48">
    <w:name w:val="OmniPage #48"/>
    <w:basedOn w:val="Normal"/>
    <w:qFormat/>
    <w:rsid w:val="006C615D"/>
    <w:rPr>
      <w:rFonts w:eastAsia="Times New Roman"/>
      <w:color w:val="000000"/>
      <w:szCs w:val="20"/>
      <w14:ligatures w14:val="standardContextual"/>
    </w:rPr>
  </w:style>
  <w:style w:type="paragraph" w:customStyle="1" w:styleId="OmniPage49">
    <w:name w:val="OmniPage #49"/>
    <w:basedOn w:val="Normal"/>
    <w:qFormat/>
    <w:rsid w:val="006C615D"/>
    <w:rPr>
      <w:rFonts w:eastAsia="Times New Roman"/>
      <w:color w:val="000000"/>
      <w:szCs w:val="20"/>
      <w14:ligatures w14:val="standardContextual"/>
    </w:rPr>
  </w:style>
  <w:style w:type="paragraph" w:customStyle="1" w:styleId="OmniPage50">
    <w:name w:val="OmniPage #50"/>
    <w:basedOn w:val="Normal"/>
    <w:qFormat/>
    <w:rsid w:val="006C615D"/>
    <w:rPr>
      <w:rFonts w:eastAsia="Times New Roman"/>
      <w:color w:val="000000"/>
      <w:szCs w:val="20"/>
      <w14:ligatures w14:val="standardContextual"/>
    </w:rPr>
  </w:style>
  <w:style w:type="paragraph" w:customStyle="1" w:styleId="OmniPage51">
    <w:name w:val="OmniPage #51"/>
    <w:basedOn w:val="Normal"/>
    <w:qFormat/>
    <w:rsid w:val="006C615D"/>
    <w:rPr>
      <w:rFonts w:eastAsia="Times New Roman"/>
      <w:color w:val="000000"/>
      <w:szCs w:val="20"/>
      <w14:ligatures w14:val="standardContextual"/>
    </w:rPr>
  </w:style>
  <w:style w:type="paragraph" w:customStyle="1" w:styleId="OmniPage52">
    <w:name w:val="OmniPage #52"/>
    <w:basedOn w:val="Normal"/>
    <w:qFormat/>
    <w:rsid w:val="006C615D"/>
    <w:rPr>
      <w:rFonts w:eastAsia="Times New Roman"/>
      <w:color w:val="000000"/>
      <w:szCs w:val="20"/>
      <w14:ligatures w14:val="standardContextual"/>
    </w:rPr>
  </w:style>
  <w:style w:type="paragraph" w:customStyle="1" w:styleId="OmniPage53">
    <w:name w:val="OmniPage #53"/>
    <w:basedOn w:val="Normal"/>
    <w:qFormat/>
    <w:rsid w:val="006C615D"/>
    <w:rPr>
      <w:rFonts w:eastAsia="Times New Roman"/>
      <w:color w:val="000000"/>
      <w:szCs w:val="20"/>
      <w14:ligatures w14:val="standardContextual"/>
    </w:rPr>
  </w:style>
  <w:style w:type="paragraph" w:customStyle="1" w:styleId="OmniPage54">
    <w:name w:val="OmniPage #54"/>
    <w:basedOn w:val="Normal"/>
    <w:qFormat/>
    <w:rsid w:val="006C615D"/>
    <w:rPr>
      <w:rFonts w:eastAsia="Times New Roman"/>
      <w:color w:val="000000"/>
      <w:szCs w:val="20"/>
      <w14:ligatures w14:val="standardContextual"/>
    </w:rPr>
  </w:style>
  <w:style w:type="paragraph" w:customStyle="1" w:styleId="OmniPage55">
    <w:name w:val="OmniPage #55"/>
    <w:basedOn w:val="Normal"/>
    <w:qFormat/>
    <w:rsid w:val="006C615D"/>
    <w:rPr>
      <w:rFonts w:eastAsia="Times New Roman"/>
      <w:color w:val="000000"/>
      <w:szCs w:val="20"/>
      <w14:ligatures w14:val="standardContextual"/>
    </w:rPr>
  </w:style>
  <w:style w:type="paragraph" w:customStyle="1" w:styleId="OmniPage56">
    <w:name w:val="OmniPage #56"/>
    <w:basedOn w:val="Normal"/>
    <w:qFormat/>
    <w:rsid w:val="006C615D"/>
    <w:rPr>
      <w:rFonts w:eastAsia="Times New Roman"/>
      <w:color w:val="000000"/>
      <w:szCs w:val="20"/>
      <w14:ligatures w14:val="standardContextual"/>
    </w:rPr>
  </w:style>
  <w:style w:type="paragraph" w:customStyle="1" w:styleId="OmniPage57">
    <w:name w:val="OmniPage #57"/>
    <w:basedOn w:val="Normal"/>
    <w:qFormat/>
    <w:rsid w:val="006C615D"/>
    <w:rPr>
      <w:rFonts w:eastAsia="Times New Roman"/>
      <w:color w:val="000000"/>
      <w:szCs w:val="20"/>
      <w14:ligatures w14:val="standardContextual"/>
    </w:rPr>
  </w:style>
  <w:style w:type="paragraph" w:customStyle="1" w:styleId="OmniPage58">
    <w:name w:val="OmniPage #58"/>
    <w:basedOn w:val="Normal"/>
    <w:qFormat/>
    <w:rsid w:val="006C615D"/>
    <w:rPr>
      <w:rFonts w:eastAsia="Times New Roman"/>
      <w:color w:val="000000"/>
      <w:szCs w:val="20"/>
      <w14:ligatures w14:val="standardContextual"/>
    </w:rPr>
  </w:style>
  <w:style w:type="paragraph" w:customStyle="1" w:styleId="OmniPage59">
    <w:name w:val="OmniPage #59"/>
    <w:basedOn w:val="Normal"/>
    <w:qFormat/>
    <w:rsid w:val="006C615D"/>
    <w:rPr>
      <w:rFonts w:eastAsia="Times New Roman"/>
      <w:color w:val="000000"/>
      <w:szCs w:val="20"/>
      <w14:ligatures w14:val="standardContextual"/>
    </w:rPr>
  </w:style>
  <w:style w:type="paragraph" w:customStyle="1" w:styleId="OmniPage60">
    <w:name w:val="OmniPage #60"/>
    <w:basedOn w:val="Normal"/>
    <w:qFormat/>
    <w:rsid w:val="006C615D"/>
    <w:rPr>
      <w:rFonts w:eastAsia="Times New Roman"/>
      <w:color w:val="000000"/>
      <w:szCs w:val="20"/>
      <w14:ligatures w14:val="standardContextual"/>
    </w:rPr>
  </w:style>
  <w:style w:type="paragraph" w:customStyle="1" w:styleId="OmniPage61">
    <w:name w:val="OmniPage #61"/>
    <w:basedOn w:val="Normal"/>
    <w:qFormat/>
    <w:rsid w:val="006C615D"/>
    <w:rPr>
      <w:rFonts w:eastAsia="Times New Roman"/>
      <w:color w:val="000000"/>
      <w:szCs w:val="20"/>
      <w14:ligatures w14:val="standardContextual"/>
    </w:rPr>
  </w:style>
  <w:style w:type="paragraph" w:customStyle="1" w:styleId="OmniPage62">
    <w:name w:val="OmniPage #62"/>
    <w:basedOn w:val="Normal"/>
    <w:qFormat/>
    <w:rsid w:val="006C615D"/>
    <w:rPr>
      <w:rFonts w:eastAsia="Times New Roman"/>
      <w:color w:val="000000"/>
      <w:szCs w:val="20"/>
      <w14:ligatures w14:val="standardContextual"/>
    </w:rPr>
  </w:style>
  <w:style w:type="paragraph" w:customStyle="1" w:styleId="OmniPage63">
    <w:name w:val="OmniPage #63"/>
    <w:basedOn w:val="Normal"/>
    <w:qFormat/>
    <w:rsid w:val="006C615D"/>
    <w:rPr>
      <w:rFonts w:eastAsia="Times New Roman"/>
      <w:color w:val="000000"/>
      <w:szCs w:val="20"/>
      <w14:ligatures w14:val="standardContextual"/>
    </w:rPr>
  </w:style>
  <w:style w:type="paragraph" w:customStyle="1" w:styleId="OmniPage64">
    <w:name w:val="OmniPage #64"/>
    <w:basedOn w:val="Normal"/>
    <w:qFormat/>
    <w:rsid w:val="006C615D"/>
    <w:rPr>
      <w:rFonts w:eastAsia="Times New Roman"/>
      <w:color w:val="000000"/>
      <w:szCs w:val="20"/>
      <w14:ligatures w14:val="standardContextual"/>
    </w:rPr>
  </w:style>
  <w:style w:type="paragraph" w:customStyle="1" w:styleId="OmniPage65">
    <w:name w:val="OmniPage #65"/>
    <w:basedOn w:val="Normal"/>
    <w:qFormat/>
    <w:rsid w:val="006C615D"/>
    <w:rPr>
      <w:rFonts w:eastAsia="Times New Roman"/>
      <w:color w:val="000000"/>
      <w:szCs w:val="20"/>
      <w14:ligatures w14:val="standardContextual"/>
    </w:rPr>
  </w:style>
  <w:style w:type="paragraph" w:customStyle="1" w:styleId="OmniPage66">
    <w:name w:val="OmniPage #66"/>
    <w:basedOn w:val="Normal"/>
    <w:qFormat/>
    <w:rsid w:val="006C615D"/>
    <w:rPr>
      <w:rFonts w:eastAsia="Times New Roman"/>
      <w:color w:val="000000"/>
      <w:szCs w:val="20"/>
      <w14:ligatures w14:val="standardContextual"/>
    </w:rPr>
  </w:style>
  <w:style w:type="paragraph" w:customStyle="1" w:styleId="OmniPage67">
    <w:name w:val="OmniPage #67"/>
    <w:basedOn w:val="Normal"/>
    <w:qFormat/>
    <w:rsid w:val="006C615D"/>
    <w:rPr>
      <w:rFonts w:eastAsia="Times New Roman"/>
      <w:color w:val="000000"/>
      <w:szCs w:val="20"/>
      <w14:ligatures w14:val="standardContextual"/>
    </w:rPr>
  </w:style>
  <w:style w:type="paragraph" w:customStyle="1" w:styleId="OmniPage68">
    <w:name w:val="OmniPage #68"/>
    <w:basedOn w:val="Normal"/>
    <w:qFormat/>
    <w:rsid w:val="006C615D"/>
    <w:rPr>
      <w:rFonts w:eastAsia="Times New Roman"/>
      <w:color w:val="000000"/>
      <w:szCs w:val="20"/>
      <w14:ligatures w14:val="standardContextual"/>
    </w:rPr>
  </w:style>
  <w:style w:type="paragraph" w:customStyle="1" w:styleId="OmniPage69">
    <w:name w:val="OmniPage #69"/>
    <w:basedOn w:val="Normal"/>
    <w:qFormat/>
    <w:rsid w:val="006C615D"/>
    <w:rPr>
      <w:rFonts w:eastAsia="Times New Roman"/>
      <w:color w:val="000000"/>
      <w:szCs w:val="20"/>
      <w14:ligatures w14:val="standardContextual"/>
    </w:rPr>
  </w:style>
  <w:style w:type="paragraph" w:customStyle="1" w:styleId="OmniPage70">
    <w:name w:val="OmniPage #70"/>
    <w:basedOn w:val="Normal"/>
    <w:qFormat/>
    <w:rsid w:val="006C615D"/>
    <w:rPr>
      <w:rFonts w:eastAsia="Times New Roman"/>
      <w:color w:val="000000"/>
      <w:szCs w:val="20"/>
      <w14:ligatures w14:val="standardContextual"/>
    </w:rPr>
  </w:style>
  <w:style w:type="paragraph" w:customStyle="1" w:styleId="OmniPage71">
    <w:name w:val="OmniPage #71"/>
    <w:basedOn w:val="Normal"/>
    <w:qFormat/>
    <w:rsid w:val="006C615D"/>
    <w:rPr>
      <w:rFonts w:eastAsia="Times New Roman"/>
      <w:color w:val="000000"/>
      <w:szCs w:val="20"/>
      <w14:ligatures w14:val="standardContextual"/>
    </w:rPr>
  </w:style>
  <w:style w:type="table" w:customStyle="1" w:styleId="MediumGrid22">
    <w:name w:val="Medium Grid 22"/>
    <w:basedOn w:val="TableNormal"/>
    <w:uiPriority w:val="68"/>
    <w:rsid w:val="006C615D"/>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C615D"/>
    <w:rPr>
      <w:rFonts w:ascii="Times New Roman" w:eastAsia="Times New Roman" w:hAnsi="Times New Roman" w:cs="Calibri"/>
      <w:sz w:val="16"/>
      <w:szCs w:val="20"/>
    </w:rPr>
  </w:style>
  <w:style w:type="character" w:customStyle="1" w:styleId="createby">
    <w:name w:val="createby"/>
    <w:rsid w:val="006C615D"/>
  </w:style>
  <w:style w:type="character" w:customStyle="1" w:styleId="quote-right">
    <w:name w:val="quote-right"/>
    <w:rsid w:val="006C615D"/>
  </w:style>
  <w:style w:type="character" w:customStyle="1" w:styleId="smallcase">
    <w:name w:val="smallcase"/>
    <w:rsid w:val="006C615D"/>
  </w:style>
  <w:style w:type="character" w:customStyle="1" w:styleId="ft0">
    <w:name w:val="ft0"/>
    <w:rsid w:val="006C615D"/>
  </w:style>
  <w:style w:type="character" w:customStyle="1" w:styleId="ft2">
    <w:name w:val="ft2"/>
    <w:rsid w:val="006C615D"/>
  </w:style>
  <w:style w:type="character" w:customStyle="1" w:styleId="ft3">
    <w:name w:val="ft3"/>
    <w:rsid w:val="006C615D"/>
  </w:style>
  <w:style w:type="character" w:customStyle="1" w:styleId="StyleTimesNewRoman12ptBold1">
    <w:name w:val="Style Times New Roman 12 pt Bold1"/>
    <w:rsid w:val="006C615D"/>
    <w:rPr>
      <w:b/>
      <w:bCs/>
      <w:sz w:val="24"/>
    </w:rPr>
  </w:style>
  <w:style w:type="character" w:customStyle="1" w:styleId="CircledChar2">
    <w:name w:val="Circled Char2"/>
    <w:rsid w:val="006C615D"/>
    <w:rPr>
      <w:rFonts w:eastAsia="MS Mincho"/>
      <w:b/>
      <w:szCs w:val="24"/>
      <w:u w:val="single"/>
      <w:lang w:val="en-US" w:eastAsia="ja-JP" w:bidi="ar-SA"/>
    </w:rPr>
  </w:style>
  <w:style w:type="character" w:customStyle="1" w:styleId="SmallTextChar2">
    <w:name w:val="Small Text Char2"/>
    <w:rsid w:val="006C615D"/>
    <w:rPr>
      <w:rFonts w:eastAsia="MS Mincho"/>
      <w:sz w:val="15"/>
      <w:szCs w:val="24"/>
      <w:lang w:val="en-US" w:eastAsia="ja-JP" w:bidi="ar-SA"/>
    </w:rPr>
  </w:style>
  <w:style w:type="character" w:customStyle="1" w:styleId="BoldandUnderlineCharCharCharCharChar1">
    <w:name w:val="Bold and Underline Char Char Char Char Char1"/>
    <w:rsid w:val="006C615D"/>
    <w:rPr>
      <w:b/>
      <w:szCs w:val="24"/>
      <w:u w:val="single"/>
      <w:lang w:val="en-US" w:eastAsia="en-US" w:bidi="ar-SA"/>
    </w:rPr>
  </w:style>
  <w:style w:type="character" w:customStyle="1" w:styleId="SmallCardChar">
    <w:name w:val="Small Card Char"/>
    <w:rsid w:val="006C615D"/>
    <w:rPr>
      <w:rFonts w:ascii="Palatino Linotype" w:eastAsia="Times New Roman" w:hAnsi="Palatino Linotype"/>
      <w:sz w:val="12"/>
      <w:szCs w:val="24"/>
    </w:rPr>
  </w:style>
  <w:style w:type="character" w:customStyle="1" w:styleId="StyleBoldUnderline10ptBold">
    <w:name w:val="Style Bold Underline + 10 pt Bold"/>
    <w:rsid w:val="006C615D"/>
    <w:rPr>
      <w:b/>
      <w:bCs/>
      <w:sz w:val="20"/>
      <w:u w:val="thick"/>
    </w:rPr>
  </w:style>
  <w:style w:type="character" w:customStyle="1" w:styleId="separator">
    <w:name w:val="separator"/>
    <w:rsid w:val="006C615D"/>
  </w:style>
  <w:style w:type="character" w:customStyle="1" w:styleId="PageHeaderChar">
    <w:name w:val="Page Header Char"/>
    <w:link w:val="PageHeader"/>
    <w:uiPriority w:val="99"/>
    <w:rsid w:val="006C615D"/>
    <w:rPr>
      <w:rFonts w:ascii="Calibri" w:hAnsi="Calibri" w:cs="Calibri"/>
      <w14:ligatures w14:val="standardContextual"/>
    </w:rPr>
  </w:style>
  <w:style w:type="paragraph" w:customStyle="1" w:styleId="NormalUnderline0">
    <w:name w:val="Normal + Underline"/>
    <w:basedOn w:val="Normal"/>
    <w:link w:val="NormalUnderlineChar0"/>
    <w:qFormat/>
    <w:rsid w:val="006C615D"/>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6C615D"/>
    <w:pPr>
      <w:ind w:left="720"/>
    </w:pPr>
    <w:rPr>
      <w:rFonts w:eastAsia="Times New Roman"/>
      <w:sz w:val="12"/>
      <w14:ligatures w14:val="standardContextual"/>
    </w:rPr>
  </w:style>
  <w:style w:type="character" w:customStyle="1" w:styleId="NormalUnderlineChar0">
    <w:name w:val="Normal + Underline Char"/>
    <w:link w:val="NormalUnderline0"/>
    <w:rsid w:val="006C615D"/>
    <w:rPr>
      <w:rFonts w:ascii="Calibri" w:eastAsia="Times New Roman" w:hAnsi="Calibri" w:cs="Calibri"/>
      <w:b/>
      <w:sz w:val="24"/>
      <w:u w:val="single"/>
      <w14:ligatures w14:val="standardContextual"/>
    </w:rPr>
  </w:style>
  <w:style w:type="character" w:customStyle="1" w:styleId="NormalNoUnderlineChar">
    <w:name w:val="Normal + No Underline Char"/>
    <w:link w:val="NormalNoUnderline"/>
    <w:rsid w:val="006C615D"/>
    <w:rPr>
      <w:rFonts w:ascii="Calibri" w:eastAsia="Times New Roman" w:hAnsi="Calibri" w:cs="Calibri"/>
      <w:sz w:val="12"/>
      <w14:ligatures w14:val="standardContextual"/>
    </w:rPr>
  </w:style>
  <w:style w:type="paragraph" w:customStyle="1" w:styleId="TagCite3">
    <w:name w:val="Tag Cite"/>
    <w:basedOn w:val="PageHeader"/>
    <w:link w:val="TagCiteChar5"/>
    <w:qFormat/>
    <w:rsid w:val="006C615D"/>
    <w:rPr>
      <w:rFonts w:eastAsia="SimSun"/>
      <w:b/>
      <w:sz w:val="24"/>
      <w:lang w:eastAsia="zh-CN"/>
    </w:rPr>
  </w:style>
  <w:style w:type="character" w:customStyle="1" w:styleId="TagCiteChar5">
    <w:name w:val="Tag Cite Char"/>
    <w:link w:val="TagCite3"/>
    <w:rsid w:val="006C615D"/>
    <w:rPr>
      <w:rFonts w:ascii="Calibri" w:eastAsia="SimSun" w:hAnsi="Calibri" w:cs="Calibri"/>
      <w:b/>
      <w:sz w:val="24"/>
      <w:lang w:eastAsia="zh-CN"/>
      <w14:ligatures w14:val="standardContextual"/>
    </w:rPr>
  </w:style>
  <w:style w:type="character" w:customStyle="1" w:styleId="smalllink">
    <w:name w:val="smalllink"/>
    <w:rsid w:val="006C615D"/>
  </w:style>
  <w:style w:type="character" w:customStyle="1" w:styleId="bighead1">
    <w:name w:val="bighead1"/>
    <w:rsid w:val="006C615D"/>
    <w:rPr>
      <w:rFonts w:ascii="Verdana" w:hAnsi="Verdana" w:hint="default"/>
      <w:b/>
      <w:bCs/>
      <w:sz w:val="27"/>
      <w:szCs w:val="27"/>
    </w:rPr>
  </w:style>
  <w:style w:type="character" w:customStyle="1" w:styleId="Underline-WFU">
    <w:name w:val="Underline-WFU"/>
    <w:uiPriority w:val="1"/>
    <w:qFormat/>
    <w:rsid w:val="006C615D"/>
    <w:rPr>
      <w:rFonts w:ascii="Cambria" w:hAnsi="Cambria"/>
      <w:sz w:val="21"/>
      <w:u w:val="single"/>
    </w:rPr>
  </w:style>
  <w:style w:type="paragraph" w:customStyle="1" w:styleId="Tiny-WFU">
    <w:name w:val="Tiny-WFU"/>
    <w:basedOn w:val="Normal"/>
    <w:qFormat/>
    <w:rsid w:val="006C615D"/>
    <w:rPr>
      <w:rFonts w:ascii="Cambria" w:eastAsia="Malgun Gothic" w:hAnsi="Cambria"/>
      <w:sz w:val="12"/>
      <w:lang w:eastAsia="ko-KR"/>
      <w14:ligatures w14:val="standardContextual"/>
    </w:rPr>
  </w:style>
  <w:style w:type="character" w:customStyle="1" w:styleId="b">
    <w:name w:val="b"/>
    <w:rsid w:val="006C615D"/>
  </w:style>
  <w:style w:type="paragraph" w:customStyle="1" w:styleId="Indentation">
    <w:name w:val="Indentation"/>
    <w:basedOn w:val="Normal"/>
    <w:uiPriority w:val="99"/>
    <w:qFormat/>
    <w:rsid w:val="006C615D"/>
    <w:pPr>
      <w:ind w:left="288" w:right="288"/>
    </w:pPr>
    <w:rPr>
      <w:rFonts w:eastAsia="Calibri"/>
      <w14:ligatures w14:val="standardContextual"/>
    </w:rPr>
  </w:style>
  <w:style w:type="character" w:customStyle="1" w:styleId="left-date1">
    <w:name w:val="left-date1"/>
    <w:rsid w:val="006C615D"/>
    <w:rPr>
      <w:rFonts w:ascii="Verdana" w:hAnsi="Verdana" w:hint="default"/>
      <w:color w:val="666666"/>
      <w:sz w:val="14"/>
      <w:szCs w:val="14"/>
    </w:rPr>
  </w:style>
  <w:style w:type="character" w:customStyle="1" w:styleId="org">
    <w:name w:val="org"/>
    <w:basedOn w:val="DefaultParagraphFont"/>
    <w:rsid w:val="006C615D"/>
  </w:style>
  <w:style w:type="paragraph" w:customStyle="1" w:styleId="seeall">
    <w:name w:val="seeall"/>
    <w:basedOn w:val="Normal"/>
    <w:qFormat/>
    <w:rsid w:val="006C615D"/>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6C615D"/>
  </w:style>
  <w:style w:type="character" w:customStyle="1" w:styleId="livefyre-commentcount">
    <w:name w:val="livefyre-commentcount"/>
    <w:basedOn w:val="DefaultParagraphFont"/>
    <w:rsid w:val="006C615D"/>
  </w:style>
  <w:style w:type="character" w:customStyle="1" w:styleId="rednegchange">
    <w:name w:val="red_neg_change"/>
    <w:basedOn w:val="DefaultParagraphFont"/>
    <w:rsid w:val="006C615D"/>
  </w:style>
  <w:style w:type="character" w:customStyle="1" w:styleId="wsodqchgshow">
    <w:name w:val="wsodq_chgshow"/>
    <w:basedOn w:val="DefaultParagraphFont"/>
    <w:rsid w:val="006C615D"/>
  </w:style>
  <w:style w:type="character" w:customStyle="1" w:styleId="greenposchange">
    <w:name w:val="green_pos_change"/>
    <w:basedOn w:val="DefaultParagraphFont"/>
    <w:rsid w:val="006C615D"/>
  </w:style>
  <w:style w:type="character" w:customStyle="1" w:styleId="image-credit">
    <w:name w:val="image-credit"/>
    <w:basedOn w:val="DefaultParagraphFont"/>
    <w:rsid w:val="006C615D"/>
  </w:style>
  <w:style w:type="paragraph" w:customStyle="1" w:styleId="gascontcredit">
    <w:name w:val="gas_cont_credit"/>
    <w:basedOn w:val="Normal"/>
    <w:qFormat/>
    <w:rsid w:val="006C615D"/>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6C615D"/>
    <w:rPr>
      <w:b/>
      <w:szCs w:val="24"/>
      <w:u w:val="single"/>
      <w:lang w:val="en-US" w:eastAsia="en-US" w:bidi="ar-SA"/>
    </w:rPr>
  </w:style>
  <w:style w:type="paragraph" w:customStyle="1" w:styleId="endarticle">
    <w:name w:val="endarticle"/>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6C615D"/>
  </w:style>
  <w:style w:type="character" w:customStyle="1" w:styleId="honorific-prefix">
    <w:name w:val="honorific-prefix"/>
    <w:basedOn w:val="DefaultParagraphFont"/>
    <w:rsid w:val="006C615D"/>
  </w:style>
  <w:style w:type="character" w:customStyle="1" w:styleId="given-name">
    <w:name w:val="given-name"/>
    <w:basedOn w:val="DefaultParagraphFont"/>
    <w:rsid w:val="006C615D"/>
  </w:style>
  <w:style w:type="character" w:customStyle="1" w:styleId="family-name">
    <w:name w:val="family-name"/>
    <w:basedOn w:val="DefaultParagraphFont"/>
    <w:rsid w:val="006C615D"/>
  </w:style>
  <w:style w:type="character" w:customStyle="1" w:styleId="chead">
    <w:name w:val="chead"/>
    <w:basedOn w:val="DefaultParagraphFont"/>
    <w:rsid w:val="006C615D"/>
  </w:style>
  <w:style w:type="character" w:customStyle="1" w:styleId="obgcapsstart">
    <w:name w:val="obg_caps_start"/>
    <w:basedOn w:val="DefaultParagraphFont"/>
    <w:rsid w:val="006C615D"/>
  </w:style>
  <w:style w:type="character" w:customStyle="1" w:styleId="pmtermsel">
    <w:name w:val="pmtermsel"/>
    <w:basedOn w:val="DefaultParagraphFont"/>
    <w:rsid w:val="006C615D"/>
  </w:style>
  <w:style w:type="character" w:customStyle="1" w:styleId="showipapr">
    <w:name w:val="show_ipapr"/>
    <w:basedOn w:val="DefaultParagraphFont"/>
    <w:rsid w:val="006C615D"/>
  </w:style>
  <w:style w:type="character" w:customStyle="1" w:styleId="dnindex">
    <w:name w:val="dnindex"/>
    <w:basedOn w:val="DefaultParagraphFont"/>
    <w:rsid w:val="006C615D"/>
  </w:style>
  <w:style w:type="character" w:customStyle="1" w:styleId="althead">
    <w:name w:val="althead"/>
    <w:basedOn w:val="DefaultParagraphFont"/>
    <w:rsid w:val="006C615D"/>
  </w:style>
  <w:style w:type="character" w:customStyle="1" w:styleId="arbd1">
    <w:name w:val="arbd1"/>
    <w:basedOn w:val="DefaultParagraphFont"/>
    <w:rsid w:val="006C615D"/>
  </w:style>
  <w:style w:type="character" w:customStyle="1" w:styleId="unx">
    <w:name w:val="unx"/>
    <w:basedOn w:val="DefaultParagraphFont"/>
    <w:rsid w:val="006C615D"/>
  </w:style>
  <w:style w:type="character" w:customStyle="1" w:styleId="lrdctph">
    <w:name w:val="lr_dct_ph"/>
    <w:basedOn w:val="DefaultParagraphFont"/>
    <w:rsid w:val="006C615D"/>
  </w:style>
  <w:style w:type="paragraph" w:customStyle="1" w:styleId="TxBr41p1">
    <w:name w:val="TxBr_41p1"/>
    <w:basedOn w:val="Normal"/>
    <w:uiPriority w:val="99"/>
    <w:qFormat/>
    <w:rsid w:val="006C615D"/>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6C615D"/>
    <w:rPr>
      <w:sz w:val="18"/>
      <w:szCs w:val="24"/>
      <w:lang w:val="en-US" w:eastAsia="en-US" w:bidi="ar-SA"/>
    </w:rPr>
  </w:style>
  <w:style w:type="paragraph" w:customStyle="1" w:styleId="003Cite">
    <w:name w:val="003Cite"/>
    <w:basedOn w:val="Normal"/>
    <w:uiPriority w:val="99"/>
    <w:qFormat/>
    <w:rsid w:val="006C615D"/>
    <w:rPr>
      <w:rFonts w:eastAsia="Calibri"/>
      <w:szCs w:val="16"/>
      <w14:ligatures w14:val="standardContextual"/>
    </w:rPr>
  </w:style>
  <w:style w:type="paragraph" w:customStyle="1" w:styleId="NormalBold">
    <w:name w:val="Normal + Bold"/>
    <w:aliases w:val="Double Underline"/>
    <w:basedOn w:val="Normal"/>
    <w:link w:val="NormalBoldChar"/>
    <w:qFormat/>
    <w:rsid w:val="006C615D"/>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6C615D"/>
    <w:rPr>
      <w:rFonts w:ascii="Calibri" w:hAnsi="Calibri" w:cs="Calibri"/>
      <w:b/>
      <w:color w:val="000000"/>
      <w:u w:val="single"/>
      <w14:ligatures w14:val="standardContextual"/>
    </w:rPr>
  </w:style>
  <w:style w:type="character" w:customStyle="1" w:styleId="BlockHeadingsChar1">
    <w:name w:val="Block Headings Char1"/>
    <w:rsid w:val="006C615D"/>
    <w:rPr>
      <w:b/>
      <w:caps/>
    </w:rPr>
  </w:style>
  <w:style w:type="character" w:customStyle="1" w:styleId="FontStyle170">
    <w:name w:val="Font Style170"/>
    <w:uiPriority w:val="99"/>
    <w:rsid w:val="006C615D"/>
    <w:rPr>
      <w:rFonts w:ascii="Bookman Old Style" w:hAnsi="Bookman Old Style" w:cs="Bookman Old Style"/>
      <w:sz w:val="16"/>
      <w:szCs w:val="16"/>
    </w:rPr>
  </w:style>
  <w:style w:type="character" w:customStyle="1" w:styleId="Styleunderline12pt">
    <w:name w:val="Style underline + 12 pt"/>
    <w:rsid w:val="006C615D"/>
    <w:rPr>
      <w:rFonts w:ascii="Times New Roman" w:hAnsi="Times New Roman"/>
      <w:bCs/>
      <w:sz w:val="20"/>
      <w:u w:val="single"/>
    </w:rPr>
  </w:style>
  <w:style w:type="character" w:customStyle="1" w:styleId="StyleUnderlineChar19pt">
    <w:name w:val="Style Underline Char1 + 9 pt"/>
    <w:basedOn w:val="UnderlineChar1"/>
    <w:rsid w:val="006C615D"/>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6C615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C615D"/>
    <w:rPr>
      <w:rFonts w:ascii="Times New Roman" w:hAnsi="Times New Roman"/>
      <w:sz w:val="20"/>
      <w:u w:val="single"/>
      <w:lang w:val="en-US" w:eastAsia="en-US" w:bidi="ar-SA"/>
    </w:rPr>
  </w:style>
  <w:style w:type="paragraph" w:customStyle="1" w:styleId="StyleUnderline9pt10">
    <w:name w:val="Style Underline + 9 pt1"/>
    <w:qFormat/>
    <w:rsid w:val="006C615D"/>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6C615D"/>
    <w:rPr>
      <w:sz w:val="20"/>
      <w:u w:val="single"/>
    </w:rPr>
  </w:style>
  <w:style w:type="character" w:customStyle="1" w:styleId="StyleUnderlineChar19pt2">
    <w:name w:val="Style Underline Char1 + 9 pt2"/>
    <w:basedOn w:val="UnderlineChar1"/>
    <w:rsid w:val="006C615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C615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C615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C615D"/>
    <w:rPr>
      <w:rFonts w:ascii="Times New Roman" w:hAnsi="Times New Roman"/>
      <w:b/>
      <w:bCs/>
      <w:sz w:val="20"/>
      <w:szCs w:val="24"/>
      <w:u w:val="single"/>
      <w:lang w:val="en-US" w:eastAsia="en-US" w:bidi="ar-SA"/>
    </w:rPr>
  </w:style>
  <w:style w:type="character" w:customStyle="1" w:styleId="content">
    <w:name w:val="content"/>
    <w:basedOn w:val="DefaultParagraphFont"/>
    <w:rsid w:val="006C615D"/>
  </w:style>
  <w:style w:type="character" w:customStyle="1" w:styleId="tagCharCharCharChar">
    <w:name w:val="tag Char Char Char Char"/>
    <w:rsid w:val="006C615D"/>
    <w:rPr>
      <w:rFonts w:ascii="Georgia" w:eastAsia="Calibri" w:hAnsi="Georgia" w:cs="Calibri"/>
      <w:b/>
      <w:sz w:val="24"/>
    </w:rPr>
  </w:style>
  <w:style w:type="character" w:customStyle="1" w:styleId="3">
    <w:name w:val="3"/>
    <w:rsid w:val="006C615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6C615D"/>
    <w:rPr>
      <w:rFonts w:cs="Arial"/>
      <w:b/>
      <w:bCs/>
      <w:iCs/>
      <w:szCs w:val="28"/>
      <w:lang w:val="en-US" w:eastAsia="en-US" w:bidi="ar-SA"/>
    </w:rPr>
  </w:style>
  <w:style w:type="paragraph" w:customStyle="1" w:styleId="EmphasisText">
    <w:name w:val="Emphasis Text"/>
    <w:basedOn w:val="UnderlinedText"/>
    <w:link w:val="EmphasisTextChar"/>
    <w:qFormat/>
    <w:rsid w:val="006C615D"/>
    <w:pPr>
      <w:jc w:val="left"/>
    </w:pPr>
    <w:rPr>
      <w:rFonts w:eastAsia="SimSun"/>
      <w:u w:val="single"/>
    </w:rPr>
  </w:style>
  <w:style w:type="character" w:customStyle="1" w:styleId="EmphasisTextChar">
    <w:name w:val="Emphasis Text Char"/>
    <w:link w:val="EmphasisText"/>
    <w:rsid w:val="006C615D"/>
    <w:rPr>
      <w:rFonts w:ascii="Calibri" w:eastAsia="SimSun" w:hAnsi="Calibri" w:cs="Calibri"/>
      <w:b/>
      <w:sz w:val="24"/>
      <w:u w:val="single"/>
      <w14:ligatures w14:val="standardContextual"/>
    </w:rPr>
  </w:style>
  <w:style w:type="character" w:customStyle="1" w:styleId="7">
    <w:name w:val="7"/>
    <w:rsid w:val="006C615D"/>
    <w:rPr>
      <w:rFonts w:cs="Arial"/>
      <w:bCs/>
      <w:sz w:val="20"/>
      <w:u w:val="single"/>
      <w:lang w:val="en-US" w:eastAsia="en-US" w:bidi="ar-SA"/>
    </w:rPr>
  </w:style>
  <w:style w:type="character" w:customStyle="1" w:styleId="StyleUnderlineChar19pt4">
    <w:name w:val="Style Underline Char1 + 9 pt4"/>
    <w:basedOn w:val="UnderlineChar1"/>
    <w:rsid w:val="006C615D"/>
    <w:rPr>
      <w:rFonts w:ascii="Times New Roman" w:hAnsi="Times New Roman"/>
      <w:sz w:val="20"/>
      <w:szCs w:val="24"/>
      <w:u w:val="single"/>
      <w:lang w:val="en-US" w:eastAsia="en-US" w:bidi="ar-SA"/>
    </w:rPr>
  </w:style>
  <w:style w:type="character" w:customStyle="1" w:styleId="StyleUnderlineChar19ptBold1">
    <w:name w:val="Style Underline Char1 + 9 pt Bold1"/>
    <w:rsid w:val="006C615D"/>
    <w:rPr>
      <w:rFonts w:ascii="Times New Roman" w:hAnsi="Times New Roman"/>
      <w:b/>
      <w:bCs/>
      <w:sz w:val="20"/>
      <w:szCs w:val="24"/>
      <w:u w:val="single"/>
      <w:lang w:val="en-US" w:eastAsia="en-US" w:bidi="ar-SA"/>
    </w:rPr>
  </w:style>
  <w:style w:type="character" w:customStyle="1" w:styleId="Style9ptUnderline3">
    <w:name w:val="Style 9 pt Underline3"/>
    <w:rsid w:val="006C615D"/>
    <w:rPr>
      <w:sz w:val="20"/>
      <w:u w:val="single"/>
    </w:rPr>
  </w:style>
  <w:style w:type="character" w:customStyle="1" w:styleId="Style9ptUnderline4">
    <w:name w:val="Style 9 pt Underline4"/>
    <w:rsid w:val="006C615D"/>
    <w:rPr>
      <w:sz w:val="20"/>
      <w:u w:val="single"/>
    </w:rPr>
  </w:style>
  <w:style w:type="character" w:customStyle="1" w:styleId="55">
    <w:name w:val="55"/>
    <w:rsid w:val="006C615D"/>
    <w:rPr>
      <w:rFonts w:cs="Arial"/>
      <w:bCs/>
      <w:sz w:val="20"/>
      <w:u w:val="single"/>
      <w:lang w:val="en-US" w:eastAsia="en-US" w:bidi="ar-SA"/>
    </w:rPr>
  </w:style>
  <w:style w:type="paragraph" w:customStyle="1" w:styleId="CardBody">
    <w:name w:val="Card Body"/>
    <w:basedOn w:val="Normal"/>
    <w:link w:val="CardBodyChar"/>
    <w:qFormat/>
    <w:rsid w:val="006C615D"/>
    <w:rPr>
      <w:rFonts w:eastAsia="Calibri"/>
      <w14:ligatures w14:val="standardContextual"/>
    </w:rPr>
  </w:style>
  <w:style w:type="character" w:customStyle="1" w:styleId="CardBodyChar">
    <w:name w:val="Card Body Char"/>
    <w:link w:val="CardBody"/>
    <w:rsid w:val="006C615D"/>
    <w:rPr>
      <w:rFonts w:ascii="Calibri" w:eastAsia="Calibri" w:hAnsi="Calibri" w:cs="Calibri"/>
      <w14:ligatures w14:val="standardContextual"/>
    </w:rPr>
  </w:style>
  <w:style w:type="character" w:customStyle="1" w:styleId="Styleunderline9ptBold">
    <w:name w:val="Style underline + 9 pt Bold"/>
    <w:rsid w:val="006C615D"/>
    <w:rPr>
      <w:b/>
      <w:bCs/>
      <w:sz w:val="20"/>
      <w:u w:val="single"/>
    </w:rPr>
  </w:style>
  <w:style w:type="character" w:customStyle="1" w:styleId="StyleUnderliningChar9ptBold">
    <w:name w:val="Style Underlining Char + 9 pt Bold"/>
    <w:rsid w:val="006C615D"/>
    <w:rPr>
      <w:rFonts w:ascii="Times New Roman" w:hAnsi="Times New Roman"/>
      <w:b/>
      <w:bCs/>
      <w:sz w:val="20"/>
      <w:szCs w:val="24"/>
      <w:u w:val="single"/>
      <w:lang w:val="en-US" w:eastAsia="en-US" w:bidi="ar-SA"/>
    </w:rPr>
  </w:style>
  <w:style w:type="character" w:customStyle="1" w:styleId="StyleUnderliningChar9pt">
    <w:name w:val="Style Underlining Char + 9 pt"/>
    <w:rsid w:val="006C615D"/>
    <w:rPr>
      <w:rFonts w:ascii="Times New Roman" w:hAnsi="Times New Roman"/>
      <w:sz w:val="20"/>
      <w:szCs w:val="24"/>
      <w:u w:val="single"/>
      <w:lang w:val="en-US" w:eastAsia="en-US" w:bidi="ar-SA"/>
    </w:rPr>
  </w:style>
  <w:style w:type="character" w:customStyle="1" w:styleId="34">
    <w:name w:val="34"/>
    <w:rsid w:val="006C615D"/>
    <w:rPr>
      <w:rFonts w:ascii="Times New Roman" w:hAnsi="Times New Roman" w:cs="Arial"/>
      <w:bCs/>
      <w:sz w:val="20"/>
      <w:u w:val="single"/>
      <w:lang w:val="en-US" w:eastAsia="en-US" w:bidi="ar-SA"/>
    </w:rPr>
  </w:style>
  <w:style w:type="character" w:customStyle="1" w:styleId="45">
    <w:name w:val="45"/>
    <w:rsid w:val="006C615D"/>
    <w:rPr>
      <w:rFonts w:ascii="Times New Roman" w:hAnsi="Times New Roman" w:cs="Arial"/>
      <w:b/>
      <w:bCs/>
      <w:sz w:val="20"/>
      <w:u w:val="single"/>
      <w:lang w:val="en-US" w:eastAsia="en-US" w:bidi="ar-SA"/>
    </w:rPr>
  </w:style>
  <w:style w:type="character" w:customStyle="1" w:styleId="Style9ptUnderline5">
    <w:name w:val="Style 9 pt Underline5"/>
    <w:rsid w:val="006C615D"/>
    <w:rPr>
      <w:rFonts w:ascii="Times New Roman" w:hAnsi="Times New Roman"/>
      <w:sz w:val="20"/>
      <w:u w:val="single"/>
    </w:rPr>
  </w:style>
  <w:style w:type="character" w:customStyle="1" w:styleId="Style9ptBoldUnderline2">
    <w:name w:val="Style 9 pt Bold Underline2"/>
    <w:rsid w:val="006C615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C615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C615D"/>
    <w:rPr>
      <w:lang w:eastAsia="zh-CN"/>
    </w:rPr>
  </w:style>
  <w:style w:type="character" w:customStyle="1" w:styleId="StyleStyle49pt1Char">
    <w:name w:val="Style Style4 + 9 pt1 Char"/>
    <w:basedOn w:val="Style4Char"/>
    <w:link w:val="StyleStyle49pt1"/>
    <w:rsid w:val="006C615D"/>
    <w:rPr>
      <w:rFonts w:ascii="Calibri" w:eastAsia="Times New Roman" w:hAnsi="Calibri" w:cs="Calibri"/>
      <w:u w:val="single"/>
      <w:lang w:eastAsia="zh-CN"/>
      <w14:ligatures w14:val="standardContextual"/>
    </w:rPr>
  </w:style>
  <w:style w:type="paragraph" w:customStyle="1" w:styleId="StyleStyle49ptBold1">
    <w:name w:val="Style Style4 + 9 pt Bold1"/>
    <w:basedOn w:val="Style4"/>
    <w:link w:val="StyleStyle49ptBold1Char"/>
    <w:qFormat/>
    <w:rsid w:val="006C615D"/>
    <w:rPr>
      <w:rFonts w:eastAsiaTheme="minorHAnsi"/>
      <w:b/>
      <w:bCs/>
    </w:rPr>
  </w:style>
  <w:style w:type="character" w:customStyle="1" w:styleId="StyleStyle49ptBold1Char">
    <w:name w:val="Style Style4 + 9 pt Bold1 Char"/>
    <w:link w:val="StyleStyle49ptBold1"/>
    <w:rsid w:val="006C615D"/>
    <w:rPr>
      <w:rFonts w:ascii="Calibri" w:hAnsi="Calibri" w:cs="Calibri"/>
      <w:b/>
      <w:bCs/>
      <w:u w:val="single"/>
      <w14:ligatures w14:val="standardContextual"/>
    </w:rPr>
  </w:style>
  <w:style w:type="paragraph" w:customStyle="1" w:styleId="StyleStyle49pt2">
    <w:name w:val="Style Style4 + 9 pt2"/>
    <w:basedOn w:val="Style4"/>
    <w:link w:val="StyleStyle49pt2Char"/>
    <w:qFormat/>
    <w:rsid w:val="006C615D"/>
    <w:rPr>
      <w:lang w:eastAsia="zh-CN"/>
    </w:rPr>
  </w:style>
  <w:style w:type="character" w:customStyle="1" w:styleId="StyleStyle49pt2Char">
    <w:name w:val="Style Style4 + 9 pt2 Char"/>
    <w:basedOn w:val="Style4Char"/>
    <w:link w:val="StyleStyle49pt2"/>
    <w:rsid w:val="006C615D"/>
    <w:rPr>
      <w:rFonts w:ascii="Calibri" w:eastAsia="Times New Roman" w:hAnsi="Calibri" w:cs="Calibri"/>
      <w:u w:val="single"/>
      <w:lang w:eastAsia="zh-CN"/>
      <w14:ligatures w14:val="standardContextual"/>
    </w:rPr>
  </w:style>
  <w:style w:type="paragraph" w:customStyle="1" w:styleId="StyleStyle49ptBold2">
    <w:name w:val="Style Style4 + 9 pt Bold2"/>
    <w:basedOn w:val="Style4"/>
    <w:link w:val="StyleStyle49ptBold2Char"/>
    <w:qFormat/>
    <w:rsid w:val="006C615D"/>
    <w:rPr>
      <w:rFonts w:eastAsiaTheme="minorHAnsi"/>
      <w:b/>
      <w:bCs/>
    </w:rPr>
  </w:style>
  <w:style w:type="character" w:customStyle="1" w:styleId="StyleStyle49ptBold2Char">
    <w:name w:val="Style Style4 + 9 pt Bold2 Char"/>
    <w:link w:val="StyleStyle49ptBold2"/>
    <w:rsid w:val="006C615D"/>
    <w:rPr>
      <w:rFonts w:ascii="Calibri" w:hAnsi="Calibri" w:cs="Calibri"/>
      <w:b/>
      <w:bCs/>
      <w:u w:val="single"/>
      <w14:ligatures w14:val="standardContextual"/>
    </w:rPr>
  </w:style>
  <w:style w:type="character" w:customStyle="1" w:styleId="23">
    <w:name w:val="23"/>
    <w:rsid w:val="006C615D"/>
    <w:rPr>
      <w:rFonts w:ascii="Times New Roman" w:hAnsi="Times New Roman" w:cs="Arial"/>
      <w:bCs/>
      <w:sz w:val="20"/>
      <w:u w:val="single"/>
      <w:lang w:val="en-US" w:eastAsia="en-US" w:bidi="ar-SA"/>
    </w:rPr>
  </w:style>
  <w:style w:type="character" w:customStyle="1" w:styleId="33">
    <w:name w:val="33"/>
    <w:rsid w:val="006C615D"/>
    <w:rPr>
      <w:rFonts w:ascii="Times New Roman" w:hAnsi="Times New Roman" w:cs="Arial"/>
      <w:b/>
      <w:bCs/>
      <w:sz w:val="20"/>
      <w:u w:val="single"/>
      <w:lang w:val="en-US" w:eastAsia="en-US" w:bidi="ar-SA"/>
    </w:rPr>
  </w:style>
  <w:style w:type="character" w:customStyle="1" w:styleId="StyleArialNarrow9pt">
    <w:name w:val="Style Arial Narrow 9 pt"/>
    <w:rsid w:val="006C615D"/>
    <w:rPr>
      <w:rFonts w:ascii="Times New Roman" w:hAnsi="Times New Roman"/>
      <w:sz w:val="20"/>
    </w:rPr>
  </w:style>
  <w:style w:type="paragraph" w:customStyle="1" w:styleId="CiteBody">
    <w:name w:val="Cite Body"/>
    <w:basedOn w:val="Normal"/>
    <w:link w:val="CiteBodyChar"/>
    <w:qFormat/>
    <w:rsid w:val="006C615D"/>
    <w:rPr>
      <w:rFonts w:eastAsia="Calibri"/>
      <w:szCs w:val="16"/>
      <w14:ligatures w14:val="standardContextual"/>
    </w:rPr>
  </w:style>
  <w:style w:type="paragraph" w:customStyle="1" w:styleId="CiteBold">
    <w:name w:val="Cite Bold"/>
    <w:basedOn w:val="CiteBody"/>
    <w:link w:val="CiteBoldChar"/>
    <w:qFormat/>
    <w:rsid w:val="006C615D"/>
    <w:rPr>
      <w:b/>
    </w:rPr>
  </w:style>
  <w:style w:type="character" w:customStyle="1" w:styleId="CiteBodyChar">
    <w:name w:val="Cite Body Char"/>
    <w:link w:val="CiteBody"/>
    <w:rsid w:val="006C615D"/>
    <w:rPr>
      <w:rFonts w:ascii="Calibri" w:eastAsia="Calibri" w:hAnsi="Calibri" w:cs="Calibri"/>
      <w:szCs w:val="16"/>
      <w14:ligatures w14:val="standardContextual"/>
    </w:rPr>
  </w:style>
  <w:style w:type="character" w:customStyle="1" w:styleId="CiteBoldChar">
    <w:name w:val="Cite Bold Char"/>
    <w:link w:val="CiteBold"/>
    <w:rsid w:val="006C615D"/>
    <w:rPr>
      <w:rFonts w:ascii="Calibri" w:eastAsia="Calibri" w:hAnsi="Calibri" w:cs="Calibri"/>
      <w:b/>
      <w:szCs w:val="16"/>
      <w14:ligatures w14:val="standardContextual"/>
    </w:rPr>
  </w:style>
  <w:style w:type="paragraph" w:customStyle="1" w:styleId="StyleCardBody11ptUnderline">
    <w:name w:val="Style Card Body + 11 pt Underline"/>
    <w:basedOn w:val="CardBody"/>
    <w:link w:val="StyleCardBody11ptUnderlineChar"/>
    <w:qFormat/>
    <w:rsid w:val="006C615D"/>
    <w:rPr>
      <w:sz w:val="20"/>
      <w:u w:val="single"/>
    </w:rPr>
  </w:style>
  <w:style w:type="character" w:customStyle="1" w:styleId="StyleCardBody11ptUnderlineChar">
    <w:name w:val="Style Card Body + 11 pt Underline Char"/>
    <w:link w:val="StyleCardBody11ptUnderline"/>
    <w:rsid w:val="006C615D"/>
    <w:rPr>
      <w:rFonts w:ascii="Calibri" w:eastAsia="Calibri" w:hAnsi="Calibri" w:cs="Calibri"/>
      <w:sz w:val="20"/>
      <w:u w:val="single"/>
      <w14:ligatures w14:val="standardContextual"/>
    </w:rPr>
  </w:style>
  <w:style w:type="paragraph" w:customStyle="1" w:styleId="StyleStyle49pt4">
    <w:name w:val="Style Style4 + 9 pt4"/>
    <w:basedOn w:val="Style4"/>
    <w:link w:val="StyleStyle49pt4Char"/>
    <w:qFormat/>
    <w:rsid w:val="006C615D"/>
    <w:rPr>
      <w:lang w:eastAsia="zh-CN"/>
    </w:rPr>
  </w:style>
  <w:style w:type="character" w:customStyle="1" w:styleId="StyleStyle49pt4Char">
    <w:name w:val="Style Style4 + 9 pt4 Char"/>
    <w:basedOn w:val="Style4Char"/>
    <w:link w:val="StyleStyle49pt4"/>
    <w:rsid w:val="006C615D"/>
    <w:rPr>
      <w:rFonts w:ascii="Calibri" w:eastAsia="Times New Roman" w:hAnsi="Calibri" w:cs="Calibri"/>
      <w:u w:val="single"/>
      <w:lang w:eastAsia="zh-CN"/>
      <w14:ligatures w14:val="standardContextual"/>
    </w:rPr>
  </w:style>
  <w:style w:type="paragraph" w:customStyle="1" w:styleId="StyleStyle49ptBold4">
    <w:name w:val="Style Style4 + 9 pt Bold4"/>
    <w:basedOn w:val="Style4"/>
    <w:link w:val="StyleStyle49ptBold4Char"/>
    <w:qFormat/>
    <w:rsid w:val="006C615D"/>
    <w:rPr>
      <w:rFonts w:eastAsiaTheme="minorHAnsi"/>
      <w:b/>
      <w:bCs/>
    </w:rPr>
  </w:style>
  <w:style w:type="character" w:customStyle="1" w:styleId="StyleStyle49ptBold4Char">
    <w:name w:val="Style Style4 + 9 pt Bold4 Char"/>
    <w:link w:val="StyleStyle49ptBold4"/>
    <w:rsid w:val="006C615D"/>
    <w:rPr>
      <w:rFonts w:ascii="Calibri" w:hAnsi="Calibri" w:cs="Calibri"/>
      <w:b/>
      <w:bCs/>
      <w:u w:val="single"/>
      <w14:ligatures w14:val="standardContextual"/>
    </w:rPr>
  </w:style>
  <w:style w:type="character" w:customStyle="1" w:styleId="StyleUnderlineCharChar9pt2">
    <w:name w:val="Style Underline Char Char + 9 pt2"/>
    <w:basedOn w:val="DefaultParagraphFont"/>
    <w:rsid w:val="006C615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C615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C615D"/>
    <w:rPr>
      <w:b/>
      <w:bCs/>
      <w:sz w:val="20"/>
      <w:u w:val="single"/>
      <w:bdr w:val="single" w:sz="4" w:space="0" w:color="auto"/>
    </w:rPr>
  </w:style>
  <w:style w:type="character" w:customStyle="1" w:styleId="Style9ptUnderline7">
    <w:name w:val="Style 9 pt Underline7"/>
    <w:rsid w:val="006C615D"/>
    <w:rPr>
      <w:sz w:val="20"/>
      <w:u w:val="single"/>
    </w:rPr>
  </w:style>
  <w:style w:type="character" w:customStyle="1" w:styleId="Style9ptBoldUnderline3">
    <w:name w:val="Style 9 pt Bold Underline3"/>
    <w:rsid w:val="006C615D"/>
    <w:rPr>
      <w:b/>
      <w:bCs/>
      <w:sz w:val="20"/>
      <w:u w:val="single"/>
    </w:rPr>
  </w:style>
  <w:style w:type="character" w:customStyle="1" w:styleId="Style9ptUnderline8">
    <w:name w:val="Style 9 pt Underline8"/>
    <w:rsid w:val="006C615D"/>
    <w:rPr>
      <w:sz w:val="20"/>
      <w:u w:val="single"/>
    </w:rPr>
  </w:style>
  <w:style w:type="paragraph" w:customStyle="1" w:styleId="StyleStyle49pt5">
    <w:name w:val="Style Style4 + 9 pt5"/>
    <w:basedOn w:val="Style4"/>
    <w:link w:val="StyleStyle49pt5Char"/>
    <w:qFormat/>
    <w:rsid w:val="006C615D"/>
    <w:rPr>
      <w:lang w:eastAsia="zh-CN"/>
    </w:rPr>
  </w:style>
  <w:style w:type="character" w:customStyle="1" w:styleId="StyleStyle49pt5Char">
    <w:name w:val="Style Style4 + 9 pt5 Char"/>
    <w:basedOn w:val="Style4Char"/>
    <w:link w:val="StyleStyle49pt5"/>
    <w:rsid w:val="006C615D"/>
    <w:rPr>
      <w:rFonts w:ascii="Calibri" w:eastAsia="Times New Roman" w:hAnsi="Calibri" w:cs="Calibri"/>
      <w:u w:val="single"/>
      <w:lang w:eastAsia="zh-CN"/>
      <w14:ligatures w14:val="standardContextual"/>
    </w:rPr>
  </w:style>
  <w:style w:type="character" w:customStyle="1" w:styleId="66">
    <w:name w:val="66"/>
    <w:rsid w:val="006C615D"/>
    <w:rPr>
      <w:rFonts w:cs="Arial"/>
      <w:bCs/>
      <w:sz w:val="20"/>
      <w:u w:val="single"/>
      <w:lang w:val="en-US" w:eastAsia="en-US" w:bidi="ar-SA"/>
    </w:rPr>
  </w:style>
  <w:style w:type="character" w:customStyle="1" w:styleId="Style9ptUnderline9">
    <w:name w:val="Style 9 pt Underline9"/>
    <w:rsid w:val="006C615D"/>
    <w:rPr>
      <w:sz w:val="20"/>
      <w:u w:val="single"/>
    </w:rPr>
  </w:style>
  <w:style w:type="paragraph" w:customStyle="1" w:styleId="StyleStyle49ptBold5">
    <w:name w:val="Style Style4 + 9 pt Bold5"/>
    <w:basedOn w:val="Style4"/>
    <w:link w:val="StyleStyle49ptBold5Char"/>
    <w:qFormat/>
    <w:rsid w:val="006C615D"/>
    <w:rPr>
      <w:rFonts w:eastAsiaTheme="minorHAnsi"/>
      <w:b/>
      <w:bCs/>
    </w:rPr>
  </w:style>
  <w:style w:type="character" w:customStyle="1" w:styleId="StyleStyle49ptBold5Char">
    <w:name w:val="Style Style4 + 9 pt Bold5 Char"/>
    <w:link w:val="StyleStyle49ptBold5"/>
    <w:rsid w:val="006C615D"/>
    <w:rPr>
      <w:rFonts w:ascii="Calibri" w:hAnsi="Calibri" w:cs="Calibri"/>
      <w:b/>
      <w:bCs/>
      <w:u w:val="single"/>
      <w14:ligatures w14:val="standardContextual"/>
    </w:rPr>
  </w:style>
  <w:style w:type="character" w:customStyle="1" w:styleId="Style9ptBoldUnderline4">
    <w:name w:val="Style 9 pt Bold Underline4"/>
    <w:rsid w:val="006C615D"/>
    <w:rPr>
      <w:b/>
      <w:bCs/>
      <w:sz w:val="20"/>
      <w:u w:val="single"/>
    </w:rPr>
  </w:style>
  <w:style w:type="paragraph" w:customStyle="1" w:styleId="StyleStyle49pt7">
    <w:name w:val="Style Style4 + 9 pt7"/>
    <w:basedOn w:val="Style4"/>
    <w:link w:val="StyleStyle49pt7Char"/>
    <w:qFormat/>
    <w:rsid w:val="006C615D"/>
    <w:rPr>
      <w:lang w:eastAsia="zh-CN"/>
    </w:rPr>
  </w:style>
  <w:style w:type="character" w:customStyle="1" w:styleId="StyleStyle49pt7Char">
    <w:name w:val="Style Style4 + 9 pt7 Char"/>
    <w:basedOn w:val="Style4Char"/>
    <w:link w:val="StyleStyle49pt7"/>
    <w:rsid w:val="006C615D"/>
    <w:rPr>
      <w:rFonts w:ascii="Calibri" w:eastAsia="Times New Roman" w:hAnsi="Calibri" w:cs="Calibri"/>
      <w:u w:val="single"/>
      <w:lang w:eastAsia="zh-CN"/>
      <w14:ligatures w14:val="standardContextual"/>
    </w:rPr>
  </w:style>
  <w:style w:type="character" w:customStyle="1" w:styleId="titleblue14">
    <w:name w:val="titleblue14"/>
    <w:basedOn w:val="DefaultParagraphFont"/>
    <w:rsid w:val="006C615D"/>
  </w:style>
  <w:style w:type="paragraph" w:customStyle="1" w:styleId="FONT7">
    <w:name w:val="FONT 7"/>
    <w:qFormat/>
    <w:rsid w:val="006C615D"/>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6C615D"/>
    <w:rPr>
      <w:rFonts w:eastAsiaTheme="minorHAnsi"/>
    </w:rPr>
  </w:style>
  <w:style w:type="paragraph" w:customStyle="1" w:styleId="StyleHeading2Underline">
    <w:name w:val="Style Heading 2 + Underline"/>
    <w:basedOn w:val="Heading2"/>
    <w:link w:val="StyleHeading2UnderlineChar"/>
    <w:qFormat/>
    <w:rsid w:val="006C615D"/>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6C615D"/>
    <w:rPr>
      <w:rFonts w:ascii="Calibri" w:eastAsia="Times New Roman" w:hAnsi="Calibri"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6C615D"/>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6C615D"/>
    <w:rPr>
      <w:rFonts w:eastAsia="Calibri"/>
      <w:b/>
      <w:bCs/>
      <w:szCs w:val="24"/>
      <w:u w:val="single"/>
      <w14:ligatures w14:val="standardContextual"/>
    </w:rPr>
  </w:style>
  <w:style w:type="paragraph" w:customStyle="1" w:styleId="StyleStyle49ptBold6">
    <w:name w:val="Style Style4 + 9 pt Bold6"/>
    <w:basedOn w:val="Style4"/>
    <w:link w:val="StyleStyle49ptBold6Char"/>
    <w:qFormat/>
    <w:rsid w:val="006C615D"/>
    <w:rPr>
      <w:rFonts w:eastAsiaTheme="minorHAnsi"/>
      <w:b/>
      <w:bCs/>
    </w:rPr>
  </w:style>
  <w:style w:type="character" w:customStyle="1" w:styleId="StyleStyle49ptBold6Char">
    <w:name w:val="Style Style4 + 9 pt Bold6 Char"/>
    <w:link w:val="StyleStyle49ptBold6"/>
    <w:rsid w:val="006C615D"/>
    <w:rPr>
      <w:rFonts w:ascii="Calibri" w:hAnsi="Calibri" w:cs="Calibri"/>
      <w:b/>
      <w:bCs/>
      <w:u w:val="single"/>
      <w14:ligatures w14:val="standardContextual"/>
    </w:rPr>
  </w:style>
  <w:style w:type="paragraph" w:customStyle="1" w:styleId="StyleCircled11pt">
    <w:name w:val="Style Circled + 11 pt"/>
    <w:basedOn w:val="Circled"/>
    <w:link w:val="StyleCircled11ptChar"/>
    <w:qFormat/>
    <w:rsid w:val="006C615D"/>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6C615D"/>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C615D"/>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6C615D"/>
    <w:rPr>
      <w:rFonts w:eastAsia="Calibri"/>
      <w:b/>
      <w:bCs/>
      <w:szCs w:val="24"/>
      <w:u w:val="single"/>
      <w:bdr w:val="single" w:sz="4" w:space="0" w:color="auto"/>
    </w:rPr>
  </w:style>
  <w:style w:type="character" w:customStyle="1" w:styleId="StyleUnderlineCharChar9pt3">
    <w:name w:val="Style Underline Char Char + 9 pt3"/>
    <w:basedOn w:val="DefaultParagraphFont"/>
    <w:rsid w:val="006C615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C615D"/>
    <w:rPr>
      <w:sz w:val="20"/>
      <w:u w:val="single"/>
    </w:rPr>
  </w:style>
  <w:style w:type="character" w:customStyle="1" w:styleId="BoldandUnderlineChar2CharCharChar">
    <w:name w:val="Bold and Underline Char2 Char Char Char"/>
    <w:link w:val="BoldandUnderlineChar2CharChar"/>
    <w:rsid w:val="006C615D"/>
    <w:rPr>
      <w:b/>
      <w:u w:val="single"/>
    </w:rPr>
  </w:style>
  <w:style w:type="paragraph" w:customStyle="1" w:styleId="textboldChar">
    <w:name w:val="text bold Char"/>
    <w:basedOn w:val="Normal"/>
    <w:link w:val="textboldCharChar"/>
    <w:qFormat/>
    <w:rsid w:val="006C615D"/>
    <w:pPr>
      <w:ind w:left="720"/>
    </w:pPr>
    <w:rPr>
      <w:rFonts w:eastAsia="Calibri"/>
      <w:b/>
      <w:sz w:val="24"/>
      <w:u w:val="thick"/>
      <w14:ligatures w14:val="standardContextual"/>
    </w:rPr>
  </w:style>
  <w:style w:type="character" w:customStyle="1" w:styleId="textboldCharChar">
    <w:name w:val="text bold Char Char"/>
    <w:link w:val="textboldChar"/>
    <w:rsid w:val="006C615D"/>
    <w:rPr>
      <w:rFonts w:ascii="Calibri" w:eastAsia="Calibri" w:hAnsi="Calibri" w:cs="Calibri"/>
      <w:b/>
      <w:sz w:val="24"/>
      <w:u w:val="thick"/>
      <w14:ligatures w14:val="standardContextual"/>
    </w:rPr>
  </w:style>
  <w:style w:type="character" w:customStyle="1" w:styleId="snapnoshots">
    <w:name w:val="snap_noshots"/>
    <w:basedOn w:val="DefaultParagraphFont"/>
    <w:rsid w:val="006C615D"/>
  </w:style>
  <w:style w:type="character" w:customStyle="1" w:styleId="cnbcsbhdcomp">
    <w:name w:val="cnbc_sbhd_comp"/>
    <w:rsid w:val="006C615D"/>
  </w:style>
  <w:style w:type="character" w:customStyle="1" w:styleId="blox-headline">
    <w:name w:val="blox-headline"/>
    <w:rsid w:val="006C615D"/>
  </w:style>
  <w:style w:type="character" w:customStyle="1" w:styleId="Heading2CharCharCharCharCharChar1CharChar">
    <w:name w:val="Heading 2 Char Char Char Char Char Char1 Char Char"/>
    <w:basedOn w:val="DefaultParagraphFont"/>
    <w:uiPriority w:val="99"/>
    <w:rsid w:val="006C615D"/>
    <w:rPr>
      <w:rFonts w:cs="Arial"/>
      <w:b/>
      <w:bCs/>
      <w:iCs/>
      <w:sz w:val="28"/>
      <w:lang w:val="en-US" w:eastAsia="en-US"/>
    </w:rPr>
  </w:style>
  <w:style w:type="character" w:customStyle="1" w:styleId="postsubtitle">
    <w:name w:val="post_subtitle"/>
    <w:basedOn w:val="DefaultParagraphFont"/>
    <w:rsid w:val="006C615D"/>
  </w:style>
  <w:style w:type="character" w:customStyle="1" w:styleId="NoterefInText">
    <w:name w:val="_NoterefInText"/>
    <w:uiPriority w:val="99"/>
    <w:rsid w:val="006C615D"/>
    <w:rPr>
      <w:rFonts w:cs="New Baskerville"/>
      <w:color w:val="000000"/>
    </w:rPr>
  </w:style>
  <w:style w:type="character" w:customStyle="1" w:styleId="postauthor">
    <w:name w:val="postauthor"/>
    <w:basedOn w:val="DefaultParagraphFont"/>
    <w:rsid w:val="006C615D"/>
  </w:style>
  <w:style w:type="paragraph" w:customStyle="1" w:styleId="notes-source-hasnotes">
    <w:name w:val="notes-source-hasnotes"/>
    <w:basedOn w:val="Normal"/>
    <w:uiPriority w:val="99"/>
    <w:qFormat/>
    <w:rsid w:val="006C615D"/>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6C615D"/>
  </w:style>
  <w:style w:type="character" w:customStyle="1" w:styleId="thirdparty-logo">
    <w:name w:val="thirdparty-logo"/>
    <w:basedOn w:val="DefaultParagraphFont"/>
    <w:rsid w:val="006C615D"/>
  </w:style>
  <w:style w:type="paragraph" w:customStyle="1" w:styleId="articlemeta">
    <w:name w:val="articlemeta"/>
    <w:basedOn w:val="Normal"/>
    <w:uiPriority w:val="99"/>
    <w:qFormat/>
    <w:rsid w:val="006C615D"/>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6C615D"/>
  </w:style>
  <w:style w:type="character" w:customStyle="1" w:styleId="print-footnote">
    <w:name w:val="print-footnote"/>
    <w:basedOn w:val="DefaultParagraphFont"/>
    <w:rsid w:val="006C615D"/>
  </w:style>
  <w:style w:type="character" w:customStyle="1" w:styleId="datestring">
    <w:name w:val="datestring"/>
    <w:basedOn w:val="DefaultParagraphFont"/>
    <w:rsid w:val="006C615D"/>
  </w:style>
  <w:style w:type="paragraph" w:customStyle="1" w:styleId="left">
    <w:name w:val="left"/>
    <w:basedOn w:val="Normal"/>
    <w:uiPriority w:val="99"/>
    <w:qFormat/>
    <w:rsid w:val="006C615D"/>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6C615D"/>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6C615D"/>
  </w:style>
  <w:style w:type="paragraph" w:customStyle="1" w:styleId="creditpostedmodified">
    <w:name w:val="credit_posted_modified"/>
    <w:basedOn w:val="Normal"/>
    <w:uiPriority w:val="99"/>
    <w:qFormat/>
    <w:rsid w:val="006C615D"/>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6C615D"/>
  </w:style>
  <w:style w:type="character" w:customStyle="1" w:styleId="grd">
    <w:name w:val="grd"/>
    <w:basedOn w:val="DefaultParagraphFont"/>
    <w:rsid w:val="006C615D"/>
  </w:style>
  <w:style w:type="paragraph" w:customStyle="1" w:styleId="hs-text-container">
    <w:name w:val="hs-text-container"/>
    <w:basedOn w:val="Normal"/>
    <w:uiPriority w:val="99"/>
    <w:qFormat/>
    <w:rsid w:val="006C615D"/>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6C615D"/>
  </w:style>
  <w:style w:type="character" w:customStyle="1" w:styleId="article-author-name">
    <w:name w:val="article-author-name"/>
    <w:basedOn w:val="DefaultParagraphFont"/>
    <w:rsid w:val="006C615D"/>
  </w:style>
  <w:style w:type="character" w:customStyle="1" w:styleId="bioexcerpt">
    <w:name w:val="bio_excerpt"/>
    <w:basedOn w:val="DefaultParagraphFont"/>
    <w:rsid w:val="006C615D"/>
  </w:style>
  <w:style w:type="character" w:customStyle="1" w:styleId="commentcount">
    <w:name w:val="comment_count"/>
    <w:basedOn w:val="DefaultParagraphFont"/>
    <w:rsid w:val="006C615D"/>
  </w:style>
  <w:style w:type="character" w:customStyle="1" w:styleId="searchtermshighlighted">
    <w:name w:val="searchtermshighlighted"/>
    <w:basedOn w:val="DefaultParagraphFont"/>
    <w:rsid w:val="006C615D"/>
  </w:style>
  <w:style w:type="character" w:customStyle="1" w:styleId="contributornametrigger">
    <w:name w:val="contributornametrigger"/>
    <w:basedOn w:val="DefaultParagraphFont"/>
    <w:rsid w:val="006C615D"/>
  </w:style>
  <w:style w:type="character" w:customStyle="1" w:styleId="bylinepipe">
    <w:name w:val="bylinepipe"/>
    <w:basedOn w:val="DefaultParagraphFont"/>
    <w:rsid w:val="006C615D"/>
  </w:style>
  <w:style w:type="character" w:customStyle="1" w:styleId="lucenesearchresulturlb">
    <w:name w:val="lucene_search_result_url_b"/>
    <w:basedOn w:val="DefaultParagraphFont"/>
    <w:rsid w:val="006C615D"/>
  </w:style>
  <w:style w:type="character" w:customStyle="1" w:styleId="faculty-title">
    <w:name w:val="faculty-title"/>
    <w:basedOn w:val="DefaultParagraphFont"/>
    <w:rsid w:val="006C615D"/>
  </w:style>
  <w:style w:type="character" w:customStyle="1" w:styleId="issue">
    <w:name w:val="issue"/>
    <w:basedOn w:val="DefaultParagraphFont"/>
    <w:rsid w:val="006C615D"/>
  </w:style>
  <w:style w:type="character" w:customStyle="1" w:styleId="pages">
    <w:name w:val="pages"/>
    <w:basedOn w:val="DefaultParagraphFont"/>
    <w:rsid w:val="006C615D"/>
  </w:style>
  <w:style w:type="character" w:customStyle="1" w:styleId="person">
    <w:name w:val="person"/>
    <w:basedOn w:val="DefaultParagraphFont"/>
    <w:rsid w:val="006C615D"/>
  </w:style>
  <w:style w:type="character" w:customStyle="1" w:styleId="corresponding">
    <w:name w:val="corresponding"/>
    <w:basedOn w:val="DefaultParagraphFont"/>
    <w:rsid w:val="006C615D"/>
  </w:style>
  <w:style w:type="paragraph" w:customStyle="1" w:styleId="entry-meta">
    <w:name w:val="entry-meta"/>
    <w:basedOn w:val="Normal"/>
    <w:uiPriority w:val="99"/>
    <w:qFormat/>
    <w:rsid w:val="006C615D"/>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6C615D"/>
  </w:style>
  <w:style w:type="character" w:customStyle="1" w:styleId="post-category">
    <w:name w:val="post-category"/>
    <w:basedOn w:val="DefaultParagraphFont"/>
    <w:rsid w:val="006C615D"/>
  </w:style>
  <w:style w:type="paragraph" w:customStyle="1" w:styleId="articledetails">
    <w:name w:val="articledetails"/>
    <w:basedOn w:val="Normal"/>
    <w:uiPriority w:val="99"/>
    <w:qFormat/>
    <w:rsid w:val="006C615D"/>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6C615D"/>
  </w:style>
  <w:style w:type="paragraph" w:customStyle="1" w:styleId="aff">
    <w:name w:val="aff"/>
    <w:basedOn w:val="Normal"/>
    <w:uiPriority w:val="99"/>
    <w:qFormat/>
    <w:rsid w:val="006C615D"/>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6C615D"/>
  </w:style>
  <w:style w:type="character" w:customStyle="1" w:styleId="entry-author-name">
    <w:name w:val="entry-author-name"/>
    <w:basedOn w:val="DefaultParagraphFont"/>
    <w:rsid w:val="006C615D"/>
  </w:style>
  <w:style w:type="character" w:customStyle="1" w:styleId="contrib-degrees">
    <w:name w:val="contrib-degrees"/>
    <w:basedOn w:val="DefaultParagraphFont"/>
    <w:rsid w:val="006C615D"/>
  </w:style>
  <w:style w:type="character" w:customStyle="1" w:styleId="contrib-on-behalf-of">
    <w:name w:val="contrib-on-behalf-of"/>
    <w:basedOn w:val="DefaultParagraphFont"/>
    <w:rsid w:val="006C615D"/>
  </w:style>
  <w:style w:type="character" w:customStyle="1" w:styleId="pubtime">
    <w:name w:val="pubtime"/>
    <w:basedOn w:val="DefaultParagraphFont"/>
    <w:rsid w:val="006C615D"/>
  </w:style>
  <w:style w:type="character" w:customStyle="1" w:styleId="fbcommentscount">
    <w:name w:val="fb_comments_count"/>
    <w:basedOn w:val="DefaultParagraphFont"/>
    <w:rsid w:val="006C615D"/>
  </w:style>
  <w:style w:type="character" w:customStyle="1" w:styleId="stsharethiscustom">
    <w:name w:val="st_sharethis_custom"/>
    <w:basedOn w:val="DefaultParagraphFont"/>
    <w:rsid w:val="006C615D"/>
  </w:style>
  <w:style w:type="paragraph" w:customStyle="1" w:styleId="permalinkable">
    <w:name w:val="permalinkable"/>
    <w:basedOn w:val="Normal"/>
    <w:uiPriority w:val="99"/>
    <w:qFormat/>
    <w:rsid w:val="006C615D"/>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6C615D"/>
  </w:style>
  <w:style w:type="character" w:customStyle="1" w:styleId="articleauthor0">
    <w:name w:val="article_author"/>
    <w:basedOn w:val="DefaultParagraphFont"/>
    <w:rsid w:val="006C615D"/>
  </w:style>
  <w:style w:type="character" w:customStyle="1" w:styleId="articleissue">
    <w:name w:val="article_issue"/>
    <w:basedOn w:val="DefaultParagraphFont"/>
    <w:rsid w:val="006C615D"/>
  </w:style>
  <w:style w:type="character" w:customStyle="1" w:styleId="a-size-large">
    <w:name w:val="a-size-large"/>
    <w:basedOn w:val="DefaultParagraphFont"/>
    <w:rsid w:val="006C615D"/>
  </w:style>
  <w:style w:type="character" w:customStyle="1" w:styleId="a-size-medium">
    <w:name w:val="a-size-medium"/>
    <w:basedOn w:val="DefaultParagraphFont"/>
    <w:rsid w:val="006C615D"/>
  </w:style>
  <w:style w:type="character" w:customStyle="1" w:styleId="contribution">
    <w:name w:val="contribution"/>
    <w:basedOn w:val="DefaultParagraphFont"/>
    <w:rsid w:val="006C615D"/>
  </w:style>
  <w:style w:type="character" w:customStyle="1" w:styleId="a-color-secondary">
    <w:name w:val="a-color-secondary"/>
    <w:basedOn w:val="DefaultParagraphFont"/>
    <w:rsid w:val="006C615D"/>
  </w:style>
  <w:style w:type="paragraph" w:customStyle="1" w:styleId="sbyline">
    <w:name w:val="sbyline"/>
    <w:basedOn w:val="Normal"/>
    <w:uiPriority w:val="99"/>
    <w:qFormat/>
    <w:rsid w:val="006C615D"/>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6C615D"/>
  </w:style>
  <w:style w:type="character" w:customStyle="1" w:styleId="ui-staffline">
    <w:name w:val="ui-staffline"/>
    <w:basedOn w:val="DefaultParagraphFont"/>
    <w:rsid w:val="006C615D"/>
  </w:style>
  <w:style w:type="paragraph" w:customStyle="1" w:styleId="promotion-tag-p">
    <w:name w:val="promotion-tag-p"/>
    <w:basedOn w:val="Normal"/>
    <w:uiPriority w:val="99"/>
    <w:qFormat/>
    <w:rsid w:val="006C615D"/>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6C615D"/>
  </w:style>
  <w:style w:type="character" w:customStyle="1" w:styleId="specialissuelabel">
    <w:name w:val="specialissuelabel"/>
    <w:basedOn w:val="DefaultParagraphFont"/>
    <w:rsid w:val="006C615D"/>
  </w:style>
  <w:style w:type="character" w:customStyle="1" w:styleId="wp-smiley">
    <w:name w:val="wp-smiley"/>
    <w:basedOn w:val="DefaultParagraphFont"/>
    <w:rsid w:val="006C615D"/>
  </w:style>
  <w:style w:type="character" w:customStyle="1" w:styleId="artjournal">
    <w:name w:val="art_journal"/>
    <w:basedOn w:val="DefaultParagraphFont"/>
    <w:rsid w:val="006C615D"/>
  </w:style>
  <w:style w:type="character" w:customStyle="1" w:styleId="artdatevolumeissuepart">
    <w:name w:val="art_datevolumeissuepart"/>
    <w:basedOn w:val="DefaultParagraphFont"/>
    <w:rsid w:val="006C615D"/>
  </w:style>
  <w:style w:type="character" w:customStyle="1" w:styleId="artpages">
    <w:name w:val="art_pages"/>
    <w:basedOn w:val="DefaultParagraphFont"/>
    <w:rsid w:val="006C615D"/>
  </w:style>
  <w:style w:type="character" w:customStyle="1" w:styleId="singlehighlightclass">
    <w:name w:val="single_highlight_class"/>
    <w:basedOn w:val="DefaultParagraphFont"/>
    <w:rsid w:val="006C615D"/>
  </w:style>
  <w:style w:type="character" w:customStyle="1" w:styleId="degree">
    <w:name w:val="degree"/>
    <w:basedOn w:val="DefaultParagraphFont"/>
    <w:rsid w:val="006C615D"/>
  </w:style>
  <w:style w:type="character" w:customStyle="1" w:styleId="major">
    <w:name w:val="major"/>
    <w:basedOn w:val="DefaultParagraphFont"/>
    <w:rsid w:val="006C615D"/>
  </w:style>
  <w:style w:type="character" w:customStyle="1" w:styleId="views">
    <w:name w:val="views"/>
    <w:basedOn w:val="DefaultParagraphFont"/>
    <w:rsid w:val="006C615D"/>
  </w:style>
  <w:style w:type="character" w:customStyle="1" w:styleId="stmainservices">
    <w:name w:val="stmainservices"/>
    <w:basedOn w:val="DefaultParagraphFont"/>
    <w:rsid w:val="006C615D"/>
  </w:style>
  <w:style w:type="character" w:customStyle="1" w:styleId="stbubblehcount">
    <w:name w:val="stbubble_hcount"/>
    <w:basedOn w:val="DefaultParagraphFont"/>
    <w:rsid w:val="006C615D"/>
  </w:style>
  <w:style w:type="paragraph" w:customStyle="1" w:styleId="Document">
    <w:name w:val="_Document"/>
    <w:basedOn w:val="Default"/>
    <w:next w:val="Default"/>
    <w:uiPriority w:val="99"/>
    <w:qFormat/>
    <w:rsid w:val="006C615D"/>
    <w:rPr>
      <w:rFonts w:ascii="New Baskerville" w:eastAsiaTheme="minorEastAsia" w:hAnsi="New Baskerville"/>
      <w:color w:val="auto"/>
    </w:rPr>
  </w:style>
  <w:style w:type="paragraph" w:customStyle="1" w:styleId="SubHead1">
    <w:name w:val="_SubHead1"/>
    <w:basedOn w:val="Default"/>
    <w:next w:val="Default"/>
    <w:uiPriority w:val="99"/>
    <w:qFormat/>
    <w:rsid w:val="006C615D"/>
    <w:rPr>
      <w:rFonts w:ascii="New Baskerville" w:eastAsiaTheme="minorEastAsia" w:hAnsi="New Baskerville"/>
      <w:color w:val="auto"/>
    </w:rPr>
  </w:style>
  <w:style w:type="paragraph" w:customStyle="1" w:styleId="SubHead2">
    <w:name w:val="_SubHead2"/>
    <w:basedOn w:val="Default"/>
    <w:next w:val="Default"/>
    <w:uiPriority w:val="99"/>
    <w:qFormat/>
    <w:rsid w:val="006C615D"/>
    <w:rPr>
      <w:rFonts w:ascii="New Baskerville" w:eastAsiaTheme="minorEastAsia" w:hAnsi="New Baskerville"/>
      <w:color w:val="auto"/>
    </w:rPr>
  </w:style>
  <w:style w:type="paragraph" w:customStyle="1" w:styleId="collapsed-hide">
    <w:name w:val="collapsed-hide"/>
    <w:basedOn w:val="Normal"/>
    <w:uiPriority w:val="99"/>
    <w:qFormat/>
    <w:rsid w:val="006C615D"/>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6C615D"/>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6C615D"/>
  </w:style>
  <w:style w:type="character" w:customStyle="1" w:styleId="tolocaltime">
    <w:name w:val="tolocaltime"/>
    <w:basedOn w:val="DefaultParagraphFont"/>
    <w:rsid w:val="006C615D"/>
  </w:style>
  <w:style w:type="character" w:customStyle="1" w:styleId="pb-byline">
    <w:name w:val="pb-byline"/>
    <w:basedOn w:val="DefaultParagraphFont"/>
    <w:rsid w:val="006C615D"/>
  </w:style>
  <w:style w:type="character" w:customStyle="1" w:styleId="pb-timestamp">
    <w:name w:val="pb-timestamp"/>
    <w:basedOn w:val="DefaultParagraphFont"/>
    <w:rsid w:val="006C615D"/>
  </w:style>
  <w:style w:type="character" w:customStyle="1" w:styleId="posted-on">
    <w:name w:val="posted-on"/>
    <w:basedOn w:val="DefaultParagraphFont"/>
    <w:rsid w:val="006C615D"/>
  </w:style>
  <w:style w:type="character" w:customStyle="1" w:styleId="even">
    <w:name w:val="even"/>
    <w:basedOn w:val="DefaultParagraphFont"/>
    <w:rsid w:val="006C615D"/>
  </w:style>
  <w:style w:type="character" w:customStyle="1" w:styleId="foreground">
    <w:name w:val="foreground"/>
    <w:basedOn w:val="DefaultParagraphFont"/>
    <w:rsid w:val="006C615D"/>
  </w:style>
  <w:style w:type="paragraph" w:customStyle="1" w:styleId="volissue">
    <w:name w:val="volissue"/>
    <w:basedOn w:val="Normal"/>
    <w:uiPriority w:val="99"/>
    <w:qFormat/>
    <w:rsid w:val="006C615D"/>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6C615D"/>
  </w:style>
  <w:style w:type="character" w:customStyle="1" w:styleId="articledate">
    <w:name w:val="articledate"/>
    <w:basedOn w:val="DefaultParagraphFont"/>
    <w:rsid w:val="006C615D"/>
  </w:style>
  <w:style w:type="character" w:customStyle="1" w:styleId="post-byline">
    <w:name w:val="post-byline"/>
    <w:basedOn w:val="DefaultParagraphFont"/>
    <w:rsid w:val="006C615D"/>
  </w:style>
  <w:style w:type="character" w:customStyle="1" w:styleId="upper">
    <w:name w:val="upper"/>
    <w:basedOn w:val="DefaultParagraphFont"/>
    <w:rsid w:val="006C615D"/>
  </w:style>
  <w:style w:type="character" w:customStyle="1" w:styleId="metadate">
    <w:name w:val="meta_date"/>
    <w:basedOn w:val="DefaultParagraphFont"/>
    <w:rsid w:val="006C615D"/>
  </w:style>
  <w:style w:type="character" w:customStyle="1" w:styleId="fa">
    <w:name w:val="fa"/>
    <w:basedOn w:val="DefaultParagraphFont"/>
    <w:rsid w:val="006C615D"/>
  </w:style>
  <w:style w:type="character" w:customStyle="1" w:styleId="longname">
    <w:name w:val="longname"/>
    <w:basedOn w:val="DefaultParagraphFont"/>
    <w:rsid w:val="006C615D"/>
  </w:style>
  <w:style w:type="character" w:customStyle="1" w:styleId="echocontainer">
    <w:name w:val="echo_container"/>
    <w:basedOn w:val="DefaultParagraphFont"/>
    <w:rsid w:val="006C615D"/>
  </w:style>
  <w:style w:type="character" w:customStyle="1" w:styleId="comment-display">
    <w:name w:val="comment-display"/>
    <w:basedOn w:val="DefaultParagraphFont"/>
    <w:rsid w:val="006C615D"/>
  </w:style>
  <w:style w:type="paragraph" w:customStyle="1" w:styleId="comment-count-label">
    <w:name w:val="comment-count-label"/>
    <w:basedOn w:val="Normal"/>
    <w:rsid w:val="006C615D"/>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6C615D"/>
  </w:style>
  <w:style w:type="character" w:customStyle="1" w:styleId="discussion-policy">
    <w:name w:val="discussion-policy"/>
    <w:basedOn w:val="DefaultParagraphFont"/>
    <w:rsid w:val="006C615D"/>
  </w:style>
  <w:style w:type="character" w:customStyle="1" w:styleId="echo-apps-conversations-streamcaption">
    <w:name w:val="echo-apps-conversations-streamcaption"/>
    <w:basedOn w:val="DefaultParagraphFont"/>
    <w:rsid w:val="006C615D"/>
  </w:style>
  <w:style w:type="character" w:customStyle="1" w:styleId="echo-streamserver-controls-stream-item-text">
    <w:name w:val="echo-streamserver-controls-stream-item-text"/>
    <w:basedOn w:val="DefaultParagraphFont"/>
    <w:rsid w:val="006C615D"/>
  </w:style>
  <w:style w:type="character" w:customStyle="1" w:styleId="echo-streamserver-controls-facepile-more">
    <w:name w:val="echo-streamserver-controls-facepile-more"/>
    <w:basedOn w:val="DefaultParagraphFont"/>
    <w:rsid w:val="006C615D"/>
  </w:style>
  <w:style w:type="character" w:customStyle="1" w:styleId="echo-primaryfont">
    <w:name w:val="echo-primaryfont"/>
    <w:basedOn w:val="DefaultParagraphFont"/>
    <w:rsid w:val="006C615D"/>
  </w:style>
  <w:style w:type="character" w:customStyle="1" w:styleId="section">
    <w:name w:val="section"/>
    <w:basedOn w:val="DefaultParagraphFont"/>
    <w:rsid w:val="006C615D"/>
  </w:style>
  <w:style w:type="character" w:customStyle="1" w:styleId="wpsr-txt-headline">
    <w:name w:val="wpsr-txt-headline"/>
    <w:basedOn w:val="DefaultParagraphFont"/>
    <w:rsid w:val="006C615D"/>
  </w:style>
  <w:style w:type="character" w:customStyle="1" w:styleId="asset-metabar-author">
    <w:name w:val="asset-metabar-author"/>
    <w:basedOn w:val="DefaultParagraphFont"/>
    <w:rsid w:val="006C615D"/>
  </w:style>
  <w:style w:type="character" w:customStyle="1" w:styleId="asset-metabar-time">
    <w:name w:val="asset-metabar-time"/>
    <w:basedOn w:val="DefaultParagraphFont"/>
    <w:rsid w:val="006C615D"/>
  </w:style>
  <w:style w:type="character" w:customStyle="1" w:styleId="eza-dateline">
    <w:name w:val="eza-dateline"/>
    <w:basedOn w:val="DefaultParagraphFont"/>
    <w:rsid w:val="006C615D"/>
  </w:style>
  <w:style w:type="character" w:customStyle="1" w:styleId="eza-authors">
    <w:name w:val="eza-authors"/>
    <w:basedOn w:val="DefaultParagraphFont"/>
    <w:rsid w:val="006C615D"/>
  </w:style>
  <w:style w:type="character" w:customStyle="1" w:styleId="csmstaff">
    <w:name w:val="csm_staff"/>
    <w:basedOn w:val="DefaultParagraphFont"/>
    <w:rsid w:val="006C615D"/>
  </w:style>
  <w:style w:type="paragraph" w:customStyle="1" w:styleId="mol-para-with-font">
    <w:name w:val="mol-para-with-font"/>
    <w:basedOn w:val="Normal"/>
    <w:rsid w:val="006C615D"/>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6C615D"/>
  </w:style>
  <w:style w:type="character" w:customStyle="1" w:styleId="byline-text">
    <w:name w:val="byline-text"/>
    <w:basedOn w:val="DefaultParagraphFont"/>
    <w:rsid w:val="006C615D"/>
  </w:style>
  <w:style w:type="character" w:customStyle="1" w:styleId="itemauthor">
    <w:name w:val="itemauthor"/>
    <w:basedOn w:val="DefaultParagraphFont"/>
    <w:rsid w:val="006C615D"/>
  </w:style>
  <w:style w:type="character" w:customStyle="1" w:styleId="itemdatecreated">
    <w:name w:val="itemdatecreated"/>
    <w:basedOn w:val="DefaultParagraphFont"/>
    <w:rsid w:val="006C615D"/>
  </w:style>
  <w:style w:type="character" w:customStyle="1" w:styleId="slug-metadata-note">
    <w:name w:val="slug-metadata-note"/>
    <w:basedOn w:val="DefaultParagraphFont"/>
    <w:rsid w:val="006C615D"/>
  </w:style>
  <w:style w:type="character" w:customStyle="1" w:styleId="drop-capped">
    <w:name w:val="drop-capped"/>
    <w:basedOn w:val="DefaultParagraphFont"/>
    <w:rsid w:val="006C615D"/>
  </w:style>
  <w:style w:type="paragraph" w:customStyle="1" w:styleId="articleopinion-standfirst">
    <w:name w:val="articleopinion-standfirst"/>
    <w:basedOn w:val="Normal"/>
    <w:rsid w:val="006C615D"/>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6C615D"/>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6C615D"/>
  </w:style>
  <w:style w:type="character" w:customStyle="1" w:styleId="view-count">
    <w:name w:val="view-count"/>
    <w:basedOn w:val="DefaultParagraphFont"/>
    <w:rsid w:val="006C615D"/>
  </w:style>
  <w:style w:type="character" w:customStyle="1" w:styleId="rupee">
    <w:name w:val="rupee"/>
    <w:basedOn w:val="DefaultParagraphFont"/>
    <w:rsid w:val="006C615D"/>
  </w:style>
  <w:style w:type="character" w:customStyle="1" w:styleId="grey1">
    <w:name w:val="grey1"/>
    <w:basedOn w:val="DefaultParagraphFont"/>
    <w:rsid w:val="006C615D"/>
  </w:style>
  <w:style w:type="paragraph" w:customStyle="1" w:styleId="Pa13">
    <w:name w:val="Pa13"/>
    <w:basedOn w:val="Default"/>
    <w:next w:val="Default"/>
    <w:uiPriority w:val="99"/>
    <w:rsid w:val="006C615D"/>
    <w:pPr>
      <w:spacing w:line="201" w:lineRule="atLeast"/>
    </w:pPr>
    <w:rPr>
      <w:rFonts w:eastAsiaTheme="minorEastAsia"/>
      <w:color w:val="auto"/>
    </w:rPr>
  </w:style>
  <w:style w:type="paragraph" w:customStyle="1" w:styleId="Pa14">
    <w:name w:val="Pa14"/>
    <w:basedOn w:val="Default"/>
    <w:next w:val="Default"/>
    <w:uiPriority w:val="99"/>
    <w:qFormat/>
    <w:rsid w:val="006C615D"/>
    <w:pPr>
      <w:spacing w:line="241" w:lineRule="atLeast"/>
    </w:pPr>
    <w:rPr>
      <w:rFonts w:eastAsiaTheme="minorEastAsia"/>
      <w:color w:val="auto"/>
    </w:rPr>
  </w:style>
  <w:style w:type="paragraph" w:customStyle="1" w:styleId="Pa9">
    <w:name w:val="Pa9"/>
    <w:basedOn w:val="Default"/>
    <w:next w:val="Default"/>
    <w:uiPriority w:val="99"/>
    <w:rsid w:val="006C615D"/>
    <w:pPr>
      <w:spacing w:line="241" w:lineRule="atLeast"/>
    </w:pPr>
    <w:rPr>
      <w:rFonts w:ascii="Gill Sans" w:eastAsiaTheme="minorEastAsia" w:hAnsi="Gill Sans"/>
      <w:color w:val="auto"/>
    </w:rPr>
  </w:style>
  <w:style w:type="character" w:customStyle="1" w:styleId="bureau">
    <w:name w:val="bureau"/>
    <w:basedOn w:val="DefaultParagraphFont"/>
    <w:rsid w:val="006C615D"/>
  </w:style>
  <w:style w:type="character" w:customStyle="1" w:styleId="reporttitle">
    <w:name w:val="report_title"/>
    <w:basedOn w:val="DefaultParagraphFont"/>
    <w:rsid w:val="006C615D"/>
  </w:style>
  <w:style w:type="character" w:customStyle="1" w:styleId="documenttype-longreleases">
    <w:name w:val="document_type_-_long_releases"/>
    <w:basedOn w:val="DefaultParagraphFont"/>
    <w:rsid w:val="006C615D"/>
  </w:style>
  <w:style w:type="character" w:customStyle="1" w:styleId="alt-date">
    <w:name w:val="alt-date"/>
    <w:basedOn w:val="DefaultParagraphFont"/>
    <w:rsid w:val="006C615D"/>
  </w:style>
  <w:style w:type="character" w:customStyle="1" w:styleId="entry-byline">
    <w:name w:val="entry-byline"/>
    <w:basedOn w:val="DefaultParagraphFont"/>
    <w:rsid w:val="006C615D"/>
  </w:style>
  <w:style w:type="character" w:customStyle="1" w:styleId="taglinecontrib">
    <w:name w:val="tagline_contrib"/>
    <w:basedOn w:val="DefaultParagraphFont"/>
    <w:rsid w:val="006C615D"/>
  </w:style>
  <w:style w:type="character" w:customStyle="1" w:styleId="articledate0">
    <w:name w:val="article_date"/>
    <w:basedOn w:val="DefaultParagraphFont"/>
    <w:rsid w:val="006C615D"/>
  </w:style>
  <w:style w:type="paragraph" w:customStyle="1" w:styleId="hg-daily">
    <w:name w:val="hg-daily"/>
    <w:basedOn w:val="Normal"/>
    <w:rsid w:val="006C615D"/>
    <w:pPr>
      <w:spacing w:before="100" w:beforeAutospacing="1" w:after="100" w:afterAutospacing="1"/>
    </w:pPr>
    <w:rPr>
      <w:rFonts w:ascii="Times" w:hAnsi="Times"/>
      <w:szCs w:val="20"/>
      <w14:ligatures w14:val="standardContextual"/>
    </w:rPr>
  </w:style>
  <w:style w:type="paragraph" w:customStyle="1" w:styleId="buttonheading">
    <w:name w:val="buttonheading"/>
    <w:basedOn w:val="Normal"/>
    <w:rsid w:val="006C615D"/>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6C615D"/>
  </w:style>
  <w:style w:type="character" w:customStyle="1" w:styleId="text-label">
    <w:name w:val="text-label"/>
    <w:basedOn w:val="DefaultParagraphFont"/>
    <w:rsid w:val="006C615D"/>
  </w:style>
  <w:style w:type="paragraph" w:customStyle="1" w:styleId="TOC3Char">
    <w:name w:val="TOC 3 Char"/>
    <w:basedOn w:val="Normal"/>
    <w:next w:val="Normal"/>
    <w:rsid w:val="006C615D"/>
    <w:rPr>
      <w:rFonts w:eastAsia="Times New Roman"/>
      <w:sz w:val="24"/>
      <w:szCs w:val="20"/>
      <w14:ligatures w14:val="standardContextual"/>
    </w:rPr>
  </w:style>
  <w:style w:type="paragraph" w:customStyle="1" w:styleId="TOC1Char">
    <w:name w:val="TOC 1 Char"/>
    <w:basedOn w:val="Normal"/>
    <w:next w:val="Normal"/>
    <w:rsid w:val="006C615D"/>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6C615D"/>
    <w:pPr>
      <w:jc w:val="both"/>
    </w:pPr>
    <w:rPr>
      <w:rFonts w:eastAsia="Times New Roman"/>
      <w:i/>
      <w:iCs/>
      <w:color w:val="000000"/>
      <w14:ligatures w14:val="standardContextual"/>
    </w:rPr>
  </w:style>
  <w:style w:type="character" w:customStyle="1" w:styleId="MediumGrid11">
    <w:name w:val="Medium Grid 11"/>
    <w:uiPriority w:val="99"/>
    <w:rsid w:val="006C615D"/>
    <w:rPr>
      <w:color w:val="808080"/>
    </w:rPr>
  </w:style>
  <w:style w:type="paragraph" w:customStyle="1" w:styleId="PlaceholderText2">
    <w:name w:val="Placeholder Text2"/>
    <w:basedOn w:val="Normal"/>
    <w:uiPriority w:val="99"/>
    <w:rsid w:val="006C615D"/>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6C615D"/>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6C615D"/>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6C615D"/>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6C615D"/>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6C615D"/>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6C615D"/>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6C615D"/>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6C615D"/>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6C615D"/>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6C615D"/>
  </w:style>
  <w:style w:type="character" w:customStyle="1" w:styleId="action-menu-toggled-item">
    <w:name w:val="action-menu-toggled-item"/>
    <w:basedOn w:val="DefaultParagraphFont"/>
    <w:rsid w:val="006C615D"/>
    <w:rPr>
      <w:rFonts w:ascii="Times New Roman" w:hAnsi="Times New Roman"/>
    </w:rPr>
  </w:style>
  <w:style w:type="character" w:customStyle="1" w:styleId="1Tag">
    <w:name w:val="1) Tag"/>
    <w:rsid w:val="006C615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C615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C615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C615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C615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6C615D"/>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6C615D"/>
    <w:rPr>
      <w:rFonts w:ascii="Calibri" w:eastAsia="Times New Roman" w:hAnsi="Calibri" w:cs="Calibri"/>
      <w:b/>
      <w:caps/>
      <w:sz w:val="40"/>
      <w:szCs w:val="40"/>
      <w14:ligatures w14:val="standardContextual"/>
    </w:rPr>
  </w:style>
  <w:style w:type="paragraph" w:customStyle="1" w:styleId="Strikethrough0">
    <w:name w:val="Strikethrough"/>
    <w:basedOn w:val="Normal"/>
    <w:link w:val="StrikethroughChar"/>
    <w:qFormat/>
    <w:rsid w:val="006C615D"/>
    <w:rPr>
      <w:strike/>
      <w14:ligatures w14:val="standardContextual"/>
    </w:rPr>
  </w:style>
  <w:style w:type="character" w:customStyle="1" w:styleId="StrikethroughChar">
    <w:name w:val="Strikethrough Char"/>
    <w:basedOn w:val="DefaultParagraphFont"/>
    <w:link w:val="Strikethrough0"/>
    <w:rsid w:val="006C615D"/>
    <w:rPr>
      <w:rFonts w:ascii="Calibri" w:hAnsi="Calibri" w:cs="Calibri"/>
      <w:strike/>
      <w14:ligatures w14:val="standardContextual"/>
    </w:rPr>
  </w:style>
  <w:style w:type="character" w:styleId="SubtleReference">
    <w:name w:val="Subtle Reference"/>
    <w:basedOn w:val="DefaultParagraphFont"/>
    <w:uiPriority w:val="31"/>
    <w:rsid w:val="006C615D"/>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6C615D"/>
    <w:rPr>
      <w:rFonts w:asciiTheme="minorHAnsi" w:hAnsiTheme="minorHAnsi"/>
      <w:bCs/>
      <w14:ligatures w14:val="standardContextual"/>
    </w:rPr>
  </w:style>
  <w:style w:type="character" w:customStyle="1" w:styleId="BoxBoldUnderline">
    <w:name w:val="Box Bold Underline"/>
    <w:rsid w:val="006C615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6C615D"/>
    <w:rPr>
      <w:rFonts w:eastAsia="Times New Roman"/>
      <w:sz w:val="24"/>
      <w14:ligatures w14:val="standardContextual"/>
    </w:rPr>
  </w:style>
  <w:style w:type="character" w:customStyle="1" w:styleId="NormalF6Char">
    <w:name w:val="Normal F6 Char"/>
    <w:link w:val="NormalF6"/>
    <w:rsid w:val="006C615D"/>
    <w:rPr>
      <w:rFonts w:ascii="Calibri" w:eastAsia="Times New Roman" w:hAnsi="Calibri" w:cs="Calibri"/>
      <w:sz w:val="24"/>
      <w14:ligatures w14:val="standardContextual"/>
    </w:rPr>
  </w:style>
  <w:style w:type="paragraph" w:customStyle="1" w:styleId="TagNew">
    <w:name w:val="Tag New"/>
    <w:qFormat/>
    <w:rsid w:val="006C615D"/>
    <w:pPr>
      <w:spacing w:after="0" w:line="240" w:lineRule="auto"/>
    </w:pPr>
    <w:rPr>
      <w:rFonts w:ascii="Times New Roman" w:eastAsiaTheme="minorEastAsia" w:hAnsi="Times New Roman" w:cs="Times New Roman"/>
      <w:b/>
      <w:sz w:val="24"/>
      <w:szCs w:val="20"/>
      <w14:ligatures w14:val="standardContextual"/>
    </w:rPr>
  </w:style>
  <w:style w:type="character" w:customStyle="1" w:styleId="moretop">
    <w:name w:val="more_top"/>
    <w:rsid w:val="006C615D"/>
  </w:style>
  <w:style w:type="paragraph" w:customStyle="1" w:styleId="TagNew0">
    <w:name w:val="Tag_New"/>
    <w:qFormat/>
    <w:rsid w:val="006C615D"/>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6C615D"/>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rsid w:val="006C615D"/>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6C615D"/>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6C615D"/>
  </w:style>
  <w:style w:type="character" w:customStyle="1" w:styleId="yshortcutscs4-ndcor">
    <w:name w:val="yshortcuts cs4-ndcor"/>
    <w:rsid w:val="006C615D"/>
  </w:style>
  <w:style w:type="character" w:customStyle="1" w:styleId="price">
    <w:name w:val="price"/>
    <w:rsid w:val="006C615D"/>
  </w:style>
  <w:style w:type="character" w:customStyle="1" w:styleId="price-change">
    <w:name w:val="price-change"/>
    <w:rsid w:val="006C615D"/>
  </w:style>
  <w:style w:type="character" w:customStyle="1" w:styleId="percent-change">
    <w:name w:val="percent-change"/>
    <w:rsid w:val="006C615D"/>
  </w:style>
  <w:style w:type="character" w:customStyle="1" w:styleId="bibfont">
    <w:name w:val="bibfont"/>
    <w:rsid w:val="006C615D"/>
    <w:rPr>
      <w:rFonts w:cs="Times New Roman"/>
    </w:rPr>
  </w:style>
  <w:style w:type="paragraph" w:customStyle="1" w:styleId="underlined1">
    <w:name w:val="underlined1"/>
    <w:next w:val="Normal"/>
    <w:autoRedefine/>
    <w:rsid w:val="006C615D"/>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rsid w:val="006C615D"/>
    <w:pPr>
      <w:ind w:left="0"/>
    </w:pPr>
    <w:rPr>
      <w:rFonts w:eastAsia="Times New Roman"/>
      <w:b/>
      <w:color w:val="auto"/>
      <w:sz w:val="24"/>
      <w:szCs w:val="24"/>
    </w:rPr>
  </w:style>
  <w:style w:type="character" w:customStyle="1" w:styleId="SourceBoldedChar">
    <w:name w:val="Source Bolded Char"/>
    <w:link w:val="SourceBolded"/>
    <w:rsid w:val="006C615D"/>
    <w:rPr>
      <w:rFonts w:ascii="Calibri" w:eastAsia="Times New Roman" w:hAnsi="Calibri" w:cs="Calibri"/>
      <w:b/>
      <w:sz w:val="24"/>
      <w:szCs w:val="24"/>
      <w:lang w:val="x-none" w:eastAsia="x-none"/>
      <w14:ligatures w14:val="standardContextual"/>
    </w:rPr>
  </w:style>
  <w:style w:type="paragraph" w:customStyle="1" w:styleId="CardDownSize">
    <w:name w:val="CardDownSize"/>
    <w:basedOn w:val="Normal"/>
    <w:link w:val="CardDownSizeChar"/>
    <w:rsid w:val="006C615D"/>
    <w:rPr>
      <w:rFonts w:eastAsia="Calibri"/>
      <w:szCs w:val="20"/>
      <w:lang w:val="x-none" w:eastAsia="x-none"/>
      <w14:ligatures w14:val="standardContextual"/>
    </w:rPr>
  </w:style>
  <w:style w:type="character" w:customStyle="1" w:styleId="CardDownSizeChar">
    <w:name w:val="CardDownSize Char"/>
    <w:link w:val="CardDownSize"/>
    <w:rsid w:val="006C615D"/>
    <w:rPr>
      <w:rFonts w:ascii="Calibri" w:eastAsia="Calibri" w:hAnsi="Calibri" w:cs="Calibri"/>
      <w:szCs w:val="20"/>
      <w:lang w:val="x-none" w:eastAsia="x-none"/>
      <w14:ligatures w14:val="standardContextual"/>
    </w:rPr>
  </w:style>
  <w:style w:type="paragraph" w:customStyle="1" w:styleId="Citation10">
    <w:name w:val="Citation1"/>
    <w:basedOn w:val="Normal"/>
    <w:link w:val="Citation1Char"/>
    <w:qFormat/>
    <w:rsid w:val="006C615D"/>
    <w:rPr>
      <w:rFonts w:eastAsia="Calibri"/>
      <w:b/>
      <w:sz w:val="24"/>
      <w:u w:val="single"/>
      <w:lang w:val="x-none" w:eastAsia="x-none"/>
      <w14:ligatures w14:val="standardContextual"/>
    </w:rPr>
  </w:style>
  <w:style w:type="character" w:customStyle="1" w:styleId="Citation1Char">
    <w:name w:val="Citation1 Char"/>
    <w:link w:val="Citation10"/>
    <w:rsid w:val="006C615D"/>
    <w:rPr>
      <w:rFonts w:ascii="Calibri" w:eastAsia="Calibri" w:hAnsi="Calibri" w:cs="Calibri"/>
      <w:b/>
      <w:sz w:val="24"/>
      <w:u w:val="single"/>
      <w:lang w:val="x-none" w:eastAsia="x-none"/>
      <w14:ligatures w14:val="standardContextual"/>
    </w:rPr>
  </w:style>
  <w:style w:type="character" w:customStyle="1" w:styleId="TaglineChar">
    <w:name w:val="Tagline Char"/>
    <w:link w:val="Tagline0"/>
    <w:rsid w:val="006C615D"/>
    <w:rPr>
      <w:rFonts w:ascii="Calibri" w:hAnsi="Calibri" w:cs="Calibri"/>
      <w:b/>
      <w:sz w:val="26"/>
      <w14:ligatures w14:val="standardContextual"/>
    </w:rPr>
  </w:style>
  <w:style w:type="character" w:customStyle="1" w:styleId="boldciteChar1">
    <w:name w:val="bold cite Char1"/>
    <w:rsid w:val="006C615D"/>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6C615D"/>
  </w:style>
  <w:style w:type="character" w:customStyle="1" w:styleId="leveluptitle">
    <w:name w:val="leveluptitle"/>
    <w:basedOn w:val="DefaultParagraphFont"/>
    <w:rsid w:val="006C615D"/>
  </w:style>
  <w:style w:type="character" w:customStyle="1" w:styleId="Irrelevant6fontChar">
    <w:name w:val="Irrelevant (6 font) Char"/>
    <w:basedOn w:val="DefaultParagraphFont"/>
    <w:link w:val="Irrelevant6font"/>
    <w:rsid w:val="006C615D"/>
    <w:rPr>
      <w:rFonts w:ascii="Calibri" w:eastAsia="Calibri" w:hAnsi="Calibri" w:cs="Calibri"/>
      <w:sz w:val="12"/>
      <w:szCs w:val="12"/>
      <w14:ligatures w14:val="standardContextual"/>
    </w:rPr>
  </w:style>
  <w:style w:type="paragraph" w:customStyle="1" w:styleId="Non-NavPanelTag">
    <w:name w:val="Non-Nav Panel Tag"/>
    <w:basedOn w:val="Normal"/>
    <w:qFormat/>
    <w:rsid w:val="006C615D"/>
    <w:rPr>
      <w:b/>
      <w:sz w:val="26"/>
      <w14:ligatures w14:val="standardContextual"/>
    </w:rPr>
  </w:style>
  <w:style w:type="character" w:customStyle="1" w:styleId="Hyperlink3">
    <w:name w:val="Hyperlink.3"/>
    <w:basedOn w:val="DefaultParagraphFont"/>
    <w:rsid w:val="006C615D"/>
    <w:rPr>
      <w:sz w:val="18"/>
      <w:szCs w:val="18"/>
    </w:rPr>
  </w:style>
  <w:style w:type="character" w:customStyle="1" w:styleId="Hyperlink40">
    <w:name w:val="Hyperlink.4"/>
    <w:basedOn w:val="DefaultParagraphFont"/>
    <w:rsid w:val="006C615D"/>
    <w:rPr>
      <w:sz w:val="18"/>
      <w:szCs w:val="18"/>
    </w:rPr>
  </w:style>
  <w:style w:type="character" w:customStyle="1" w:styleId="SmallCharChar">
    <w:name w:val="Small Char Char"/>
    <w:basedOn w:val="DefaultParagraphFont"/>
    <w:rsid w:val="006C615D"/>
    <w:rPr>
      <w:sz w:val="17"/>
      <w:szCs w:val="24"/>
      <w:lang w:val="en-US" w:eastAsia="en-US" w:bidi="ar-SA"/>
    </w:rPr>
  </w:style>
  <w:style w:type="paragraph" w:customStyle="1" w:styleId="TagsFutura">
    <w:name w:val="TagsFutura"/>
    <w:basedOn w:val="Normal"/>
    <w:next w:val="Heading3"/>
    <w:rsid w:val="006C615D"/>
    <w:rPr>
      <w:rFonts w:ascii="Futura" w:eastAsia="Times" w:hAnsi="Futura"/>
      <w:b/>
      <w:caps/>
      <w:sz w:val="18"/>
      <w:szCs w:val="20"/>
      <w14:ligatures w14:val="standardContextual"/>
    </w:rPr>
  </w:style>
  <w:style w:type="paragraph" w:customStyle="1" w:styleId="DebateTag0">
    <w:name w:val="DebateTag"/>
    <w:basedOn w:val="Normal"/>
    <w:qFormat/>
    <w:rsid w:val="006C615D"/>
    <w:rPr>
      <w:rFonts w:eastAsia="Calibri"/>
      <w:b/>
      <w14:ligatures w14:val="standardContextual"/>
    </w:rPr>
  </w:style>
  <w:style w:type="paragraph" w:customStyle="1" w:styleId="UnderlineBoldIndent">
    <w:name w:val="Underline + Bold Indent"/>
    <w:basedOn w:val="Normal"/>
    <w:link w:val="UnderlineBoldIndentCharChar"/>
    <w:qFormat/>
    <w:rsid w:val="006C615D"/>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6C615D"/>
    <w:rPr>
      <w:rFonts w:ascii="Calibri" w:eastAsia="Times New Roman" w:hAnsi="Calibri" w:cs="Calibri"/>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6C615D"/>
    <w:rPr>
      <w:u w:val="single"/>
    </w:rPr>
  </w:style>
  <w:style w:type="character" w:customStyle="1" w:styleId="StyleUnderlineBoldIndent11ptChar">
    <w:name w:val="Style Underline + Bold Indent + 11 pt Char"/>
    <w:link w:val="StyleUnderlineBoldIndent11pt"/>
    <w:rsid w:val="006C615D"/>
    <w:rPr>
      <w:rFonts w:ascii="Calibri" w:eastAsia="Times New Roman" w:hAnsi="Calibri" w:cs="Calibri"/>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6C615D"/>
    <w:rPr>
      <w:b/>
      <w:bCs/>
      <w:u w:val="single"/>
    </w:rPr>
  </w:style>
  <w:style w:type="character" w:customStyle="1" w:styleId="StyleUnderlineBoldIndent11ptBoldChar">
    <w:name w:val="Style Underline + Bold Indent + 11 pt Bold Char"/>
    <w:link w:val="StyleUnderlineBoldIndent11ptBold"/>
    <w:rsid w:val="006C615D"/>
    <w:rPr>
      <w:rFonts w:ascii="Calibri" w:eastAsia="Times New Roman" w:hAnsi="Calibri" w:cs="Calibri"/>
      <w:b/>
      <w:bCs/>
      <w:szCs w:val="20"/>
      <w:u w:val="single"/>
      <w14:ligatures w14:val="standardContextual"/>
    </w:rPr>
  </w:style>
  <w:style w:type="character" w:customStyle="1" w:styleId="FontStyle177">
    <w:name w:val="Font Style177"/>
    <w:basedOn w:val="DefaultParagraphFont"/>
    <w:uiPriority w:val="99"/>
    <w:rsid w:val="006C615D"/>
    <w:rPr>
      <w:rFonts w:ascii="Times New Roman" w:hAnsi="Times New Roman" w:cs="Times New Roman"/>
      <w:sz w:val="20"/>
      <w:szCs w:val="20"/>
    </w:rPr>
  </w:style>
  <w:style w:type="character" w:customStyle="1" w:styleId="FontStyle173">
    <w:name w:val="Font Style173"/>
    <w:basedOn w:val="DefaultParagraphFont"/>
    <w:uiPriority w:val="99"/>
    <w:rsid w:val="006C615D"/>
    <w:rPr>
      <w:rFonts w:ascii="Times New Roman" w:hAnsi="Times New Roman" w:cs="Times New Roman"/>
      <w:sz w:val="14"/>
      <w:szCs w:val="14"/>
    </w:rPr>
  </w:style>
  <w:style w:type="character" w:customStyle="1" w:styleId="FontStyle151">
    <w:name w:val="Font Style151"/>
    <w:basedOn w:val="DefaultParagraphFont"/>
    <w:uiPriority w:val="99"/>
    <w:rsid w:val="006C615D"/>
    <w:rPr>
      <w:rFonts w:ascii="Arial Narrow" w:hAnsi="Arial Narrow" w:cs="Arial Narrow"/>
      <w:b/>
      <w:bCs/>
      <w:sz w:val="12"/>
      <w:szCs w:val="12"/>
    </w:rPr>
  </w:style>
  <w:style w:type="character" w:customStyle="1" w:styleId="FontStyle156">
    <w:name w:val="Font Style156"/>
    <w:basedOn w:val="DefaultParagraphFont"/>
    <w:uiPriority w:val="99"/>
    <w:rsid w:val="006C615D"/>
    <w:rPr>
      <w:rFonts w:ascii="Arial Narrow" w:hAnsi="Arial Narrow" w:cs="Arial Narrow"/>
      <w:sz w:val="8"/>
      <w:szCs w:val="8"/>
    </w:rPr>
  </w:style>
  <w:style w:type="character" w:customStyle="1" w:styleId="FontStyle160">
    <w:name w:val="Font Style160"/>
    <w:basedOn w:val="DefaultParagraphFont"/>
    <w:uiPriority w:val="99"/>
    <w:rsid w:val="006C615D"/>
    <w:rPr>
      <w:rFonts w:ascii="Times New Roman" w:hAnsi="Times New Roman" w:cs="Times New Roman"/>
      <w:b/>
      <w:bCs/>
      <w:sz w:val="20"/>
      <w:szCs w:val="20"/>
    </w:rPr>
  </w:style>
  <w:style w:type="character" w:customStyle="1" w:styleId="FontStyle178">
    <w:name w:val="Font Style178"/>
    <w:basedOn w:val="DefaultParagraphFont"/>
    <w:uiPriority w:val="99"/>
    <w:rsid w:val="006C615D"/>
    <w:rPr>
      <w:rFonts w:ascii="Times New Roman" w:hAnsi="Times New Roman" w:cs="Times New Roman"/>
      <w:sz w:val="18"/>
      <w:szCs w:val="18"/>
    </w:rPr>
  </w:style>
  <w:style w:type="paragraph" w:customStyle="1" w:styleId="Style140">
    <w:name w:val="Style14"/>
    <w:basedOn w:val="Normal"/>
    <w:uiPriority w:val="99"/>
    <w:qFormat/>
    <w:rsid w:val="006C615D"/>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6C615D"/>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6C615D"/>
    <w:rPr>
      <w:rFonts w:ascii="Times New Roman" w:hAnsi="Times New Roman" w:cs="Times New Roman"/>
      <w:sz w:val="12"/>
      <w:szCs w:val="12"/>
    </w:rPr>
  </w:style>
  <w:style w:type="paragraph" w:customStyle="1" w:styleId="Style90">
    <w:name w:val="Style9"/>
    <w:basedOn w:val="Normal"/>
    <w:uiPriority w:val="99"/>
    <w:qFormat/>
    <w:rsid w:val="006C615D"/>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6C615D"/>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6C615D"/>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6C615D"/>
    <w:rPr>
      <w:rFonts w:ascii="Times New Roman" w:hAnsi="Times New Roman" w:cs="Times New Roman"/>
      <w:sz w:val="16"/>
      <w:szCs w:val="16"/>
    </w:rPr>
  </w:style>
  <w:style w:type="character" w:customStyle="1" w:styleId="newscontent">
    <w:name w:val="newscontent"/>
    <w:rsid w:val="006C615D"/>
  </w:style>
  <w:style w:type="character" w:customStyle="1" w:styleId="FontStyle172">
    <w:name w:val="Font Style172"/>
    <w:basedOn w:val="DefaultParagraphFont"/>
    <w:uiPriority w:val="99"/>
    <w:rsid w:val="006C615D"/>
    <w:rPr>
      <w:rFonts w:ascii="Times New Roman" w:hAnsi="Times New Roman" w:cs="Times New Roman"/>
      <w:b/>
      <w:bCs/>
      <w:sz w:val="16"/>
      <w:szCs w:val="16"/>
    </w:rPr>
  </w:style>
  <w:style w:type="paragraph" w:customStyle="1" w:styleId="Style180">
    <w:name w:val="Style18"/>
    <w:basedOn w:val="Normal"/>
    <w:uiPriority w:val="99"/>
    <w:qFormat/>
    <w:rsid w:val="006C615D"/>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6C615D"/>
    <w:rPr>
      <w:rFonts w:ascii="Times New Roman" w:hAnsi="Times New Roman" w:cs="Times New Roman"/>
      <w:i/>
      <w:iCs/>
      <w:sz w:val="16"/>
      <w:szCs w:val="16"/>
    </w:rPr>
  </w:style>
  <w:style w:type="character" w:customStyle="1" w:styleId="FontStyle162">
    <w:name w:val="Font Style162"/>
    <w:basedOn w:val="DefaultParagraphFont"/>
    <w:uiPriority w:val="99"/>
    <w:rsid w:val="006C615D"/>
    <w:rPr>
      <w:rFonts w:ascii="Times New Roman" w:hAnsi="Times New Roman" w:cs="Times New Roman"/>
      <w:b/>
      <w:bCs/>
      <w:sz w:val="18"/>
      <w:szCs w:val="18"/>
    </w:rPr>
  </w:style>
  <w:style w:type="character" w:customStyle="1" w:styleId="FontStyle167">
    <w:name w:val="Font Style167"/>
    <w:basedOn w:val="DefaultParagraphFont"/>
    <w:uiPriority w:val="99"/>
    <w:rsid w:val="006C615D"/>
    <w:rPr>
      <w:rFonts w:ascii="Times New Roman" w:hAnsi="Times New Roman" w:cs="Times New Roman"/>
      <w:sz w:val="10"/>
      <w:szCs w:val="10"/>
    </w:rPr>
  </w:style>
  <w:style w:type="character" w:customStyle="1" w:styleId="FontStyle174">
    <w:name w:val="Font Style174"/>
    <w:basedOn w:val="DefaultParagraphFont"/>
    <w:uiPriority w:val="99"/>
    <w:rsid w:val="006C615D"/>
    <w:rPr>
      <w:rFonts w:ascii="Arial Narrow" w:hAnsi="Arial Narrow" w:cs="Arial Narrow"/>
      <w:b/>
      <w:bCs/>
      <w:sz w:val="18"/>
      <w:szCs w:val="18"/>
    </w:rPr>
  </w:style>
  <w:style w:type="paragraph" w:customStyle="1" w:styleId="Style47">
    <w:name w:val="Style47"/>
    <w:basedOn w:val="Normal"/>
    <w:uiPriority w:val="99"/>
    <w:qFormat/>
    <w:rsid w:val="006C615D"/>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6C615D"/>
    <w:rPr>
      <w:rFonts w:ascii="Times New Roman" w:hAnsi="Times New Roman" w:cs="Times New Roman"/>
      <w:sz w:val="12"/>
      <w:szCs w:val="12"/>
    </w:rPr>
  </w:style>
  <w:style w:type="paragraph" w:customStyle="1" w:styleId="Style24">
    <w:name w:val="Style24"/>
    <w:basedOn w:val="Normal"/>
    <w:uiPriority w:val="99"/>
    <w:qFormat/>
    <w:rsid w:val="006C615D"/>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6C615D"/>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6C615D"/>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6C615D"/>
    <w:rPr>
      <w:rFonts w:ascii="Times New Roman" w:hAnsi="Times New Roman" w:cs="Times New Roman"/>
      <w:b/>
      <w:bCs/>
      <w:sz w:val="18"/>
      <w:szCs w:val="18"/>
    </w:rPr>
  </w:style>
  <w:style w:type="paragraph" w:customStyle="1" w:styleId="Style210">
    <w:name w:val="Style21"/>
    <w:basedOn w:val="Normal"/>
    <w:uiPriority w:val="99"/>
    <w:qFormat/>
    <w:rsid w:val="006C615D"/>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6C615D"/>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6C615D"/>
    <w:rPr>
      <w:iCs w:val="0"/>
      <w14:ligatures w14:val="standardContextual"/>
    </w:rPr>
  </w:style>
  <w:style w:type="paragraph" w:customStyle="1" w:styleId="Aa">
    <w:name w:val="A"/>
    <w:basedOn w:val="Default"/>
    <w:next w:val="Default"/>
    <w:rsid w:val="006C615D"/>
    <w:rPr>
      <w:color w:val="auto"/>
      <w:lang w:bidi="en-US"/>
    </w:rPr>
  </w:style>
  <w:style w:type="character" w:customStyle="1" w:styleId="ac">
    <w:name w:val="••••"/>
    <w:rsid w:val="006C615D"/>
    <w:rPr>
      <w:color w:val="000000"/>
    </w:rPr>
  </w:style>
  <w:style w:type="character" w:customStyle="1" w:styleId="UL-Bold">
    <w:name w:val="UL-Bold"/>
    <w:basedOn w:val="DefaultParagraphFont"/>
    <w:rsid w:val="006C615D"/>
    <w:rPr>
      <w:u w:val="thick"/>
    </w:rPr>
  </w:style>
  <w:style w:type="character" w:customStyle="1" w:styleId="UL-None">
    <w:name w:val="UL-None"/>
    <w:basedOn w:val="DefaultParagraphFont"/>
    <w:rsid w:val="006C615D"/>
    <w:rPr>
      <w:u w:val="none"/>
    </w:rPr>
  </w:style>
  <w:style w:type="character" w:customStyle="1" w:styleId="styletimesnewroman12ptbold0">
    <w:name w:val="styletimesnewroman12ptbold"/>
    <w:basedOn w:val="DefaultParagraphFont"/>
    <w:rsid w:val="006C615D"/>
  </w:style>
  <w:style w:type="character" w:customStyle="1" w:styleId="FontStyle19">
    <w:name w:val="Font Style19"/>
    <w:basedOn w:val="DefaultParagraphFont"/>
    <w:uiPriority w:val="99"/>
    <w:rsid w:val="006C615D"/>
    <w:rPr>
      <w:rFonts w:ascii="Times New Roman" w:hAnsi="Times New Roman" w:cs="Times New Roman"/>
      <w:sz w:val="18"/>
      <w:szCs w:val="18"/>
    </w:rPr>
  </w:style>
  <w:style w:type="character" w:customStyle="1" w:styleId="UnderlineBox">
    <w:name w:val="Underline + Box"/>
    <w:uiPriority w:val="1"/>
    <w:qFormat/>
    <w:rsid w:val="006C615D"/>
    <w:rPr>
      <w:rFonts w:ascii="Georgia" w:hAnsi="Georgia"/>
      <w:b w:val="0"/>
      <w:sz w:val="22"/>
      <w:u w:val="single"/>
      <w:bdr w:val="single" w:sz="4" w:space="0" w:color="auto"/>
    </w:rPr>
  </w:style>
  <w:style w:type="character" w:customStyle="1" w:styleId="10ptnotbold">
    <w:name w:val="10ptnotbold"/>
    <w:basedOn w:val="DefaultParagraphFont"/>
    <w:rsid w:val="006C615D"/>
    <w:rPr>
      <w:sz w:val="20"/>
    </w:rPr>
  </w:style>
  <w:style w:type="paragraph" w:customStyle="1" w:styleId="ALLCAPS">
    <w:name w:val="ALL CAPS"/>
    <w:basedOn w:val="Normal"/>
    <w:link w:val="ALLCAPSChar"/>
    <w:qFormat/>
    <w:rsid w:val="006C615D"/>
    <w:rPr>
      <w:rFonts w:eastAsia="Times New Roman"/>
      <w:b/>
      <w:caps/>
      <w:szCs w:val="20"/>
      <w14:ligatures w14:val="standardContextual"/>
    </w:rPr>
  </w:style>
  <w:style w:type="character" w:customStyle="1" w:styleId="kn">
    <w:name w:val="kn"/>
    <w:basedOn w:val="DefaultParagraphFont"/>
    <w:rsid w:val="006C615D"/>
  </w:style>
  <w:style w:type="paragraph" w:customStyle="1" w:styleId="StyleCardworksLinespacingsingle">
    <w:name w:val="Style Card works + Line spacing:  single"/>
    <w:basedOn w:val="Normal"/>
    <w:link w:val="StyleCardworksLinespacingsingleChar"/>
    <w:qFormat/>
    <w:rsid w:val="006C615D"/>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6C615D"/>
    <w:rPr>
      <w:rFonts w:ascii="Calibri" w:eastAsia="Times New Roman" w:hAnsi="Calibri" w:cs="Calibri"/>
      <w:spacing w:val="-3"/>
      <w:szCs w:val="20"/>
      <w14:ligatures w14:val="standardContextual"/>
    </w:rPr>
  </w:style>
  <w:style w:type="paragraph" w:customStyle="1" w:styleId="BriefTitleWorks">
    <w:name w:val="Brief Title Works"/>
    <w:basedOn w:val="Heading1"/>
    <w:link w:val="BriefTitleWorksChar"/>
    <w:qFormat/>
    <w:rsid w:val="006C615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6C615D"/>
    <w:rPr>
      <w:rFonts w:ascii="Calibri" w:eastAsia="Times New Roman" w:hAnsi="Calibri" w:cs="Arial"/>
      <w:b/>
      <w:bCs/>
      <w:caps/>
      <w:kern w:val="32"/>
      <w:sz w:val="24"/>
      <w:szCs w:val="32"/>
      <w:u w:val="single"/>
      <w14:ligatures w14:val="standardContextual"/>
    </w:rPr>
  </w:style>
  <w:style w:type="character" w:customStyle="1" w:styleId="twelptblackblack1">
    <w:name w:val="twelptblackblack1"/>
    <w:basedOn w:val="DefaultParagraphFont"/>
    <w:rsid w:val="006C615D"/>
    <w:rPr>
      <w:rFonts w:ascii="Verdana" w:hAnsi="Verdana" w:hint="default"/>
      <w:color w:val="000000"/>
      <w:sz w:val="16"/>
      <w:szCs w:val="16"/>
    </w:rPr>
  </w:style>
  <w:style w:type="character" w:customStyle="1" w:styleId="TagCharCharCharChar0">
    <w:name w:val="Tag Char Char Char Char"/>
    <w:basedOn w:val="DefaultParagraphFont"/>
    <w:rsid w:val="006C615D"/>
    <w:rPr>
      <w:rFonts w:ascii="Times New Roman" w:eastAsia="Times New Roman" w:hAnsi="Times New Roman" w:cs="Times New Roman"/>
      <w:b/>
      <w:sz w:val="24"/>
      <w:szCs w:val="20"/>
    </w:rPr>
  </w:style>
  <w:style w:type="character" w:customStyle="1" w:styleId="CharacterStyle14">
    <w:name w:val="Character Style 14"/>
    <w:rsid w:val="006C615D"/>
    <w:rPr>
      <w:sz w:val="30"/>
      <w:szCs w:val="30"/>
    </w:rPr>
  </w:style>
  <w:style w:type="character" w:customStyle="1" w:styleId="CharacterStyle13">
    <w:name w:val="Character Style 13"/>
    <w:rsid w:val="006C615D"/>
    <w:rPr>
      <w:i/>
      <w:iCs/>
      <w:sz w:val="17"/>
      <w:szCs w:val="17"/>
    </w:rPr>
  </w:style>
  <w:style w:type="character" w:customStyle="1" w:styleId="CardsNotUnderlined">
    <w:name w:val="Cards Not Underlined"/>
    <w:rsid w:val="006C615D"/>
    <w:rPr>
      <w:rFonts w:ascii="Times New Roman" w:hAnsi="Times New Roman"/>
      <w:sz w:val="16"/>
    </w:rPr>
  </w:style>
  <w:style w:type="character" w:customStyle="1" w:styleId="a13">
    <w:name w:val="a1"/>
    <w:rsid w:val="006C615D"/>
    <w:rPr>
      <w:color w:val="008000"/>
    </w:rPr>
  </w:style>
  <w:style w:type="character" w:customStyle="1" w:styleId="FifthChar">
    <w:name w:val="Fifth Char"/>
    <w:link w:val="Fifth"/>
    <w:uiPriority w:val="99"/>
    <w:rsid w:val="006C615D"/>
    <w:rPr>
      <w:rFonts w:ascii="Calibri" w:eastAsia="Calibri" w:hAnsi="Calibri" w:cs="Calibri"/>
      <w14:ligatures w14:val="standardContextual"/>
    </w:rPr>
  </w:style>
  <w:style w:type="paragraph" w:customStyle="1" w:styleId="Repeatblockheading0">
    <w:name w:val="Repeat block heading"/>
    <w:basedOn w:val="Normal"/>
    <w:rsid w:val="006C615D"/>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6C615D"/>
  </w:style>
  <w:style w:type="character" w:customStyle="1" w:styleId="hps">
    <w:name w:val="hps"/>
    <w:rsid w:val="006C615D"/>
  </w:style>
  <w:style w:type="paragraph" w:customStyle="1" w:styleId="TashmaHeader2">
    <w:name w:val="Tashma_Header2"/>
    <w:basedOn w:val="Heading2"/>
    <w:uiPriority w:val="99"/>
    <w:qFormat/>
    <w:rsid w:val="006C615D"/>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6C615D"/>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6C615D"/>
    <w:rPr>
      <w:rFonts w:cs="Calibri"/>
    </w:rPr>
  </w:style>
  <w:style w:type="paragraph" w:customStyle="1" w:styleId="CitationCharCharCharCharCharCharChar">
    <w:name w:val="Citation Char Char Char Char Char Char Char"/>
    <w:basedOn w:val="Normal"/>
    <w:link w:val="CitationCharCharCharCharCharCharCharChar"/>
    <w:rsid w:val="006C615D"/>
    <w:pPr>
      <w:ind w:left="1440" w:right="1440"/>
    </w:pPr>
    <w:rPr>
      <w:rFonts w:asciiTheme="minorHAnsi" w:hAnsiTheme="minorHAnsi"/>
    </w:rPr>
  </w:style>
  <w:style w:type="paragraph" w:customStyle="1" w:styleId="pagpag1">
    <w:name w:val="pagpag1"/>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rsid w:val="006C615D"/>
    <w:pPr>
      <w:spacing w:after="120"/>
    </w:pPr>
    <w:rPr>
      <w:bCs/>
      <w:color w:val="000000"/>
      <w14:ligatures w14:val="standardContextual"/>
    </w:rPr>
  </w:style>
  <w:style w:type="paragraph" w:customStyle="1" w:styleId="BodyText210">
    <w:name w:val="Body Text 21"/>
    <w:basedOn w:val="Normal"/>
    <w:next w:val="BodyText2"/>
    <w:unhideWhenUsed/>
    <w:rsid w:val="006C615D"/>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6C615D"/>
    <w:pPr>
      <w:spacing w:after="120"/>
      <w:ind w:left="360"/>
    </w:pPr>
    <w:rPr>
      <w14:ligatures w14:val="standardContextual"/>
    </w:rPr>
  </w:style>
  <w:style w:type="paragraph" w:customStyle="1" w:styleId="BodyTextIndent31">
    <w:name w:val="Body Text Indent 31"/>
    <w:basedOn w:val="Normal"/>
    <w:next w:val="BodyTextIndent3"/>
    <w:semiHidden/>
    <w:unhideWhenUsed/>
    <w:rsid w:val="006C615D"/>
    <w:pPr>
      <w:spacing w:after="120"/>
      <w:ind w:left="360"/>
    </w:pPr>
    <w:rPr>
      <w:sz w:val="14"/>
      <w14:ligatures w14:val="standardContextual"/>
    </w:rPr>
  </w:style>
  <w:style w:type="paragraph" w:customStyle="1" w:styleId="BodyTextIndent21">
    <w:name w:val="Body Text Indent 21"/>
    <w:basedOn w:val="Normal"/>
    <w:next w:val="BodyTextIndent2"/>
    <w:unhideWhenUsed/>
    <w:rsid w:val="006C615D"/>
    <w:pPr>
      <w:spacing w:after="120" w:line="480" w:lineRule="auto"/>
      <w:ind w:left="360"/>
    </w:pPr>
    <w:rPr>
      <w14:ligatures w14:val="standardContextual"/>
    </w:rPr>
  </w:style>
  <w:style w:type="character" w:customStyle="1" w:styleId="Caption11">
    <w:name w:val="Caption11"/>
    <w:rsid w:val="006C615D"/>
  </w:style>
  <w:style w:type="paragraph" w:customStyle="1" w:styleId="z-BottomofForm1">
    <w:name w:val="z-Bottom of Form1"/>
    <w:basedOn w:val="Normal"/>
    <w:next w:val="Normal"/>
    <w:hidden/>
    <w:unhideWhenUsed/>
    <w:rsid w:val="006C615D"/>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6C615D"/>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6C615D"/>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6C615D"/>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6C615D"/>
    <w:rPr>
      <w:sz w:val="24"/>
      <w:szCs w:val="24"/>
      <w:u w:val="thick"/>
    </w:rPr>
  </w:style>
  <w:style w:type="character" w:customStyle="1" w:styleId="BodyTextIndentChar2">
    <w:name w:val="Body Text Indent Char2"/>
    <w:basedOn w:val="DefaultParagraphFont"/>
    <w:uiPriority w:val="99"/>
    <w:semiHidden/>
    <w:rsid w:val="006C615D"/>
    <w:rPr>
      <w:rFonts w:ascii="Georgia" w:hAnsi="Georgia"/>
      <w:sz w:val="22"/>
      <w:szCs w:val="22"/>
    </w:rPr>
  </w:style>
  <w:style w:type="character" w:customStyle="1" w:styleId="BodyText2Char2">
    <w:name w:val="Body Text 2 Char2"/>
    <w:basedOn w:val="DefaultParagraphFont"/>
    <w:uiPriority w:val="99"/>
    <w:semiHidden/>
    <w:rsid w:val="006C615D"/>
    <w:rPr>
      <w:rFonts w:ascii="Georgia" w:hAnsi="Georgia"/>
      <w:sz w:val="22"/>
      <w:szCs w:val="22"/>
    </w:rPr>
  </w:style>
  <w:style w:type="character" w:customStyle="1" w:styleId="BodyText3Char2">
    <w:name w:val="Body Text 3 Char2"/>
    <w:basedOn w:val="DefaultParagraphFont"/>
    <w:uiPriority w:val="99"/>
    <w:semiHidden/>
    <w:rsid w:val="006C615D"/>
    <w:rPr>
      <w:rFonts w:ascii="Georgia" w:hAnsi="Georgia"/>
      <w:sz w:val="16"/>
      <w:szCs w:val="16"/>
    </w:rPr>
  </w:style>
  <w:style w:type="character" w:customStyle="1" w:styleId="BodyTextIndent2Char2">
    <w:name w:val="Body Text Indent 2 Char2"/>
    <w:basedOn w:val="DefaultParagraphFont"/>
    <w:uiPriority w:val="99"/>
    <w:semiHidden/>
    <w:rsid w:val="006C615D"/>
    <w:rPr>
      <w:rFonts w:ascii="Georgia" w:hAnsi="Georgia"/>
      <w:sz w:val="22"/>
      <w:szCs w:val="22"/>
    </w:rPr>
  </w:style>
  <w:style w:type="character" w:customStyle="1" w:styleId="BodyTextIndent3Char2">
    <w:name w:val="Body Text Indent 3 Char2"/>
    <w:basedOn w:val="DefaultParagraphFont"/>
    <w:uiPriority w:val="99"/>
    <w:semiHidden/>
    <w:rsid w:val="006C615D"/>
    <w:rPr>
      <w:rFonts w:ascii="Georgia" w:hAnsi="Georgia"/>
      <w:sz w:val="16"/>
      <w:szCs w:val="16"/>
    </w:rPr>
  </w:style>
  <w:style w:type="character" w:customStyle="1" w:styleId="z-BottomofFormChar2">
    <w:name w:val="z-Bottom of Form Char2"/>
    <w:basedOn w:val="DefaultParagraphFont"/>
    <w:uiPriority w:val="99"/>
    <w:semiHidden/>
    <w:rsid w:val="006C615D"/>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6C615D"/>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6C615D"/>
    <w:rPr>
      <w:rFonts w:ascii="Garamond" w:eastAsia="Cambria" w:hAnsi="Garamond" w:cs="Calibri"/>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rsid w:val="006C615D"/>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6C615D"/>
    <w:rPr>
      <w:rFonts w:ascii="Garamond" w:eastAsia="Cambria" w:hAnsi="Garamond" w:cs="Calibri"/>
      <w:sz w:val="20"/>
      <w:u w:val="single"/>
      <w14:ligatures w14:val="standardContextual"/>
    </w:rPr>
  </w:style>
  <w:style w:type="character" w:customStyle="1" w:styleId="m5686307894942199640gmail-style13ptbold">
    <w:name w:val="m_5686307894942199640gmail-style13ptbold"/>
    <w:basedOn w:val="DefaultParagraphFont"/>
    <w:rsid w:val="006C615D"/>
  </w:style>
  <w:style w:type="character" w:customStyle="1" w:styleId="m5686307894942199640gmail-styleunderline">
    <w:name w:val="m_5686307894942199640gmail-styleunderline"/>
    <w:basedOn w:val="DefaultParagraphFont"/>
    <w:rsid w:val="006C615D"/>
  </w:style>
  <w:style w:type="paragraph" w:customStyle="1" w:styleId="Hyperlink2">
    <w:name w:val="Hyperlink2"/>
    <w:basedOn w:val="Normal"/>
    <w:qFormat/>
    <w:rsid w:val="006C615D"/>
    <w:rPr>
      <w:rFonts w:eastAsia="Calibri"/>
      <w:color w:val="00B0F0"/>
      <w:u w:val="single" w:color="00B0F0"/>
      <w14:ligatures w14:val="standardContextual"/>
    </w:rPr>
  </w:style>
  <w:style w:type="character" w:customStyle="1" w:styleId="messagecontent">
    <w:name w:val="message_content"/>
    <w:rsid w:val="006C615D"/>
  </w:style>
  <w:style w:type="paragraph" w:customStyle="1" w:styleId="UnderlineCharCharCharCharCharCharCharCharChar">
    <w:name w:val="Underline Char Char Char Char Char Char Char Char Char"/>
    <w:link w:val="UnderlineCharCharCharCharCharCharCharCharCharChar"/>
    <w:rsid w:val="006C615D"/>
    <w:pPr>
      <w:spacing w:after="0" w:line="240" w:lineRule="auto"/>
    </w:pPr>
    <w:rPr>
      <w:rFonts w:ascii="Times New Roman" w:eastAsia="Times New Roman" w:hAnsi="Times New Roman" w:cs="Times New Roman"/>
      <w:sz w:val="24"/>
      <w:szCs w:val="24"/>
      <w:u w:val="thick"/>
      <w14:ligatures w14:val="standardContextual"/>
    </w:rPr>
  </w:style>
  <w:style w:type="paragraph" w:customStyle="1" w:styleId="BoldUnderlineCharCharCharCharChar">
    <w:name w:val="BoldUnderline Char Char Char Char Char"/>
    <w:link w:val="BoldUnderlineCharCharCharCharCharChar"/>
    <w:rsid w:val="006C615D"/>
    <w:pPr>
      <w:spacing w:after="0" w:line="240" w:lineRule="auto"/>
    </w:pPr>
    <w:rPr>
      <w:rFonts w:ascii="Times New Roman" w:eastAsia="Times New Roman" w:hAnsi="Times New Roman" w:cs="Times New Roman"/>
      <w:b/>
      <w:sz w:val="24"/>
      <w:szCs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C615D"/>
    <w:rPr>
      <w:rFonts w:ascii="Times New Roman" w:eastAsia="Times New Roman" w:hAnsi="Times New Roman" w:cs="Times New Roman"/>
      <w:sz w:val="24"/>
      <w:szCs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6C615D"/>
    <w:rPr>
      <w:rFonts w:ascii="Times New Roman" w:eastAsia="Times New Roman" w:hAnsi="Times New Roman" w:cs="Times New Roman"/>
      <w:b/>
      <w:sz w:val="24"/>
      <w:szCs w:val="24"/>
      <w:u w:val="thick"/>
      <w14:ligatures w14:val="standardContextual"/>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C615D"/>
    <w:rPr>
      <w:rFonts w:ascii="Times New Roman" w:eastAsia="SimSun" w:hAnsi="Times New Roman" w:cs="Times New Roman"/>
      <w:sz w:val="24"/>
      <w:szCs w:val="24"/>
      <w:lang w:eastAsia="zh-CN"/>
    </w:rPr>
  </w:style>
  <w:style w:type="paragraph" w:customStyle="1" w:styleId="Style31">
    <w:name w:val="Style31"/>
    <w:basedOn w:val="Normal"/>
    <w:uiPriority w:val="99"/>
    <w:qFormat/>
    <w:rsid w:val="006C615D"/>
    <w:pPr>
      <w:spacing w:line="197" w:lineRule="exact"/>
      <w:jc w:val="both"/>
    </w:pPr>
    <w:rPr>
      <w14:ligatures w14:val="standardContextual"/>
    </w:rPr>
  </w:style>
  <w:style w:type="paragraph" w:customStyle="1" w:styleId="Style42">
    <w:name w:val="Style42"/>
    <w:basedOn w:val="Normal"/>
    <w:uiPriority w:val="99"/>
    <w:qFormat/>
    <w:rsid w:val="006C615D"/>
    <w:pPr>
      <w:spacing w:line="202" w:lineRule="exact"/>
      <w:jc w:val="both"/>
    </w:pPr>
    <w:rPr>
      <w14:ligatures w14:val="standardContextual"/>
    </w:rPr>
  </w:style>
  <w:style w:type="paragraph" w:customStyle="1" w:styleId="Style51">
    <w:name w:val="Style51"/>
    <w:basedOn w:val="Normal"/>
    <w:uiPriority w:val="99"/>
    <w:qFormat/>
    <w:rsid w:val="006C615D"/>
    <w:pPr>
      <w:spacing w:line="200" w:lineRule="exact"/>
      <w:jc w:val="both"/>
    </w:pPr>
    <w:rPr>
      <w14:ligatures w14:val="standardContextual"/>
    </w:rPr>
  </w:style>
  <w:style w:type="character" w:customStyle="1" w:styleId="FontStyle72">
    <w:name w:val="Font Style72"/>
    <w:rsid w:val="006C615D"/>
    <w:rPr>
      <w:rFonts w:ascii="Times New Roman" w:hAnsi="Times New Roman" w:cs="Times New Roman" w:hint="default"/>
      <w:sz w:val="16"/>
      <w:szCs w:val="16"/>
    </w:rPr>
  </w:style>
  <w:style w:type="character" w:customStyle="1" w:styleId="FontStyle73">
    <w:name w:val="Font Style73"/>
    <w:uiPriority w:val="99"/>
    <w:rsid w:val="006C615D"/>
    <w:rPr>
      <w:rFonts w:ascii="Times New Roman" w:hAnsi="Times New Roman" w:cs="Times New Roman" w:hint="default"/>
      <w:i/>
      <w:iCs/>
      <w:sz w:val="16"/>
      <w:szCs w:val="16"/>
    </w:rPr>
  </w:style>
  <w:style w:type="character" w:customStyle="1" w:styleId="UnderlinestyleChar20">
    <w:name w:val="Underline style Char2"/>
    <w:rsid w:val="006C615D"/>
    <w:rPr>
      <w:sz w:val="22"/>
      <w:szCs w:val="24"/>
      <w:u w:val="single"/>
      <w:lang w:val="en-US" w:eastAsia="en-US" w:bidi="ar-SA"/>
    </w:rPr>
  </w:style>
  <w:style w:type="character" w:customStyle="1" w:styleId="FontStyle49">
    <w:name w:val="Font Style49"/>
    <w:uiPriority w:val="99"/>
    <w:rsid w:val="006C615D"/>
    <w:rPr>
      <w:rFonts w:ascii="Times New Roman" w:hAnsi="Times New Roman" w:cs="Times New Roman"/>
      <w:sz w:val="20"/>
      <w:szCs w:val="20"/>
    </w:rPr>
  </w:style>
  <w:style w:type="character" w:customStyle="1" w:styleId="FontStyle50">
    <w:name w:val="Font Style50"/>
    <w:uiPriority w:val="99"/>
    <w:rsid w:val="006C615D"/>
    <w:rPr>
      <w:rFonts w:ascii="Times New Roman" w:hAnsi="Times New Roman" w:cs="Times New Roman"/>
      <w:b/>
      <w:bCs/>
      <w:sz w:val="20"/>
      <w:szCs w:val="20"/>
    </w:rPr>
  </w:style>
  <w:style w:type="paragraph" w:customStyle="1" w:styleId="msonormal0">
    <w:name w:val="msonormal"/>
    <w:basedOn w:val="Normal"/>
    <w:qFormat/>
    <w:rsid w:val="006C615D"/>
    <w:pPr>
      <w:spacing w:before="100" w:beforeAutospacing="1" w:after="100" w:afterAutospacing="1"/>
    </w:pPr>
    <w:rPr>
      <w:rFonts w:eastAsia="Times New Roman"/>
      <w14:ligatures w14:val="standardContextual"/>
    </w:rPr>
  </w:style>
  <w:style w:type="character" w:customStyle="1" w:styleId="ListBulletChar">
    <w:name w:val="List Bullet Char"/>
    <w:link w:val="ListBullet"/>
    <w:uiPriority w:val="99"/>
    <w:locked/>
    <w:rsid w:val="006C615D"/>
    <w:rPr>
      <w:rFonts w:ascii="Calibri" w:hAnsi="Calibri" w:cs="Calibri"/>
      <w14:ligatures w14:val="standardContextual"/>
    </w:rPr>
  </w:style>
  <w:style w:type="character" w:customStyle="1" w:styleId="BoldUnderlineChar2Char">
    <w:name w:val="BoldUnderline Char2 Char"/>
    <w:link w:val="BoldUnderlineChar20"/>
    <w:locked/>
    <w:rsid w:val="006C615D"/>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6C615D"/>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6C615D"/>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6C615D"/>
    <w:pPr>
      <w:spacing w:line="256" w:lineRule="auto"/>
    </w:pPr>
    <w:rPr>
      <w:rFonts w:eastAsia="Times New Roman"/>
      <w14:ligatures w14:val="standardContextual"/>
    </w:rPr>
  </w:style>
  <w:style w:type="paragraph" w:customStyle="1" w:styleId="Normal20pt">
    <w:name w:val="Normal  + 20 pt"/>
    <w:basedOn w:val="Normal"/>
    <w:uiPriority w:val="6"/>
    <w:qFormat/>
    <w:rsid w:val="006C615D"/>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6C615D"/>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6C615D"/>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C615D"/>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6C615D"/>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6C615D"/>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C615D"/>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6C615D"/>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C615D"/>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6C615D"/>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C615D"/>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6C615D"/>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C615D"/>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6C615D"/>
    <w:rPr>
      <w:rFonts w:eastAsia="Times New Roman"/>
      <w:u w:val="single"/>
    </w:rPr>
  </w:style>
  <w:style w:type="paragraph" w:customStyle="1" w:styleId="StyleStyle4ArialNarrow9pt">
    <w:name w:val="Style Style4 + Arial Narrow 9 pt"/>
    <w:basedOn w:val="Normal"/>
    <w:link w:val="StyleStyle4ArialNarrow9ptChar"/>
    <w:qFormat/>
    <w:rsid w:val="006C615D"/>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6C615D"/>
    <w:rPr>
      <w:rFonts w:eastAsia="Times New Roman"/>
      <w:b/>
      <w:bCs/>
      <w:u w:val="single"/>
    </w:rPr>
  </w:style>
  <w:style w:type="paragraph" w:customStyle="1" w:styleId="StyleStyle4ArialNarrow9ptBold">
    <w:name w:val="Style Style4 + Arial Narrow 9 pt Bold"/>
    <w:basedOn w:val="Normal"/>
    <w:link w:val="StyleStyle4ArialNarrow9ptBoldChar"/>
    <w:qFormat/>
    <w:rsid w:val="006C615D"/>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6C615D"/>
    <w:rPr>
      <w:rFonts w:eastAsia="Times New Roman"/>
      <w:b/>
      <w:smallCaps/>
      <w:sz w:val="24"/>
      <w:szCs w:val="24"/>
      <w:u w:val="single"/>
    </w:rPr>
  </w:style>
  <w:style w:type="character" w:customStyle="1" w:styleId="HiddenBlockHeaderChar">
    <w:name w:val="Hidden Block Header Char"/>
    <w:link w:val="HiddenBlockHeader"/>
    <w:locked/>
    <w:rsid w:val="006C615D"/>
    <w:rPr>
      <w:rFonts w:ascii="Calibri" w:hAnsi="Calibri" w:cs="Calibri"/>
      <w14:ligatures w14:val="standardContextual"/>
    </w:rPr>
  </w:style>
  <w:style w:type="character" w:customStyle="1" w:styleId="ThirdChar">
    <w:name w:val="Third Char"/>
    <w:link w:val="Third"/>
    <w:locked/>
    <w:rsid w:val="006C615D"/>
    <w:rPr>
      <w:rFonts w:eastAsia="Times New Roman"/>
      <w:b/>
      <w:u w:val="single"/>
      <w:lang w:val="x-none" w:eastAsia="x-none"/>
    </w:rPr>
  </w:style>
  <w:style w:type="paragraph" w:customStyle="1" w:styleId="Third">
    <w:name w:val="Third"/>
    <w:basedOn w:val="Normal"/>
    <w:link w:val="ThirdChar"/>
    <w:qFormat/>
    <w:rsid w:val="006C615D"/>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6C615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DebateUnderlineBoldCharChar">
    <w:name w:val="Debate Underline Bold Char Char"/>
    <w:locked/>
    <w:rsid w:val="006C615D"/>
    <w:rPr>
      <w:rFonts w:eastAsia="Times New Roman"/>
      <w:b/>
      <w:szCs w:val="24"/>
      <w:u w:val="thick"/>
    </w:rPr>
  </w:style>
  <w:style w:type="paragraph" w:customStyle="1" w:styleId="CiteSmallText">
    <w:name w:val="Cite Small Text"/>
    <w:basedOn w:val="Normal"/>
    <w:uiPriority w:val="99"/>
    <w:qFormat/>
    <w:rsid w:val="006C615D"/>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6C615D"/>
    <w:rPr>
      <w:lang w:val="x-none"/>
    </w:rPr>
  </w:style>
  <w:style w:type="paragraph" w:customStyle="1" w:styleId="Cards1CharChar">
    <w:name w:val="Cards1 Char Char"/>
    <w:basedOn w:val="Normal"/>
    <w:link w:val="Cards1CharCharChar"/>
    <w:qFormat/>
    <w:rsid w:val="006C615D"/>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6C615D"/>
    <w:rPr>
      <w:color w:val="0000FF"/>
      <w:sz w:val="12"/>
      <w:u w:val="single"/>
    </w:rPr>
  </w:style>
  <w:style w:type="paragraph" w:customStyle="1" w:styleId="Swag">
    <w:name w:val="Swag"/>
    <w:basedOn w:val="Normal"/>
    <w:link w:val="SwagChar"/>
    <w:qFormat/>
    <w:rsid w:val="006C615D"/>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6C615D"/>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C615D"/>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C615D"/>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C615D"/>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C615D"/>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6C615D"/>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6C615D"/>
    <w:rPr>
      <w:rFonts w:eastAsia="Times New Roman"/>
      <w:b/>
      <w:bCs/>
      <w:u w:val="single"/>
    </w:rPr>
  </w:style>
  <w:style w:type="paragraph" w:customStyle="1" w:styleId="StyleUnderlineChar11ptBold2">
    <w:name w:val="Style Underline Char + 11 pt Bold2"/>
    <w:basedOn w:val="Normal"/>
    <w:link w:val="StyleUnderlineChar11ptBold2Char"/>
    <w:qFormat/>
    <w:rsid w:val="006C615D"/>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6C615D"/>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6C615D"/>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6C615D"/>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C615D"/>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6C615D"/>
    <w:rPr>
      <w:rFonts w:ascii="Times New Roman" w:eastAsia="Times New Roman" w:hAnsi="Times New Roman" w:cs="Times New Roman"/>
      <w:b/>
      <w:sz w:val="24"/>
      <w:szCs w:val="24"/>
    </w:rPr>
  </w:style>
  <w:style w:type="character" w:customStyle="1" w:styleId="NothingCharChar">
    <w:name w:val="Nothing Char Char"/>
    <w:link w:val="NothingCharCharChar"/>
    <w:locked/>
    <w:rsid w:val="006C615D"/>
  </w:style>
  <w:style w:type="paragraph" w:customStyle="1" w:styleId="NothingCharCharChar">
    <w:name w:val="Nothing Char Char Char"/>
    <w:link w:val="NothingCharChar"/>
    <w:qFormat/>
    <w:rsid w:val="006C615D"/>
    <w:pPr>
      <w:spacing w:after="0" w:line="240" w:lineRule="auto"/>
      <w:jc w:val="both"/>
    </w:pPr>
  </w:style>
  <w:style w:type="paragraph" w:customStyle="1" w:styleId="StyleLeft021">
    <w:name w:val="Style Left:  0.2&quot;1"/>
    <w:basedOn w:val="Normal"/>
    <w:uiPriority w:val="99"/>
    <w:qFormat/>
    <w:rsid w:val="006C615D"/>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6C615D"/>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C615D"/>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C615D"/>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C615D"/>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6C615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6C615D"/>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6C615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UnderlineCharChar4">
    <w:name w:val="Underline Char Char4"/>
    <w:rsid w:val="006C615D"/>
    <w:rPr>
      <w:szCs w:val="24"/>
      <w:u w:val="single"/>
      <w:lang w:val="en-US" w:eastAsia="en-US" w:bidi="ar-SA"/>
    </w:rPr>
  </w:style>
  <w:style w:type="character" w:customStyle="1" w:styleId="BoldUnderlineCharChar3">
    <w:name w:val="BoldUnderline Char Char3"/>
    <w:rsid w:val="006C615D"/>
    <w:rPr>
      <w:b/>
      <w:bCs w:val="0"/>
      <w:szCs w:val="24"/>
      <w:u w:val="single"/>
      <w:lang w:val="en-US" w:eastAsia="en-US" w:bidi="ar-SA"/>
    </w:rPr>
  </w:style>
  <w:style w:type="character" w:customStyle="1" w:styleId="UnderlineCharChar3">
    <w:name w:val="Underline Char Char3"/>
    <w:rsid w:val="006C615D"/>
    <w:rPr>
      <w:szCs w:val="24"/>
      <w:u w:val="single"/>
      <w:lang w:val="en-US" w:eastAsia="en-US" w:bidi="ar-SA"/>
    </w:rPr>
  </w:style>
  <w:style w:type="character" w:customStyle="1" w:styleId="BoldUnderlineCharChar2">
    <w:name w:val="BoldUnderline Char Char2"/>
    <w:rsid w:val="006C615D"/>
    <w:rPr>
      <w:b/>
      <w:bCs w:val="0"/>
      <w:szCs w:val="24"/>
      <w:u w:val="single"/>
      <w:lang w:val="en-US" w:eastAsia="en-US" w:bidi="ar-SA"/>
    </w:rPr>
  </w:style>
  <w:style w:type="character" w:customStyle="1" w:styleId="volume-issue">
    <w:name w:val="volume-issue"/>
    <w:rsid w:val="006C615D"/>
    <w:rPr>
      <w:rFonts w:ascii="Times New Roman" w:hAnsi="Times New Roman" w:cs="Times New Roman" w:hint="default"/>
    </w:rPr>
  </w:style>
  <w:style w:type="character" w:customStyle="1" w:styleId="boldness1">
    <w:name w:val="boldness1"/>
    <w:rsid w:val="006C615D"/>
  </w:style>
  <w:style w:type="character" w:customStyle="1" w:styleId="story-author">
    <w:name w:val="story-author"/>
    <w:basedOn w:val="DefaultParagraphFont"/>
    <w:rsid w:val="006C615D"/>
  </w:style>
  <w:style w:type="character" w:customStyle="1" w:styleId="StyleEmphasisArial12ptBoldNotItalic">
    <w:name w:val="Style Emphasis + Arial 12 pt Bold Not Italic"/>
    <w:basedOn w:val="Emphasis"/>
    <w:rsid w:val="006C615D"/>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6C615D"/>
  </w:style>
  <w:style w:type="character" w:customStyle="1" w:styleId="StyleStyle4CharTimesNewRoman11ptItalic">
    <w:name w:val="Style Style4 Char + Times New Roman 11 pt Italic"/>
    <w:basedOn w:val="DefaultParagraphFont"/>
    <w:rsid w:val="006C615D"/>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6C615D"/>
  </w:style>
  <w:style w:type="character" w:customStyle="1" w:styleId="ad">
    <w:name w:val="_"/>
    <w:basedOn w:val="DefaultParagraphFont"/>
    <w:rsid w:val="006C615D"/>
  </w:style>
  <w:style w:type="character" w:customStyle="1" w:styleId="Heading3CharCharCharChar1">
    <w:name w:val="Heading 3 Char Char Char Char1"/>
    <w:rsid w:val="006C615D"/>
    <w:rPr>
      <w:rFonts w:ascii="Arial" w:hAnsi="Arial" w:cs="Arial" w:hint="default"/>
      <w:bCs/>
      <w:szCs w:val="26"/>
      <w:u w:val="single"/>
      <w:lang w:val="en-US" w:eastAsia="en-US" w:bidi="ar-SA"/>
    </w:rPr>
  </w:style>
  <w:style w:type="character" w:customStyle="1" w:styleId="comment-body">
    <w:name w:val="comment-body"/>
    <w:rsid w:val="006C615D"/>
  </w:style>
  <w:style w:type="character" w:customStyle="1" w:styleId="UnderlineCharCharChar1">
    <w:name w:val="Underline Char Char Char1"/>
    <w:rsid w:val="006C615D"/>
    <w:rPr>
      <w:u w:val="single"/>
      <w:lang w:val="en-US" w:eastAsia="en-US" w:bidi="ar-SA"/>
    </w:rPr>
  </w:style>
  <w:style w:type="character" w:customStyle="1" w:styleId="UnderlineChar1Char">
    <w:name w:val="Underline Char1 Char"/>
    <w:rsid w:val="006C615D"/>
    <w:rPr>
      <w:rFonts w:ascii="Calibri" w:eastAsia="MS Mincho" w:hAnsi="Calibri" w:cs="Calibri" w:hint="default"/>
      <w:szCs w:val="20"/>
      <w:u w:val="single"/>
    </w:rPr>
  </w:style>
  <w:style w:type="character" w:customStyle="1" w:styleId="StyleBoldandUnderlineCharChar29pt">
    <w:name w:val="Style Bold and Underline Char Char2 + 9 pt"/>
    <w:rsid w:val="006C615D"/>
    <w:rPr>
      <w:rFonts w:ascii="Times New Roman" w:hAnsi="Times New Roman" w:cs="Times New Roman" w:hint="default"/>
      <w:b/>
      <w:bCs/>
      <w:noProof w:val="0"/>
      <w:sz w:val="20"/>
      <w:u w:val="single"/>
    </w:rPr>
  </w:style>
  <w:style w:type="character" w:customStyle="1" w:styleId="StyleUnderlineCharChar19pt">
    <w:name w:val="Style Underline Char Char1 + 9 pt"/>
    <w:rsid w:val="006C615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C615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C615D"/>
  </w:style>
  <w:style w:type="character" w:customStyle="1" w:styleId="resultbodyblack">
    <w:name w:val="resultbodyblack"/>
    <w:rsid w:val="006C615D"/>
    <w:rPr>
      <w:rFonts w:ascii="Times New Roman" w:hAnsi="Times New Roman" w:cs="Times New Roman" w:hint="default"/>
    </w:rPr>
  </w:style>
  <w:style w:type="character" w:customStyle="1" w:styleId="3TagCite">
    <w:name w:val="3 Tag/Cite"/>
    <w:rsid w:val="006C615D"/>
    <w:rPr>
      <w:rFonts w:ascii="Times New Roman" w:hAnsi="Times New Roman" w:cs="Times New Roman" w:hint="default"/>
      <w:b/>
      <w:bCs w:val="0"/>
    </w:rPr>
  </w:style>
  <w:style w:type="character" w:customStyle="1" w:styleId="4Qualifications">
    <w:name w:val="4 Qualifications"/>
    <w:rsid w:val="006C615D"/>
    <w:rPr>
      <w:rFonts w:ascii="Times New Roman" w:hAnsi="Times New Roman" w:cs="Times New Roman" w:hint="default"/>
      <w:sz w:val="19"/>
    </w:rPr>
  </w:style>
  <w:style w:type="character" w:customStyle="1" w:styleId="6Underlined">
    <w:name w:val="6 Underlined"/>
    <w:rsid w:val="006C615D"/>
    <w:rPr>
      <w:rFonts w:ascii="Times New Roman" w:hAnsi="Times New Roman" w:cs="Times New Roman" w:hint="default"/>
      <w:b/>
      <w:bCs w:val="0"/>
      <w:sz w:val="21"/>
      <w:u w:val="single"/>
    </w:rPr>
  </w:style>
  <w:style w:type="character" w:customStyle="1" w:styleId="nohighlighting">
    <w:name w:val="no highlighting"/>
    <w:rsid w:val="006C615D"/>
    <w:rPr>
      <w:rFonts w:ascii="Times New Roman" w:hAnsi="Times New Roman" w:cs="Times New Roman" w:hint="default"/>
      <w:color w:val="auto"/>
      <w:sz w:val="20"/>
      <w:u w:val="thick"/>
      <w:bdr w:val="none" w:sz="0" w:space="0" w:color="auto" w:frame="1"/>
    </w:rPr>
  </w:style>
  <w:style w:type="character" w:customStyle="1" w:styleId="CharChar61">
    <w:name w:val="Char Char61"/>
    <w:rsid w:val="006C615D"/>
    <w:rPr>
      <w:rFonts w:ascii="Arial" w:hAnsi="Arial" w:cs="Arial" w:hint="default"/>
      <w:bCs/>
      <w:sz w:val="16"/>
      <w:szCs w:val="26"/>
      <w:lang w:val="en-US" w:eastAsia="en-US" w:bidi="ar-SA"/>
    </w:rPr>
  </w:style>
  <w:style w:type="character" w:customStyle="1" w:styleId="styledate">
    <w:name w:val="styledate"/>
    <w:rsid w:val="006C615D"/>
  </w:style>
  <w:style w:type="character" w:customStyle="1" w:styleId="StyleUnderlineChar9ptChar">
    <w:name w:val="Style Underline Char + 9 pt Char"/>
    <w:rsid w:val="006C615D"/>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6C615D"/>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6C615D"/>
    <w:rPr>
      <w:b/>
      <w:bCs w:val="0"/>
      <w:szCs w:val="24"/>
      <w:u w:val="single"/>
      <w:lang w:val="en-US" w:eastAsia="en-US" w:bidi="ar-SA"/>
    </w:rPr>
  </w:style>
  <w:style w:type="character" w:customStyle="1" w:styleId="BoldandUnderlineChar1Char2">
    <w:name w:val="Bold and Underline Char1 Char2"/>
    <w:rsid w:val="006C615D"/>
    <w:rPr>
      <w:b/>
      <w:bCs w:val="0"/>
      <w:szCs w:val="24"/>
      <w:u w:val="single"/>
      <w:lang w:val="en-US" w:eastAsia="en-US" w:bidi="ar-SA"/>
    </w:rPr>
  </w:style>
  <w:style w:type="character" w:customStyle="1" w:styleId="BoldandUnderlineCharChar1">
    <w:name w:val="Bold and Underline Char Char1"/>
    <w:rsid w:val="006C615D"/>
    <w:rPr>
      <w:b/>
      <w:bCs w:val="0"/>
      <w:szCs w:val="24"/>
      <w:u w:val="single"/>
      <w:lang w:val="en-US" w:eastAsia="en-US" w:bidi="ar-SA"/>
    </w:rPr>
  </w:style>
  <w:style w:type="character" w:customStyle="1" w:styleId="authoraffil">
    <w:name w:val="authoraffil"/>
    <w:rsid w:val="006C615D"/>
  </w:style>
  <w:style w:type="character" w:customStyle="1" w:styleId="CharChar8">
    <w:name w:val="Char Char8"/>
    <w:rsid w:val="006C615D"/>
    <w:rPr>
      <w:rFonts w:ascii="Georgia" w:eastAsia="Times New Roman" w:hAnsi="Georgia" w:hint="default"/>
      <w:b/>
      <w:bCs/>
      <w:sz w:val="30"/>
      <w:szCs w:val="28"/>
      <w:u w:val="single"/>
    </w:rPr>
  </w:style>
  <w:style w:type="character" w:customStyle="1" w:styleId="boldcitationChar">
    <w:name w:val="bold citation Char"/>
    <w:rsid w:val="006C615D"/>
    <w:rPr>
      <w:rFonts w:ascii="Arial" w:hAnsi="Arial" w:cs="Arial" w:hint="default"/>
      <w:b/>
      <w:bCs w:val="0"/>
      <w:sz w:val="28"/>
      <w:szCs w:val="24"/>
      <w:u w:val="thick"/>
      <w:lang w:val="en-US" w:eastAsia="en-US" w:bidi="ar-SA"/>
    </w:rPr>
  </w:style>
  <w:style w:type="character" w:customStyle="1" w:styleId="BoldunderlineChar5">
    <w:name w:val="Bold/underline Char"/>
    <w:rsid w:val="006C615D"/>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6C615D"/>
  </w:style>
  <w:style w:type="character" w:customStyle="1" w:styleId="tagCharCharChar1">
    <w:name w:val="tag Char Char Char1"/>
    <w:rsid w:val="006C615D"/>
    <w:rPr>
      <w:b/>
      <w:bCs w:val="0"/>
      <w:sz w:val="24"/>
      <w:lang w:val="en-US" w:eastAsia="en-US" w:bidi="ar-SA"/>
    </w:rPr>
  </w:style>
  <w:style w:type="character" w:customStyle="1" w:styleId="bylines">
    <w:name w:val="bylines"/>
    <w:basedOn w:val="DefaultParagraphFont"/>
    <w:rsid w:val="006C615D"/>
  </w:style>
  <w:style w:type="character" w:customStyle="1" w:styleId="StyleStyleBoldUnderlineUnderlineIntenseEmphasis1apple-style-2">
    <w:name w:val="Style Style Bold UnderlineUnderlineIntense Emphasis1apple-style-...2"/>
    <w:basedOn w:val="DefaultParagraphFont"/>
    <w:rsid w:val="006C615D"/>
    <w:rPr>
      <w:b w:val="0"/>
      <w:bCs/>
      <w:sz w:val="22"/>
      <w:u w:val="single"/>
    </w:rPr>
  </w:style>
  <w:style w:type="character" w:customStyle="1" w:styleId="FontStyle57">
    <w:name w:val="Font Style57"/>
    <w:rsid w:val="006C615D"/>
    <w:rPr>
      <w:rFonts w:ascii="Georgia" w:hAnsi="Georgia" w:cs="Georgia" w:hint="default"/>
      <w:b/>
      <w:bCs/>
      <w:sz w:val="14"/>
      <w:szCs w:val="14"/>
    </w:rPr>
  </w:style>
  <w:style w:type="character" w:customStyle="1" w:styleId="FontStyle89">
    <w:name w:val="Font Style89"/>
    <w:rsid w:val="006C615D"/>
    <w:rPr>
      <w:rFonts w:ascii="Times New Roman" w:hAnsi="Times New Roman" w:cs="Times New Roman" w:hint="default"/>
      <w:b/>
      <w:bCs/>
      <w:smallCaps/>
      <w:spacing w:val="40"/>
      <w:sz w:val="16"/>
      <w:szCs w:val="16"/>
    </w:rPr>
  </w:style>
  <w:style w:type="character" w:customStyle="1" w:styleId="hvr">
    <w:name w:val="hvr"/>
    <w:basedOn w:val="DefaultParagraphFont"/>
    <w:rsid w:val="006C615D"/>
  </w:style>
  <w:style w:type="character" w:customStyle="1" w:styleId="cardChar20">
    <w:name w:val="card Char2"/>
    <w:basedOn w:val="DefaultParagraphFont"/>
    <w:uiPriority w:val="6"/>
    <w:rsid w:val="006C615D"/>
    <w:rPr>
      <w:rFonts w:ascii="Times New Roman" w:hAnsi="Times New Roman" w:cs="Calibri"/>
      <w:szCs w:val="20"/>
    </w:rPr>
  </w:style>
  <w:style w:type="paragraph" w:customStyle="1" w:styleId="Pol">
    <w:name w:val="Pol"/>
    <w:basedOn w:val="Heading2"/>
    <w:uiPriority w:val="99"/>
    <w:qFormat/>
    <w:rsid w:val="006C615D"/>
    <w:rPr>
      <w14:ligatures w14:val="standardContextual"/>
    </w:rPr>
  </w:style>
  <w:style w:type="paragraph" w:customStyle="1" w:styleId="Style70">
    <w:name w:val="Style7"/>
    <w:basedOn w:val="Normal"/>
    <w:uiPriority w:val="99"/>
    <w:qFormat/>
    <w:rsid w:val="006C615D"/>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6C615D"/>
  </w:style>
  <w:style w:type="character" w:customStyle="1" w:styleId="Footnote2Char">
    <w:name w:val="Footnote2 Char"/>
    <w:link w:val="Footnote2"/>
    <w:locked/>
    <w:rsid w:val="006C615D"/>
  </w:style>
  <w:style w:type="paragraph" w:customStyle="1" w:styleId="Footnote2">
    <w:name w:val="Footnote2"/>
    <w:basedOn w:val="Normal"/>
    <w:next w:val="Normal"/>
    <w:link w:val="Footnote2Char"/>
    <w:autoRedefine/>
    <w:qFormat/>
    <w:rsid w:val="006C615D"/>
    <w:pPr>
      <w:spacing w:after="120" w:line="480" w:lineRule="auto"/>
    </w:pPr>
    <w:rPr>
      <w:rFonts w:asciiTheme="minorHAnsi" w:hAnsiTheme="minorHAnsi" w:cstheme="minorBidi"/>
    </w:rPr>
  </w:style>
  <w:style w:type="character" w:customStyle="1" w:styleId="link">
    <w:name w:val="link"/>
    <w:basedOn w:val="DefaultParagraphFont"/>
    <w:rsid w:val="006C615D"/>
  </w:style>
  <w:style w:type="paragraph" w:customStyle="1" w:styleId="xhead">
    <w:name w:val="xhead"/>
    <w:basedOn w:val="Normal"/>
    <w:uiPriority w:val="99"/>
    <w:qFormat/>
    <w:rsid w:val="006C615D"/>
    <w:pPr>
      <w:spacing w:before="100" w:beforeAutospacing="1" w:after="100" w:afterAutospacing="1"/>
    </w:pPr>
    <w:rPr>
      <w14:ligatures w14:val="standardContextual"/>
    </w:rPr>
  </w:style>
  <w:style w:type="paragraph" w:customStyle="1" w:styleId="headlinemeta">
    <w:name w:val="headline_meta"/>
    <w:basedOn w:val="Normal"/>
    <w:uiPriority w:val="99"/>
    <w:qFormat/>
    <w:rsid w:val="006C615D"/>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6C615D"/>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6C615D"/>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6C615D"/>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6C615D"/>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6C615D"/>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6C615D"/>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6C615D"/>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6C615D"/>
    <w:rPr>
      <w:rFonts w:ascii="Lucida Grande" w:eastAsia="Cambria" w:hAnsi="Lucida Grande"/>
      <w14:ligatures w14:val="standardContextual"/>
    </w:rPr>
  </w:style>
  <w:style w:type="paragraph" w:customStyle="1" w:styleId="Pa16">
    <w:name w:val="Pa16"/>
    <w:basedOn w:val="Default"/>
    <w:next w:val="Default"/>
    <w:uiPriority w:val="99"/>
    <w:qFormat/>
    <w:rsid w:val="006C615D"/>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6C615D"/>
    <w:pPr>
      <w:spacing w:before="100" w:beforeAutospacing="1" w:after="100" w:afterAutospacing="1"/>
    </w:pPr>
    <w:rPr>
      <w14:ligatures w14:val="standardContextual"/>
    </w:rPr>
  </w:style>
  <w:style w:type="paragraph" w:customStyle="1" w:styleId="Pa22">
    <w:name w:val="Pa2+2"/>
    <w:basedOn w:val="Default"/>
    <w:next w:val="Default"/>
    <w:uiPriority w:val="99"/>
    <w:qFormat/>
    <w:rsid w:val="006C615D"/>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6C615D"/>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6C615D"/>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6C615D"/>
  </w:style>
  <w:style w:type="character" w:customStyle="1" w:styleId="meta-sep">
    <w:name w:val="meta-sep"/>
    <w:basedOn w:val="DefaultParagraphFont"/>
    <w:rsid w:val="006C615D"/>
  </w:style>
  <w:style w:type="character" w:customStyle="1" w:styleId="A19">
    <w:name w:val="A19"/>
    <w:uiPriority w:val="99"/>
    <w:rsid w:val="006C615D"/>
    <w:rPr>
      <w:rFonts w:ascii="Georgia" w:hAnsi="Georgia" w:cs="Georgia" w:hint="default"/>
      <w:color w:val="000000"/>
      <w:sz w:val="20"/>
      <w:szCs w:val="20"/>
      <w:u w:val="single"/>
    </w:rPr>
  </w:style>
  <w:style w:type="character" w:customStyle="1" w:styleId="A130">
    <w:name w:val="A13"/>
    <w:uiPriority w:val="99"/>
    <w:rsid w:val="006C615D"/>
    <w:rPr>
      <w:rFonts w:ascii="Georgia" w:hAnsi="Georgia" w:cs="Georgia" w:hint="default"/>
      <w:color w:val="000000"/>
      <w:sz w:val="11"/>
      <w:szCs w:val="11"/>
    </w:rPr>
  </w:style>
  <w:style w:type="character" w:customStyle="1" w:styleId="ontext">
    <w:name w:val="ontext"/>
    <w:basedOn w:val="DefaultParagraphFont"/>
    <w:rsid w:val="006C615D"/>
  </w:style>
  <w:style w:type="character" w:customStyle="1" w:styleId="archive-title">
    <w:name w:val="archive-title"/>
    <w:basedOn w:val="DefaultParagraphFont"/>
    <w:rsid w:val="006C615D"/>
  </w:style>
  <w:style w:type="character" w:customStyle="1" w:styleId="imgleft">
    <w:name w:val="imgleft"/>
    <w:basedOn w:val="DefaultParagraphFont"/>
    <w:rsid w:val="006C615D"/>
  </w:style>
  <w:style w:type="character" w:customStyle="1" w:styleId="imgcenter">
    <w:name w:val="imgcenter"/>
    <w:basedOn w:val="DefaultParagraphFont"/>
    <w:rsid w:val="006C615D"/>
  </w:style>
  <w:style w:type="character" w:customStyle="1" w:styleId="A42">
    <w:name w:val="A4+2"/>
    <w:uiPriority w:val="99"/>
    <w:rsid w:val="006C615D"/>
    <w:rPr>
      <w:rFonts w:ascii="Helvetica LT Std" w:hAnsi="Helvetica LT Std" w:cs="Helvetica LT Std" w:hint="default"/>
      <w:color w:val="000000"/>
      <w:sz w:val="11"/>
      <w:szCs w:val="11"/>
    </w:rPr>
  </w:style>
  <w:style w:type="character" w:customStyle="1" w:styleId="fstitle">
    <w:name w:val="fs_title"/>
    <w:basedOn w:val="DefaultParagraphFont"/>
    <w:rsid w:val="006C615D"/>
  </w:style>
  <w:style w:type="character" w:customStyle="1" w:styleId="reportbody1">
    <w:name w:val="reportbody1"/>
    <w:basedOn w:val="DefaultParagraphFont"/>
    <w:rsid w:val="006C615D"/>
    <w:rPr>
      <w:rFonts w:ascii="Tahoma" w:hAnsi="Tahoma" w:cs="Tahoma" w:hint="default"/>
      <w:color w:val="000000"/>
      <w:sz w:val="14"/>
      <w:szCs w:val="14"/>
    </w:rPr>
  </w:style>
  <w:style w:type="character" w:customStyle="1" w:styleId="dateday">
    <w:name w:val="date_day"/>
    <w:basedOn w:val="DefaultParagraphFont"/>
    <w:rsid w:val="006C615D"/>
  </w:style>
  <w:style w:type="character" w:customStyle="1" w:styleId="datemonth">
    <w:name w:val="date_month"/>
    <w:basedOn w:val="DefaultParagraphFont"/>
    <w:rsid w:val="006C615D"/>
  </w:style>
  <w:style w:type="character" w:customStyle="1" w:styleId="dateyear">
    <w:name w:val="date_year"/>
    <w:basedOn w:val="DefaultParagraphFont"/>
    <w:rsid w:val="006C615D"/>
  </w:style>
  <w:style w:type="character" w:customStyle="1" w:styleId="Heading3CharCharCharCharCharChar">
    <w:name w:val="Heading 3 Char Char Char Char Char Char"/>
    <w:basedOn w:val="DefaultParagraphFont"/>
    <w:rsid w:val="006C615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C615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C615D"/>
    <w:rPr>
      <w:sz w:val="24"/>
      <w:szCs w:val="24"/>
      <w:lang w:val="en-US" w:eastAsia="en-US" w:bidi="ar-SA"/>
    </w:rPr>
  </w:style>
  <w:style w:type="character" w:customStyle="1" w:styleId="insideitro">
    <w:name w:val="insideitro"/>
    <w:basedOn w:val="DefaultParagraphFont"/>
    <w:rsid w:val="006C615D"/>
  </w:style>
  <w:style w:type="character" w:customStyle="1" w:styleId="wcfont">
    <w:name w:val="wcfont"/>
    <w:basedOn w:val="DefaultParagraphFont"/>
    <w:rsid w:val="006C615D"/>
  </w:style>
  <w:style w:type="character" w:customStyle="1" w:styleId="style65">
    <w:name w:val="style65"/>
    <w:basedOn w:val="DefaultParagraphFont"/>
    <w:rsid w:val="006C615D"/>
  </w:style>
  <w:style w:type="character" w:customStyle="1" w:styleId="qftext">
    <w:name w:val="qftext"/>
    <w:basedOn w:val="DefaultParagraphFont"/>
    <w:rsid w:val="006C615D"/>
  </w:style>
  <w:style w:type="character" w:customStyle="1" w:styleId="leftidx">
    <w:name w:val="leftidx"/>
    <w:basedOn w:val="DefaultParagraphFont"/>
    <w:rsid w:val="006C615D"/>
  </w:style>
  <w:style w:type="paragraph" w:customStyle="1" w:styleId="width100">
    <w:name w:val="width100"/>
    <w:basedOn w:val="Normal"/>
    <w:uiPriority w:val="99"/>
    <w:qFormat/>
    <w:rsid w:val="006C615D"/>
    <w:pPr>
      <w:spacing w:before="100" w:beforeAutospacing="1" w:after="100" w:afterAutospacing="1"/>
    </w:pPr>
    <w:rPr>
      <w14:ligatures w14:val="standardContextual"/>
    </w:rPr>
  </w:style>
  <w:style w:type="character" w:customStyle="1" w:styleId="eventtitle">
    <w:name w:val="eventtitle"/>
    <w:basedOn w:val="DefaultParagraphFont"/>
    <w:rsid w:val="006C615D"/>
  </w:style>
  <w:style w:type="character" w:customStyle="1" w:styleId="eventsubtitle">
    <w:name w:val="eventsubtitle"/>
    <w:basedOn w:val="DefaultParagraphFont"/>
    <w:rsid w:val="006C615D"/>
  </w:style>
  <w:style w:type="character" w:customStyle="1" w:styleId="eventdate">
    <w:name w:val="eventdate"/>
    <w:basedOn w:val="DefaultParagraphFont"/>
    <w:rsid w:val="006C615D"/>
  </w:style>
  <w:style w:type="character" w:customStyle="1" w:styleId="legend">
    <w:name w:val="legend"/>
    <w:basedOn w:val="DefaultParagraphFont"/>
    <w:rsid w:val="006C615D"/>
  </w:style>
  <w:style w:type="character" w:customStyle="1" w:styleId="Bold12">
    <w:name w:val="Bold12"/>
    <w:uiPriority w:val="1"/>
    <w:qFormat/>
    <w:rsid w:val="006C615D"/>
    <w:rPr>
      <w:rFonts w:ascii="Times New Roman" w:hAnsi="Times New Roman"/>
      <w:b/>
      <w:sz w:val="24"/>
    </w:rPr>
  </w:style>
  <w:style w:type="character" w:customStyle="1" w:styleId="NotBold10Final">
    <w:name w:val="NotBold10Final"/>
    <w:uiPriority w:val="1"/>
    <w:qFormat/>
    <w:rsid w:val="006C615D"/>
    <w:rPr>
      <w:rFonts w:ascii="Times New Roman" w:hAnsi="Times New Roman"/>
      <w:b w:val="0"/>
      <w:i w:val="0"/>
      <w:sz w:val="20"/>
    </w:rPr>
  </w:style>
  <w:style w:type="character" w:customStyle="1" w:styleId="slug-elocation">
    <w:name w:val="slug-elocation"/>
    <w:basedOn w:val="DefaultParagraphFont"/>
    <w:rsid w:val="006C615D"/>
  </w:style>
  <w:style w:type="character" w:customStyle="1" w:styleId="fu-autorenangabe-fu-beschreibung">
    <w:name w:val="fu-autorenangabe-fu-beschreibung"/>
    <w:rsid w:val="006C615D"/>
  </w:style>
  <w:style w:type="paragraph" w:customStyle="1" w:styleId="introshadow">
    <w:name w:val="intro_shadow"/>
    <w:basedOn w:val="Normal"/>
    <w:uiPriority w:val="99"/>
    <w:qFormat/>
    <w:rsid w:val="006C615D"/>
    <w:pPr>
      <w:spacing w:before="100" w:beforeAutospacing="1" w:after="100" w:afterAutospacing="1"/>
    </w:pPr>
    <w:rPr>
      <w14:ligatures w14:val="standardContextual"/>
    </w:rPr>
  </w:style>
  <w:style w:type="paragraph" w:customStyle="1" w:styleId="articleintro">
    <w:name w:val="articleintro"/>
    <w:basedOn w:val="Normal"/>
    <w:uiPriority w:val="99"/>
    <w:qFormat/>
    <w:rsid w:val="006C615D"/>
    <w:pPr>
      <w:spacing w:before="100" w:beforeAutospacing="1" w:after="100" w:afterAutospacing="1"/>
    </w:pPr>
    <w:rPr>
      <w14:ligatures w14:val="standardContextual"/>
    </w:rPr>
  </w:style>
  <w:style w:type="character" w:customStyle="1" w:styleId="commentscontainer">
    <w:name w:val="comments_container"/>
    <w:basedOn w:val="DefaultParagraphFont"/>
    <w:rsid w:val="006C615D"/>
  </w:style>
  <w:style w:type="paragraph" w:customStyle="1" w:styleId="Caption40">
    <w:name w:val="Caption4"/>
    <w:basedOn w:val="Normal"/>
    <w:uiPriority w:val="99"/>
    <w:qFormat/>
    <w:rsid w:val="006C615D"/>
    <w:pPr>
      <w:spacing w:before="100" w:beforeAutospacing="1" w:after="100" w:afterAutospacing="1"/>
    </w:pPr>
    <w:rPr>
      <w14:ligatures w14:val="standardContextual"/>
    </w:rPr>
  </w:style>
  <w:style w:type="paragraph" w:customStyle="1" w:styleId="publishedon">
    <w:name w:val="published_on"/>
    <w:basedOn w:val="Normal"/>
    <w:uiPriority w:val="99"/>
    <w:qFormat/>
    <w:rsid w:val="006C615D"/>
    <w:pPr>
      <w:spacing w:before="100" w:beforeAutospacing="1" w:after="100" w:afterAutospacing="1"/>
    </w:pPr>
    <w:rPr>
      <w14:ligatures w14:val="standardContextual"/>
    </w:rPr>
  </w:style>
  <w:style w:type="character" w:customStyle="1" w:styleId="hparticlefooter">
    <w:name w:val="hparticlefooter"/>
    <w:basedOn w:val="DefaultParagraphFont"/>
    <w:rsid w:val="006C615D"/>
  </w:style>
  <w:style w:type="table" w:customStyle="1" w:styleId="TableGrid2">
    <w:name w:val="Table Grid2"/>
    <w:basedOn w:val="TableNormal"/>
    <w:next w:val="TableGrid"/>
    <w:rsid w:val="006C615D"/>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C615D"/>
  </w:style>
  <w:style w:type="character" w:customStyle="1" w:styleId="BlockCharCharCharCharChar">
    <w:name w:val="Block Char Char Char Char Char"/>
    <w:aliases w:val="Block Char Char Char Char Char Char Char Char,Block Char Char Char Char Char Char Char1"/>
    <w:basedOn w:val="DefaultParagraphFont"/>
    <w:rsid w:val="006C615D"/>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C615D"/>
    <w:rPr>
      <w:b/>
      <w:color w:val="000000"/>
      <w:u w:val="single"/>
      <w14:ligatures w14:val="standardContextual"/>
    </w:rPr>
  </w:style>
  <w:style w:type="character" w:customStyle="1" w:styleId="CiteEmphasisChar">
    <w:name w:val="Cite/Emphasis Char"/>
    <w:basedOn w:val="DefaultParagraphFont"/>
    <w:link w:val="CiteEmphasis"/>
    <w:rsid w:val="006C615D"/>
    <w:rPr>
      <w:rFonts w:ascii="Calibri" w:hAnsi="Calibri" w:cs="Calibri"/>
      <w:b/>
      <w:color w:val="000000"/>
      <w:u w:val="single"/>
      <w14:ligatures w14:val="standardContextual"/>
    </w:rPr>
  </w:style>
  <w:style w:type="character" w:customStyle="1" w:styleId="ReadText">
    <w:name w:val="Read Text"/>
    <w:basedOn w:val="DefaultParagraphFont"/>
    <w:rsid w:val="006C615D"/>
    <w:rPr>
      <w:rFonts w:ascii="Times New Roman" w:hAnsi="Times New Roman"/>
      <w:b/>
      <w:bCs/>
      <w:sz w:val="24"/>
      <w:u w:val="single"/>
    </w:rPr>
  </w:style>
  <w:style w:type="paragraph" w:customStyle="1" w:styleId="Styleunread8pt">
    <w:name w:val="Style unread + 8 pt"/>
    <w:basedOn w:val="Normal"/>
    <w:link w:val="Styleunread8ptChar"/>
    <w:qFormat/>
    <w:rsid w:val="006C615D"/>
    <w:rPr>
      <w:color w:val="000000"/>
      <w14:ligatures w14:val="standardContextual"/>
    </w:rPr>
  </w:style>
  <w:style w:type="character" w:customStyle="1" w:styleId="Styleunread8ptChar">
    <w:name w:val="Style unread + 8 pt Char"/>
    <w:basedOn w:val="DefaultParagraphFont"/>
    <w:link w:val="Styleunread8pt"/>
    <w:rsid w:val="006C615D"/>
    <w:rPr>
      <w:rFonts w:ascii="Calibri" w:hAnsi="Calibri" w:cs="Calibri"/>
      <w:color w:val="000000"/>
      <w14:ligatures w14:val="standardContextual"/>
    </w:rPr>
  </w:style>
  <w:style w:type="character" w:customStyle="1" w:styleId="main">
    <w:name w:val="main"/>
    <w:basedOn w:val="DefaultParagraphFont"/>
    <w:rsid w:val="006C615D"/>
  </w:style>
  <w:style w:type="character" w:customStyle="1" w:styleId="textunderlineCharChar">
    <w:name w:val="text underline Char Char"/>
    <w:basedOn w:val="DefaultParagraphFont"/>
    <w:rsid w:val="006C615D"/>
    <w:rPr>
      <w:rFonts w:ascii="Garamond" w:hAnsi="Garamond"/>
      <w:color w:val="000000"/>
      <w:u w:val="single"/>
    </w:rPr>
  </w:style>
  <w:style w:type="paragraph" w:customStyle="1" w:styleId="ekprop-p">
    <w:name w:val="ekprop-p"/>
    <w:basedOn w:val="Normal"/>
    <w:uiPriority w:val="99"/>
    <w:qFormat/>
    <w:rsid w:val="006C615D"/>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6C615D"/>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6C615D"/>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6C615D"/>
    <w:rPr>
      <w:color w:val="000000"/>
      <w14:ligatures w14:val="standardContextual"/>
    </w:rPr>
  </w:style>
  <w:style w:type="character" w:customStyle="1" w:styleId="SmalltextCharChar">
    <w:name w:val="Smalltext Char Char"/>
    <w:basedOn w:val="DefaultParagraphFont"/>
    <w:link w:val="SmalltextChar0"/>
    <w:rsid w:val="006C615D"/>
    <w:rPr>
      <w:rFonts w:ascii="Calibri" w:hAnsi="Calibri" w:cs="Calibri"/>
      <w:color w:val="000000"/>
      <w14:ligatures w14:val="standardContextual"/>
    </w:rPr>
  </w:style>
  <w:style w:type="character" w:customStyle="1" w:styleId="FullCiteCharChar">
    <w:name w:val="Full Cite Char Char"/>
    <w:basedOn w:val="DefaultParagraphFont"/>
    <w:rsid w:val="006C615D"/>
    <w:rPr>
      <w:rFonts w:ascii="Georgia" w:hAnsi="Georgia" w:cs="Calibri"/>
      <w:color w:val="000000"/>
      <w:sz w:val="20"/>
      <w:szCs w:val="24"/>
    </w:rPr>
  </w:style>
  <w:style w:type="character" w:customStyle="1" w:styleId="submitted-wrapper">
    <w:name w:val="submitted-wrapper"/>
    <w:basedOn w:val="DefaultParagraphFont"/>
    <w:rsid w:val="006C615D"/>
  </w:style>
  <w:style w:type="paragraph" w:customStyle="1" w:styleId="Spacer">
    <w:name w:val="Spacer"/>
    <w:basedOn w:val="Heading1"/>
    <w:link w:val="SpacerChar"/>
    <w:autoRedefine/>
    <w:uiPriority w:val="4"/>
    <w:qFormat/>
    <w:rsid w:val="006C615D"/>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6C615D"/>
    <w:rPr>
      <w:rFonts w:ascii="Calibri" w:eastAsiaTheme="majorEastAsia" w:hAnsi="Calibri"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6C615D"/>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6C615D"/>
  </w:style>
  <w:style w:type="character" w:customStyle="1" w:styleId="top-publish">
    <w:name w:val="top-publish"/>
    <w:basedOn w:val="DefaultParagraphFont"/>
    <w:rsid w:val="006C615D"/>
  </w:style>
  <w:style w:type="character" w:customStyle="1" w:styleId="byline-italic">
    <w:name w:val="byline-italic"/>
    <w:basedOn w:val="DefaultParagraphFont"/>
    <w:rsid w:val="006C615D"/>
  </w:style>
  <w:style w:type="character" w:customStyle="1" w:styleId="CardUnderlinedCharChar0">
    <w:name w:val="Card Underlined Char Char"/>
    <w:rsid w:val="006C615D"/>
    <w:rPr>
      <w:rFonts w:ascii="Arial Narrow" w:hAnsi="Arial Narrow"/>
      <w:sz w:val="22"/>
      <w:szCs w:val="24"/>
      <w:u w:val="single"/>
      <w:lang w:val="en-US" w:eastAsia="en-US" w:bidi="ar-SA"/>
    </w:rPr>
  </w:style>
  <w:style w:type="character" w:customStyle="1" w:styleId="gd">
    <w:name w:val="gd"/>
    <w:basedOn w:val="DefaultParagraphFont"/>
    <w:rsid w:val="006C615D"/>
  </w:style>
  <w:style w:type="character" w:customStyle="1" w:styleId="g3">
    <w:name w:val="g3"/>
    <w:basedOn w:val="DefaultParagraphFont"/>
    <w:rsid w:val="006C615D"/>
  </w:style>
  <w:style w:type="character" w:customStyle="1" w:styleId="hb">
    <w:name w:val="hb"/>
    <w:basedOn w:val="DefaultParagraphFont"/>
    <w:rsid w:val="006C615D"/>
  </w:style>
  <w:style w:type="character" w:customStyle="1" w:styleId="g2">
    <w:name w:val="g2"/>
    <w:basedOn w:val="DefaultParagraphFont"/>
    <w:rsid w:val="006C615D"/>
  </w:style>
  <w:style w:type="character" w:customStyle="1" w:styleId="nameplatehead">
    <w:name w:val="nameplatehead"/>
    <w:basedOn w:val="DefaultParagraphFont"/>
    <w:rsid w:val="006C615D"/>
  </w:style>
  <w:style w:type="character" w:customStyle="1" w:styleId="nameplatelink">
    <w:name w:val="nameplatelink"/>
    <w:basedOn w:val="DefaultParagraphFont"/>
    <w:rsid w:val="006C615D"/>
  </w:style>
  <w:style w:type="paragraph" w:customStyle="1" w:styleId="calibre8">
    <w:name w:val="calibre8"/>
    <w:basedOn w:val="Normal"/>
    <w:uiPriority w:val="99"/>
    <w:qFormat/>
    <w:rsid w:val="006C615D"/>
    <w:pPr>
      <w:spacing w:before="30" w:after="30"/>
      <w:jc w:val="both"/>
    </w:pPr>
    <w:rPr>
      <w:rFonts w:eastAsia="Times New Roman"/>
      <w:sz w:val="17"/>
      <w:szCs w:val="17"/>
      <w14:ligatures w14:val="standardContextual"/>
    </w:rPr>
  </w:style>
  <w:style w:type="paragraph" w:customStyle="1" w:styleId="paragraph">
    <w:name w:val="paragraph"/>
    <w:basedOn w:val="Normal"/>
    <w:qFormat/>
    <w:rsid w:val="006C615D"/>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6C615D"/>
  </w:style>
  <w:style w:type="character" w:customStyle="1" w:styleId="djhat-arrow">
    <w:name w:val="djhat-arrow"/>
    <w:basedOn w:val="DefaultParagraphFont"/>
    <w:rsid w:val="006C615D"/>
  </w:style>
  <w:style w:type="character" w:customStyle="1" w:styleId="mname">
    <w:name w:val="mname"/>
    <w:basedOn w:val="DefaultParagraphFont"/>
    <w:rsid w:val="006C615D"/>
  </w:style>
  <w:style w:type="character" w:customStyle="1" w:styleId="mvalue">
    <w:name w:val="mvalue"/>
    <w:basedOn w:val="DefaultParagraphFont"/>
    <w:rsid w:val="006C615D"/>
  </w:style>
  <w:style w:type="character" w:customStyle="1" w:styleId="mchange">
    <w:name w:val="mchange"/>
    <w:basedOn w:val="DefaultParagraphFont"/>
    <w:rsid w:val="006C615D"/>
  </w:style>
  <w:style w:type="character" w:customStyle="1" w:styleId="categoryaside">
    <w:name w:val="category__aside"/>
    <w:basedOn w:val="DefaultParagraphFont"/>
    <w:rsid w:val="006C615D"/>
  </w:style>
  <w:style w:type="character" w:customStyle="1" w:styleId="article-breadcrumb-wrapper">
    <w:name w:val="article-breadcrumb-wrapper"/>
    <w:basedOn w:val="DefaultParagraphFont"/>
    <w:rsid w:val="006C615D"/>
  </w:style>
  <w:style w:type="character" w:customStyle="1" w:styleId="wsj-article-caption-content">
    <w:name w:val="wsj-article-caption-content"/>
    <w:basedOn w:val="DefaultParagraphFont"/>
    <w:rsid w:val="006C615D"/>
  </w:style>
  <w:style w:type="character" w:customStyle="1" w:styleId="wsj-article-credit">
    <w:name w:val="wsj-article-credit"/>
    <w:basedOn w:val="DefaultParagraphFont"/>
    <w:rsid w:val="006C615D"/>
  </w:style>
  <w:style w:type="character" w:customStyle="1" w:styleId="wsj-article-credit-tag">
    <w:name w:val="wsj-article-credit-tag"/>
    <w:basedOn w:val="DefaultParagraphFont"/>
    <w:rsid w:val="006C615D"/>
  </w:style>
  <w:style w:type="character" w:customStyle="1" w:styleId="commentscounticon">
    <w:name w:val="comments_count_icon"/>
    <w:basedOn w:val="DefaultParagraphFont"/>
    <w:rsid w:val="006C615D"/>
  </w:style>
  <w:style w:type="character" w:customStyle="1" w:styleId="comments-count-word">
    <w:name w:val="comments-count-word"/>
    <w:basedOn w:val="DefaultParagraphFont"/>
    <w:rsid w:val="006C615D"/>
  </w:style>
  <w:style w:type="character" w:customStyle="1" w:styleId="company-name-type">
    <w:name w:val="company-name-type"/>
    <w:basedOn w:val="DefaultParagraphFont"/>
    <w:rsid w:val="006C615D"/>
  </w:style>
  <w:style w:type="character" w:customStyle="1" w:styleId="nav-prevnext-lbl">
    <w:name w:val="nav-prevnext-lbl"/>
    <w:basedOn w:val="DefaultParagraphFont"/>
    <w:rsid w:val="006C615D"/>
  </w:style>
  <w:style w:type="character" w:customStyle="1" w:styleId="nav-prevnext-hed">
    <w:name w:val="nav-prevnext-hed"/>
    <w:basedOn w:val="DefaultParagraphFont"/>
    <w:rsid w:val="006C615D"/>
  </w:style>
  <w:style w:type="character" w:customStyle="1" w:styleId="readcomments">
    <w:name w:val="readcomments"/>
    <w:basedOn w:val="DefaultParagraphFont"/>
    <w:rsid w:val="006C615D"/>
  </w:style>
  <w:style w:type="character" w:customStyle="1" w:styleId="selected-edition">
    <w:name w:val="selected-edition"/>
    <w:basedOn w:val="DefaultParagraphFont"/>
    <w:rsid w:val="006C615D"/>
  </w:style>
  <w:style w:type="character" w:customStyle="1" w:styleId="rotate">
    <w:name w:val="rotate"/>
    <w:basedOn w:val="DefaultParagraphFont"/>
    <w:rsid w:val="006C615D"/>
  </w:style>
  <w:style w:type="paragraph" w:customStyle="1" w:styleId="column-name">
    <w:name w:val="column-name"/>
    <w:basedOn w:val="Normal"/>
    <w:rsid w:val="006C615D"/>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6C615D"/>
  </w:style>
  <w:style w:type="character" w:customStyle="1" w:styleId="UnresolvedMention31">
    <w:name w:val="Unresolved Mention31"/>
    <w:basedOn w:val="DefaultParagraphFont"/>
    <w:uiPriority w:val="99"/>
    <w:semiHidden/>
    <w:unhideWhenUsed/>
    <w:rsid w:val="006C615D"/>
    <w:rPr>
      <w:color w:val="808080"/>
      <w:shd w:val="clear" w:color="auto" w:fill="E6E6E6"/>
    </w:rPr>
  </w:style>
  <w:style w:type="character" w:customStyle="1" w:styleId="m-765514100411602794gmail-style13ptbold">
    <w:name w:val="m_-765514100411602794gmail-style13ptbold"/>
    <w:basedOn w:val="DefaultParagraphFont"/>
    <w:rsid w:val="006C615D"/>
  </w:style>
  <w:style w:type="character" w:customStyle="1" w:styleId="m-765514100411602794gmail-styleunderline">
    <w:name w:val="m_-765514100411602794gmail-styleunderline"/>
    <w:basedOn w:val="DefaultParagraphFont"/>
    <w:rsid w:val="006C615D"/>
  </w:style>
  <w:style w:type="character" w:customStyle="1" w:styleId="FontStyle40">
    <w:name w:val="Font Style40"/>
    <w:basedOn w:val="DefaultParagraphFont"/>
    <w:uiPriority w:val="99"/>
    <w:rsid w:val="006C615D"/>
    <w:rPr>
      <w:rFonts w:ascii="Cambria" w:hAnsi="Cambria" w:cs="Cambria"/>
      <w:i/>
      <w:iCs/>
      <w:sz w:val="22"/>
      <w:szCs w:val="22"/>
    </w:rPr>
  </w:style>
  <w:style w:type="character" w:customStyle="1" w:styleId="FontStyle42">
    <w:name w:val="Font Style42"/>
    <w:basedOn w:val="DefaultParagraphFont"/>
    <w:uiPriority w:val="99"/>
    <w:rsid w:val="006C615D"/>
    <w:rPr>
      <w:rFonts w:ascii="Cambria" w:hAnsi="Cambria" w:cs="Cambria"/>
      <w:sz w:val="22"/>
      <w:szCs w:val="22"/>
    </w:rPr>
  </w:style>
  <w:style w:type="paragraph" w:customStyle="1" w:styleId="Style17">
    <w:name w:val="Style17"/>
    <w:basedOn w:val="Normal"/>
    <w:uiPriority w:val="99"/>
    <w:rsid w:val="006C615D"/>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6C615D"/>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6C615D"/>
    <w:rPr>
      <w:rFonts w:ascii="Times New Roman" w:hAnsi="Times New Roman" w:cs="Times New Roman"/>
      <w:b/>
      <w:bCs/>
      <w:i/>
      <w:iCs/>
      <w:spacing w:val="-10"/>
      <w:sz w:val="18"/>
      <w:szCs w:val="18"/>
    </w:rPr>
  </w:style>
  <w:style w:type="character" w:customStyle="1" w:styleId="FontStyle370">
    <w:name w:val="Font Style370"/>
    <w:uiPriority w:val="99"/>
    <w:rsid w:val="006C615D"/>
    <w:rPr>
      <w:rFonts w:ascii="Cambria" w:hAnsi="Cambria" w:cs="Cambria"/>
      <w:b/>
      <w:bCs/>
      <w:spacing w:val="-10"/>
      <w:sz w:val="18"/>
      <w:szCs w:val="18"/>
    </w:rPr>
  </w:style>
  <w:style w:type="character" w:customStyle="1" w:styleId="FontStyle302">
    <w:name w:val="Font Style302"/>
    <w:uiPriority w:val="99"/>
    <w:rsid w:val="006C615D"/>
    <w:rPr>
      <w:rFonts w:ascii="Times New Roman" w:hAnsi="Times New Roman" w:cs="Times New Roman"/>
      <w:b/>
      <w:bCs/>
      <w:sz w:val="22"/>
      <w:szCs w:val="22"/>
    </w:rPr>
  </w:style>
  <w:style w:type="character" w:customStyle="1" w:styleId="FontStyle347">
    <w:name w:val="Font Style347"/>
    <w:uiPriority w:val="99"/>
    <w:rsid w:val="006C615D"/>
    <w:rPr>
      <w:rFonts w:ascii="Times New Roman" w:hAnsi="Times New Roman" w:cs="Times New Roman"/>
      <w:b/>
      <w:bCs/>
      <w:spacing w:val="-10"/>
      <w:sz w:val="20"/>
      <w:szCs w:val="20"/>
    </w:rPr>
  </w:style>
  <w:style w:type="paragraph" w:customStyle="1" w:styleId="Style27">
    <w:name w:val="Style27"/>
    <w:basedOn w:val="Normal"/>
    <w:uiPriority w:val="99"/>
    <w:rsid w:val="006C615D"/>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6C615D"/>
    <w:rPr>
      <w:rFonts w:ascii="Times New Roman" w:hAnsi="Times New Roman" w:cs="Times New Roman"/>
      <w:spacing w:val="-10"/>
      <w:sz w:val="18"/>
      <w:szCs w:val="18"/>
    </w:rPr>
  </w:style>
  <w:style w:type="character" w:customStyle="1" w:styleId="FontStyle312">
    <w:name w:val="Font Style312"/>
    <w:uiPriority w:val="99"/>
    <w:rsid w:val="006C615D"/>
    <w:rPr>
      <w:rFonts w:ascii="Times New Roman" w:hAnsi="Times New Roman" w:cs="Times New Roman"/>
      <w:b/>
      <w:bCs/>
      <w:spacing w:val="-10"/>
      <w:sz w:val="16"/>
      <w:szCs w:val="16"/>
    </w:rPr>
  </w:style>
  <w:style w:type="character" w:customStyle="1" w:styleId="FontStyle346">
    <w:name w:val="Font Style346"/>
    <w:uiPriority w:val="99"/>
    <w:rsid w:val="006C615D"/>
    <w:rPr>
      <w:rFonts w:ascii="Times New Roman" w:hAnsi="Times New Roman" w:cs="Times New Roman"/>
      <w:b/>
      <w:bCs/>
      <w:spacing w:val="-10"/>
      <w:sz w:val="18"/>
      <w:szCs w:val="18"/>
    </w:rPr>
  </w:style>
  <w:style w:type="character" w:customStyle="1" w:styleId="FontStyle330">
    <w:name w:val="Font Style330"/>
    <w:uiPriority w:val="99"/>
    <w:rsid w:val="006C615D"/>
    <w:rPr>
      <w:rFonts w:ascii="Times New Roman" w:hAnsi="Times New Roman" w:cs="Times New Roman"/>
      <w:b/>
      <w:bCs/>
      <w:sz w:val="16"/>
      <w:szCs w:val="16"/>
    </w:rPr>
  </w:style>
  <w:style w:type="character" w:customStyle="1" w:styleId="FontStyle372">
    <w:name w:val="Font Style372"/>
    <w:uiPriority w:val="99"/>
    <w:rsid w:val="006C615D"/>
    <w:rPr>
      <w:rFonts w:ascii="Times New Roman" w:hAnsi="Times New Roman" w:cs="Times New Roman"/>
      <w:b/>
      <w:bCs/>
      <w:sz w:val="16"/>
      <w:szCs w:val="16"/>
    </w:rPr>
  </w:style>
  <w:style w:type="paragraph" w:customStyle="1" w:styleId="Style59">
    <w:name w:val="Style59"/>
    <w:basedOn w:val="Normal"/>
    <w:uiPriority w:val="99"/>
    <w:rsid w:val="006C615D"/>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6C615D"/>
    <w:rPr>
      <w:rFonts w:ascii="Times New Roman" w:hAnsi="Times New Roman" w:cs="Times New Roman"/>
      <w:b/>
      <w:bCs/>
      <w:i/>
      <w:iCs/>
      <w:sz w:val="16"/>
      <w:szCs w:val="16"/>
    </w:rPr>
  </w:style>
  <w:style w:type="paragraph" w:customStyle="1" w:styleId="Style200">
    <w:name w:val="Style20"/>
    <w:basedOn w:val="Normal"/>
    <w:uiPriority w:val="99"/>
    <w:rsid w:val="006C615D"/>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6C615D"/>
    <w:rPr>
      <w:rFonts w:ascii="Times New Roman" w:hAnsi="Times New Roman" w:cs="Times New Roman"/>
      <w:smallCaps/>
      <w:sz w:val="14"/>
      <w:szCs w:val="14"/>
    </w:rPr>
  </w:style>
  <w:style w:type="paragraph" w:customStyle="1" w:styleId="Style89">
    <w:name w:val="Style89"/>
    <w:basedOn w:val="Normal"/>
    <w:uiPriority w:val="99"/>
    <w:rsid w:val="006C615D"/>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6C615D"/>
    <w:rPr>
      <w:rFonts w:ascii="Times New Roman" w:hAnsi="Times New Roman" w:cs="Times New Roman"/>
      <w:b/>
      <w:bCs/>
      <w:spacing w:val="-10"/>
      <w:sz w:val="22"/>
      <w:szCs w:val="22"/>
    </w:rPr>
  </w:style>
  <w:style w:type="character" w:customStyle="1" w:styleId="FontStyle320">
    <w:name w:val="Font Style320"/>
    <w:uiPriority w:val="99"/>
    <w:rsid w:val="006C615D"/>
    <w:rPr>
      <w:rFonts w:ascii="Times New Roman" w:hAnsi="Times New Roman" w:cs="Times New Roman"/>
      <w:b/>
      <w:bCs/>
      <w:spacing w:val="-10"/>
      <w:sz w:val="22"/>
      <w:szCs w:val="22"/>
    </w:rPr>
  </w:style>
  <w:style w:type="character" w:customStyle="1" w:styleId="FontStyle352">
    <w:name w:val="Font Style352"/>
    <w:uiPriority w:val="99"/>
    <w:rsid w:val="006C615D"/>
    <w:rPr>
      <w:rFonts w:ascii="Times New Roman" w:hAnsi="Times New Roman" w:cs="Times New Roman"/>
      <w:b/>
      <w:bCs/>
      <w:sz w:val="16"/>
      <w:szCs w:val="16"/>
    </w:rPr>
  </w:style>
  <w:style w:type="character" w:customStyle="1" w:styleId="FontStyle356">
    <w:name w:val="Font Style356"/>
    <w:uiPriority w:val="99"/>
    <w:rsid w:val="006C615D"/>
    <w:rPr>
      <w:rFonts w:ascii="Times New Roman" w:hAnsi="Times New Roman" w:cs="Times New Roman"/>
      <w:b/>
      <w:bCs/>
      <w:spacing w:val="-10"/>
      <w:sz w:val="22"/>
      <w:szCs w:val="22"/>
    </w:rPr>
  </w:style>
  <w:style w:type="character" w:customStyle="1" w:styleId="FontStyle298">
    <w:name w:val="Font Style298"/>
    <w:uiPriority w:val="99"/>
    <w:rsid w:val="006C615D"/>
    <w:rPr>
      <w:rFonts w:ascii="Times New Roman" w:hAnsi="Times New Roman" w:cs="Times New Roman"/>
      <w:sz w:val="18"/>
      <w:szCs w:val="18"/>
    </w:rPr>
  </w:style>
  <w:style w:type="character" w:customStyle="1" w:styleId="FontStyle311">
    <w:name w:val="Font Style311"/>
    <w:uiPriority w:val="99"/>
    <w:rsid w:val="006C615D"/>
    <w:rPr>
      <w:rFonts w:ascii="Times New Roman" w:hAnsi="Times New Roman" w:cs="Times New Roman"/>
      <w:b/>
      <w:bCs/>
      <w:spacing w:val="-10"/>
      <w:sz w:val="18"/>
      <w:szCs w:val="18"/>
    </w:rPr>
  </w:style>
  <w:style w:type="character" w:customStyle="1" w:styleId="FontStyle332">
    <w:name w:val="Font Style332"/>
    <w:uiPriority w:val="99"/>
    <w:rsid w:val="006C615D"/>
    <w:rPr>
      <w:rFonts w:ascii="Times New Roman" w:hAnsi="Times New Roman" w:cs="Times New Roman"/>
      <w:b/>
      <w:bCs/>
      <w:i/>
      <w:iCs/>
      <w:spacing w:val="-10"/>
      <w:sz w:val="20"/>
      <w:szCs w:val="20"/>
    </w:rPr>
  </w:style>
  <w:style w:type="character" w:customStyle="1" w:styleId="FontStyle371">
    <w:name w:val="Font Style371"/>
    <w:uiPriority w:val="99"/>
    <w:rsid w:val="006C615D"/>
    <w:rPr>
      <w:rFonts w:ascii="Times New Roman" w:hAnsi="Times New Roman" w:cs="Times New Roman"/>
      <w:sz w:val="16"/>
      <w:szCs w:val="16"/>
    </w:rPr>
  </w:style>
  <w:style w:type="character" w:customStyle="1" w:styleId="FontStyle350">
    <w:name w:val="Font Style350"/>
    <w:uiPriority w:val="99"/>
    <w:rsid w:val="006C615D"/>
    <w:rPr>
      <w:rFonts w:ascii="Times New Roman" w:hAnsi="Times New Roman" w:cs="Times New Roman"/>
      <w:b/>
      <w:bCs/>
      <w:i/>
      <w:iCs/>
      <w:sz w:val="20"/>
      <w:szCs w:val="20"/>
    </w:rPr>
  </w:style>
  <w:style w:type="paragraph" w:customStyle="1" w:styleId="Style8">
    <w:name w:val="Style8"/>
    <w:basedOn w:val="Normal"/>
    <w:uiPriority w:val="99"/>
    <w:rsid w:val="006C615D"/>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6C615D"/>
    <w:rPr>
      <w:rFonts w:ascii="Times New Roman" w:hAnsi="Times New Roman" w:cs="Times New Roman"/>
      <w:b/>
      <w:bCs/>
      <w:sz w:val="22"/>
      <w:szCs w:val="22"/>
    </w:rPr>
  </w:style>
  <w:style w:type="paragraph" w:customStyle="1" w:styleId="Style130">
    <w:name w:val="Style130"/>
    <w:basedOn w:val="Normal"/>
    <w:uiPriority w:val="99"/>
    <w:rsid w:val="006C615D"/>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6C615D"/>
    <w:rPr>
      <w:rFonts w:ascii="Times New Roman" w:hAnsi="Times New Roman" w:cs="Times New Roman"/>
      <w:b/>
      <w:bCs/>
      <w:spacing w:val="-10"/>
      <w:sz w:val="20"/>
      <w:szCs w:val="20"/>
    </w:rPr>
  </w:style>
  <w:style w:type="character" w:customStyle="1" w:styleId="FontStyle357">
    <w:name w:val="Font Style357"/>
    <w:uiPriority w:val="99"/>
    <w:rsid w:val="006C615D"/>
    <w:rPr>
      <w:rFonts w:ascii="Times New Roman" w:hAnsi="Times New Roman" w:cs="Times New Roman"/>
      <w:b/>
      <w:bCs/>
      <w:spacing w:val="-10"/>
      <w:sz w:val="22"/>
      <w:szCs w:val="22"/>
    </w:rPr>
  </w:style>
  <w:style w:type="paragraph" w:customStyle="1" w:styleId="Style67">
    <w:name w:val="Style67"/>
    <w:basedOn w:val="Normal"/>
    <w:uiPriority w:val="99"/>
    <w:rsid w:val="006C615D"/>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6C615D"/>
    <w:rPr>
      <w:rFonts w:ascii="Times New Roman" w:hAnsi="Times New Roman" w:cs="Times New Roman"/>
      <w:sz w:val="20"/>
      <w:szCs w:val="20"/>
    </w:rPr>
  </w:style>
  <w:style w:type="character" w:customStyle="1" w:styleId="FontStyle374">
    <w:name w:val="Font Style374"/>
    <w:uiPriority w:val="99"/>
    <w:rsid w:val="006C615D"/>
    <w:rPr>
      <w:rFonts w:ascii="Times New Roman" w:hAnsi="Times New Roman" w:cs="Times New Roman"/>
      <w:b/>
      <w:bCs/>
      <w:spacing w:val="-10"/>
      <w:sz w:val="22"/>
      <w:szCs w:val="22"/>
    </w:rPr>
  </w:style>
  <w:style w:type="paragraph" w:customStyle="1" w:styleId="Style300">
    <w:name w:val="Style30"/>
    <w:basedOn w:val="Normal"/>
    <w:uiPriority w:val="99"/>
    <w:rsid w:val="006C615D"/>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6C615D"/>
    <w:rPr>
      <w:rFonts w:ascii="Times New Roman" w:hAnsi="Times New Roman" w:cs="Times New Roman"/>
      <w:smallCaps/>
      <w:sz w:val="16"/>
      <w:szCs w:val="16"/>
    </w:rPr>
  </w:style>
  <w:style w:type="paragraph" w:customStyle="1" w:styleId="Style93">
    <w:name w:val="Style93"/>
    <w:basedOn w:val="Normal"/>
    <w:uiPriority w:val="99"/>
    <w:rsid w:val="006C615D"/>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6C615D"/>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6C615D"/>
    <w:rPr>
      <w:rFonts w:eastAsia="Times New Roman"/>
      <w:b/>
      <w:sz w:val="28"/>
      <w:u w:val="thick"/>
      <w14:ligatures w14:val="standardContextual"/>
    </w:rPr>
  </w:style>
  <w:style w:type="character" w:customStyle="1" w:styleId="CardsCharCharChar">
    <w:name w:val="Cards Char Char Char"/>
    <w:rsid w:val="006C615D"/>
    <w:rPr>
      <w:szCs w:val="24"/>
      <w:lang w:val="en-US" w:eastAsia="en-US" w:bidi="ar-SA"/>
    </w:rPr>
  </w:style>
  <w:style w:type="character" w:customStyle="1" w:styleId="CardsCharCharCharChar">
    <w:name w:val="Cards Char Char Char Char"/>
    <w:rsid w:val="006C615D"/>
    <w:rPr>
      <w:szCs w:val="24"/>
      <w:lang w:val="en-US" w:eastAsia="en-US" w:bidi="ar-SA"/>
    </w:rPr>
  </w:style>
  <w:style w:type="paragraph" w:customStyle="1" w:styleId="NoSpacingCharCharChar">
    <w:name w:val="No Spacing Char Char Char"/>
    <w:next w:val="Normal"/>
    <w:rsid w:val="006C615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6C615D"/>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6C615D"/>
    <w:rPr>
      <w:rFonts w:ascii="Garamond" w:hAnsi="Garamond"/>
    </w:rPr>
  </w:style>
  <w:style w:type="paragraph" w:customStyle="1" w:styleId="INDENTEDPARAGRAPH">
    <w:name w:val="INDENTED PARAGRAPH"/>
    <w:rsid w:val="006C615D"/>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6C615D"/>
  </w:style>
  <w:style w:type="paragraph" w:customStyle="1" w:styleId="TagChar1CharCharCharChar">
    <w:name w:val="Tag Char1 Char Char Char Char"/>
    <w:basedOn w:val="Normal"/>
    <w:rsid w:val="006C615D"/>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6C615D"/>
    <w:rPr>
      <w:rFonts w:eastAsia="Times New Roman"/>
      <w:b/>
      <w:sz w:val="24"/>
      <w14:ligatures w14:val="standardContextual"/>
    </w:rPr>
  </w:style>
  <w:style w:type="paragraph" w:customStyle="1" w:styleId="RepeatHeader0">
    <w:name w:val="Repeat Header"/>
    <w:basedOn w:val="HeaderDebate"/>
    <w:rsid w:val="006C615D"/>
    <w:pPr>
      <w:jc w:val="center"/>
      <w:outlineLvl w:val="1"/>
    </w:pPr>
    <w:rPr>
      <w:rFonts w:eastAsia="Times New Roman"/>
      <w:b/>
      <w:sz w:val="48"/>
      <w:szCs w:val="48"/>
      <w:u w:val="words"/>
    </w:rPr>
  </w:style>
  <w:style w:type="character" w:customStyle="1" w:styleId="sectionsubtitle">
    <w:name w:val="sectionsubtitle"/>
    <w:basedOn w:val="DefaultParagraphFont"/>
    <w:rsid w:val="006C615D"/>
  </w:style>
  <w:style w:type="character" w:customStyle="1" w:styleId="EvidenceTag">
    <w:name w:val="Evidence Tag"/>
    <w:rsid w:val="006C615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C615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C615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C615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C615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C615D"/>
  </w:style>
  <w:style w:type="character" w:customStyle="1" w:styleId="StyleUnderlineUnderlineChar">
    <w:name w:val="Style Underline + Underline Char"/>
    <w:rsid w:val="006C615D"/>
    <w:rPr>
      <w:rFonts w:ascii="Trebuchet MS" w:hAnsi="Trebuchet MS"/>
      <w:szCs w:val="18"/>
      <w:u w:val="single"/>
      <w:lang w:val="en-US" w:eastAsia="en-US" w:bidi="ar-SA"/>
    </w:rPr>
  </w:style>
  <w:style w:type="paragraph" w:customStyle="1" w:styleId="UnderlineCards">
    <w:name w:val="Underline Cards"/>
    <w:basedOn w:val="Cards"/>
    <w:link w:val="UnderlineCardsChar"/>
    <w:rsid w:val="006C615D"/>
    <w:pPr>
      <w:ind w:left="288"/>
      <w:jc w:val="left"/>
    </w:pPr>
    <w:rPr>
      <w:rFonts w:eastAsia="Times New Roman"/>
      <w:szCs w:val="24"/>
      <w:u w:val="thick"/>
    </w:rPr>
  </w:style>
  <w:style w:type="character" w:customStyle="1" w:styleId="UnderlineCardsChar">
    <w:name w:val="Underline Cards Char"/>
    <w:link w:val="UnderlineCards"/>
    <w:rsid w:val="006C615D"/>
    <w:rPr>
      <w:rFonts w:ascii="Times New Roman" w:eastAsia="Times New Roman" w:hAnsi="Times New Roman" w:cs="Times New Roman"/>
      <w:sz w:val="20"/>
      <w:szCs w:val="24"/>
      <w:u w:val="thick"/>
      <w14:ligatures w14:val="standardContextual"/>
    </w:rPr>
  </w:style>
  <w:style w:type="character" w:customStyle="1" w:styleId="SmallCardsChar">
    <w:name w:val="Small Cards Char"/>
    <w:link w:val="SmallCards"/>
    <w:rsid w:val="006C615D"/>
    <w:rPr>
      <w:rFonts w:ascii="Calibri" w:eastAsia="Times New Roman" w:hAnsi="Calibri" w:cs="Calibri"/>
      <w:szCs w:val="20"/>
      <w14:ligatures w14:val="standardContextual"/>
    </w:rPr>
  </w:style>
  <w:style w:type="paragraph" w:customStyle="1" w:styleId="ReadingCites">
    <w:name w:val="Reading Cites"/>
    <w:basedOn w:val="Normal"/>
    <w:link w:val="ReadingCitesChar"/>
    <w:rsid w:val="006C615D"/>
    <w:rPr>
      <w:rFonts w:eastAsia="Times New Roman"/>
      <w:b/>
      <w:szCs w:val="20"/>
      <w14:ligatures w14:val="standardContextual"/>
    </w:rPr>
  </w:style>
  <w:style w:type="character" w:customStyle="1" w:styleId="ReadingCitesChar">
    <w:name w:val="Reading Cites Char"/>
    <w:link w:val="ReadingCites"/>
    <w:rsid w:val="006C615D"/>
    <w:rPr>
      <w:rFonts w:ascii="Calibri" w:eastAsia="Times New Roman" w:hAnsi="Calibri" w:cs="Calibri"/>
      <w:b/>
      <w:szCs w:val="20"/>
      <w14:ligatures w14:val="standardContextual"/>
    </w:rPr>
  </w:style>
  <w:style w:type="paragraph" w:customStyle="1" w:styleId="ContentsHeading">
    <w:name w:val="Contents Heading"/>
    <w:basedOn w:val="Heading1"/>
    <w:next w:val="Normal"/>
    <w:rsid w:val="006C615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6C615D"/>
    <w:pPr>
      <w:spacing w:before="100" w:beforeAutospacing="1" w:after="100" w:afterAutospacing="1"/>
    </w:pPr>
    <w:rPr>
      <w:rFonts w:eastAsia="Times New Roman"/>
      <w14:ligatures w14:val="standardContextual"/>
    </w:rPr>
  </w:style>
  <w:style w:type="character" w:customStyle="1" w:styleId="CharacterStyle8">
    <w:name w:val="Character Style 8"/>
    <w:rsid w:val="006C615D"/>
    <w:rPr>
      <w:sz w:val="22"/>
      <w:szCs w:val="22"/>
    </w:rPr>
  </w:style>
  <w:style w:type="paragraph" w:customStyle="1" w:styleId="Style110">
    <w:name w:val="Style 11"/>
    <w:rsid w:val="006C615D"/>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6C615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6C615D"/>
    <w:rPr>
      <w:rFonts w:ascii="Arial Narrow" w:hAnsi="Arial Narrow"/>
      <w:color w:val="000000"/>
      <w:sz w:val="22"/>
      <w:szCs w:val="22"/>
      <w:u w:val="single"/>
      <w:lang w:val="en-US" w:eastAsia="en-US" w:bidi="ar-SA"/>
    </w:rPr>
  </w:style>
  <w:style w:type="character" w:customStyle="1" w:styleId="CardText1Char1">
    <w:name w:val="Card Text 1 Char1"/>
    <w:rsid w:val="006C615D"/>
    <w:rPr>
      <w:rFonts w:ascii="Arial Narrow" w:hAnsi="Arial Narrow"/>
      <w:color w:val="000000"/>
      <w:sz w:val="22"/>
      <w:szCs w:val="22"/>
      <w:u w:val="single"/>
      <w:lang w:val="en-US" w:eastAsia="en-US" w:bidi="ar-SA"/>
    </w:rPr>
  </w:style>
  <w:style w:type="paragraph" w:customStyle="1" w:styleId="Style52">
    <w:name w:val="Style 5"/>
    <w:rsid w:val="006C615D"/>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6C615D"/>
    <w:rPr>
      <w:rFonts w:ascii="Times New Roman" w:eastAsia="Times" w:hAnsi="Times New Roman" w:cs="Arial"/>
      <w:b/>
      <w:bCs/>
      <w:iCs/>
      <w:noProof/>
      <w:sz w:val="24"/>
      <w:szCs w:val="24"/>
      <w:u w:val="single"/>
      <w:lang w:val="en-US" w:eastAsia="en-US" w:bidi="ar-SA"/>
    </w:rPr>
  </w:style>
  <w:style w:type="character" w:customStyle="1" w:styleId="arttitle1">
    <w:name w:val="arttitle1"/>
    <w:rsid w:val="006C615D"/>
    <w:rPr>
      <w:b/>
      <w:bCs/>
      <w:color w:val="695B54"/>
    </w:rPr>
  </w:style>
  <w:style w:type="paragraph" w:customStyle="1" w:styleId="Heading11">
    <w:name w:val="Heading 11"/>
    <w:basedOn w:val="Normal"/>
    <w:next w:val="Normal"/>
    <w:rsid w:val="006C615D"/>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6C615D"/>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6C615D"/>
    <w:rPr>
      <w:rFonts w:cs="Arial"/>
      <w:b/>
      <w:bCs/>
      <w:sz w:val="22"/>
      <w:szCs w:val="26"/>
      <w:u w:val="single"/>
      <w:lang w:val="en-US" w:eastAsia="en-US" w:bidi="ar-SA"/>
    </w:rPr>
  </w:style>
  <w:style w:type="character" w:customStyle="1" w:styleId="FootnoteCharacters">
    <w:name w:val="Footnote Characters"/>
    <w:rsid w:val="006C615D"/>
    <w:rPr>
      <w:vertAlign w:val="superscript"/>
    </w:rPr>
  </w:style>
  <w:style w:type="paragraph" w:customStyle="1" w:styleId="StyleHeading1BlockTitleHeading1Char1ALEXHeadingBrief-He2">
    <w:name w:val="Style Heading 1Block TitleHeading 1 Char1ALEXHeadingBrief - He...2"/>
    <w:basedOn w:val="Heading1"/>
    <w:autoRedefine/>
    <w:rsid w:val="006C615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6C615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6C615D"/>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6C615D"/>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6C615D"/>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6C615D"/>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6C615D"/>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6C615D"/>
    <w:rPr>
      <w:rFonts w:eastAsia="SimSun" w:cs="Arial"/>
      <w:b/>
      <w:bCs/>
      <w:iCs/>
      <w:sz w:val="24"/>
      <w:szCs w:val="28"/>
      <w:lang w:val="en-US" w:eastAsia="zh-CN" w:bidi="ar-SA"/>
    </w:rPr>
  </w:style>
  <w:style w:type="character" w:customStyle="1" w:styleId="Char31">
    <w:name w:val="Char31"/>
    <w:rsid w:val="006C615D"/>
    <w:rPr>
      <w:rFonts w:cs="Arial"/>
      <w:bCs/>
      <w:u w:val="thick"/>
      <w:lang w:val="en-US" w:eastAsia="en-US" w:bidi="ar-SA"/>
    </w:rPr>
  </w:style>
  <w:style w:type="paragraph" w:customStyle="1" w:styleId="StyleHeading1Centered">
    <w:name w:val="Style Heading 1 + Centered"/>
    <w:basedOn w:val="Heading1"/>
    <w:rsid w:val="006C615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6C615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6C615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6C615D"/>
    <w:pPr>
      <w:spacing w:before="120"/>
    </w:pPr>
    <w:rPr>
      <w:rFonts w:eastAsia="Times New Roman"/>
      <w14:ligatures w14:val="standardContextual"/>
    </w:rPr>
  </w:style>
  <w:style w:type="character" w:customStyle="1" w:styleId="underliningChar3">
    <w:name w:val="underlining Char"/>
    <w:rsid w:val="006C615D"/>
    <w:rPr>
      <w:b/>
      <w:szCs w:val="24"/>
      <w:u w:val="single"/>
      <w:lang w:val="en-US" w:eastAsia="en-US" w:bidi="ar-SA"/>
    </w:rPr>
  </w:style>
  <w:style w:type="character" w:customStyle="1" w:styleId="notreadChar">
    <w:name w:val="not read Char"/>
    <w:rsid w:val="006C615D"/>
    <w:rPr>
      <w:sz w:val="18"/>
      <w:szCs w:val="24"/>
      <w:lang w:val="en-US" w:eastAsia="en-US" w:bidi="ar-SA"/>
    </w:rPr>
  </w:style>
  <w:style w:type="paragraph" w:customStyle="1" w:styleId="StyleStrong10ptNotBold">
    <w:name w:val="Style Strong + 10 pt Not Bold"/>
    <w:basedOn w:val="Normal"/>
    <w:autoRedefine/>
    <w:rsid w:val="006C615D"/>
    <w:pPr>
      <w:ind w:left="720" w:hanging="360"/>
    </w:pPr>
    <w:rPr>
      <w:rFonts w:eastAsia="Times New Roman"/>
      <w:sz w:val="26"/>
      <w:szCs w:val="26"/>
      <w14:ligatures w14:val="standardContextual"/>
    </w:rPr>
  </w:style>
  <w:style w:type="character" w:customStyle="1" w:styleId="smallCharChar0">
    <w:name w:val="small Char Char"/>
    <w:rsid w:val="006C615D"/>
    <w:rPr>
      <w:rFonts w:ascii="Times New Roman" w:eastAsia="Times New Roman" w:hAnsi="Times New Roman" w:cs="Times New Roman"/>
      <w:sz w:val="12"/>
      <w:szCs w:val="16"/>
    </w:rPr>
  </w:style>
  <w:style w:type="character" w:customStyle="1" w:styleId="Undlerine">
    <w:name w:val="Undlerine"/>
    <w:qFormat/>
    <w:rsid w:val="006C615D"/>
    <w:rPr>
      <w:rFonts w:ascii="Times New Roman" w:hAnsi="Times New Roman"/>
      <w:w w:val="110"/>
      <w:sz w:val="20"/>
      <w:szCs w:val="20"/>
      <w:u w:val="single"/>
      <w:bdr w:val="none" w:sz="0" w:space="0" w:color="auto"/>
      <w:lang w:bidi="he-IL"/>
    </w:rPr>
  </w:style>
  <w:style w:type="character" w:customStyle="1" w:styleId="Boxes">
    <w:name w:val="Boxes"/>
    <w:qFormat/>
    <w:rsid w:val="006C615D"/>
    <w:rPr>
      <w:rFonts w:ascii="Times New Roman" w:hAnsi="Times New Roman"/>
      <w:sz w:val="20"/>
      <w:u w:val="single"/>
      <w:bdr w:val="single" w:sz="4" w:space="0" w:color="auto"/>
    </w:rPr>
  </w:style>
  <w:style w:type="character" w:customStyle="1" w:styleId="tim">
    <w:name w:val="tim"/>
    <w:qFormat/>
    <w:rsid w:val="006C615D"/>
    <w:rPr>
      <w:rFonts w:ascii="Times New Roman" w:hAnsi="Times New Roman"/>
      <w:sz w:val="20"/>
      <w:u w:val="single"/>
    </w:rPr>
  </w:style>
  <w:style w:type="character" w:customStyle="1" w:styleId="hl">
    <w:name w:val="hl"/>
    <w:basedOn w:val="DefaultParagraphFont"/>
    <w:rsid w:val="006C615D"/>
  </w:style>
  <w:style w:type="character" w:customStyle="1" w:styleId="clock1">
    <w:name w:val="clock1"/>
    <w:rsid w:val="006C615D"/>
    <w:rPr>
      <w:color w:val="B51B1B"/>
    </w:rPr>
  </w:style>
  <w:style w:type="character" w:customStyle="1" w:styleId="smallChar10">
    <w:name w:val="small Char1"/>
    <w:rsid w:val="006C615D"/>
    <w:rPr>
      <w:sz w:val="12"/>
      <w:szCs w:val="16"/>
      <w:lang w:val="en-US" w:eastAsia="en-US" w:bidi="ar-SA"/>
    </w:rPr>
  </w:style>
  <w:style w:type="character" w:customStyle="1" w:styleId="SmallCardsCharChar">
    <w:name w:val="Small Cards Char Char"/>
    <w:rsid w:val="006C615D"/>
    <w:rPr>
      <w:sz w:val="14"/>
      <w:szCs w:val="24"/>
      <w:lang w:val="en-US" w:eastAsia="en-US" w:bidi="ar-SA"/>
    </w:rPr>
  </w:style>
  <w:style w:type="paragraph" w:customStyle="1" w:styleId="NormalCards">
    <w:name w:val="Normal Cards"/>
    <w:basedOn w:val="Normal"/>
    <w:rsid w:val="006C615D"/>
    <w:pPr>
      <w:ind w:left="288"/>
    </w:pPr>
    <w:rPr>
      <w:rFonts w:eastAsia="Times New Roman"/>
      <w14:ligatures w14:val="standardContextual"/>
    </w:rPr>
  </w:style>
  <w:style w:type="character" w:customStyle="1" w:styleId="iniciales">
    <w:name w:val="iniciales"/>
    <w:basedOn w:val="DefaultParagraphFont"/>
    <w:rsid w:val="006C615D"/>
  </w:style>
  <w:style w:type="character" w:customStyle="1" w:styleId="Style10ptBoldUnderline">
    <w:name w:val="Style 10 pt Bold Underline"/>
    <w:rsid w:val="006C615D"/>
    <w:rPr>
      <w:b/>
      <w:bCs/>
      <w:sz w:val="20"/>
      <w:u w:val="single"/>
    </w:rPr>
  </w:style>
  <w:style w:type="paragraph" w:customStyle="1" w:styleId="outdent">
    <w:name w:val="outdent"/>
    <w:basedOn w:val="Normal"/>
    <w:rsid w:val="006C615D"/>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6C615D"/>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6C615D"/>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6C615D"/>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6C615D"/>
    <w:rPr>
      <w:rFonts w:eastAsia="SimSun"/>
      <w:szCs w:val="24"/>
      <w:u w:val="thick"/>
      <w:lang w:val="en-US" w:eastAsia="en-US" w:bidi="ar-SA"/>
    </w:rPr>
  </w:style>
  <w:style w:type="paragraph" w:customStyle="1" w:styleId="authorgroup">
    <w:name w:val="authorgroup"/>
    <w:basedOn w:val="Normal"/>
    <w:rsid w:val="006C615D"/>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6C615D"/>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6C615D"/>
  </w:style>
  <w:style w:type="character" w:customStyle="1" w:styleId="number0">
    <w:name w:val="number"/>
    <w:basedOn w:val="DefaultParagraphFont"/>
    <w:rsid w:val="006C615D"/>
  </w:style>
  <w:style w:type="character" w:customStyle="1" w:styleId="articlebody1">
    <w:name w:val="articlebody1"/>
    <w:rsid w:val="006C615D"/>
  </w:style>
  <w:style w:type="character" w:customStyle="1" w:styleId="small1">
    <w:name w:val="small1"/>
    <w:rsid w:val="006C615D"/>
  </w:style>
  <w:style w:type="character" w:customStyle="1" w:styleId="AuthorDateChar1">
    <w:name w:val="Author/Date Char1"/>
    <w:rsid w:val="006C615D"/>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6C615D"/>
    <w:pPr>
      <w:spacing w:before="120"/>
    </w:pPr>
    <w:rPr>
      <w:b/>
      <w14:ligatures w14:val="standardContextual"/>
    </w:rPr>
  </w:style>
  <w:style w:type="character" w:customStyle="1" w:styleId="analyticChar0">
    <w:name w:val="analytic Char"/>
    <w:basedOn w:val="DefaultParagraphFont"/>
    <w:link w:val="analytic0"/>
    <w:uiPriority w:val="4"/>
    <w:rsid w:val="006C615D"/>
    <w:rPr>
      <w:rFonts w:ascii="Calibri" w:hAnsi="Calibri" w:cs="Calibri"/>
      <w:b/>
      <w14:ligatures w14:val="standardContextual"/>
    </w:rPr>
  </w:style>
  <w:style w:type="character" w:customStyle="1" w:styleId="Normal30">
    <w:name w:val="Normal3"/>
    <w:basedOn w:val="DefaultParagraphFont"/>
    <w:rsid w:val="006C615D"/>
  </w:style>
  <w:style w:type="paragraph" w:customStyle="1" w:styleId="Heading12">
    <w:name w:val="Heading 12"/>
    <w:basedOn w:val="Normal"/>
    <w:next w:val="Normal"/>
    <w:rsid w:val="006C615D"/>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6C615D"/>
  </w:style>
  <w:style w:type="character" w:customStyle="1" w:styleId="m-3583723223135346788gmail-styleunderline">
    <w:name w:val="m_-3583723223135346788gmail-styleunderline"/>
    <w:basedOn w:val="DefaultParagraphFont"/>
    <w:rsid w:val="006C615D"/>
  </w:style>
  <w:style w:type="character" w:customStyle="1" w:styleId="CardsFont6ptChar5">
    <w:name w:val="Cards + Font: 6 pt Char5"/>
    <w:basedOn w:val="DefaultParagraphFont"/>
    <w:locked/>
    <w:rsid w:val="006C615D"/>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6C615D"/>
  </w:style>
  <w:style w:type="character" w:customStyle="1" w:styleId="m-1146133537900874914m-2819420093854639792gmail-styleunderline">
    <w:name w:val="m_-1146133537900874914m_-2819420093854639792gmail-styleunderline"/>
    <w:basedOn w:val="DefaultParagraphFont"/>
    <w:rsid w:val="006C615D"/>
  </w:style>
  <w:style w:type="character" w:customStyle="1" w:styleId="m-7954869243461233974gmail-styleunderline">
    <w:name w:val="m_-7954869243461233974gmail-styleunderline"/>
    <w:basedOn w:val="DefaultParagraphFont"/>
    <w:rsid w:val="006C615D"/>
  </w:style>
  <w:style w:type="character" w:customStyle="1" w:styleId="m5577519854659992616gmail-styleunderline">
    <w:name w:val="m_5577519854659992616gmail-styleunderline"/>
    <w:basedOn w:val="DefaultParagraphFont"/>
    <w:rsid w:val="006C615D"/>
  </w:style>
  <w:style w:type="character" w:customStyle="1" w:styleId="c-timestamplabel">
    <w:name w:val="c-timestamp__label"/>
    <w:basedOn w:val="DefaultParagraphFont"/>
    <w:rsid w:val="006C615D"/>
  </w:style>
  <w:style w:type="character" w:customStyle="1" w:styleId="article-aside-txt">
    <w:name w:val="article-aside-txt"/>
    <w:basedOn w:val="DefaultParagraphFont"/>
    <w:rsid w:val="006C615D"/>
  </w:style>
  <w:style w:type="character" w:customStyle="1" w:styleId="footnote-num">
    <w:name w:val="footnote-num"/>
    <w:basedOn w:val="DefaultParagraphFont"/>
    <w:rsid w:val="006C615D"/>
  </w:style>
  <w:style w:type="character" w:customStyle="1" w:styleId="small-caps">
    <w:name w:val="small-caps"/>
    <w:basedOn w:val="DefaultParagraphFont"/>
    <w:rsid w:val="006C615D"/>
  </w:style>
  <w:style w:type="paragraph" w:customStyle="1" w:styleId="p3">
    <w:name w:val="p3"/>
    <w:basedOn w:val="Normal"/>
    <w:rsid w:val="006C615D"/>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6C615D"/>
    <w:rPr>
      <w:b/>
      <w14:ligatures w14:val="standardContextual"/>
    </w:rPr>
  </w:style>
  <w:style w:type="character" w:customStyle="1" w:styleId="AnalytikChar">
    <w:name w:val="Analytik Char"/>
    <w:basedOn w:val="DefaultParagraphFont"/>
    <w:link w:val="Analytik"/>
    <w:uiPriority w:val="4"/>
    <w:rsid w:val="006C615D"/>
    <w:rPr>
      <w:rFonts w:ascii="Calibri" w:hAnsi="Calibri" w:cs="Calibri"/>
      <w:b/>
      <w14:ligatures w14:val="standardContextual"/>
    </w:rPr>
  </w:style>
  <w:style w:type="paragraph" w:customStyle="1" w:styleId="footnotedescription">
    <w:name w:val="footnote description"/>
    <w:next w:val="Normal"/>
    <w:link w:val="footnotedescriptionChar"/>
    <w:hidden/>
    <w:rsid w:val="006C615D"/>
    <w:pPr>
      <w:spacing w:after="0"/>
      <w:ind w:left="12"/>
    </w:pPr>
    <w:rPr>
      <w:rFonts w:ascii="Calibri" w:eastAsia="Calibri" w:hAnsi="Calibri" w:cs="Calibri"/>
      <w:color w:val="000000"/>
      <w:sz w:val="20"/>
      <w14:ligatures w14:val="standardContextual"/>
    </w:rPr>
  </w:style>
  <w:style w:type="character" w:customStyle="1" w:styleId="footnotedescriptionChar">
    <w:name w:val="footnote description Char"/>
    <w:link w:val="footnotedescription"/>
    <w:rsid w:val="006C615D"/>
    <w:rPr>
      <w:rFonts w:ascii="Calibri" w:eastAsia="Calibri" w:hAnsi="Calibri" w:cs="Calibri"/>
      <w:color w:val="000000"/>
      <w:sz w:val="20"/>
      <w14:ligatures w14:val="standardContextual"/>
    </w:rPr>
  </w:style>
  <w:style w:type="character" w:customStyle="1" w:styleId="footnotemark">
    <w:name w:val="footnote mark"/>
    <w:hidden/>
    <w:rsid w:val="006C615D"/>
    <w:rPr>
      <w:rFonts w:ascii="Calibri" w:eastAsia="Calibri" w:hAnsi="Calibri" w:cs="Calibri"/>
      <w:color w:val="000000"/>
      <w:sz w:val="12"/>
      <w:vertAlign w:val="superscript"/>
    </w:rPr>
  </w:style>
  <w:style w:type="paragraph" w:customStyle="1" w:styleId="first-paragraph">
    <w:name w:val="first-paragraph"/>
    <w:basedOn w:val="Normal"/>
    <w:rsid w:val="006C615D"/>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6C615D"/>
    <w:pPr>
      <w:outlineLvl w:val="3"/>
    </w:pPr>
    <w:rPr>
      <w:b/>
      <w:sz w:val="26"/>
      <w14:ligatures w14:val="standardContextual"/>
    </w:rPr>
  </w:style>
  <w:style w:type="character" w:customStyle="1" w:styleId="RainwithanAChar">
    <w:name w:val="Rain with an A Char"/>
    <w:basedOn w:val="DefaultParagraphFont"/>
    <w:link w:val="RainwithanA"/>
    <w:uiPriority w:val="4"/>
    <w:rsid w:val="006C615D"/>
    <w:rPr>
      <w:rFonts w:ascii="Calibri" w:hAnsi="Calibri" w:cs="Calibri"/>
      <w:b/>
      <w:sz w:val="26"/>
      <w14:ligatures w14:val="standardContextual"/>
    </w:rPr>
  </w:style>
  <w:style w:type="paragraph" w:customStyle="1" w:styleId="resp-tab-item">
    <w:name w:val="resp-tab-item"/>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6C615D"/>
  </w:style>
  <w:style w:type="character" w:customStyle="1" w:styleId="longbio">
    <w:name w:val="long_bio"/>
    <w:basedOn w:val="DefaultParagraphFont"/>
    <w:rsid w:val="006C615D"/>
  </w:style>
  <w:style w:type="character" w:customStyle="1" w:styleId="hyperlink0">
    <w:name w:val="hyperlink0"/>
    <w:basedOn w:val="DefaultParagraphFont"/>
    <w:rsid w:val="006C615D"/>
  </w:style>
  <w:style w:type="character" w:customStyle="1" w:styleId="add-country">
    <w:name w:val="add-country"/>
    <w:basedOn w:val="DefaultParagraphFont"/>
    <w:rsid w:val="006C615D"/>
  </w:style>
  <w:style w:type="character" w:customStyle="1" w:styleId="rte-quote">
    <w:name w:val="rte-quote"/>
    <w:basedOn w:val="DefaultParagraphFont"/>
    <w:rsid w:val="006C615D"/>
  </w:style>
  <w:style w:type="paragraph" w:customStyle="1" w:styleId="flfc">
    <w:name w:val="flfc"/>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6C615D"/>
  </w:style>
  <w:style w:type="character" w:customStyle="1" w:styleId="gmail-m5226785990326652285gmail-styleunderline">
    <w:name w:val="gmail-m_5226785990326652285gmail-styleunderline"/>
    <w:basedOn w:val="DefaultParagraphFont"/>
    <w:rsid w:val="006C615D"/>
  </w:style>
  <w:style w:type="character" w:customStyle="1" w:styleId="CitesChar">
    <w:name w:val="Cites Char"/>
    <w:basedOn w:val="DefaultParagraphFont"/>
    <w:uiPriority w:val="99"/>
    <w:rsid w:val="006C615D"/>
    <w:rPr>
      <w:rFonts w:ascii="Times New Roman" w:eastAsia="Calibri" w:hAnsi="Times New Roman" w:cs="Times New Roman"/>
      <w:b/>
      <w:sz w:val="20"/>
      <w:szCs w:val="20"/>
    </w:rPr>
  </w:style>
  <w:style w:type="character" w:customStyle="1" w:styleId="tagChar1">
    <w:name w:val="tag Char1"/>
    <w:rsid w:val="006C615D"/>
    <w:rPr>
      <w:rFonts w:ascii="Times New Roman" w:eastAsia="PMingLiU" w:hAnsi="Times New Roman" w:cs="Times New Roman"/>
      <w:b/>
      <w:kern w:val="32"/>
      <w:sz w:val="24"/>
      <w:szCs w:val="20"/>
    </w:rPr>
  </w:style>
  <w:style w:type="character" w:customStyle="1" w:styleId="TitleChar2">
    <w:name w:val="Title Char2"/>
    <w:uiPriority w:val="5"/>
    <w:qFormat/>
    <w:locked/>
    <w:rsid w:val="006C615D"/>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6C615D"/>
    <w:rPr>
      <w:rFonts w:ascii="Arial Narrow" w:hAnsi="Arial Narrow"/>
      <w:b/>
      <w:noProof w:val="0"/>
      <w:sz w:val="22"/>
      <w:szCs w:val="60"/>
      <w:lang w:val="en-US" w:eastAsia="en-US" w:bidi="ar-SA"/>
    </w:rPr>
  </w:style>
  <w:style w:type="character" w:customStyle="1" w:styleId="UnderlinedChar0">
    <w:name w:val="Underlined Char"/>
    <w:aliases w:val="small text Char Char"/>
    <w:basedOn w:val="CardTextChar0"/>
    <w:rsid w:val="006C615D"/>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6C615D"/>
    <w:rPr>
      <w:color w:val="605E5C"/>
      <w:shd w:val="clear" w:color="auto" w:fill="E1DFDD"/>
    </w:rPr>
  </w:style>
  <w:style w:type="character" w:customStyle="1" w:styleId="UnresolvedMention6">
    <w:name w:val="Unresolved Mention6"/>
    <w:basedOn w:val="DefaultParagraphFont"/>
    <w:uiPriority w:val="99"/>
    <w:semiHidden/>
    <w:unhideWhenUsed/>
    <w:rsid w:val="006C615D"/>
    <w:rPr>
      <w:color w:val="605E5C"/>
      <w:shd w:val="clear" w:color="auto" w:fill="E1DFDD"/>
    </w:rPr>
  </w:style>
  <w:style w:type="character" w:customStyle="1" w:styleId="hubidentifier">
    <w:name w:val="hub_identifier"/>
    <w:basedOn w:val="DefaultParagraphFont"/>
    <w:rsid w:val="006C615D"/>
  </w:style>
  <w:style w:type="paragraph" w:customStyle="1" w:styleId="standardeinzug">
    <w:name w:val="standardeinzug"/>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6C615D"/>
  </w:style>
  <w:style w:type="paragraph" w:customStyle="1" w:styleId="entrefilet">
    <w:name w:val="entrefilet"/>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6C615D"/>
  </w:style>
  <w:style w:type="character" w:customStyle="1" w:styleId="m-5621139387307470627gmail-style13ptbold">
    <w:name w:val="m_-5621139387307470627gmail-style13ptbold"/>
    <w:basedOn w:val="DefaultParagraphFont"/>
    <w:rsid w:val="006C615D"/>
  </w:style>
  <w:style w:type="character" w:customStyle="1" w:styleId="m-5621139387307470627gmail-styleunderline">
    <w:name w:val="m_-5621139387307470627gmail-styleunderline"/>
    <w:basedOn w:val="DefaultParagraphFont"/>
    <w:rsid w:val="006C615D"/>
  </w:style>
  <w:style w:type="character" w:customStyle="1" w:styleId="m-4930835733434609408gmail-style13ptbold">
    <w:name w:val="m_-4930835733434609408gmail-style13ptbold"/>
    <w:basedOn w:val="DefaultParagraphFont"/>
    <w:rsid w:val="006C615D"/>
  </w:style>
  <w:style w:type="character" w:customStyle="1" w:styleId="m-4930835733434609408gmail-styleunderline">
    <w:name w:val="m_-4930835733434609408gmail-styleunderline"/>
    <w:basedOn w:val="DefaultParagraphFont"/>
    <w:rsid w:val="006C615D"/>
  </w:style>
  <w:style w:type="character" w:customStyle="1" w:styleId="m-2456650549122369157gmail-style13ptbold">
    <w:name w:val="m_-2456650549122369157gmail-style13ptbold"/>
    <w:basedOn w:val="DefaultParagraphFont"/>
    <w:rsid w:val="006C615D"/>
  </w:style>
  <w:style w:type="character" w:customStyle="1" w:styleId="m-2456650549122369157gmail-styleunderline">
    <w:name w:val="m_-2456650549122369157gmail-styleunderline"/>
    <w:basedOn w:val="DefaultParagraphFont"/>
    <w:rsid w:val="006C615D"/>
  </w:style>
  <w:style w:type="paragraph" w:customStyle="1" w:styleId="Second">
    <w:name w:val="Second"/>
    <w:basedOn w:val="Normal"/>
    <w:rsid w:val="006C615D"/>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6C615D"/>
  </w:style>
  <w:style w:type="character" w:customStyle="1" w:styleId="m6540463018285843025gmail-styleunderline">
    <w:name w:val="m_6540463018285843025gmail-styleunderline"/>
    <w:basedOn w:val="DefaultParagraphFont"/>
    <w:rsid w:val="006C615D"/>
  </w:style>
  <w:style w:type="character" w:customStyle="1" w:styleId="dispurl">
    <w:name w:val="dispurl"/>
    <w:basedOn w:val="DefaultParagraphFont"/>
    <w:rsid w:val="006C615D"/>
  </w:style>
  <w:style w:type="character" w:customStyle="1" w:styleId="StyleUnderline11ptChar">
    <w:name w:val="Style Underline + 11 pt Char"/>
    <w:link w:val="StyleUnderline11pt0"/>
    <w:locked/>
    <w:rsid w:val="006C615D"/>
    <w:rPr>
      <w:rFonts w:ascii="Georgia" w:hAnsi="Georgia"/>
      <w:u w:val="single"/>
    </w:rPr>
  </w:style>
  <w:style w:type="paragraph" w:customStyle="1" w:styleId="StyleUnderline11pt0">
    <w:name w:val="Style Underline + 11 pt"/>
    <w:basedOn w:val="Normal"/>
    <w:link w:val="StyleUnderline11ptChar"/>
    <w:rsid w:val="006C615D"/>
    <w:rPr>
      <w:rFonts w:ascii="Georgia" w:hAnsi="Georgia" w:cstheme="minorBidi"/>
      <w:u w:val="single"/>
    </w:rPr>
  </w:style>
  <w:style w:type="character" w:customStyle="1" w:styleId="StyleBoldUnderline11ptChar">
    <w:name w:val="Style BoldUnderline + 11 pt Char"/>
    <w:link w:val="StyleBoldUnderline11pt"/>
    <w:locked/>
    <w:rsid w:val="006C615D"/>
    <w:rPr>
      <w:rFonts w:ascii="Georgia" w:hAnsi="Georgia"/>
      <w:b/>
      <w:bCs/>
      <w:u w:val="single"/>
    </w:rPr>
  </w:style>
  <w:style w:type="paragraph" w:customStyle="1" w:styleId="StyleBoldUnderline11pt">
    <w:name w:val="Style BoldUnderline + 11 pt"/>
    <w:basedOn w:val="Normal"/>
    <w:link w:val="StyleBoldUnderline11ptChar"/>
    <w:rsid w:val="006C615D"/>
    <w:rPr>
      <w:rFonts w:ascii="Georgia" w:hAnsi="Georgia" w:cstheme="minorBidi"/>
      <w:b/>
      <w:bCs/>
      <w:u w:val="single"/>
    </w:rPr>
  </w:style>
  <w:style w:type="paragraph" w:customStyle="1" w:styleId="m2799300251894249257gmail-citespacing">
    <w:name w:val="m_2799300251894249257gmail-citespacing"/>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6C615D"/>
  </w:style>
  <w:style w:type="character" w:customStyle="1" w:styleId="m2799300251894249257gmail-styleunderline">
    <w:name w:val="m_2799300251894249257gmail-styleunderline"/>
    <w:basedOn w:val="DefaultParagraphFont"/>
    <w:rsid w:val="006C615D"/>
  </w:style>
  <w:style w:type="character" w:customStyle="1" w:styleId="SmallFont5pt">
    <w:name w:val="Small Font (5 pt)"/>
    <w:basedOn w:val="DefaultParagraphFont"/>
    <w:rsid w:val="006C615D"/>
    <w:rPr>
      <w:sz w:val="10"/>
    </w:rPr>
  </w:style>
  <w:style w:type="character" w:customStyle="1" w:styleId="m-2739995430265037942gmail-style13ptbold">
    <w:name w:val="m_-2739995430265037942gmail-style13ptbold"/>
    <w:basedOn w:val="DefaultParagraphFont"/>
    <w:rsid w:val="006C615D"/>
  </w:style>
  <w:style w:type="character" w:customStyle="1" w:styleId="m-2739995430265037942gmail-styleunderline">
    <w:name w:val="m_-2739995430265037942gmail-styleunderline"/>
    <w:basedOn w:val="DefaultParagraphFont"/>
    <w:rsid w:val="006C615D"/>
  </w:style>
  <w:style w:type="paragraph" w:customStyle="1" w:styleId="DateTime0">
    <w:name w:val="DateTime"/>
    <w:basedOn w:val="Normal"/>
    <w:link w:val="DateTimeChar"/>
    <w:autoRedefine/>
    <w:uiPriority w:val="4"/>
    <w:qFormat/>
    <w:rsid w:val="006C615D"/>
    <w:rPr>
      <w14:ligatures w14:val="standardContextual"/>
    </w:rPr>
  </w:style>
  <w:style w:type="character" w:customStyle="1" w:styleId="DateTimeChar">
    <w:name w:val="DateTime Char"/>
    <w:basedOn w:val="DefaultParagraphFont"/>
    <w:link w:val="DateTime0"/>
    <w:uiPriority w:val="4"/>
    <w:rsid w:val="006C615D"/>
    <w:rPr>
      <w:rFonts w:ascii="Calibri" w:hAnsi="Calibri" w:cs="Calibri"/>
      <w14:ligatures w14:val="standardContextual"/>
    </w:rPr>
  </w:style>
  <w:style w:type="paragraph" w:customStyle="1" w:styleId="Lecture">
    <w:name w:val="Lecture"/>
    <w:next w:val="BodyText"/>
    <w:link w:val="LectureChar"/>
    <w:autoRedefine/>
    <w:uiPriority w:val="4"/>
    <w:qFormat/>
    <w:rsid w:val="006C615D"/>
    <w:pPr>
      <w:spacing w:after="0"/>
      <w:outlineLvl w:val="5"/>
    </w:pPr>
    <w:rPr>
      <w:rFonts w:ascii="Arial" w:hAnsi="Arial" w:cs="Arial"/>
      <w:spacing w:val="-10"/>
      <w14:ligatures w14:val="standardContextual"/>
    </w:rPr>
  </w:style>
  <w:style w:type="character" w:customStyle="1" w:styleId="LectureChar">
    <w:name w:val="Lecture Char"/>
    <w:basedOn w:val="DateTimeChar"/>
    <w:link w:val="Lecture"/>
    <w:uiPriority w:val="4"/>
    <w:rsid w:val="006C615D"/>
    <w:rPr>
      <w:rFonts w:ascii="Arial" w:hAnsi="Arial" w:cs="Arial"/>
      <w:spacing w:val="-10"/>
      <w14:ligatures w14:val="standardContextual"/>
    </w:rPr>
  </w:style>
  <w:style w:type="character" w:customStyle="1" w:styleId="m4841727538114946087gmail-styleunderline">
    <w:name w:val="m_4841727538114946087gmail-styleunderline"/>
    <w:basedOn w:val="DefaultParagraphFont"/>
    <w:rsid w:val="006C615D"/>
  </w:style>
  <w:style w:type="paragraph" w:customStyle="1" w:styleId="BreakTag">
    <w:name w:val="Break Tag"/>
    <w:basedOn w:val="Normal"/>
    <w:autoRedefine/>
    <w:uiPriority w:val="4"/>
    <w:qFormat/>
    <w:rsid w:val="006C615D"/>
    <w:pPr>
      <w:spacing w:before="240"/>
    </w:pPr>
    <w:rPr>
      <w:b/>
      <w:sz w:val="26"/>
      <w14:ligatures w14:val="standardContextual"/>
    </w:rPr>
  </w:style>
  <w:style w:type="paragraph" w:customStyle="1" w:styleId="BreakBlock">
    <w:name w:val="Break Block"/>
    <w:basedOn w:val="Normal"/>
    <w:link w:val="BreakBlockChar"/>
    <w:autoRedefine/>
    <w:qFormat/>
    <w:rsid w:val="006C615D"/>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6C615D"/>
    <w:rPr>
      <w:rFonts w:ascii="Arial bold" w:hAnsi="Arial bold" w:cs="Calibri"/>
      <w:b/>
      <w:caps/>
      <w:sz w:val="32"/>
      <w:u w:val="single"/>
      <w14:ligatures w14:val="standardContextual"/>
    </w:rPr>
  </w:style>
  <w:style w:type="paragraph" w:customStyle="1" w:styleId="type">
    <w:name w:val="type"/>
    <w:basedOn w:val="Normal"/>
    <w:qFormat/>
    <w:rsid w:val="006C615D"/>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6C615D"/>
  </w:style>
  <w:style w:type="character" w:customStyle="1" w:styleId="cit-first-element">
    <w:name w:val="cit-first-element"/>
    <w:basedOn w:val="DefaultParagraphFont"/>
    <w:rsid w:val="006C615D"/>
  </w:style>
  <w:style w:type="paragraph" w:customStyle="1" w:styleId="TableParagraph">
    <w:name w:val="Table Paragraph"/>
    <w:basedOn w:val="Normal"/>
    <w:uiPriority w:val="1"/>
    <w:qFormat/>
    <w:rsid w:val="006C615D"/>
    <w:pPr>
      <w:widowControl w:val="0"/>
    </w:pPr>
    <w:rPr>
      <w14:ligatures w14:val="standardContextual"/>
    </w:rPr>
  </w:style>
  <w:style w:type="character" w:customStyle="1" w:styleId="UnderlineChar5">
    <w:name w:val="UnderlineChar"/>
    <w:rsid w:val="006C615D"/>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6C615D"/>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6C615D"/>
    <w:rPr>
      <w:rFonts w:ascii="Times" w:eastAsia="Times New Roman" w:hAnsi="Times" w:cs="Calibri"/>
      <w:sz w:val="20"/>
      <w:szCs w:val="28"/>
      <w:u w:val="single"/>
      <w14:ligatures w14:val="standardContextual"/>
    </w:rPr>
  </w:style>
  <w:style w:type="character" w:customStyle="1" w:styleId="Style11ptBorderSinglesolidlineAuto05ptLinewidth">
    <w:name w:val="Style 11 pt Border: : (Single solid line Auto  0.5 pt Line width)"/>
    <w:rsid w:val="006C615D"/>
    <w:rPr>
      <w:sz w:val="20"/>
      <w:bdr w:val="single" w:sz="4" w:space="0" w:color="auto" w:frame="1"/>
    </w:rPr>
  </w:style>
  <w:style w:type="character" w:customStyle="1" w:styleId="StyleLatinGaramondUnderline">
    <w:name w:val="Style (Latin) Garamond Underline"/>
    <w:rsid w:val="006C615D"/>
    <w:rPr>
      <w:rFonts w:ascii="Times New Roman" w:hAnsi="Times New Roman"/>
      <w:sz w:val="20"/>
      <w:u w:val="single"/>
    </w:rPr>
  </w:style>
  <w:style w:type="character" w:customStyle="1" w:styleId="StyleLatinGaramond">
    <w:name w:val="Style (Latin) Garamond"/>
    <w:rsid w:val="006C615D"/>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6C615D"/>
    <w:rPr>
      <w:rFonts w:asciiTheme="minorHAnsi" w:hAnsiTheme="minorHAnsi" w:cstheme="minorBidi"/>
      <w:b/>
      <w:u w:val="single"/>
    </w:rPr>
  </w:style>
  <w:style w:type="character" w:customStyle="1" w:styleId="Reduce8ptCharChar">
    <w:name w:val="Reduce 8pt Char Char"/>
    <w:basedOn w:val="DefaultParagraphFont"/>
    <w:link w:val="Reduce8pt"/>
    <w:rsid w:val="006C615D"/>
    <w:rPr>
      <w:sz w:val="16"/>
    </w:rPr>
  </w:style>
  <w:style w:type="paragraph" w:customStyle="1" w:styleId="Reduce8pt">
    <w:name w:val="Reduce 8pt"/>
    <w:basedOn w:val="Normal"/>
    <w:link w:val="Reduce8ptCharChar"/>
    <w:qFormat/>
    <w:rsid w:val="006C615D"/>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6C615D"/>
    <w:rPr>
      <w:color w:val="2B579A"/>
      <w:shd w:val="clear" w:color="auto" w:fill="E6E6E6"/>
    </w:rPr>
  </w:style>
  <w:style w:type="character" w:customStyle="1" w:styleId="m6370699461968006786gmail-styleunderline">
    <w:name w:val="m_6370699461968006786gmail-styleunderline"/>
    <w:basedOn w:val="DefaultParagraphFont"/>
    <w:rsid w:val="006C615D"/>
  </w:style>
  <w:style w:type="character" w:customStyle="1" w:styleId="Mention2">
    <w:name w:val="Mention2"/>
    <w:basedOn w:val="DefaultParagraphFont"/>
    <w:uiPriority w:val="99"/>
    <w:semiHidden/>
    <w:unhideWhenUsed/>
    <w:rsid w:val="006C615D"/>
    <w:rPr>
      <w:color w:val="2B579A"/>
      <w:shd w:val="clear" w:color="auto" w:fill="E6E6E6"/>
    </w:rPr>
  </w:style>
  <w:style w:type="paragraph" w:customStyle="1" w:styleId="FlashTag">
    <w:name w:val="FlashTag"/>
    <w:basedOn w:val="Normal"/>
    <w:link w:val="FlashTagChar"/>
    <w:autoRedefine/>
    <w:uiPriority w:val="4"/>
    <w:qFormat/>
    <w:rsid w:val="006C615D"/>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6C615D"/>
    <w:rPr>
      <w:rFonts w:asciiTheme="majorHAnsi" w:hAnsiTheme="majorHAnsi" w:cs="Calibri"/>
      <w:b/>
      <w:sz w:val="28"/>
      <w14:ligatures w14:val="standardContextual"/>
    </w:rPr>
  </w:style>
  <w:style w:type="paragraph" w:customStyle="1" w:styleId="Warrant">
    <w:name w:val="Warrant"/>
    <w:autoRedefine/>
    <w:uiPriority w:val="4"/>
    <w:qFormat/>
    <w:rsid w:val="006C615D"/>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6C615D"/>
  </w:style>
  <w:style w:type="character" w:customStyle="1" w:styleId="m3965771245576658108gmail-styleunderline">
    <w:name w:val="m_3965771245576658108gmail-styleunderline"/>
    <w:basedOn w:val="DefaultParagraphFont"/>
    <w:rsid w:val="006C615D"/>
  </w:style>
  <w:style w:type="character" w:customStyle="1" w:styleId="FontStyle220">
    <w:name w:val="Font Style220"/>
    <w:basedOn w:val="DefaultParagraphFont"/>
    <w:uiPriority w:val="99"/>
    <w:rsid w:val="006C615D"/>
    <w:rPr>
      <w:rFonts w:ascii="Candara" w:hAnsi="Candara" w:cs="Candara" w:hint="default"/>
      <w:i/>
      <w:iCs/>
      <w:sz w:val="18"/>
      <w:szCs w:val="18"/>
    </w:rPr>
  </w:style>
  <w:style w:type="character" w:customStyle="1" w:styleId="FontStyle290">
    <w:name w:val="Font Style290"/>
    <w:basedOn w:val="DefaultParagraphFont"/>
    <w:uiPriority w:val="99"/>
    <w:rsid w:val="006C615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C615D"/>
    <w:rPr>
      <w:rFonts w:ascii="Arial" w:hAnsi="Arial" w:cs="Arial"/>
      <w:b/>
      <w:bCs/>
      <w:sz w:val="16"/>
      <w:szCs w:val="16"/>
    </w:rPr>
  </w:style>
  <w:style w:type="character" w:customStyle="1" w:styleId="m-5498913268213319940gmail-styleunderline">
    <w:name w:val="m_-5498913268213319940gmail-styleunderline"/>
    <w:basedOn w:val="DefaultParagraphFont"/>
    <w:rsid w:val="006C615D"/>
  </w:style>
  <w:style w:type="paragraph" w:customStyle="1" w:styleId="speakable">
    <w:name w:val="speakable"/>
    <w:basedOn w:val="Normal"/>
    <w:uiPriority w:val="99"/>
    <w:qFormat/>
    <w:rsid w:val="006C615D"/>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6C615D"/>
  </w:style>
  <w:style w:type="paragraph" w:customStyle="1" w:styleId="g-body">
    <w:name w:val="g-body"/>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6C615D"/>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6C615D"/>
    <w:pPr>
      <w:spacing w:before="100" w:beforeAutospacing="1" w:after="100" w:afterAutospacing="1"/>
    </w:pPr>
    <w:rPr>
      <w:sz w:val="24"/>
      <w14:ligatures w14:val="standardContextual"/>
    </w:rPr>
  </w:style>
  <w:style w:type="paragraph" w:customStyle="1" w:styleId="style41">
    <w:name w:val="style4"/>
    <w:basedOn w:val="Normal"/>
    <w:uiPriority w:val="99"/>
    <w:qFormat/>
    <w:rsid w:val="006C615D"/>
    <w:pPr>
      <w:spacing w:before="100" w:beforeAutospacing="1" w:after="100" w:afterAutospacing="1"/>
    </w:pPr>
    <w:rPr>
      <w:sz w:val="24"/>
      <w14:ligatures w14:val="standardContextual"/>
    </w:rPr>
  </w:style>
  <w:style w:type="paragraph" w:customStyle="1" w:styleId="speech">
    <w:name w:val="speech"/>
    <w:basedOn w:val="Normal"/>
    <w:uiPriority w:val="99"/>
    <w:qFormat/>
    <w:rsid w:val="006C615D"/>
    <w:pPr>
      <w:spacing w:before="100" w:beforeAutospacing="1" w:after="100" w:afterAutospacing="1"/>
    </w:pPr>
    <w:rPr>
      <w:sz w:val="24"/>
      <w14:ligatures w14:val="standardContextual"/>
    </w:rPr>
  </w:style>
  <w:style w:type="character" w:customStyle="1" w:styleId="adtext0">
    <w:name w:val="adtext"/>
    <w:basedOn w:val="DefaultParagraphFont"/>
    <w:rsid w:val="006C615D"/>
  </w:style>
  <w:style w:type="character" w:customStyle="1" w:styleId="qu730rj69h">
    <w:name w:val="qu730rj69h"/>
    <w:basedOn w:val="DefaultParagraphFont"/>
    <w:rsid w:val="006C615D"/>
  </w:style>
  <w:style w:type="paragraph" w:customStyle="1" w:styleId="optext">
    <w:name w:val="optext"/>
    <w:basedOn w:val="Normal"/>
    <w:uiPriority w:val="99"/>
    <w:qFormat/>
    <w:rsid w:val="006C615D"/>
    <w:pPr>
      <w:spacing w:before="100" w:beforeAutospacing="1" w:after="100" w:afterAutospacing="1"/>
    </w:pPr>
    <w:rPr>
      <w:sz w:val="24"/>
      <w14:ligatures w14:val="standardContextual"/>
    </w:rPr>
  </w:style>
  <w:style w:type="character" w:customStyle="1" w:styleId="lmy74qr12z">
    <w:name w:val="lmy74qr12z"/>
    <w:basedOn w:val="DefaultParagraphFont"/>
    <w:rsid w:val="006C615D"/>
  </w:style>
  <w:style w:type="character" w:customStyle="1" w:styleId="icr880">
    <w:name w:val="icr880"/>
    <w:basedOn w:val="DefaultParagraphFont"/>
    <w:rsid w:val="006C615D"/>
  </w:style>
  <w:style w:type="character" w:customStyle="1" w:styleId="hx23q54">
    <w:name w:val="hx23q54"/>
    <w:basedOn w:val="DefaultParagraphFont"/>
    <w:rsid w:val="006C615D"/>
  </w:style>
  <w:style w:type="character" w:customStyle="1" w:styleId="m-5348258726587825636gmail-style13ptbold">
    <w:name w:val="m_-5348258726587825636gmail-style13ptbold"/>
    <w:basedOn w:val="DefaultParagraphFont"/>
    <w:rsid w:val="006C615D"/>
  </w:style>
  <w:style w:type="character" w:customStyle="1" w:styleId="m-5348258726587825636gmail-styleunderline">
    <w:name w:val="m_-5348258726587825636gmail-styleunderline"/>
    <w:basedOn w:val="DefaultParagraphFont"/>
    <w:rsid w:val="006C615D"/>
  </w:style>
  <w:style w:type="character" w:customStyle="1" w:styleId="CardsFont12ptCharChar">
    <w:name w:val="Cards + Font: 12 pt Char Char"/>
    <w:basedOn w:val="DefaultParagraphFont"/>
    <w:rsid w:val="006C615D"/>
    <w:rPr>
      <w:sz w:val="24"/>
      <w:szCs w:val="24"/>
      <w:u w:val="thick"/>
      <w:lang w:val="en-US" w:eastAsia="en-US" w:bidi="ar-SA"/>
    </w:rPr>
  </w:style>
  <w:style w:type="paragraph" w:customStyle="1" w:styleId="useless">
    <w:name w:val="useless"/>
    <w:basedOn w:val="Normal"/>
    <w:uiPriority w:val="99"/>
    <w:qFormat/>
    <w:rsid w:val="006C615D"/>
    <w:rPr>
      <w:rFonts w:eastAsia="Times New Roman"/>
      <w:sz w:val="12"/>
      <w14:ligatures w14:val="standardContextual"/>
    </w:rPr>
  </w:style>
  <w:style w:type="character" w:customStyle="1" w:styleId="DDIUnderline">
    <w:name w:val="DDI Underline"/>
    <w:qFormat/>
    <w:rsid w:val="006C615D"/>
    <w:rPr>
      <w:rFonts w:ascii="Times New Roman" w:hAnsi="Times New Roman"/>
      <w:sz w:val="24"/>
      <w:u w:val="single"/>
    </w:rPr>
  </w:style>
  <w:style w:type="character" w:customStyle="1" w:styleId="ALLCAPSChar">
    <w:name w:val="ALL CAPS Char"/>
    <w:basedOn w:val="DefaultParagraphFont"/>
    <w:link w:val="ALLCAPS"/>
    <w:rsid w:val="006C615D"/>
    <w:rPr>
      <w:rFonts w:ascii="Calibri" w:eastAsia="Times New Roman" w:hAnsi="Calibri" w:cs="Calibri"/>
      <w:b/>
      <w:caps/>
      <w:szCs w:val="20"/>
      <w14:ligatures w14:val="standardContextual"/>
    </w:rPr>
  </w:style>
  <w:style w:type="paragraph" w:customStyle="1" w:styleId="TagCharCharCharCharCharCharChar0">
    <w:name w:val="Tag Char Char Char Char Char Char Char"/>
    <w:basedOn w:val="Normal"/>
    <w:link w:val="TagCharCharCharCharCharCharCharChar"/>
    <w:qFormat/>
    <w:rsid w:val="006C615D"/>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6C615D"/>
    <w:rPr>
      <w:rFonts w:ascii="Calibri" w:eastAsia="Times New Roman" w:hAnsi="Calibri" w:cs="Calibri"/>
      <w:b/>
      <w:sz w:val="24"/>
      <w14:ligatures w14:val="standardContextual"/>
    </w:rPr>
  </w:style>
  <w:style w:type="character" w:customStyle="1" w:styleId="m489902567989944824gmail-style13ptbold">
    <w:name w:val="m_489902567989944824gmail-style13ptbold"/>
    <w:basedOn w:val="DefaultParagraphFont"/>
    <w:rsid w:val="006C615D"/>
  </w:style>
  <w:style w:type="character" w:customStyle="1" w:styleId="m489902567989944824gmail-styleunderline">
    <w:name w:val="m_489902567989944824gmail-styleunderline"/>
    <w:basedOn w:val="DefaultParagraphFont"/>
    <w:rsid w:val="006C615D"/>
  </w:style>
  <w:style w:type="character" w:customStyle="1" w:styleId="Mention3">
    <w:name w:val="Mention3"/>
    <w:basedOn w:val="DefaultParagraphFont"/>
    <w:uiPriority w:val="99"/>
    <w:semiHidden/>
    <w:unhideWhenUsed/>
    <w:rsid w:val="006C615D"/>
    <w:rPr>
      <w:color w:val="2B579A"/>
      <w:shd w:val="clear" w:color="auto" w:fill="E6E6E6"/>
    </w:rPr>
  </w:style>
  <w:style w:type="character" w:customStyle="1" w:styleId="m-5251091010484660064gmail-style13ptbold">
    <w:name w:val="m_-5251091010484660064gmail-style13ptbold"/>
    <w:basedOn w:val="DefaultParagraphFont"/>
    <w:rsid w:val="006C615D"/>
  </w:style>
  <w:style w:type="character" w:customStyle="1" w:styleId="m-5251091010484660064gmail-styleunderline">
    <w:name w:val="m_-5251091010484660064gmail-styleunderline"/>
    <w:basedOn w:val="DefaultParagraphFont"/>
    <w:rsid w:val="006C615D"/>
  </w:style>
  <w:style w:type="character" w:customStyle="1" w:styleId="tablecaption">
    <w:name w:val="tablecaption"/>
    <w:basedOn w:val="DefaultParagraphFont"/>
    <w:rsid w:val="006C615D"/>
  </w:style>
  <w:style w:type="character" w:customStyle="1" w:styleId="StyleLatinHelvetica105ptBlack">
    <w:name w:val="Style (Latin) Helvetica 10.5 pt Black"/>
    <w:basedOn w:val="DefaultParagraphFont"/>
    <w:rsid w:val="006C615D"/>
    <w:rPr>
      <w:rFonts w:ascii="Times New Roman" w:hAnsi="Times New Roman"/>
      <w:color w:val="000000"/>
      <w:sz w:val="21"/>
    </w:rPr>
  </w:style>
  <w:style w:type="character" w:customStyle="1" w:styleId="m-413333960618644972gmail-style13ptbold">
    <w:name w:val="m_-413333960618644972gmail-style13ptbold"/>
    <w:basedOn w:val="DefaultParagraphFont"/>
    <w:rsid w:val="006C615D"/>
  </w:style>
  <w:style w:type="character" w:customStyle="1" w:styleId="m-413333960618644972gmail-styleunderline">
    <w:name w:val="m_-413333960618644972gmail-styleunderline"/>
    <w:basedOn w:val="DefaultParagraphFont"/>
    <w:rsid w:val="006C615D"/>
  </w:style>
  <w:style w:type="character" w:customStyle="1" w:styleId="m8314098763611656848gmail-stylestylebold12pt">
    <w:name w:val="m_8314098763611656848gmail-stylestylebold12pt"/>
    <w:basedOn w:val="DefaultParagraphFont"/>
    <w:rsid w:val="006C615D"/>
  </w:style>
  <w:style w:type="character" w:customStyle="1" w:styleId="m8314098763611656848gmail-styleboldunderline">
    <w:name w:val="m_8314098763611656848gmail-styleboldunderline"/>
    <w:basedOn w:val="DefaultParagraphFont"/>
    <w:rsid w:val="006C615D"/>
  </w:style>
  <w:style w:type="character" w:customStyle="1" w:styleId="Heading1CharChar1">
    <w:name w:val="Heading 1 Char Char1"/>
    <w:rsid w:val="006C615D"/>
    <w:rPr>
      <w:rFonts w:cs="Arial"/>
      <w:b/>
      <w:bCs/>
      <w:szCs w:val="32"/>
      <w:lang w:val="en-US" w:eastAsia="en-US" w:bidi="ar-SA"/>
    </w:rPr>
  </w:style>
  <w:style w:type="character" w:customStyle="1" w:styleId="Mention4">
    <w:name w:val="Mention4"/>
    <w:basedOn w:val="DefaultParagraphFont"/>
    <w:uiPriority w:val="99"/>
    <w:semiHidden/>
    <w:unhideWhenUsed/>
    <w:rsid w:val="006C615D"/>
    <w:rPr>
      <w:color w:val="2B579A"/>
      <w:shd w:val="clear" w:color="auto" w:fill="E6E6E6"/>
    </w:rPr>
  </w:style>
  <w:style w:type="character" w:customStyle="1" w:styleId="m-895152127622952443gmail-style13ptbold">
    <w:name w:val="m_-895152127622952443gmail-style13ptbold"/>
    <w:basedOn w:val="DefaultParagraphFont"/>
    <w:rsid w:val="006C615D"/>
  </w:style>
  <w:style w:type="character" w:customStyle="1" w:styleId="m4133802843404377303gmail-style13ptbold">
    <w:name w:val="m_4133802843404377303gmail-style13ptbold"/>
    <w:basedOn w:val="DefaultParagraphFont"/>
    <w:rsid w:val="006C615D"/>
  </w:style>
  <w:style w:type="character" w:customStyle="1" w:styleId="m4133802843404377303gmail-styleunderline">
    <w:name w:val="m_4133802843404377303gmail-styleunderline"/>
    <w:basedOn w:val="DefaultParagraphFont"/>
    <w:rsid w:val="006C615D"/>
  </w:style>
  <w:style w:type="character" w:customStyle="1" w:styleId="m1864609289044096952gmail-style13ptbold">
    <w:name w:val="m_1864609289044096952gmail-style13ptbold"/>
    <w:basedOn w:val="DefaultParagraphFont"/>
    <w:rsid w:val="006C615D"/>
  </w:style>
  <w:style w:type="character" w:customStyle="1" w:styleId="m-2434640214339110092gmail-style13ptbold">
    <w:name w:val="m_-2434640214339110092gmail-style13ptbold"/>
    <w:basedOn w:val="DefaultParagraphFont"/>
    <w:rsid w:val="006C615D"/>
  </w:style>
  <w:style w:type="character" w:customStyle="1" w:styleId="m-2434640214339110092gmail-styleunderline">
    <w:name w:val="m_-2434640214339110092gmail-styleunderline"/>
    <w:basedOn w:val="DefaultParagraphFont"/>
    <w:rsid w:val="006C615D"/>
  </w:style>
  <w:style w:type="character" w:customStyle="1" w:styleId="articlepage-articlebody-firstletter">
    <w:name w:val="articlepage-articlebody-firstletter"/>
    <w:basedOn w:val="DefaultParagraphFont"/>
    <w:rsid w:val="006C615D"/>
  </w:style>
  <w:style w:type="character" w:customStyle="1" w:styleId="UnresolvedMention32">
    <w:name w:val="Unresolved Mention32"/>
    <w:basedOn w:val="DefaultParagraphFont"/>
    <w:uiPriority w:val="99"/>
    <w:semiHidden/>
    <w:unhideWhenUsed/>
    <w:rsid w:val="006C615D"/>
    <w:rPr>
      <w:color w:val="605E5C"/>
      <w:shd w:val="clear" w:color="auto" w:fill="E1DFDD"/>
    </w:rPr>
  </w:style>
  <w:style w:type="character" w:customStyle="1" w:styleId="m-268162420547309261gmail-stylestylebold12pt">
    <w:name w:val="m_-268162420547309261gmail-stylestylebold12pt"/>
    <w:basedOn w:val="DefaultParagraphFont"/>
    <w:rsid w:val="006C615D"/>
  </w:style>
  <w:style w:type="character" w:customStyle="1" w:styleId="m-268162420547309261gmail-styleboldunderline">
    <w:name w:val="m_-268162420547309261gmail-styleboldunderline"/>
    <w:basedOn w:val="DefaultParagraphFont"/>
    <w:rsid w:val="006C615D"/>
  </w:style>
  <w:style w:type="character" w:customStyle="1" w:styleId="m-3350902899047358468gmail-styleunderline">
    <w:name w:val="m_-3350902899047358468gmail-styleunderline"/>
    <w:basedOn w:val="DefaultParagraphFont"/>
    <w:rsid w:val="006C615D"/>
  </w:style>
  <w:style w:type="paragraph" w:customStyle="1" w:styleId="Style5pt">
    <w:name w:val="Style 5 pt"/>
    <w:basedOn w:val="Normal"/>
    <w:link w:val="Style5ptChar"/>
    <w:rsid w:val="006C615D"/>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6C615D"/>
    <w:rPr>
      <w:rFonts w:ascii="Calibri" w:eastAsia="Times New Roman" w:hAnsi="Calibri" w:cs="Calibri"/>
      <w:sz w:val="10"/>
      <w:szCs w:val="10"/>
      <w14:ligatures w14:val="standardContextual"/>
    </w:rPr>
  </w:style>
  <w:style w:type="character" w:customStyle="1" w:styleId="m462447500549623171gmail-style13ptbold">
    <w:name w:val="m_462447500549623171gmail-style13ptbold"/>
    <w:basedOn w:val="DefaultParagraphFont"/>
    <w:rsid w:val="006C615D"/>
  </w:style>
  <w:style w:type="paragraph" w:customStyle="1" w:styleId="m462447500549623171gmail-msonormal">
    <w:name w:val="m_462447500549623171gmail-msonormal"/>
    <w:basedOn w:val="Normal"/>
    <w:uiPriority w:val="99"/>
    <w:rsid w:val="006C615D"/>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6C615D"/>
  </w:style>
  <w:style w:type="paragraph" w:customStyle="1" w:styleId="dek">
    <w:name w:val="dek"/>
    <w:basedOn w:val="Normal"/>
    <w:rsid w:val="006C615D"/>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6C615D"/>
  </w:style>
  <w:style w:type="character" w:customStyle="1" w:styleId="serialtitle">
    <w:name w:val="serial_title"/>
    <w:basedOn w:val="DefaultParagraphFont"/>
    <w:rsid w:val="006C615D"/>
  </w:style>
  <w:style w:type="character" w:customStyle="1" w:styleId="volumeissue">
    <w:name w:val="volume_issue"/>
    <w:basedOn w:val="DefaultParagraphFont"/>
    <w:rsid w:val="006C615D"/>
  </w:style>
  <w:style w:type="character" w:customStyle="1" w:styleId="pagerange">
    <w:name w:val="page_range"/>
    <w:basedOn w:val="DefaultParagraphFont"/>
    <w:rsid w:val="006C615D"/>
  </w:style>
  <w:style w:type="character" w:customStyle="1" w:styleId="doilink">
    <w:name w:val="doi_link"/>
    <w:basedOn w:val="DefaultParagraphFont"/>
    <w:rsid w:val="006C615D"/>
  </w:style>
  <w:style w:type="character" w:customStyle="1" w:styleId="headingnumber">
    <w:name w:val="headingnumber"/>
    <w:basedOn w:val="DefaultParagraphFont"/>
    <w:rsid w:val="006C615D"/>
  </w:style>
  <w:style w:type="character" w:customStyle="1" w:styleId="internalref">
    <w:name w:val="internalref"/>
    <w:basedOn w:val="DefaultParagraphFont"/>
    <w:rsid w:val="006C615D"/>
  </w:style>
  <w:style w:type="paragraph" w:customStyle="1" w:styleId="Analyitc">
    <w:name w:val="Analyitc"/>
    <w:basedOn w:val="Normal"/>
    <w:uiPriority w:val="4"/>
    <w:qFormat/>
    <w:rsid w:val="006C615D"/>
    <w:rPr>
      <w:b/>
      <w:color w:val="0070C0"/>
      <w:sz w:val="28"/>
      <w14:ligatures w14:val="standardContextual"/>
    </w:rPr>
  </w:style>
  <w:style w:type="character" w:customStyle="1" w:styleId="m-134349766280542120gmail-style13ptbold">
    <w:name w:val="m_-134349766280542120gmail-style13ptbold"/>
    <w:basedOn w:val="DefaultParagraphFont"/>
    <w:rsid w:val="006C615D"/>
  </w:style>
  <w:style w:type="character" w:customStyle="1" w:styleId="m-134349766280542120gmail-msohyperlink">
    <w:name w:val="m_-134349766280542120gmail-msohyperlink"/>
    <w:basedOn w:val="DefaultParagraphFont"/>
    <w:rsid w:val="006C615D"/>
  </w:style>
  <w:style w:type="character" w:customStyle="1" w:styleId="m-134349766280542120gmail-styleunderline">
    <w:name w:val="m_-134349766280542120gmail-styleunderline"/>
    <w:basedOn w:val="DefaultParagraphFont"/>
    <w:rsid w:val="006C615D"/>
  </w:style>
  <w:style w:type="character" w:customStyle="1" w:styleId="m-134349766280542120gmail-cite">
    <w:name w:val="m_-134349766280542120gmail-cite"/>
    <w:basedOn w:val="DefaultParagraphFont"/>
    <w:rsid w:val="006C615D"/>
  </w:style>
  <w:style w:type="character" w:customStyle="1" w:styleId="m-134349766280542120gmail-underline">
    <w:name w:val="m_-134349766280542120gmail-underline"/>
    <w:basedOn w:val="DefaultParagraphFont"/>
    <w:rsid w:val="006C615D"/>
  </w:style>
  <w:style w:type="character" w:customStyle="1" w:styleId="m-134349766280542120gmail-underline0">
    <w:name w:val="m_-134349766280542120gmail-underline0"/>
    <w:basedOn w:val="DefaultParagraphFont"/>
    <w:rsid w:val="006C615D"/>
  </w:style>
  <w:style w:type="paragraph" w:customStyle="1" w:styleId="element">
    <w:name w:val="element"/>
    <w:basedOn w:val="Normal"/>
    <w:rsid w:val="006C615D"/>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6C615D"/>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6C615D"/>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6C615D"/>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6C615D"/>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6C615D"/>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6C615D"/>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6C615D"/>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6C615D"/>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6C615D"/>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6C615D"/>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6C615D"/>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6C615D"/>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6C615D"/>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6C615D"/>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6C615D"/>
  </w:style>
  <w:style w:type="character" w:customStyle="1" w:styleId="m-299895914748161361gmail-styleunderline">
    <w:name w:val="m_-299895914748161361gmail-styleunderline"/>
    <w:basedOn w:val="DefaultParagraphFont"/>
    <w:rsid w:val="006C615D"/>
  </w:style>
  <w:style w:type="paragraph" w:customStyle="1" w:styleId="counter-paragraph">
    <w:name w:val="counter-paragraph"/>
    <w:basedOn w:val="Normal"/>
    <w:rsid w:val="006C615D"/>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6C615D"/>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6C615D"/>
  </w:style>
  <w:style w:type="paragraph" w:customStyle="1" w:styleId="m-266642551691440061gmail-cards">
    <w:name w:val="m_-266642551691440061gmail-cards"/>
    <w:basedOn w:val="Normal"/>
    <w:rsid w:val="006C615D"/>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6C615D"/>
  </w:style>
  <w:style w:type="paragraph" w:customStyle="1" w:styleId="listingexcerpt">
    <w:name w:val="listing__excerpt"/>
    <w:basedOn w:val="Normal"/>
    <w:rsid w:val="006C615D"/>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6C615D"/>
  </w:style>
  <w:style w:type="paragraph" w:customStyle="1" w:styleId="specialbutton">
    <w:name w:val="special__button"/>
    <w:basedOn w:val="Normal"/>
    <w:rsid w:val="006C615D"/>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6C615D"/>
  </w:style>
  <w:style w:type="paragraph" w:customStyle="1" w:styleId="StyleHeading4Underlinedsmalltextbody11ptUnderline">
    <w:name w:val="Style Heading 4Underlinedsmall textbody + 11 pt Underline"/>
    <w:basedOn w:val="Heading4"/>
    <w:link w:val="StyleHeading4Underlinedsmalltextbody11ptUnderlineChar"/>
    <w:rsid w:val="006C615D"/>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6C615D"/>
    <w:rPr>
      <w:rFonts w:ascii="Bell MT" w:eastAsia="Calibri" w:hAnsi="Bell MT" w:cs="Times New Roman"/>
      <w:bCs/>
      <w:iCs/>
      <w:sz w:val="26"/>
      <w:szCs w:val="28"/>
      <w:u w:val="single"/>
      <w14:ligatures w14:val="standardContextual"/>
    </w:rPr>
  </w:style>
  <w:style w:type="paragraph" w:customStyle="1" w:styleId="StyleHeading4Underlinedsmalltextbody11pt">
    <w:name w:val="Style Heading 4Underlinedsmall textbody + 11 pt"/>
    <w:basedOn w:val="Heading4"/>
    <w:link w:val="StyleHeading4Underlinedsmalltextbody11ptChar"/>
    <w:autoRedefine/>
    <w:rsid w:val="006C615D"/>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6C615D"/>
    <w:rPr>
      <w:rFonts w:ascii="Bell MT" w:eastAsia="Calibri" w:hAnsi="Bell MT" w:cs="Times New Roman"/>
      <w:bCs/>
      <w:iCs/>
      <w:sz w:val="26"/>
      <w:szCs w:val="28"/>
      <w:u w:val="single"/>
      <w14:ligatures w14:val="standardContextual"/>
    </w:rPr>
  </w:style>
  <w:style w:type="paragraph" w:customStyle="1" w:styleId="StyleHeading4UnderlinedbodyLatinGaramond12pt">
    <w:name w:val="Style Heading 4Underlinedbody + (Latin) Garamond 12 pt"/>
    <w:basedOn w:val="Heading4"/>
    <w:link w:val="StyleHeading4UnderlinedbodyLatinGaramond12ptChar"/>
    <w:rsid w:val="006C615D"/>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6C615D"/>
    <w:rPr>
      <w:rFonts w:ascii="Bell MT" w:eastAsia="Calibri" w:hAnsi="Bell MT" w:cs="Times New Roman"/>
      <w:bCs/>
      <w:iCs/>
      <w:sz w:val="26"/>
      <w:u w:val="single"/>
      <w14:ligatures w14:val="standardContextual"/>
    </w:rPr>
  </w:style>
  <w:style w:type="paragraph" w:customStyle="1" w:styleId="areyou">
    <w:name w:val="are you"/>
    <w:basedOn w:val="Normal"/>
    <w:link w:val="areyouChar"/>
    <w:uiPriority w:val="4"/>
    <w:qFormat/>
    <w:rsid w:val="006C615D"/>
    <w:pPr>
      <w:outlineLvl w:val="3"/>
    </w:pPr>
    <w:rPr>
      <w:b/>
      <w:sz w:val="26"/>
      <w14:ligatures w14:val="standardContextual"/>
    </w:rPr>
  </w:style>
  <w:style w:type="character" w:customStyle="1" w:styleId="areyouChar">
    <w:name w:val="are you Char"/>
    <w:basedOn w:val="DefaultParagraphFont"/>
    <w:link w:val="areyou"/>
    <w:uiPriority w:val="4"/>
    <w:rsid w:val="006C615D"/>
    <w:rPr>
      <w:rFonts w:ascii="Calibri" w:hAnsi="Calibri" w:cs="Calibri"/>
      <w:b/>
      <w:sz w:val="26"/>
      <w14:ligatures w14:val="standardContextual"/>
    </w:rPr>
  </w:style>
  <w:style w:type="character" w:customStyle="1" w:styleId="balancedheadline">
    <w:name w:val="balancedheadline"/>
    <w:basedOn w:val="DefaultParagraphFont"/>
    <w:rsid w:val="006C615D"/>
  </w:style>
  <w:style w:type="character" w:customStyle="1" w:styleId="author-ref">
    <w:name w:val="author-ref"/>
    <w:basedOn w:val="DefaultParagraphFont"/>
    <w:rsid w:val="006C615D"/>
  </w:style>
  <w:style w:type="paragraph" w:customStyle="1" w:styleId="u-mb-2">
    <w:name w:val="u-mb-2"/>
    <w:basedOn w:val="Normal"/>
    <w:rsid w:val="006C615D"/>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6C615D"/>
  </w:style>
  <w:style w:type="character" w:customStyle="1" w:styleId="authorscontact">
    <w:name w:val="authors__contact"/>
    <w:basedOn w:val="DefaultParagraphFont"/>
    <w:rsid w:val="006C615D"/>
  </w:style>
  <w:style w:type="character" w:customStyle="1" w:styleId="affiliationdepartment">
    <w:name w:val="affiliation__department"/>
    <w:basedOn w:val="DefaultParagraphFont"/>
    <w:rsid w:val="006C615D"/>
  </w:style>
  <w:style w:type="character" w:customStyle="1" w:styleId="affiliationname">
    <w:name w:val="affiliation__name"/>
    <w:basedOn w:val="DefaultParagraphFont"/>
    <w:rsid w:val="006C615D"/>
  </w:style>
  <w:style w:type="character" w:customStyle="1" w:styleId="affiliationcity">
    <w:name w:val="affiliation__city"/>
    <w:basedOn w:val="DefaultParagraphFont"/>
    <w:rsid w:val="006C615D"/>
  </w:style>
  <w:style w:type="character" w:customStyle="1" w:styleId="affiliationcountry">
    <w:name w:val="affiliation__country"/>
    <w:basedOn w:val="DefaultParagraphFont"/>
    <w:rsid w:val="006C615D"/>
  </w:style>
  <w:style w:type="character" w:customStyle="1" w:styleId="journaltitle">
    <w:name w:val="journaltitle"/>
    <w:basedOn w:val="DefaultParagraphFont"/>
    <w:rsid w:val="006C615D"/>
  </w:style>
  <w:style w:type="paragraph" w:customStyle="1" w:styleId="nav-linksstylessectiontitle-sc-1tike8v-3">
    <w:name w:val="nav-linksstyles__sectiontitle-sc-1tike8v-3"/>
    <w:basedOn w:val="Normal"/>
    <w:rsid w:val="006C615D"/>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6C615D"/>
  </w:style>
  <w:style w:type="character" w:customStyle="1" w:styleId="section-front-header-modulesubtitle">
    <w:name w:val="section-front-header-module__subtitle"/>
    <w:basedOn w:val="DefaultParagraphFont"/>
    <w:rsid w:val="006C615D"/>
  </w:style>
  <w:style w:type="character" w:customStyle="1" w:styleId="article-classifiergap">
    <w:name w:val="article-classifier__gap"/>
    <w:basedOn w:val="DefaultParagraphFont"/>
    <w:rsid w:val="006C615D"/>
  </w:style>
  <w:style w:type="character" w:customStyle="1" w:styleId="a-size-extra-large">
    <w:name w:val="a-size-extra-large"/>
    <w:basedOn w:val="DefaultParagraphFont"/>
    <w:rsid w:val="006C615D"/>
  </w:style>
  <w:style w:type="paragraph" w:customStyle="1" w:styleId="generic-articlebody">
    <w:name w:val="generic-article__body"/>
    <w:basedOn w:val="Normal"/>
    <w:rsid w:val="006C615D"/>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6C615D"/>
  </w:style>
  <w:style w:type="character" w:customStyle="1" w:styleId="m-6919561637539550718gmail-styleunderline">
    <w:name w:val="m_-6919561637539550718gmail-styleunderline"/>
    <w:basedOn w:val="DefaultParagraphFont"/>
    <w:rsid w:val="006C615D"/>
  </w:style>
  <w:style w:type="character" w:customStyle="1" w:styleId="n-util-visually-hidden">
    <w:name w:val="n-util-visually-hidden"/>
    <w:basedOn w:val="DefaultParagraphFont"/>
    <w:rsid w:val="006C615D"/>
  </w:style>
  <w:style w:type="paragraph" w:customStyle="1" w:styleId="suggested-readssubheading">
    <w:name w:val="suggested-reads__subheading"/>
    <w:basedOn w:val="Normal"/>
    <w:rsid w:val="006C615D"/>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6C615D"/>
  </w:style>
  <w:style w:type="paragraph" w:customStyle="1" w:styleId="suggested-readslist-itemsubheading">
    <w:name w:val="suggested-reads__list-item__subheading"/>
    <w:basedOn w:val="Normal"/>
    <w:rsid w:val="006C615D"/>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6C615D"/>
    <w:rPr>
      <w14:ligatures w14:val="standardContextual"/>
    </w:rPr>
  </w:style>
  <w:style w:type="character" w:customStyle="1" w:styleId="AnalyticTagChar">
    <w:name w:val="Analytic Tag Char"/>
    <w:basedOn w:val="DefaultParagraphFont"/>
    <w:link w:val="AnalyticTag"/>
    <w:uiPriority w:val="4"/>
    <w:rsid w:val="006C615D"/>
    <w:rPr>
      <w:rFonts w:ascii="Calibri" w:eastAsiaTheme="majorEastAsia" w:hAnsi="Calibri" w:cstheme="majorBidi"/>
      <w:b/>
      <w:iCs/>
      <w:sz w:val="26"/>
      <w14:ligatures w14:val="standardContextual"/>
    </w:rPr>
  </w:style>
  <w:style w:type="paragraph" w:customStyle="1" w:styleId="StyleJustifiedCharChar">
    <w:name w:val="Style Justified Char Char"/>
    <w:basedOn w:val="Normal"/>
    <w:link w:val="StyleJustifiedCharCharChar"/>
    <w:rsid w:val="006C615D"/>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6C615D"/>
    <w:rPr>
      <w:rFonts w:ascii="Times New Roman" w:eastAsia="Batang" w:hAnsi="Times New Roman" w:cs="Calibri"/>
      <w:sz w:val="20"/>
      <w:szCs w:val="20"/>
      <w14:ligatures w14:val="standardContextual"/>
    </w:rPr>
  </w:style>
  <w:style w:type="paragraph" w:customStyle="1" w:styleId="Heading3New">
    <w:name w:val="Heading 3 New"/>
    <w:basedOn w:val="Heading3"/>
    <w:next w:val="Normal"/>
    <w:qFormat/>
    <w:rsid w:val="006C615D"/>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6C615D"/>
  </w:style>
  <w:style w:type="character" w:customStyle="1" w:styleId="m400377485754071043gmail-style13ptbold">
    <w:name w:val="m_400377485754071043gmail-style13ptbold"/>
    <w:basedOn w:val="DefaultParagraphFont"/>
    <w:rsid w:val="006C615D"/>
  </w:style>
  <w:style w:type="character" w:customStyle="1" w:styleId="m-4799866747027741266gmail-style13ptbold">
    <w:name w:val="m_-4799866747027741266gmail-style13ptbold"/>
    <w:basedOn w:val="DefaultParagraphFont"/>
    <w:rsid w:val="006C615D"/>
  </w:style>
  <w:style w:type="character" w:customStyle="1" w:styleId="m-4799866747027741266gmail-apple-converted-space">
    <w:name w:val="m_-4799866747027741266gmail-apple-converted-space"/>
    <w:basedOn w:val="DefaultParagraphFont"/>
    <w:rsid w:val="006C615D"/>
  </w:style>
  <w:style w:type="character" w:customStyle="1" w:styleId="m-4799866747027741266gmail-m3965771245576658108gmail-styleunderline">
    <w:name w:val="m_-4799866747027741266gmail-m3965771245576658108gmail-styleunderline"/>
    <w:basedOn w:val="DefaultParagraphFont"/>
    <w:rsid w:val="006C615D"/>
  </w:style>
  <w:style w:type="paragraph" w:customStyle="1" w:styleId="CiteChar2">
    <w:name w:val="Cite Char"/>
    <w:basedOn w:val="Normal"/>
    <w:qFormat/>
    <w:rsid w:val="006C615D"/>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6"/>
    <w:rsid w:val="006C615D"/>
    <w:rPr>
      <w:rFonts w:ascii="Calibri" w:eastAsia="Calibri" w:hAnsi="Calibri" w:cs="Calibri"/>
      <w:b/>
      <w:sz w:val="24"/>
      <w14:ligatures w14:val="standardContextual"/>
    </w:rPr>
  </w:style>
  <w:style w:type="character" w:customStyle="1" w:styleId="Heading2CharCharCharCharCharCharCharChar1">
    <w:name w:val="Heading 2 Char Char Char Char Char Char Char Char1"/>
    <w:aliases w:val="Heading 2 Char1 Char Char Char Char Char"/>
    <w:rsid w:val="006C615D"/>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6C615D"/>
    <w:rPr>
      <w:rFonts w:ascii="Georgia" w:hAnsi="Georgia"/>
      <w:b w:val="0"/>
      <w:bCs/>
      <w:sz w:val="24"/>
      <w:u w:val="single"/>
    </w:rPr>
  </w:style>
  <w:style w:type="paragraph" w:customStyle="1" w:styleId="ember-view">
    <w:name w:val="ember-view"/>
    <w:basedOn w:val="Normal"/>
    <w:rsid w:val="006C615D"/>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6C615D"/>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6C615D"/>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6C615D"/>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6C615D"/>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6C615D"/>
    <w:pPr>
      <w:jc w:val="center"/>
    </w:pPr>
    <w:rPr>
      <w:rFonts w:ascii="Arial" w:hAnsi="Arial"/>
      <w:b/>
      <w:sz w:val="28"/>
      <w:u w:val="single"/>
      <w14:ligatures w14:val="standardContextual"/>
    </w:rPr>
  </w:style>
  <w:style w:type="character" w:customStyle="1" w:styleId="PhoNormal">
    <w:name w:val="PhoNormal"/>
    <w:uiPriority w:val="1"/>
    <w:qFormat/>
    <w:rsid w:val="006C615D"/>
    <w:rPr>
      <w:rFonts w:ascii="Georgia" w:hAnsi="Georgia" w:hint="default"/>
      <w:sz w:val="22"/>
    </w:rPr>
  </w:style>
  <w:style w:type="character" w:customStyle="1" w:styleId="UnreadF7Char">
    <w:name w:val="Unread F7 Char"/>
    <w:link w:val="UnreadF7"/>
    <w:locked/>
    <w:rsid w:val="006C615D"/>
    <w:rPr>
      <w:sz w:val="12"/>
    </w:rPr>
  </w:style>
  <w:style w:type="paragraph" w:customStyle="1" w:styleId="UnreadF7">
    <w:name w:val="Unread F7"/>
    <w:basedOn w:val="Normal"/>
    <w:next w:val="NormalF6"/>
    <w:link w:val="UnreadF7Char"/>
    <w:rsid w:val="006C615D"/>
    <w:rPr>
      <w:rFonts w:asciiTheme="minorHAnsi" w:hAnsiTheme="minorHAnsi" w:cstheme="minorBidi"/>
      <w:sz w:val="12"/>
    </w:rPr>
  </w:style>
  <w:style w:type="character" w:customStyle="1" w:styleId="TagCiteF8Char">
    <w:name w:val="Tag/Cite F8 Char"/>
    <w:link w:val="TagCiteF8"/>
    <w:locked/>
    <w:rsid w:val="006C615D"/>
    <w:rPr>
      <w:b/>
    </w:rPr>
  </w:style>
  <w:style w:type="paragraph" w:customStyle="1" w:styleId="TagCiteF8">
    <w:name w:val="Tag/Cite F8"/>
    <w:basedOn w:val="Normal"/>
    <w:next w:val="NormalF6"/>
    <w:link w:val="TagCiteF8Char"/>
    <w:rsid w:val="006C615D"/>
    <w:rPr>
      <w:rFonts w:asciiTheme="minorHAnsi" w:hAnsiTheme="minorHAnsi" w:cstheme="minorBidi"/>
      <w:b/>
    </w:rPr>
  </w:style>
  <w:style w:type="paragraph" w:customStyle="1" w:styleId="RyanEvText1">
    <w:name w:val="RyanEvText1"/>
    <w:basedOn w:val="Normal"/>
    <w:autoRedefine/>
    <w:rsid w:val="006C615D"/>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6C615D"/>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6C615D"/>
    <w:pPr>
      <w:tabs>
        <w:tab w:val="left" w:pos="0"/>
      </w:tabs>
    </w:pPr>
    <w:rPr>
      <w:rFonts w:eastAsia="Calibri"/>
      <w:sz w:val="18"/>
      <w14:ligatures w14:val="standardContextual"/>
    </w:rPr>
  </w:style>
  <w:style w:type="character" w:customStyle="1" w:styleId="CiteJVChar">
    <w:name w:val="CiteJV Char"/>
    <w:link w:val="CiteJV"/>
    <w:rsid w:val="006C615D"/>
    <w:rPr>
      <w:rFonts w:ascii="Calibri" w:eastAsia="Calibri" w:hAnsi="Calibri" w:cs="Calibri"/>
      <w:sz w:val="18"/>
      <w14:ligatures w14:val="standardContextual"/>
    </w:rPr>
  </w:style>
  <w:style w:type="paragraph" w:customStyle="1" w:styleId="Card-text">
    <w:name w:val="Card-text"/>
    <w:basedOn w:val="Normal"/>
    <w:link w:val="Card-textChar"/>
    <w:rsid w:val="006C615D"/>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6C615D"/>
    <w:rPr>
      <w:rFonts w:ascii="Book Antiqua" w:eastAsia="Times New Roman" w:hAnsi="Book Antiqua" w:cs="Calibri"/>
      <w:szCs w:val="20"/>
      <w14:ligatures w14:val="standardContextual"/>
    </w:rPr>
  </w:style>
  <w:style w:type="paragraph" w:customStyle="1" w:styleId="TagAuthorNameYear">
    <w:name w:val="Tag+Author Name/Year"/>
    <w:basedOn w:val="Card-text"/>
    <w:link w:val="TagAuthorNameYearChar"/>
    <w:rsid w:val="006C615D"/>
    <w:rPr>
      <w:b/>
      <w:bCs/>
      <w:smallCaps/>
    </w:rPr>
  </w:style>
  <w:style w:type="character" w:customStyle="1" w:styleId="TagAuthorNameYearChar">
    <w:name w:val="Tag+Author Name/Year Char"/>
    <w:basedOn w:val="Card-textChar"/>
    <w:link w:val="TagAuthorNameYear"/>
    <w:rsid w:val="006C615D"/>
    <w:rPr>
      <w:rFonts w:ascii="Book Antiqua" w:eastAsia="Times New Roman" w:hAnsi="Book Antiqua" w:cs="Calibri"/>
      <w:b/>
      <w:bCs/>
      <w:smallCaps/>
      <w:szCs w:val="20"/>
      <w14:ligatures w14:val="standardContextual"/>
    </w:rPr>
  </w:style>
  <w:style w:type="paragraph" w:customStyle="1" w:styleId="CardText-Verbalized">
    <w:name w:val="Card Text-Verbalized"/>
    <w:basedOn w:val="Card-text"/>
    <w:link w:val="CardText-VerbalizedChar"/>
    <w:rsid w:val="006C615D"/>
    <w:rPr>
      <w:u w:val="single"/>
    </w:rPr>
  </w:style>
  <w:style w:type="character" w:customStyle="1" w:styleId="CardText-VerbalizedChar">
    <w:name w:val="Card Text-Verbalized Char"/>
    <w:basedOn w:val="Card-textChar"/>
    <w:link w:val="CardText-Verbalized"/>
    <w:rsid w:val="006C615D"/>
    <w:rPr>
      <w:rFonts w:ascii="Book Antiqua" w:eastAsia="Times New Roman" w:hAnsi="Book Antiqua" w:cs="Calibri"/>
      <w:szCs w:val="20"/>
      <w:u w:val="single"/>
      <w14:ligatures w14:val="standardContextual"/>
    </w:rPr>
  </w:style>
  <w:style w:type="paragraph" w:customStyle="1" w:styleId="blurb">
    <w:name w:val="blurb"/>
    <w:basedOn w:val="Normal"/>
    <w:rsid w:val="006C615D"/>
    <w:pPr>
      <w:spacing w:before="100" w:beforeAutospacing="1" w:after="100" w:afterAutospacing="1"/>
    </w:pPr>
    <w:rPr>
      <w:rFonts w:eastAsia="Times New Roman"/>
      <w:sz w:val="24"/>
      <w14:ligatures w14:val="standardContextual"/>
    </w:rPr>
  </w:style>
  <w:style w:type="character" w:customStyle="1" w:styleId="articlesubtitle0">
    <w:name w:val="article_subtitle"/>
    <w:rsid w:val="006C615D"/>
  </w:style>
  <w:style w:type="character" w:customStyle="1" w:styleId="bodystrong">
    <w:name w:val="bodystrong"/>
    <w:rsid w:val="006C615D"/>
  </w:style>
  <w:style w:type="paragraph" w:customStyle="1" w:styleId="meta">
    <w:name w:val="meta"/>
    <w:basedOn w:val="Normal"/>
    <w:rsid w:val="006C615D"/>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6C615D"/>
  </w:style>
  <w:style w:type="paragraph" w:customStyle="1" w:styleId="KooCard">
    <w:name w:val="KooCard"/>
    <w:basedOn w:val="Normal"/>
    <w:link w:val="KooCardChar"/>
    <w:qFormat/>
    <w:rsid w:val="006C615D"/>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6C615D"/>
    <w:rPr>
      <w:rFonts w:ascii="Calibri" w:eastAsiaTheme="majorEastAsia" w:hAnsi="Calibri" w:cs="Calibri"/>
      <w:bCs/>
      <w:sz w:val="52"/>
      <w:szCs w:val="28"/>
      <w14:ligatures w14:val="standardContextual"/>
    </w:rPr>
  </w:style>
  <w:style w:type="paragraph" w:customStyle="1" w:styleId="Indent0">
    <w:name w:val="Indent"/>
    <w:basedOn w:val="Normal"/>
    <w:autoRedefine/>
    <w:qFormat/>
    <w:rsid w:val="006C615D"/>
    <w:pPr>
      <w:ind w:left="288"/>
    </w:pPr>
    <w:rPr>
      <w14:ligatures w14:val="standardContextual"/>
    </w:rPr>
  </w:style>
  <w:style w:type="character" w:customStyle="1" w:styleId="m-5156237671796814033gmail-styleunderline">
    <w:name w:val="m_-5156237671796814033gmail-styleunderline"/>
    <w:basedOn w:val="DefaultParagraphFont"/>
    <w:rsid w:val="006C615D"/>
  </w:style>
  <w:style w:type="character" w:customStyle="1" w:styleId="m-5156237671796814033gmail-style13ptbold">
    <w:name w:val="m_-5156237671796814033gmail-style13ptbold"/>
    <w:basedOn w:val="DefaultParagraphFont"/>
    <w:rsid w:val="006C615D"/>
  </w:style>
  <w:style w:type="character" w:customStyle="1" w:styleId="review--authors">
    <w:name w:val="review--authors"/>
    <w:basedOn w:val="DefaultParagraphFont"/>
    <w:rsid w:val="006C615D"/>
  </w:style>
  <w:style w:type="character" w:customStyle="1" w:styleId="m3874072174869965789gmail-heading4char">
    <w:name w:val="m_3874072174869965789gmail-heading4char"/>
    <w:basedOn w:val="DefaultParagraphFont"/>
    <w:rsid w:val="006C615D"/>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6C615D"/>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6C615D"/>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6C615D"/>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6C615D"/>
    <w:rPr>
      <w:rFonts w:ascii="Arial Narrow" w:eastAsia="Calibri" w:hAnsi="Arial Narrow" w:cs="Calibri"/>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6C615D"/>
    <w:rPr>
      <w:rFonts w:ascii="Arial Narrow" w:eastAsia="Calibri" w:hAnsi="Arial Narrow" w:cs="Calibri"/>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6C615D"/>
    <w:rPr>
      <w:rFonts w:ascii="Arial Narrow" w:eastAsia="Calibri" w:hAnsi="Arial Narrow" w:cs="Calibri"/>
      <w:b/>
      <w:sz w:val="18"/>
      <w:u w:val="single"/>
      <w14:ligatures w14:val="standardContextual"/>
    </w:rPr>
  </w:style>
  <w:style w:type="character" w:customStyle="1" w:styleId="Debate-CardSmalltextF2CharChar">
    <w:name w:val="Debate- Card Small text F2 Char Char"/>
    <w:basedOn w:val="DefaultParagraphFont"/>
    <w:rsid w:val="006C615D"/>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6C615D"/>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6C615D"/>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6C615D"/>
  </w:style>
  <w:style w:type="character" w:customStyle="1" w:styleId="job-title">
    <w:name w:val="job-title"/>
    <w:rsid w:val="006C615D"/>
  </w:style>
  <w:style w:type="character" w:customStyle="1" w:styleId="schoolname">
    <w:name w:val="schoolname"/>
    <w:rsid w:val="006C615D"/>
  </w:style>
  <w:style w:type="character" w:customStyle="1" w:styleId="cit-print-date">
    <w:name w:val="cit-print-date"/>
    <w:rsid w:val="006C615D"/>
  </w:style>
  <w:style w:type="character" w:customStyle="1" w:styleId="cit-sep">
    <w:name w:val="cit-sep"/>
    <w:rsid w:val="006C615D"/>
  </w:style>
  <w:style w:type="character" w:customStyle="1" w:styleId="cit-vol">
    <w:name w:val="cit-vol"/>
    <w:rsid w:val="006C615D"/>
  </w:style>
  <w:style w:type="character" w:customStyle="1" w:styleId="cit-issue">
    <w:name w:val="cit-issue"/>
    <w:rsid w:val="006C615D"/>
  </w:style>
  <w:style w:type="character" w:customStyle="1" w:styleId="cit-first-page">
    <w:name w:val="cit-first-page"/>
    <w:rsid w:val="006C615D"/>
  </w:style>
  <w:style w:type="character" w:customStyle="1" w:styleId="cit-last-page">
    <w:name w:val="cit-last-page"/>
    <w:rsid w:val="006C615D"/>
  </w:style>
  <w:style w:type="character" w:customStyle="1" w:styleId="threedotsellipsis">
    <w:name w:val="threedots_ellipsis"/>
    <w:rsid w:val="006C615D"/>
  </w:style>
  <w:style w:type="character" w:customStyle="1" w:styleId="citationtext">
    <w:name w:val="citation_text"/>
    <w:basedOn w:val="DefaultParagraphFont"/>
    <w:rsid w:val="006C615D"/>
  </w:style>
  <w:style w:type="character" w:customStyle="1" w:styleId="uficommentbody">
    <w:name w:val="uficommentbody"/>
    <w:basedOn w:val="DefaultParagraphFont"/>
    <w:rsid w:val="006C615D"/>
  </w:style>
  <w:style w:type="paragraph" w:customStyle="1" w:styleId="Cardunderlining">
    <w:name w:val="Card underlining"/>
    <w:basedOn w:val="Normal"/>
    <w:qFormat/>
    <w:rsid w:val="006C615D"/>
    <w:rPr>
      <w:u w:val="single"/>
      <w14:ligatures w14:val="standardContextual"/>
    </w:rPr>
  </w:style>
  <w:style w:type="character" w:customStyle="1" w:styleId="IntenseReference2">
    <w:name w:val="Intense Reference2"/>
    <w:qFormat/>
    <w:rsid w:val="006C615D"/>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6C615D"/>
    <w:rPr>
      <w:rFonts w:eastAsia="Cambria"/>
      <w:b/>
      <w:iCs/>
      <w:sz w:val="8"/>
      <w:szCs w:val="26"/>
      <w14:ligatures w14:val="standardContextual"/>
    </w:rPr>
  </w:style>
  <w:style w:type="character" w:customStyle="1" w:styleId="MicroMicroTextChar">
    <w:name w:val="MicroMicroText Char"/>
    <w:link w:val="MicroMicroText"/>
    <w:rsid w:val="006C615D"/>
    <w:rPr>
      <w:rFonts w:ascii="Calibri" w:eastAsia="Cambria" w:hAnsi="Calibri" w:cs="Calibri"/>
      <w:b/>
      <w:iCs/>
      <w:sz w:val="8"/>
      <w:szCs w:val="26"/>
      <w14:ligatures w14:val="standardContextual"/>
    </w:rPr>
  </w:style>
  <w:style w:type="character" w:customStyle="1" w:styleId="Heh">
    <w:name w:val="Heh"/>
    <w:basedOn w:val="DefaultParagraphFont"/>
    <w:uiPriority w:val="6"/>
    <w:qFormat/>
    <w:rsid w:val="006C615D"/>
    <w:rPr>
      <w:rFonts w:ascii="Arial" w:hAnsi="Arial"/>
      <w:b/>
      <w:sz w:val="22"/>
      <w:u w:val="single"/>
    </w:rPr>
  </w:style>
  <w:style w:type="paragraph" w:customStyle="1" w:styleId="ihatethisshit">
    <w:name w:val="i hate this shit"/>
    <w:basedOn w:val="Normal"/>
    <w:link w:val="ihatethisshitChar"/>
    <w:uiPriority w:val="4"/>
    <w:qFormat/>
    <w:rsid w:val="006C615D"/>
    <w:rPr>
      <w14:ligatures w14:val="standardContextual"/>
    </w:rPr>
  </w:style>
  <w:style w:type="character" w:customStyle="1" w:styleId="ihatethisshitChar">
    <w:name w:val="i hate this shit Char"/>
    <w:basedOn w:val="DefaultParagraphFont"/>
    <w:link w:val="ihatethisshit"/>
    <w:uiPriority w:val="4"/>
    <w:rsid w:val="006C615D"/>
    <w:rPr>
      <w:rFonts w:ascii="Calibri" w:hAnsi="Calibri" w:cs="Calibri"/>
      <w14:ligatures w14:val="standardContextual"/>
    </w:rPr>
  </w:style>
  <w:style w:type="character" w:customStyle="1" w:styleId="ok">
    <w:name w:val="ok"/>
    <w:rsid w:val="006C615D"/>
    <w:rPr>
      <w:u w:val="single"/>
      <w:lang w:val="en-US"/>
    </w:rPr>
  </w:style>
  <w:style w:type="character" w:customStyle="1" w:styleId="drop-capinner">
    <w:name w:val="drop-cap__inner"/>
    <w:basedOn w:val="DefaultParagraphFont"/>
    <w:rsid w:val="006C615D"/>
  </w:style>
  <w:style w:type="character" w:customStyle="1" w:styleId="inline-garnett-quote">
    <w:name w:val="inline-garnett-quote"/>
    <w:basedOn w:val="DefaultParagraphFont"/>
    <w:rsid w:val="006C615D"/>
  </w:style>
  <w:style w:type="paragraph" w:customStyle="1" w:styleId="pullquote-paragraph">
    <w:name w:val="pullquote-paragraph"/>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6C615D"/>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6C615D"/>
    <w:rPr>
      <w:sz w:val="20"/>
      <w:szCs w:val="20"/>
      <w14:ligatures w14:val="standardContextual"/>
    </w:rPr>
  </w:style>
  <w:style w:type="paragraph" w:customStyle="1" w:styleId="List1">
    <w:name w:val="List1"/>
    <w:basedOn w:val="Normal"/>
    <w:next w:val="List"/>
    <w:uiPriority w:val="99"/>
    <w:semiHidden/>
    <w:unhideWhenUsed/>
    <w:rsid w:val="006C615D"/>
    <w:pPr>
      <w:contextualSpacing/>
    </w:pPr>
    <w:rPr>
      <w14:ligatures w14:val="standardContextual"/>
    </w:rPr>
  </w:style>
  <w:style w:type="paragraph" w:customStyle="1" w:styleId="CommentSubject1">
    <w:name w:val="Comment Subject1"/>
    <w:basedOn w:val="CommentText"/>
    <w:next w:val="CommentText"/>
    <w:uiPriority w:val="99"/>
    <w:semiHidden/>
    <w:unhideWhenUsed/>
    <w:rsid w:val="006C615D"/>
    <w:rPr>
      <w:b/>
      <w:bCs/>
    </w:rPr>
  </w:style>
  <w:style w:type="paragraph" w:customStyle="1" w:styleId="Revision1">
    <w:name w:val="Revision1"/>
    <w:next w:val="Revision"/>
    <w:hidden/>
    <w:uiPriority w:val="99"/>
    <w:semiHidden/>
    <w:rsid w:val="006C615D"/>
    <w:pPr>
      <w:spacing w:after="0" w:line="240" w:lineRule="auto"/>
    </w:pPr>
    <w:rPr>
      <w:rFonts w:ascii="Georgia" w:eastAsia="Calibri" w:hAnsi="Georgia"/>
      <w14:ligatures w14:val="standardContextual"/>
    </w:rPr>
  </w:style>
  <w:style w:type="character" w:customStyle="1" w:styleId="BalloonTextChar2">
    <w:name w:val="Balloon Text Char2"/>
    <w:basedOn w:val="DefaultParagraphFont"/>
    <w:uiPriority w:val="99"/>
    <w:semiHidden/>
    <w:rsid w:val="006C615D"/>
    <w:rPr>
      <w:rFonts w:ascii="Segoe UI" w:eastAsiaTheme="minorHAnsi" w:hAnsi="Segoe UI" w:cs="Segoe UI"/>
      <w:sz w:val="18"/>
      <w:szCs w:val="18"/>
    </w:rPr>
  </w:style>
  <w:style w:type="paragraph" w:customStyle="1" w:styleId="DebateCitation">
    <w:name w:val="Debate Citation"/>
    <w:basedOn w:val="Normal"/>
    <w:autoRedefine/>
    <w:rsid w:val="006C615D"/>
    <w:rPr>
      <w:szCs w:val="16"/>
      <w14:ligatures w14:val="standardContextual"/>
    </w:rPr>
  </w:style>
  <w:style w:type="character" w:customStyle="1" w:styleId="normaltextrun">
    <w:name w:val="normaltextrun"/>
    <w:basedOn w:val="DefaultParagraphFont"/>
    <w:rsid w:val="006C615D"/>
  </w:style>
  <w:style w:type="character" w:customStyle="1" w:styleId="spellingerror">
    <w:name w:val="spellingerror"/>
    <w:basedOn w:val="DefaultParagraphFont"/>
    <w:rsid w:val="006C615D"/>
  </w:style>
  <w:style w:type="character" w:customStyle="1" w:styleId="eop">
    <w:name w:val="eop"/>
    <w:basedOn w:val="DefaultParagraphFont"/>
    <w:rsid w:val="006C615D"/>
  </w:style>
  <w:style w:type="character" w:customStyle="1" w:styleId="c-messageeditedlabel">
    <w:name w:val="c-message__edited_label"/>
    <w:basedOn w:val="DefaultParagraphFont"/>
    <w:rsid w:val="006C615D"/>
  </w:style>
  <w:style w:type="character" w:customStyle="1" w:styleId="c-messagesender">
    <w:name w:val="c-message__sender"/>
    <w:basedOn w:val="DefaultParagraphFont"/>
    <w:rsid w:val="006C615D"/>
  </w:style>
  <w:style w:type="character" w:customStyle="1" w:styleId="c-messagekitfilemetatext">
    <w:name w:val="c-message_kit__file__meta__text"/>
    <w:basedOn w:val="DefaultParagraphFont"/>
    <w:rsid w:val="006C615D"/>
  </w:style>
  <w:style w:type="character" w:customStyle="1" w:styleId="c-pillowfiletitle">
    <w:name w:val="c-pillow_file__title"/>
    <w:basedOn w:val="DefaultParagraphFont"/>
    <w:rsid w:val="006C615D"/>
  </w:style>
  <w:style w:type="character" w:customStyle="1" w:styleId="BodytextBold12">
    <w:name w:val="Body text + Bold12"/>
    <w:aliases w:val="Small Caps13,Spacing 1 pt14,Body text + Bold4,Body text + 9 pt7"/>
    <w:basedOn w:val="DefaultParagraphFont"/>
    <w:uiPriority w:val="99"/>
    <w:rsid w:val="006C615D"/>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6C615D"/>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6C615D"/>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6C615D"/>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6C615D"/>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6C615D"/>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6C615D"/>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6C615D"/>
  </w:style>
  <w:style w:type="paragraph" w:customStyle="1" w:styleId="m5562427531322223799gmail-msolistparagraph">
    <w:name w:val="m_5562427531322223799gmail-msolistparagraph"/>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6C615D"/>
  </w:style>
  <w:style w:type="paragraph" w:customStyle="1" w:styleId="Genealogy">
    <w:name w:val="Genealogy"/>
    <w:basedOn w:val="Heading4"/>
    <w:autoRedefine/>
    <w:qFormat/>
    <w:rsid w:val="006C615D"/>
    <w:rPr>
      <w:rFonts w:cs="Calibri"/>
      <w14:ligatures w14:val="standardContextual"/>
    </w:rPr>
  </w:style>
  <w:style w:type="character" w:customStyle="1" w:styleId="letter">
    <w:name w:val="letter"/>
    <w:basedOn w:val="DefaultParagraphFont"/>
    <w:rsid w:val="006C615D"/>
  </w:style>
  <w:style w:type="character" w:customStyle="1" w:styleId="mdash">
    <w:name w:val="mdash"/>
    <w:basedOn w:val="DefaultParagraphFont"/>
    <w:rsid w:val="006C615D"/>
  </w:style>
  <w:style w:type="character" w:customStyle="1" w:styleId="untext">
    <w:name w:val="untext"/>
    <w:basedOn w:val="DefaultParagraphFont"/>
    <w:rsid w:val="006C615D"/>
  </w:style>
  <w:style w:type="character" w:customStyle="1" w:styleId="vis">
    <w:name w:val="vis"/>
    <w:basedOn w:val="DefaultParagraphFont"/>
    <w:rsid w:val="006C615D"/>
  </w:style>
  <w:style w:type="character" w:customStyle="1" w:styleId="ex-sent">
    <w:name w:val="ex-sent"/>
    <w:basedOn w:val="DefaultParagraphFont"/>
    <w:rsid w:val="006C615D"/>
  </w:style>
  <w:style w:type="character" w:customStyle="1" w:styleId="mwtwi">
    <w:name w:val="mw_t_wi"/>
    <w:basedOn w:val="DefaultParagraphFont"/>
    <w:rsid w:val="006C615D"/>
  </w:style>
  <w:style w:type="character" w:customStyle="1" w:styleId="mainfeaturesubtext">
    <w:name w:val="main_feature_subtext"/>
    <w:rsid w:val="006C615D"/>
  </w:style>
  <w:style w:type="character" w:customStyle="1" w:styleId="m6213045495989588786gmail-style13ptbold">
    <w:name w:val="m_6213045495989588786gmail-style13ptbold"/>
    <w:basedOn w:val="DefaultParagraphFont"/>
    <w:rsid w:val="006C615D"/>
  </w:style>
  <w:style w:type="character" w:customStyle="1" w:styleId="m-8497948306993107372gmail-style13ptbold">
    <w:name w:val="m_-8497948306993107372gmail-style13ptbold"/>
    <w:basedOn w:val="DefaultParagraphFont"/>
    <w:rsid w:val="006C615D"/>
  </w:style>
  <w:style w:type="character" w:customStyle="1" w:styleId="m-1385903690022297875gmail-style13ptbold">
    <w:name w:val="m_-1385903690022297875gmail-style13ptbold"/>
    <w:basedOn w:val="DefaultParagraphFont"/>
    <w:rsid w:val="006C615D"/>
  </w:style>
  <w:style w:type="character" w:customStyle="1" w:styleId="m-1385903690022297875gmail-styleunderline">
    <w:name w:val="m_-1385903690022297875gmail-styleunderline"/>
    <w:basedOn w:val="DefaultParagraphFont"/>
    <w:rsid w:val="006C615D"/>
  </w:style>
  <w:style w:type="character" w:customStyle="1" w:styleId="tweetquote">
    <w:name w:val="tweet_quote"/>
    <w:basedOn w:val="DefaultParagraphFont"/>
    <w:rsid w:val="006C615D"/>
  </w:style>
  <w:style w:type="paragraph" w:customStyle="1" w:styleId="css-1i0edl6">
    <w:name w:val="css-1i0edl6"/>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6C615D"/>
  </w:style>
  <w:style w:type="paragraph" w:customStyle="1" w:styleId="legal-disclaimer">
    <w:name w:val="legal-disclaimer"/>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6C615D"/>
  </w:style>
  <w:style w:type="character" w:customStyle="1" w:styleId="Bodytext2Spacing0pt">
    <w:name w:val="Body text (2) + Spacing 0 pt"/>
    <w:basedOn w:val="Bodytext21"/>
    <w:rsid w:val="006C615D"/>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6C615D"/>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6C615D"/>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6C615D"/>
  </w:style>
  <w:style w:type="character" w:customStyle="1" w:styleId="date2i7u0">
    <w:name w:val="date___2i7u0"/>
    <w:basedOn w:val="DefaultParagraphFont"/>
    <w:rsid w:val="006C615D"/>
  </w:style>
  <w:style w:type="character" w:customStyle="1" w:styleId="mr3">
    <w:name w:val="mr3"/>
    <w:basedOn w:val="DefaultParagraphFont"/>
    <w:rsid w:val="006C615D"/>
  </w:style>
  <w:style w:type="character" w:customStyle="1" w:styleId="f2">
    <w:name w:val="f2"/>
    <w:basedOn w:val="DefaultParagraphFont"/>
    <w:rsid w:val="006C615D"/>
  </w:style>
  <w:style w:type="paragraph" w:customStyle="1" w:styleId="tweet-action">
    <w:name w:val="tweet-action"/>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6C615D"/>
  </w:style>
  <w:style w:type="character" w:customStyle="1" w:styleId="photo-by">
    <w:name w:val="photo-by"/>
    <w:basedOn w:val="DefaultParagraphFont"/>
    <w:rsid w:val="006C615D"/>
  </w:style>
  <w:style w:type="character" w:customStyle="1" w:styleId="most-read-title-text">
    <w:name w:val="most-read-title-text"/>
    <w:basedOn w:val="DefaultParagraphFont"/>
    <w:rsid w:val="006C615D"/>
  </w:style>
  <w:style w:type="paragraph" w:customStyle="1" w:styleId="most-read-item">
    <w:name w:val="most-read-item"/>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6C615D"/>
  </w:style>
  <w:style w:type="paragraph" w:customStyle="1" w:styleId="d1-article-sidebar-subscribe-title">
    <w:name w:val="d1-article-sidebar-subscribe-title"/>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6C615D"/>
  </w:style>
  <w:style w:type="paragraph" w:customStyle="1" w:styleId="d1-article-sidebar-subscribe-msg">
    <w:name w:val="d1-article-sidebar-subscribe-msg"/>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6C615D"/>
  </w:style>
  <w:style w:type="character" w:customStyle="1" w:styleId="txt">
    <w:name w:val="txt"/>
    <w:basedOn w:val="DefaultParagraphFont"/>
    <w:rsid w:val="006C615D"/>
  </w:style>
  <w:style w:type="paragraph" w:customStyle="1" w:styleId="ctapolicy">
    <w:name w:val="cta__policy"/>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6C615D"/>
  </w:style>
  <w:style w:type="character" w:customStyle="1" w:styleId="bgpercentchange">
    <w:name w:val="bgpercentchange"/>
    <w:basedOn w:val="DefaultParagraphFont"/>
    <w:rsid w:val="006C615D"/>
  </w:style>
  <w:style w:type="character" w:customStyle="1" w:styleId="relatedcoveragerelated-headline">
    <w:name w:val="relatedcoverage_related-headline"/>
    <w:basedOn w:val="DefaultParagraphFont"/>
    <w:rsid w:val="006C615D"/>
  </w:style>
  <w:style w:type="character" w:customStyle="1" w:styleId="teads-ui-components-credits-colored">
    <w:name w:val="teads-ui-components-credits-colored"/>
    <w:basedOn w:val="DefaultParagraphFont"/>
    <w:rsid w:val="006C615D"/>
  </w:style>
  <w:style w:type="character" w:customStyle="1" w:styleId="dont-miss-title-text">
    <w:name w:val="dont-miss-title-text"/>
    <w:basedOn w:val="DefaultParagraphFont"/>
    <w:rsid w:val="006C615D"/>
  </w:style>
  <w:style w:type="paragraph" w:customStyle="1" w:styleId="dont-miss-item">
    <w:name w:val="dont-miss-item"/>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6C615D"/>
  </w:style>
  <w:style w:type="character" w:customStyle="1" w:styleId="m1369636318946377164gmail-byline">
    <w:name w:val="m_1369636318946377164gmail-byline"/>
    <w:basedOn w:val="DefaultParagraphFont"/>
    <w:rsid w:val="006C615D"/>
  </w:style>
  <w:style w:type="character" w:customStyle="1" w:styleId="m1369636318946377164gmail-listingauthor">
    <w:name w:val="m_1369636318946377164gmail-listing__author"/>
    <w:basedOn w:val="DefaultParagraphFont"/>
    <w:rsid w:val="006C615D"/>
  </w:style>
  <w:style w:type="character" w:customStyle="1" w:styleId="m1369636318946377164gmail-commentcount">
    <w:name w:val="m_1369636318946377164gmail-comment__count"/>
    <w:basedOn w:val="DefaultParagraphFont"/>
    <w:rsid w:val="006C615D"/>
  </w:style>
  <w:style w:type="paragraph" w:customStyle="1" w:styleId="m1369636318946377164gmail-listingexcerpt">
    <w:name w:val="m_1369636318946377164gmail-listing__excerpt"/>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6C615D"/>
  </w:style>
  <w:style w:type="paragraph" w:customStyle="1" w:styleId="bb-p">
    <w:name w:val="bb-p"/>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6C615D"/>
  </w:style>
  <w:style w:type="character" w:customStyle="1" w:styleId="c-cardbyline-name">
    <w:name w:val="c-card__byline-name"/>
    <w:basedOn w:val="DefaultParagraphFont"/>
    <w:rsid w:val="006C615D"/>
  </w:style>
  <w:style w:type="paragraph" w:customStyle="1" w:styleId="bb-cardtag">
    <w:name w:val="bb-card__tag"/>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6C615D"/>
  </w:style>
  <w:style w:type="character" w:customStyle="1" w:styleId="m-6900425920718346205gmail-styleunderline">
    <w:name w:val="m_-6900425920718346205gmail-styleunderline"/>
    <w:basedOn w:val="DefaultParagraphFont"/>
    <w:rsid w:val="006C615D"/>
  </w:style>
  <w:style w:type="character" w:customStyle="1" w:styleId="m-7132783935570312610gmail-style13ptbold">
    <w:name w:val="m_-7132783935570312610gmail-style13ptbold"/>
    <w:basedOn w:val="DefaultParagraphFont"/>
    <w:rsid w:val="006C615D"/>
  </w:style>
  <w:style w:type="character" w:customStyle="1" w:styleId="m-7132783935570312610gmail-styleunderline">
    <w:name w:val="m_-7132783935570312610gmail-styleunderline"/>
    <w:basedOn w:val="DefaultParagraphFont"/>
    <w:rsid w:val="006C615D"/>
  </w:style>
  <w:style w:type="character" w:customStyle="1" w:styleId="m-6981990450395113625gmail-style13ptbold">
    <w:name w:val="m_-6981990450395113625gmail-style13ptbold"/>
    <w:basedOn w:val="DefaultParagraphFont"/>
    <w:rsid w:val="006C615D"/>
  </w:style>
  <w:style w:type="character" w:customStyle="1" w:styleId="m-6981990450395113625gmail-styleunderline">
    <w:name w:val="m_-6981990450395113625gmail-styleunderline"/>
    <w:basedOn w:val="DefaultParagraphFont"/>
    <w:rsid w:val="006C615D"/>
  </w:style>
  <w:style w:type="character" w:customStyle="1" w:styleId="m3174821491603330868gmail-style13ptbold">
    <w:name w:val="m_3174821491603330868gmail-style13ptbold"/>
    <w:basedOn w:val="DefaultParagraphFont"/>
    <w:rsid w:val="006C615D"/>
  </w:style>
  <w:style w:type="character" w:customStyle="1" w:styleId="m3174821491603330868gmail-styleunderline">
    <w:name w:val="m_3174821491603330868gmail-styleunderline"/>
    <w:basedOn w:val="DefaultParagraphFont"/>
    <w:rsid w:val="006C615D"/>
  </w:style>
  <w:style w:type="character" w:customStyle="1" w:styleId="m-1346525051414388495gmail-style13ptbold">
    <w:name w:val="m_-1346525051414388495gmail-style13ptbold"/>
    <w:basedOn w:val="DefaultParagraphFont"/>
    <w:rsid w:val="006C615D"/>
  </w:style>
  <w:style w:type="character" w:customStyle="1" w:styleId="m-1346525051414388495gmail-styleunderline">
    <w:name w:val="m_-1346525051414388495gmail-styleunderline"/>
    <w:basedOn w:val="DefaultParagraphFont"/>
    <w:rsid w:val="006C615D"/>
  </w:style>
  <w:style w:type="character" w:customStyle="1" w:styleId="m-1841161667384407837gmail-style13ptbold">
    <w:name w:val="m_-1841161667384407837gmail-style13ptbold"/>
    <w:basedOn w:val="DefaultParagraphFont"/>
    <w:rsid w:val="006C615D"/>
  </w:style>
  <w:style w:type="character" w:customStyle="1" w:styleId="m-1841161667384407837gmail-styleunderline">
    <w:name w:val="m_-1841161667384407837gmail-styleunderline"/>
    <w:basedOn w:val="DefaultParagraphFont"/>
    <w:rsid w:val="006C615D"/>
  </w:style>
  <w:style w:type="character" w:customStyle="1" w:styleId="m-2090357458226654767gmail-style13ptbold">
    <w:name w:val="m_-2090357458226654767gmail-style13ptbold"/>
    <w:basedOn w:val="DefaultParagraphFont"/>
    <w:rsid w:val="006C615D"/>
  </w:style>
  <w:style w:type="character" w:customStyle="1" w:styleId="m-2090357458226654767gmail-styleunderline">
    <w:name w:val="m_-2090357458226654767gmail-styleunderline"/>
    <w:basedOn w:val="DefaultParagraphFont"/>
    <w:rsid w:val="006C615D"/>
  </w:style>
  <w:style w:type="character" w:customStyle="1" w:styleId="m-750723176661811423gmail-style13ptbold">
    <w:name w:val="m_-750723176661811423gmail-style13ptbold"/>
    <w:basedOn w:val="DefaultParagraphFont"/>
    <w:rsid w:val="006C615D"/>
  </w:style>
  <w:style w:type="character" w:customStyle="1" w:styleId="m-3856049602494806935gmail-style13ptbold">
    <w:name w:val="m_-3856049602494806935gmail-style13ptbold"/>
    <w:basedOn w:val="DefaultParagraphFont"/>
    <w:rsid w:val="006C615D"/>
  </w:style>
  <w:style w:type="character" w:customStyle="1" w:styleId="m-3856049602494806935gmail-styleunderline">
    <w:name w:val="m_-3856049602494806935gmail-styleunderline"/>
    <w:basedOn w:val="DefaultParagraphFont"/>
    <w:rsid w:val="006C615D"/>
  </w:style>
  <w:style w:type="paragraph" w:customStyle="1" w:styleId="removeTag">
    <w:name w:val="removeTag"/>
    <w:basedOn w:val="Normal"/>
    <w:link w:val="removeTagChar"/>
    <w:uiPriority w:val="4"/>
    <w:qFormat/>
    <w:rsid w:val="006C615D"/>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6C615D"/>
    <w:rPr>
      <w:rFonts w:ascii="Calibri" w:eastAsiaTheme="majorEastAsia" w:hAnsi="Calibri" w:cstheme="majorBidi"/>
      <w:b/>
      <w:iCs/>
      <w:sz w:val="26"/>
      <w14:ligatures w14:val="standardContextual"/>
    </w:rPr>
  </w:style>
  <w:style w:type="character" w:customStyle="1" w:styleId="m9047186238153359583gmail-style13ptbold">
    <w:name w:val="m_9047186238153359583gmail-style13ptbold"/>
    <w:basedOn w:val="DefaultParagraphFont"/>
    <w:rsid w:val="006C615D"/>
  </w:style>
  <w:style w:type="character" w:customStyle="1" w:styleId="m-2509213172314986545style13ptbold">
    <w:name w:val="m_-2509213172314986545style13ptbold"/>
    <w:basedOn w:val="DefaultParagraphFont"/>
    <w:rsid w:val="006C615D"/>
  </w:style>
  <w:style w:type="character" w:customStyle="1" w:styleId="m-2509213172314986545styleunderline">
    <w:name w:val="m_-2509213172314986545styleunderline"/>
    <w:basedOn w:val="DefaultParagraphFont"/>
    <w:rsid w:val="006C615D"/>
  </w:style>
  <w:style w:type="character" w:customStyle="1" w:styleId="m4540870801461695906style13ptbold">
    <w:name w:val="m_4540870801461695906style13ptbold"/>
    <w:basedOn w:val="DefaultParagraphFont"/>
    <w:rsid w:val="006C615D"/>
  </w:style>
  <w:style w:type="character" w:customStyle="1" w:styleId="m4540870801461695906styleunderline">
    <w:name w:val="m_4540870801461695906styleunderline"/>
    <w:basedOn w:val="DefaultParagraphFont"/>
    <w:rsid w:val="006C615D"/>
  </w:style>
  <w:style w:type="character" w:customStyle="1" w:styleId="person-popover">
    <w:name w:val="person-popover"/>
    <w:basedOn w:val="DefaultParagraphFont"/>
    <w:rsid w:val="006C615D"/>
  </w:style>
  <w:style w:type="paragraph" w:customStyle="1" w:styleId="font-copy">
    <w:name w:val="font-copy"/>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6C615D"/>
  </w:style>
  <w:style w:type="character" w:customStyle="1" w:styleId="mo">
    <w:name w:val="mo"/>
    <w:basedOn w:val="DefaultParagraphFont"/>
    <w:rsid w:val="006C615D"/>
  </w:style>
  <w:style w:type="character" w:customStyle="1" w:styleId="mn">
    <w:name w:val="mn"/>
    <w:basedOn w:val="DefaultParagraphFont"/>
    <w:rsid w:val="006C615D"/>
  </w:style>
  <w:style w:type="character" w:customStyle="1" w:styleId="mjxassistivemathml">
    <w:name w:val="mjx_assistive_mathml"/>
    <w:basedOn w:val="DefaultParagraphFont"/>
    <w:rsid w:val="006C615D"/>
  </w:style>
  <w:style w:type="character" w:customStyle="1" w:styleId="ref-lnk">
    <w:name w:val="ref-lnk"/>
    <w:basedOn w:val="DefaultParagraphFont"/>
    <w:rsid w:val="006C615D"/>
  </w:style>
  <w:style w:type="paragraph" w:customStyle="1" w:styleId="standard0">
    <w:name w:val="standard"/>
    <w:basedOn w:val="Normal"/>
    <w:rsid w:val="006C615D"/>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6C615D"/>
  </w:style>
  <w:style w:type="paragraph" w:customStyle="1" w:styleId="analyticreal">
    <w:name w:val="analytic real"/>
    <w:basedOn w:val="Heading4"/>
    <w:link w:val="analyticrealChar"/>
    <w:autoRedefine/>
    <w:uiPriority w:val="4"/>
    <w:qFormat/>
    <w:rsid w:val="006C615D"/>
    <w:rPr>
      <w:color w:val="1F4E79" w:themeColor="accent5" w:themeShade="80"/>
      <w14:ligatures w14:val="standardContextual"/>
    </w:rPr>
  </w:style>
  <w:style w:type="character" w:customStyle="1" w:styleId="analyticrealChar">
    <w:name w:val="analytic real Char"/>
    <w:basedOn w:val="DefaultParagraphFont"/>
    <w:link w:val="analyticreal"/>
    <w:uiPriority w:val="4"/>
    <w:rsid w:val="006C615D"/>
    <w:rPr>
      <w:rFonts w:ascii="Calibri" w:eastAsiaTheme="majorEastAsia" w:hAnsi="Calibri" w:cstheme="majorBidi"/>
      <w:b/>
      <w:iCs/>
      <w:color w:val="1F4E79" w:themeColor="accent5" w:themeShade="80"/>
      <w:sz w:val="26"/>
      <w14:ligatures w14:val="standardContextual"/>
    </w:rPr>
  </w:style>
  <w:style w:type="paragraph" w:customStyle="1" w:styleId="Tagnotes">
    <w:name w:val="Tag notes"/>
    <w:link w:val="TagnotesChar"/>
    <w:uiPriority w:val="4"/>
    <w:qFormat/>
    <w:rsid w:val="006C615D"/>
    <w:rPr>
      <w:rFonts w:ascii="Calibri" w:eastAsiaTheme="majorEastAsia" w:hAnsi="Calibri" w:cstheme="majorBidi"/>
      <w:b/>
      <w:color w:val="44546A" w:themeColor="text2"/>
      <w:sz w:val="24"/>
      <w:szCs w:val="24"/>
      <w14:ligatures w14:val="standardContextual"/>
    </w:rPr>
  </w:style>
  <w:style w:type="character" w:customStyle="1" w:styleId="TagnotesChar">
    <w:name w:val="Tag notes Char"/>
    <w:basedOn w:val="DefaultParagraphFont"/>
    <w:link w:val="Tagnotes"/>
    <w:uiPriority w:val="4"/>
    <w:rsid w:val="006C615D"/>
    <w:rPr>
      <w:rFonts w:ascii="Calibri" w:eastAsiaTheme="majorEastAsia" w:hAnsi="Calibri" w:cstheme="majorBidi"/>
      <w:b/>
      <w:color w:val="44546A" w:themeColor="text2"/>
      <w:sz w:val="24"/>
      <w:szCs w:val="24"/>
      <w14:ligatures w14:val="standardContextual"/>
    </w:rPr>
  </w:style>
  <w:style w:type="paragraph" w:customStyle="1" w:styleId="cardnotes">
    <w:name w:val="card notes"/>
    <w:uiPriority w:val="4"/>
    <w:qFormat/>
    <w:rsid w:val="006C615D"/>
    <w:rPr>
      <w:rFonts w:ascii="Calibri" w:eastAsiaTheme="majorEastAsia" w:hAnsi="Calibri" w:cstheme="majorBidi"/>
      <w:b/>
      <w:iCs/>
      <w:color w:val="538135" w:themeColor="accent6" w:themeShade="BF"/>
      <w14:ligatures w14:val="standardContextual"/>
    </w:rPr>
  </w:style>
  <w:style w:type="paragraph" w:customStyle="1" w:styleId="Cardnotes0">
    <w:name w:val="Card notes"/>
    <w:uiPriority w:val="4"/>
    <w:qFormat/>
    <w:rsid w:val="006C615D"/>
    <w:rPr>
      <w:rFonts w:ascii="Calibri" w:hAnsi="Calibri" w:cs="Calibri"/>
      <w:b/>
      <w:color w:val="538135" w:themeColor="accent6" w:themeShade="BF"/>
      <w14:ligatures w14:val="standardContextual"/>
    </w:rPr>
  </w:style>
  <w:style w:type="character" w:customStyle="1" w:styleId="m3108068631175614020gmail-style13ptbold">
    <w:name w:val="m_3108068631175614020gmail-style13ptbold"/>
    <w:basedOn w:val="DefaultParagraphFont"/>
    <w:rsid w:val="006C615D"/>
  </w:style>
  <w:style w:type="character" w:customStyle="1" w:styleId="m3108068631175614020gmail-titlechar">
    <w:name w:val="m_3108068631175614020gmail-titlechar"/>
    <w:basedOn w:val="DefaultParagraphFont"/>
    <w:rsid w:val="006C615D"/>
  </w:style>
  <w:style w:type="paragraph" w:customStyle="1" w:styleId="8PointFont">
    <w:name w:val="8 Point Font"/>
    <w:next w:val="Normal"/>
    <w:link w:val="8PointFontChar"/>
    <w:qFormat/>
    <w:rsid w:val="006C615D"/>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6C615D"/>
    <w:rPr>
      <w:rFonts w:ascii="Times New Roman" w:hAnsi="Times New Roman"/>
      <w:sz w:val="16"/>
      <w14:ligatures w14:val="standardContextual"/>
    </w:rPr>
  </w:style>
  <w:style w:type="character" w:customStyle="1" w:styleId="tagChar2">
    <w:name w:val="tag Char2"/>
    <w:basedOn w:val="DefaultParagraphFont"/>
    <w:uiPriority w:val="9"/>
    <w:qFormat/>
    <w:rsid w:val="006C615D"/>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6C615D"/>
    <w:rPr>
      <w:rFonts w:cs="Arial"/>
      <w:b/>
      <w:bCs/>
      <w:iCs/>
      <w:sz w:val="24"/>
      <w:szCs w:val="28"/>
      <w:lang w:val="en-US" w:eastAsia="en-US" w:bidi="ar-SA"/>
    </w:rPr>
  </w:style>
  <w:style w:type="character" w:customStyle="1" w:styleId="m7113523068278247331gmail-style13ptbold">
    <w:name w:val="m_7113523068278247331gmail-style13ptbold"/>
    <w:basedOn w:val="DefaultParagraphFont"/>
    <w:rsid w:val="006C615D"/>
  </w:style>
  <w:style w:type="character" w:customStyle="1" w:styleId="m7113523068278247331gmail-underline">
    <w:name w:val="m_7113523068278247331gmail-underline"/>
    <w:basedOn w:val="DefaultParagraphFont"/>
    <w:rsid w:val="006C615D"/>
  </w:style>
  <w:style w:type="character" w:customStyle="1" w:styleId="m7113523068278247331gmail-styleunderline">
    <w:name w:val="m_7113523068278247331gmail-styleunderline"/>
    <w:basedOn w:val="DefaultParagraphFont"/>
    <w:rsid w:val="006C615D"/>
  </w:style>
  <w:style w:type="character" w:customStyle="1" w:styleId="enhanced-reference">
    <w:name w:val="enhanced-reference"/>
    <w:basedOn w:val="DefaultParagraphFont"/>
    <w:rsid w:val="006C615D"/>
  </w:style>
  <w:style w:type="character" w:customStyle="1" w:styleId="ff1">
    <w:name w:val="ff1"/>
    <w:basedOn w:val="DefaultParagraphFont"/>
    <w:rsid w:val="006C615D"/>
  </w:style>
  <w:style w:type="character" w:customStyle="1" w:styleId="ff2">
    <w:name w:val="ff2"/>
    <w:basedOn w:val="DefaultParagraphFont"/>
    <w:rsid w:val="006C615D"/>
  </w:style>
  <w:style w:type="character" w:customStyle="1" w:styleId="display">
    <w:name w:val="display"/>
    <w:basedOn w:val="DefaultParagraphFont"/>
    <w:rsid w:val="006C615D"/>
  </w:style>
  <w:style w:type="character" w:customStyle="1" w:styleId="m2030095631327626865gmail-style13ptbold">
    <w:name w:val="m_2030095631327626865gmail-style13ptbold"/>
    <w:basedOn w:val="DefaultParagraphFont"/>
    <w:rsid w:val="006C615D"/>
  </w:style>
  <w:style w:type="character" w:customStyle="1" w:styleId="m2030095631327626865gmail-styleunderline">
    <w:name w:val="m_2030095631327626865gmail-styleunderline"/>
    <w:basedOn w:val="DefaultParagraphFont"/>
    <w:rsid w:val="006C615D"/>
  </w:style>
  <w:style w:type="paragraph" w:customStyle="1" w:styleId="m4240400669014671728gmail-msonormal">
    <w:name w:val="m_4240400669014671728gmail-msonormal"/>
    <w:basedOn w:val="Normal"/>
    <w:rsid w:val="006C615D"/>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6C615D"/>
  </w:style>
  <w:style w:type="paragraph" w:customStyle="1" w:styleId="font--body">
    <w:name w:val="font--body"/>
    <w:basedOn w:val="Normal"/>
    <w:rsid w:val="006C615D"/>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6C615D"/>
  </w:style>
  <w:style w:type="character" w:customStyle="1" w:styleId="playbutton-flyout">
    <w:name w:val="playbutton-flyout"/>
    <w:basedOn w:val="DefaultParagraphFont"/>
    <w:rsid w:val="006C615D"/>
  </w:style>
  <w:style w:type="character" w:customStyle="1" w:styleId="inlinevideo-videolabel">
    <w:name w:val="inlinevideo-videolabel"/>
    <w:basedOn w:val="DefaultParagraphFont"/>
    <w:rsid w:val="006C615D"/>
  </w:style>
  <w:style w:type="character" w:customStyle="1" w:styleId="inlinevideo-videoduration">
    <w:name w:val="inlinevideo-videoduration"/>
    <w:basedOn w:val="DefaultParagraphFont"/>
    <w:rsid w:val="006C615D"/>
  </w:style>
  <w:style w:type="character" w:customStyle="1" w:styleId="5yl5">
    <w:name w:val="_5yl5"/>
    <w:basedOn w:val="DefaultParagraphFont"/>
    <w:rsid w:val="006C615D"/>
  </w:style>
  <w:style w:type="paragraph" w:customStyle="1" w:styleId="css-xhhu0i">
    <w:name w:val="css-xhhu0i"/>
    <w:basedOn w:val="Normal"/>
    <w:rsid w:val="006C615D"/>
    <w:pPr>
      <w:spacing w:before="100" w:beforeAutospacing="1" w:after="100" w:afterAutospacing="1"/>
    </w:pPr>
    <w:rPr>
      <w:rFonts w:eastAsia="Times New Roman"/>
      <w14:ligatures w14:val="standardContextual"/>
    </w:rPr>
  </w:style>
  <w:style w:type="paragraph" w:customStyle="1" w:styleId="fellowname">
    <w:name w:val="fellow__name"/>
    <w:basedOn w:val="Normal"/>
    <w:rsid w:val="006C615D"/>
    <w:pPr>
      <w:spacing w:before="100" w:beforeAutospacing="1" w:after="100" w:afterAutospacing="1"/>
    </w:pPr>
    <w:rPr>
      <w:rFonts w:eastAsia="Times New Roman"/>
      <w14:ligatures w14:val="standardContextual"/>
    </w:rPr>
  </w:style>
  <w:style w:type="paragraph" w:customStyle="1" w:styleId="hword2">
    <w:name w:val="hword2"/>
    <w:basedOn w:val="Normal"/>
    <w:qFormat/>
    <w:rsid w:val="006C615D"/>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6C615D"/>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6C615D"/>
  </w:style>
  <w:style w:type="character" w:customStyle="1" w:styleId="UnresolvedMention10">
    <w:name w:val="Unresolved Mention10"/>
    <w:basedOn w:val="DefaultParagraphFont"/>
    <w:uiPriority w:val="99"/>
    <w:semiHidden/>
    <w:unhideWhenUsed/>
    <w:rsid w:val="006C615D"/>
    <w:rPr>
      <w:color w:val="605E5C"/>
      <w:shd w:val="clear" w:color="auto" w:fill="E1DFDD"/>
    </w:rPr>
  </w:style>
  <w:style w:type="character" w:customStyle="1" w:styleId="UnresolvedMention100">
    <w:name w:val="Unresolved Mention100"/>
    <w:basedOn w:val="DefaultParagraphFont"/>
    <w:uiPriority w:val="99"/>
    <w:semiHidden/>
    <w:unhideWhenUsed/>
    <w:rsid w:val="006C615D"/>
    <w:rPr>
      <w:color w:val="605E5C"/>
      <w:shd w:val="clear" w:color="auto" w:fill="E1DFDD"/>
    </w:rPr>
  </w:style>
  <w:style w:type="character" w:customStyle="1" w:styleId="UnresolvedMention1000">
    <w:name w:val="Unresolved Mention1000"/>
    <w:basedOn w:val="DefaultParagraphFont"/>
    <w:uiPriority w:val="99"/>
    <w:semiHidden/>
    <w:unhideWhenUsed/>
    <w:rsid w:val="006C615D"/>
    <w:rPr>
      <w:color w:val="605E5C"/>
      <w:shd w:val="clear" w:color="auto" w:fill="E1DFDD"/>
    </w:rPr>
  </w:style>
  <w:style w:type="character" w:customStyle="1" w:styleId="UnresolvedMention10000">
    <w:name w:val="Unresolved Mention10000"/>
    <w:basedOn w:val="DefaultParagraphFont"/>
    <w:uiPriority w:val="99"/>
    <w:semiHidden/>
    <w:unhideWhenUsed/>
    <w:rsid w:val="006C615D"/>
    <w:rPr>
      <w:color w:val="605E5C"/>
      <w:shd w:val="clear" w:color="auto" w:fill="E1DFDD"/>
    </w:rPr>
  </w:style>
  <w:style w:type="character" w:customStyle="1" w:styleId="UnresolvedMention100000">
    <w:name w:val="Unresolved Mention100000"/>
    <w:basedOn w:val="DefaultParagraphFont"/>
    <w:uiPriority w:val="99"/>
    <w:semiHidden/>
    <w:unhideWhenUsed/>
    <w:rsid w:val="006C615D"/>
    <w:rPr>
      <w:color w:val="605E5C"/>
      <w:shd w:val="clear" w:color="auto" w:fill="E1DFDD"/>
    </w:rPr>
  </w:style>
  <w:style w:type="character" w:customStyle="1" w:styleId="UnresolvedMention1000000">
    <w:name w:val="Unresolved Mention1000000"/>
    <w:basedOn w:val="DefaultParagraphFont"/>
    <w:uiPriority w:val="99"/>
    <w:semiHidden/>
    <w:unhideWhenUsed/>
    <w:rsid w:val="006C615D"/>
    <w:rPr>
      <w:color w:val="605E5C"/>
      <w:shd w:val="clear" w:color="auto" w:fill="E1DFDD"/>
    </w:rPr>
  </w:style>
  <w:style w:type="character" w:customStyle="1" w:styleId="UnresolvedMention10000000">
    <w:name w:val="Unresolved Mention10000000"/>
    <w:basedOn w:val="DefaultParagraphFont"/>
    <w:uiPriority w:val="99"/>
    <w:semiHidden/>
    <w:unhideWhenUsed/>
    <w:rsid w:val="006C615D"/>
    <w:rPr>
      <w:color w:val="605E5C"/>
      <w:shd w:val="clear" w:color="auto" w:fill="E1DFDD"/>
    </w:rPr>
  </w:style>
  <w:style w:type="character" w:customStyle="1" w:styleId="UnresolvedMention100000000">
    <w:name w:val="Unresolved Mention100000000"/>
    <w:basedOn w:val="DefaultParagraphFont"/>
    <w:uiPriority w:val="99"/>
    <w:semiHidden/>
    <w:unhideWhenUsed/>
    <w:rsid w:val="006C615D"/>
    <w:rPr>
      <w:color w:val="605E5C"/>
      <w:shd w:val="clear" w:color="auto" w:fill="E1DFDD"/>
    </w:rPr>
  </w:style>
  <w:style w:type="character" w:customStyle="1" w:styleId="UnresolvedMention1000000000">
    <w:name w:val="Unresolved Mention1000000000"/>
    <w:basedOn w:val="DefaultParagraphFont"/>
    <w:uiPriority w:val="99"/>
    <w:semiHidden/>
    <w:unhideWhenUsed/>
    <w:rsid w:val="006C615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C615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C615D"/>
    <w:rPr>
      <w:color w:val="605E5C"/>
      <w:shd w:val="clear" w:color="auto" w:fill="E1DFDD"/>
    </w:rPr>
  </w:style>
  <w:style w:type="character" w:customStyle="1" w:styleId="m-4768620939706884080gmail-style13ptbold">
    <w:name w:val="m_-4768620939706884080gmail-style13ptbold"/>
    <w:basedOn w:val="DefaultParagraphFont"/>
    <w:rsid w:val="006C615D"/>
  </w:style>
  <w:style w:type="character" w:customStyle="1" w:styleId="m-6639950760076288358gmail-style13ptbold">
    <w:name w:val="m_-6639950760076288358gmail-style13ptbold"/>
    <w:basedOn w:val="DefaultParagraphFont"/>
    <w:rsid w:val="006C615D"/>
  </w:style>
  <w:style w:type="character" w:customStyle="1" w:styleId="m-6639950760076288358gmail-msohyperlink">
    <w:name w:val="m_-6639950760076288358gmail-msohyperlink"/>
    <w:basedOn w:val="DefaultParagraphFont"/>
    <w:rsid w:val="006C615D"/>
  </w:style>
  <w:style w:type="character" w:customStyle="1" w:styleId="m-6639950760076288358gmail-m4841727538114946087gmail-styleunderline">
    <w:name w:val="m_-6639950760076288358gmail-m4841727538114946087gmail-styleunderline"/>
    <w:basedOn w:val="DefaultParagraphFont"/>
    <w:rsid w:val="006C615D"/>
  </w:style>
  <w:style w:type="character" w:customStyle="1" w:styleId="m8998500066486699605gmail-style13ptbold">
    <w:name w:val="m_8998500066486699605gmail-style13ptbold"/>
    <w:basedOn w:val="DefaultParagraphFont"/>
    <w:rsid w:val="006C615D"/>
  </w:style>
  <w:style w:type="character" w:customStyle="1" w:styleId="m8998500066486699605gmail-styleunderline">
    <w:name w:val="m_8998500066486699605gmail-styleunderline"/>
    <w:basedOn w:val="DefaultParagraphFont"/>
    <w:rsid w:val="006C615D"/>
  </w:style>
  <w:style w:type="character" w:customStyle="1" w:styleId="m-4007627453485596929gmail-style13ptbold">
    <w:name w:val="m_-4007627453485596929gmail-style13ptbold"/>
    <w:basedOn w:val="DefaultParagraphFont"/>
    <w:rsid w:val="006C615D"/>
  </w:style>
  <w:style w:type="character" w:customStyle="1" w:styleId="QuoteChar2">
    <w:name w:val="Quote Char2"/>
    <w:basedOn w:val="DefaultParagraphFont"/>
    <w:uiPriority w:val="29"/>
    <w:rsid w:val="006C615D"/>
    <w:rPr>
      <w:rFonts w:ascii="Cambria" w:hAnsi="Cambria" w:cs="Calibri"/>
      <w:i/>
      <w:iCs/>
      <w:color w:val="404040" w:themeColor="text1" w:themeTint="BF"/>
    </w:rPr>
  </w:style>
  <w:style w:type="paragraph" w:customStyle="1" w:styleId="marginright">
    <w:name w:val="margin_right"/>
    <w:basedOn w:val="Normal"/>
    <w:rsid w:val="006C615D"/>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6C615D"/>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6C615D"/>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6C615D"/>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6C615D"/>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6C615D"/>
  </w:style>
  <w:style w:type="character" w:customStyle="1" w:styleId="paddingrightxxs1">
    <w:name w:val="padding_right_xxs1"/>
    <w:basedOn w:val="DefaultParagraphFont"/>
    <w:rsid w:val="006C615D"/>
  </w:style>
  <w:style w:type="character" w:customStyle="1" w:styleId="nowrap1">
    <w:name w:val="nowrap1"/>
    <w:basedOn w:val="DefaultParagraphFont"/>
    <w:rsid w:val="006C615D"/>
  </w:style>
  <w:style w:type="paragraph" w:customStyle="1" w:styleId="item">
    <w:name w:val="item"/>
    <w:basedOn w:val="Normal"/>
    <w:rsid w:val="006C615D"/>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6C615D"/>
    <w:rPr>
      <w:rFonts w:ascii="Lora" w:hAnsi="Lora" w:hint="default"/>
      <w:i/>
      <w:iCs/>
      <w:color w:val="000000"/>
      <w:sz w:val="30"/>
      <w:szCs w:val="30"/>
    </w:rPr>
  </w:style>
  <w:style w:type="character" w:customStyle="1" w:styleId="italic1">
    <w:name w:val="italic1"/>
    <w:basedOn w:val="DefaultParagraphFont"/>
    <w:rsid w:val="006C615D"/>
    <w:rPr>
      <w:i/>
      <w:iCs/>
    </w:rPr>
  </w:style>
  <w:style w:type="character" w:customStyle="1" w:styleId="articleimagecredit2">
    <w:name w:val="article_image_credit2"/>
    <w:basedOn w:val="DefaultParagraphFont"/>
    <w:rsid w:val="006C615D"/>
    <w:rPr>
      <w:rFonts w:ascii="Lora" w:hAnsi="Lora" w:hint="default"/>
      <w:i/>
      <w:iCs/>
      <w:sz w:val="24"/>
      <w:szCs w:val="24"/>
    </w:rPr>
  </w:style>
  <w:style w:type="character" w:customStyle="1" w:styleId="articlesponsored2">
    <w:name w:val="article_sponsored2"/>
    <w:basedOn w:val="DefaultParagraphFont"/>
    <w:rsid w:val="006C615D"/>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6C615D"/>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6C615D"/>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6C615D"/>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6C615D"/>
  </w:style>
  <w:style w:type="paragraph" w:customStyle="1" w:styleId="jsx-671803276">
    <w:name w:val="jsx-671803276"/>
    <w:basedOn w:val="Normal"/>
    <w:rsid w:val="006C615D"/>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6C615D"/>
  </w:style>
  <w:style w:type="character" w:customStyle="1" w:styleId="uwnk-">
    <w:name w:val="uwnk-"/>
    <w:basedOn w:val="DefaultParagraphFont"/>
    <w:rsid w:val="006C615D"/>
  </w:style>
  <w:style w:type="character" w:customStyle="1" w:styleId="c-messagebody">
    <w:name w:val="c-message__body"/>
    <w:basedOn w:val="DefaultParagraphFont"/>
    <w:rsid w:val="006C615D"/>
  </w:style>
  <w:style w:type="paragraph" w:customStyle="1" w:styleId="StyleHeading4TagBigcardbodysmalltextNormalTagheading2H">
    <w:name w:val="Style Heading 4TagBig cardbodysmall textNormal Tagheading 2H..."/>
    <w:basedOn w:val="Heading4"/>
    <w:rsid w:val="006C615D"/>
    <w:rPr>
      <w:iCs w:val="0"/>
      <w14:ligatures w14:val="standardContextual"/>
    </w:rPr>
  </w:style>
  <w:style w:type="paragraph" w:customStyle="1" w:styleId="menu-item">
    <w:name w:val="menu-item"/>
    <w:basedOn w:val="Normal"/>
    <w:rsid w:val="006C615D"/>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6C615D"/>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6C615D"/>
  </w:style>
  <w:style w:type="character" w:customStyle="1" w:styleId="imagecaption">
    <w:name w:val="imagecaption"/>
    <w:basedOn w:val="DefaultParagraphFont"/>
    <w:rsid w:val="006C615D"/>
  </w:style>
  <w:style w:type="paragraph" w:customStyle="1" w:styleId="post-date-wrap">
    <w:name w:val="post-date-wrap"/>
    <w:basedOn w:val="Normal"/>
    <w:rsid w:val="006C615D"/>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6C615D"/>
  </w:style>
  <w:style w:type="paragraph" w:customStyle="1" w:styleId="highlight10">
    <w:name w:val="highlight1"/>
    <w:basedOn w:val="Normal"/>
    <w:rsid w:val="006C615D"/>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6C615D"/>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6C615D"/>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6C615D"/>
  </w:style>
  <w:style w:type="character" w:customStyle="1" w:styleId="also-readtext--label">
    <w:name w:val="also-read__text--label"/>
    <w:basedOn w:val="DefaultParagraphFont"/>
    <w:rsid w:val="006C615D"/>
  </w:style>
  <w:style w:type="paragraph" w:customStyle="1" w:styleId="header-menu-item">
    <w:name w:val="header-menu-item"/>
    <w:basedOn w:val="Normal"/>
    <w:rsid w:val="006C615D"/>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6C615D"/>
  </w:style>
  <w:style w:type="character" w:customStyle="1" w:styleId="hed-heading">
    <w:name w:val="hed-heading"/>
    <w:basedOn w:val="DefaultParagraphFont"/>
    <w:rsid w:val="006C615D"/>
  </w:style>
  <w:style w:type="character" w:customStyle="1" w:styleId="pre">
    <w:name w:val="pre"/>
    <w:basedOn w:val="DefaultParagraphFont"/>
    <w:rsid w:val="006C615D"/>
  </w:style>
  <w:style w:type="paragraph" w:customStyle="1" w:styleId="heading-container">
    <w:name w:val="heading-container"/>
    <w:basedOn w:val="Normal"/>
    <w:rsid w:val="006C615D"/>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6C615D"/>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6C615D"/>
  </w:style>
  <w:style w:type="character" w:customStyle="1" w:styleId="branding">
    <w:name w:val="branding"/>
    <w:basedOn w:val="DefaultParagraphFont"/>
    <w:rsid w:val="006C615D"/>
  </w:style>
  <w:style w:type="paragraph" w:customStyle="1" w:styleId="fp-trending-content">
    <w:name w:val="fp-trending-content"/>
    <w:basedOn w:val="Normal"/>
    <w:rsid w:val="006C615D"/>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6C615D"/>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6C615D"/>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6C615D"/>
  </w:style>
  <w:style w:type="character" w:customStyle="1" w:styleId="component-bylines-0-2-40">
    <w:name w:val="component-bylines-0-2-40"/>
    <w:basedOn w:val="DefaultParagraphFont"/>
    <w:rsid w:val="006C615D"/>
  </w:style>
  <w:style w:type="paragraph" w:customStyle="1" w:styleId="component-root-0-2-62">
    <w:name w:val="component-root-0-2-62"/>
    <w:basedOn w:val="Normal"/>
    <w:rsid w:val="006C615D"/>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6C615D"/>
  </w:style>
  <w:style w:type="paragraph" w:customStyle="1" w:styleId="component-item-0-2-80">
    <w:name w:val="component-item-0-2-80"/>
    <w:basedOn w:val="Normal"/>
    <w:rsid w:val="006C615D"/>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6C615D"/>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6C615D"/>
  </w:style>
  <w:style w:type="paragraph" w:customStyle="1" w:styleId="Notes">
    <w:name w:val="Notes"/>
    <w:basedOn w:val="Normal"/>
    <w:link w:val="NotesChar"/>
    <w:autoRedefine/>
    <w:uiPriority w:val="4"/>
    <w:qFormat/>
    <w:rsid w:val="006C615D"/>
    <w:rPr>
      <w:b/>
      <w14:ligatures w14:val="standardContextual"/>
    </w:rPr>
  </w:style>
  <w:style w:type="character" w:customStyle="1" w:styleId="NotesChar">
    <w:name w:val="Notes Char"/>
    <w:basedOn w:val="DefaultParagraphFont"/>
    <w:link w:val="Notes"/>
    <w:uiPriority w:val="4"/>
    <w:rsid w:val="006C615D"/>
    <w:rPr>
      <w:rFonts w:ascii="Calibri" w:hAnsi="Calibri" w:cs="Calibri"/>
      <w:b/>
      <w14:ligatures w14:val="standardContextual"/>
    </w:rPr>
  </w:style>
  <w:style w:type="paragraph" w:customStyle="1" w:styleId="Notetaking">
    <w:name w:val="Notetaking"/>
    <w:basedOn w:val="Heading6"/>
    <w:link w:val="NotetakingChar"/>
    <w:autoRedefine/>
    <w:uiPriority w:val="4"/>
    <w:qFormat/>
    <w:rsid w:val="006C615D"/>
    <w:pPr>
      <w:outlineLvl w:val="3"/>
    </w:pPr>
    <w:rPr>
      <w:b/>
      <w:i w:val="0"/>
      <w:iCs w:val="0"/>
      <w:color w:val="1F3763" w:themeColor="accent1" w:themeShade="7F"/>
      <w:kern w:val="32"/>
      <w:sz w:val="26"/>
      <w:u w:val="single"/>
      <w:lang w:bidi="en-US"/>
      <w14:ligatures w14:val="standardContextual"/>
    </w:rPr>
  </w:style>
  <w:style w:type="character" w:customStyle="1" w:styleId="NotetakingChar">
    <w:name w:val="Notetaking Char"/>
    <w:basedOn w:val="Heading6Char"/>
    <w:link w:val="Notetaking"/>
    <w:uiPriority w:val="4"/>
    <w:rsid w:val="006C615D"/>
    <w:rPr>
      <w:rFonts w:ascii="Calibri" w:eastAsiaTheme="majorEastAsia" w:hAnsi="Calibri" w:cstheme="majorBidi"/>
      <w:b/>
      <w:i w:val="0"/>
      <w:iCs w:val="0"/>
      <w:color w:val="1F3763" w:themeColor="accent1" w:themeShade="7F"/>
      <w:kern w:val="32"/>
      <w:sz w:val="26"/>
      <w:u w:val="single"/>
      <w:lang w:bidi="en-US"/>
      <w14:ligatures w14:val="standardContextual"/>
    </w:rPr>
  </w:style>
  <w:style w:type="character" w:customStyle="1" w:styleId="font-color-01">
    <w:name w:val="font-color-01"/>
    <w:basedOn w:val="DefaultParagraphFont"/>
    <w:rsid w:val="006C615D"/>
  </w:style>
  <w:style w:type="character" w:customStyle="1" w:styleId="submitted-by">
    <w:name w:val="submitted-by"/>
    <w:basedOn w:val="DefaultParagraphFont"/>
    <w:rsid w:val="006C615D"/>
  </w:style>
  <w:style w:type="character" w:customStyle="1" w:styleId="social-share-count">
    <w:name w:val="social-share-count"/>
    <w:basedOn w:val="DefaultParagraphFont"/>
    <w:rsid w:val="006C615D"/>
  </w:style>
  <w:style w:type="paragraph" w:customStyle="1" w:styleId="views-row">
    <w:name w:val="views-row"/>
    <w:basedOn w:val="Normal"/>
    <w:rsid w:val="006C615D"/>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6C615D"/>
  </w:style>
  <w:style w:type="paragraph" w:customStyle="1" w:styleId="zn-bodyparagraph">
    <w:name w:val="zn-body__paragraph"/>
    <w:basedOn w:val="Normal"/>
    <w:rsid w:val="006C615D"/>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6C615D"/>
    <w:pPr>
      <w:spacing w:before="100" w:beforeAutospacing="1" w:after="100" w:afterAutospacing="1"/>
    </w:pPr>
    <w:rPr>
      <w:rFonts w:eastAsia="Times New Roman"/>
      <w:sz w:val="24"/>
      <w14:ligatures w14:val="standardContextual"/>
    </w:rPr>
  </w:style>
  <w:style w:type="paragraph" w:customStyle="1" w:styleId="jtbio">
    <w:name w:val="jt_bio"/>
    <w:basedOn w:val="Normal"/>
    <w:rsid w:val="006C615D"/>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6C615D"/>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6C615D"/>
  </w:style>
  <w:style w:type="character" w:customStyle="1" w:styleId="job-description">
    <w:name w:val="job-description"/>
    <w:basedOn w:val="DefaultParagraphFont"/>
    <w:rsid w:val="006C615D"/>
  </w:style>
  <w:style w:type="paragraph" w:customStyle="1" w:styleId="td-ad-inline">
    <w:name w:val="td-ad-inline"/>
    <w:basedOn w:val="Normal"/>
    <w:rsid w:val="006C615D"/>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6C615D"/>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6C615D"/>
  </w:style>
  <w:style w:type="character" w:customStyle="1" w:styleId="ob-widget-text">
    <w:name w:val="ob-widget-text"/>
    <w:basedOn w:val="DefaultParagraphFont"/>
    <w:rsid w:val="006C615D"/>
  </w:style>
  <w:style w:type="paragraph" w:customStyle="1" w:styleId="ob-dynamic-rec-container">
    <w:name w:val="ob-dynamic-rec-container"/>
    <w:basedOn w:val="Normal"/>
    <w:rsid w:val="006C615D"/>
    <w:pPr>
      <w:spacing w:before="100" w:beforeAutospacing="1" w:after="100" w:afterAutospacing="1"/>
    </w:pPr>
    <w:rPr>
      <w:rFonts w:eastAsia="Times New Roman"/>
      <w:sz w:val="24"/>
      <w14:ligatures w14:val="standardContextual"/>
    </w:rPr>
  </w:style>
  <w:style w:type="paragraph" w:customStyle="1" w:styleId="zfr3q">
    <w:name w:val="zfr3q"/>
    <w:basedOn w:val="Normal"/>
    <w:rsid w:val="006C615D"/>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6C615D"/>
  </w:style>
  <w:style w:type="paragraph" w:customStyle="1" w:styleId="chapter-para">
    <w:name w:val="chapter-para"/>
    <w:basedOn w:val="Normal"/>
    <w:rsid w:val="006C615D"/>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6C615D"/>
  </w:style>
  <w:style w:type="character" w:customStyle="1" w:styleId="s12">
    <w:name w:val="s12"/>
    <w:basedOn w:val="DefaultParagraphFont"/>
    <w:rsid w:val="006C615D"/>
  </w:style>
  <w:style w:type="character" w:customStyle="1" w:styleId="s11">
    <w:name w:val="s11"/>
    <w:basedOn w:val="DefaultParagraphFont"/>
    <w:rsid w:val="006C615D"/>
  </w:style>
  <w:style w:type="character" w:customStyle="1" w:styleId="lede-text-onlyhighlight">
    <w:name w:val="lede-text-only__highlight"/>
    <w:basedOn w:val="DefaultParagraphFont"/>
    <w:rsid w:val="006C615D"/>
  </w:style>
  <w:style w:type="paragraph" w:customStyle="1" w:styleId="definition-inner-item">
    <w:name w:val="definition-inner-item"/>
    <w:basedOn w:val="Normal"/>
    <w:rsid w:val="006C615D"/>
    <w:pPr>
      <w:spacing w:before="100" w:beforeAutospacing="1" w:after="100" w:afterAutospacing="1"/>
    </w:pPr>
    <w:rPr>
      <w14:ligatures w14:val="standardContextual"/>
    </w:rPr>
  </w:style>
  <w:style w:type="character" w:customStyle="1" w:styleId="intro-colon">
    <w:name w:val="intro-colon"/>
    <w:basedOn w:val="DefaultParagraphFont"/>
    <w:rsid w:val="006C615D"/>
  </w:style>
  <w:style w:type="character" w:customStyle="1" w:styleId="markup--quote">
    <w:name w:val="markup--quote"/>
    <w:basedOn w:val="DefaultParagraphFont"/>
    <w:rsid w:val="006C615D"/>
  </w:style>
  <w:style w:type="character" w:customStyle="1" w:styleId="pubgrid">
    <w:name w:val="pubgrid"/>
    <w:basedOn w:val="DefaultParagraphFont"/>
    <w:rsid w:val="006C615D"/>
  </w:style>
  <w:style w:type="paragraph" w:customStyle="1" w:styleId="author-description">
    <w:name w:val="author-description"/>
    <w:basedOn w:val="Normal"/>
    <w:rsid w:val="006C615D"/>
    <w:pPr>
      <w:spacing w:before="100" w:beforeAutospacing="1" w:after="100" w:afterAutospacing="1"/>
    </w:pPr>
    <w:rPr>
      <w:sz w:val="24"/>
      <w14:ligatures w14:val="standardContextual"/>
    </w:rPr>
  </w:style>
  <w:style w:type="paragraph" w:customStyle="1" w:styleId="author-bio-text">
    <w:name w:val="author-bio-text"/>
    <w:basedOn w:val="Normal"/>
    <w:rsid w:val="006C615D"/>
    <w:pPr>
      <w:spacing w:before="100" w:beforeAutospacing="1" w:after="100" w:afterAutospacing="1"/>
    </w:pPr>
    <w:rPr>
      <w:sz w:val="24"/>
      <w14:ligatures w14:val="standardContextual"/>
    </w:rPr>
  </w:style>
  <w:style w:type="character" w:customStyle="1" w:styleId="fppquote">
    <w:name w:val="fp_pquote"/>
    <w:basedOn w:val="DefaultParagraphFont"/>
    <w:rsid w:val="006C615D"/>
  </w:style>
  <w:style w:type="character" w:customStyle="1" w:styleId="HTMLAddressChar1">
    <w:name w:val="HTML Address Char1"/>
    <w:basedOn w:val="DefaultParagraphFont"/>
    <w:uiPriority w:val="99"/>
    <w:semiHidden/>
    <w:rsid w:val="006C615D"/>
    <w:rPr>
      <w:rFonts w:ascii="Times New Roman" w:eastAsiaTheme="minorHAnsi" w:hAnsi="Times New Roman" w:cs="Times New Roman"/>
      <w:i/>
      <w:iCs/>
      <w:sz w:val="22"/>
      <w:szCs w:val="22"/>
    </w:rPr>
  </w:style>
  <w:style w:type="character" w:customStyle="1" w:styleId="CardChar3">
    <w:name w:val="Card Char"/>
    <w:locked/>
    <w:rsid w:val="006C615D"/>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6C615D"/>
    <w:rPr>
      <w:color w:val="605E5C"/>
      <w:shd w:val="clear" w:color="auto" w:fill="E1DFDD"/>
    </w:rPr>
  </w:style>
  <w:style w:type="paragraph" w:customStyle="1" w:styleId="p18">
    <w:name w:val="p18"/>
    <w:basedOn w:val="Normal"/>
    <w:rsid w:val="006C615D"/>
    <w:pPr>
      <w:spacing w:before="100" w:beforeAutospacing="1" w:after="100" w:afterAutospacing="1"/>
    </w:pPr>
    <w:rPr>
      <w:rFonts w:eastAsia="Times New Roman"/>
      <w14:ligatures w14:val="standardContextual"/>
    </w:rPr>
  </w:style>
  <w:style w:type="paragraph" w:customStyle="1" w:styleId="p20">
    <w:name w:val="p20"/>
    <w:basedOn w:val="Normal"/>
    <w:rsid w:val="006C615D"/>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6C615D"/>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6C615D"/>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6C615D"/>
  </w:style>
  <w:style w:type="paragraph" w:customStyle="1" w:styleId="withoutcaption">
    <w:name w:val="withoutcaption"/>
    <w:basedOn w:val="Normal"/>
    <w:rsid w:val="006C615D"/>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6C615D"/>
  </w:style>
  <w:style w:type="paragraph" w:customStyle="1" w:styleId="pullquote">
    <w:name w:val="pullquote"/>
    <w:basedOn w:val="Normal"/>
    <w:rsid w:val="006C615D"/>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6C615D"/>
    <w:pPr>
      <w:keepNext/>
      <w:keepLines/>
      <w:spacing w:before="40"/>
      <w:outlineLvl w:val="3"/>
    </w:pPr>
    <w:rPr>
      <w:rFonts w:asciiTheme="minorHAnsi" w:eastAsiaTheme="majorEastAsia" w:hAnsiTheme="minorHAnsi" w:cstheme="majorBidi"/>
      <w:b/>
      <w:iCs/>
      <w:color w:val="2F5496" w:themeColor="accent1" w:themeShade="BF"/>
      <w:szCs w:val="28"/>
      <w14:ligatures w14:val="standardContextual"/>
    </w:rPr>
  </w:style>
  <w:style w:type="character" w:customStyle="1" w:styleId="AnalyticsGBNChar">
    <w:name w:val="AnalyticsGBN Char"/>
    <w:basedOn w:val="DefaultParagraphFont"/>
    <w:link w:val="AnalyticsGBN"/>
    <w:uiPriority w:val="4"/>
    <w:rsid w:val="006C615D"/>
    <w:rPr>
      <w:rFonts w:eastAsiaTheme="majorEastAsia" w:cstheme="majorBidi"/>
      <w:b/>
      <w:iCs/>
      <w:color w:val="2F5496" w:themeColor="accent1" w:themeShade="BF"/>
      <w:szCs w:val="28"/>
      <w14:ligatures w14:val="standardContextual"/>
    </w:rPr>
  </w:style>
  <w:style w:type="character" w:customStyle="1" w:styleId="off-screen">
    <w:name w:val="off-screen"/>
    <w:basedOn w:val="DefaultParagraphFont"/>
    <w:rsid w:val="006C615D"/>
  </w:style>
  <w:style w:type="character" w:customStyle="1" w:styleId="publisher-location">
    <w:name w:val="publisher-location"/>
    <w:basedOn w:val="DefaultParagraphFont"/>
    <w:rsid w:val="006C615D"/>
  </w:style>
  <w:style w:type="character" w:customStyle="1" w:styleId="print-publication-date">
    <w:name w:val="print-publication-date"/>
    <w:basedOn w:val="DefaultParagraphFont"/>
    <w:rsid w:val="006C615D"/>
  </w:style>
  <w:style w:type="character" w:customStyle="1" w:styleId="online-edition">
    <w:name w:val="online-edition"/>
    <w:basedOn w:val="DefaultParagraphFont"/>
    <w:rsid w:val="006C615D"/>
  </w:style>
  <w:style w:type="character" w:customStyle="1" w:styleId="containing-site">
    <w:name w:val="containing-site"/>
    <w:basedOn w:val="DefaultParagraphFont"/>
    <w:rsid w:val="006C615D"/>
  </w:style>
  <w:style w:type="character" w:customStyle="1" w:styleId="online-publication-date">
    <w:name w:val="online-publication-date"/>
    <w:basedOn w:val="DefaultParagraphFont"/>
    <w:rsid w:val="006C615D"/>
  </w:style>
  <w:style w:type="character" w:customStyle="1" w:styleId="title-blurb">
    <w:name w:val="title-blurb"/>
    <w:basedOn w:val="DefaultParagraphFont"/>
    <w:rsid w:val="006C615D"/>
  </w:style>
  <w:style w:type="character" w:customStyle="1" w:styleId="mvp-author-page-desc">
    <w:name w:val="mvp-author-page-desc"/>
    <w:basedOn w:val="DefaultParagraphFont"/>
    <w:rsid w:val="006C615D"/>
  </w:style>
  <w:style w:type="paragraph" w:customStyle="1" w:styleId="css-k3zb6l-paragraph">
    <w:name w:val="css-k3zb6l-paragraph"/>
    <w:basedOn w:val="Normal"/>
    <w:rsid w:val="006C615D"/>
    <w:pPr>
      <w:spacing w:before="100" w:beforeAutospacing="1" w:after="100" w:afterAutospacing="1"/>
    </w:pPr>
    <w:rPr>
      <w:rFonts w:eastAsia="Times New Roman"/>
      <w:sz w:val="24"/>
      <w:szCs w:val="24"/>
      <w14:ligatures w14:val="standardContextual"/>
    </w:rPr>
  </w:style>
  <w:style w:type="paragraph" w:customStyle="1" w:styleId="duet--article--dangerously-set-cms-markup">
    <w:name w:val="duet--article--dangerously-set-cms-markup"/>
    <w:basedOn w:val="Normal"/>
    <w:rsid w:val="006C615D"/>
    <w:pPr>
      <w:spacing w:before="100" w:beforeAutospacing="1" w:after="100" w:afterAutospacing="1"/>
    </w:pPr>
    <w:rPr>
      <w:rFonts w:eastAsia="Times New Roman"/>
      <w:sz w:val="24"/>
      <w:szCs w:val="24"/>
      <w14:ligatures w14:val="standardContextual"/>
    </w:rPr>
  </w:style>
  <w:style w:type="character" w:customStyle="1" w:styleId="font-medium">
    <w:name w:val="font-medium"/>
    <w:basedOn w:val="DefaultParagraphFont"/>
    <w:rsid w:val="006C615D"/>
  </w:style>
  <w:style w:type="character" w:customStyle="1" w:styleId="text-gray-13">
    <w:name w:val="text-gray-13"/>
    <w:basedOn w:val="DefaultParagraphFont"/>
    <w:rsid w:val="006C615D"/>
  </w:style>
  <w:style w:type="character" w:customStyle="1" w:styleId="u-visually-hidden">
    <w:name w:val="u-visually-hidden"/>
    <w:basedOn w:val="DefaultParagraphFont"/>
    <w:rsid w:val="006C615D"/>
  </w:style>
  <w:style w:type="character" w:customStyle="1" w:styleId="html-italic">
    <w:name w:val="html-italic"/>
    <w:basedOn w:val="DefaultParagraphFont"/>
    <w:rsid w:val="006C615D"/>
  </w:style>
  <w:style w:type="character" w:customStyle="1" w:styleId="annotation-link">
    <w:name w:val="annotation-link"/>
    <w:basedOn w:val="DefaultParagraphFont"/>
    <w:rsid w:val="006C615D"/>
  </w:style>
  <w:style w:type="character" w:customStyle="1" w:styleId="citetitle">
    <w:name w:val="cite_title"/>
    <w:basedOn w:val="DefaultParagraphFont"/>
    <w:rsid w:val="006C615D"/>
  </w:style>
  <w:style w:type="character" w:customStyle="1" w:styleId="anchor-text">
    <w:name w:val="anchor-text"/>
    <w:basedOn w:val="DefaultParagraphFont"/>
    <w:rsid w:val="006C615D"/>
  </w:style>
  <w:style w:type="character" w:customStyle="1" w:styleId="screen-reader-only">
    <w:name w:val="screen-reader-only"/>
    <w:basedOn w:val="DefaultParagraphFont"/>
    <w:rsid w:val="006C615D"/>
  </w:style>
  <w:style w:type="character" w:customStyle="1" w:styleId="nlmdisp-formula">
    <w:name w:val="nlm_disp-formula"/>
    <w:basedOn w:val="DefaultParagraphFont"/>
    <w:rsid w:val="006C615D"/>
  </w:style>
  <w:style w:type="character" w:customStyle="1" w:styleId="mtext">
    <w:name w:val="mtext"/>
    <w:basedOn w:val="DefaultParagraphFont"/>
    <w:rsid w:val="006C615D"/>
  </w:style>
  <w:style w:type="character" w:customStyle="1" w:styleId="dispformulalabeldiv">
    <w:name w:val="disp_formula_label_div"/>
    <w:basedOn w:val="DefaultParagraphFont"/>
    <w:rsid w:val="006C615D"/>
  </w:style>
  <w:style w:type="paragraph" w:customStyle="1" w:styleId="captiontext">
    <w:name w:val="captiontext"/>
    <w:basedOn w:val="Normal"/>
    <w:rsid w:val="006C615D"/>
    <w:pPr>
      <w:spacing w:before="100" w:beforeAutospacing="1" w:after="100" w:afterAutospacing="1" w:line="240" w:lineRule="auto"/>
    </w:pPr>
    <w:rPr>
      <w:rFonts w:ascii="Times New Roman" w:eastAsia="Times New Roman" w:hAnsi="Times New Roman" w:cs="Times New Roman"/>
      <w:sz w:val="24"/>
      <w:lang w:eastAsia="ko-KR"/>
      <w14:ligatures w14:val="standardContextual"/>
    </w:rPr>
  </w:style>
  <w:style w:type="character" w:customStyle="1" w:styleId="captionlabel">
    <w:name w:val="captionlabel"/>
    <w:basedOn w:val="DefaultParagraphFont"/>
    <w:rsid w:val="006C615D"/>
  </w:style>
  <w:style w:type="paragraph" w:customStyle="1" w:styleId="section-break">
    <w:name w:val="section-break"/>
    <w:basedOn w:val="Normal"/>
    <w:rsid w:val="006C615D"/>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truth">
    <w:name w:val="truth"/>
    <w:basedOn w:val="DefaultParagraphFont"/>
    <w:rsid w:val="006C615D"/>
  </w:style>
  <w:style w:type="character" w:customStyle="1" w:styleId="bolded">
    <w:name w:val="bolded"/>
    <w:basedOn w:val="DefaultParagraphFont"/>
    <w:rsid w:val="006C615D"/>
  </w:style>
  <w:style w:type="character" w:customStyle="1" w:styleId="definition">
    <w:name w:val="definition"/>
    <w:basedOn w:val="DefaultParagraphFont"/>
    <w:rsid w:val="006C615D"/>
  </w:style>
  <w:style w:type="paragraph" w:customStyle="1" w:styleId="hang-punc-medium">
    <w:name w:val="hang-punc-medium"/>
    <w:basedOn w:val="Normal"/>
    <w:rsid w:val="006C615D"/>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c-article-bodytext">
    <w:name w:val="c-article-body__text"/>
    <w:basedOn w:val="Normal"/>
    <w:rsid w:val="006C615D"/>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story-textparagraph">
    <w:name w:val="story-text__paragraph"/>
    <w:basedOn w:val="Normal"/>
    <w:rsid w:val="006C615D"/>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dropcap-big">
    <w:name w:val="dropcap-big"/>
    <w:basedOn w:val="Normal"/>
    <w:rsid w:val="006C615D"/>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Emphasis0">
    <w:name w:val="!!_Emphasis"/>
    <w:basedOn w:val="Normal"/>
    <w:uiPriority w:val="8"/>
    <w:qFormat/>
    <w:rsid w:val="006C615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14:ligatures w14:val="standardContextual"/>
    </w:rPr>
  </w:style>
  <w:style w:type="table" w:customStyle="1" w:styleId="TableNormal0">
    <w:name w:val="TableNormal"/>
    <w:rsid w:val="006C615D"/>
    <w:rPr>
      <w:rFonts w:ascii="Calibri" w:eastAsia="Calibri" w:hAnsi="Calibri" w:cs="Calibri"/>
      <w:lang w:val="en"/>
    </w:rPr>
    <w:tblPr>
      <w:tblCellMar>
        <w:top w:w="100" w:type="dxa"/>
        <w:left w:w="100" w:type="dxa"/>
        <w:bottom w:w="100" w:type="dxa"/>
        <w:right w:w="100" w:type="dxa"/>
      </w:tblCellMar>
    </w:tblPr>
  </w:style>
  <w:style w:type="numbering" w:customStyle="1" w:styleId="1111111">
    <w:name w:val="1 / 1.1 / 1.1.11"/>
    <w:basedOn w:val="NoList"/>
    <w:next w:val="111111"/>
    <w:uiPriority w:val="99"/>
    <w:semiHidden/>
    <w:unhideWhenUsed/>
    <w:rsid w:val="006C615D"/>
  </w:style>
  <w:style w:type="paragraph" w:customStyle="1" w:styleId="0-CGanalytics">
    <w:name w:val="0-CGanalytics"/>
    <w:basedOn w:val="Heading4"/>
    <w:link w:val="0-CGanalyticsChar"/>
    <w:autoRedefine/>
    <w:uiPriority w:val="4"/>
    <w:qFormat/>
    <w:rsid w:val="006C615D"/>
    <w:rPr>
      <w:rFonts w:ascii="Times New Roman" w:eastAsia="Times New Roman" w:hAnsi="Times New Roman" w:cs="Times New Roman"/>
      <w:bCs/>
      <w:color w:val="170E88"/>
      <w:sz w:val="24"/>
    </w:rPr>
  </w:style>
  <w:style w:type="character" w:customStyle="1" w:styleId="0-CGanalyticsChar">
    <w:name w:val="0-CGanalytics Char"/>
    <w:basedOn w:val="DefaultParagraphFont"/>
    <w:link w:val="0-CGanalytics"/>
    <w:uiPriority w:val="4"/>
    <w:rsid w:val="006C615D"/>
    <w:rPr>
      <w:rFonts w:ascii="Times New Roman" w:eastAsia="Times New Roman" w:hAnsi="Times New Roman" w:cs="Times New Roman"/>
      <w:b/>
      <w:bCs/>
      <w:iCs/>
      <w:color w:val="170E88"/>
      <w:sz w:val="24"/>
    </w:rPr>
  </w:style>
  <w:style w:type="paragraph" w:customStyle="1" w:styleId="Analytics-Faiz">
    <w:name w:val="Analytics-Faiz"/>
    <w:basedOn w:val="Normal"/>
    <w:uiPriority w:val="5"/>
    <w:qFormat/>
    <w:rsid w:val="006C615D"/>
    <w:pPr>
      <w:keepNext/>
      <w:keepLines/>
      <w:spacing w:before="40" w:after="0"/>
      <w:outlineLvl w:val="3"/>
    </w:pPr>
    <w:rPr>
      <w:rFonts w:ascii="Times New Roman" w:eastAsia="Times New Roman" w:hAnsi="Times New Roman" w:cs="Times New Roman"/>
      <w:b/>
      <w:iCs/>
      <w:color w:val="3D1DB0"/>
      <w:sz w:val="26"/>
    </w:rPr>
  </w:style>
  <w:style w:type="paragraph" w:customStyle="1" w:styleId="KohlerAnalytic">
    <w:name w:val="KohlerAnalytic"/>
    <w:basedOn w:val="Normal"/>
    <w:link w:val="KohlerAnalyticChar"/>
    <w:uiPriority w:val="5"/>
    <w:qFormat/>
    <w:rsid w:val="006C615D"/>
    <w:pPr>
      <w:keepNext/>
      <w:keepLines/>
      <w:spacing w:before="40"/>
      <w:outlineLvl w:val="3"/>
    </w:pPr>
    <w:rPr>
      <w:rFonts w:ascii="Times New Roman" w:eastAsia="Calibri" w:hAnsi="Times New Roman" w:cs="Times New Roman"/>
      <w:b/>
      <w:iCs/>
      <w:color w:val="002060"/>
      <w:sz w:val="26"/>
    </w:rPr>
  </w:style>
  <w:style w:type="character" w:customStyle="1" w:styleId="KohlerAnalyticChar">
    <w:name w:val="KohlerAnalytic Char"/>
    <w:basedOn w:val="DefaultParagraphFont"/>
    <w:link w:val="KohlerAnalytic"/>
    <w:uiPriority w:val="5"/>
    <w:rsid w:val="006C615D"/>
    <w:rPr>
      <w:rFonts w:ascii="Times New Roman" w:eastAsia="Calibri" w:hAnsi="Times New Roman" w:cs="Times New Roman"/>
      <w:b/>
      <w:iCs/>
      <w:color w:val="002060"/>
      <w:sz w:val="26"/>
    </w:rPr>
  </w:style>
  <w:style w:type="character" w:customStyle="1" w:styleId="PocketChar1">
    <w:name w:val="Pocket Char1"/>
    <w:basedOn w:val="DefaultParagraphFont"/>
    <w:rsid w:val="006C615D"/>
    <w:rPr>
      <w:rFonts w:ascii="Calibri Light" w:eastAsia="Times New Roman" w:hAnsi="Calibri Light" w:cs="Times New Roman"/>
      <w:color w:val="2F5496"/>
      <w:sz w:val="32"/>
      <w:szCs w:val="32"/>
    </w:rPr>
  </w:style>
  <w:style w:type="paragraph" w:customStyle="1" w:styleId="Cites0">
    <w:name w:val="Cites"/>
    <w:basedOn w:val="Normal"/>
    <w:next w:val="Cards"/>
    <w:qFormat/>
    <w:rsid w:val="006C615D"/>
    <w:rPr>
      <w:rFonts w:ascii="Times New Roman" w:eastAsia="Calibri" w:hAnsi="Times New Roman" w:cs="Times New Roman"/>
      <w:b/>
      <w:sz w:val="24"/>
      <w:u w:val="single"/>
    </w:rPr>
  </w:style>
  <w:style w:type="character" w:customStyle="1" w:styleId="Style12ptBold">
    <w:name w:val="Style 12 pt Bold"/>
    <w:basedOn w:val="DefaultParagraphFont"/>
    <w:rsid w:val="006C615D"/>
    <w:rPr>
      <w:b/>
      <w:bCs/>
      <w:sz w:val="20"/>
    </w:rPr>
  </w:style>
  <w:style w:type="character" w:customStyle="1" w:styleId="s3">
    <w:name w:val="s3"/>
    <w:basedOn w:val="DefaultParagraphFont"/>
    <w:rsid w:val="006C615D"/>
    <w:rPr>
      <w:rFonts w:ascii="Times" w:hAnsi="Times" w:cs="Times" w:hint="default"/>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mkdebate@gmail.com" TargetMode="External"/><Relationship Id="rId13" Type="http://schemas.openxmlformats.org/officeDocument/2006/relationships/hyperlink" Target="https://www.tandfonline.com/doi/full/10.1080/1462317X.2025.2497618" TargetMode="External"/><Relationship Id="rId18" Type="http://schemas.openxmlformats.org/officeDocument/2006/relationships/hyperlink" Target="https://www.tandfonline.com/doi/full/10.1080/1462317X.2025.2497618" TargetMode="External"/><Relationship Id="rId3" Type="http://schemas.openxmlformats.org/officeDocument/2006/relationships/styles" Target="styles.xml"/><Relationship Id="rId21" Type="http://schemas.openxmlformats.org/officeDocument/2006/relationships/hyperlink" Target="https://foreignpolicy.com/2022/10/05/putin-speech-ukraine-annexation-western-imperialism/" TargetMode="External"/><Relationship Id="rId7" Type="http://schemas.openxmlformats.org/officeDocument/2006/relationships/endnotes" Target="endnotes.xml"/><Relationship Id="rId12" Type="http://schemas.openxmlformats.org/officeDocument/2006/relationships/hyperlink" Target="https://www.tandfonline.com/doi/full/10.1080/1462317X.2025.2497618" TargetMode="External"/><Relationship Id="rId17" Type="http://schemas.openxmlformats.org/officeDocument/2006/relationships/hyperlink" Target="https://www.tandfonline.com/doi/full/10.1080/1462317X.2025.2497618" TargetMode="External"/><Relationship Id="rId2" Type="http://schemas.openxmlformats.org/officeDocument/2006/relationships/numbering" Target="numbering.xml"/><Relationship Id="rId16" Type="http://schemas.openxmlformats.org/officeDocument/2006/relationships/hyperlink" Target="https://www.tandfonline.com/doi/full/10.1080/1462317X.2025.2497618" TargetMode="External"/><Relationship Id="rId20" Type="http://schemas.openxmlformats.org/officeDocument/2006/relationships/hyperlink" Target="https://reason.com/2021/12/05/wheres-my-stuf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462317X.2025.2497618"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andfonline.com/doi/full/10.1080/1462317X.2025.2497618" TargetMode="External"/><Relationship Id="rId23" Type="http://schemas.openxmlformats.org/officeDocument/2006/relationships/fontTable" Target="fontTable.xml"/><Relationship Id="rId10" Type="http://schemas.openxmlformats.org/officeDocument/2006/relationships/hyperlink" Target="https://www.tandfonline.com/doi/full/10.1080/1462317X.2025.2497618" TargetMode="External"/><Relationship Id="rId19" Type="http://schemas.openxmlformats.org/officeDocument/2006/relationships/hyperlink" Target="https://marxismandsciences.org/wp-content/uploads/2022/05/The-Cost-of-Freedom-in-the-Neoliberal-World-of-Blood.pdf" TargetMode="External"/><Relationship Id="rId4" Type="http://schemas.openxmlformats.org/officeDocument/2006/relationships/settings" Target="settings.xml"/><Relationship Id="rId9" Type="http://schemas.openxmlformats.org/officeDocument/2006/relationships/hyperlink" Target="https://www.brookings.edu/articles/why-the-us-should-sanction-more-russian-tankers/" TargetMode="External"/><Relationship Id="rId14" Type="http://schemas.openxmlformats.org/officeDocument/2006/relationships/hyperlink" Target="https://www.tandfonline.com/doi/full/10.1080/1462317X.2025.2497618" TargetMode="External"/><Relationship Id="rId22" Type="http://schemas.openxmlformats.org/officeDocument/2006/relationships/hyperlink" Target="https://www.thenation.com/article/culture/charles-mills-thinks-theres-still-time-to-rescue-liber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o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81218</Words>
  <Characters>462949</Characters>
  <Application>Microsoft Office Word</Application>
  <DocSecurity>0</DocSecurity>
  <Lines>3857</Lines>
  <Paragraphs>1086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543081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Tenzin Choenyi</dc:creator>
  <cp:keywords>6.0.0</cp:keywords>
  <dc:description/>
  <cp:lastModifiedBy>Tenzin Choenyi</cp:lastModifiedBy>
  <cp:revision>3</cp:revision>
  <dcterms:created xsi:type="dcterms:W3CDTF">2025-12-10T17:17:00Z</dcterms:created>
  <dcterms:modified xsi:type="dcterms:W3CDTF">2025-12-10T22:15:00Z</dcterms:modified>
</cp:coreProperties>
</file>