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02DD" w14:textId="6B966720" w:rsidR="00A65BC5" w:rsidRDefault="00A65BC5" w:rsidP="00A65BC5">
      <w:pPr>
        <w:pStyle w:val="Heading1"/>
      </w:pPr>
      <w:r>
        <w:t>GBX R6---Card Doc v. Kinkaid AK</w:t>
      </w:r>
    </w:p>
    <w:p w14:paraId="6C63A8C0" w14:textId="6A113734" w:rsidR="00A65BC5" w:rsidRDefault="00A65BC5" w:rsidP="00A65BC5">
      <w:r>
        <w:t>1AC – Parks!</w:t>
      </w:r>
    </w:p>
    <w:p w14:paraId="3645DBD0" w14:textId="7CDEE4F5" w:rsidR="00A65BC5" w:rsidRDefault="00A65BC5" w:rsidP="00A65BC5">
      <w:r>
        <w:t>2NR – Adv CP, China Soft Power DA, Disease DA</w:t>
      </w:r>
    </w:p>
    <w:p w14:paraId="0BF224B0" w14:textId="74681244" w:rsidR="00A65BC5" w:rsidRPr="00A65BC5" w:rsidRDefault="00A65BC5" w:rsidP="00A65BC5">
      <w:r>
        <w:t>(Don’t know why CP doesn’t take out framing</w:t>
      </w:r>
      <w:r w:rsidR="00BD5189">
        <w:t xml:space="preserve">… Lmfao) </w:t>
      </w:r>
      <w:r>
        <w:t xml:space="preserve"> </w:t>
      </w:r>
    </w:p>
    <w:p w14:paraId="2DB4DE37" w14:textId="4C74F684" w:rsidR="00DA1569" w:rsidRDefault="00DA1569" w:rsidP="00DA1569">
      <w:pPr>
        <w:pStyle w:val="Heading2"/>
      </w:pPr>
      <w:r>
        <w:t>OFF</w:t>
      </w:r>
    </w:p>
    <w:p w14:paraId="1489F7CC" w14:textId="24459F23" w:rsidR="005D388F" w:rsidRDefault="00DA1569" w:rsidP="00DA1569">
      <w:pPr>
        <w:pStyle w:val="Heading3"/>
      </w:pPr>
      <w:r>
        <w:t>1NC---OFF</w:t>
      </w:r>
    </w:p>
    <w:p w14:paraId="139A51EF" w14:textId="1C6F2FB7" w:rsidR="00DA1569" w:rsidRPr="00DA1569" w:rsidRDefault="00DA1569" w:rsidP="00DA1569">
      <w:pPr>
        <w:pStyle w:val="Heading4"/>
        <w:rPr>
          <w:u w:val="single"/>
        </w:rPr>
      </w:pPr>
      <w:r w:rsidRPr="00DA1569">
        <w:rPr>
          <w:u w:val="single"/>
        </w:rPr>
        <w:t>ASPEC</w:t>
      </w:r>
      <w:r>
        <w:rPr>
          <w:u w:val="single"/>
        </w:rPr>
        <w:t>.</w:t>
      </w:r>
    </w:p>
    <w:p w14:paraId="01D15D62" w14:textId="77777777" w:rsidR="00DA1569" w:rsidRDefault="00DA1569" w:rsidP="00DA1569">
      <w:pPr>
        <w:pStyle w:val="Heading4"/>
        <w:rPr>
          <w:bCs/>
          <w:szCs w:val="26"/>
        </w:rPr>
      </w:pPr>
      <w:r w:rsidRPr="009A2F9D">
        <w:rPr>
          <w:bCs/>
          <w:szCs w:val="26"/>
        </w:rPr>
        <w:t>Failure to specify an agent is the government is a voter f</w:t>
      </w:r>
      <w:r>
        <w:rPr>
          <w:bCs/>
          <w:szCs w:val="26"/>
        </w:rPr>
        <w:t>o</w:t>
      </w:r>
      <w:r w:rsidRPr="009A2F9D">
        <w:rPr>
          <w:bCs/>
          <w:szCs w:val="26"/>
        </w:rPr>
        <w:t>r fairness an</w:t>
      </w:r>
      <w:r>
        <w:rPr>
          <w:bCs/>
          <w:szCs w:val="26"/>
        </w:rPr>
        <w:t>d education makes competition impossible. Reject the team on limits and ground.</w:t>
      </w:r>
    </w:p>
    <w:p w14:paraId="785F7997" w14:textId="4B1E2536" w:rsidR="00B03677" w:rsidRDefault="00B03677" w:rsidP="00B03677">
      <w:pPr>
        <w:pStyle w:val="Heading3"/>
      </w:pPr>
      <w:r>
        <w:t>1NC---OFF</w:t>
      </w:r>
    </w:p>
    <w:p w14:paraId="27958DA1" w14:textId="77777777" w:rsidR="00B03677" w:rsidRDefault="00B03677" w:rsidP="00B03677">
      <w:pPr>
        <w:pStyle w:val="Heading4"/>
        <w:rPr>
          <w:u w:val="single"/>
        </w:rPr>
      </w:pPr>
      <w:r w:rsidRPr="00B03677">
        <w:rPr>
          <w:u w:val="single"/>
        </w:rPr>
        <w:t>T-SIGNIFICANTLY</w:t>
      </w:r>
    </w:p>
    <w:p w14:paraId="05073E10" w14:textId="21597005" w:rsidR="00B03677" w:rsidRPr="00A16076" w:rsidRDefault="00B03677" w:rsidP="00B03677">
      <w:pPr>
        <w:pStyle w:val="Heading4"/>
        <w:rPr>
          <w:rFonts w:cs="Times New Roman"/>
        </w:rPr>
      </w:pPr>
      <w:r>
        <w:br/>
      </w:r>
      <w:r>
        <w:rPr>
          <w:rFonts w:cs="Times New Roman"/>
        </w:rPr>
        <w:t>Interp---</w:t>
      </w:r>
      <w:r w:rsidRPr="00A16076">
        <w:rPr>
          <w:rFonts w:cs="Times New Roman"/>
        </w:rPr>
        <w:t>Specification of the term “significant” is required to establish meaning.</w:t>
      </w:r>
    </w:p>
    <w:p w14:paraId="01E491E1" w14:textId="77777777" w:rsidR="00B03677" w:rsidRPr="00A16076" w:rsidRDefault="00B03677" w:rsidP="00B03677">
      <w:pPr>
        <w:rPr>
          <w:sz w:val="16"/>
        </w:rPr>
      </w:pPr>
      <w:r w:rsidRPr="00A16076">
        <w:rPr>
          <w:rStyle w:val="Style13ptBold"/>
        </w:rPr>
        <w:t>Mahoney ’91</w:t>
      </w:r>
      <w:r w:rsidRPr="00A16076">
        <w:rPr>
          <w:b/>
        </w:rPr>
        <w:t xml:space="preserve"> </w:t>
      </w:r>
      <w:r w:rsidRPr="00A16076">
        <w:rPr>
          <w:sz w:val="16"/>
        </w:rPr>
        <w:t xml:space="preserve">[Mahoney et al. Judge for the Supreme Court of New York] </w:t>
      </w:r>
    </w:p>
    <w:p w14:paraId="38BD22B4" w14:textId="77777777" w:rsidR="00B03677" w:rsidRPr="00A16076" w:rsidRDefault="00B03677" w:rsidP="00B03677">
      <w:pPr>
        <w:rPr>
          <w:sz w:val="16"/>
        </w:rPr>
      </w:pPr>
      <w:r w:rsidRPr="00A16076">
        <w:rPr>
          <w:sz w:val="16"/>
        </w:rPr>
        <w:t>Mahoney, 1991, “Flater, Respondent, v. Brennan et al., Appellants No. 62500”, Supreme Court of New York, Appellate Division, Third Department 173 A.D.2d 945; 569 N.Y.S.2d 808; 1991 N.Y. App. Div. accessed via lexis nexus //kcbk</w:t>
      </w:r>
    </w:p>
    <w:p w14:paraId="63F1FA62" w14:textId="013B2275" w:rsidR="00B03677" w:rsidRDefault="00B03677" w:rsidP="00B03677">
      <w:pPr>
        <w:rPr>
          <w:sz w:val="16"/>
        </w:rPr>
      </w:pPr>
      <w:r w:rsidRPr="00A16076">
        <w:rPr>
          <w:rStyle w:val="StyleUnderline"/>
        </w:rPr>
        <w:t>The term "</w:t>
      </w:r>
      <w:r w:rsidRPr="00A16076">
        <w:rPr>
          <w:rStyle w:val="StyleUnderline"/>
          <w:highlight w:val="cyan"/>
        </w:rPr>
        <w:t>significant" means</w:t>
      </w:r>
      <w:r w:rsidRPr="00A16076">
        <w:rPr>
          <w:sz w:val="16"/>
        </w:rPr>
        <w:t xml:space="preserve"> that the claimed limitation must be "</w:t>
      </w:r>
      <w:r w:rsidRPr="00A16076">
        <w:rPr>
          <w:rStyle w:val="StyleUnderline"/>
        </w:rPr>
        <w:t xml:space="preserve">'something </w:t>
      </w:r>
      <w:r w:rsidRPr="00A16076">
        <w:rPr>
          <w:rStyle w:val="StyleUnderline"/>
          <w:highlight w:val="cyan"/>
        </w:rPr>
        <w:t>more than a minor limitation of use'</w:t>
      </w:r>
      <w:r w:rsidRPr="00A16076">
        <w:rPr>
          <w:sz w:val="16"/>
        </w:rPr>
        <w:t xml:space="preserve">" ( Colvin v Maille, 127 AD2d 926, lv denied 69 NY2d 611, quoting Licari v Elliott, supra, at 236; see, Kordana v Pomellito, 121 AD2d 783, 785, appeal dismissed 68 NY2d 848). </w:t>
      </w:r>
      <w:r w:rsidRPr="00A16076">
        <w:rPr>
          <w:rStyle w:val="Emphasis"/>
          <w:highlight w:val="cyan"/>
        </w:rPr>
        <w:t>Mere use</w:t>
      </w:r>
      <w:r w:rsidRPr="00A16076">
        <w:rPr>
          <w:rStyle w:val="StyleUnderline"/>
          <w:highlight w:val="cyan"/>
        </w:rPr>
        <w:t xml:space="preserve"> </w:t>
      </w:r>
      <w:r w:rsidRPr="00A16076">
        <w:rPr>
          <w:rStyle w:val="Emphasis"/>
          <w:highlight w:val="cyan"/>
        </w:rPr>
        <w:t>of the</w:t>
      </w:r>
      <w:r w:rsidRPr="00A16076">
        <w:rPr>
          <w:rStyle w:val="StyleUnderline"/>
        </w:rPr>
        <w:t xml:space="preserve"> </w:t>
      </w:r>
      <w:r w:rsidRPr="00A16076">
        <w:rPr>
          <w:sz w:val="16"/>
        </w:rPr>
        <w:t xml:space="preserve">conclusory </w:t>
      </w:r>
      <w:r w:rsidRPr="00A16076">
        <w:rPr>
          <w:rStyle w:val="Emphasis"/>
          <w:highlight w:val="cyan"/>
        </w:rPr>
        <w:t>word</w:t>
      </w:r>
      <w:r w:rsidRPr="00A16076">
        <w:rPr>
          <w:rStyle w:val="StyleUnderline"/>
        </w:rPr>
        <w:t xml:space="preserve"> "significant"</w:t>
      </w:r>
      <w:r w:rsidRPr="00A16076">
        <w:rPr>
          <w:sz w:val="16"/>
        </w:rPr>
        <w:t xml:space="preserve"> in the affidavit of a treating physician </w:t>
      </w:r>
      <w:r w:rsidRPr="00A16076">
        <w:rPr>
          <w:rStyle w:val="StyleUnderline"/>
          <w:highlight w:val="cyan"/>
        </w:rPr>
        <w:t>is not sufficient</w:t>
      </w:r>
      <w:r w:rsidRPr="00A16076">
        <w:rPr>
          <w:rStyle w:val="StyleUnderline"/>
        </w:rPr>
        <w:t xml:space="preserve"> to establish serious injury</w:t>
      </w:r>
      <w:r w:rsidRPr="00A16076">
        <w:rPr>
          <w:sz w:val="16"/>
        </w:rPr>
        <w:t xml:space="preserve"> (see, Lopez v Senatore, 65 NY2d 1017, 1019; Leschen v Kollarits, 144 AD2d 122).</w:t>
      </w:r>
    </w:p>
    <w:p w14:paraId="6E525D0C" w14:textId="77777777" w:rsidR="00B03677" w:rsidRPr="00B03677" w:rsidRDefault="00B03677" w:rsidP="00B03677">
      <w:pPr>
        <w:rPr>
          <w:sz w:val="16"/>
        </w:rPr>
      </w:pPr>
    </w:p>
    <w:p w14:paraId="37544AA2" w14:textId="11196554" w:rsidR="00B03677" w:rsidRDefault="00B03677" w:rsidP="00B03677">
      <w:pPr>
        <w:pStyle w:val="Heading4"/>
      </w:pPr>
      <w:r>
        <w:t xml:space="preserve">Violation---was in CX couldn’t explain significantly in CX. </w:t>
      </w:r>
    </w:p>
    <w:p w14:paraId="37BDC570" w14:textId="77777777" w:rsidR="00B03677" w:rsidRPr="00D04E85" w:rsidRDefault="00B03677" w:rsidP="00B03677">
      <w:pPr>
        <w:pStyle w:val="Heading4"/>
      </w:pPr>
      <w:r w:rsidRPr="00D04E85">
        <w:t>LIMITS - Plan not significantly increasing opens the floodgates to tons of small unpredictable affs – they could literally fix a sidewalk, fix cracks in the roads, or build a bridge over a cree</w:t>
      </w:r>
      <w:r>
        <w:t>k.</w:t>
      </w:r>
    </w:p>
    <w:p w14:paraId="064C27D7" w14:textId="77777777" w:rsidR="00B03677" w:rsidRPr="00D04E85" w:rsidRDefault="00B03677" w:rsidP="00B03677">
      <w:pPr>
        <w:pStyle w:val="Heading4"/>
      </w:pPr>
      <w:r w:rsidRPr="00D04E85">
        <w:t xml:space="preserve">Ground – Effective policy analysis requires </w:t>
      </w:r>
      <w:r>
        <w:t>spec</w:t>
      </w:r>
      <w:r w:rsidRPr="00D04E85">
        <w:t xml:space="preserve"> of “significantly.”</w:t>
      </w:r>
    </w:p>
    <w:p w14:paraId="32A127E4" w14:textId="77777777" w:rsidR="00B03677" w:rsidRPr="00D04E85" w:rsidRDefault="00B03677" w:rsidP="00B03677">
      <w:r w:rsidRPr="00D04E85">
        <w:rPr>
          <w:rStyle w:val="Style13ptBold"/>
        </w:rPr>
        <w:t>DPWG ’14</w:t>
      </w:r>
      <w:r w:rsidRPr="00D04E85">
        <w:t xml:space="preserve"> [Development Partners Working Group; November 14; “How to localize targets and indicators of the Post-2015agenda,” http://www.uclg.org/sites/default/files/localization_targets_indicator_web.pdf]</w:t>
      </w:r>
    </w:p>
    <w:p w14:paraId="6B8425ED" w14:textId="77777777" w:rsidR="00B03677" w:rsidRDefault="00B03677" w:rsidP="00B03677">
      <w:pPr>
        <w:rPr>
          <w:rStyle w:val="Emphasis"/>
        </w:rPr>
      </w:pPr>
      <w:r w:rsidRPr="00D04E85">
        <w:rPr>
          <w:sz w:val="16"/>
        </w:rPr>
        <w:t xml:space="preserve">Target 16.1 </w:t>
      </w:r>
      <w:r w:rsidRPr="00D04E85">
        <w:rPr>
          <w:rStyle w:val="StyleUnderline"/>
        </w:rPr>
        <w:t xml:space="preserve">Significantly reduce all forms of violence and related death rates </w:t>
      </w:r>
      <w:r w:rsidRPr="00D04E85">
        <w:rPr>
          <w:rStyle w:val="StyleUnderline"/>
          <w:highlight w:val="cyan"/>
        </w:rPr>
        <w:t>everywhere</w:t>
      </w:r>
      <w:r w:rsidRPr="00D04E85">
        <w:rPr>
          <w:sz w:val="16"/>
        </w:rPr>
        <w:t xml:space="preserve"> (b) </w:t>
      </w:r>
      <w:r w:rsidRPr="00D04E85">
        <w:rPr>
          <w:highlight w:val="cyan"/>
        </w:rPr>
        <w:t>Proposed</w:t>
      </w:r>
      <w:r w:rsidRPr="00D04E85">
        <w:rPr>
          <w:sz w:val="16"/>
        </w:rPr>
        <w:t xml:space="preserve"> indicators: Proposed indicators Possible alternative indicators Comments (Linkages, disaggregation and sources) 1. Violent injuries, deaths and homicide rates (per 1,000,000 habitants) Linkages: 11.7 Disaggregation by: homicides by gender/ injuries by type, sex and age/geographical breakdowns TBC (Some disaggregated </w:t>
      </w:r>
      <w:r w:rsidRPr="00D04E85">
        <w:rPr>
          <w:highlight w:val="cyan"/>
        </w:rPr>
        <w:t>data</w:t>
      </w:r>
      <w:r w:rsidRPr="00D04E85">
        <w:rPr>
          <w:sz w:val="16"/>
        </w:rPr>
        <w:t xml:space="preserve"> for most populous cities) Sources: Interpol, UN Crime Trends Survey, UNODC, WHO Mortality Database. Limitations: Data partially available. 2. Refugees and internally displaced persons (IDPs) caused by conflict and violence Linkages: N/A. Disaggregation by: By territory of residence (or refugees by country / territory of asylum), location of residence (within country), country of origin (refugees), gender, age and population type. Sources: UNHCR. Comments: </w:t>
      </w:r>
      <w:r w:rsidRPr="00D04E85">
        <w:t xml:space="preserve">For the target to be SMART it </w:t>
      </w:r>
      <w:r w:rsidRPr="00D04E85">
        <w:rPr>
          <w:rStyle w:val="Emphasis"/>
          <w:highlight w:val="cyan"/>
        </w:rPr>
        <w:t>requires clarification of what ‘significantly</w:t>
      </w:r>
      <w:r w:rsidRPr="00D04E85">
        <w:t xml:space="preserve"> </w:t>
      </w:r>
      <w:r w:rsidRPr="00D04E85">
        <w:rPr>
          <w:sz w:val="16"/>
          <w:szCs w:val="16"/>
        </w:rPr>
        <w:t>reduce’</w:t>
      </w:r>
      <w:r w:rsidRPr="00D04E85">
        <w:rPr>
          <w:rStyle w:val="Emphasis"/>
        </w:rPr>
        <w:t xml:space="preserve"> </w:t>
      </w:r>
      <w:r w:rsidRPr="00D04E85">
        <w:rPr>
          <w:rStyle w:val="Emphasis"/>
          <w:highlight w:val="cyan"/>
        </w:rPr>
        <w:t>means</w:t>
      </w:r>
      <w:r w:rsidRPr="00D04E85">
        <w:rPr>
          <w:rStyle w:val="Emphasis"/>
        </w:rPr>
        <w:t>.</w:t>
      </w:r>
    </w:p>
    <w:p w14:paraId="687A528C" w14:textId="77777777" w:rsidR="00B03677" w:rsidRPr="00B03677" w:rsidRDefault="00B03677" w:rsidP="00B03677"/>
    <w:p w14:paraId="065A79BA" w14:textId="77777777" w:rsidR="00DA1569" w:rsidRDefault="00DA1569" w:rsidP="00DA1569">
      <w:pPr>
        <w:pStyle w:val="Heading3"/>
      </w:pPr>
      <w:r>
        <w:t>1NC---OFF</w:t>
      </w:r>
    </w:p>
    <w:p w14:paraId="20A01F90" w14:textId="70A650CC" w:rsidR="000243EE" w:rsidRPr="000243EE" w:rsidRDefault="000243EE" w:rsidP="000243EE">
      <w:pPr>
        <w:pStyle w:val="Heading4"/>
        <w:rPr>
          <w:u w:val="single"/>
        </w:rPr>
      </w:pPr>
      <w:r w:rsidRPr="000243EE">
        <w:rPr>
          <w:u w:val="single"/>
        </w:rPr>
        <w:t xml:space="preserve">DISEASE DA. </w:t>
      </w:r>
    </w:p>
    <w:p w14:paraId="426358D8" w14:textId="77777777" w:rsidR="000243EE" w:rsidRDefault="000243EE" w:rsidP="000243EE">
      <w:pPr>
        <w:pStyle w:val="Heading4"/>
        <w:rPr>
          <w:rFonts w:asciiTheme="minorHAnsi" w:hAnsiTheme="minorHAnsi" w:cstheme="minorHAnsi"/>
        </w:rPr>
      </w:pPr>
      <w:r>
        <w:rPr>
          <w:rFonts w:asciiTheme="minorHAnsi" w:hAnsiTheme="minorHAnsi" w:cstheme="minorHAnsi"/>
        </w:rPr>
        <w:t>The United States federal government should:</w:t>
      </w:r>
    </w:p>
    <w:p w14:paraId="78542F41" w14:textId="77777777" w:rsidR="000243EE" w:rsidRDefault="000243EE" w:rsidP="000243EE">
      <w:pPr>
        <w:pStyle w:val="Heading4"/>
      </w:pPr>
      <w:r>
        <w:rPr>
          <w:rFonts w:asciiTheme="minorHAnsi" w:hAnsiTheme="minorHAnsi" w:cstheme="minorHAnsi"/>
        </w:rPr>
        <w:t>---</w:t>
      </w:r>
      <w:r>
        <w:t>increase its construction of non-Arctic accessible infrastructure, including at a minimum in non-Arctic national parks;</w:t>
      </w:r>
    </w:p>
    <w:p w14:paraId="50A5DA2E" w14:textId="77777777" w:rsidR="000243EE" w:rsidRPr="00824806" w:rsidRDefault="000243EE" w:rsidP="000243EE">
      <w:pPr>
        <w:pStyle w:val="Heading4"/>
      </w:pPr>
      <w:r>
        <w:t xml:space="preserve">---eliminate all national parks in the Arctic. </w:t>
      </w:r>
    </w:p>
    <w:p w14:paraId="05B00370" w14:textId="77777777" w:rsidR="000243EE" w:rsidRPr="001B134D" w:rsidRDefault="000243EE" w:rsidP="000243EE">
      <w:pPr>
        <w:pStyle w:val="Heading4"/>
        <w:rPr>
          <w:rFonts w:asciiTheme="minorHAnsi" w:hAnsiTheme="minorHAnsi" w:cstheme="minorHAnsi"/>
        </w:rPr>
      </w:pPr>
      <w:r w:rsidRPr="001B134D">
        <w:rPr>
          <w:rFonts w:asciiTheme="minorHAnsi" w:hAnsiTheme="minorHAnsi" w:cstheme="minorHAnsi"/>
        </w:rPr>
        <w:t xml:space="preserve">The </w:t>
      </w:r>
      <w:r w:rsidRPr="001B134D">
        <w:rPr>
          <w:rFonts w:asciiTheme="minorHAnsi" w:hAnsiTheme="minorHAnsi" w:cstheme="minorHAnsi"/>
          <w:u w:val="single"/>
        </w:rPr>
        <w:t>probability</w:t>
      </w:r>
      <w:r w:rsidRPr="001B134D">
        <w:rPr>
          <w:rFonts w:asciiTheme="minorHAnsi" w:hAnsiTheme="minorHAnsi" w:cstheme="minorHAnsi"/>
        </w:rPr>
        <w:t xml:space="preserve"> of </w:t>
      </w:r>
      <w:r w:rsidRPr="001B134D">
        <w:rPr>
          <w:rFonts w:asciiTheme="minorHAnsi" w:hAnsiTheme="minorHAnsi" w:cstheme="minorHAnsi"/>
          <w:u w:val="single"/>
        </w:rPr>
        <w:t>transmission</w:t>
      </w:r>
      <w:r w:rsidRPr="001B134D">
        <w:rPr>
          <w:rFonts w:asciiTheme="minorHAnsi" w:hAnsiTheme="minorHAnsi" w:cstheme="minorHAnsi"/>
        </w:rPr>
        <w:t xml:space="preserve"> of disease is directly </w:t>
      </w:r>
      <w:r w:rsidRPr="001B134D">
        <w:rPr>
          <w:rFonts w:asciiTheme="minorHAnsi" w:hAnsiTheme="minorHAnsi" w:cstheme="minorHAnsi"/>
          <w:u w:val="single"/>
        </w:rPr>
        <w:t>proportional</w:t>
      </w:r>
      <w:r w:rsidRPr="001B134D">
        <w:rPr>
          <w:rFonts w:asciiTheme="minorHAnsi" w:hAnsiTheme="minorHAnsi" w:cstheme="minorHAnsi"/>
        </w:rPr>
        <w:t xml:space="preserve"> to the level of Arctic </w:t>
      </w:r>
      <w:r w:rsidRPr="001B134D">
        <w:rPr>
          <w:rFonts w:asciiTheme="minorHAnsi" w:hAnsiTheme="minorHAnsi" w:cstheme="minorHAnsi"/>
          <w:u w:val="single"/>
        </w:rPr>
        <w:t>tourism</w:t>
      </w:r>
      <w:r w:rsidRPr="001B134D">
        <w:rPr>
          <w:rFonts w:asciiTheme="minorHAnsi" w:hAnsiTheme="minorHAnsi" w:cstheme="minorHAnsi"/>
        </w:rPr>
        <w:t>.</w:t>
      </w:r>
    </w:p>
    <w:p w14:paraId="4C80824E" w14:textId="77777777" w:rsidR="000243EE" w:rsidRPr="001B134D" w:rsidRDefault="000243EE" w:rsidP="000243EE">
      <w:pPr>
        <w:rPr>
          <w:rFonts w:asciiTheme="minorHAnsi" w:hAnsiTheme="minorHAnsi" w:cstheme="minorHAnsi"/>
        </w:rPr>
      </w:pPr>
      <w:r w:rsidRPr="001B134D">
        <w:rPr>
          <w:rStyle w:val="Style13ptBold"/>
          <w:rFonts w:asciiTheme="minorHAnsi" w:hAnsiTheme="minorHAnsi" w:cstheme="minorHAnsi"/>
        </w:rPr>
        <w:t>Miner, et al., 21</w:t>
      </w:r>
      <w:r w:rsidRPr="001B134D">
        <w:rPr>
          <w:rFonts w:asciiTheme="minorHAnsi" w:hAnsiTheme="minorHAnsi" w:cstheme="minorHAnsi"/>
        </w:rPr>
        <w:t xml:space="preserve"> [Kimberley R. Miner,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climate scientist at NASA’s Jet Propulsion Laboratory;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Reader in Biosciences at the Department of Life Sciences of Aberystwyth University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sidRPr="001B134D">
        <w:rPr>
          <w:rFonts w:asciiTheme="minorHAnsi" w:hAnsiTheme="minorHAnsi" w:cstheme="minorHAnsi"/>
          <w:i/>
          <w:iCs/>
        </w:rPr>
        <w:t>Nature Climate Change</w:t>
      </w:r>
      <w:r w:rsidRPr="001B134D">
        <w:rPr>
          <w:rFonts w:asciiTheme="minorHAnsi" w:hAnsiTheme="minorHAnsi" w:cstheme="minorHAnsi"/>
        </w:rPr>
        <w:t xml:space="preserve">, 11 “Emergent biogeochemical risks from Arctic permafrost degradation” 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 accessed 6.28.2025// </w:t>
      </w:r>
      <w:r w:rsidRPr="001B134D">
        <w:rPr>
          <w:rFonts w:asciiTheme="minorHAnsi" w:hAnsiTheme="minorHAnsi" w:cstheme="minorHAnsi"/>
          <w:b/>
          <w:i/>
        </w:rPr>
        <w:t>mosuQ</w:t>
      </w:r>
      <w:r w:rsidRPr="001B134D">
        <w:rPr>
          <w:rFonts w:asciiTheme="minorHAnsi" w:hAnsiTheme="minorHAnsi" w:cstheme="minorHAnsi"/>
        </w:rPr>
        <w:t>]</w:t>
      </w:r>
    </w:p>
    <w:p w14:paraId="7913C106" w14:textId="77777777" w:rsidR="000243EE" w:rsidRPr="001B134D" w:rsidRDefault="000243EE" w:rsidP="000243EE">
      <w:pPr>
        <w:rPr>
          <w:rFonts w:asciiTheme="minorHAnsi" w:hAnsiTheme="minorHAnsi" w:cstheme="minorHAnsi"/>
          <w:sz w:val="16"/>
        </w:rPr>
      </w:pPr>
      <w:r w:rsidRPr="001B134D">
        <w:rPr>
          <w:rFonts w:asciiTheme="minorHAnsi" w:hAnsiTheme="minorHAnsi" w:cstheme="minorHAnsi"/>
          <w:sz w:val="16"/>
        </w:rPr>
        <w:t xml:space="preserve">Human transport. The </w:t>
      </w:r>
      <w:r w:rsidRPr="001B134D">
        <w:rPr>
          <w:rStyle w:val="Emphasis"/>
          <w:rFonts w:asciiTheme="minorHAnsi" w:hAnsiTheme="minorHAnsi" w:cstheme="minorHAnsi"/>
          <w:highlight w:val="cyan"/>
        </w:rPr>
        <w:t>probability</w:t>
      </w:r>
      <w:r w:rsidRPr="001B134D">
        <w:rPr>
          <w:rStyle w:val="StyleUnderline"/>
          <w:rFonts w:asciiTheme="minorHAnsi" w:hAnsiTheme="minorHAnsi" w:cstheme="minorHAnsi"/>
          <w:highlight w:val="cyan"/>
        </w:rPr>
        <w:t xml:space="preserve"> of direct </w:t>
      </w:r>
      <w:r w:rsidRPr="001B134D">
        <w:rPr>
          <w:rStyle w:val="Emphasis"/>
          <w:rFonts w:asciiTheme="minorHAnsi" w:hAnsiTheme="minorHAnsi" w:cstheme="minorHAnsi"/>
          <w:highlight w:val="cyan"/>
        </w:rPr>
        <w:t>anthropogenic transport</w:t>
      </w:r>
      <w:r w:rsidRPr="001B134D">
        <w:rPr>
          <w:rStyle w:val="StyleUnderline"/>
          <w:rFonts w:asciiTheme="minorHAnsi" w:hAnsiTheme="minorHAnsi" w:cstheme="minorHAnsi"/>
          <w:highlight w:val="cyan"/>
        </w:rPr>
        <w:t xml:space="preserve"> increases with</w:t>
      </w:r>
      <w:r w:rsidRPr="001B134D">
        <w:rPr>
          <w:rStyle w:val="StyleUnderline"/>
          <w:rFonts w:asciiTheme="minorHAnsi" w:hAnsiTheme="minorHAnsi" w:cstheme="minorHAnsi"/>
        </w:rPr>
        <w:t xml:space="preserve"> increased </w:t>
      </w:r>
      <w:r w:rsidRPr="001B134D">
        <w:rPr>
          <w:rStyle w:val="Emphasis"/>
          <w:rFonts w:asciiTheme="minorHAnsi" w:hAnsiTheme="minorHAnsi" w:cstheme="minorHAnsi"/>
          <w:highlight w:val="cyan"/>
        </w:rPr>
        <w:t>tourism</w:t>
      </w:r>
      <w:r w:rsidRPr="001B134D">
        <w:rPr>
          <w:rStyle w:val="StyleUnderline"/>
          <w:rFonts w:asciiTheme="minorHAnsi" w:hAnsiTheme="minorHAnsi" w:cstheme="minorHAnsi"/>
          <w:highlight w:val="cyan"/>
        </w:rPr>
        <w:t xml:space="preserve">, </w:t>
      </w:r>
      <w:r w:rsidRPr="001B134D">
        <w:rPr>
          <w:rStyle w:val="Emphasis"/>
          <w:rFonts w:asciiTheme="minorHAnsi" w:hAnsiTheme="minorHAnsi" w:cstheme="minorHAnsi"/>
        </w:rPr>
        <w:t>commerce</w:t>
      </w:r>
      <w:r w:rsidRPr="001B134D">
        <w:rPr>
          <w:rStyle w:val="StyleUnderline"/>
          <w:rFonts w:asciiTheme="minorHAnsi" w:hAnsiTheme="minorHAnsi" w:cstheme="minorHAnsi"/>
        </w:rPr>
        <w:t xml:space="preserve"> and resource </w:t>
      </w:r>
      <w:r w:rsidRPr="001B134D">
        <w:rPr>
          <w:rStyle w:val="Emphasis"/>
          <w:rFonts w:asciiTheme="minorHAnsi" w:hAnsiTheme="minorHAnsi" w:cstheme="minorHAnsi"/>
        </w:rPr>
        <w:t>extraction</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in the</w:t>
      </w:r>
      <w:r w:rsidRPr="001B134D">
        <w:rPr>
          <w:rStyle w:val="StyleUnderline"/>
          <w:rFonts w:asciiTheme="minorHAnsi" w:hAnsiTheme="minorHAnsi" w:cstheme="minorHAnsi"/>
        </w:rPr>
        <w:t xml:space="preserve"> warming </w:t>
      </w:r>
      <w:r w:rsidRPr="001B134D">
        <w:rPr>
          <w:rStyle w:val="Emphasis"/>
          <w:rFonts w:asciiTheme="minorHAnsi" w:hAnsiTheme="minorHAnsi" w:cstheme="minorHAnsi"/>
          <w:highlight w:val="cyan"/>
        </w:rPr>
        <w:t>Arctic</w:t>
      </w:r>
      <w:r w:rsidRPr="001B134D">
        <w:rPr>
          <w:rStyle w:val="StyleUnderline"/>
          <w:rFonts w:asciiTheme="minorHAnsi" w:hAnsiTheme="minorHAnsi" w:cstheme="minorHAnsi"/>
        </w:rPr>
        <w:t>.</w:t>
      </w:r>
      <w:r w:rsidRPr="001B134D">
        <w:rPr>
          <w:rFonts w:asciiTheme="minorHAnsi" w:hAnsiTheme="minorHAnsi" w:cstheme="minorHAnsi"/>
          <w:sz w:val="16"/>
        </w:rPr>
        <w:t xml:space="preserve"> Reductions in sea ice enable cruise ships and commercial operations to bring more visitors to the north174. </w:t>
      </w:r>
      <w:r w:rsidRPr="001B134D">
        <w:rPr>
          <w:rStyle w:val="StyleUnderline"/>
          <w:rFonts w:asciiTheme="minorHAnsi" w:hAnsiTheme="minorHAnsi" w:cstheme="minorHAnsi"/>
        </w:rPr>
        <w:t xml:space="preserve">Over 1,000 </w:t>
      </w:r>
      <w:r w:rsidRPr="001B134D">
        <w:rPr>
          <w:rStyle w:val="StyleUnderline"/>
          <w:rFonts w:asciiTheme="minorHAnsi" w:hAnsiTheme="minorHAnsi" w:cstheme="minorHAnsi"/>
          <w:highlight w:val="cyan"/>
        </w:rPr>
        <w:t>settlements</w:t>
      </w:r>
      <w:r w:rsidRPr="001B134D">
        <w:rPr>
          <w:rStyle w:val="StyleUnderline"/>
          <w:rFonts w:asciiTheme="minorHAnsi" w:hAnsiTheme="minorHAnsi" w:cstheme="minorHAnsi"/>
        </w:rPr>
        <w:t>—</w:t>
      </w:r>
      <w:r w:rsidRPr="001B134D">
        <w:rPr>
          <w:rStyle w:val="StyleUnderline"/>
          <w:rFonts w:asciiTheme="minorHAnsi" w:hAnsiTheme="minorHAnsi" w:cstheme="minorHAnsi"/>
          <w:highlight w:val="cyan"/>
        </w:rPr>
        <w:t>including</w:t>
      </w:r>
      <w:r w:rsidRPr="001B134D">
        <w:rPr>
          <w:rStyle w:val="StyleUnderline"/>
          <w:rFonts w:asciiTheme="minorHAnsi" w:hAnsiTheme="minorHAnsi" w:cstheme="minorHAnsi"/>
        </w:rPr>
        <w:t xml:space="preserve"> those focused on resource </w:t>
      </w:r>
      <w:r w:rsidRPr="001B134D">
        <w:rPr>
          <w:rStyle w:val="Emphasis"/>
          <w:rFonts w:asciiTheme="minorHAnsi" w:hAnsiTheme="minorHAnsi" w:cstheme="minorHAnsi"/>
        </w:rPr>
        <w:t>extraction</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military</w:t>
      </w:r>
      <w:r w:rsidRPr="001B134D">
        <w:rPr>
          <w:rStyle w:val="StyleUnderline"/>
          <w:rFonts w:asciiTheme="minorHAnsi" w:hAnsiTheme="minorHAnsi" w:cstheme="minorHAnsi"/>
        </w:rPr>
        <w:t xml:space="preserve"> and </w:t>
      </w:r>
      <w:r w:rsidRPr="001B134D">
        <w:rPr>
          <w:rStyle w:val="Emphasis"/>
          <w:rFonts w:asciiTheme="minorHAnsi" w:hAnsiTheme="minorHAnsi" w:cstheme="minorHAnsi"/>
        </w:rPr>
        <w:t>scientific</w:t>
      </w:r>
      <w:r w:rsidRPr="001B134D">
        <w:rPr>
          <w:rStyle w:val="StyleUnderline"/>
          <w:rFonts w:asciiTheme="minorHAnsi" w:hAnsiTheme="minorHAnsi" w:cstheme="minorHAnsi"/>
        </w:rPr>
        <w:t xml:space="preserve"> endeavours—have been </w:t>
      </w:r>
      <w:r w:rsidRPr="001B134D">
        <w:rPr>
          <w:rStyle w:val="StyleUnderline"/>
          <w:rFonts w:asciiTheme="minorHAnsi" w:hAnsiTheme="minorHAnsi" w:cstheme="minorHAnsi"/>
          <w:highlight w:val="cyan"/>
        </w:rPr>
        <w:t>erected</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 xml:space="preserve">on </w:t>
      </w:r>
      <w:r w:rsidRPr="001B134D">
        <w:rPr>
          <w:rStyle w:val="Emphasis"/>
          <w:rFonts w:asciiTheme="minorHAnsi" w:hAnsiTheme="minorHAnsi" w:cstheme="minorHAnsi"/>
          <w:highlight w:val="cyan"/>
        </w:rPr>
        <w:t>permafrost</w:t>
      </w:r>
      <w:r w:rsidRPr="001B134D">
        <w:rPr>
          <w:rStyle w:val="StyleUnderline"/>
          <w:rFonts w:asciiTheme="minorHAnsi" w:hAnsiTheme="minorHAnsi" w:cstheme="minorHAnsi"/>
        </w:rPr>
        <w:t xml:space="preserve"> in the last 70 years</w:t>
      </w:r>
      <w:r w:rsidRPr="001B134D">
        <w:rPr>
          <w:rFonts w:asciiTheme="minorHAnsi" w:hAnsiTheme="minorHAnsi" w:cstheme="minorHAnsi"/>
          <w:sz w:val="16"/>
        </w:rPr>
        <w:t xml:space="preserve">175. </w:t>
      </w:r>
      <w:r w:rsidRPr="001B134D">
        <w:rPr>
          <w:rStyle w:val="StyleUnderline"/>
          <w:rFonts w:asciiTheme="minorHAnsi" w:hAnsiTheme="minorHAnsi" w:cstheme="minorHAnsi"/>
        </w:rPr>
        <w:t xml:space="preserve">This </w:t>
      </w:r>
      <w:r w:rsidRPr="001B134D">
        <w:rPr>
          <w:rStyle w:val="StyleUnderline"/>
          <w:rFonts w:asciiTheme="minorHAnsi" w:hAnsiTheme="minorHAnsi" w:cstheme="minorHAnsi"/>
          <w:highlight w:val="cyan"/>
        </w:rPr>
        <w:t xml:space="preserve">growing non-resident population </w:t>
      </w:r>
      <w:r w:rsidRPr="001B134D">
        <w:rPr>
          <w:rStyle w:val="Emphasis"/>
          <w:rFonts w:asciiTheme="minorHAnsi" w:hAnsiTheme="minorHAnsi" w:cstheme="minorHAnsi"/>
          <w:highlight w:val="cyan"/>
        </w:rPr>
        <w:t>creates</w:t>
      </w:r>
      <w:r w:rsidRPr="001B134D">
        <w:rPr>
          <w:rStyle w:val="StyleUnderline"/>
          <w:rFonts w:asciiTheme="minorHAnsi" w:hAnsiTheme="minorHAnsi" w:cstheme="minorHAnsi"/>
        </w:rPr>
        <w:t xml:space="preserve"> more opportunities for both intentional and accidental </w:t>
      </w:r>
      <w:r w:rsidRPr="001B134D">
        <w:rPr>
          <w:rStyle w:val="Emphasis"/>
          <w:rFonts w:asciiTheme="minorHAnsi" w:hAnsiTheme="minorHAnsi" w:cstheme="minorHAnsi"/>
          <w:highlight w:val="cyan"/>
        </w:rPr>
        <w:t>transport</w:t>
      </w:r>
      <w:r w:rsidRPr="001B134D">
        <w:rPr>
          <w:rStyle w:val="StyleUnderline"/>
          <w:rFonts w:asciiTheme="minorHAnsi" w:hAnsiTheme="minorHAnsi" w:cstheme="minorHAnsi"/>
          <w:highlight w:val="cyan"/>
        </w:rPr>
        <w:t xml:space="preserve"> of Methuselah microorganisms</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and viruses throughout</w:t>
      </w:r>
      <w:r w:rsidRPr="001B134D">
        <w:rPr>
          <w:rStyle w:val="StyleUnderline"/>
          <w:rFonts w:asciiTheme="minorHAnsi" w:hAnsiTheme="minorHAnsi" w:cstheme="minorHAnsi"/>
        </w:rPr>
        <w:t xml:space="preserve"> the </w:t>
      </w:r>
      <w:r w:rsidRPr="001B134D">
        <w:rPr>
          <w:rStyle w:val="Emphasis"/>
          <w:rFonts w:asciiTheme="minorHAnsi" w:hAnsiTheme="minorHAnsi" w:cstheme="minorHAnsi"/>
          <w:highlight w:val="cyan"/>
        </w:rPr>
        <w:t>Arctic</w:t>
      </w:r>
      <w:r w:rsidRPr="001B134D">
        <w:rPr>
          <w:rStyle w:val="StyleUnderline"/>
          <w:rFonts w:asciiTheme="minorHAnsi" w:hAnsiTheme="minorHAnsi" w:cstheme="minorHAnsi"/>
        </w:rPr>
        <w:t xml:space="preserve"> and to lower latitudes</w:t>
      </w:r>
      <w:r w:rsidRPr="001B134D">
        <w:rPr>
          <w:rFonts w:asciiTheme="minorHAnsi" w:hAnsiTheme="minorHAnsi" w:cstheme="minorHAnsi"/>
          <w:sz w:val="16"/>
        </w:rPr>
        <w:t>176.</w:t>
      </w:r>
    </w:p>
    <w:p w14:paraId="05E10974" w14:textId="77777777" w:rsidR="000243EE" w:rsidRPr="001B134D" w:rsidRDefault="000243EE" w:rsidP="000243EE">
      <w:pPr>
        <w:rPr>
          <w:rStyle w:val="StyleUnderline"/>
          <w:rFonts w:asciiTheme="minorHAnsi" w:hAnsiTheme="minorHAnsi" w:cstheme="minorHAnsi"/>
        </w:rPr>
      </w:pPr>
      <w:r w:rsidRPr="001B134D">
        <w:rPr>
          <w:rStyle w:val="StyleUnderline"/>
          <w:rFonts w:asciiTheme="minorHAnsi" w:hAnsiTheme="minorHAnsi" w:cstheme="minorHAnsi"/>
        </w:rPr>
        <w:t xml:space="preserve">The </w:t>
      </w:r>
      <w:r w:rsidRPr="001B134D">
        <w:rPr>
          <w:rStyle w:val="Emphasis"/>
          <w:rFonts w:asciiTheme="minorHAnsi" w:hAnsiTheme="minorHAnsi" w:cstheme="minorHAnsi"/>
        </w:rPr>
        <w:t>scientific</w:t>
      </w:r>
      <w:r w:rsidRPr="001B134D">
        <w:rPr>
          <w:rStyle w:val="StyleUnderline"/>
          <w:rFonts w:asciiTheme="minorHAnsi" w:hAnsiTheme="minorHAnsi" w:cstheme="minorHAnsi"/>
        </w:rPr>
        <w:t xml:space="preserve"> extraction and regeneration of ancient DNA, pathogens and </w:t>
      </w:r>
      <w:r w:rsidRPr="001B134D">
        <w:rPr>
          <w:rStyle w:val="Emphasis"/>
          <w:rFonts w:asciiTheme="minorHAnsi" w:hAnsiTheme="minorHAnsi" w:cstheme="minorHAnsi"/>
          <w:highlight w:val="cyan"/>
        </w:rPr>
        <w:t>microorganisms from permafrost</w:t>
      </w:r>
      <w:r w:rsidRPr="001B134D">
        <w:rPr>
          <w:rStyle w:val="StyleUnderline"/>
          <w:rFonts w:asciiTheme="minorHAnsi" w:hAnsiTheme="minorHAnsi" w:cstheme="minorHAnsi"/>
        </w:rPr>
        <w:t xml:space="preserve"> further increases opportunities </w:t>
      </w:r>
      <w:r w:rsidRPr="001B134D">
        <w:rPr>
          <w:rStyle w:val="StyleUnderline"/>
          <w:rFonts w:asciiTheme="minorHAnsi" w:hAnsiTheme="minorHAnsi" w:cstheme="minorHAnsi"/>
          <w:highlight w:val="cyan"/>
        </w:rPr>
        <w:t>for</w:t>
      </w:r>
      <w:r w:rsidRPr="001B134D">
        <w:rPr>
          <w:rStyle w:val="StyleUnderline"/>
          <w:rFonts w:asciiTheme="minorHAnsi" w:hAnsiTheme="minorHAnsi" w:cstheme="minorHAnsi"/>
        </w:rPr>
        <w:t xml:space="preserve"> accidental </w:t>
      </w:r>
      <w:r w:rsidRPr="001B134D">
        <w:rPr>
          <w:rStyle w:val="Emphasis"/>
          <w:rFonts w:asciiTheme="minorHAnsi" w:hAnsiTheme="minorHAnsi" w:cstheme="minorHAnsi"/>
        </w:rPr>
        <w:t>contact</w:t>
      </w:r>
      <w:r w:rsidRPr="001B134D">
        <w:rPr>
          <w:rStyle w:val="StyleUnderline"/>
          <w:rFonts w:asciiTheme="minorHAnsi" w:hAnsiTheme="minorHAnsi" w:cstheme="minorHAnsi"/>
        </w:rPr>
        <w:t xml:space="preserve"> or </w:t>
      </w:r>
      <w:r w:rsidRPr="001B134D">
        <w:rPr>
          <w:rStyle w:val="Emphasis"/>
          <w:rFonts w:asciiTheme="minorHAnsi" w:hAnsiTheme="minorHAnsi" w:cstheme="minorHAnsi"/>
          <w:highlight w:val="cyan"/>
        </w:rPr>
        <w:t>release</w:t>
      </w:r>
      <w:r w:rsidRPr="001B134D">
        <w:rPr>
          <w:rFonts w:asciiTheme="minorHAnsi" w:hAnsiTheme="minorHAnsi" w:cstheme="minorHAnsi"/>
          <w:sz w:val="16"/>
        </w:rPr>
        <w:t xml:space="preserve">49,62,65. Although the </w:t>
      </w:r>
      <w:r w:rsidRPr="001B134D">
        <w:rPr>
          <w:rStyle w:val="StyleUnderline"/>
          <w:rFonts w:asciiTheme="minorHAnsi" w:hAnsiTheme="minorHAnsi" w:cstheme="minorHAnsi"/>
          <w:highlight w:val="cyan"/>
        </w:rPr>
        <w:t xml:space="preserve">immediate risk of release is </w:t>
      </w:r>
      <w:r w:rsidRPr="001B134D">
        <w:rPr>
          <w:rStyle w:val="Emphasis"/>
          <w:rFonts w:asciiTheme="minorHAnsi" w:hAnsiTheme="minorHAnsi" w:cstheme="minorHAnsi"/>
          <w:highlight w:val="cyan"/>
        </w:rPr>
        <w:t>low</w:t>
      </w:r>
      <w:r w:rsidRPr="001B134D">
        <w:rPr>
          <w:rStyle w:val="StyleUnderline"/>
          <w:rFonts w:asciiTheme="minorHAnsi" w:hAnsiTheme="minorHAnsi" w:cstheme="minorHAnsi"/>
          <w:highlight w:val="cyan"/>
        </w:rPr>
        <w:t>,</w:t>
      </w:r>
      <w:r w:rsidRPr="001B134D">
        <w:rPr>
          <w:rStyle w:val="StyleUnderline"/>
          <w:rFonts w:asciiTheme="minorHAnsi" w:hAnsiTheme="minorHAnsi" w:cstheme="minorHAnsi"/>
        </w:rPr>
        <w:t xml:space="preserve"> a </w:t>
      </w:r>
      <w:r w:rsidRPr="001B134D">
        <w:rPr>
          <w:rStyle w:val="StyleUnderline"/>
          <w:rFonts w:asciiTheme="minorHAnsi" w:hAnsiTheme="minorHAnsi" w:cstheme="minorHAnsi"/>
          <w:highlight w:val="cyan"/>
        </w:rPr>
        <w:t>growing human population</w:t>
      </w:r>
      <w:r w:rsidRPr="001B134D">
        <w:rPr>
          <w:rStyle w:val="StyleUnderline"/>
          <w:rFonts w:asciiTheme="minorHAnsi" w:hAnsiTheme="minorHAnsi" w:cstheme="minorHAnsi"/>
        </w:rPr>
        <w:t xml:space="preserve"> moving minerals, fossil fuels and biota out of the Arctic </w:t>
      </w:r>
      <w:r w:rsidRPr="001B134D">
        <w:rPr>
          <w:rStyle w:val="StyleUnderline"/>
          <w:rFonts w:asciiTheme="minorHAnsi" w:hAnsiTheme="minorHAnsi" w:cstheme="minorHAnsi"/>
          <w:highlight w:val="cyan"/>
        </w:rPr>
        <w:t>could increase</w:t>
      </w:r>
      <w:r w:rsidRPr="001B134D">
        <w:rPr>
          <w:rStyle w:val="StyleUnderline"/>
          <w:rFonts w:asciiTheme="minorHAnsi" w:hAnsiTheme="minorHAnsi" w:cstheme="minorHAnsi"/>
        </w:rPr>
        <w:t xml:space="preserve"> the risks </w:t>
      </w:r>
      <w:r w:rsidRPr="001B134D">
        <w:rPr>
          <w:rStyle w:val="StyleUnderline"/>
          <w:rFonts w:asciiTheme="minorHAnsi" w:hAnsiTheme="minorHAnsi" w:cstheme="minorHAnsi"/>
          <w:highlight w:val="cyan"/>
        </w:rPr>
        <w:t>for</w:t>
      </w:r>
      <w:r w:rsidRPr="001B134D">
        <w:rPr>
          <w:rStyle w:val="StyleUnderline"/>
          <w:rFonts w:asciiTheme="minorHAnsi" w:hAnsiTheme="minorHAnsi" w:cstheme="minorHAnsi"/>
        </w:rPr>
        <w:t xml:space="preserve"> both the local population and </w:t>
      </w:r>
      <w:r w:rsidRPr="001B134D">
        <w:rPr>
          <w:rStyle w:val="StyleUnderline"/>
          <w:rFonts w:asciiTheme="minorHAnsi" w:hAnsiTheme="minorHAnsi" w:cstheme="minorHAnsi"/>
          <w:highlight w:val="cyan"/>
        </w:rPr>
        <w:t xml:space="preserve">more </w:t>
      </w:r>
      <w:r w:rsidRPr="001B134D">
        <w:rPr>
          <w:rStyle w:val="Emphasis"/>
          <w:rFonts w:asciiTheme="minorHAnsi" w:hAnsiTheme="minorHAnsi" w:cstheme="minorHAnsi"/>
          <w:highlight w:val="cyan"/>
        </w:rPr>
        <w:t>heavily populated regions</w:t>
      </w:r>
      <w:r w:rsidRPr="001B134D">
        <w:rPr>
          <w:rStyle w:val="StyleUnderline"/>
          <w:rFonts w:asciiTheme="minorHAnsi" w:hAnsiTheme="minorHAnsi" w:cstheme="minorHAnsi"/>
        </w:rPr>
        <w:t xml:space="preserve"> to the south.</w:t>
      </w:r>
    </w:p>
    <w:p w14:paraId="25346DCD" w14:textId="77777777" w:rsidR="000243EE" w:rsidRPr="001B134D" w:rsidRDefault="000243EE" w:rsidP="000243EE">
      <w:pPr>
        <w:pStyle w:val="Heading4"/>
        <w:rPr>
          <w:rFonts w:asciiTheme="minorHAnsi" w:hAnsiTheme="minorHAnsi" w:cstheme="minorHAnsi"/>
        </w:rPr>
      </w:pPr>
      <w:r w:rsidRPr="001B134D">
        <w:rPr>
          <w:rFonts w:asciiTheme="minorHAnsi" w:hAnsiTheme="minorHAnsi" w:cstheme="minorHAnsi"/>
        </w:rPr>
        <w:t xml:space="preserve">Permafrost disease is </w:t>
      </w:r>
      <w:r w:rsidRPr="001B134D">
        <w:rPr>
          <w:rFonts w:asciiTheme="minorHAnsi" w:hAnsiTheme="minorHAnsi" w:cstheme="minorHAnsi"/>
          <w:u w:val="single"/>
        </w:rPr>
        <w:t>existential</w:t>
      </w:r>
      <w:r w:rsidRPr="001B134D">
        <w:rPr>
          <w:rFonts w:asciiTheme="minorHAnsi" w:hAnsiTheme="minorHAnsi" w:cstheme="minorHAnsi"/>
        </w:rPr>
        <w:t xml:space="preserve">. Bypasses defense by making </w:t>
      </w:r>
      <w:r w:rsidRPr="001B134D">
        <w:rPr>
          <w:rFonts w:asciiTheme="minorHAnsi" w:hAnsiTheme="minorHAnsi" w:cstheme="minorHAnsi"/>
          <w:u w:val="single"/>
        </w:rPr>
        <w:t>treatment ineffective</w:t>
      </w:r>
      <w:r w:rsidRPr="001B134D">
        <w:rPr>
          <w:rFonts w:asciiTheme="minorHAnsi" w:hAnsiTheme="minorHAnsi" w:cstheme="minorHAnsi"/>
        </w:rPr>
        <w:t xml:space="preserve">. This alone is a linear link and impact. </w:t>
      </w:r>
    </w:p>
    <w:p w14:paraId="67650FF6" w14:textId="77777777" w:rsidR="000243EE" w:rsidRPr="001B134D" w:rsidRDefault="000243EE" w:rsidP="000243EE">
      <w:pPr>
        <w:rPr>
          <w:rFonts w:asciiTheme="minorHAnsi" w:hAnsiTheme="minorHAnsi" w:cstheme="minorHAnsi"/>
        </w:rPr>
      </w:pPr>
      <w:r w:rsidRPr="001B134D">
        <w:rPr>
          <w:rStyle w:val="Style13ptBold"/>
          <w:rFonts w:asciiTheme="minorHAnsi" w:hAnsiTheme="minorHAnsi" w:cstheme="minorHAnsi"/>
        </w:rPr>
        <w:t>Christie ’21</w:t>
      </w:r>
      <w:r w:rsidRPr="001B134D">
        <w:rPr>
          <w:rFonts w:asciiTheme="minorHAnsi" w:hAnsiTheme="minorHAnsi" w:cstheme="minorHAnsi"/>
        </w:rPr>
        <w:t xml:space="preserve"> [Alec Christie, Henslow Research Fellow at Downing College, Cambridge; Department of Zoology, Conservation Evidence group and the Biosecurity Research Initiative at St Catherine’s (BioRISC) College at the University of Cambridge; BS, Marine Biology, University of St Andrews; PhD, Zoology, King’s College and the University of Cambridge Conservation Research Institute (UCCRI) in the Cambridge Conservation Initiative (CCI). 2021. Cambridge University Science and Policy Exchange, Cambridge Journal of Science &amp; Policy “Blast from the Past: Pathogen Release from Thawing Permafrost could lead to Future Pandemics” https://www.repository.cam.ac.uk/items/7a4b7ad9-95f0-4f67-b79f-6d0df7fb267f accessed 6.28.2025// </w:t>
      </w:r>
      <w:r w:rsidRPr="001B134D">
        <w:rPr>
          <w:rFonts w:asciiTheme="minorHAnsi" w:hAnsiTheme="minorHAnsi" w:cstheme="minorHAnsi"/>
          <w:b/>
          <w:i/>
        </w:rPr>
        <w:t>mosuQ</w:t>
      </w:r>
      <w:r w:rsidRPr="001B134D">
        <w:rPr>
          <w:rFonts w:asciiTheme="minorHAnsi" w:hAnsiTheme="minorHAnsi" w:cstheme="minorHAnsi"/>
        </w:rPr>
        <w:t>]</w:t>
      </w:r>
    </w:p>
    <w:p w14:paraId="2B223CF1"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 xml:space="preserve">The most likely types of pathogens that would be able to survive in permafrost, and therefore arguably pose the greatest risk, are those that can form spores (e.g., fungal pathogens, Anthraxcausing bacterium B.anthracis, and species of Clostridium bacteria that cause tetanus and botulism; C.tetani and C.botulinum, respectively [4, 7, 28, 32]). </w:t>
      </w:r>
      <w:r w:rsidRPr="001B134D">
        <w:rPr>
          <w:rStyle w:val="StyleUnderline"/>
          <w:rFonts w:asciiTheme="minorHAnsi" w:hAnsiTheme="minorHAnsi" w:cstheme="minorHAnsi"/>
        </w:rPr>
        <w:t xml:space="preserve">Given </w:t>
      </w:r>
      <w:r w:rsidRPr="001B134D">
        <w:rPr>
          <w:rStyle w:val="Emphasis"/>
          <w:rFonts w:asciiTheme="minorHAnsi" w:hAnsiTheme="minorHAnsi" w:cstheme="minorHAnsi"/>
          <w:highlight w:val="cyan"/>
        </w:rPr>
        <w:t>antibiotics</w:t>
      </w:r>
      <w:r w:rsidRPr="001B134D">
        <w:rPr>
          <w:rStyle w:val="StyleUnderline"/>
          <w:rFonts w:asciiTheme="minorHAnsi" w:hAnsiTheme="minorHAnsi" w:cstheme="minorHAnsi"/>
        </w:rPr>
        <w:t xml:space="preserve"> are likely to be the </w:t>
      </w:r>
      <w:r w:rsidRPr="001B134D">
        <w:rPr>
          <w:rStyle w:val="Emphasis"/>
          <w:rFonts w:asciiTheme="minorHAnsi" w:hAnsiTheme="minorHAnsi" w:cstheme="minorHAnsi"/>
          <w:highlight w:val="cyan"/>
        </w:rPr>
        <w:t>main</w:t>
      </w:r>
      <w:r w:rsidRPr="001B134D">
        <w:rPr>
          <w:rStyle w:val="Emphasis"/>
          <w:rFonts w:asciiTheme="minorHAnsi" w:hAnsiTheme="minorHAnsi" w:cstheme="minorHAnsi"/>
        </w:rPr>
        <w:t xml:space="preserve"> line of </w:t>
      </w:r>
      <w:r w:rsidRPr="001B134D">
        <w:rPr>
          <w:rStyle w:val="Emphasis"/>
          <w:rFonts w:asciiTheme="minorHAnsi" w:hAnsiTheme="minorHAnsi" w:cstheme="minorHAnsi"/>
          <w:highlight w:val="cyan"/>
        </w:rPr>
        <w:t>defence</w:t>
      </w:r>
      <w:r w:rsidRPr="001B134D">
        <w:rPr>
          <w:rStyle w:val="StyleUnderline"/>
          <w:rFonts w:asciiTheme="minorHAnsi" w:hAnsiTheme="minorHAnsi" w:cstheme="minorHAnsi"/>
        </w:rPr>
        <w:t xml:space="preserve"> against infection by spore-forming bacteria, we must carefully consider whether </w:t>
      </w:r>
      <w:r w:rsidRPr="001B134D">
        <w:rPr>
          <w:rStyle w:val="StyleUnderline"/>
          <w:rFonts w:asciiTheme="minorHAnsi" w:hAnsiTheme="minorHAnsi" w:cstheme="minorHAnsi"/>
          <w:highlight w:val="cyan"/>
        </w:rPr>
        <w:t xml:space="preserve">bacteria from </w:t>
      </w:r>
      <w:r w:rsidRPr="001B134D">
        <w:rPr>
          <w:rStyle w:val="Emphasis"/>
          <w:rFonts w:asciiTheme="minorHAnsi" w:hAnsiTheme="minorHAnsi" w:cstheme="minorHAnsi"/>
          <w:highlight w:val="cyan"/>
        </w:rPr>
        <w:t>permafrost</w:t>
      </w:r>
      <w:r w:rsidRPr="001B134D">
        <w:rPr>
          <w:rStyle w:val="StyleUnderline"/>
          <w:rFonts w:asciiTheme="minorHAnsi" w:hAnsiTheme="minorHAnsi" w:cstheme="minorHAnsi"/>
        </w:rPr>
        <w:t xml:space="preserve"> can </w:t>
      </w:r>
      <w:r w:rsidRPr="001B134D">
        <w:rPr>
          <w:rStyle w:val="StyleUnderline"/>
          <w:rFonts w:asciiTheme="minorHAnsi" w:hAnsiTheme="minorHAnsi" w:cstheme="minorHAnsi"/>
          <w:highlight w:val="cyan"/>
        </w:rPr>
        <w:t>be</w:t>
      </w:r>
      <w:r w:rsidRPr="001B134D">
        <w:rPr>
          <w:rStyle w:val="StyleUnderline"/>
          <w:rFonts w:asciiTheme="minorHAnsi" w:hAnsiTheme="minorHAnsi" w:cstheme="minorHAnsi"/>
        </w:rPr>
        <w:t xml:space="preserve"> effectively treated with current antibiotics. </w:t>
      </w:r>
      <w:r w:rsidRPr="001B134D">
        <w:rPr>
          <w:rStyle w:val="Emphasis"/>
          <w:rFonts w:asciiTheme="minorHAnsi" w:hAnsiTheme="minorHAnsi" w:cstheme="minorHAnsi"/>
        </w:rPr>
        <w:t>A</w:t>
      </w:r>
      <w:r w:rsidRPr="001B134D">
        <w:rPr>
          <w:rStyle w:val="StyleUnderline"/>
          <w:rFonts w:asciiTheme="minorHAnsi" w:hAnsiTheme="minorHAnsi" w:cstheme="minorHAnsi"/>
        </w:rPr>
        <w:t>nti</w:t>
      </w:r>
      <w:r w:rsidRPr="001B134D">
        <w:rPr>
          <w:rStyle w:val="Emphasis"/>
          <w:rFonts w:asciiTheme="minorHAnsi" w:hAnsiTheme="minorHAnsi" w:cstheme="minorHAnsi"/>
        </w:rPr>
        <w:t>b</w:t>
      </w:r>
      <w:r w:rsidRPr="001B134D">
        <w:rPr>
          <w:rStyle w:val="StyleUnderline"/>
          <w:rFonts w:asciiTheme="minorHAnsi" w:hAnsiTheme="minorHAnsi" w:cstheme="minorHAnsi"/>
        </w:rPr>
        <w:t xml:space="preserve">iotic or </w:t>
      </w:r>
      <w:r w:rsidRPr="001B134D">
        <w:rPr>
          <w:rStyle w:val="Emphasis"/>
          <w:rFonts w:asciiTheme="minorHAnsi" w:hAnsiTheme="minorHAnsi" w:cstheme="minorHAnsi"/>
          <w:highlight w:val="cyan"/>
        </w:rPr>
        <w:t>a</w:t>
      </w:r>
      <w:r w:rsidRPr="001B134D">
        <w:rPr>
          <w:rStyle w:val="StyleUnderline"/>
          <w:rFonts w:asciiTheme="minorHAnsi" w:hAnsiTheme="minorHAnsi" w:cstheme="minorHAnsi"/>
        </w:rPr>
        <w:t>nti</w:t>
      </w:r>
      <w:r w:rsidRPr="001B134D">
        <w:rPr>
          <w:rStyle w:val="Emphasis"/>
          <w:rFonts w:asciiTheme="minorHAnsi" w:hAnsiTheme="minorHAnsi" w:cstheme="minorHAnsi"/>
          <w:highlight w:val="cyan"/>
        </w:rPr>
        <w:t>m</w:t>
      </w:r>
      <w:r w:rsidRPr="001B134D">
        <w:rPr>
          <w:rStyle w:val="StyleUnderline"/>
          <w:rFonts w:asciiTheme="minorHAnsi" w:hAnsiTheme="minorHAnsi" w:cstheme="minorHAnsi"/>
        </w:rPr>
        <w:t xml:space="preserve">icrobial </w:t>
      </w:r>
      <w:r w:rsidRPr="001B134D">
        <w:rPr>
          <w:rStyle w:val="Emphasis"/>
          <w:rFonts w:asciiTheme="minorHAnsi" w:hAnsiTheme="minorHAnsi" w:cstheme="minorHAnsi"/>
          <w:highlight w:val="cyan"/>
        </w:rPr>
        <w:t>r</w:t>
      </w:r>
      <w:r w:rsidRPr="001B134D">
        <w:rPr>
          <w:rStyle w:val="StyleUnderline"/>
          <w:rFonts w:asciiTheme="minorHAnsi" w:hAnsiTheme="minorHAnsi" w:cstheme="minorHAnsi"/>
        </w:rPr>
        <w:t xml:space="preserve">esistance is a major growing concern for public health globally, as more and more bacteria evolve to survive exposure to multiple drugs, </w:t>
      </w:r>
      <w:r w:rsidRPr="001B134D">
        <w:rPr>
          <w:rStyle w:val="Emphasis"/>
          <w:rFonts w:asciiTheme="minorHAnsi" w:hAnsiTheme="minorHAnsi" w:cstheme="minorHAnsi"/>
          <w:highlight w:val="cyan"/>
        </w:rPr>
        <w:t>rendering</w:t>
      </w:r>
      <w:r w:rsidRPr="001B134D">
        <w:rPr>
          <w:rStyle w:val="Emphasis"/>
          <w:rFonts w:asciiTheme="minorHAnsi" w:hAnsiTheme="minorHAnsi" w:cstheme="minorHAnsi"/>
        </w:rPr>
        <w:t xml:space="preserve"> conventional medical </w:t>
      </w:r>
      <w:r w:rsidRPr="001B134D">
        <w:rPr>
          <w:rStyle w:val="Emphasis"/>
          <w:rFonts w:asciiTheme="minorHAnsi" w:hAnsiTheme="minorHAnsi" w:cstheme="minorHAnsi"/>
          <w:highlight w:val="cyan"/>
        </w:rPr>
        <w:t>treatments less effective</w:t>
      </w:r>
      <w:r w:rsidRPr="001B134D">
        <w:rPr>
          <w:rFonts w:asciiTheme="minorHAnsi" w:hAnsiTheme="minorHAnsi" w:cstheme="minorHAnsi"/>
          <w:sz w:val="12"/>
        </w:rPr>
        <w:t xml:space="preserve"> [37, 38]. </w:t>
      </w:r>
      <w:r w:rsidRPr="001B134D">
        <w:rPr>
          <w:rStyle w:val="StyleUnderline"/>
          <w:rFonts w:asciiTheme="minorHAnsi" w:hAnsiTheme="minorHAnsi" w:cstheme="minorHAnsi"/>
        </w:rPr>
        <w:t xml:space="preserve">It is dangerous to assume that bacteria lying </w:t>
      </w:r>
      <w:r w:rsidRPr="001B134D">
        <w:rPr>
          <w:rStyle w:val="StyleUnderline"/>
          <w:rFonts w:asciiTheme="minorHAnsi" w:hAnsiTheme="minorHAnsi" w:cstheme="minorHAnsi"/>
          <w:highlight w:val="cyan"/>
        </w:rPr>
        <w:t>dormant</w:t>
      </w:r>
      <w:r w:rsidRPr="001B134D">
        <w:rPr>
          <w:rStyle w:val="StyleUnderline"/>
          <w:rFonts w:asciiTheme="minorHAnsi" w:hAnsiTheme="minorHAnsi" w:cstheme="minorHAnsi"/>
        </w:rPr>
        <w:t xml:space="preserve"> in permafrost have not yet evolved resistance to current antibiotics, since research has suggested that some </w:t>
      </w:r>
      <w:r w:rsidRPr="001B134D">
        <w:rPr>
          <w:rStyle w:val="StyleUnderline"/>
          <w:rFonts w:asciiTheme="minorHAnsi" w:hAnsiTheme="minorHAnsi" w:cstheme="minorHAnsi"/>
          <w:highlight w:val="cyan"/>
        </w:rPr>
        <w:t>bacteria</w:t>
      </w:r>
      <w:r w:rsidRPr="001B134D">
        <w:rPr>
          <w:rStyle w:val="StyleUnderline"/>
          <w:rFonts w:asciiTheme="minorHAnsi" w:hAnsiTheme="minorHAnsi" w:cstheme="minorHAnsi"/>
        </w:rPr>
        <w:t xml:space="preserve">, isolated in caves for tens of thousands of years, </w:t>
      </w:r>
      <w:r w:rsidRPr="001B134D">
        <w:rPr>
          <w:rStyle w:val="StyleUnderline"/>
          <w:rFonts w:asciiTheme="minorHAnsi" w:hAnsiTheme="minorHAnsi" w:cstheme="minorHAnsi"/>
          <w:highlight w:val="cyan"/>
        </w:rPr>
        <w:t>demonstrated resistance</w:t>
      </w:r>
      <w:r w:rsidRPr="001B134D">
        <w:rPr>
          <w:rStyle w:val="StyleUnderline"/>
          <w:rFonts w:asciiTheme="minorHAnsi" w:hAnsiTheme="minorHAnsi" w:cstheme="minorHAnsi"/>
        </w:rPr>
        <w:t xml:space="preserve"> to </w:t>
      </w:r>
      <w:r w:rsidRPr="001B134D">
        <w:rPr>
          <w:rStyle w:val="StyleUnderline"/>
          <w:rFonts w:asciiTheme="minorHAnsi" w:hAnsiTheme="minorHAnsi" w:cstheme="minorHAnsi"/>
          <w:highlight w:val="cyan"/>
        </w:rPr>
        <w:t xml:space="preserve">over </w:t>
      </w:r>
      <w:r w:rsidRPr="001B134D">
        <w:rPr>
          <w:rStyle w:val="Emphasis"/>
          <w:rFonts w:asciiTheme="minorHAnsi" w:hAnsiTheme="minorHAnsi" w:cstheme="minorHAnsi"/>
          <w:highlight w:val="cyan"/>
        </w:rPr>
        <w:t>18</w:t>
      </w:r>
      <w:r w:rsidRPr="001B134D">
        <w:rPr>
          <w:rStyle w:val="Emphasis"/>
          <w:rFonts w:asciiTheme="minorHAnsi" w:hAnsiTheme="minorHAnsi" w:cstheme="minorHAnsi"/>
        </w:rPr>
        <w:t xml:space="preserve"> modern </w:t>
      </w:r>
      <w:r w:rsidRPr="001B134D">
        <w:rPr>
          <w:rStyle w:val="Emphasis"/>
          <w:rFonts w:asciiTheme="minorHAnsi" w:hAnsiTheme="minorHAnsi" w:cstheme="minorHAnsi"/>
          <w:highlight w:val="cyan"/>
        </w:rPr>
        <w:t>antibiotics</w:t>
      </w:r>
      <w:r w:rsidRPr="001B134D">
        <w:rPr>
          <w:rStyle w:val="StyleUnderline"/>
          <w:rFonts w:asciiTheme="minorHAnsi" w:hAnsiTheme="minorHAnsi" w:cstheme="minorHAnsi"/>
        </w:rPr>
        <w:t xml:space="preserve"> – most likely gained through competition with fungi that naturally produce antibiotics</w:t>
      </w:r>
      <w:r w:rsidRPr="001B134D">
        <w:rPr>
          <w:rFonts w:asciiTheme="minorHAnsi" w:hAnsiTheme="minorHAnsi" w:cstheme="minorHAnsi"/>
          <w:sz w:val="12"/>
        </w:rPr>
        <w:t xml:space="preserve"> [39].</w:t>
      </w:r>
    </w:p>
    <w:p w14:paraId="5B88A498"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Future risks and policy implications</w:t>
      </w:r>
    </w:p>
    <w:p w14:paraId="241F3A28"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 xml:space="preserve">Whilst the current likelihood of the release of a contagious pathogen from permafrost is likely to be low at present, the current </w:t>
      </w:r>
      <w:r w:rsidRPr="001B134D">
        <w:rPr>
          <w:rStyle w:val="Emphasis"/>
          <w:rFonts w:asciiTheme="minorHAnsi" w:hAnsiTheme="minorHAnsi" w:cstheme="minorHAnsi"/>
        </w:rPr>
        <w:t>Covid-19</w:t>
      </w:r>
      <w:r w:rsidRPr="001B134D">
        <w:rPr>
          <w:rStyle w:val="StyleUnderline"/>
          <w:rFonts w:asciiTheme="minorHAnsi" w:hAnsiTheme="minorHAnsi" w:cstheme="minorHAnsi"/>
        </w:rPr>
        <w:t xml:space="preserve"> pandemic demonstrates the need to take the risk of such an occurrence </w:t>
      </w:r>
      <w:r w:rsidRPr="001B134D">
        <w:rPr>
          <w:rStyle w:val="Emphasis"/>
          <w:rFonts w:asciiTheme="minorHAnsi" w:hAnsiTheme="minorHAnsi" w:cstheme="minorHAnsi"/>
        </w:rPr>
        <w:t>seriously</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sz w:val="26"/>
          <w:szCs w:val="26"/>
          <w:highlight w:val="cyan"/>
        </w:rPr>
        <w:t>Increasing</w:t>
      </w:r>
      <w:r w:rsidRPr="001B134D">
        <w:rPr>
          <w:rStyle w:val="StyleUnderline"/>
          <w:rFonts w:asciiTheme="minorHAnsi" w:hAnsiTheme="minorHAnsi" w:cstheme="minorHAnsi"/>
          <w:sz w:val="26"/>
          <w:szCs w:val="26"/>
        </w:rPr>
        <w:t xml:space="preserve"> levels of </w:t>
      </w:r>
      <w:r w:rsidRPr="001B134D">
        <w:rPr>
          <w:rStyle w:val="Emphasis"/>
          <w:rFonts w:asciiTheme="minorHAnsi" w:hAnsiTheme="minorHAnsi" w:cstheme="minorHAnsi"/>
          <w:sz w:val="26"/>
          <w:szCs w:val="26"/>
          <w:highlight w:val="cyan"/>
        </w:rPr>
        <w:t>human contact</w:t>
      </w:r>
      <w:r w:rsidRPr="001B134D">
        <w:rPr>
          <w:rStyle w:val="StyleUnderline"/>
          <w:rFonts w:asciiTheme="minorHAnsi" w:hAnsiTheme="minorHAnsi" w:cstheme="minorHAnsi"/>
          <w:sz w:val="26"/>
          <w:szCs w:val="26"/>
          <w:highlight w:val="cyan"/>
        </w:rPr>
        <w:t xml:space="preserve"> with </w:t>
      </w:r>
      <w:r w:rsidRPr="001B134D">
        <w:rPr>
          <w:rStyle w:val="Emphasis"/>
          <w:rFonts w:asciiTheme="minorHAnsi" w:hAnsiTheme="minorHAnsi" w:cstheme="minorHAnsi"/>
          <w:sz w:val="26"/>
          <w:szCs w:val="26"/>
          <w:highlight w:val="cyan"/>
        </w:rPr>
        <w:t>thawing permafrost</w:t>
      </w:r>
      <w:r w:rsidRPr="001B134D">
        <w:rPr>
          <w:rStyle w:val="StyleUnderline"/>
          <w:rFonts w:asciiTheme="minorHAnsi" w:hAnsiTheme="minorHAnsi" w:cstheme="minorHAnsi"/>
          <w:highlight w:val="cyan"/>
        </w:rPr>
        <w:t xml:space="preserve"> </w:t>
      </w:r>
      <w:r w:rsidRPr="001B134D">
        <w:rPr>
          <w:rFonts w:asciiTheme="minorHAnsi" w:hAnsiTheme="minorHAnsi" w:cstheme="minorHAnsi"/>
          <w:sz w:val="16"/>
        </w:rPr>
        <w:t>directly driven by climate change, as well as increased oil, gas, and mineral extraction</w:t>
      </w:r>
      <w:r w:rsidRPr="001B134D">
        <w:rPr>
          <w:rStyle w:val="StyleUnderline"/>
          <w:rFonts w:asciiTheme="minorHAnsi" w:hAnsiTheme="minorHAnsi" w:cstheme="minorHAnsi"/>
          <w:sz w:val="16"/>
        </w:rPr>
        <w:t xml:space="preserve"> </w:t>
      </w:r>
      <w:r w:rsidRPr="001B134D">
        <w:rPr>
          <w:rStyle w:val="StyleUnderline"/>
          <w:rFonts w:asciiTheme="minorHAnsi" w:hAnsiTheme="minorHAnsi" w:cstheme="minorHAnsi"/>
          <w:highlight w:val="cyan"/>
        </w:rPr>
        <w:t>in</w:t>
      </w:r>
      <w:r w:rsidRPr="001B134D">
        <w:rPr>
          <w:rStyle w:val="StyleUnderline"/>
          <w:rFonts w:asciiTheme="minorHAnsi" w:hAnsiTheme="minorHAnsi" w:cstheme="minorHAnsi"/>
        </w:rPr>
        <w:t xml:space="preserve"> the </w:t>
      </w:r>
      <w:r w:rsidRPr="001B134D">
        <w:rPr>
          <w:rStyle w:val="StyleUnderline"/>
          <w:rFonts w:asciiTheme="minorHAnsi" w:hAnsiTheme="minorHAnsi" w:cstheme="minorHAnsi"/>
          <w:highlight w:val="cyan"/>
        </w:rPr>
        <w:t>Arctic</w:t>
      </w:r>
      <w:r w:rsidRPr="001B134D">
        <w:rPr>
          <w:rStyle w:val="StyleUnderline"/>
          <w:rFonts w:asciiTheme="minorHAnsi" w:hAnsiTheme="minorHAnsi" w:cstheme="minorHAnsi"/>
        </w:rPr>
        <w:t xml:space="preserve"> circle, will only </w:t>
      </w:r>
      <w:r w:rsidRPr="001B134D">
        <w:rPr>
          <w:rStyle w:val="StyleUnderline"/>
          <w:rFonts w:asciiTheme="minorHAnsi" w:hAnsiTheme="minorHAnsi" w:cstheme="minorHAnsi"/>
          <w:highlight w:val="cyan"/>
        </w:rPr>
        <w:t>increase</w:t>
      </w:r>
      <w:r w:rsidRPr="001B134D">
        <w:rPr>
          <w:rStyle w:val="StyleUnderline"/>
          <w:rFonts w:asciiTheme="minorHAnsi" w:hAnsiTheme="minorHAnsi" w:cstheme="minorHAnsi"/>
        </w:rPr>
        <w:t xml:space="preserve"> the </w:t>
      </w:r>
      <w:r w:rsidRPr="001B134D">
        <w:rPr>
          <w:rStyle w:val="Emphasis"/>
          <w:rFonts w:asciiTheme="minorHAnsi" w:hAnsiTheme="minorHAnsi" w:cstheme="minorHAnsi"/>
          <w:highlight w:val="cyan"/>
        </w:rPr>
        <w:t>chance</w:t>
      </w:r>
      <w:r w:rsidRPr="001B134D">
        <w:rPr>
          <w:rStyle w:val="StyleUnderline"/>
          <w:rFonts w:asciiTheme="minorHAnsi" w:hAnsiTheme="minorHAnsi" w:cstheme="minorHAnsi"/>
          <w:highlight w:val="cyan"/>
        </w:rPr>
        <w:t xml:space="preserve"> of</w:t>
      </w:r>
      <w:r w:rsidRPr="001B134D">
        <w:rPr>
          <w:rStyle w:val="StyleUnderline"/>
          <w:rFonts w:asciiTheme="minorHAnsi" w:hAnsiTheme="minorHAnsi" w:cstheme="minorHAnsi"/>
        </w:rPr>
        <w:t xml:space="preserve"> </w:t>
      </w:r>
      <w:r w:rsidRPr="001B134D">
        <w:rPr>
          <w:rStyle w:val="Emphasis"/>
          <w:rFonts w:asciiTheme="minorHAnsi" w:hAnsiTheme="minorHAnsi" w:cstheme="minorHAnsi"/>
          <w:highlight w:val="cyan"/>
        </w:rPr>
        <w:t>pathogens</w:t>
      </w:r>
      <w:r w:rsidRPr="001B134D">
        <w:rPr>
          <w:rStyle w:val="StyleUnderline"/>
          <w:rFonts w:asciiTheme="minorHAnsi" w:hAnsiTheme="minorHAnsi" w:cstheme="minorHAnsi"/>
        </w:rPr>
        <w:t xml:space="preserve"> being released from thawing permafrost. In particular, the evidence suggests that the likelihood of localised outbreaks due to spore-driven pathogens, that </w:t>
      </w:r>
      <w:r w:rsidRPr="001B134D">
        <w:rPr>
          <w:rStyle w:val="StyleUnderline"/>
          <w:rFonts w:asciiTheme="minorHAnsi" w:hAnsiTheme="minorHAnsi" w:cstheme="minorHAnsi"/>
          <w:highlight w:val="cyan"/>
        </w:rPr>
        <w:t>cause</w:t>
      </w:r>
      <w:r w:rsidRPr="001B134D">
        <w:rPr>
          <w:rStyle w:val="StyleUnderline"/>
          <w:rFonts w:asciiTheme="minorHAnsi" w:hAnsiTheme="minorHAnsi" w:cstheme="minorHAnsi"/>
        </w:rPr>
        <w:t xml:space="preserve"> diseases such as </w:t>
      </w:r>
      <w:r w:rsidRPr="001B134D">
        <w:rPr>
          <w:rStyle w:val="Emphasis"/>
          <w:rFonts w:asciiTheme="minorHAnsi" w:hAnsiTheme="minorHAnsi" w:cstheme="minorHAnsi"/>
          <w:highlight w:val="cyan"/>
        </w:rPr>
        <w:t>Anthrax</w:t>
      </w:r>
      <w:r w:rsidRPr="001B134D">
        <w:rPr>
          <w:rStyle w:val="StyleUnderline"/>
          <w:rFonts w:asciiTheme="minorHAnsi" w:hAnsiTheme="minorHAnsi" w:cstheme="minorHAnsi"/>
        </w:rPr>
        <w:t xml:space="preserve">, is at least moderate and </w:t>
      </w:r>
      <w:r w:rsidRPr="001B134D">
        <w:rPr>
          <w:rStyle w:val="StyleUnderline"/>
          <w:rFonts w:asciiTheme="minorHAnsi" w:hAnsiTheme="minorHAnsi" w:cstheme="minorHAnsi"/>
          <w:highlight w:val="cyan"/>
        </w:rPr>
        <w:t>should be taken</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extremely </w:t>
      </w:r>
      <w:r w:rsidRPr="001B134D">
        <w:rPr>
          <w:rStyle w:val="Emphasis"/>
          <w:rFonts w:asciiTheme="minorHAnsi" w:hAnsiTheme="minorHAnsi" w:cstheme="minorHAnsi"/>
          <w:highlight w:val="cyan"/>
        </w:rPr>
        <w:t>seriously</w:t>
      </w:r>
      <w:r w:rsidRPr="001B134D">
        <w:rPr>
          <w:rFonts w:asciiTheme="minorHAnsi" w:hAnsiTheme="minorHAnsi" w:cstheme="minorHAnsi"/>
          <w:sz w:val="12"/>
        </w:rPr>
        <w:t>.</w:t>
      </w:r>
    </w:p>
    <w:p w14:paraId="5D06C953"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However, with increased preparedness, monitoring, and surveillance, the threat from such pathogens could be minimised to a great extent. For example, pre-emptive monitoring and surveillance to detect Anthrax outbreaks should be targeted towards the 13,885 cattle burial grounds scattered across northern Russia [6, 28], whilst local and historical records can be used to identify more high-risk sites in other parts of the Arctic Circle (e.g., in Scandinavia and North America). The same approach is also likely to be useful for identifying old sites of mass graves for the bubonic plague and Spanish flu using historical records. Early monitoring and surveillance in high-risk areas could catch dangerous pathogens before they become a serious problem.</w:t>
      </w:r>
    </w:p>
    <w:p w14:paraId="68666937"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3BDF4AAF"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Effective surveillance and monitoring for potential outbreaks will require strong cooperation between local and international public health organisations (such as the World Health Organisation (WHO)), and between governments of countries where most of the Northern Hemisphere’s permafrost exists (i.e., the USA, Canada, Russia, Norway, Finland, and Sweden [40–42]). Whilst such cooperation may be challenging, the consequences of being unprepared to contain and respond to developing outbreaks of novel pathogens from permafrost could represent a serious threat for the global economy and society, as demonstrated by Covid19. Therefore, it is in the mutual interests of all nations to cooperate in the monitoring and surveillance of novel pathogen outbreaks from permafrost.</w:t>
      </w:r>
    </w:p>
    <w:p w14:paraId="0040DE0A"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It is also important to acknowledge that pathogens have been previously used to manufacture and test biological weapons (mostly by governments in relation to Anthrax-causing B.anthracis pre- and post-World War II [43], but also more recently in a 2001 attack via letters in the US postal system [44]). Therefore, there is clearly potential for groups or organisations with malicious intent to extract and modify microorganisms frozen in permafrost for dangerous agendas and purposes [45–50], making strong international cooperation and leadership from the WHO even more important in this regard.</w:t>
      </w:r>
    </w:p>
    <w:p w14:paraId="5392DD87"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Ultimately, tackling the climate crisis and limiting global warming according to the Paris Agreement will help to address the major driver behind permafrost thawing and potential release of pathogens. The risk posed by thawing permafrost, on top of the myriad of threats already posed by climate change, should inspire all nations to take their commitments to reduce their greenhouse gas emissions seriously.</w:t>
      </w:r>
    </w:p>
    <w:p w14:paraId="44497137" w14:textId="77777777" w:rsidR="000243EE" w:rsidRPr="001B134D" w:rsidRDefault="000243EE" w:rsidP="000243EE">
      <w:pPr>
        <w:rPr>
          <w:rFonts w:asciiTheme="minorHAnsi" w:hAnsiTheme="minorHAnsi" w:cstheme="minorHAnsi"/>
          <w:sz w:val="12"/>
        </w:rPr>
      </w:pPr>
      <w:r w:rsidRPr="001B134D">
        <w:rPr>
          <w:rFonts w:asciiTheme="minorHAnsi" w:hAnsiTheme="minorHAnsi" w:cstheme="minorHAnsi"/>
          <w:sz w:val="12"/>
        </w:rPr>
        <w:t>Conclusion</w:t>
      </w:r>
    </w:p>
    <w:p w14:paraId="508925CB" w14:textId="77777777" w:rsidR="000243EE" w:rsidRPr="001B134D" w:rsidRDefault="000243EE" w:rsidP="000243EE">
      <w:pPr>
        <w:rPr>
          <w:rFonts w:asciiTheme="minorHAnsi" w:hAnsiTheme="minorHAnsi" w:cstheme="minorHAnsi"/>
          <w:sz w:val="12"/>
        </w:rPr>
      </w:pPr>
      <w:r w:rsidRPr="001B134D">
        <w:rPr>
          <w:rStyle w:val="StyleUnderline"/>
          <w:rFonts w:asciiTheme="minorHAnsi" w:hAnsiTheme="minorHAnsi" w:cstheme="minorHAnsi"/>
        </w:rPr>
        <w:t xml:space="preserve">The more that human civilisation </w:t>
      </w:r>
      <w:r w:rsidRPr="001B134D">
        <w:rPr>
          <w:rStyle w:val="Emphasis"/>
          <w:rFonts w:asciiTheme="minorHAnsi" w:hAnsiTheme="minorHAnsi" w:cstheme="minorHAnsi"/>
        </w:rPr>
        <w:t>extracts</w:t>
      </w:r>
      <w:r w:rsidRPr="001B134D">
        <w:rPr>
          <w:rStyle w:val="StyleUnderline"/>
          <w:rFonts w:asciiTheme="minorHAnsi" w:hAnsiTheme="minorHAnsi" w:cstheme="minorHAnsi"/>
        </w:rPr>
        <w:t xml:space="preserve"> and </w:t>
      </w:r>
      <w:r w:rsidRPr="001B134D">
        <w:rPr>
          <w:rStyle w:val="Emphasis"/>
          <w:rFonts w:asciiTheme="minorHAnsi" w:hAnsiTheme="minorHAnsi" w:cstheme="minorHAnsi"/>
          <w:highlight w:val="cyan"/>
        </w:rPr>
        <w:t>exposes</w:t>
      </w:r>
      <w:r w:rsidRPr="001B134D">
        <w:rPr>
          <w:rStyle w:val="StyleUnderline"/>
          <w:rFonts w:asciiTheme="minorHAnsi" w:hAnsiTheme="minorHAnsi" w:cstheme="minorHAnsi"/>
          <w:highlight w:val="cyan"/>
        </w:rPr>
        <w:t xml:space="preserve"> permafrost</w:t>
      </w:r>
      <w:r w:rsidRPr="001B134D">
        <w:rPr>
          <w:rStyle w:val="StyleUnderline"/>
          <w:rFonts w:asciiTheme="minorHAnsi" w:hAnsiTheme="minorHAnsi" w:cstheme="minorHAnsi"/>
        </w:rPr>
        <w:t xml:space="preserve"> directly or indirectly through physical </w:t>
      </w:r>
      <w:r w:rsidRPr="001B134D">
        <w:rPr>
          <w:rStyle w:val="Emphasis"/>
          <w:rFonts w:asciiTheme="minorHAnsi" w:hAnsiTheme="minorHAnsi" w:cstheme="minorHAnsi"/>
        </w:rPr>
        <w:t>exploitation</w:t>
      </w:r>
      <w:r w:rsidRPr="001B134D">
        <w:rPr>
          <w:rStyle w:val="StyleUnderline"/>
          <w:rFonts w:asciiTheme="minorHAnsi" w:hAnsiTheme="minorHAnsi" w:cstheme="minorHAnsi"/>
        </w:rPr>
        <w:t xml:space="preserve"> or </w:t>
      </w:r>
      <w:r w:rsidRPr="001B134D">
        <w:rPr>
          <w:rStyle w:val="Emphasis"/>
          <w:rFonts w:asciiTheme="minorHAnsi" w:hAnsiTheme="minorHAnsi" w:cstheme="minorHAnsi"/>
        </w:rPr>
        <w:t>climate change</w:t>
      </w:r>
      <w:r w:rsidRPr="001B134D">
        <w:rPr>
          <w:rStyle w:val="StyleUnderline"/>
          <w:rFonts w:asciiTheme="minorHAnsi" w:hAnsiTheme="minorHAnsi" w:cstheme="minorHAnsi"/>
        </w:rPr>
        <w:t xml:space="preserve">, the </w:t>
      </w:r>
      <w:r w:rsidRPr="001B134D">
        <w:rPr>
          <w:rStyle w:val="StyleUnderline"/>
          <w:rFonts w:asciiTheme="minorHAnsi" w:hAnsiTheme="minorHAnsi" w:cstheme="minorHAnsi"/>
          <w:highlight w:val="cyan"/>
        </w:rPr>
        <w:t>greater</w:t>
      </w:r>
      <w:r w:rsidRPr="001B134D">
        <w:rPr>
          <w:rStyle w:val="StyleUnderline"/>
          <w:rFonts w:asciiTheme="minorHAnsi" w:hAnsiTheme="minorHAnsi" w:cstheme="minorHAnsi"/>
        </w:rPr>
        <w:t xml:space="preserve"> the likelihood that </w:t>
      </w:r>
      <w:r w:rsidRPr="001B134D">
        <w:rPr>
          <w:rStyle w:val="Emphasis"/>
          <w:rFonts w:asciiTheme="minorHAnsi" w:hAnsiTheme="minorHAnsi" w:cstheme="minorHAnsi"/>
          <w:highlight w:val="cyan"/>
        </w:rPr>
        <w:t>novel</w:t>
      </w:r>
      <w:r w:rsidRPr="001B134D">
        <w:rPr>
          <w:rStyle w:val="Emphasis"/>
          <w:rFonts w:asciiTheme="minorHAnsi" w:hAnsiTheme="minorHAnsi" w:cstheme="minorHAnsi"/>
        </w:rPr>
        <w:t xml:space="preserve"> </w:t>
      </w:r>
      <w:r w:rsidRPr="001B134D">
        <w:rPr>
          <w:rStyle w:val="Emphasis"/>
          <w:rFonts w:asciiTheme="minorHAnsi" w:hAnsiTheme="minorHAnsi" w:cstheme="minorHAnsi"/>
          <w:highlight w:val="cyan"/>
        </w:rPr>
        <w:t>pathogens</w:t>
      </w:r>
      <w:r w:rsidRPr="001B134D">
        <w:rPr>
          <w:rStyle w:val="StyleUnderline"/>
          <w:rFonts w:asciiTheme="minorHAnsi" w:hAnsiTheme="minorHAnsi" w:cstheme="minorHAnsi"/>
        </w:rPr>
        <w:t xml:space="preserve"> may be </w:t>
      </w:r>
      <w:r w:rsidRPr="001B134D">
        <w:rPr>
          <w:rStyle w:val="StyleUnderline"/>
          <w:rFonts w:asciiTheme="minorHAnsi" w:hAnsiTheme="minorHAnsi" w:cstheme="minorHAnsi"/>
          <w:highlight w:val="cyan"/>
        </w:rPr>
        <w:t>released</w:t>
      </w:r>
      <w:r w:rsidRPr="001B134D">
        <w:rPr>
          <w:rStyle w:val="StyleUnderline"/>
          <w:rFonts w:asciiTheme="minorHAnsi" w:hAnsiTheme="minorHAnsi" w:cstheme="minorHAnsi"/>
        </w:rPr>
        <w:t xml:space="preserve"> and </w:t>
      </w:r>
      <w:r w:rsidRPr="001B134D">
        <w:rPr>
          <w:rStyle w:val="StyleUnderline"/>
          <w:rFonts w:asciiTheme="minorHAnsi" w:hAnsiTheme="minorHAnsi" w:cstheme="minorHAnsi"/>
          <w:highlight w:val="cyan"/>
        </w:rPr>
        <w:t>cause</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death and </w:t>
      </w:r>
      <w:r w:rsidRPr="001B134D">
        <w:rPr>
          <w:rStyle w:val="Emphasis"/>
          <w:rFonts w:asciiTheme="minorHAnsi" w:hAnsiTheme="minorHAnsi" w:cstheme="minorHAnsi"/>
          <w:highlight w:val="cyan"/>
        </w:rPr>
        <w:t>disease</w:t>
      </w:r>
      <w:r w:rsidRPr="001B134D">
        <w:rPr>
          <w:rStyle w:val="StyleUnderline"/>
          <w:rFonts w:asciiTheme="minorHAnsi" w:hAnsiTheme="minorHAnsi" w:cstheme="minorHAnsi"/>
        </w:rPr>
        <w:t xml:space="preserve"> in human, animal and plant populations. </w:t>
      </w:r>
      <w:r w:rsidRPr="001B134D">
        <w:rPr>
          <w:rStyle w:val="Emphasis"/>
          <w:rFonts w:asciiTheme="minorHAnsi" w:hAnsiTheme="minorHAnsi" w:cstheme="minorHAnsi"/>
          <w:highlight w:val="cyan"/>
        </w:rPr>
        <w:t>Underestimating</w:t>
      </w:r>
      <w:r w:rsidRPr="001B134D">
        <w:rPr>
          <w:rStyle w:val="StyleUnderline"/>
          <w:rFonts w:asciiTheme="minorHAnsi" w:hAnsiTheme="minorHAnsi" w:cstheme="minorHAnsi"/>
        </w:rPr>
        <w:t xml:space="preserve"> the </w:t>
      </w:r>
      <w:r w:rsidRPr="001B134D">
        <w:rPr>
          <w:rStyle w:val="StyleUnderline"/>
          <w:rFonts w:asciiTheme="minorHAnsi" w:hAnsiTheme="minorHAnsi" w:cstheme="minorHAnsi"/>
          <w:highlight w:val="cyan"/>
        </w:rPr>
        <w:t>threat</w:t>
      </w:r>
      <w:r w:rsidRPr="001B134D">
        <w:rPr>
          <w:rStyle w:val="StyleUnderline"/>
          <w:rFonts w:asciiTheme="minorHAnsi" w:hAnsiTheme="minorHAnsi" w:cstheme="minorHAnsi"/>
        </w:rPr>
        <w:t xml:space="preserve"> of novel pathogens from unusual sources has been </w:t>
      </w:r>
      <w:r w:rsidRPr="001B134D">
        <w:rPr>
          <w:rStyle w:val="StyleUnderline"/>
          <w:rFonts w:asciiTheme="minorHAnsi" w:hAnsiTheme="minorHAnsi" w:cstheme="minorHAnsi"/>
          <w:highlight w:val="cyan"/>
        </w:rPr>
        <w:t>shown</w:t>
      </w:r>
      <w:r w:rsidRPr="001B134D">
        <w:rPr>
          <w:rStyle w:val="StyleUnderline"/>
          <w:rFonts w:asciiTheme="minorHAnsi" w:hAnsiTheme="minorHAnsi" w:cstheme="minorHAnsi"/>
        </w:rPr>
        <w:t xml:space="preserve"> to </w:t>
      </w:r>
      <w:r w:rsidRPr="001B134D">
        <w:rPr>
          <w:rStyle w:val="StyleUnderline"/>
          <w:rFonts w:asciiTheme="minorHAnsi" w:hAnsiTheme="minorHAnsi" w:cstheme="minorHAnsi"/>
          <w:highlight w:val="cyan"/>
        </w:rPr>
        <w:t>carry</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serious </w:t>
      </w:r>
      <w:r w:rsidRPr="001B134D">
        <w:rPr>
          <w:rStyle w:val="Emphasis"/>
          <w:rFonts w:asciiTheme="minorHAnsi" w:hAnsiTheme="minorHAnsi" w:cstheme="minorHAnsi"/>
          <w:highlight w:val="cyan"/>
        </w:rPr>
        <w:t>consequences for all human civilisation</w:t>
      </w:r>
      <w:r w:rsidRPr="001B134D">
        <w:rPr>
          <w:rStyle w:val="StyleUnderline"/>
          <w:rFonts w:asciiTheme="minorHAnsi" w:hAnsiTheme="minorHAnsi" w:cstheme="minorHAnsi"/>
        </w:rPr>
        <w:t>, as demonstrated by the Covid-19 pandemic</w:t>
      </w:r>
      <w:r w:rsidRPr="001B134D">
        <w:rPr>
          <w:rFonts w:asciiTheme="minorHAnsi" w:hAnsiTheme="minorHAnsi" w:cstheme="minorHAnsi"/>
          <w:sz w:val="12"/>
        </w:rPr>
        <w:t>. Although the likelihood of a pandemic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organisations and governments.</w:t>
      </w:r>
    </w:p>
    <w:p w14:paraId="1D66A0E8" w14:textId="0A4630F6" w:rsidR="00DA1569" w:rsidRDefault="000243EE" w:rsidP="000243EE">
      <w:pPr>
        <w:pStyle w:val="Heading3"/>
      </w:pPr>
      <w:r>
        <w:t>1NC---OFF</w:t>
      </w:r>
    </w:p>
    <w:p w14:paraId="083FE57C" w14:textId="45D1DAE4" w:rsidR="000243EE" w:rsidRPr="000243EE" w:rsidRDefault="000243EE" w:rsidP="000243EE">
      <w:pPr>
        <w:pStyle w:val="Heading4"/>
        <w:rPr>
          <w:u w:val="single"/>
        </w:rPr>
      </w:pPr>
      <w:r w:rsidRPr="000243EE">
        <w:rPr>
          <w:u w:val="single"/>
        </w:rPr>
        <w:t xml:space="preserve">HEALTHCARE </w:t>
      </w:r>
      <w:r>
        <w:rPr>
          <w:u w:val="single"/>
        </w:rPr>
        <w:t>PTX</w:t>
      </w:r>
      <w:r w:rsidRPr="000243EE">
        <w:rPr>
          <w:u w:val="single"/>
        </w:rPr>
        <w:t xml:space="preserve"> DA. </w:t>
      </w:r>
    </w:p>
    <w:p w14:paraId="3EC912D0" w14:textId="77777777" w:rsidR="000243EE" w:rsidRPr="008039F5" w:rsidRDefault="000243EE" w:rsidP="000243EE">
      <w:pPr>
        <w:keepNext/>
        <w:keepLines/>
        <w:spacing w:before="40" w:after="0"/>
        <w:outlineLvl w:val="3"/>
        <w:rPr>
          <w:rFonts w:eastAsiaTheme="majorEastAsia" w:cstheme="majorBidi"/>
          <w:b/>
          <w:iCs/>
          <w:sz w:val="26"/>
        </w:rPr>
      </w:pPr>
      <w:r w:rsidRPr="008039F5">
        <w:rPr>
          <w:rFonts w:eastAsiaTheme="majorEastAsia" w:cstheme="majorBidi"/>
          <w:b/>
          <w:iCs/>
          <w:sz w:val="26"/>
        </w:rPr>
        <w:t>Subsidy extension passes</w:t>
      </w:r>
      <w:r>
        <w:rPr>
          <w:rFonts w:eastAsiaTheme="majorEastAsia" w:cstheme="majorBidi"/>
          <w:b/>
          <w:iCs/>
          <w:sz w:val="26"/>
        </w:rPr>
        <w:t xml:space="preserve"> </w:t>
      </w:r>
    </w:p>
    <w:p w14:paraId="42E38E0E" w14:textId="77777777" w:rsidR="000243EE" w:rsidRPr="008039F5" w:rsidRDefault="000243EE" w:rsidP="000243EE">
      <w:r w:rsidRPr="008039F5">
        <w:rPr>
          <w:b/>
          <w:bCs/>
          <w:sz w:val="26"/>
        </w:rPr>
        <w:t>Gleckman 11-10</w:t>
      </w:r>
      <w:r w:rsidRPr="008039F5">
        <w:t>, Howard Gleckman, Senior Contributor, Forbes, 11-10-2025 ["Democrats Lost The Shutdown But   Still May Win The ACA Subsidy Battle, available on:  https://www.forbes.com/sites/howardgleckman/2025/11/10/trump-may-have-won-the-aca-subsidy-battle-but-he-may-lose-the-war/, accessed:  11-13-2025]cdm</w:t>
      </w:r>
    </w:p>
    <w:p w14:paraId="2ECD766B" w14:textId="77777777" w:rsidR="000243EE" w:rsidRPr="008039F5" w:rsidRDefault="000243EE" w:rsidP="000243EE">
      <w:r w:rsidRPr="008039F5">
        <w:rPr>
          <w:u w:val="single"/>
        </w:rPr>
        <w:t>Progressives are fuming</w:t>
      </w:r>
      <w:r w:rsidRPr="008039F5">
        <w:t xml:space="preserve"> over the decision by </w:t>
      </w:r>
      <w:r w:rsidRPr="008039F5">
        <w:rPr>
          <w:highlight w:val="green"/>
          <w:u w:val="single"/>
        </w:rPr>
        <w:t>eight</w:t>
      </w:r>
      <w:r w:rsidRPr="008039F5">
        <w:t xml:space="preserve"> Senate </w:t>
      </w:r>
      <w:r w:rsidRPr="008039F5">
        <w:rPr>
          <w:highlight w:val="green"/>
          <w:u w:val="single"/>
        </w:rPr>
        <w:t>Dem</w:t>
      </w:r>
      <w:r w:rsidRPr="008039F5">
        <w:t>ocrat</w:t>
      </w:r>
      <w:r w:rsidRPr="008039F5">
        <w:rPr>
          <w:highlight w:val="green"/>
          <w:u w:val="single"/>
        </w:rPr>
        <w:t>s</w:t>
      </w:r>
      <w:r w:rsidRPr="008039F5">
        <w:t xml:space="preserve"> to support a bill to </w:t>
      </w:r>
      <w:r w:rsidRPr="008039F5">
        <w:rPr>
          <w:highlight w:val="green"/>
          <w:u w:val="single"/>
        </w:rPr>
        <w:t>reopen</w:t>
      </w:r>
      <w:r w:rsidRPr="008039F5">
        <w:t xml:space="preserve"> </w:t>
      </w:r>
      <w:r w:rsidRPr="008039F5">
        <w:rPr>
          <w:highlight w:val="green"/>
          <w:u w:val="single"/>
        </w:rPr>
        <w:t>the</w:t>
      </w:r>
      <w:r w:rsidRPr="008039F5">
        <w:t xml:space="preserve"> federal </w:t>
      </w:r>
      <w:r w:rsidRPr="008039F5">
        <w:rPr>
          <w:highlight w:val="green"/>
          <w:u w:val="single"/>
        </w:rPr>
        <w:t>government</w:t>
      </w:r>
      <w:r w:rsidRPr="008039F5">
        <w:t xml:space="preserve"> </w:t>
      </w:r>
      <w:r w:rsidRPr="008039F5">
        <w:rPr>
          <w:highlight w:val="green"/>
          <w:u w:val="single"/>
        </w:rPr>
        <w:t>without</w:t>
      </w:r>
      <w:r w:rsidRPr="008039F5">
        <w:t xml:space="preserve"> an agreement on </w:t>
      </w:r>
      <w:r w:rsidRPr="008039F5">
        <w:rPr>
          <w:highlight w:val="green"/>
          <w:u w:val="single"/>
        </w:rPr>
        <w:t>extending</w:t>
      </w:r>
      <w:r w:rsidRPr="008039F5">
        <w:t xml:space="preserve"> enhanced </w:t>
      </w:r>
      <w:r w:rsidRPr="008039F5">
        <w:rPr>
          <w:highlight w:val="green"/>
          <w:u w:val="single"/>
        </w:rPr>
        <w:t>A</w:t>
      </w:r>
      <w:r w:rsidRPr="008039F5">
        <w:t xml:space="preserve">ffordable </w:t>
      </w:r>
      <w:r w:rsidRPr="008039F5">
        <w:rPr>
          <w:highlight w:val="green"/>
          <w:u w:val="single"/>
        </w:rPr>
        <w:t>C</w:t>
      </w:r>
      <w:r w:rsidRPr="008039F5">
        <w:t xml:space="preserve">are </w:t>
      </w:r>
      <w:r w:rsidRPr="008039F5">
        <w:rPr>
          <w:highlight w:val="green"/>
          <w:u w:val="single"/>
        </w:rPr>
        <w:t>A</w:t>
      </w:r>
      <w:r w:rsidRPr="008039F5">
        <w:t xml:space="preserve">ct health insurance </w:t>
      </w:r>
      <w:r w:rsidRPr="008039F5">
        <w:rPr>
          <w:highlight w:val="green"/>
          <w:u w:val="single"/>
        </w:rPr>
        <w:t>subsidies</w:t>
      </w:r>
      <w:r w:rsidRPr="008039F5">
        <w:t xml:space="preserve"> beyond December. Allies of President Trump are gloating at what appears to be Democratic capitulation to the White House’s hardball tactics.</w:t>
      </w:r>
    </w:p>
    <w:p w14:paraId="1B44BDB7" w14:textId="77777777" w:rsidR="000243EE" w:rsidRPr="008039F5" w:rsidRDefault="000243EE" w:rsidP="000243EE">
      <w:r w:rsidRPr="008039F5">
        <w:rPr>
          <w:highlight w:val="green"/>
          <w:u w:val="single"/>
        </w:rPr>
        <w:t>But</w:t>
      </w:r>
      <w:r w:rsidRPr="008039F5">
        <w:t xml:space="preserve"> </w:t>
      </w:r>
      <w:r w:rsidRPr="008039F5">
        <w:rPr>
          <w:highlight w:val="green"/>
          <w:u w:val="single"/>
        </w:rPr>
        <w:t>while</w:t>
      </w:r>
      <w:r w:rsidRPr="008039F5">
        <w:t xml:space="preserve"> </w:t>
      </w:r>
      <w:r w:rsidRPr="008039F5">
        <w:rPr>
          <w:highlight w:val="green"/>
          <w:u w:val="single"/>
        </w:rPr>
        <w:t>Dem</w:t>
      </w:r>
      <w:r w:rsidRPr="008039F5">
        <w:t>ocrat</w:t>
      </w:r>
      <w:r w:rsidRPr="008039F5">
        <w:rPr>
          <w:highlight w:val="green"/>
          <w:u w:val="single"/>
        </w:rPr>
        <w:t>s</w:t>
      </w:r>
      <w:r w:rsidRPr="008039F5">
        <w:t xml:space="preserve"> </w:t>
      </w:r>
      <w:r w:rsidRPr="008039F5">
        <w:rPr>
          <w:highlight w:val="green"/>
          <w:u w:val="single"/>
        </w:rPr>
        <w:t>lost</w:t>
      </w:r>
      <w:r w:rsidRPr="008039F5">
        <w:t xml:space="preserve"> </w:t>
      </w:r>
      <w:r w:rsidRPr="008039F5">
        <w:rPr>
          <w:highlight w:val="green"/>
          <w:u w:val="single"/>
        </w:rPr>
        <w:t>this skirmish</w:t>
      </w:r>
      <w:r w:rsidRPr="008039F5">
        <w:t xml:space="preserve"> </w:t>
      </w:r>
      <w:r w:rsidRPr="008039F5">
        <w:rPr>
          <w:u w:val="single"/>
        </w:rPr>
        <w:t>in the</w:t>
      </w:r>
      <w:r w:rsidRPr="008039F5">
        <w:t xml:space="preserve"> health insurance </w:t>
      </w:r>
      <w:r w:rsidRPr="008039F5">
        <w:rPr>
          <w:u w:val="single"/>
        </w:rPr>
        <w:t>subsidy battle</w:t>
      </w:r>
      <w:r w:rsidRPr="008039F5">
        <w:t xml:space="preserve">, </w:t>
      </w:r>
      <w:r w:rsidRPr="008039F5">
        <w:rPr>
          <w:highlight w:val="green"/>
          <w:u w:val="single"/>
        </w:rPr>
        <w:t>they may</w:t>
      </w:r>
      <w:r w:rsidRPr="008039F5">
        <w:t xml:space="preserve"> very well </w:t>
      </w:r>
      <w:r w:rsidRPr="008039F5">
        <w:rPr>
          <w:highlight w:val="green"/>
          <w:u w:val="single"/>
        </w:rPr>
        <w:t>win the war</w:t>
      </w:r>
      <w:r w:rsidRPr="008039F5">
        <w:t xml:space="preserve">. While Trump and his congressional allies prevailed in the short-term political stare-down, </w:t>
      </w:r>
      <w:r w:rsidRPr="008039F5">
        <w:rPr>
          <w:highlight w:val="green"/>
          <w:u w:val="single"/>
        </w:rPr>
        <w:t>the</w:t>
      </w:r>
      <w:r w:rsidRPr="008039F5">
        <w:t xml:space="preserve"> </w:t>
      </w:r>
      <w:r w:rsidRPr="008039F5">
        <w:rPr>
          <w:highlight w:val="green"/>
          <w:u w:val="single"/>
        </w:rPr>
        <w:t>GOP</w:t>
      </w:r>
      <w:r w:rsidRPr="008039F5">
        <w:t xml:space="preserve"> now </w:t>
      </w:r>
      <w:r w:rsidRPr="008039F5">
        <w:rPr>
          <w:highlight w:val="green"/>
          <w:u w:val="single"/>
        </w:rPr>
        <w:t>faces an impossible choice</w:t>
      </w:r>
      <w:r w:rsidRPr="008039F5">
        <w:t xml:space="preserve"> over the next several weeks. They either must agree to </w:t>
      </w:r>
      <w:r w:rsidRPr="008039F5">
        <w:rPr>
          <w:highlight w:val="green"/>
          <w:u w:val="single"/>
        </w:rPr>
        <w:t>extend</w:t>
      </w:r>
      <w:r w:rsidRPr="008039F5">
        <w:t xml:space="preserve"> those Covid-era insurance </w:t>
      </w:r>
      <w:r w:rsidRPr="008039F5">
        <w:rPr>
          <w:highlight w:val="green"/>
          <w:u w:val="single"/>
        </w:rPr>
        <w:t>subsidies or take sole</w:t>
      </w:r>
      <w:r w:rsidRPr="008039F5">
        <w:t xml:space="preserve"> </w:t>
      </w:r>
      <w:r w:rsidRPr="008039F5">
        <w:rPr>
          <w:highlight w:val="green"/>
          <w:u w:val="single"/>
        </w:rPr>
        <w:t>blame</w:t>
      </w:r>
      <w:r w:rsidRPr="008039F5">
        <w:t xml:space="preserve"> for killing an effort to continue assistance that has overwhelming public support.</w:t>
      </w:r>
    </w:p>
    <w:p w14:paraId="372EDCF7" w14:textId="77777777" w:rsidR="000243EE" w:rsidRPr="008039F5" w:rsidRDefault="000243EE" w:rsidP="000243EE">
      <w:r w:rsidRPr="008039F5">
        <w:t>Who Will Pay?</w:t>
      </w:r>
    </w:p>
    <w:p w14:paraId="1BDFAE26" w14:textId="77777777" w:rsidR="000243EE" w:rsidRPr="008039F5" w:rsidRDefault="000243EE" w:rsidP="000243EE">
      <w:r w:rsidRPr="008039F5">
        <w:rPr>
          <w:highlight w:val="green"/>
          <w:u w:val="single"/>
        </w:rPr>
        <w:t>While</w:t>
      </w:r>
      <w:r w:rsidRPr="008039F5">
        <w:t xml:space="preserve"> the </w:t>
      </w:r>
      <w:r w:rsidRPr="008039F5">
        <w:rPr>
          <w:highlight w:val="green"/>
          <w:u w:val="single"/>
        </w:rPr>
        <w:t>subsidies</w:t>
      </w:r>
      <w:r w:rsidRPr="008039F5">
        <w:t xml:space="preserve"> surely </w:t>
      </w:r>
      <w:r w:rsidRPr="008039F5">
        <w:rPr>
          <w:highlight w:val="green"/>
          <w:u w:val="single"/>
        </w:rPr>
        <w:t>can be reformed</w:t>
      </w:r>
      <w:r w:rsidRPr="008039F5">
        <w:t xml:space="preserve">, that </w:t>
      </w:r>
      <w:r w:rsidRPr="008039F5">
        <w:rPr>
          <w:highlight w:val="green"/>
          <w:u w:val="single"/>
        </w:rPr>
        <w:t xml:space="preserve">process will take </w:t>
      </w:r>
      <w:r w:rsidRPr="008039F5">
        <w:t xml:space="preserve">months, if not </w:t>
      </w:r>
      <w:r w:rsidRPr="008039F5">
        <w:rPr>
          <w:highlight w:val="green"/>
          <w:u w:val="single"/>
        </w:rPr>
        <w:t>years</w:t>
      </w:r>
      <w:r w:rsidRPr="008039F5">
        <w:t>. In the meantime, if the GOP sinks efforts to extend the lower premiums, average premiums will double and an estimated 4 million people could drop ACA insurance because it will be too expensive.</w:t>
      </w:r>
    </w:p>
    <w:p w14:paraId="6F28A70B" w14:textId="77777777" w:rsidR="000243EE" w:rsidRPr="008039F5" w:rsidRDefault="000243EE" w:rsidP="000243EE">
      <w:r w:rsidRPr="008039F5">
        <w:t>About 22 million Americans have some ACA premium subsidies. The enhanced assistance, which comes in the form of tax credits, expires after December 31.</w:t>
      </w:r>
    </w:p>
    <w:p w14:paraId="059D3687" w14:textId="77777777" w:rsidR="000243EE" w:rsidRPr="008039F5" w:rsidRDefault="000243EE" w:rsidP="000243EE">
      <w:r w:rsidRPr="008039F5">
        <w:t>Many who drop the higher-cost coverage likely will be younger, healthier people. And that will mean a higher percentage of ACA enrollees will be older or have pre-existing health conditions. Many will be in their 50s and early 60s. Insurers will raise premiums to cover higher expected costs from those sicker patients, eventually driving out even more customers and ultimately wrecking the market before it can be reformed.</w:t>
      </w:r>
    </w:p>
    <w:p w14:paraId="7B419150" w14:textId="77777777" w:rsidR="000243EE" w:rsidRPr="008039F5" w:rsidRDefault="000243EE" w:rsidP="000243EE">
      <w:r w:rsidRPr="008039F5">
        <w:rPr>
          <w:highlight w:val="green"/>
          <w:u w:val="single"/>
        </w:rPr>
        <w:t xml:space="preserve">No politician wants </w:t>
      </w:r>
      <w:r w:rsidRPr="008039F5">
        <w:rPr>
          <w:u w:val="single"/>
        </w:rPr>
        <w:t xml:space="preserve">to be </w:t>
      </w:r>
      <w:r w:rsidRPr="008039F5">
        <w:rPr>
          <w:highlight w:val="green"/>
          <w:u w:val="single"/>
        </w:rPr>
        <w:t>blame</w:t>
      </w:r>
      <w:r w:rsidRPr="008039F5">
        <w:rPr>
          <w:u w:val="single"/>
        </w:rPr>
        <w:t>d</w:t>
      </w:r>
      <w:r w:rsidRPr="008039F5">
        <w:rPr>
          <w:highlight w:val="green"/>
          <w:u w:val="single"/>
        </w:rPr>
        <w:t xml:space="preserve"> for killing </w:t>
      </w:r>
      <w:r w:rsidRPr="008039F5">
        <w:rPr>
          <w:u w:val="single"/>
        </w:rPr>
        <w:t xml:space="preserve">the </w:t>
      </w:r>
      <w:r w:rsidRPr="008039F5">
        <w:rPr>
          <w:highlight w:val="green"/>
          <w:u w:val="single"/>
        </w:rPr>
        <w:t>current subsidies</w:t>
      </w:r>
      <w:r w:rsidRPr="008039F5">
        <w:t xml:space="preserve">, </w:t>
      </w:r>
      <w:r w:rsidRPr="008039F5">
        <w:rPr>
          <w:highlight w:val="green"/>
          <w:u w:val="single"/>
        </w:rPr>
        <w:t xml:space="preserve">which enjoy the support of </w:t>
      </w:r>
      <w:r w:rsidRPr="008039F5">
        <w:rPr>
          <w:u w:val="single"/>
        </w:rPr>
        <w:t xml:space="preserve">a staggering </w:t>
      </w:r>
      <w:r w:rsidRPr="008039F5">
        <w:rPr>
          <w:highlight w:val="green"/>
          <w:u w:val="single"/>
        </w:rPr>
        <w:t xml:space="preserve">78% </w:t>
      </w:r>
      <w:r w:rsidRPr="008039F5">
        <w:rPr>
          <w:u w:val="single"/>
        </w:rPr>
        <w:t>of the public</w:t>
      </w:r>
      <w:r w:rsidRPr="008039F5">
        <w:t>, according to an early October KFF poll. Even 59% of Republicans support the enhanced tax credits. And that may be why the GOP will ultimately lose this war despite appearances.</w:t>
      </w:r>
    </w:p>
    <w:p w14:paraId="1D7093B7" w14:textId="77777777" w:rsidR="000243EE" w:rsidRPr="008039F5" w:rsidRDefault="000243EE" w:rsidP="000243EE">
      <w:r w:rsidRPr="008039F5">
        <w:t>What Will Happen</w:t>
      </w:r>
    </w:p>
    <w:p w14:paraId="02DF8B4E" w14:textId="77777777" w:rsidR="000243EE" w:rsidRPr="008039F5" w:rsidRDefault="000243EE" w:rsidP="000243EE">
      <w:r w:rsidRPr="008039F5">
        <w:t>Here is the state of play today and what is likely to happen:</w:t>
      </w:r>
    </w:p>
    <w:p w14:paraId="54EFEF2D" w14:textId="77777777" w:rsidR="000243EE" w:rsidRPr="008039F5" w:rsidRDefault="000243EE" w:rsidP="000243EE">
      <w:r w:rsidRPr="008039F5">
        <w:t>The Senate will vote for a bill to reopen the government though January, pass three 2026 spending bills, and protect some federal employees from Trump efforts to fire them.</w:t>
      </w:r>
    </w:p>
    <w:p w14:paraId="13B761E7" w14:textId="77777777" w:rsidR="000243EE" w:rsidRPr="008039F5" w:rsidRDefault="000243EE" w:rsidP="000243EE">
      <w:r w:rsidRPr="008039F5">
        <w:t>Next, the GOP-controlled House will pass that spending bill, despite Democratic opposition, and Trump will sign it.</w:t>
      </w:r>
    </w:p>
    <w:p w14:paraId="7D338925" w14:textId="77777777" w:rsidR="000243EE" w:rsidRPr="008039F5" w:rsidRDefault="000243EE" w:rsidP="000243EE">
      <w:r w:rsidRPr="008039F5">
        <w:t xml:space="preserve">As Trump and Republicans insisted, the bill has no provision to extend the extra ACA subsidies. But Senate Majority Leader John </w:t>
      </w:r>
      <w:r w:rsidRPr="008039F5">
        <w:rPr>
          <w:highlight w:val="green"/>
          <w:u w:val="single"/>
        </w:rPr>
        <w:t>Thune</w:t>
      </w:r>
      <w:r w:rsidRPr="008039F5">
        <w:t xml:space="preserve"> (R-SD) </w:t>
      </w:r>
      <w:r w:rsidRPr="008039F5">
        <w:rPr>
          <w:highlight w:val="green"/>
          <w:u w:val="single"/>
        </w:rPr>
        <w:t>agreed to hold an up-or down vote</w:t>
      </w:r>
      <w:r w:rsidRPr="008039F5">
        <w:t xml:space="preserve"> on that effort in December.</w:t>
      </w:r>
    </w:p>
    <w:p w14:paraId="3D21536B" w14:textId="77777777" w:rsidR="000243EE" w:rsidRPr="008039F5" w:rsidRDefault="000243EE" w:rsidP="000243EE">
      <w:pPr>
        <w:rPr>
          <w:u w:val="single"/>
        </w:rPr>
      </w:pPr>
      <w:r w:rsidRPr="008039F5">
        <w:t xml:space="preserve">While some Democrats grumble that Thune won’t keep his promise, he likely will. And by some estimates, </w:t>
      </w:r>
      <w:r w:rsidRPr="008039F5">
        <w:rPr>
          <w:highlight w:val="green"/>
          <w:u w:val="single"/>
        </w:rPr>
        <w:t>at least 10 Republican senators are anxious</w:t>
      </w:r>
      <w:r w:rsidRPr="008039F5">
        <w:t xml:space="preserve"> </w:t>
      </w:r>
      <w:r w:rsidRPr="008039F5">
        <w:rPr>
          <w:highlight w:val="green"/>
          <w:u w:val="single"/>
        </w:rPr>
        <w:t xml:space="preserve">to resolve the </w:t>
      </w:r>
      <w:r w:rsidRPr="008039F5">
        <w:rPr>
          <w:u w:val="single"/>
        </w:rPr>
        <w:t xml:space="preserve">subsidy </w:t>
      </w:r>
      <w:r w:rsidRPr="008039F5">
        <w:rPr>
          <w:highlight w:val="green"/>
          <w:u w:val="single"/>
        </w:rPr>
        <w:t>issue.</w:t>
      </w:r>
    </w:p>
    <w:p w14:paraId="4289F6D4" w14:textId="77777777" w:rsidR="000243EE" w:rsidRPr="008039F5" w:rsidRDefault="000243EE" w:rsidP="000243EE">
      <w:r w:rsidRPr="008039F5">
        <w:rPr>
          <w:highlight w:val="green"/>
          <w:u w:val="single"/>
        </w:rPr>
        <w:t xml:space="preserve">Some </w:t>
      </w:r>
      <w:r w:rsidRPr="008039F5">
        <w:rPr>
          <w:u w:val="single"/>
        </w:rPr>
        <w:t xml:space="preserve">still </w:t>
      </w:r>
      <w:r w:rsidRPr="008039F5">
        <w:rPr>
          <w:highlight w:val="green"/>
          <w:u w:val="single"/>
        </w:rPr>
        <w:t xml:space="preserve">may oppose the measure, </w:t>
      </w:r>
      <w:r w:rsidRPr="008039F5">
        <w:rPr>
          <w:u w:val="single"/>
        </w:rPr>
        <w:t>if Trump also objects</w:t>
      </w:r>
      <w:r w:rsidRPr="008039F5">
        <w:t xml:space="preserve">. </w:t>
      </w:r>
      <w:r w:rsidRPr="008039F5">
        <w:rPr>
          <w:highlight w:val="green"/>
          <w:u w:val="single"/>
        </w:rPr>
        <w:t xml:space="preserve">But enough </w:t>
      </w:r>
      <w:r w:rsidRPr="008039F5">
        <w:rPr>
          <w:u w:val="single"/>
        </w:rPr>
        <w:t xml:space="preserve">of them </w:t>
      </w:r>
      <w:r w:rsidRPr="008039F5">
        <w:rPr>
          <w:highlight w:val="green"/>
          <w:u w:val="single"/>
        </w:rPr>
        <w:t>probably will join Dem</w:t>
      </w:r>
      <w:r w:rsidRPr="008039F5">
        <w:rPr>
          <w:u w:val="single"/>
        </w:rPr>
        <w:t>ocrat</w:t>
      </w:r>
      <w:r w:rsidRPr="008039F5">
        <w:rPr>
          <w:highlight w:val="green"/>
          <w:u w:val="single"/>
        </w:rPr>
        <w:t xml:space="preserve">s to pass a </w:t>
      </w:r>
      <w:r w:rsidRPr="008039F5">
        <w:rPr>
          <w:u w:val="single"/>
        </w:rPr>
        <w:t xml:space="preserve">subsidy </w:t>
      </w:r>
      <w:r w:rsidRPr="008039F5">
        <w:rPr>
          <w:highlight w:val="green"/>
          <w:u w:val="single"/>
        </w:rPr>
        <w:t>extension</w:t>
      </w:r>
      <w:r w:rsidRPr="008039F5">
        <w:t>, probably though the end of 2026. Moderate Senate Democrats who negotiated the compromise likely would not have agreed to back off from their demands for an immediate subsidy fix without such an expectation.</w:t>
      </w:r>
    </w:p>
    <w:p w14:paraId="41CEFD61" w14:textId="77777777" w:rsidR="000243EE" w:rsidRPr="00D85EFF" w:rsidRDefault="000243EE" w:rsidP="000243EE">
      <w:pPr>
        <w:pStyle w:val="Heading4"/>
      </w:pPr>
      <w:r>
        <w:t>Introducing policy over the Arctic triggers party backlash over public perception.</w:t>
      </w:r>
    </w:p>
    <w:p w14:paraId="3CDB4E53" w14:textId="77777777" w:rsidR="000243EE" w:rsidRPr="00C861A6" w:rsidRDefault="000243EE" w:rsidP="000243EE">
      <w:pPr>
        <w:spacing w:line="256" w:lineRule="auto"/>
        <w:rPr>
          <w:rFonts w:eastAsia="Calibri"/>
          <w:b/>
          <w:bCs/>
          <w:sz w:val="26"/>
        </w:rPr>
      </w:pPr>
      <w:r w:rsidRPr="00C861A6">
        <w:rPr>
          <w:rFonts w:eastAsia="Calibri"/>
          <w:b/>
          <w:bCs/>
          <w:sz w:val="26"/>
        </w:rPr>
        <w:t xml:space="preserve">Nichols ’25 </w:t>
      </w:r>
      <w:r w:rsidRPr="00C861A6">
        <w:rPr>
          <w:rFonts w:eastAsia="Calibri"/>
        </w:rPr>
        <w:t>[Tim and Manoj Mohanan; February 20; Visiting Professor of the Practice in the Sanford School of Public Policy at Duke; Interim Public Policy Dean at Duke; Duke Sanford School of Public Policy; “Why is Everybody So Interested in Greenland and the Arctic? [Podcast]” https://sanford.duke.edu/story/why-everybody-so-interested-greenland-and-arctic-podcast/]</w:t>
      </w:r>
    </w:p>
    <w:p w14:paraId="4458A90F" w14:textId="77777777" w:rsidR="000243EE" w:rsidRPr="00C861A6" w:rsidRDefault="000243EE" w:rsidP="000243EE">
      <w:pPr>
        <w:spacing w:line="256" w:lineRule="auto"/>
        <w:rPr>
          <w:rFonts w:eastAsia="Calibri"/>
          <w:sz w:val="12"/>
        </w:rPr>
      </w:pPr>
      <w:r w:rsidRPr="00C861A6">
        <w:rPr>
          <w:rFonts w:eastAsia="Calibri"/>
          <w:sz w:val="12"/>
        </w:rPr>
        <w:t xml:space="preserve">Manoj Mohanan: </w:t>
      </w:r>
    </w:p>
    <w:p w14:paraId="185A754D" w14:textId="77777777" w:rsidR="000243EE" w:rsidRPr="00C861A6" w:rsidRDefault="000243EE" w:rsidP="000243EE">
      <w:pPr>
        <w:spacing w:line="256" w:lineRule="auto"/>
        <w:rPr>
          <w:rFonts w:eastAsia="Calibri"/>
          <w:sz w:val="12"/>
        </w:rPr>
      </w:pPr>
      <w:r w:rsidRPr="00C861A6">
        <w:rPr>
          <w:rFonts w:eastAsia="Calibri"/>
          <w:sz w:val="12"/>
        </w:rPr>
        <w:t xml:space="preserve">I see. And so when you think </w:t>
      </w:r>
      <w:r w:rsidRPr="00C861A6">
        <w:rPr>
          <w:rFonts w:eastAsia="Calibri"/>
          <w:u w:val="single"/>
        </w:rPr>
        <w:t>about Congress</w:t>
      </w:r>
      <w:r w:rsidRPr="00C861A6">
        <w:rPr>
          <w:rFonts w:eastAsia="Calibri"/>
          <w:sz w:val="12"/>
        </w:rPr>
        <w:t xml:space="preserve">, would it be </w:t>
      </w:r>
      <w:r w:rsidRPr="00C861A6">
        <w:rPr>
          <w:rFonts w:eastAsia="Calibri"/>
          <w:u w:val="single"/>
        </w:rPr>
        <w:t>fair to think</w:t>
      </w:r>
      <w:r w:rsidRPr="00C861A6">
        <w:rPr>
          <w:rFonts w:eastAsia="Calibri"/>
          <w:sz w:val="12"/>
        </w:rPr>
        <w:t xml:space="preserve"> that some of our </w:t>
      </w:r>
      <w:r w:rsidRPr="00C861A6">
        <w:rPr>
          <w:rFonts w:eastAsia="Calibri"/>
          <w:u w:val="single"/>
        </w:rPr>
        <w:t>northernmost states or the ones that are more active in areas related to minerals, natural resources, gas,</w:t>
      </w:r>
      <w:r w:rsidRPr="00C861A6">
        <w:rPr>
          <w:rFonts w:eastAsia="Calibri"/>
          <w:sz w:val="12"/>
        </w:rPr>
        <w:t xml:space="preserve"> </w:t>
      </w:r>
      <w:r w:rsidRPr="00C861A6">
        <w:rPr>
          <w:rFonts w:eastAsia="Calibri"/>
          <w:u w:val="single"/>
        </w:rPr>
        <w:t xml:space="preserve">are </w:t>
      </w:r>
      <w:r w:rsidRPr="00C861A6">
        <w:rPr>
          <w:rFonts w:eastAsia="Calibri"/>
          <w:sz w:val="12"/>
        </w:rPr>
        <w:t xml:space="preserve">the </w:t>
      </w:r>
      <w:r w:rsidRPr="00C861A6">
        <w:rPr>
          <w:rFonts w:eastAsia="Calibri"/>
          <w:u w:val="single"/>
        </w:rPr>
        <w:t xml:space="preserve">ones </w:t>
      </w:r>
      <w:r w:rsidRPr="00C861A6">
        <w:rPr>
          <w:rFonts w:eastAsia="Calibri"/>
          <w:sz w:val="12"/>
        </w:rPr>
        <w:t xml:space="preserve">that are more </w:t>
      </w:r>
      <w:r w:rsidRPr="00C861A6">
        <w:rPr>
          <w:rFonts w:eastAsia="Calibri"/>
          <w:u w:val="single"/>
        </w:rPr>
        <w:t xml:space="preserve">likely to be </w:t>
      </w:r>
      <w:r w:rsidRPr="007F169A">
        <w:rPr>
          <w:rStyle w:val="Emphasis"/>
        </w:rPr>
        <w:t>invested</w:t>
      </w:r>
      <w:r w:rsidRPr="00C861A6">
        <w:rPr>
          <w:rFonts w:eastAsia="Calibri"/>
          <w:u w:val="single"/>
        </w:rPr>
        <w:t xml:space="preserve"> in </w:t>
      </w:r>
      <w:r w:rsidRPr="007F169A">
        <w:rPr>
          <w:rStyle w:val="Emphasis"/>
          <w:highlight w:val="cyan"/>
        </w:rPr>
        <w:t>national policy</w:t>
      </w:r>
      <w:r w:rsidRPr="00C861A6">
        <w:rPr>
          <w:rFonts w:eastAsia="Calibri"/>
          <w:u w:val="single"/>
        </w:rPr>
        <w:t xml:space="preserve"> related to the Arctic?</w:t>
      </w:r>
      <w:r w:rsidRPr="00C861A6">
        <w:rPr>
          <w:rFonts w:eastAsia="Calibri"/>
          <w:sz w:val="12"/>
        </w:rPr>
        <w:t xml:space="preserve"> Or is it a wide coalition of congressional leaders from across the country? What are you seeing now? </w:t>
      </w:r>
    </w:p>
    <w:p w14:paraId="6152BE12" w14:textId="77777777" w:rsidR="000243EE" w:rsidRPr="00C861A6" w:rsidRDefault="000243EE" w:rsidP="000243EE">
      <w:pPr>
        <w:spacing w:line="256" w:lineRule="auto"/>
        <w:rPr>
          <w:rFonts w:eastAsia="Calibri"/>
          <w:sz w:val="12"/>
        </w:rPr>
      </w:pPr>
      <w:r w:rsidRPr="00C861A6">
        <w:rPr>
          <w:rFonts w:eastAsia="Calibri"/>
          <w:sz w:val="12"/>
        </w:rPr>
        <w:t>Tim Nichols:</w:t>
      </w:r>
    </w:p>
    <w:p w14:paraId="3E52B419" w14:textId="77777777" w:rsidR="000243EE" w:rsidRPr="00C861A6" w:rsidRDefault="000243EE" w:rsidP="000243EE">
      <w:pPr>
        <w:spacing w:line="256" w:lineRule="auto"/>
        <w:rPr>
          <w:rFonts w:eastAsia="Calibri"/>
          <w:sz w:val="12"/>
        </w:rPr>
      </w:pPr>
      <w:r w:rsidRPr="00C861A6">
        <w:rPr>
          <w:rFonts w:eastAsia="Calibri"/>
          <w:sz w:val="12"/>
        </w:rPr>
        <w:t xml:space="preserve">Yeah, very good question. And my students talk a lot about this. </w:t>
      </w:r>
      <w:r w:rsidRPr="00C861A6">
        <w:rPr>
          <w:rFonts w:eastAsia="Calibri"/>
          <w:highlight w:val="cyan"/>
          <w:u w:val="single"/>
        </w:rPr>
        <w:t xml:space="preserve">We have </w:t>
      </w:r>
      <w:r w:rsidRPr="007F169A">
        <w:rPr>
          <w:rStyle w:val="Emphasis"/>
          <w:highlight w:val="cyan"/>
        </w:rPr>
        <w:t>two senators</w:t>
      </w:r>
      <w:r w:rsidRPr="00C861A6">
        <w:rPr>
          <w:rFonts w:eastAsia="Calibri"/>
          <w:highlight w:val="cyan"/>
          <w:u w:val="single"/>
        </w:rPr>
        <w:t xml:space="preserve"> and </w:t>
      </w:r>
      <w:r w:rsidRPr="007F169A">
        <w:rPr>
          <w:rStyle w:val="Emphasis"/>
          <w:highlight w:val="cyan"/>
        </w:rPr>
        <w:t>one congressman</w:t>
      </w:r>
      <w:r w:rsidRPr="00C861A6">
        <w:rPr>
          <w:rFonts w:eastAsia="Calibri"/>
          <w:highlight w:val="cyan"/>
          <w:u w:val="single"/>
        </w:rPr>
        <w:t xml:space="preserve"> who are </w:t>
      </w:r>
      <w:r w:rsidRPr="007F169A">
        <w:rPr>
          <w:rStyle w:val="Emphasis"/>
          <w:highlight w:val="cyan"/>
        </w:rPr>
        <w:t>Arctic</w:t>
      </w:r>
      <w:r w:rsidRPr="00C861A6">
        <w:rPr>
          <w:rFonts w:eastAsia="Calibri"/>
          <w:highlight w:val="cyan"/>
          <w:u w:val="single"/>
        </w:rPr>
        <w:t xml:space="preserve"> related</w:t>
      </w:r>
      <w:r w:rsidRPr="00C861A6">
        <w:rPr>
          <w:rFonts w:eastAsia="Calibri"/>
          <w:sz w:val="12"/>
        </w:rPr>
        <w:t xml:space="preserve">. </w:t>
      </w:r>
    </w:p>
    <w:p w14:paraId="05D3EAB8" w14:textId="77777777" w:rsidR="000243EE" w:rsidRPr="00C861A6" w:rsidRDefault="000243EE" w:rsidP="000243EE">
      <w:pPr>
        <w:spacing w:line="256" w:lineRule="auto"/>
        <w:rPr>
          <w:rFonts w:eastAsia="Calibri"/>
          <w:sz w:val="12"/>
        </w:rPr>
      </w:pPr>
      <w:r w:rsidRPr="00C861A6">
        <w:rPr>
          <w:rFonts w:eastAsia="Calibri"/>
          <w:sz w:val="12"/>
        </w:rPr>
        <w:t xml:space="preserve">Manoj Mohanan: </w:t>
      </w:r>
    </w:p>
    <w:p w14:paraId="2DE03AD5" w14:textId="77777777" w:rsidR="000243EE" w:rsidRPr="00C861A6" w:rsidRDefault="000243EE" w:rsidP="000243EE">
      <w:pPr>
        <w:spacing w:line="256" w:lineRule="auto"/>
        <w:rPr>
          <w:rFonts w:eastAsia="Calibri"/>
          <w:sz w:val="12"/>
        </w:rPr>
      </w:pPr>
      <w:r w:rsidRPr="00C861A6">
        <w:rPr>
          <w:rFonts w:eastAsia="Calibri"/>
          <w:sz w:val="12"/>
        </w:rPr>
        <w:t xml:space="preserve">I see. </w:t>
      </w:r>
    </w:p>
    <w:p w14:paraId="0E3DDABE" w14:textId="77777777" w:rsidR="000243EE" w:rsidRPr="00C861A6" w:rsidRDefault="000243EE" w:rsidP="000243EE">
      <w:pPr>
        <w:spacing w:line="256" w:lineRule="auto"/>
        <w:rPr>
          <w:rFonts w:eastAsia="Calibri"/>
          <w:sz w:val="12"/>
        </w:rPr>
      </w:pPr>
      <w:r w:rsidRPr="00C861A6">
        <w:rPr>
          <w:rFonts w:eastAsia="Calibri"/>
          <w:sz w:val="12"/>
        </w:rPr>
        <w:t xml:space="preserve">Tim Nichols: </w:t>
      </w:r>
    </w:p>
    <w:p w14:paraId="75FD6AEF" w14:textId="77777777" w:rsidR="000243EE" w:rsidRPr="00C861A6" w:rsidRDefault="000243EE" w:rsidP="000243EE">
      <w:pPr>
        <w:spacing w:line="256" w:lineRule="auto"/>
        <w:rPr>
          <w:rFonts w:eastAsia="Calibri"/>
          <w:sz w:val="12"/>
        </w:rPr>
      </w:pPr>
      <w:r w:rsidRPr="00C861A6">
        <w:rPr>
          <w:rFonts w:eastAsia="Calibri"/>
          <w:highlight w:val="cyan"/>
          <w:u w:val="single"/>
        </w:rPr>
        <w:t>And</w:t>
      </w:r>
      <w:r w:rsidRPr="00C861A6">
        <w:rPr>
          <w:rFonts w:eastAsia="Calibri"/>
          <w:sz w:val="12"/>
        </w:rPr>
        <w:t xml:space="preserve"> then we have </w:t>
      </w:r>
      <w:r w:rsidRPr="007F169A">
        <w:rPr>
          <w:rStyle w:val="Emphasis"/>
          <w:highlight w:val="cyan"/>
        </w:rPr>
        <w:t>500</w:t>
      </w:r>
      <w:r w:rsidRPr="007F169A">
        <w:rPr>
          <w:rStyle w:val="Emphasis"/>
        </w:rPr>
        <w:t xml:space="preserve"> others</w:t>
      </w:r>
      <w:r w:rsidRPr="00C861A6">
        <w:rPr>
          <w:rFonts w:eastAsia="Calibri"/>
          <w:u w:val="single"/>
        </w:rPr>
        <w:t xml:space="preserve"> who are </w:t>
      </w:r>
      <w:r w:rsidRPr="007F169A">
        <w:rPr>
          <w:rStyle w:val="Emphasis"/>
          <w:highlight w:val="cyan"/>
        </w:rPr>
        <w:t>not</w:t>
      </w:r>
      <w:r w:rsidRPr="00C861A6">
        <w:rPr>
          <w:rFonts w:eastAsia="Calibri"/>
          <w:sz w:val="12"/>
        </w:rPr>
        <w:t xml:space="preserve">. And so while people like me and folks that are working the natural resources field are very excited about the Arctic, </w:t>
      </w:r>
      <w:r w:rsidRPr="00C861A6">
        <w:rPr>
          <w:rFonts w:eastAsia="Calibri"/>
          <w:highlight w:val="cyan"/>
          <w:u w:val="single"/>
        </w:rPr>
        <w:t>Congress has</w:t>
      </w:r>
      <w:r w:rsidRPr="00C861A6">
        <w:rPr>
          <w:rFonts w:eastAsia="Calibri"/>
          <w:u w:val="single"/>
        </w:rPr>
        <w:t xml:space="preserve"> a lot of </w:t>
      </w:r>
      <w:r w:rsidRPr="007F169A">
        <w:rPr>
          <w:rStyle w:val="Emphasis"/>
          <w:highlight w:val="cyan"/>
        </w:rPr>
        <w:t>other priorities</w:t>
      </w:r>
      <w:r w:rsidRPr="00C861A6">
        <w:rPr>
          <w:rFonts w:eastAsia="Calibri"/>
          <w:sz w:val="12"/>
        </w:rPr>
        <w:t xml:space="preserve">. And </w:t>
      </w:r>
      <w:r w:rsidRPr="00C861A6">
        <w:rPr>
          <w:rFonts w:eastAsia="Calibri"/>
          <w:highlight w:val="cyan"/>
          <w:u w:val="single"/>
        </w:rPr>
        <w:t xml:space="preserve">so it's </w:t>
      </w:r>
      <w:r w:rsidRPr="007F169A">
        <w:rPr>
          <w:rStyle w:val="Emphasis"/>
          <w:highlight w:val="cyan"/>
        </w:rPr>
        <w:t>very hard</w:t>
      </w:r>
      <w:r w:rsidRPr="00C861A6">
        <w:rPr>
          <w:rFonts w:eastAsia="Calibri"/>
          <w:u w:val="single"/>
        </w:rPr>
        <w:t xml:space="preserve"> for the </w:t>
      </w:r>
      <w:r w:rsidRPr="007F169A">
        <w:rPr>
          <w:rStyle w:val="Emphasis"/>
        </w:rPr>
        <w:t>U</w:t>
      </w:r>
      <w:r w:rsidRPr="00C861A6">
        <w:rPr>
          <w:rFonts w:eastAsia="Calibri"/>
          <w:u w:val="single"/>
        </w:rPr>
        <w:t xml:space="preserve">nited </w:t>
      </w:r>
      <w:r w:rsidRPr="007F169A">
        <w:rPr>
          <w:rStyle w:val="Emphasis"/>
        </w:rPr>
        <w:t>S</w:t>
      </w:r>
      <w:r w:rsidRPr="00C861A6">
        <w:rPr>
          <w:rFonts w:eastAsia="Calibri"/>
          <w:u w:val="single"/>
        </w:rPr>
        <w:t xml:space="preserve">tates </w:t>
      </w:r>
      <w:r w:rsidRPr="00C861A6">
        <w:rPr>
          <w:rFonts w:eastAsia="Calibri"/>
          <w:highlight w:val="cyan"/>
          <w:u w:val="single"/>
        </w:rPr>
        <w:t xml:space="preserve">to </w:t>
      </w:r>
      <w:r w:rsidRPr="007F169A">
        <w:rPr>
          <w:rStyle w:val="Emphasis"/>
          <w:highlight w:val="cyan"/>
        </w:rPr>
        <w:t>get traction</w:t>
      </w:r>
      <w:r w:rsidRPr="00C861A6">
        <w:rPr>
          <w:rFonts w:eastAsia="Calibri"/>
          <w:highlight w:val="cyan"/>
          <w:u w:val="single"/>
        </w:rPr>
        <w:t xml:space="preserve"> on</w:t>
      </w:r>
      <w:r w:rsidRPr="00C861A6">
        <w:rPr>
          <w:rFonts w:eastAsia="Calibri"/>
          <w:u w:val="single"/>
        </w:rPr>
        <w:t xml:space="preserve"> major </w:t>
      </w:r>
      <w:r w:rsidRPr="007F169A">
        <w:rPr>
          <w:rStyle w:val="Emphasis"/>
          <w:highlight w:val="cyan"/>
        </w:rPr>
        <w:t>investments</w:t>
      </w:r>
      <w:r w:rsidRPr="00C861A6">
        <w:rPr>
          <w:rFonts w:eastAsia="Calibri"/>
          <w:u w:val="single"/>
        </w:rPr>
        <w:t xml:space="preserve"> for infrastructure in the Arctic</w:t>
      </w:r>
      <w:r w:rsidRPr="00C861A6">
        <w:rPr>
          <w:rFonts w:eastAsia="Calibri"/>
          <w:sz w:val="12"/>
        </w:rPr>
        <w:t xml:space="preserve">. We have no deep water ports in the Arctic. We have two icebreakers, and both of them are in terrible shape. They're over 30 years old. </w:t>
      </w:r>
    </w:p>
    <w:p w14:paraId="15FC50B5" w14:textId="77777777" w:rsidR="000243EE" w:rsidRPr="00C861A6" w:rsidRDefault="000243EE" w:rsidP="000243EE">
      <w:pPr>
        <w:spacing w:line="256" w:lineRule="auto"/>
        <w:rPr>
          <w:rFonts w:eastAsia="Calibri"/>
          <w:sz w:val="12"/>
        </w:rPr>
      </w:pPr>
      <w:r w:rsidRPr="00C861A6">
        <w:rPr>
          <w:rFonts w:eastAsia="Calibri"/>
          <w:sz w:val="12"/>
        </w:rPr>
        <w:t xml:space="preserve">Manoj Mohanan: I see. </w:t>
      </w:r>
    </w:p>
    <w:p w14:paraId="0BB0E93A" w14:textId="77777777" w:rsidR="000243EE" w:rsidRPr="00C861A6" w:rsidRDefault="000243EE" w:rsidP="000243EE">
      <w:pPr>
        <w:spacing w:line="256" w:lineRule="auto"/>
        <w:rPr>
          <w:rFonts w:eastAsia="Calibri"/>
          <w:sz w:val="12"/>
        </w:rPr>
      </w:pPr>
      <w:r w:rsidRPr="00C861A6">
        <w:rPr>
          <w:rFonts w:eastAsia="Calibri"/>
          <w:sz w:val="12"/>
        </w:rPr>
        <w:t xml:space="preserve">Tim Nichols: </w:t>
      </w:r>
    </w:p>
    <w:p w14:paraId="1CF015C3" w14:textId="77777777" w:rsidR="000243EE" w:rsidRPr="003F099F" w:rsidRDefault="000243EE" w:rsidP="000243EE">
      <w:pPr>
        <w:spacing w:line="256" w:lineRule="auto"/>
        <w:rPr>
          <w:rFonts w:eastAsia="Calibri"/>
          <w:sz w:val="12"/>
        </w:rPr>
      </w:pPr>
      <w:r w:rsidRPr="00C861A6">
        <w:rPr>
          <w:rFonts w:eastAsia="Calibri"/>
          <w:sz w:val="12"/>
        </w:rPr>
        <w:t xml:space="preserve">The Russians have 47, the Chinese have more than we do. And so </w:t>
      </w:r>
      <w:r w:rsidRPr="00C861A6">
        <w:rPr>
          <w:rFonts w:eastAsia="Calibri"/>
          <w:u w:val="single"/>
        </w:rPr>
        <w:t xml:space="preserve">it's </w:t>
      </w:r>
      <w:r w:rsidRPr="007F169A">
        <w:rPr>
          <w:rStyle w:val="Emphasis"/>
        </w:rPr>
        <w:t>difficult domestically</w:t>
      </w:r>
      <w:r w:rsidRPr="00C861A6">
        <w:rPr>
          <w:rFonts w:eastAsia="Calibri"/>
          <w:u w:val="single"/>
        </w:rPr>
        <w:t xml:space="preserve"> to get the type of </w:t>
      </w:r>
      <w:r w:rsidRPr="007F169A">
        <w:rPr>
          <w:rStyle w:val="Emphasis"/>
        </w:rPr>
        <w:t>resources</w:t>
      </w:r>
      <w:r w:rsidRPr="00C861A6">
        <w:rPr>
          <w:rFonts w:eastAsia="Calibri"/>
          <w:u w:val="single"/>
        </w:rPr>
        <w:t xml:space="preserve"> to</w:t>
      </w:r>
      <w:r w:rsidRPr="00C861A6">
        <w:rPr>
          <w:rFonts w:eastAsia="Calibri"/>
          <w:sz w:val="12"/>
        </w:rPr>
        <w:t xml:space="preserve"> actually</w:t>
      </w:r>
      <w:r w:rsidRPr="00C861A6">
        <w:rPr>
          <w:rFonts w:eastAsia="Calibri"/>
          <w:u w:val="single"/>
        </w:rPr>
        <w:t xml:space="preserve"> exploit the Arctic in a way that would be economically beneficial at the moment</w:t>
      </w:r>
      <w:r w:rsidRPr="00C861A6">
        <w:rPr>
          <w:rFonts w:eastAsia="Calibri"/>
          <w:sz w:val="12"/>
        </w:rPr>
        <w:t xml:space="preserve">. And it's just realistic. </w:t>
      </w:r>
      <w:r w:rsidRPr="00C861A6">
        <w:rPr>
          <w:rFonts w:eastAsia="Calibri"/>
          <w:u w:val="single"/>
        </w:rPr>
        <w:t xml:space="preserve">There are </w:t>
      </w:r>
      <w:r w:rsidRPr="007F169A">
        <w:rPr>
          <w:rStyle w:val="Emphasis"/>
          <w:highlight w:val="cyan"/>
        </w:rPr>
        <w:t>other priorities</w:t>
      </w:r>
      <w:r w:rsidRPr="00C861A6">
        <w:rPr>
          <w:rFonts w:eastAsia="Calibri"/>
          <w:highlight w:val="cyan"/>
          <w:u w:val="single"/>
        </w:rPr>
        <w:t xml:space="preserve"> in the </w:t>
      </w:r>
      <w:r w:rsidRPr="007F169A">
        <w:rPr>
          <w:rStyle w:val="Emphasis"/>
          <w:highlight w:val="cyan"/>
        </w:rPr>
        <w:t>U</w:t>
      </w:r>
      <w:r w:rsidRPr="00C861A6">
        <w:rPr>
          <w:rFonts w:eastAsia="Calibri"/>
          <w:highlight w:val="cyan"/>
          <w:u w:val="single"/>
        </w:rPr>
        <w:t xml:space="preserve">nited </w:t>
      </w:r>
      <w:r w:rsidRPr="007F169A">
        <w:rPr>
          <w:rStyle w:val="Emphasis"/>
          <w:highlight w:val="cyan"/>
        </w:rPr>
        <w:t>S</w:t>
      </w:r>
      <w:r w:rsidRPr="00C861A6">
        <w:rPr>
          <w:rFonts w:eastAsia="Calibri"/>
          <w:highlight w:val="cyan"/>
          <w:u w:val="single"/>
        </w:rPr>
        <w:t>tates</w:t>
      </w:r>
      <w:r w:rsidRPr="00C861A6">
        <w:rPr>
          <w:rFonts w:eastAsia="Calibri"/>
          <w:sz w:val="12"/>
        </w:rPr>
        <w:t xml:space="preserve">, but what we find... I think the general assessment is the United States is a little bit behind because of our democratic construct in that we </w:t>
      </w:r>
      <w:r w:rsidRPr="007F169A">
        <w:rPr>
          <w:rStyle w:val="Emphasis"/>
          <w:highlight w:val="cyan"/>
        </w:rPr>
        <w:t>can't convince</w:t>
      </w:r>
      <w:r w:rsidRPr="00C861A6">
        <w:rPr>
          <w:rFonts w:eastAsia="Calibri"/>
          <w:u w:val="single"/>
        </w:rPr>
        <w:t xml:space="preserve"> </w:t>
      </w:r>
      <w:r w:rsidRPr="00C861A6">
        <w:rPr>
          <w:rFonts w:eastAsia="Calibri"/>
          <w:sz w:val="12"/>
        </w:rPr>
        <w:t xml:space="preserve">senators from Arkansas or from North Carolina </w:t>
      </w:r>
      <w:r w:rsidRPr="00C861A6">
        <w:rPr>
          <w:rFonts w:eastAsia="Calibri"/>
          <w:u w:val="single"/>
        </w:rPr>
        <w:t xml:space="preserve">that </w:t>
      </w:r>
      <w:r w:rsidRPr="00C861A6">
        <w:rPr>
          <w:rFonts w:eastAsia="Calibri"/>
          <w:highlight w:val="cyan"/>
          <w:u w:val="single"/>
        </w:rPr>
        <w:t>the Arctic is</w:t>
      </w:r>
      <w:r w:rsidRPr="00C861A6">
        <w:rPr>
          <w:rFonts w:eastAsia="Calibri"/>
          <w:sz w:val="12"/>
        </w:rPr>
        <w:t xml:space="preserve"> where </w:t>
      </w:r>
      <w:r w:rsidRPr="007F169A">
        <w:rPr>
          <w:rStyle w:val="Emphasis"/>
          <w:highlight w:val="cyan"/>
        </w:rPr>
        <w:t>our priority</w:t>
      </w:r>
      <w:r w:rsidRPr="00C861A6">
        <w:rPr>
          <w:rFonts w:eastAsia="Calibri"/>
          <w:sz w:val="12"/>
        </w:rPr>
        <w:t xml:space="preserve"> should be.</w:t>
      </w:r>
    </w:p>
    <w:p w14:paraId="417F9C74" w14:textId="77777777" w:rsidR="000243EE" w:rsidRPr="008039F5" w:rsidRDefault="000243EE" w:rsidP="000243EE">
      <w:pPr>
        <w:keepNext/>
        <w:keepLines/>
        <w:spacing w:before="40" w:after="0"/>
        <w:outlineLvl w:val="3"/>
        <w:rPr>
          <w:rFonts w:eastAsiaTheme="majorEastAsia" w:cstheme="majorBidi"/>
          <w:b/>
          <w:iCs/>
          <w:sz w:val="26"/>
        </w:rPr>
      </w:pPr>
      <w:r w:rsidRPr="008039F5">
        <w:rPr>
          <w:rFonts w:eastAsiaTheme="majorEastAsia" w:cstheme="majorBidi"/>
          <w:b/>
          <w:iCs/>
          <w:sz w:val="26"/>
        </w:rPr>
        <w:t>Expiration of subsidies causes incipient healthcare crisis.</w:t>
      </w:r>
    </w:p>
    <w:p w14:paraId="57A1D3F9" w14:textId="77777777" w:rsidR="000243EE" w:rsidRPr="008039F5" w:rsidRDefault="000243EE" w:rsidP="000243EE">
      <w:r w:rsidRPr="008039F5">
        <w:rPr>
          <w:b/>
          <w:bCs/>
          <w:sz w:val="26"/>
        </w:rPr>
        <w:t>Fornell 25</w:t>
      </w:r>
      <w:r w:rsidRPr="008039F5">
        <w:t>, Dave Fornell, Health Exec, 9-15-2025 ["MGMA: Ending ACA subsidies could strain health system, leave millions uninsured, available on:  https://healthexec.com/topics/healthcare-management/healthcare-policy/mgma-looks-impacts-aca, accessed:  11-13-2025]cdm</w:t>
      </w:r>
    </w:p>
    <w:p w14:paraId="764DDC62" w14:textId="77777777" w:rsidR="000243EE" w:rsidRPr="008039F5" w:rsidRDefault="000243EE" w:rsidP="000243EE">
      <w:r w:rsidRPr="008039F5">
        <w:t xml:space="preserve">The </w:t>
      </w:r>
      <w:r w:rsidRPr="008039F5">
        <w:rPr>
          <w:highlight w:val="green"/>
          <w:u w:val="single"/>
        </w:rPr>
        <w:t>expiration of</w:t>
      </w:r>
      <w:r w:rsidRPr="008039F5">
        <w:t xml:space="preserve"> enhanced Affordable Care Act (</w:t>
      </w:r>
      <w:r w:rsidRPr="008039F5">
        <w:rPr>
          <w:highlight w:val="green"/>
          <w:u w:val="single"/>
        </w:rPr>
        <w:t>ACA</w:t>
      </w:r>
      <w:r w:rsidRPr="008039F5">
        <w:t xml:space="preserve">) </w:t>
      </w:r>
      <w:r w:rsidRPr="008039F5">
        <w:rPr>
          <w:highlight w:val="green"/>
          <w:u w:val="single"/>
        </w:rPr>
        <w:t>subsidies</w:t>
      </w:r>
      <w:r w:rsidRPr="008039F5">
        <w:t xml:space="preserve"> at the end of 2025 could </w:t>
      </w:r>
      <w:r w:rsidRPr="008039F5">
        <w:rPr>
          <w:highlight w:val="green"/>
          <w:u w:val="single"/>
        </w:rPr>
        <w:t>leave millions</w:t>
      </w:r>
      <w:r w:rsidRPr="008039F5">
        <w:t xml:space="preserve"> of Americans </w:t>
      </w:r>
      <w:r w:rsidRPr="008039F5">
        <w:rPr>
          <w:highlight w:val="green"/>
          <w:u w:val="single"/>
        </w:rPr>
        <w:t>without</w:t>
      </w:r>
      <w:r w:rsidRPr="008039F5">
        <w:t xml:space="preserve"> health </w:t>
      </w:r>
      <w:r w:rsidRPr="008039F5">
        <w:rPr>
          <w:highlight w:val="green"/>
          <w:u w:val="single"/>
        </w:rPr>
        <w:t>insurance</w:t>
      </w:r>
      <w:r w:rsidRPr="008039F5">
        <w:t xml:space="preserve"> and </w:t>
      </w:r>
      <w:r w:rsidRPr="008039F5">
        <w:rPr>
          <w:highlight w:val="green"/>
          <w:u w:val="single"/>
        </w:rPr>
        <w:t>create ripple effects across the</w:t>
      </w:r>
      <w:r w:rsidRPr="008039F5">
        <w:t xml:space="preserve"> </w:t>
      </w:r>
      <w:r w:rsidRPr="008039F5">
        <w:rPr>
          <w:highlight w:val="green"/>
          <w:u w:val="single"/>
        </w:rPr>
        <w:t>healthcare system</w:t>
      </w:r>
      <w:r w:rsidRPr="008039F5">
        <w:t>, according to Anders Gilberg, senior vice president of government affairs at the Medical Group Management Association (MGMA). He said there also could be political implications in several Republican states.</w:t>
      </w:r>
    </w:p>
    <w:p w14:paraId="240C8F25" w14:textId="77777777" w:rsidR="000243EE" w:rsidRPr="008039F5" w:rsidRDefault="000243EE" w:rsidP="000243EE">
      <w:r w:rsidRPr="008039F5">
        <w:t xml:space="preserve">“These enhanced </w:t>
      </w:r>
      <w:r w:rsidRPr="008039F5">
        <w:rPr>
          <w:highlight w:val="green"/>
          <w:u w:val="single"/>
        </w:rPr>
        <w:t>subsidies allow</w:t>
      </w:r>
      <w:r w:rsidRPr="008039F5">
        <w:t xml:space="preserve"> </w:t>
      </w:r>
      <w:r w:rsidRPr="008039F5">
        <w:rPr>
          <w:highlight w:val="green"/>
          <w:u w:val="single"/>
        </w:rPr>
        <w:t>individuals to buy</w:t>
      </w:r>
      <w:r w:rsidRPr="008039F5">
        <w:t xml:space="preserve"> </w:t>
      </w:r>
      <w:r w:rsidRPr="008039F5">
        <w:rPr>
          <w:highlight w:val="green"/>
          <w:u w:val="single"/>
        </w:rPr>
        <w:t>insurance</w:t>
      </w:r>
      <w:r w:rsidRPr="008039F5">
        <w:t xml:space="preserve"> </w:t>
      </w:r>
      <w:r w:rsidRPr="008039F5">
        <w:rPr>
          <w:highlight w:val="green"/>
          <w:u w:val="single"/>
        </w:rPr>
        <w:t>on the exchanges at more affordable rates</w:t>
      </w:r>
      <w:r w:rsidRPr="008039F5">
        <w:t>,” Gilberg explained. “If they expire, the Congressional Budget Office projects several million people will become uninsured.”</w:t>
      </w:r>
    </w:p>
    <w:p w14:paraId="10DC355E" w14:textId="77777777" w:rsidR="000243EE" w:rsidRPr="008039F5" w:rsidRDefault="000243EE" w:rsidP="000243EE">
      <w:r w:rsidRPr="008039F5">
        <w:t xml:space="preserve">The subsidies, which were expanded during the Biden administration, have played a key role in helping lower- and middle-income Americans afford coverage, particularly those in their late 50s and early 60s who are not yet eligible for Medicare. Without this support, </w:t>
      </w:r>
      <w:r w:rsidRPr="008039F5">
        <w:rPr>
          <w:highlight w:val="green"/>
          <w:u w:val="single"/>
        </w:rPr>
        <w:t>many could</w:t>
      </w:r>
      <w:r w:rsidRPr="008039F5">
        <w:t xml:space="preserve"> face steep premium increases, forcing them to </w:t>
      </w:r>
      <w:r w:rsidRPr="008039F5">
        <w:rPr>
          <w:highlight w:val="green"/>
          <w:u w:val="single"/>
        </w:rPr>
        <w:t>forgo insurance</w:t>
      </w:r>
      <w:r w:rsidRPr="008039F5">
        <w:t xml:space="preserve"> altogether.</w:t>
      </w:r>
    </w:p>
    <w:p w14:paraId="6AF81017" w14:textId="77777777" w:rsidR="000243EE" w:rsidRPr="008039F5" w:rsidRDefault="000243EE" w:rsidP="000243EE">
      <w:pPr>
        <w:rPr>
          <w:u w:val="single"/>
        </w:rPr>
      </w:pPr>
      <w:r w:rsidRPr="008039F5">
        <w:t xml:space="preserve">Gilberg noted that the stakes extend beyond individual households, because </w:t>
      </w:r>
      <w:r w:rsidRPr="008039F5">
        <w:rPr>
          <w:highlight w:val="green"/>
          <w:u w:val="single"/>
        </w:rPr>
        <w:t>when coverage drops</w:t>
      </w:r>
      <w:r w:rsidRPr="008039F5">
        <w:t xml:space="preserve">, </w:t>
      </w:r>
      <w:r w:rsidRPr="008039F5">
        <w:rPr>
          <w:highlight w:val="green"/>
          <w:u w:val="single"/>
        </w:rPr>
        <w:t>hospitals and physician practices</w:t>
      </w:r>
      <w:r w:rsidRPr="008039F5">
        <w:t xml:space="preserve"> </w:t>
      </w:r>
      <w:r w:rsidRPr="008039F5">
        <w:rPr>
          <w:highlight w:val="green"/>
          <w:u w:val="single"/>
        </w:rPr>
        <w:t>inevitably face higher uncompensated care</w:t>
      </w:r>
      <w:r w:rsidRPr="008039F5">
        <w:t xml:space="preserve"> costs, </w:t>
      </w:r>
      <w:r w:rsidRPr="008039F5">
        <w:rPr>
          <w:highlight w:val="green"/>
          <w:u w:val="single"/>
        </w:rPr>
        <w:t>which creates financial strain on the healthcare system as a whole.</w:t>
      </w:r>
    </w:p>
    <w:p w14:paraId="498E445B" w14:textId="77777777" w:rsidR="000243EE" w:rsidRPr="008039F5" w:rsidRDefault="000243EE" w:rsidP="000243EE">
      <w:r w:rsidRPr="008039F5">
        <w:t>The political dynamics around the subsidies also add complexity. Enrollment growth on ACA exchanges has been strongest in Republican-led states such as Texas, Florida, and Georgia. That puts GOP lawmakers in a difficult position, Gilberg said, as many of their constituents stand to lose coverage if subsidies are not renewed. However, Republicans have been the loudest critics of the subsidies that expanded ACA benefits.</w:t>
      </w:r>
    </w:p>
    <w:p w14:paraId="71E13697" w14:textId="77777777" w:rsidR="000243EE" w:rsidRPr="008039F5" w:rsidRDefault="000243EE" w:rsidP="000243EE">
      <w:r w:rsidRPr="008039F5">
        <w:t>"I think we're in for a very interesting time as we move toward the end of the year, and decisions will have to be made, especially by Republican lawmakers, whether or not they support extending those subsidies. I think the Democratic lawmakers have said that they absolutely want to keep them going. But certainly a lot of the Republican senators and members of the House of Representatives have significant members of their constituency benefiting from this, and 2026 is an election year, so I think they're going to give it a very close look before they allow it to go into effect," Gilberg explained.</w:t>
      </w:r>
    </w:p>
    <w:p w14:paraId="67F82F65" w14:textId="77777777" w:rsidR="000243EE" w:rsidRPr="008039F5" w:rsidRDefault="000243EE" w:rsidP="000243EE">
      <w:r w:rsidRPr="008039F5">
        <w:t>Gilberg emphasized that the issue illustrates the difference between governing in the majority and opposing from the minority.</w:t>
      </w:r>
    </w:p>
    <w:p w14:paraId="373F2F27" w14:textId="77777777" w:rsidR="000243EE" w:rsidRPr="008039F5" w:rsidRDefault="000243EE" w:rsidP="000243EE">
      <w:r w:rsidRPr="008039F5">
        <w:t>“It’s easy to criticize when you’re not in power,” he said. “But with Republicans holding the House and Senate, they could be held accountable if they allow the subsidies to lapse, that could have significant ramifications with voters who are directly affected."</w:t>
      </w:r>
    </w:p>
    <w:p w14:paraId="0E00AF82" w14:textId="77777777" w:rsidR="000243EE" w:rsidRPr="008039F5" w:rsidRDefault="000243EE" w:rsidP="000243EE">
      <w:r w:rsidRPr="008039F5">
        <w:rPr>
          <w:highlight w:val="green"/>
          <w:u w:val="single"/>
        </w:rPr>
        <w:t>For</w:t>
      </w:r>
      <w:r w:rsidRPr="008039F5">
        <w:t xml:space="preserve"> </w:t>
      </w:r>
      <w:r w:rsidRPr="008039F5">
        <w:rPr>
          <w:highlight w:val="green"/>
          <w:u w:val="single"/>
        </w:rPr>
        <w:t>hospitals</w:t>
      </w:r>
      <w:r w:rsidRPr="008039F5">
        <w:t xml:space="preserve">, physician practices, and patients, the </w:t>
      </w:r>
      <w:r w:rsidRPr="008039F5">
        <w:rPr>
          <w:highlight w:val="green"/>
          <w:u w:val="single"/>
        </w:rPr>
        <w:t>coming months will be critical</w:t>
      </w:r>
      <w:r w:rsidRPr="008039F5">
        <w:t xml:space="preserve"> as Congress debates whether to extend the subsidies. </w:t>
      </w:r>
      <w:r w:rsidRPr="008039F5">
        <w:rPr>
          <w:highlight w:val="green"/>
          <w:u w:val="single"/>
        </w:rPr>
        <w:t>Without action, the healthcare system</w:t>
      </w:r>
      <w:r w:rsidRPr="008039F5">
        <w:t xml:space="preserve"> </w:t>
      </w:r>
      <w:r w:rsidRPr="008039F5">
        <w:rPr>
          <w:highlight w:val="green"/>
          <w:u w:val="single"/>
        </w:rPr>
        <w:t>could face a surge</w:t>
      </w:r>
      <w:r w:rsidRPr="008039F5">
        <w:t xml:space="preserve"> in uninsured patients, </w:t>
      </w:r>
      <w:r w:rsidRPr="008039F5">
        <w:rPr>
          <w:highlight w:val="green"/>
          <w:u w:val="single"/>
        </w:rPr>
        <w:t>financial pressures</w:t>
      </w:r>
      <w:r w:rsidRPr="008039F5">
        <w:t xml:space="preserve"> on providers, </w:t>
      </w:r>
      <w:r w:rsidRPr="008039F5">
        <w:rPr>
          <w:highlight w:val="green"/>
          <w:u w:val="single"/>
        </w:rPr>
        <w:t>and</w:t>
      </w:r>
      <w:r w:rsidRPr="008039F5">
        <w:t xml:space="preserve"> heightened political </w:t>
      </w:r>
      <w:r w:rsidRPr="008039F5">
        <w:rPr>
          <w:highlight w:val="green"/>
          <w:u w:val="single"/>
        </w:rPr>
        <w:t>fallout</w:t>
      </w:r>
      <w:r w:rsidRPr="008039F5">
        <w:t xml:space="preserve"> heading into the next election cycle, Gilberg concluded. </w:t>
      </w:r>
    </w:p>
    <w:p w14:paraId="4B59B484" w14:textId="77777777" w:rsidR="000243EE" w:rsidRPr="008039F5" w:rsidRDefault="000243EE" w:rsidP="000243EE">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Effective healthcare solves </w:t>
      </w:r>
      <w:r w:rsidRPr="008039F5">
        <w:rPr>
          <w:rFonts w:eastAsiaTheme="majorEastAsia" w:cstheme="majorBidi"/>
          <w:b/>
          <w:iCs/>
          <w:sz w:val="26"/>
          <w:u w:val="single"/>
        </w:rPr>
        <w:t>existential risks</w:t>
      </w:r>
      <w:r w:rsidRPr="008039F5">
        <w:rPr>
          <w:rFonts w:eastAsiaTheme="majorEastAsia" w:cstheme="majorBidi"/>
          <w:b/>
          <w:iCs/>
          <w:sz w:val="26"/>
        </w:rPr>
        <w:t xml:space="preserve"> from </w:t>
      </w:r>
      <w:r w:rsidRPr="008039F5">
        <w:rPr>
          <w:rFonts w:eastAsiaTheme="majorEastAsia" w:cstheme="majorBidi"/>
          <w:b/>
          <w:iCs/>
          <w:sz w:val="26"/>
          <w:u w:val="single"/>
        </w:rPr>
        <w:t>pandemics</w:t>
      </w:r>
      <w:r w:rsidRPr="008039F5">
        <w:rPr>
          <w:rFonts w:eastAsiaTheme="majorEastAsia" w:cstheme="majorBidi"/>
          <w:b/>
          <w:iCs/>
          <w:sz w:val="26"/>
        </w:rPr>
        <w:t xml:space="preserve"> and </w:t>
      </w:r>
      <w:r w:rsidRPr="008039F5">
        <w:rPr>
          <w:rFonts w:eastAsiaTheme="majorEastAsia" w:cstheme="majorBidi"/>
          <w:b/>
          <w:iCs/>
          <w:sz w:val="26"/>
          <w:u w:val="single"/>
        </w:rPr>
        <w:t>bioterror</w:t>
      </w:r>
      <w:r w:rsidRPr="008039F5">
        <w:rPr>
          <w:rFonts w:eastAsiaTheme="majorEastAsia" w:cstheme="majorBidi"/>
          <w:b/>
          <w:iCs/>
          <w:sz w:val="26"/>
        </w:rPr>
        <w:t>.</w:t>
      </w:r>
    </w:p>
    <w:p w14:paraId="4B6EFED3" w14:textId="77777777" w:rsidR="000243EE" w:rsidRPr="008039F5" w:rsidRDefault="000243EE" w:rsidP="000243EE">
      <w:r w:rsidRPr="008039F5">
        <w:t xml:space="preserve">Piers </w:t>
      </w:r>
      <w:r w:rsidRPr="008039F5">
        <w:rPr>
          <w:b/>
          <w:bCs/>
          <w:sz w:val="26"/>
        </w:rPr>
        <w:t xml:space="preserve">Millett ’17 </w:t>
      </w:r>
      <w:r w:rsidRPr="008039F5">
        <w:t>and Andrew Snyder-Beattie, *Ph.D. and Senior Research Fellow in the Future of Humanity Institute at Oxford University and **M.S. and Director of Research in the Future of Humanity Institute at Oxford University. 08-01-2017. Health Security, “Existential Risk and Cost-Effective Biosecurity,” vol. 15</w:t>
      </w:r>
    </w:p>
    <w:p w14:paraId="7C32BA71" w14:textId="77777777" w:rsidR="000243EE" w:rsidRPr="008039F5" w:rsidRDefault="000243EE" w:rsidP="000243EE">
      <w:pPr>
        <w:rPr>
          <w:sz w:val="16"/>
        </w:rPr>
      </w:pPr>
      <w:r w:rsidRPr="008039F5">
        <w:rPr>
          <w:sz w:val="16"/>
        </w:rPr>
        <w:t>Cost-Effective Biosecurity</w:t>
      </w:r>
    </w:p>
    <w:p w14:paraId="4127806E" w14:textId="77777777" w:rsidR="000243EE" w:rsidRPr="008039F5" w:rsidRDefault="000243EE" w:rsidP="000243EE">
      <w:pPr>
        <w:rPr>
          <w:sz w:val="16"/>
        </w:rPr>
      </w:pPr>
      <w:r w:rsidRPr="008039F5">
        <w:rPr>
          <w:sz w:val="16"/>
        </w:rPr>
        <w:t>How should we balance speculative risks of human extinction in a biosecurity portfolio? Here we turn to cost-effectiveness analysis, which is one method of prioritizing public projects.29 </w:t>
      </w:r>
      <w:r w:rsidRPr="008039F5">
        <w:rPr>
          <w:u w:val="single"/>
        </w:rPr>
        <w:t>Cost-effectiveness</w:t>
      </w:r>
      <w:r w:rsidRPr="008039F5">
        <w:rPr>
          <w:sz w:val="16"/>
        </w:rPr>
        <w:t xml:space="preserve"> analysis </w:t>
      </w:r>
      <w:r w:rsidRPr="008039F5">
        <w:rPr>
          <w:u w:val="single"/>
        </w:rPr>
        <w:t>is helpful</w:t>
      </w:r>
      <w:r w:rsidRPr="008039F5">
        <w:rPr>
          <w:sz w:val="16"/>
        </w:rPr>
        <w:t xml:space="preserve"> if our goal </w:t>
      </w:r>
      <w:r w:rsidRPr="008039F5">
        <w:rPr>
          <w:u w:val="single"/>
        </w:rPr>
        <w:t xml:space="preserve">is to </w:t>
      </w:r>
      <w:r w:rsidRPr="008039F5">
        <w:rPr>
          <w:b/>
          <w:iCs/>
          <w:u w:val="single"/>
          <w:bdr w:val="single" w:sz="8" w:space="0" w:color="auto"/>
        </w:rPr>
        <w:t>maximize</w:t>
      </w:r>
      <w:r w:rsidRPr="008039F5">
        <w:rPr>
          <w:u w:val="single"/>
        </w:rPr>
        <w:t xml:space="preserve"> the effect</w:t>
      </w:r>
      <w:r w:rsidRPr="008039F5">
        <w:rPr>
          <w:sz w:val="16"/>
        </w:rPr>
        <w:t xml:space="preserve"> of our resources to achieve a measurable aim (such as life-years saved or cases of disease averted). Here we compare the cost-effectiveness of </w:t>
      </w:r>
      <w:r w:rsidRPr="008039F5">
        <w:rPr>
          <w:b/>
          <w:iCs/>
          <w:u w:val="single"/>
          <w:bdr w:val="single" w:sz="8" w:space="0" w:color="auto"/>
        </w:rPr>
        <w:t>reducing risks</w:t>
      </w:r>
      <w:r w:rsidRPr="008039F5">
        <w:rPr>
          <w:u w:val="single"/>
        </w:rPr>
        <w:t xml:space="preserve"> in the categories of incidents</w:t>
      </w:r>
      <w:r w:rsidRPr="008039F5">
        <w:rPr>
          <w:sz w:val="16"/>
        </w:rPr>
        <w:t xml:space="preserve">, events, </w:t>
      </w:r>
      <w:r w:rsidRPr="008039F5">
        <w:rPr>
          <w:u w:val="single"/>
        </w:rPr>
        <w:t xml:space="preserve">disasters, and </w:t>
      </w:r>
      <w:r w:rsidRPr="008039F5">
        <w:rPr>
          <w:b/>
          <w:iCs/>
          <w:u w:val="single"/>
          <w:bdr w:val="single" w:sz="8" w:space="0" w:color="auto"/>
        </w:rPr>
        <w:t>existential risks</w:t>
      </w:r>
      <w:r w:rsidRPr="008039F5">
        <w:rPr>
          <w:sz w:val="16"/>
        </w:rPr>
        <w:t>.</w:t>
      </w:r>
    </w:p>
    <w:p w14:paraId="2376CDB6" w14:textId="77777777" w:rsidR="000243EE" w:rsidRPr="008039F5" w:rsidRDefault="000243EE" w:rsidP="000243EE">
      <w:pPr>
        <w:rPr>
          <w:sz w:val="16"/>
        </w:rPr>
      </w:pPr>
      <w:r w:rsidRPr="008039F5">
        <w:rPr>
          <w:sz w:val="16"/>
        </w:rPr>
        <w:t>Calculating Costs</w:t>
      </w:r>
    </w:p>
    <w:p w14:paraId="1FBE791D" w14:textId="77777777" w:rsidR="000243EE" w:rsidRPr="008039F5" w:rsidRDefault="000243EE" w:rsidP="000243EE">
      <w:pPr>
        <w:rPr>
          <w:sz w:val="16"/>
        </w:rPr>
      </w:pPr>
      <w:r w:rsidRPr="008039F5">
        <w:rPr>
          <w:sz w:val="16"/>
        </w:rPr>
        <w:t xml:space="preserve">The US federal government was projected to spend almost $13 billion on </w:t>
      </w:r>
      <w:r w:rsidRPr="008039F5">
        <w:rPr>
          <w:highlight w:val="green"/>
          <w:u w:val="single"/>
        </w:rPr>
        <w:t>health security</w:t>
      </w:r>
      <w:r w:rsidRPr="008039F5">
        <w:rPr>
          <w:sz w:val="16"/>
        </w:rPr>
        <w:t xml:space="preserve">–related </w:t>
      </w:r>
      <w:r w:rsidRPr="008039F5">
        <w:rPr>
          <w:u w:val="single"/>
        </w:rPr>
        <w:t>programs</w:t>
      </w:r>
      <w:r w:rsidRPr="008039F5">
        <w:rPr>
          <w:sz w:val="16"/>
        </w:rPr>
        <w:t xml:space="preserve"> in 2017.59 To our knowledge, there has not been a quantitative assessment of how this spending has </w:t>
      </w:r>
      <w:r w:rsidRPr="008039F5">
        <w:rPr>
          <w:highlight w:val="green"/>
          <w:u w:val="single"/>
        </w:rPr>
        <w:t>reduced</w:t>
      </w:r>
      <w:r w:rsidRPr="008039F5">
        <w:rPr>
          <w:u w:val="single"/>
        </w:rPr>
        <w:t xml:space="preserve"> the chances of </w:t>
      </w:r>
      <w:r w:rsidRPr="008039F5">
        <w:rPr>
          <w:b/>
          <w:iCs/>
          <w:highlight w:val="green"/>
          <w:u w:val="single"/>
          <w:bdr w:val="single" w:sz="8" w:space="0" w:color="auto"/>
        </w:rPr>
        <w:t>bioterror</w:t>
      </w:r>
      <w:r w:rsidRPr="008039F5">
        <w:rPr>
          <w:b/>
          <w:iCs/>
          <w:u w:val="single"/>
          <w:bdr w:val="single" w:sz="8" w:space="0" w:color="auto"/>
        </w:rPr>
        <w:t>ism</w:t>
      </w:r>
      <w:r w:rsidRPr="008039F5">
        <w:rPr>
          <w:u w:val="single"/>
        </w:rPr>
        <w:t xml:space="preserve">, </w:t>
      </w:r>
      <w:r w:rsidRPr="008039F5">
        <w:rPr>
          <w:b/>
          <w:iCs/>
          <w:highlight w:val="green"/>
          <w:u w:val="single"/>
          <w:bdr w:val="single" w:sz="8" w:space="0" w:color="auto"/>
        </w:rPr>
        <w:t>biowar</w:t>
      </w:r>
      <w:r w:rsidRPr="008039F5">
        <w:rPr>
          <w:b/>
          <w:iCs/>
          <w:u w:val="single"/>
          <w:bdr w:val="single" w:sz="8" w:space="0" w:color="auto"/>
        </w:rPr>
        <w:t>fare</w:t>
      </w:r>
      <w:r w:rsidRPr="008039F5">
        <w:rPr>
          <w:u w:val="single"/>
        </w:rPr>
        <w:t xml:space="preserve">, </w:t>
      </w:r>
      <w:r w:rsidRPr="008039F5">
        <w:rPr>
          <w:highlight w:val="green"/>
          <w:u w:val="single"/>
        </w:rPr>
        <w:t>or</w:t>
      </w:r>
      <w:r w:rsidRPr="008039F5">
        <w:rPr>
          <w:sz w:val="16"/>
        </w:rPr>
        <w:t xml:space="preserve"> even </w:t>
      </w:r>
      <w:r w:rsidRPr="008039F5">
        <w:rPr>
          <w:u w:val="single"/>
        </w:rPr>
        <w:t xml:space="preserve">naturally occurring </w:t>
      </w:r>
      <w:r w:rsidRPr="008039F5">
        <w:rPr>
          <w:b/>
          <w:iCs/>
          <w:highlight w:val="green"/>
          <w:u w:val="single"/>
          <w:bdr w:val="single" w:sz="8" w:space="0" w:color="auto"/>
        </w:rPr>
        <w:t>pandemics</w:t>
      </w:r>
      <w:r w:rsidRPr="008039F5">
        <w:rPr>
          <w:sz w:val="16"/>
        </w:rPr>
        <w:t xml:space="preserve">. However, the World Bank estimates that </w:t>
      </w:r>
      <w:r w:rsidRPr="008039F5">
        <w:rPr>
          <w:u w:val="single"/>
        </w:rPr>
        <w:t>it would cost $1.9 billion</w:t>
      </w:r>
      <w:r w:rsidRPr="008039F5">
        <w:rPr>
          <w:sz w:val="16"/>
        </w:rPr>
        <w:t xml:space="preserve"> to $3.4 billion per year over 5 years </w:t>
      </w:r>
      <w:r w:rsidRPr="008039F5">
        <w:rPr>
          <w:u w:val="single"/>
        </w:rPr>
        <w:t>to bring all human</w:t>
      </w:r>
      <w:r w:rsidRPr="008039F5">
        <w:rPr>
          <w:sz w:val="16"/>
        </w:rPr>
        <w:t xml:space="preserve"> and animal </w:t>
      </w:r>
      <w:r w:rsidRPr="008039F5">
        <w:rPr>
          <w:u w:val="single"/>
        </w:rPr>
        <w:t>health systems up to</w:t>
      </w:r>
      <w:r w:rsidRPr="008039F5">
        <w:rPr>
          <w:sz w:val="16"/>
        </w:rPr>
        <w:t xml:space="preserve"> minimal </w:t>
      </w:r>
      <w:r w:rsidRPr="008039F5">
        <w:rPr>
          <w:u w:val="single"/>
        </w:rPr>
        <w:t>international standards, and</w:t>
      </w:r>
      <w:r w:rsidRPr="008039F5">
        <w:rPr>
          <w:sz w:val="16"/>
        </w:rPr>
        <w:t xml:space="preserve"> it suggests that </w:t>
      </w:r>
      <w:r w:rsidRPr="008039F5">
        <w:rPr>
          <w:highlight w:val="green"/>
          <w:u w:val="single"/>
        </w:rPr>
        <w:t>these</w:t>
      </w:r>
      <w:r w:rsidRPr="008039F5">
        <w:rPr>
          <w:u w:val="single"/>
        </w:rPr>
        <w:t xml:space="preserve"> measures would </w:t>
      </w:r>
      <w:r w:rsidRPr="008039F5">
        <w:rPr>
          <w:highlight w:val="green"/>
          <w:u w:val="single"/>
        </w:rPr>
        <w:t xml:space="preserve">prevent </w:t>
      </w:r>
      <w:r w:rsidRPr="008039F5">
        <w:rPr>
          <w:b/>
          <w:iCs/>
          <w:highlight w:val="green"/>
          <w:u w:val="single"/>
          <w:bdr w:val="single" w:sz="8" w:space="0" w:color="auto"/>
        </w:rPr>
        <w:t>at least</w:t>
      </w:r>
      <w:r w:rsidRPr="008039F5">
        <w:rPr>
          <w:highlight w:val="green"/>
          <w:u w:val="single"/>
        </w:rPr>
        <w:t xml:space="preserve"> 20% of pandemics</w:t>
      </w:r>
      <w:r w:rsidRPr="008039F5">
        <w:rPr>
          <w:sz w:val="16"/>
        </w:rPr>
        <w:t>. 60 Many countries do not currently have healthcare systems that meet international standards—for example, in 2014 only 33% of countries reported their national arrangements met those required under the International Health Regulations.61</w:t>
      </w:r>
    </w:p>
    <w:p w14:paraId="693917A3" w14:textId="77777777" w:rsidR="000243EE" w:rsidRPr="008039F5" w:rsidRDefault="000243EE" w:rsidP="000243EE">
      <w:pPr>
        <w:rPr>
          <w:sz w:val="16"/>
        </w:rPr>
      </w:pPr>
      <w:r w:rsidRPr="008039F5">
        <w:rPr>
          <w:u w:val="single"/>
        </w:rPr>
        <w:t xml:space="preserve">These </w:t>
      </w:r>
      <w:r w:rsidRPr="008039F5">
        <w:rPr>
          <w:b/>
          <w:iCs/>
          <w:highlight w:val="green"/>
          <w:u w:val="single"/>
          <w:bdr w:val="single" w:sz="8" w:space="0" w:color="auto"/>
        </w:rPr>
        <w:t>mitigation</w:t>
      </w:r>
      <w:r w:rsidRPr="008039F5">
        <w:rPr>
          <w:u w:val="single"/>
        </w:rPr>
        <w:t xml:space="preserve"> measures </w:t>
      </w:r>
      <w:r w:rsidRPr="008039F5">
        <w:rPr>
          <w:highlight w:val="green"/>
          <w:u w:val="single"/>
        </w:rPr>
        <w:t>would be</w:t>
      </w:r>
      <w:r w:rsidRPr="008039F5">
        <w:rPr>
          <w:u w:val="single"/>
        </w:rPr>
        <w:t xml:space="preserve"> adopted to be </w:t>
      </w:r>
      <w:r w:rsidRPr="008039F5">
        <w:rPr>
          <w:b/>
          <w:iCs/>
          <w:highlight w:val="green"/>
          <w:u w:val="single"/>
          <w:bdr w:val="single" w:sz="8" w:space="0" w:color="auto"/>
        </w:rPr>
        <w:t>effective</w:t>
      </w:r>
      <w:r w:rsidRPr="008039F5">
        <w:rPr>
          <w:highlight w:val="green"/>
          <w:u w:val="single"/>
        </w:rPr>
        <w:t xml:space="preserve"> regardless of whether</w:t>
      </w:r>
      <w:r w:rsidRPr="008039F5">
        <w:rPr>
          <w:u w:val="single"/>
        </w:rPr>
        <w:t xml:space="preserve"> a </w:t>
      </w:r>
      <w:r w:rsidRPr="008039F5">
        <w:rPr>
          <w:b/>
          <w:iCs/>
          <w:u w:val="single"/>
          <w:bdr w:val="single" w:sz="8" w:space="0" w:color="auto"/>
        </w:rPr>
        <w:t xml:space="preserve">disease </w:t>
      </w:r>
      <w:r w:rsidRPr="008039F5">
        <w:rPr>
          <w:b/>
          <w:iCs/>
          <w:highlight w:val="green"/>
          <w:u w:val="single"/>
          <w:bdr w:val="single" w:sz="8" w:space="0" w:color="auto"/>
        </w:rPr>
        <w:t>outbreak</w:t>
      </w:r>
      <w:r w:rsidRPr="008039F5">
        <w:rPr>
          <w:highlight w:val="green"/>
          <w:u w:val="single"/>
        </w:rPr>
        <w:t xml:space="preserve"> originates </w:t>
      </w:r>
      <w:r w:rsidRPr="008039F5">
        <w:rPr>
          <w:b/>
          <w:iCs/>
          <w:highlight w:val="green"/>
          <w:u w:val="single"/>
          <w:bdr w:val="single" w:sz="8" w:space="0" w:color="auto"/>
        </w:rPr>
        <w:t>naturally</w:t>
      </w:r>
      <w:r w:rsidRPr="008039F5">
        <w:rPr>
          <w:u w:val="single"/>
        </w:rPr>
        <w:t xml:space="preserve">, </w:t>
      </w:r>
      <w:r w:rsidRPr="008039F5">
        <w:rPr>
          <w:b/>
          <w:iCs/>
          <w:u w:val="single"/>
          <w:bdr w:val="single" w:sz="8" w:space="0" w:color="auto"/>
        </w:rPr>
        <w:t>accidentally</w:t>
      </w:r>
      <w:r w:rsidRPr="008039F5">
        <w:rPr>
          <w:u w:val="single"/>
        </w:rPr>
        <w:t xml:space="preserve">, </w:t>
      </w:r>
      <w:r w:rsidRPr="008039F5">
        <w:rPr>
          <w:highlight w:val="green"/>
          <w:u w:val="single"/>
        </w:rPr>
        <w:t xml:space="preserve">or </w:t>
      </w:r>
      <w:r w:rsidRPr="008039F5">
        <w:rPr>
          <w:b/>
          <w:iCs/>
          <w:highlight w:val="green"/>
          <w:u w:val="single"/>
          <w:bdr w:val="single" w:sz="8" w:space="0" w:color="auto"/>
        </w:rPr>
        <w:t>deliberately</w:t>
      </w:r>
      <w:r w:rsidRPr="008039F5">
        <w:rPr>
          <w:highlight w:val="green"/>
          <w:u w:val="single"/>
        </w:rPr>
        <w:t>. The ability to</w:t>
      </w:r>
      <w:r w:rsidRPr="008039F5">
        <w:rPr>
          <w:u w:val="single"/>
        </w:rPr>
        <w:t xml:space="preserve"> </w:t>
      </w:r>
      <w:r w:rsidRPr="008039F5">
        <w:rPr>
          <w:b/>
          <w:iCs/>
          <w:u w:val="single"/>
          <w:bdr w:val="single" w:sz="8" w:space="0" w:color="auto"/>
        </w:rPr>
        <w:t xml:space="preserve">rapidly </w:t>
      </w:r>
      <w:r w:rsidRPr="008039F5">
        <w:rPr>
          <w:b/>
          <w:iCs/>
          <w:highlight w:val="green"/>
          <w:u w:val="single"/>
          <w:bdr w:val="single" w:sz="8" w:space="0" w:color="auto"/>
        </w:rPr>
        <w:t>detect</w:t>
      </w:r>
      <w:r w:rsidRPr="008039F5">
        <w:rPr>
          <w:highlight w:val="green"/>
          <w:u w:val="single"/>
        </w:rPr>
        <w:t xml:space="preserve"> and </w:t>
      </w:r>
      <w:r w:rsidRPr="008039F5">
        <w:rPr>
          <w:b/>
          <w:iCs/>
          <w:highlight w:val="green"/>
          <w:u w:val="single"/>
          <w:bdr w:val="single" w:sz="8" w:space="0" w:color="auto"/>
        </w:rPr>
        <w:t>characterize</w:t>
      </w:r>
      <w:r w:rsidRPr="008039F5">
        <w:rPr>
          <w:u w:val="single"/>
        </w:rPr>
        <w:t xml:space="preserve"> the agent</w:t>
      </w:r>
      <w:r w:rsidRPr="008039F5">
        <w:rPr>
          <w:sz w:val="16"/>
        </w:rPr>
        <w:t xml:space="preserve"> involved </w:t>
      </w:r>
      <w:r w:rsidRPr="008039F5">
        <w:rPr>
          <w:highlight w:val="green"/>
          <w:u w:val="single"/>
        </w:rPr>
        <w:t xml:space="preserve">helps </w:t>
      </w:r>
      <w:r w:rsidRPr="008039F5">
        <w:rPr>
          <w:b/>
          <w:iCs/>
          <w:highlight w:val="green"/>
          <w:u w:val="single"/>
          <w:bdr w:val="single" w:sz="8" w:space="0" w:color="auto"/>
        </w:rPr>
        <w:t>fast-track</w:t>
      </w:r>
      <w:r w:rsidRPr="008039F5">
        <w:rPr>
          <w:b/>
          <w:iCs/>
          <w:u w:val="single"/>
          <w:bdr w:val="single" w:sz="8" w:space="0" w:color="auto"/>
        </w:rPr>
        <w:t xml:space="preserve"> public </w:t>
      </w:r>
      <w:r w:rsidRPr="008039F5">
        <w:rPr>
          <w:b/>
          <w:iCs/>
          <w:highlight w:val="green"/>
          <w:u w:val="single"/>
          <w:bdr w:val="single" w:sz="8" w:space="0" w:color="auto"/>
        </w:rPr>
        <w:t>health</w:t>
      </w:r>
      <w:r w:rsidRPr="008039F5">
        <w:rPr>
          <w:u w:val="single"/>
        </w:rPr>
        <w:t xml:space="preserve"> and </w:t>
      </w:r>
      <w:r w:rsidRPr="008039F5">
        <w:rPr>
          <w:b/>
          <w:iCs/>
          <w:u w:val="single"/>
          <w:bdr w:val="single" w:sz="8" w:space="0" w:color="auto"/>
        </w:rPr>
        <w:t>R&amp;D</w:t>
      </w:r>
      <w:r w:rsidRPr="008039F5">
        <w:rPr>
          <w:u w:val="single"/>
        </w:rPr>
        <w:t xml:space="preserve"> responses</w:t>
      </w:r>
      <w:r w:rsidRPr="008039F5">
        <w:rPr>
          <w:sz w:val="16"/>
        </w:rPr>
        <w:t xml:space="preserve">. </w:t>
      </w:r>
      <w:r w:rsidRPr="008039F5">
        <w:rPr>
          <w:u w:val="single"/>
        </w:rPr>
        <w:t>Acting promptly enables</w:t>
      </w:r>
      <w:r w:rsidRPr="008039F5">
        <w:rPr>
          <w:sz w:val="16"/>
        </w:rPr>
        <w:t xml:space="preserve"> basic </w:t>
      </w:r>
      <w:r w:rsidRPr="008039F5">
        <w:rPr>
          <w:b/>
          <w:iCs/>
          <w:u w:val="single"/>
          <w:bdr w:val="single" w:sz="8" w:space="0" w:color="auto"/>
        </w:rPr>
        <w:t>public health</w:t>
      </w:r>
      <w:r w:rsidRPr="008039F5">
        <w:rPr>
          <w:u w:val="single"/>
        </w:rPr>
        <w:t xml:space="preserve"> measures that</w:t>
      </w:r>
      <w:r w:rsidRPr="008039F5">
        <w:rPr>
          <w:sz w:val="16"/>
        </w:rPr>
        <w:t xml:space="preserve"> might </w:t>
      </w:r>
      <w:r w:rsidRPr="008039F5">
        <w:rPr>
          <w:b/>
          <w:iCs/>
          <w:u w:val="single"/>
          <w:bdr w:val="single" w:sz="8" w:space="0" w:color="auto"/>
        </w:rPr>
        <w:t>decrease</w:t>
      </w:r>
      <w:r w:rsidRPr="008039F5">
        <w:rPr>
          <w:u w:val="single"/>
        </w:rPr>
        <w:t xml:space="preserve"> the likelihood of spread</w:t>
      </w:r>
      <w:r w:rsidRPr="008039F5">
        <w:rPr>
          <w:sz w:val="16"/>
        </w:rPr>
        <w:t xml:space="preserve"> (such as social distancing) and track its emerging epidemiology (providing critical input for tailoring the responses). Even if we lack existing or candidate vaccines or therapeutics, </w:t>
      </w:r>
      <w:r w:rsidRPr="008039F5">
        <w:rPr>
          <w:u w:val="single"/>
        </w:rPr>
        <w:t xml:space="preserve">having the capacity to treat symptoms can have a </w:t>
      </w:r>
      <w:r w:rsidRPr="008039F5">
        <w:rPr>
          <w:b/>
          <w:iCs/>
          <w:u w:val="single"/>
          <w:bdr w:val="single" w:sz="8" w:space="0" w:color="auto"/>
        </w:rPr>
        <w:t>dramatic impact</w:t>
      </w:r>
      <w:r w:rsidRPr="008039F5">
        <w:rPr>
          <w:u w:val="single"/>
        </w:rPr>
        <w:t xml:space="preserve"> on</w:t>
      </w:r>
      <w:r w:rsidRPr="008039F5">
        <w:rPr>
          <w:sz w:val="16"/>
        </w:rPr>
        <w:t xml:space="preserve"> case </w:t>
      </w:r>
      <w:r w:rsidRPr="008039F5">
        <w:rPr>
          <w:u w:val="single"/>
        </w:rPr>
        <w:t>fatality rates</w:t>
      </w:r>
      <w:r w:rsidRPr="008039F5">
        <w:rPr>
          <w:sz w:val="16"/>
        </w:rPr>
        <w:t>.</w:t>
      </w:r>
    </w:p>
    <w:p w14:paraId="4E4CBAB4" w14:textId="77777777" w:rsidR="000243EE" w:rsidRPr="008039F5" w:rsidRDefault="000243EE" w:rsidP="000243EE">
      <w:pPr>
        <w:rPr>
          <w:sz w:val="16"/>
        </w:rPr>
      </w:pPr>
      <w:r w:rsidRPr="008039F5">
        <w:rPr>
          <w:sz w:val="16"/>
        </w:rPr>
        <w:t xml:space="preserve">We therefore assume that </w:t>
      </w:r>
      <w:r w:rsidRPr="008039F5">
        <w:rPr>
          <w:highlight w:val="green"/>
          <w:u w:val="single"/>
        </w:rPr>
        <w:t xml:space="preserve">strengthening </w:t>
      </w:r>
      <w:r w:rsidRPr="008039F5">
        <w:rPr>
          <w:b/>
          <w:iCs/>
          <w:highlight w:val="green"/>
          <w:u w:val="single"/>
          <w:bdr w:val="single" w:sz="8" w:space="0" w:color="auto"/>
        </w:rPr>
        <w:t>healthcare</w:t>
      </w:r>
      <w:r w:rsidRPr="008039F5">
        <w:rPr>
          <w:b/>
          <w:iCs/>
          <w:u w:val="single"/>
          <w:bdr w:val="single" w:sz="8" w:space="0" w:color="auto"/>
        </w:rPr>
        <w:t xml:space="preserve"> systems</w:t>
      </w:r>
      <w:r w:rsidRPr="008039F5">
        <w:rPr>
          <w:u w:val="single"/>
        </w:rPr>
        <w:t xml:space="preserve"> to meet</w:t>
      </w:r>
      <w:r w:rsidRPr="008039F5">
        <w:rPr>
          <w:sz w:val="16"/>
        </w:rPr>
        <w:t xml:space="preserve"> international </w:t>
      </w:r>
      <w:r w:rsidRPr="008039F5">
        <w:rPr>
          <w:u w:val="single"/>
        </w:rPr>
        <w:t xml:space="preserve">standards </w:t>
      </w:r>
      <w:r w:rsidRPr="008039F5">
        <w:rPr>
          <w:highlight w:val="green"/>
          <w:u w:val="single"/>
        </w:rPr>
        <w:t>would</w:t>
      </w:r>
      <w:r w:rsidRPr="008039F5">
        <w:rPr>
          <w:u w:val="single"/>
        </w:rPr>
        <w:t xml:space="preserve"> have an impact on </w:t>
      </w:r>
      <w:r w:rsidRPr="008039F5">
        <w:rPr>
          <w:highlight w:val="green"/>
          <w:u w:val="single"/>
        </w:rPr>
        <w:t>mitigat</w:t>
      </w:r>
      <w:r w:rsidRPr="008039F5">
        <w:rPr>
          <w:u w:val="single"/>
        </w:rPr>
        <w:t xml:space="preserve">ing </w:t>
      </w:r>
      <w:r w:rsidRPr="008039F5">
        <w:rPr>
          <w:b/>
          <w:iCs/>
          <w:highlight w:val="green"/>
          <w:u w:val="single"/>
          <w:bdr w:val="single" w:sz="8" w:space="0" w:color="auto"/>
        </w:rPr>
        <w:t>all types</w:t>
      </w:r>
      <w:r w:rsidRPr="008039F5">
        <w:rPr>
          <w:highlight w:val="green"/>
          <w:u w:val="single"/>
        </w:rPr>
        <w:t xml:space="preserve"> of</w:t>
      </w:r>
      <w:r w:rsidRPr="008039F5">
        <w:rPr>
          <w:u w:val="single"/>
        </w:rPr>
        <w:t xml:space="preserve"> </w:t>
      </w:r>
      <w:r w:rsidRPr="008039F5">
        <w:rPr>
          <w:b/>
          <w:iCs/>
          <w:u w:val="single"/>
          <w:bdr w:val="single" w:sz="8" w:space="0" w:color="auto"/>
        </w:rPr>
        <w:t>disease risk</w:t>
      </w:r>
      <w:r w:rsidRPr="008039F5">
        <w:rPr>
          <w:u w:val="single"/>
        </w:rPr>
        <w:t>, ranging from</w:t>
      </w:r>
      <w:r w:rsidRPr="008039F5">
        <w:rPr>
          <w:sz w:val="16"/>
        </w:rPr>
        <w:t xml:space="preserve"> incidents and events </w:t>
      </w:r>
      <w:r w:rsidRPr="008039F5">
        <w:rPr>
          <w:u w:val="single"/>
        </w:rPr>
        <w:t xml:space="preserve">to </w:t>
      </w:r>
      <w:r w:rsidRPr="008039F5">
        <w:rPr>
          <w:b/>
          <w:iCs/>
          <w:highlight w:val="green"/>
          <w:u w:val="single"/>
          <w:bdr w:val="single" w:sz="8" w:space="0" w:color="auto"/>
        </w:rPr>
        <w:t>existential risks</w:t>
      </w:r>
      <w:r w:rsidRPr="008039F5">
        <w:rPr>
          <w:u w:val="single"/>
        </w:rPr>
        <w:t>. We extend</w:t>
      </w:r>
      <w:r w:rsidRPr="008039F5">
        <w:rPr>
          <w:sz w:val="16"/>
        </w:rPr>
        <w:t xml:space="preserve"> the World Bank's </w:t>
      </w:r>
      <w:r w:rsidRPr="008039F5">
        <w:rPr>
          <w:u w:val="single"/>
        </w:rPr>
        <w:t xml:space="preserve">assumptions </w:t>
      </w:r>
      <w:r w:rsidRPr="008039F5">
        <w:rPr>
          <w:highlight w:val="green"/>
          <w:u w:val="single"/>
        </w:rPr>
        <w:t xml:space="preserve">to include </w:t>
      </w:r>
      <w:r w:rsidRPr="008039F5">
        <w:rPr>
          <w:b/>
          <w:iCs/>
          <w:highlight w:val="green"/>
          <w:u w:val="single"/>
          <w:bdr w:val="single" w:sz="8" w:space="0" w:color="auto"/>
        </w:rPr>
        <w:t>bioterror</w:t>
      </w:r>
      <w:r w:rsidRPr="008039F5">
        <w:rPr>
          <w:b/>
          <w:iCs/>
          <w:u w:val="single"/>
          <w:bdr w:val="single" w:sz="8" w:space="0" w:color="auto"/>
        </w:rPr>
        <w:t>ism</w:t>
      </w:r>
      <w:r w:rsidRPr="008039F5">
        <w:rPr>
          <w:u w:val="single"/>
        </w:rPr>
        <w:t xml:space="preserve"> and </w:t>
      </w:r>
      <w:r w:rsidRPr="008039F5">
        <w:rPr>
          <w:b/>
          <w:iCs/>
          <w:u w:val="single"/>
          <w:bdr w:val="single" w:sz="8" w:space="0" w:color="auto"/>
        </w:rPr>
        <w:t>biowarfare</w:t>
      </w:r>
      <w:r w:rsidRPr="008039F5">
        <w:rPr>
          <w:sz w:val="16"/>
        </w:rPr>
        <w:t xml:space="preserve">—that is, we assume that the </w:t>
      </w:r>
      <w:r w:rsidRPr="008039F5">
        <w:rPr>
          <w:u w:val="single"/>
        </w:rPr>
        <w:t xml:space="preserve">healthcare infrastructure would reduce </w:t>
      </w:r>
      <w:r w:rsidRPr="008039F5">
        <w:rPr>
          <w:b/>
          <w:iCs/>
          <w:u w:val="single"/>
          <w:bdr w:val="single" w:sz="8" w:space="0" w:color="auto"/>
        </w:rPr>
        <w:t>bioterrorism</w:t>
      </w:r>
      <w:r w:rsidRPr="008039F5">
        <w:rPr>
          <w:u w:val="single"/>
        </w:rPr>
        <w:t xml:space="preserve"> and </w:t>
      </w:r>
      <w:r w:rsidRPr="008039F5">
        <w:rPr>
          <w:b/>
          <w:iCs/>
          <w:u w:val="single"/>
          <w:bdr w:val="single" w:sz="8" w:space="0" w:color="auto"/>
        </w:rPr>
        <w:t>biowarfare</w:t>
      </w:r>
      <w:r w:rsidRPr="008039F5">
        <w:rPr>
          <w:u w:val="single"/>
        </w:rPr>
        <w:t xml:space="preserve"> fatalities by 20%</w:t>
      </w:r>
      <w:r w:rsidRPr="008039F5">
        <w:rPr>
          <w:sz w:val="16"/>
        </w:rPr>
        <w:t>. We conservatively assume that existential risks will be reduced by only 1%, since any potential existential risk would likely be deliberately designed to overcome medical countermeasures.</w:t>
      </w:r>
    </w:p>
    <w:p w14:paraId="70A37A35" w14:textId="77777777" w:rsidR="000243EE" w:rsidRPr="008039F5" w:rsidRDefault="000243EE" w:rsidP="000243EE">
      <w:pPr>
        <w:rPr>
          <w:sz w:val="16"/>
        </w:rPr>
      </w:pPr>
      <w:r w:rsidRPr="008039F5">
        <w:rPr>
          <w:sz w:val="16"/>
        </w:rPr>
        <w:t>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4A9435E5" w14:textId="77777777" w:rsidR="000243EE" w:rsidRPr="008039F5" w:rsidRDefault="000243EE" w:rsidP="000243EE">
      <w:pPr>
        <w:rPr>
          <w:sz w:val="16"/>
        </w:rPr>
      </w:pPr>
      <w:r w:rsidRPr="008039F5">
        <w:rPr>
          <w:sz w:val="16"/>
        </w:rPr>
        <w:t>Results</w:t>
      </w:r>
    </w:p>
    <w:p w14:paraId="32E46896" w14:textId="77777777" w:rsidR="000243EE" w:rsidRDefault="000243EE" w:rsidP="000243EE">
      <w:pPr>
        <w:rPr>
          <w:sz w:val="16"/>
        </w:rPr>
      </w:pPr>
      <w:r w:rsidRPr="008039F5">
        <w:rPr>
          <w:sz w:val="16"/>
        </w:rPr>
        <w:t xml:space="preserve">Including future generations into our cost-effectiveness calculations demonstrates that </w:t>
      </w:r>
      <w:r w:rsidRPr="008039F5">
        <w:rPr>
          <w:highlight w:val="green"/>
          <w:u w:val="single"/>
        </w:rPr>
        <w:t xml:space="preserve">reducing </w:t>
      </w:r>
      <w:r w:rsidRPr="008039F5">
        <w:rPr>
          <w:b/>
          <w:iCs/>
          <w:highlight w:val="green"/>
          <w:u w:val="single"/>
          <w:bdr w:val="single" w:sz="8" w:space="0" w:color="auto"/>
        </w:rPr>
        <w:t>ex</w:t>
      </w:r>
      <w:r w:rsidRPr="008039F5">
        <w:rPr>
          <w:b/>
          <w:iCs/>
          <w:u w:val="single"/>
          <w:bdr w:val="single" w:sz="8" w:space="0" w:color="auto"/>
        </w:rPr>
        <w:t xml:space="preserve">istential </w:t>
      </w:r>
      <w:r w:rsidRPr="008039F5">
        <w:rPr>
          <w:b/>
          <w:iCs/>
          <w:highlight w:val="green"/>
          <w:u w:val="single"/>
          <w:bdr w:val="single" w:sz="8" w:space="0" w:color="auto"/>
        </w:rPr>
        <w:t>risks</w:t>
      </w:r>
      <w:r w:rsidRPr="008039F5">
        <w:rPr>
          <w:u w:val="single"/>
        </w:rPr>
        <w:t>, even if</w:t>
      </w:r>
      <w:r w:rsidRPr="008039F5">
        <w:rPr>
          <w:sz w:val="16"/>
        </w:rPr>
        <w:t xml:space="preserve"> they are </w:t>
      </w:r>
      <w:r w:rsidRPr="008039F5">
        <w:rPr>
          <w:u w:val="single"/>
        </w:rPr>
        <w:t xml:space="preserve">improbable, can be </w:t>
      </w:r>
      <w:r w:rsidRPr="008039F5">
        <w:rPr>
          <w:b/>
          <w:iCs/>
          <w:u w:val="single"/>
          <w:bdr w:val="single" w:sz="8" w:space="0" w:color="auto"/>
        </w:rPr>
        <w:t>incredibly cost-effective</w:t>
      </w:r>
      <w:r w:rsidRPr="008039F5">
        <w:rPr>
          <w:u w:val="single"/>
        </w:rPr>
        <w:t xml:space="preserve"> in expectation</w:t>
      </w:r>
      <w:r w:rsidRPr="008039F5">
        <w:rPr>
          <w:sz w:val="16"/>
        </w:rPr>
        <w:t xml:space="preserve"> (Table 2). Depending on the model used, we estimate that we can purchase 1 quality adjusted life-year in expectation for 10s of dollars (with outliers suggested around 12 cents to $1,600). Even with the most conservative estimates of existential risk, </w:t>
      </w:r>
      <w:r w:rsidRPr="008039F5">
        <w:rPr>
          <w:u w:val="single"/>
        </w:rPr>
        <w:t xml:space="preserve">reducing the risk of </w:t>
      </w:r>
      <w:r w:rsidRPr="008039F5">
        <w:rPr>
          <w:b/>
          <w:iCs/>
          <w:u w:val="single"/>
          <w:bdr w:val="single" w:sz="8" w:space="0" w:color="auto"/>
        </w:rPr>
        <w:t>human extinction</w:t>
      </w:r>
      <w:r w:rsidRPr="008039F5">
        <w:rPr>
          <w:u w:val="single"/>
        </w:rPr>
        <w:t xml:space="preserve"> is </w:t>
      </w:r>
      <w:r w:rsidRPr="008039F5">
        <w:rPr>
          <w:highlight w:val="green"/>
          <w:u w:val="single"/>
        </w:rPr>
        <w:t>at</w:t>
      </w:r>
      <w:r w:rsidRPr="008039F5">
        <w:rPr>
          <w:u w:val="single"/>
        </w:rPr>
        <w:t xml:space="preserve"> least </w:t>
      </w:r>
      <w:r w:rsidRPr="008039F5">
        <w:rPr>
          <w:b/>
          <w:iCs/>
          <w:u w:val="single"/>
          <w:bdr w:val="single" w:sz="8" w:space="0" w:color="auto"/>
        </w:rPr>
        <w:t>100 times</w:t>
      </w:r>
      <w:r w:rsidRPr="008039F5">
        <w:rPr>
          <w:u w:val="single"/>
        </w:rPr>
        <w:t xml:space="preserve"> more cost-effective than standard</w:t>
      </w:r>
      <w:r w:rsidRPr="008039F5">
        <w:rPr>
          <w:sz w:val="16"/>
        </w:rPr>
        <w:t xml:space="preserve"> biosecurity </w:t>
      </w:r>
      <w:r w:rsidRPr="008039F5">
        <w:rPr>
          <w:u w:val="single"/>
        </w:rPr>
        <w:t>interventions, and</w:t>
      </w:r>
      <w:r w:rsidRPr="008039F5">
        <w:rPr>
          <w:sz w:val="16"/>
        </w:rPr>
        <w:t xml:space="preserve"> possibly </w:t>
      </w:r>
      <w:r w:rsidRPr="008039F5">
        <w:rPr>
          <w:u w:val="single"/>
        </w:rPr>
        <w:t xml:space="preserve">up to </w:t>
      </w:r>
      <w:r w:rsidRPr="008039F5">
        <w:rPr>
          <w:b/>
          <w:iCs/>
          <w:highlight w:val="green"/>
          <w:u w:val="single"/>
          <w:bdr w:val="single" w:sz="8" w:space="0" w:color="auto"/>
        </w:rPr>
        <w:t>1 million times</w:t>
      </w:r>
      <w:r w:rsidRPr="008039F5">
        <w:rPr>
          <w:highlight w:val="green"/>
          <w:u w:val="single"/>
        </w:rPr>
        <w:t xml:space="preserve"> more cost-effective</w:t>
      </w:r>
      <w:r w:rsidRPr="008039F5">
        <w:rPr>
          <w:sz w:val="16"/>
        </w:rPr>
        <w:t>.</w:t>
      </w:r>
    </w:p>
    <w:p w14:paraId="2A1B1880" w14:textId="1B9B18A5" w:rsidR="000243EE" w:rsidRDefault="000243EE" w:rsidP="000243EE">
      <w:pPr>
        <w:pStyle w:val="Heading3"/>
      </w:pPr>
      <w:r>
        <w:t>1NC---OFF</w:t>
      </w:r>
    </w:p>
    <w:p w14:paraId="37F43538" w14:textId="22145A14" w:rsidR="003A1A0D" w:rsidRPr="003A1A0D" w:rsidRDefault="003A1A0D" w:rsidP="003A1A0D">
      <w:pPr>
        <w:pStyle w:val="Heading4"/>
        <w:rPr>
          <w:u w:val="single"/>
        </w:rPr>
      </w:pPr>
      <w:r w:rsidRPr="003A1A0D">
        <w:rPr>
          <w:u w:val="single"/>
        </w:rPr>
        <w:t xml:space="preserve">COMMISSIONS CP. </w:t>
      </w:r>
    </w:p>
    <w:p w14:paraId="796A31BC" w14:textId="3D371C54" w:rsidR="003A1A0D" w:rsidRPr="003A1A0D" w:rsidRDefault="003A1A0D" w:rsidP="003A1A0D">
      <w:pPr>
        <w:pStyle w:val="Heading4"/>
        <w:rPr>
          <w:rFonts w:cs="Calibri"/>
        </w:rPr>
      </w:pPr>
      <w:r>
        <w:rPr>
          <w:rFonts w:eastAsia="Calibri" w:cs="Calibri"/>
        </w:rPr>
        <w:t xml:space="preserve">An independent commission formed by the United States Congress ought to be tasked with recommending congressional solutions to issues in the area of the Arctic and recommend that the United States federal government should conduct an increase of </w:t>
      </w:r>
      <w:r>
        <w:rPr>
          <w:rFonts w:cs="Calibri"/>
        </w:rPr>
        <w:t>construction</w:t>
      </w:r>
      <w:r w:rsidRPr="00881551">
        <w:rPr>
          <w:rFonts w:cs="Calibri"/>
        </w:rPr>
        <w:t xml:space="preserve"> of</w:t>
      </w:r>
      <w:r>
        <w:rPr>
          <w:rFonts w:cs="Calibri"/>
        </w:rPr>
        <w:t xml:space="preserve"> accessible</w:t>
      </w:r>
      <w:r w:rsidRPr="00881551">
        <w:rPr>
          <w:rFonts w:cs="Calibri"/>
        </w:rPr>
        <w:t xml:space="preserve"> </w:t>
      </w:r>
      <w:r>
        <w:rPr>
          <w:rFonts w:cs="Calibri"/>
        </w:rPr>
        <w:t xml:space="preserve">infrastructure in </w:t>
      </w:r>
      <w:r w:rsidRPr="00881551">
        <w:rPr>
          <w:rFonts w:cs="Calibri"/>
        </w:rPr>
        <w:t>the Arctic</w:t>
      </w:r>
      <w:r>
        <w:rPr>
          <w:rFonts w:cs="Calibri"/>
        </w:rPr>
        <w:t xml:space="preserve">. </w:t>
      </w:r>
    </w:p>
    <w:p w14:paraId="7A02F287" w14:textId="77777777" w:rsidR="003A1A0D" w:rsidRDefault="003A1A0D" w:rsidP="003A1A0D"/>
    <w:p w14:paraId="5E1F2133" w14:textId="10C10722" w:rsidR="003A1A0D" w:rsidRDefault="003A1A0D" w:rsidP="003A1A0D">
      <w:pPr>
        <w:pStyle w:val="Heading4"/>
        <w:tabs>
          <w:tab w:val="left" w:pos="2314"/>
        </w:tabs>
        <w:rPr>
          <w:rFonts w:eastAsia="Calibri" w:cs="Calibri"/>
        </w:rPr>
      </w:pPr>
      <w:r>
        <w:rPr>
          <w:rFonts w:eastAsia="Calibri" w:cs="Calibri"/>
          <w:u w:val="single"/>
        </w:rPr>
        <w:t>Solves</w:t>
      </w:r>
      <w:r>
        <w:rPr>
          <w:rFonts w:eastAsia="Calibri" w:cs="Calibri"/>
        </w:rPr>
        <w:t xml:space="preserve"> – And creates a </w:t>
      </w:r>
      <w:r>
        <w:rPr>
          <w:rFonts w:eastAsia="Calibri" w:cs="Calibri"/>
          <w:u w:val="single"/>
        </w:rPr>
        <w:t>bipartisan, popular model</w:t>
      </w:r>
      <w:r>
        <w:rPr>
          <w:rFonts w:eastAsia="Calibri" w:cs="Calibri"/>
        </w:rPr>
        <w:t xml:space="preserve"> that solves </w:t>
      </w:r>
      <w:r>
        <w:rPr>
          <w:rFonts w:eastAsia="Calibri" w:cs="Calibri"/>
          <w:u w:val="single"/>
        </w:rPr>
        <w:t>all existential threats</w:t>
      </w:r>
      <w:r>
        <w:rPr>
          <w:rFonts w:eastAsia="Calibri" w:cs="Calibri"/>
        </w:rPr>
        <w:t xml:space="preserve"> and avoids healthcare. </w:t>
      </w:r>
    </w:p>
    <w:p w14:paraId="6B497A9D" w14:textId="77777777" w:rsidR="003A1A0D" w:rsidRDefault="003A1A0D" w:rsidP="003A1A0D">
      <w:pPr>
        <w:pBdr>
          <w:top w:val="nil"/>
          <w:left w:val="nil"/>
          <w:bottom w:val="nil"/>
          <w:right w:val="nil"/>
          <w:between w:val="nil"/>
        </w:pBdr>
        <w:spacing w:line="256" w:lineRule="auto"/>
        <w:rPr>
          <w:b/>
          <w:color w:val="000000"/>
          <w:sz w:val="26"/>
          <w:szCs w:val="26"/>
        </w:rPr>
      </w:pPr>
      <w:r>
        <w:rPr>
          <w:rFonts w:eastAsia="Calibri"/>
          <w:b/>
          <w:color w:val="000000"/>
          <w:sz w:val="26"/>
          <w:szCs w:val="26"/>
        </w:rPr>
        <w:t xml:space="preserve">Neal 21 </w:t>
      </w:r>
      <w:r>
        <w:rPr>
          <w:rFonts w:eastAsia="Calibri"/>
          <w:color w:val="000000"/>
        </w:rPr>
        <w:t>[Jeff; February 2021; authors the blog ChiefHRO.com, previously the chief human capital officer at the Department of Homeland Security and the chief human resources officer at the Defense Logistics Agency; Federal News Network, “Civil service modernization is essential — here is one way to make it happen,” https://federalnewsnetwork.com/commentary/2021/02/civil-service-modernization-is-essential-here-is-one-way-to-make-it-happen/amp/]</w:t>
      </w:r>
    </w:p>
    <w:p w14:paraId="7CF1D81C" w14:textId="77777777" w:rsidR="003A1A0D" w:rsidRDefault="003A1A0D" w:rsidP="003A1A0D">
      <w:pPr>
        <w:rPr>
          <w:sz w:val="16"/>
          <w:szCs w:val="16"/>
        </w:rPr>
      </w:pPr>
      <w:r>
        <w:rPr>
          <w:rFonts w:eastAsia="Calibri"/>
          <w:sz w:val="16"/>
          <w:szCs w:val="16"/>
        </w:rPr>
        <w:t xml:space="preserve">In order </w:t>
      </w:r>
      <w:r>
        <w:rPr>
          <w:rFonts w:eastAsia="Calibri"/>
          <w:highlight w:val="cyan"/>
          <w:u w:val="single"/>
        </w:rPr>
        <w:t>to reduce</w:t>
      </w:r>
      <w:r>
        <w:rPr>
          <w:rFonts w:eastAsia="Calibri"/>
          <w:sz w:val="16"/>
          <w:szCs w:val="16"/>
        </w:rPr>
        <w:t xml:space="preserve"> the </w:t>
      </w:r>
      <w:r>
        <w:rPr>
          <w:rFonts w:eastAsia="Calibri"/>
          <w:b/>
          <w:highlight w:val="cyan"/>
          <w:u w:val="single"/>
        </w:rPr>
        <w:t>political problems</w:t>
      </w:r>
      <w:r>
        <w:rPr>
          <w:rFonts w:eastAsia="Calibri"/>
          <w:sz w:val="16"/>
          <w:szCs w:val="16"/>
        </w:rPr>
        <w:t xml:space="preserve">, </w:t>
      </w:r>
      <w:r>
        <w:rPr>
          <w:rFonts w:eastAsia="Calibri"/>
          <w:u w:val="single"/>
        </w:rPr>
        <w:t>Congress</w:t>
      </w:r>
      <w:r>
        <w:rPr>
          <w:rFonts w:eastAsia="Calibri"/>
          <w:sz w:val="16"/>
          <w:szCs w:val="16"/>
        </w:rPr>
        <w:t xml:space="preserve"> passed the Base Closure and Realignment Act of 1990. This act, amended in 2005, </w:t>
      </w:r>
      <w:r>
        <w:rPr>
          <w:rFonts w:eastAsia="Calibri"/>
          <w:u w:val="single"/>
        </w:rPr>
        <w:t xml:space="preserve">created a </w:t>
      </w:r>
      <w:r>
        <w:rPr>
          <w:rFonts w:eastAsia="Calibri"/>
          <w:b/>
          <w:u w:val="single"/>
        </w:rPr>
        <w:t>presidentially-appointed</w:t>
      </w:r>
      <w:r>
        <w:rPr>
          <w:rFonts w:eastAsia="Calibri"/>
          <w:sz w:val="16"/>
          <w:szCs w:val="16"/>
        </w:rPr>
        <w:t xml:space="preserve"> BRAC </w:t>
      </w:r>
      <w:r>
        <w:rPr>
          <w:rFonts w:eastAsia="Calibri"/>
          <w:b/>
          <w:highlight w:val="cyan"/>
          <w:u w:val="single"/>
        </w:rPr>
        <w:t>Commission</w:t>
      </w:r>
      <w:r>
        <w:rPr>
          <w:rFonts w:eastAsia="Calibri"/>
          <w:u w:val="single"/>
        </w:rPr>
        <w:t xml:space="preserve"> to</w:t>
      </w:r>
      <w:r>
        <w:rPr>
          <w:rFonts w:eastAsia="Calibri"/>
          <w:sz w:val="16"/>
          <w:szCs w:val="16"/>
        </w:rPr>
        <w:t xml:space="preserve"> review and </w:t>
      </w:r>
      <w:r>
        <w:rPr>
          <w:rFonts w:eastAsia="Calibri"/>
          <w:u w:val="single"/>
        </w:rPr>
        <w:t xml:space="preserve">make </w:t>
      </w:r>
      <w:r>
        <w:rPr>
          <w:rFonts w:eastAsia="Calibri"/>
          <w:b/>
          <w:highlight w:val="cyan"/>
          <w:u w:val="single"/>
        </w:rPr>
        <w:t>recommend</w:t>
      </w:r>
      <w:r>
        <w:rPr>
          <w:rFonts w:eastAsia="Calibri"/>
          <w:sz w:val="16"/>
          <w:szCs w:val="16"/>
        </w:rPr>
        <w:t>ations</w:t>
      </w:r>
      <w:r>
        <w:rPr>
          <w:rFonts w:eastAsia="Calibri"/>
        </w:rPr>
        <w:t xml:space="preserve"> </w:t>
      </w:r>
      <w:r>
        <w:rPr>
          <w:rFonts w:eastAsia="Calibri"/>
          <w:u w:val="single"/>
        </w:rPr>
        <w:t xml:space="preserve">for closures and </w:t>
      </w:r>
      <w:r>
        <w:rPr>
          <w:rFonts w:eastAsia="Calibri"/>
          <w:highlight w:val="cyan"/>
          <w:u w:val="single"/>
        </w:rPr>
        <w:t>realignments</w:t>
      </w:r>
      <w:r>
        <w:rPr>
          <w:rFonts w:eastAsia="Calibri"/>
          <w:sz w:val="16"/>
          <w:szCs w:val="16"/>
        </w:rPr>
        <w:t>. The Congressional Research Service described the BRAC process this way:</w:t>
      </w:r>
    </w:p>
    <w:p w14:paraId="64FCACC5" w14:textId="77777777" w:rsidR="003A1A0D" w:rsidRDefault="003A1A0D" w:rsidP="003A1A0D">
      <w:pPr>
        <w:rPr>
          <w:sz w:val="16"/>
          <w:szCs w:val="16"/>
        </w:rPr>
      </w:pPr>
      <w:r>
        <w:rPr>
          <w:rFonts w:eastAsia="Calibri"/>
          <w:sz w:val="16"/>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4C7CF27C" w14:textId="77777777" w:rsidR="003A1A0D" w:rsidRDefault="003A1A0D" w:rsidP="003A1A0D">
      <w:pPr>
        <w:rPr>
          <w:sz w:val="16"/>
          <w:szCs w:val="16"/>
        </w:rPr>
      </w:pPr>
      <w:r>
        <w:rPr>
          <w:rFonts w:eastAsia="Calibri"/>
          <w:sz w:val="16"/>
          <w:szCs w:val="16"/>
        </w:rPr>
        <w:t>“</w:t>
      </w:r>
      <w:r>
        <w:rPr>
          <w:rFonts w:eastAsia="Calibri"/>
          <w:u w:val="single"/>
        </w:rPr>
        <w:t xml:space="preserve">After receiving the </w:t>
      </w:r>
      <w:r>
        <w:rPr>
          <w:rFonts w:eastAsia="Calibri"/>
          <w:b/>
          <w:u w:val="single"/>
        </w:rPr>
        <w:t>Commission’s list</w:t>
      </w:r>
      <w:r>
        <w:rPr>
          <w:rFonts w:eastAsia="Calibri"/>
          <w:sz w:val="16"/>
          <w:szCs w:val="16"/>
        </w:rPr>
        <w:t xml:space="preserve"> of recommendations, </w:t>
      </w:r>
      <w:r>
        <w:rPr>
          <w:rFonts w:eastAsia="Calibri"/>
          <w:u w:val="single"/>
        </w:rPr>
        <w:t xml:space="preserve">the President may either </w:t>
      </w:r>
      <w:r>
        <w:rPr>
          <w:rFonts w:eastAsia="Calibri"/>
          <w:b/>
          <w:u w:val="single"/>
        </w:rPr>
        <w:t>accept</w:t>
      </w:r>
      <w:r>
        <w:rPr>
          <w:rFonts w:eastAsia="Calibri"/>
          <w:u w:val="single"/>
        </w:rPr>
        <w:t xml:space="preserve"> the report in its </w:t>
      </w:r>
      <w:r>
        <w:rPr>
          <w:rFonts w:eastAsia="Calibri"/>
          <w:b/>
          <w:u w:val="single"/>
        </w:rPr>
        <w:t>entirety</w:t>
      </w:r>
      <w:r>
        <w:rPr>
          <w:rFonts w:eastAsia="Calibri"/>
          <w:u w:val="single"/>
        </w:rPr>
        <w:t xml:space="preserve"> or</w:t>
      </w:r>
      <w:r>
        <w:rPr>
          <w:rFonts w:eastAsia="Calibri"/>
          <w:sz w:val="16"/>
          <w:szCs w:val="16"/>
        </w:rPr>
        <w:t xml:space="preserve"> seek to </w:t>
      </w:r>
      <w:r>
        <w:rPr>
          <w:rFonts w:eastAsia="Calibri"/>
          <w:b/>
          <w:u w:val="single"/>
        </w:rPr>
        <w:t>modify</w:t>
      </w:r>
      <w:r>
        <w:rPr>
          <w:rFonts w:eastAsia="Calibri"/>
          <w:sz w:val="16"/>
          <w:szCs w:val="16"/>
        </w:rPr>
        <w:t xml:space="preserve"> it by </w:t>
      </w:r>
      <w:r>
        <w:rPr>
          <w:rFonts w:eastAsia="Calibri"/>
          <w:u w:val="single"/>
        </w:rPr>
        <w:t xml:space="preserve">indicating disapproval and </w:t>
      </w:r>
      <w:r>
        <w:rPr>
          <w:rFonts w:eastAsia="Calibri"/>
          <w:b/>
          <w:u w:val="single"/>
        </w:rPr>
        <w:t>return</w:t>
      </w:r>
      <w:r>
        <w:rPr>
          <w:rFonts w:eastAsia="Calibri"/>
          <w:sz w:val="16"/>
          <w:szCs w:val="16"/>
        </w:rPr>
        <w:t>ing</w:t>
      </w:r>
      <w:r>
        <w:rPr>
          <w:rFonts w:eastAsia="Calibri"/>
        </w:rPr>
        <w:t xml:space="preserve"> </w:t>
      </w:r>
      <w:r>
        <w:rPr>
          <w:rFonts w:eastAsia="Calibri"/>
          <w:u w:val="single"/>
        </w:rPr>
        <w:t xml:space="preserve">it </w:t>
      </w:r>
      <w:r>
        <w:rPr>
          <w:rFonts w:eastAsia="Calibri"/>
          <w:sz w:val="16"/>
          <w:szCs w:val="16"/>
        </w:rPr>
        <w:t>to the commission</w:t>
      </w:r>
      <w:r>
        <w:rPr>
          <w:rFonts w:eastAsia="Calibri"/>
          <w:u w:val="single"/>
        </w:rPr>
        <w:t xml:space="preserve"> for </w:t>
      </w:r>
      <w:r>
        <w:rPr>
          <w:rFonts w:eastAsia="Calibri"/>
          <w:b/>
          <w:u w:val="single"/>
        </w:rPr>
        <w:t>further evaluation.</w:t>
      </w:r>
      <w:r>
        <w:rPr>
          <w:rFonts w:eastAsia="Calibri"/>
          <w:u w:val="single"/>
        </w:rPr>
        <w:t xml:space="preserve"> If the President </w:t>
      </w:r>
      <w:r>
        <w:rPr>
          <w:rFonts w:eastAsia="Calibri"/>
          <w:b/>
          <w:u w:val="single"/>
        </w:rPr>
        <w:t>accepts</w:t>
      </w:r>
      <w:r>
        <w:rPr>
          <w:rFonts w:eastAsia="Calibri"/>
          <w:sz w:val="16"/>
          <w:szCs w:val="16"/>
        </w:rPr>
        <w:t xml:space="preserve"> the commission’s </w:t>
      </w:r>
      <w:r>
        <w:rPr>
          <w:rFonts w:eastAsia="Calibri"/>
          <w:u w:val="single"/>
        </w:rPr>
        <w:t xml:space="preserve">recommendations, they are </w:t>
      </w:r>
      <w:r>
        <w:rPr>
          <w:rFonts w:eastAsia="Calibri"/>
          <w:b/>
          <w:u w:val="single"/>
        </w:rPr>
        <w:t>forwarded to Congress.</w:t>
      </w:r>
      <w:r>
        <w:rPr>
          <w:rFonts w:eastAsia="Calibri"/>
          <w:u w:val="single"/>
        </w:rPr>
        <w:t xml:space="preserve"> </w:t>
      </w:r>
      <w:r>
        <w:rPr>
          <w:rFonts w:eastAsia="Calibri"/>
          <w:sz w:val="16"/>
          <w:szCs w:val="16"/>
        </w:rPr>
        <w:t xml:space="preserve">BRAC </w:t>
      </w:r>
      <w:r>
        <w:rPr>
          <w:rFonts w:eastAsia="Calibri"/>
          <w:b/>
          <w:u w:val="single"/>
        </w:rPr>
        <w:t>implementation</w:t>
      </w:r>
      <w:r>
        <w:rPr>
          <w:rFonts w:eastAsia="Calibri"/>
          <w:u w:val="single"/>
        </w:rPr>
        <w:t xml:space="preserve"> begins </w:t>
      </w:r>
      <w:r>
        <w:rPr>
          <w:rFonts w:eastAsia="Calibri"/>
          <w:b/>
          <w:u w:val="single"/>
        </w:rPr>
        <w:t>by default</w:t>
      </w:r>
      <w:r>
        <w:rPr>
          <w:rFonts w:eastAsia="Calibri"/>
        </w:rPr>
        <w:t xml:space="preserve"> </w:t>
      </w:r>
      <w:r>
        <w:rPr>
          <w:rFonts w:eastAsia="Calibri"/>
          <w:sz w:val="16"/>
          <w:szCs w:val="16"/>
        </w:rPr>
        <w:t>unless Congress rejects the recommendations in their entirety within 45 days by enacting a joint resolution. During the implementation phase, DOD is required to initiate closures and realignments within two years and complete all actions within six years.</w:t>
      </w:r>
    </w:p>
    <w:p w14:paraId="706F4E9E" w14:textId="77777777" w:rsidR="003A1A0D" w:rsidRDefault="003A1A0D" w:rsidP="003A1A0D">
      <w:pPr>
        <w:rPr>
          <w:sz w:val="16"/>
          <w:szCs w:val="16"/>
        </w:rPr>
      </w:pPr>
      <w:r>
        <w:rPr>
          <w:rFonts w:eastAsia="Calibri"/>
          <w:sz w:val="16"/>
          <w:szCs w:val="16"/>
        </w:rPr>
        <w:t>“</w:t>
      </w:r>
      <w:r>
        <w:rPr>
          <w:rFonts w:eastAsia="Calibri"/>
          <w:u w:val="single"/>
        </w:rPr>
        <w:t>The</w:t>
      </w:r>
      <w:r>
        <w:rPr>
          <w:rFonts w:eastAsia="Calibri"/>
          <w:sz w:val="16"/>
          <w:szCs w:val="16"/>
        </w:rPr>
        <w:t xml:space="preserve"> BRAC </w:t>
      </w:r>
      <w:r>
        <w:rPr>
          <w:rFonts w:eastAsia="Calibri"/>
          <w:u w:val="single"/>
        </w:rPr>
        <w:t xml:space="preserve">process represents a </w:t>
      </w:r>
      <w:r>
        <w:rPr>
          <w:rFonts w:eastAsia="Calibri"/>
          <w:b/>
          <w:u w:val="single"/>
        </w:rPr>
        <w:t>legislative compromise</w:t>
      </w:r>
      <w:r>
        <w:rPr>
          <w:rFonts w:eastAsia="Calibri"/>
          <w:u w:val="single"/>
        </w:rPr>
        <w:t xml:space="preserve"> </w:t>
      </w:r>
      <w:r>
        <w:rPr>
          <w:rFonts w:eastAsia="Calibri"/>
          <w:sz w:val="16"/>
          <w:szCs w:val="16"/>
        </w:rPr>
        <w:t xml:space="preserve">between the executive and legislative branches </w:t>
      </w:r>
      <w:r>
        <w:rPr>
          <w:rFonts w:eastAsia="Calibri"/>
          <w:u w:val="single"/>
        </w:rPr>
        <w:t xml:space="preserve">wherein each </w:t>
      </w:r>
      <w:r>
        <w:rPr>
          <w:rFonts w:eastAsia="Calibri"/>
          <w:b/>
          <w:u w:val="single"/>
        </w:rPr>
        <w:t>shares power</w:t>
      </w:r>
      <w:r>
        <w:rPr>
          <w:rFonts w:eastAsia="Calibri"/>
          <w:u w:val="single"/>
        </w:rPr>
        <w:t xml:space="preserve"> </w:t>
      </w:r>
      <w:r>
        <w:rPr>
          <w:rFonts w:eastAsia="Calibri"/>
          <w:sz w:val="16"/>
          <w:szCs w:val="16"/>
        </w:rPr>
        <w:t xml:space="preserve">in managing the closure and realignment of military bases. </w:t>
      </w:r>
      <w:r>
        <w:rPr>
          <w:rFonts w:eastAsia="Calibri"/>
          <w:u w:val="single"/>
        </w:rPr>
        <w:t xml:space="preserve">The imposition of an </w:t>
      </w:r>
      <w:r>
        <w:rPr>
          <w:rFonts w:eastAsia="Calibri"/>
          <w:b/>
          <w:highlight w:val="cyan"/>
          <w:u w:val="single"/>
        </w:rPr>
        <w:t>independent</w:t>
      </w:r>
      <w:r>
        <w:rPr>
          <w:rFonts w:eastAsia="Calibri"/>
          <w:u w:val="single"/>
        </w:rPr>
        <w:t xml:space="preserve">, </w:t>
      </w:r>
      <w:r>
        <w:rPr>
          <w:rFonts w:eastAsia="Calibri"/>
          <w:b/>
          <w:u w:val="single"/>
        </w:rPr>
        <w:t xml:space="preserve">third-party </w:t>
      </w:r>
      <w:r>
        <w:rPr>
          <w:rFonts w:eastAsia="Calibri"/>
          <w:b/>
          <w:highlight w:val="cyan"/>
          <w:u w:val="single"/>
        </w:rPr>
        <w:t>mediator</w:t>
      </w:r>
      <w:r>
        <w:rPr>
          <w:rFonts w:eastAsia="Calibri"/>
          <w:sz w:val="16"/>
          <w:szCs w:val="16"/>
        </w:rPr>
        <w:t xml:space="preserve"> was intended to </w:t>
      </w:r>
      <w:r>
        <w:rPr>
          <w:rFonts w:eastAsia="Calibri"/>
          <w:b/>
          <w:highlight w:val="cyan"/>
          <w:u w:val="single"/>
        </w:rPr>
        <w:t>insulate</w:t>
      </w:r>
      <w:r>
        <w:rPr>
          <w:rFonts w:eastAsia="Calibri"/>
          <w:sz w:val="16"/>
          <w:szCs w:val="16"/>
        </w:rPr>
        <w:t xml:space="preserve"> base </w:t>
      </w:r>
      <w:r>
        <w:rPr>
          <w:rFonts w:eastAsia="Calibri"/>
          <w:u w:val="single"/>
        </w:rPr>
        <w:t xml:space="preserve">closings </w:t>
      </w:r>
      <w:r>
        <w:rPr>
          <w:rFonts w:eastAsia="Calibri"/>
          <w:highlight w:val="cyan"/>
          <w:u w:val="single"/>
        </w:rPr>
        <w:t>from</w:t>
      </w:r>
      <w:r>
        <w:rPr>
          <w:rFonts w:eastAsia="Calibri"/>
          <w:u w:val="single"/>
        </w:rPr>
        <w:t xml:space="preserve"> </w:t>
      </w:r>
      <w:r>
        <w:rPr>
          <w:rFonts w:eastAsia="Calibri"/>
          <w:b/>
          <w:u w:val="single"/>
        </w:rPr>
        <w:t xml:space="preserve">political </w:t>
      </w:r>
      <w:r>
        <w:rPr>
          <w:rFonts w:eastAsia="Calibri"/>
          <w:b/>
          <w:highlight w:val="cyan"/>
          <w:u w:val="single"/>
        </w:rPr>
        <w:t>considerations</w:t>
      </w:r>
      <w:r>
        <w:rPr>
          <w:rFonts w:eastAsia="Calibri"/>
          <w:u w:val="single"/>
        </w:rPr>
        <w:t xml:space="preserve"> </w:t>
      </w:r>
      <w:r>
        <w:rPr>
          <w:rFonts w:eastAsia="Calibri"/>
          <w:sz w:val="16"/>
          <w:szCs w:val="16"/>
        </w:rPr>
        <w:t>by both branches that had complicated similar actions in the past.”</w:t>
      </w:r>
    </w:p>
    <w:p w14:paraId="7927FFDA" w14:textId="77777777" w:rsidR="003A1A0D" w:rsidRDefault="003A1A0D" w:rsidP="003A1A0D">
      <w:pPr>
        <w:rPr>
          <w:sz w:val="16"/>
          <w:szCs w:val="16"/>
        </w:rPr>
      </w:pPr>
      <w:r>
        <w:rPr>
          <w:rFonts w:eastAsia="Calibri"/>
          <w:sz w:val="16"/>
          <w:szCs w:val="16"/>
        </w:rPr>
        <w:t xml:space="preserve">I believe </w:t>
      </w:r>
      <w:r>
        <w:rPr>
          <w:rFonts w:eastAsia="Calibri"/>
          <w:u w:val="single"/>
        </w:rPr>
        <w:t xml:space="preserve">a process </w:t>
      </w:r>
      <w:r>
        <w:rPr>
          <w:rFonts w:eastAsia="Calibri"/>
          <w:b/>
          <w:u w:val="single"/>
        </w:rPr>
        <w:t>modeled</w:t>
      </w:r>
      <w:r>
        <w:rPr>
          <w:rFonts w:eastAsia="Calibri"/>
          <w:u w:val="single"/>
        </w:rPr>
        <w:t xml:space="preserve"> on</w:t>
      </w:r>
      <w:r>
        <w:rPr>
          <w:rFonts w:eastAsia="Calibri"/>
        </w:rPr>
        <w:t xml:space="preserve"> </w:t>
      </w:r>
      <w:r>
        <w:rPr>
          <w:rFonts w:eastAsia="Calibri"/>
          <w:sz w:val="16"/>
          <w:szCs w:val="16"/>
        </w:rPr>
        <w:t>the</w:t>
      </w:r>
      <w:r>
        <w:rPr>
          <w:rFonts w:eastAsia="Calibri"/>
        </w:rPr>
        <w:t xml:space="preserve"> </w:t>
      </w:r>
      <w:r>
        <w:rPr>
          <w:rFonts w:eastAsia="Calibri"/>
          <w:u w:val="single"/>
        </w:rPr>
        <w:t>BRAC</w:t>
      </w:r>
      <w:r>
        <w:rPr>
          <w:rFonts w:eastAsia="Calibri"/>
          <w:sz w:val="16"/>
          <w:szCs w:val="16"/>
        </w:rPr>
        <w:t xml:space="preserve"> process </w:t>
      </w:r>
      <w:r>
        <w:rPr>
          <w:rFonts w:eastAsia="Calibri"/>
          <w:u w:val="single"/>
        </w:rPr>
        <w:t xml:space="preserve">is the </w:t>
      </w:r>
      <w:r>
        <w:rPr>
          <w:rFonts w:eastAsia="Calibri"/>
          <w:b/>
          <w:highlight w:val="cyan"/>
          <w:u w:val="single"/>
        </w:rPr>
        <w:t>best</w:t>
      </w:r>
      <w:r>
        <w:rPr>
          <w:rFonts w:eastAsia="Calibri"/>
          <w:b/>
          <w:u w:val="single"/>
        </w:rPr>
        <w:t xml:space="preserve"> </w:t>
      </w:r>
      <w:r>
        <w:rPr>
          <w:rFonts w:eastAsia="Calibri"/>
          <w:u w:val="single"/>
        </w:rPr>
        <w:t xml:space="preserve">approach </w:t>
      </w:r>
      <w:r>
        <w:rPr>
          <w:rFonts w:eastAsia="Calibri"/>
          <w:highlight w:val="cyan"/>
          <w:u w:val="single"/>
        </w:rPr>
        <w:t>to</w:t>
      </w:r>
      <w:r>
        <w:rPr>
          <w:rFonts w:eastAsia="Calibri"/>
          <w:sz w:val="16"/>
          <w:szCs w:val="16"/>
        </w:rPr>
        <w:t xml:space="preserve"> achieve </w:t>
      </w:r>
      <w:r>
        <w:rPr>
          <w:rFonts w:eastAsia="Calibri"/>
          <w:b/>
          <w:u w:val="single"/>
        </w:rPr>
        <w:t xml:space="preserve">real </w:t>
      </w:r>
      <w:r>
        <w:rPr>
          <w:rFonts w:eastAsia="Calibri"/>
          <w:b/>
          <w:highlight w:val="cyan"/>
          <w:u w:val="single"/>
        </w:rPr>
        <w:t>bipartisan</w:t>
      </w:r>
      <w:r>
        <w:rPr>
          <w:rFonts w:eastAsia="Calibri"/>
          <w:sz w:val="16"/>
          <w:szCs w:val="16"/>
        </w:rPr>
        <w:t xml:space="preserve"> civil service </w:t>
      </w:r>
      <w:r>
        <w:rPr>
          <w:rFonts w:eastAsia="Calibri"/>
          <w:b/>
          <w:highlight w:val="cyan"/>
          <w:u w:val="single"/>
        </w:rPr>
        <w:t>modernization</w:t>
      </w:r>
      <w:r>
        <w:rPr>
          <w:rFonts w:eastAsia="Calibri"/>
          <w:sz w:val="16"/>
          <w:szCs w:val="16"/>
        </w:rPr>
        <w:t xml:space="preserve">. It is clear that we cannot have reform if no one is willing to talk about their favorite issues or either political party believes it is the big loser in reform. </w:t>
      </w:r>
      <w:r>
        <w:rPr>
          <w:rFonts w:eastAsia="Calibri"/>
          <w:b/>
          <w:u w:val="single"/>
        </w:rPr>
        <w:t>All</w:t>
      </w:r>
      <w:r>
        <w:rPr>
          <w:rFonts w:eastAsia="Calibri"/>
          <w:sz w:val="16"/>
          <w:szCs w:val="16"/>
        </w:rPr>
        <w:t xml:space="preserve"> the civil service </w:t>
      </w:r>
      <w:r>
        <w:rPr>
          <w:rFonts w:eastAsia="Calibri"/>
          <w:u w:val="single"/>
        </w:rPr>
        <w:t>issues</w:t>
      </w:r>
      <w:r>
        <w:rPr>
          <w:rFonts w:eastAsia="Calibri"/>
          <w:sz w:val="16"/>
          <w:szCs w:val="16"/>
        </w:rPr>
        <w:t xml:space="preserve"> </w:t>
      </w:r>
      <w:r>
        <w:rPr>
          <w:rFonts w:eastAsia="Calibri"/>
          <w:u w:val="single"/>
        </w:rPr>
        <w:t xml:space="preserve">have to be on the table and considered by a </w:t>
      </w:r>
      <w:r>
        <w:rPr>
          <w:rFonts w:eastAsia="Calibri"/>
          <w:b/>
          <w:u w:val="single"/>
        </w:rPr>
        <w:t>bipartisan Commission</w:t>
      </w:r>
      <w:r>
        <w:rPr>
          <w:rFonts w:eastAsia="Calibri"/>
          <w:sz w:val="16"/>
          <w:szCs w:val="16"/>
        </w:rPr>
        <w:t xml:space="preserve"> that is cha</w:t>
      </w:r>
      <w:r>
        <w:rPr>
          <w:rFonts w:eastAsia="Calibri"/>
          <w:u w:val="single"/>
        </w:rPr>
        <w:t xml:space="preserve">rged with developing a </w:t>
      </w:r>
      <w:r>
        <w:rPr>
          <w:rFonts w:eastAsia="Calibri"/>
          <w:b/>
          <w:u w:val="single"/>
        </w:rPr>
        <w:t>comprehensive reform package</w:t>
      </w:r>
      <w:r>
        <w:rPr>
          <w:rFonts w:eastAsia="Calibri"/>
          <w:sz w:val="16"/>
          <w:szCs w:val="16"/>
        </w:rPr>
        <w:t xml:space="preserve"> that addresses the talent needs of the government, not just the parochial interests of the various constituencies. A bipartisan Commission that conducts public hearings, provides the opportunity for all interest groups to present their views, and conducts a transparent review and analysis, can work. The size of government would not be within the purview of the Commission, because it is a completely different issue.</w:t>
      </w:r>
    </w:p>
    <w:p w14:paraId="0E8F4329" w14:textId="77777777" w:rsidR="003A1A0D" w:rsidRDefault="003A1A0D" w:rsidP="003A1A0D">
      <w:pPr>
        <w:rPr>
          <w:sz w:val="16"/>
          <w:szCs w:val="16"/>
        </w:rPr>
      </w:pPr>
      <w:r>
        <w:rPr>
          <w:rFonts w:eastAsia="Calibri"/>
          <w:u w:val="single"/>
        </w:rPr>
        <w:t>Following a BRAC-like process, the Commission would make recommendations that</w:t>
      </w:r>
      <w:r>
        <w:rPr>
          <w:rFonts w:eastAsia="Calibri"/>
          <w:sz w:val="16"/>
          <w:szCs w:val="16"/>
        </w:rPr>
        <w:t xml:space="preserve"> President Joe </w:t>
      </w:r>
      <w:r>
        <w:rPr>
          <w:rFonts w:eastAsia="Calibri"/>
          <w:u w:val="single"/>
        </w:rPr>
        <w:t>Biden</w:t>
      </w:r>
      <w:r>
        <w:rPr>
          <w:rFonts w:eastAsia="Calibri"/>
          <w:sz w:val="16"/>
          <w:szCs w:val="16"/>
        </w:rPr>
        <w:t xml:space="preserve"> </w:t>
      </w:r>
      <w:r>
        <w:rPr>
          <w:rFonts w:eastAsia="Calibri"/>
          <w:u w:val="single"/>
        </w:rPr>
        <w:t xml:space="preserve">could </w:t>
      </w:r>
      <w:r>
        <w:rPr>
          <w:rFonts w:eastAsia="Calibri"/>
          <w:b/>
          <w:u w:val="single"/>
        </w:rPr>
        <w:t>accept</w:t>
      </w:r>
      <w:r>
        <w:rPr>
          <w:rFonts w:eastAsia="Calibri"/>
          <w:sz w:val="16"/>
          <w:szCs w:val="16"/>
        </w:rPr>
        <w:t xml:space="preserve">, return to the Commission for reconsideration, </w:t>
      </w:r>
      <w:r>
        <w:rPr>
          <w:rFonts w:eastAsia="Calibri"/>
          <w:b/>
          <w:u w:val="single"/>
        </w:rPr>
        <w:t>or reject. Congress</w:t>
      </w:r>
      <w:r>
        <w:rPr>
          <w:rFonts w:eastAsia="Calibri"/>
          <w:u w:val="single"/>
        </w:rPr>
        <w:t xml:space="preserve"> could reject the reforms </w:t>
      </w:r>
      <w:r>
        <w:rPr>
          <w:rFonts w:eastAsia="Calibri"/>
          <w:b/>
          <w:u w:val="single"/>
        </w:rPr>
        <w:t>only</w:t>
      </w:r>
      <w:r>
        <w:rPr>
          <w:rFonts w:eastAsia="Calibri"/>
          <w:u w:val="single"/>
        </w:rPr>
        <w:t xml:space="preserve"> if </w:t>
      </w:r>
      <w:r>
        <w:rPr>
          <w:rFonts w:eastAsia="Calibri"/>
          <w:b/>
          <w:u w:val="single"/>
        </w:rPr>
        <w:t>both</w:t>
      </w:r>
      <w:r>
        <w:rPr>
          <w:rFonts w:eastAsia="Calibri"/>
          <w:u w:val="single"/>
        </w:rPr>
        <w:t xml:space="preserve"> the House and the Senate </w:t>
      </w:r>
      <w:r>
        <w:rPr>
          <w:rFonts w:eastAsia="Calibri"/>
          <w:b/>
          <w:u w:val="single"/>
        </w:rPr>
        <w:t>voted</w:t>
      </w:r>
      <w:r>
        <w:rPr>
          <w:rFonts w:eastAsia="Calibri"/>
          <w:u w:val="single"/>
        </w:rPr>
        <w:t xml:space="preserve"> to reject </w:t>
      </w:r>
      <w:r>
        <w:rPr>
          <w:rFonts w:eastAsia="Calibri"/>
          <w:sz w:val="16"/>
          <w:szCs w:val="16"/>
        </w:rPr>
        <w:t>them.</w:t>
      </w:r>
    </w:p>
    <w:p w14:paraId="29104434" w14:textId="77777777" w:rsidR="003A1A0D" w:rsidRDefault="003A1A0D" w:rsidP="003A1A0D">
      <w:pPr>
        <w:rPr>
          <w:sz w:val="16"/>
          <w:szCs w:val="16"/>
        </w:rPr>
      </w:pPr>
      <w:r>
        <w:rPr>
          <w:rFonts w:eastAsia="Calibri"/>
          <w:sz w:val="16"/>
          <w:szCs w:val="16"/>
        </w:rPr>
        <w:t xml:space="preserve">Opponents of modernization most likely will not like </w:t>
      </w:r>
      <w:r>
        <w:rPr>
          <w:rFonts w:eastAsia="Calibri"/>
          <w:u w:val="single"/>
        </w:rPr>
        <w:t>this approach</w:t>
      </w:r>
      <w:r>
        <w:rPr>
          <w:rFonts w:eastAsia="Calibri"/>
          <w:sz w:val="16"/>
          <w:szCs w:val="16"/>
        </w:rPr>
        <w:t xml:space="preserve">, because it </w:t>
      </w:r>
      <w:r>
        <w:rPr>
          <w:rFonts w:eastAsia="Calibri"/>
          <w:b/>
          <w:u w:val="single"/>
        </w:rPr>
        <w:t>makes changes</w:t>
      </w:r>
      <w:r>
        <w:rPr>
          <w:rFonts w:eastAsia="Calibri"/>
          <w:sz w:val="16"/>
          <w:szCs w:val="16"/>
        </w:rPr>
        <w:t xml:space="preserve"> more </w:t>
      </w:r>
      <w:r>
        <w:rPr>
          <w:rFonts w:eastAsia="Calibri"/>
          <w:b/>
          <w:u w:val="single"/>
        </w:rPr>
        <w:t>likely</w:t>
      </w:r>
      <w:r>
        <w:rPr>
          <w:rFonts w:eastAsia="Calibri"/>
          <w:sz w:val="16"/>
          <w:szCs w:val="16"/>
        </w:rPr>
        <w:t>. Proponents of reform who want reform only on their terms will probably not like this approach either.</w:t>
      </w:r>
    </w:p>
    <w:p w14:paraId="70153D3A" w14:textId="77777777" w:rsidR="003A1A0D" w:rsidRDefault="003A1A0D" w:rsidP="003A1A0D">
      <w:pPr>
        <w:rPr>
          <w:sz w:val="16"/>
          <w:szCs w:val="16"/>
        </w:rPr>
      </w:pPr>
      <w:r>
        <w:rPr>
          <w:rFonts w:eastAsia="Calibri"/>
          <w:u w:val="single"/>
        </w:rPr>
        <w:t>Some</w:t>
      </w:r>
      <w:r>
        <w:rPr>
          <w:rFonts w:eastAsia="Calibri"/>
          <w:sz w:val="16"/>
          <w:szCs w:val="16"/>
        </w:rPr>
        <w:t xml:space="preserve"> will </w:t>
      </w:r>
      <w:r>
        <w:rPr>
          <w:rFonts w:eastAsia="Calibri"/>
          <w:u w:val="single"/>
        </w:rPr>
        <w:t>say</w:t>
      </w:r>
      <w:r>
        <w:rPr>
          <w:rFonts w:eastAsia="Calibri"/>
          <w:sz w:val="16"/>
          <w:szCs w:val="16"/>
        </w:rPr>
        <w:t xml:space="preserve"> the </w:t>
      </w:r>
      <w:r>
        <w:rPr>
          <w:rFonts w:eastAsia="Calibri"/>
          <w:b/>
          <w:highlight w:val="cyan"/>
          <w:u w:val="single"/>
        </w:rPr>
        <w:t>Biden</w:t>
      </w:r>
      <w:r>
        <w:rPr>
          <w:rFonts w:eastAsia="Calibri"/>
          <w:sz w:val="16"/>
          <w:szCs w:val="16"/>
        </w:rPr>
        <w:t xml:space="preserve"> administration </w:t>
      </w:r>
      <w:r>
        <w:rPr>
          <w:rFonts w:eastAsia="Calibri"/>
          <w:u w:val="single"/>
        </w:rPr>
        <w:t>should</w:t>
      </w:r>
      <w:r>
        <w:rPr>
          <w:rFonts w:eastAsia="Calibri"/>
          <w:sz w:val="16"/>
          <w:szCs w:val="16"/>
        </w:rPr>
        <w:t xml:space="preserve"> use executive orders to </w:t>
      </w:r>
      <w:r>
        <w:rPr>
          <w:rFonts w:eastAsia="Calibri"/>
          <w:u w:val="single"/>
        </w:rPr>
        <w:t xml:space="preserve">make </w:t>
      </w:r>
      <w:r>
        <w:rPr>
          <w:rFonts w:eastAsia="Calibri"/>
          <w:highlight w:val="cyan"/>
          <w:u w:val="single"/>
        </w:rPr>
        <w:t>reforms</w:t>
      </w:r>
      <w:r>
        <w:rPr>
          <w:rFonts w:eastAsia="Calibri"/>
          <w:u w:val="single"/>
        </w:rPr>
        <w:t xml:space="preserve"> happen </w:t>
      </w:r>
      <w:r>
        <w:rPr>
          <w:rFonts w:eastAsia="Calibri"/>
          <w:b/>
          <w:u w:val="single"/>
        </w:rPr>
        <w:t>now</w:t>
      </w:r>
      <w:r>
        <w:rPr>
          <w:rFonts w:eastAsia="Calibri"/>
          <w:sz w:val="16"/>
          <w:szCs w:val="16"/>
        </w:rPr>
        <w:t xml:space="preserve">. I agree. Executive orders and other administrative actions are not a bad idea, because there are many needed improvements that can be done administratively. </w:t>
      </w:r>
      <w:r>
        <w:rPr>
          <w:rFonts w:eastAsia="Calibri"/>
          <w:u w:val="single"/>
        </w:rPr>
        <w:t xml:space="preserve">They are </w:t>
      </w:r>
      <w:r>
        <w:rPr>
          <w:rFonts w:eastAsia="Calibri"/>
          <w:b/>
          <w:highlight w:val="cyan"/>
          <w:u w:val="single"/>
        </w:rPr>
        <w:t>not enough</w:t>
      </w:r>
      <w:r>
        <w:rPr>
          <w:rFonts w:eastAsia="Calibri"/>
          <w:u w:val="single"/>
        </w:rPr>
        <w:t>, because some</w:t>
      </w:r>
      <w:r>
        <w:rPr>
          <w:rFonts w:eastAsia="Calibri"/>
          <w:sz w:val="16"/>
          <w:szCs w:val="16"/>
        </w:rPr>
        <w:t xml:space="preserve"> needed </w:t>
      </w:r>
      <w:r>
        <w:rPr>
          <w:rFonts w:eastAsia="Calibri"/>
          <w:u w:val="single"/>
        </w:rPr>
        <w:t xml:space="preserve">reforms require </w:t>
      </w:r>
      <w:r>
        <w:rPr>
          <w:rFonts w:eastAsia="Calibri"/>
          <w:b/>
          <w:u w:val="single"/>
        </w:rPr>
        <w:t>statutory</w:t>
      </w:r>
      <w:r>
        <w:rPr>
          <w:rFonts w:eastAsia="Calibri"/>
          <w:u w:val="single"/>
        </w:rPr>
        <w:t xml:space="preserve"> changes and the actions that can be done administratively </w:t>
      </w:r>
      <w:r>
        <w:rPr>
          <w:rFonts w:eastAsia="Calibri"/>
          <w:highlight w:val="cyan"/>
          <w:u w:val="single"/>
        </w:rPr>
        <w:t>can</w:t>
      </w:r>
      <w:r>
        <w:rPr>
          <w:rFonts w:eastAsia="Calibri"/>
          <w:sz w:val="16"/>
          <w:szCs w:val="16"/>
        </w:rPr>
        <w:t xml:space="preserve"> also</w:t>
      </w:r>
      <w:r>
        <w:rPr>
          <w:rFonts w:eastAsia="Calibri"/>
          <w:b/>
          <w:sz w:val="16"/>
          <w:szCs w:val="16"/>
        </w:rPr>
        <w:t xml:space="preserve"> </w:t>
      </w:r>
      <w:r>
        <w:rPr>
          <w:rFonts w:eastAsia="Calibri"/>
          <w:b/>
          <w:highlight w:val="cyan"/>
          <w:u w:val="single"/>
        </w:rPr>
        <w:t>be undone</w:t>
      </w:r>
      <w:r>
        <w:rPr>
          <w:rFonts w:eastAsia="Calibri"/>
          <w:u w:val="single"/>
        </w:rPr>
        <w:t xml:space="preserve"> by a succeeding administration</w:t>
      </w:r>
      <w:r>
        <w:rPr>
          <w:rFonts w:eastAsia="Calibri"/>
          <w:sz w:val="16"/>
          <w:szCs w:val="16"/>
        </w:rPr>
        <w:t xml:space="preserve">. The </w:t>
      </w:r>
      <w:r>
        <w:rPr>
          <w:rFonts w:eastAsia="Calibri"/>
          <w:u w:val="single"/>
        </w:rPr>
        <w:t>Biden</w:t>
      </w:r>
      <w:r>
        <w:rPr>
          <w:rFonts w:eastAsia="Calibri"/>
          <w:sz w:val="16"/>
          <w:szCs w:val="16"/>
        </w:rPr>
        <w:t xml:space="preserve"> administration </w:t>
      </w:r>
      <w:r>
        <w:rPr>
          <w:rFonts w:eastAsia="Calibri"/>
          <w:u w:val="single"/>
        </w:rPr>
        <w:t>should</w:t>
      </w:r>
      <w:r>
        <w:rPr>
          <w:rFonts w:eastAsia="Calibri"/>
          <w:sz w:val="16"/>
          <w:szCs w:val="16"/>
        </w:rPr>
        <w:t xml:space="preserve"> proceed with administrative changes where it can to address urgent needs, but also </w:t>
      </w:r>
      <w:r>
        <w:rPr>
          <w:rFonts w:eastAsia="Calibri"/>
          <w:u w:val="single"/>
        </w:rPr>
        <w:t>support a</w:t>
      </w:r>
      <w:r>
        <w:rPr>
          <w:rFonts w:eastAsia="Calibri"/>
          <w:sz w:val="16"/>
          <w:szCs w:val="16"/>
        </w:rPr>
        <w:t xml:space="preserve"> Civil Service Modernization </w:t>
      </w:r>
      <w:r>
        <w:rPr>
          <w:rFonts w:eastAsia="Calibri"/>
          <w:b/>
          <w:highlight w:val="cyan"/>
          <w:u w:val="single"/>
        </w:rPr>
        <w:t>Commission</w:t>
      </w:r>
      <w:r>
        <w:rPr>
          <w:rFonts w:eastAsia="Calibri"/>
          <w:b/>
          <w:u w:val="single"/>
        </w:rPr>
        <w:t xml:space="preserve"> with BRAC-like </w:t>
      </w:r>
      <w:r>
        <w:rPr>
          <w:rFonts w:eastAsia="Calibri"/>
          <w:b/>
          <w:highlight w:val="cyan"/>
          <w:u w:val="single"/>
        </w:rPr>
        <w:t>authority</w:t>
      </w:r>
      <w:r>
        <w:rPr>
          <w:rFonts w:eastAsia="Calibri"/>
          <w:u w:val="single"/>
        </w:rPr>
        <w:t xml:space="preserve"> to make lasting changes</w:t>
      </w:r>
      <w:r>
        <w:rPr>
          <w:rFonts w:eastAsia="Calibri"/>
          <w:sz w:val="16"/>
          <w:szCs w:val="16"/>
        </w:rPr>
        <w:t xml:space="preserve"> that we need.</w:t>
      </w:r>
    </w:p>
    <w:p w14:paraId="79DADF11" w14:textId="77777777" w:rsidR="003A1A0D" w:rsidRDefault="003A1A0D" w:rsidP="003A1A0D">
      <w:pPr>
        <w:rPr>
          <w:sz w:val="16"/>
          <w:szCs w:val="16"/>
        </w:rPr>
      </w:pPr>
      <w:r>
        <w:rPr>
          <w:rFonts w:eastAsia="Calibri"/>
          <w:sz w:val="16"/>
          <w:szCs w:val="16"/>
        </w:rPr>
        <w:t xml:space="preserve">Those who argue that commissions are a Washington way of dodging issues should keep in mind that the General Schedule system that we have used for 72 years grew out of the recommendations of the Commission on Organization of the Executive Branch of the Government---commonly known as the Hoover Commission. That commission, authorized by statute, was remarkably prescient, making recommendations that are still relevant today.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Coming so soon after the existential threat of World War II, the Hoover Commission </w:t>
      </w:r>
      <w:r>
        <w:rPr>
          <w:rFonts w:eastAsia="Calibri"/>
          <w:highlight w:val="cyan"/>
          <w:u w:val="single"/>
        </w:rPr>
        <w:t>accomplish</w:t>
      </w:r>
      <w:r>
        <w:rPr>
          <w:rFonts w:eastAsia="Calibri"/>
          <w:sz w:val="16"/>
          <w:szCs w:val="16"/>
        </w:rPr>
        <w:t xml:space="preserve">ed far </w:t>
      </w:r>
      <w:r>
        <w:rPr>
          <w:rFonts w:eastAsia="Calibri"/>
          <w:b/>
          <w:u w:val="single"/>
        </w:rPr>
        <w:t>more</w:t>
      </w:r>
      <w:r>
        <w:rPr>
          <w:rFonts w:eastAsia="Calibri"/>
          <w:b/>
          <w:sz w:val="16"/>
          <w:szCs w:val="16"/>
        </w:rPr>
        <w:t xml:space="preserve"> </w:t>
      </w:r>
      <w:r>
        <w:rPr>
          <w:rFonts w:eastAsia="Calibri"/>
          <w:b/>
          <w:u w:val="single"/>
        </w:rPr>
        <w:t>than</w:t>
      </w:r>
      <w:r>
        <w:rPr>
          <w:rFonts w:eastAsia="Calibri"/>
          <w:sz w:val="16"/>
          <w:szCs w:val="16"/>
        </w:rPr>
        <w:t xml:space="preserve"> was </w:t>
      </w:r>
      <w:r>
        <w:rPr>
          <w:rFonts w:eastAsia="Calibri"/>
          <w:b/>
          <w:u w:val="single"/>
        </w:rPr>
        <w:t>expected</w:t>
      </w:r>
      <w:r>
        <w:rPr>
          <w:rFonts w:eastAsia="Calibri"/>
          <w:sz w:val="16"/>
          <w:szCs w:val="16"/>
        </w:rPr>
        <w:t xml:space="preserve"> of it. Perhaps </w:t>
      </w:r>
      <w:r>
        <w:rPr>
          <w:rFonts w:eastAsia="Calibri"/>
          <w:u w:val="single"/>
        </w:rPr>
        <w:t xml:space="preserve">the </w:t>
      </w:r>
      <w:r>
        <w:rPr>
          <w:rFonts w:eastAsia="Calibri"/>
          <w:b/>
          <w:highlight w:val="cyan"/>
          <w:u w:val="single"/>
        </w:rPr>
        <w:t>existential threats</w:t>
      </w:r>
      <w:r>
        <w:rPr>
          <w:rFonts w:eastAsia="Calibri"/>
          <w:highlight w:val="cyan"/>
          <w:u w:val="single"/>
        </w:rPr>
        <w:t xml:space="preserve"> of</w:t>
      </w:r>
      <w:r>
        <w:rPr>
          <w:rFonts w:eastAsia="Calibri"/>
          <w:u w:val="single"/>
        </w:rPr>
        <w:t xml:space="preserve"> a global </w:t>
      </w:r>
      <w:r>
        <w:rPr>
          <w:rFonts w:eastAsia="Calibri"/>
          <w:b/>
          <w:highlight w:val="cyan"/>
          <w:u w:val="single"/>
        </w:rPr>
        <w:t>pandemic</w:t>
      </w:r>
      <w:r>
        <w:rPr>
          <w:rFonts w:eastAsia="Calibri"/>
          <w:sz w:val="16"/>
          <w:szCs w:val="16"/>
          <w:highlight w:val="cyan"/>
        </w:rPr>
        <w:t xml:space="preserve">, </w:t>
      </w:r>
      <w:r>
        <w:rPr>
          <w:rFonts w:eastAsia="Calibri"/>
          <w:b/>
          <w:highlight w:val="cyan"/>
          <w:u w:val="single"/>
        </w:rPr>
        <w:t>cyber</w:t>
      </w:r>
      <w:r>
        <w:rPr>
          <w:rFonts w:eastAsia="Calibri"/>
          <w:u w:val="single"/>
        </w:rPr>
        <w:t xml:space="preserve"> warfare</w:t>
      </w:r>
      <w:r>
        <w:rPr>
          <w:rFonts w:eastAsia="Calibri"/>
          <w:sz w:val="16"/>
          <w:szCs w:val="16"/>
        </w:rPr>
        <w:t xml:space="preserve">, </w:t>
      </w:r>
      <w:r>
        <w:rPr>
          <w:rFonts w:eastAsia="Calibri"/>
          <w:highlight w:val="cyan"/>
          <w:u w:val="single"/>
        </w:rPr>
        <w:t xml:space="preserve">and </w:t>
      </w:r>
      <w:r>
        <w:rPr>
          <w:rFonts w:eastAsia="Calibri"/>
          <w:b/>
          <w:highlight w:val="cyan"/>
          <w:u w:val="single"/>
        </w:rPr>
        <w:t>everything</w:t>
      </w:r>
      <w:r>
        <w:rPr>
          <w:rFonts w:eastAsia="Calibri"/>
          <w:b/>
          <w:u w:val="single"/>
        </w:rPr>
        <w:t xml:space="preserve"> </w:t>
      </w:r>
      <w:r>
        <w:rPr>
          <w:rFonts w:eastAsia="Calibri"/>
          <w:b/>
          <w:highlight w:val="cyan"/>
          <w:u w:val="single"/>
        </w:rPr>
        <w:t>else</w:t>
      </w:r>
      <w:r>
        <w:rPr>
          <w:rFonts w:eastAsia="Calibri"/>
          <w:highlight w:val="cyan"/>
          <w:u w:val="single"/>
        </w:rPr>
        <w:t xml:space="preserve"> we </w:t>
      </w:r>
      <w:r>
        <w:rPr>
          <w:rFonts w:eastAsia="Calibri"/>
          <w:u w:val="single"/>
        </w:rPr>
        <w:t xml:space="preserve">have </w:t>
      </w:r>
      <w:r>
        <w:rPr>
          <w:rFonts w:eastAsia="Calibri"/>
          <w:highlight w:val="cyan"/>
          <w:u w:val="single"/>
        </w:rPr>
        <w:t>face</w:t>
      </w:r>
      <w:r>
        <w:rPr>
          <w:rFonts w:eastAsia="Calibri"/>
          <w:u w:val="single"/>
        </w:rPr>
        <w:t>d recently may inspire</w:t>
      </w:r>
      <w:r>
        <w:rPr>
          <w:rFonts w:eastAsia="Calibri"/>
          <w:sz w:val="16"/>
          <w:szCs w:val="16"/>
        </w:rPr>
        <w:t xml:space="preserve"> our leaders </w:t>
      </w:r>
      <w:r>
        <w:rPr>
          <w:rFonts w:eastAsia="Calibri"/>
          <w:u w:val="single"/>
        </w:rPr>
        <w:t xml:space="preserve">to take a lesson from </w:t>
      </w:r>
      <w:r>
        <w:rPr>
          <w:rFonts w:eastAsia="Calibri"/>
          <w:b/>
          <w:u w:val="single"/>
        </w:rPr>
        <w:t>Truman</w:t>
      </w:r>
      <w:r>
        <w:rPr>
          <w:rFonts w:eastAsia="Calibri"/>
          <w:sz w:val="16"/>
          <w:szCs w:val="16"/>
        </w:rPr>
        <w:t xml:space="preserve"> </w:t>
      </w:r>
      <w:r>
        <w:rPr>
          <w:rFonts w:eastAsia="Calibri"/>
          <w:u w:val="single"/>
        </w:rPr>
        <w:t>and</w:t>
      </w:r>
      <w:r>
        <w:rPr>
          <w:rFonts w:eastAsia="Calibri"/>
          <w:sz w:val="16"/>
          <w:szCs w:val="16"/>
        </w:rPr>
        <w:t xml:space="preserve"> </w:t>
      </w:r>
      <w:r>
        <w:rPr>
          <w:rFonts w:eastAsia="Calibri"/>
          <w:b/>
          <w:u w:val="single"/>
        </w:rPr>
        <w:t>Hoover</w:t>
      </w:r>
      <w:r>
        <w:rPr>
          <w:rFonts w:eastAsia="Calibri"/>
          <w:sz w:val="16"/>
          <w:szCs w:val="16"/>
        </w:rPr>
        <w:t>.</w:t>
      </w:r>
    </w:p>
    <w:p w14:paraId="5CAC78E6" w14:textId="77777777" w:rsidR="003A1A0D" w:rsidRDefault="003A1A0D" w:rsidP="003A1A0D">
      <w:pPr>
        <w:rPr>
          <w:sz w:val="16"/>
          <w:szCs w:val="16"/>
        </w:rPr>
      </w:pPr>
      <w:r>
        <w:rPr>
          <w:rFonts w:eastAsia="Calibri"/>
          <w:sz w:val="16"/>
          <w:szCs w:val="16"/>
        </w:rPr>
        <w:t xml:space="preserve">A two-track approach of administrative change coupled with a BRAC-like commission fulfills Biden’s promise to “Build Back Better” </w:t>
      </w:r>
      <w:r>
        <w:rPr>
          <w:rFonts w:eastAsia="Calibri"/>
          <w:u w:val="single"/>
        </w:rPr>
        <w:t xml:space="preserve">and approach challenges through </w:t>
      </w:r>
      <w:r>
        <w:rPr>
          <w:rFonts w:eastAsia="Calibri"/>
          <w:b/>
          <w:highlight w:val="cyan"/>
          <w:u w:val="single"/>
        </w:rPr>
        <w:t>bipart</w:t>
      </w:r>
      <w:r>
        <w:rPr>
          <w:rFonts w:eastAsia="Calibri"/>
          <w:sz w:val="16"/>
          <w:szCs w:val="16"/>
        </w:rPr>
        <w:t xml:space="preserve">isan </w:t>
      </w:r>
      <w:r>
        <w:rPr>
          <w:rFonts w:eastAsia="Calibri"/>
          <w:highlight w:val="cyan"/>
          <w:u w:val="single"/>
        </w:rPr>
        <w:t>solutions</w:t>
      </w:r>
      <w:r>
        <w:rPr>
          <w:rFonts w:eastAsia="Calibri"/>
          <w:sz w:val="16"/>
          <w:szCs w:val="16"/>
        </w:rPr>
        <w:t xml:space="preserve">. It also makes civil service modernization more likely to be </w:t>
      </w:r>
      <w:r>
        <w:rPr>
          <w:rFonts w:eastAsia="Calibri"/>
          <w:u w:val="single"/>
        </w:rPr>
        <w:t xml:space="preserve">based upon what will </w:t>
      </w:r>
      <w:r>
        <w:rPr>
          <w:rFonts w:eastAsia="Calibri"/>
          <w:b/>
          <w:u w:val="single"/>
        </w:rPr>
        <w:t>work best</w:t>
      </w:r>
      <w:r>
        <w:rPr>
          <w:rFonts w:eastAsia="Calibri"/>
          <w:sz w:val="16"/>
          <w:szCs w:val="16"/>
        </w:rPr>
        <w:t xml:space="preserve"> rather than who the changes please the most. It ensures modernization is </w:t>
      </w:r>
      <w:r>
        <w:rPr>
          <w:rFonts w:eastAsia="Calibri"/>
          <w:u w:val="single"/>
        </w:rPr>
        <w:t xml:space="preserve">based on </w:t>
      </w:r>
      <w:r>
        <w:rPr>
          <w:rFonts w:eastAsia="Calibri"/>
          <w:b/>
          <w:u w:val="single"/>
        </w:rPr>
        <w:t>data</w:t>
      </w:r>
      <w:r>
        <w:rPr>
          <w:rFonts w:eastAsia="Calibri"/>
          <w:u w:val="single"/>
        </w:rPr>
        <w:t xml:space="preserve"> rather than </w:t>
      </w:r>
      <w:r>
        <w:rPr>
          <w:rFonts w:eastAsia="Calibri"/>
          <w:b/>
          <w:u w:val="single"/>
        </w:rPr>
        <w:t>politics</w:t>
      </w:r>
      <w:r>
        <w:rPr>
          <w:rFonts w:eastAsia="Calibri"/>
          <w:u w:val="single"/>
        </w:rPr>
        <w:t xml:space="preserve">. </w:t>
      </w:r>
      <w:r>
        <w:rPr>
          <w:rFonts w:eastAsia="Calibri"/>
          <w:sz w:val="16"/>
          <w:szCs w:val="16"/>
        </w:rPr>
        <w:t>If we want modernization that can stand the test of time, it is the way to proceed.</w:t>
      </w:r>
    </w:p>
    <w:p w14:paraId="429987B3" w14:textId="77777777" w:rsidR="003A1A0D" w:rsidRPr="003A1A0D" w:rsidRDefault="003A1A0D" w:rsidP="003A1A0D"/>
    <w:p w14:paraId="6D0173E1" w14:textId="77777777" w:rsidR="000243EE" w:rsidRDefault="000243EE" w:rsidP="000243EE">
      <w:pPr>
        <w:pStyle w:val="Heading3"/>
      </w:pPr>
      <w:r>
        <w:t>1NC---OFF</w:t>
      </w:r>
    </w:p>
    <w:p w14:paraId="6BC781B6" w14:textId="77777777" w:rsidR="000243EE" w:rsidRPr="00B97AE2" w:rsidRDefault="000243EE" w:rsidP="000243EE">
      <w:pPr>
        <w:pStyle w:val="Heading4"/>
        <w:rPr>
          <w:u w:val="single"/>
        </w:rPr>
      </w:pPr>
      <w:r w:rsidRPr="00B12E57">
        <w:rPr>
          <w:u w:val="single"/>
        </w:rPr>
        <w:t>SOFT POWER DA.</w:t>
      </w:r>
    </w:p>
    <w:p w14:paraId="5FC81070" w14:textId="77777777" w:rsidR="000243EE" w:rsidRDefault="000243EE" w:rsidP="000243EE">
      <w:pPr>
        <w:pStyle w:val="Heading4"/>
        <w:rPr>
          <w:lang w:val="en-GB"/>
        </w:rPr>
      </w:pPr>
      <w:r>
        <w:rPr>
          <w:lang w:val="en-GB"/>
        </w:rPr>
        <w:t>Chinese soft power is high now.</w:t>
      </w:r>
    </w:p>
    <w:p w14:paraId="192B7321" w14:textId="77777777" w:rsidR="000243EE" w:rsidRPr="00944DC8" w:rsidRDefault="000243EE" w:rsidP="000243EE">
      <w:r w:rsidRPr="00944DC8">
        <w:rPr>
          <w:b/>
          <w:bCs/>
          <w:sz w:val="26"/>
          <w:szCs w:val="26"/>
          <w:lang w:val="en-GB"/>
        </w:rPr>
        <w:t>Price ’25</w:t>
      </w:r>
      <w:r>
        <w:rPr>
          <w:lang w:val="en-GB"/>
        </w:rPr>
        <w:t xml:space="preserve">, Steve Price works as a </w:t>
      </w:r>
      <w:r w:rsidRPr="00944DC8">
        <w:t>freelanc</w:t>
      </w:r>
      <w:r>
        <w:t>er</w:t>
      </w:r>
      <w:r w:rsidRPr="00944DC8">
        <w:t xml:space="preserve"> for The Economist, Barron’s, Asia Etrader and Asia Asset Management.</w:t>
      </w:r>
      <w:r>
        <w:t xml:space="preserve"> </w:t>
      </w:r>
      <w:r w:rsidRPr="00944DC8">
        <w:t>Master’s Degree in Asia-Pacific Studies from the University of Leeds</w:t>
      </w:r>
      <w:r>
        <w:t>. [Steve, Feb 20, “</w:t>
      </w:r>
      <w:r w:rsidRPr="00944DC8">
        <w:t>China overtakes UK in soft power rankings for 1st time</w:t>
      </w:r>
      <w:r>
        <w:t xml:space="preserve">”, Jing Daily, </w:t>
      </w:r>
      <w:r w:rsidRPr="00944DC8">
        <w:t>https://jingdaily.com/posts/china-s-soft-power-surges-past-the-uk-as-global-influence-shifts</w:t>
      </w:r>
      <w:r>
        <w:t>] nr pande</w:t>
      </w:r>
    </w:p>
    <w:p w14:paraId="32EC75AE" w14:textId="77777777" w:rsidR="000243EE" w:rsidRPr="00EC4016" w:rsidRDefault="000243EE" w:rsidP="000243EE">
      <w:pPr>
        <w:rPr>
          <w:rStyle w:val="StyleUnderline"/>
        </w:rPr>
      </w:pPr>
      <w:r w:rsidRPr="0020368E">
        <w:rPr>
          <w:rStyle w:val="Emphasis"/>
          <w:highlight w:val="cyan"/>
        </w:rPr>
        <w:t>China</w:t>
      </w:r>
      <w:r w:rsidRPr="00EC4016">
        <w:rPr>
          <w:rStyle w:val="StyleUnderline"/>
        </w:rPr>
        <w:t xml:space="preserve"> has surpassed the United Kingdom to </w:t>
      </w:r>
      <w:r w:rsidRPr="0020368E">
        <w:rPr>
          <w:rStyle w:val="StyleUnderline"/>
          <w:highlight w:val="cyan"/>
        </w:rPr>
        <w:t>become</w:t>
      </w:r>
      <w:r w:rsidRPr="00EC4016">
        <w:rPr>
          <w:rStyle w:val="StyleUnderline"/>
        </w:rPr>
        <w:t xml:space="preserve"> the </w:t>
      </w:r>
      <w:r w:rsidRPr="0020368E">
        <w:rPr>
          <w:rStyle w:val="StyleUnderline"/>
          <w:highlight w:val="cyan"/>
        </w:rPr>
        <w:t>second most</w:t>
      </w:r>
      <w:r w:rsidRPr="00EC4016">
        <w:rPr>
          <w:rStyle w:val="StyleUnderline"/>
        </w:rPr>
        <w:t xml:space="preserve"> influential </w:t>
      </w:r>
      <w:r w:rsidRPr="0020368E">
        <w:rPr>
          <w:rStyle w:val="Emphasis"/>
          <w:highlight w:val="cyan"/>
        </w:rPr>
        <w:t>s</w:t>
      </w:r>
      <w:r w:rsidRPr="00EC4016">
        <w:rPr>
          <w:rStyle w:val="Emphasis"/>
        </w:rPr>
        <w:t xml:space="preserve">oft </w:t>
      </w:r>
      <w:r w:rsidRPr="0020368E">
        <w:rPr>
          <w:rStyle w:val="Emphasis"/>
          <w:highlight w:val="cyan"/>
        </w:rPr>
        <w:t>p</w:t>
      </w:r>
      <w:r w:rsidRPr="00EC4016">
        <w:rPr>
          <w:rStyle w:val="Emphasis"/>
        </w:rPr>
        <w:t>ower</w:t>
      </w:r>
      <w:r w:rsidRPr="00EC4016">
        <w:rPr>
          <w:rStyle w:val="StyleUnderline"/>
        </w:rPr>
        <w:t xml:space="preserve"> </w:t>
      </w:r>
      <w:r w:rsidRPr="0020368E">
        <w:rPr>
          <w:rStyle w:val="StyleUnderline"/>
          <w:highlight w:val="cyan"/>
        </w:rPr>
        <w:t>nation</w:t>
      </w:r>
      <w:r w:rsidRPr="00EC4016">
        <w:rPr>
          <w:rStyle w:val="StyleUnderline"/>
        </w:rPr>
        <w:t>, according to the 2025 Brand Finance Global Soft Power Index released today</w:t>
      </w:r>
      <w:r w:rsidRPr="00EC4016">
        <w:rPr>
          <w:sz w:val="16"/>
        </w:rPr>
        <w:t xml:space="preserve">. The latest ranking </w:t>
      </w:r>
      <w:r w:rsidRPr="0020368E">
        <w:rPr>
          <w:rStyle w:val="StyleUnderline"/>
          <w:highlight w:val="cyan"/>
        </w:rPr>
        <w:t>marks</w:t>
      </w:r>
      <w:r w:rsidRPr="00EC4016">
        <w:rPr>
          <w:rStyle w:val="StyleUnderline"/>
        </w:rPr>
        <w:t xml:space="preserve"> a significant </w:t>
      </w:r>
      <w:r w:rsidRPr="0020368E">
        <w:rPr>
          <w:rStyle w:val="StyleUnderline"/>
          <w:highlight w:val="cyan"/>
        </w:rPr>
        <w:t>shift</w:t>
      </w:r>
      <w:r w:rsidRPr="00EC4016">
        <w:rPr>
          <w:rStyle w:val="StyleUnderline"/>
        </w:rPr>
        <w:t xml:space="preserve"> in global influence, </w:t>
      </w:r>
      <w:r w:rsidRPr="0020368E">
        <w:rPr>
          <w:rStyle w:val="StyleUnderline"/>
          <w:highlight w:val="cyan"/>
        </w:rPr>
        <w:t>reinforcing China’s</w:t>
      </w:r>
      <w:r w:rsidRPr="00EC4016">
        <w:rPr>
          <w:rStyle w:val="StyleUnderline"/>
        </w:rPr>
        <w:t xml:space="preserve"> growing </w:t>
      </w:r>
      <w:r w:rsidRPr="0020368E">
        <w:rPr>
          <w:rStyle w:val="StyleUnderline"/>
          <w:highlight w:val="cyan"/>
        </w:rPr>
        <w:t>ability to shape</w:t>
      </w:r>
      <w:r w:rsidRPr="00EC4016">
        <w:rPr>
          <w:rStyle w:val="StyleUnderline"/>
        </w:rPr>
        <w:t xml:space="preserve"> </w:t>
      </w:r>
      <w:r w:rsidRPr="0020368E">
        <w:rPr>
          <w:rStyle w:val="Emphasis"/>
          <w:highlight w:val="cyan"/>
        </w:rPr>
        <w:t>international</w:t>
      </w:r>
      <w:r w:rsidRPr="00EC4016">
        <w:rPr>
          <w:rStyle w:val="Emphasis"/>
        </w:rPr>
        <w:t xml:space="preserve"> perceptions</w:t>
      </w:r>
      <w:r w:rsidRPr="00EC4016">
        <w:rPr>
          <w:rStyle w:val="StyleUnderline"/>
        </w:rPr>
        <w:t xml:space="preserve"> through </w:t>
      </w:r>
      <w:r w:rsidRPr="0020368E">
        <w:rPr>
          <w:rStyle w:val="StyleUnderline"/>
          <w:highlight w:val="cyan"/>
        </w:rPr>
        <w:t>tech</w:t>
      </w:r>
      <w:r w:rsidRPr="00EC4016">
        <w:rPr>
          <w:rStyle w:val="StyleUnderline"/>
        </w:rPr>
        <w:t xml:space="preserve">nology, </w:t>
      </w:r>
      <w:r w:rsidRPr="0020368E">
        <w:rPr>
          <w:rStyle w:val="StyleUnderline"/>
          <w:highlight w:val="cyan"/>
        </w:rPr>
        <w:t>business</w:t>
      </w:r>
      <w:r w:rsidRPr="00EC4016">
        <w:rPr>
          <w:rStyle w:val="StyleUnderline"/>
        </w:rPr>
        <w:t xml:space="preserve">, and </w:t>
      </w:r>
      <w:r w:rsidRPr="0020368E">
        <w:rPr>
          <w:rStyle w:val="StyleUnderline"/>
          <w:highlight w:val="cyan"/>
        </w:rPr>
        <w:t>culture</w:t>
      </w:r>
      <w:r w:rsidRPr="00EC4016">
        <w:rPr>
          <w:rStyle w:val="StyleUnderline"/>
        </w:rPr>
        <w:t>.</w:t>
      </w:r>
    </w:p>
    <w:p w14:paraId="346B72FF" w14:textId="77777777" w:rsidR="000243EE" w:rsidRPr="00EC4016" w:rsidRDefault="000243EE" w:rsidP="000243EE">
      <w:pPr>
        <w:rPr>
          <w:sz w:val="16"/>
        </w:rPr>
      </w:pPr>
      <w:r w:rsidRPr="00EC4016">
        <w:rPr>
          <w:sz w:val="16"/>
        </w:rPr>
        <w:t xml:space="preserve">The annual index, </w:t>
      </w:r>
      <w:r w:rsidRPr="00EC4016">
        <w:rPr>
          <w:rStyle w:val="StyleUnderline"/>
        </w:rPr>
        <w:t>based on a survey of more than 170,000 respondents across 100 countries</w:t>
      </w:r>
      <w:r w:rsidRPr="00EC4016">
        <w:rPr>
          <w:sz w:val="16"/>
        </w:rPr>
        <w:t xml:space="preserve">, highlights China’s rising status across multiple dimensions. </w:t>
      </w:r>
      <w:r w:rsidRPr="0020368E">
        <w:rPr>
          <w:rStyle w:val="Emphasis"/>
          <w:highlight w:val="cyan"/>
        </w:rPr>
        <w:t>Economic</w:t>
      </w:r>
      <w:r w:rsidRPr="00EC4016">
        <w:rPr>
          <w:rStyle w:val="StyleUnderline"/>
        </w:rPr>
        <w:t xml:space="preserve"> </w:t>
      </w:r>
      <w:r w:rsidRPr="0020368E">
        <w:rPr>
          <w:rStyle w:val="Emphasis"/>
          <w:highlight w:val="cyan"/>
        </w:rPr>
        <w:t>diplomacy</w:t>
      </w:r>
      <w:r w:rsidRPr="00EC4016">
        <w:rPr>
          <w:rStyle w:val="StyleUnderline"/>
        </w:rPr>
        <w:t xml:space="preserve">, </w:t>
      </w:r>
      <w:r w:rsidRPr="0020368E">
        <w:rPr>
          <w:rStyle w:val="Emphasis"/>
          <w:highlight w:val="cyan"/>
        </w:rPr>
        <w:t>tech</w:t>
      </w:r>
      <w:r w:rsidRPr="00EC4016">
        <w:rPr>
          <w:rStyle w:val="Emphasis"/>
        </w:rPr>
        <w:t>nology</w:t>
      </w:r>
      <w:r w:rsidRPr="00EC4016">
        <w:rPr>
          <w:rStyle w:val="StyleUnderline"/>
        </w:rPr>
        <w:t xml:space="preserve"> leadership, and the global </w:t>
      </w:r>
      <w:r w:rsidRPr="0020368E">
        <w:rPr>
          <w:rStyle w:val="StyleUnderline"/>
          <w:highlight w:val="cyan"/>
        </w:rPr>
        <w:t xml:space="preserve">expansion of </w:t>
      </w:r>
      <w:r w:rsidRPr="0020368E">
        <w:rPr>
          <w:rStyle w:val="Emphasis"/>
          <w:highlight w:val="cyan"/>
        </w:rPr>
        <w:t>Chinese brands</w:t>
      </w:r>
      <w:r w:rsidRPr="00EC4016">
        <w:rPr>
          <w:rStyle w:val="StyleUnderline"/>
        </w:rPr>
        <w:t xml:space="preserve"> have </w:t>
      </w:r>
      <w:r w:rsidRPr="0020368E">
        <w:rPr>
          <w:rStyle w:val="StyleUnderline"/>
          <w:highlight w:val="cyan"/>
        </w:rPr>
        <w:t>propelled</w:t>
      </w:r>
      <w:r w:rsidRPr="00EC4016">
        <w:rPr>
          <w:rStyle w:val="StyleUnderline"/>
        </w:rPr>
        <w:t xml:space="preserve"> the </w:t>
      </w:r>
      <w:r w:rsidRPr="0020368E">
        <w:rPr>
          <w:rStyle w:val="StyleUnderline"/>
          <w:highlight w:val="cyan"/>
        </w:rPr>
        <w:t>country to</w:t>
      </w:r>
      <w:r w:rsidRPr="00EC4016">
        <w:rPr>
          <w:rStyle w:val="StyleUnderline"/>
        </w:rPr>
        <w:t xml:space="preserve"> an </w:t>
      </w:r>
      <w:r w:rsidRPr="0020368E">
        <w:rPr>
          <w:rStyle w:val="Emphasis"/>
          <w:highlight w:val="cyan"/>
        </w:rPr>
        <w:t>all-time high</w:t>
      </w:r>
      <w:r w:rsidRPr="00EC4016">
        <w:rPr>
          <w:rStyle w:val="StyleUnderline"/>
        </w:rPr>
        <w:t xml:space="preserve"> soft power</w:t>
      </w:r>
      <w:r w:rsidRPr="00EC4016">
        <w:rPr>
          <w:sz w:val="16"/>
        </w:rPr>
        <w:t xml:space="preserve"> score of 72.8 out of 100.</w:t>
      </w:r>
    </w:p>
    <w:p w14:paraId="192771DD" w14:textId="77777777" w:rsidR="000243EE" w:rsidRPr="00EC4016" w:rsidRDefault="000243EE" w:rsidP="000243EE">
      <w:pPr>
        <w:rPr>
          <w:rStyle w:val="StyleUnderline"/>
        </w:rPr>
      </w:pPr>
      <w:r w:rsidRPr="00EC4016">
        <w:rPr>
          <w:sz w:val="16"/>
        </w:rPr>
        <w:t xml:space="preserve">While the </w:t>
      </w:r>
      <w:r w:rsidRPr="0020368E">
        <w:rPr>
          <w:rStyle w:val="StyleUnderline"/>
          <w:highlight w:val="cyan"/>
        </w:rPr>
        <w:t>U</w:t>
      </w:r>
      <w:r w:rsidRPr="00EC4016">
        <w:rPr>
          <w:rStyle w:val="StyleUnderline"/>
        </w:rPr>
        <w:t xml:space="preserve">nited </w:t>
      </w:r>
      <w:r w:rsidRPr="0020368E">
        <w:rPr>
          <w:rStyle w:val="StyleUnderline"/>
          <w:highlight w:val="cyan"/>
        </w:rPr>
        <w:t>S</w:t>
      </w:r>
      <w:r w:rsidRPr="00EC4016">
        <w:rPr>
          <w:rStyle w:val="StyleUnderline"/>
        </w:rPr>
        <w:t xml:space="preserve">tates retained the top position, its </w:t>
      </w:r>
      <w:r w:rsidRPr="0020368E">
        <w:rPr>
          <w:rStyle w:val="Emphasis"/>
          <w:highlight w:val="cyan"/>
        </w:rPr>
        <w:t>declining reputation</w:t>
      </w:r>
      <w:r w:rsidRPr="00EC4016">
        <w:rPr>
          <w:sz w:val="16"/>
        </w:rPr>
        <w:t xml:space="preserve"> — driven by political instability and governance concerns under President Donald Trump’s second term — signals mounting challenges for U.S. influence. The United Kingdom’s fall to third place underscores stagnation in its business and governance metrics, contrasting with </w:t>
      </w:r>
      <w:r w:rsidRPr="0020368E">
        <w:rPr>
          <w:rStyle w:val="StyleUnderline"/>
          <w:highlight w:val="cyan"/>
        </w:rPr>
        <w:t>China’s</w:t>
      </w:r>
      <w:r w:rsidRPr="00EC4016">
        <w:rPr>
          <w:rStyle w:val="StyleUnderline"/>
        </w:rPr>
        <w:t xml:space="preserve"> deliberate </w:t>
      </w:r>
      <w:r w:rsidRPr="0020368E">
        <w:rPr>
          <w:rStyle w:val="StyleUnderline"/>
          <w:highlight w:val="cyan"/>
        </w:rPr>
        <w:t>efforts</w:t>
      </w:r>
      <w:r w:rsidRPr="00EC4016">
        <w:rPr>
          <w:rStyle w:val="StyleUnderline"/>
        </w:rPr>
        <w:t xml:space="preserve"> to </w:t>
      </w:r>
      <w:r w:rsidRPr="0020368E">
        <w:rPr>
          <w:rStyle w:val="Emphasis"/>
          <w:highlight w:val="cyan"/>
        </w:rPr>
        <w:t>enhance</w:t>
      </w:r>
      <w:r w:rsidRPr="00EC4016">
        <w:rPr>
          <w:rStyle w:val="StyleUnderline"/>
        </w:rPr>
        <w:t xml:space="preserve"> its </w:t>
      </w:r>
      <w:r w:rsidRPr="0020368E">
        <w:rPr>
          <w:rStyle w:val="Emphasis"/>
          <w:highlight w:val="cyan"/>
        </w:rPr>
        <w:t>global standing</w:t>
      </w:r>
      <w:r w:rsidRPr="00EC4016">
        <w:rPr>
          <w:rStyle w:val="StyleUnderline"/>
        </w:rPr>
        <w:t>.</w:t>
      </w:r>
    </w:p>
    <w:p w14:paraId="1947DADE" w14:textId="77777777" w:rsidR="000243EE" w:rsidRPr="00EC4016" w:rsidRDefault="000243EE" w:rsidP="000243EE">
      <w:pPr>
        <w:rPr>
          <w:sz w:val="16"/>
        </w:rPr>
      </w:pPr>
      <w:r w:rsidRPr="00EC4016">
        <w:rPr>
          <w:sz w:val="16"/>
        </w:rPr>
        <w:t xml:space="preserve">David Haigh, Chairman of Brand Finance, attributes </w:t>
      </w:r>
      <w:r w:rsidRPr="0020368E">
        <w:rPr>
          <w:rStyle w:val="StyleUnderline"/>
          <w:highlight w:val="cyan"/>
        </w:rPr>
        <w:t>China’s</w:t>
      </w:r>
      <w:r w:rsidRPr="00EC4016">
        <w:rPr>
          <w:rStyle w:val="StyleUnderline"/>
        </w:rPr>
        <w:t xml:space="preserve"> rise to its sustained </w:t>
      </w:r>
      <w:r w:rsidRPr="0020368E">
        <w:rPr>
          <w:rStyle w:val="StyleUnderline"/>
          <w:highlight w:val="cyan"/>
        </w:rPr>
        <w:t xml:space="preserve">investments in </w:t>
      </w:r>
      <w:r w:rsidRPr="0020368E">
        <w:rPr>
          <w:rStyle w:val="Emphasis"/>
          <w:highlight w:val="cyan"/>
        </w:rPr>
        <w:t>economic</w:t>
      </w:r>
      <w:r w:rsidRPr="00EC4016">
        <w:rPr>
          <w:rStyle w:val="StyleUnderline"/>
        </w:rPr>
        <w:t xml:space="preserve"> attractiveness, </w:t>
      </w:r>
      <w:r w:rsidRPr="0020368E">
        <w:rPr>
          <w:rStyle w:val="Emphasis"/>
          <w:highlight w:val="cyan"/>
        </w:rPr>
        <w:t>cultural</w:t>
      </w:r>
      <w:r w:rsidRPr="00EC4016">
        <w:rPr>
          <w:rStyle w:val="StyleUnderline"/>
        </w:rPr>
        <w:t xml:space="preserve"> engagement, </w:t>
      </w:r>
      <w:r w:rsidRPr="0020368E">
        <w:rPr>
          <w:rStyle w:val="StyleUnderline"/>
          <w:highlight w:val="cyan"/>
        </w:rPr>
        <w:t>and</w:t>
      </w:r>
      <w:r w:rsidRPr="00EC4016">
        <w:rPr>
          <w:rStyle w:val="StyleUnderline"/>
        </w:rPr>
        <w:t xml:space="preserve"> </w:t>
      </w:r>
      <w:r w:rsidRPr="0020368E">
        <w:rPr>
          <w:rStyle w:val="Emphasis"/>
          <w:highlight w:val="cyan"/>
        </w:rPr>
        <w:t>governance</w:t>
      </w:r>
      <w:r w:rsidRPr="0020368E">
        <w:rPr>
          <w:rStyle w:val="StyleUnderline"/>
          <w:highlight w:val="cyan"/>
        </w:rPr>
        <w:t xml:space="preserve"> stability</w:t>
      </w:r>
      <w:r w:rsidRPr="00EC4016">
        <w:rPr>
          <w:rStyle w:val="StyleUnderline"/>
        </w:rPr>
        <w:t>.</w:t>
      </w:r>
      <w:r w:rsidRPr="00EC4016">
        <w:rPr>
          <w:sz w:val="16"/>
        </w:rPr>
        <w:t xml:space="preserve"> He points to China’s </w:t>
      </w:r>
      <w:r w:rsidRPr="0020368E">
        <w:rPr>
          <w:rStyle w:val="StyleUnderline"/>
          <w:highlight w:val="cyan"/>
        </w:rPr>
        <w:t>growing</w:t>
      </w:r>
      <w:r w:rsidRPr="00EC4016">
        <w:rPr>
          <w:rStyle w:val="StyleUnderline"/>
        </w:rPr>
        <w:t xml:space="preserve"> </w:t>
      </w:r>
      <w:r w:rsidRPr="0020368E">
        <w:rPr>
          <w:rStyle w:val="StyleUnderline"/>
          <w:highlight w:val="cyan"/>
        </w:rPr>
        <w:t>rep</w:t>
      </w:r>
      <w:r w:rsidRPr="00EC4016">
        <w:rPr>
          <w:rStyle w:val="StyleUnderline"/>
        </w:rPr>
        <w:t xml:space="preserve">utation </w:t>
      </w:r>
      <w:r w:rsidRPr="0020368E">
        <w:rPr>
          <w:rStyle w:val="StyleUnderline"/>
          <w:highlight w:val="cyan"/>
        </w:rPr>
        <w:t>for</w:t>
      </w:r>
      <w:r w:rsidRPr="00EC4016">
        <w:rPr>
          <w:rStyle w:val="StyleUnderline"/>
        </w:rPr>
        <w:t xml:space="preserve"> </w:t>
      </w:r>
      <w:r w:rsidRPr="0020368E">
        <w:rPr>
          <w:rStyle w:val="Emphasis"/>
          <w:highlight w:val="cyan"/>
        </w:rPr>
        <w:t>sustainability</w:t>
      </w:r>
      <w:r w:rsidRPr="00EC4016">
        <w:rPr>
          <w:sz w:val="16"/>
        </w:rPr>
        <w:t>, its expanding influence in the luxury and technology sectors, and its positioning as an increasingly trusted international partner.</w:t>
      </w:r>
    </w:p>
    <w:p w14:paraId="74A4373C" w14:textId="77777777" w:rsidR="000243EE" w:rsidRPr="00EC4016" w:rsidRDefault="000243EE" w:rsidP="000243EE">
      <w:pPr>
        <w:rPr>
          <w:sz w:val="16"/>
        </w:rPr>
      </w:pPr>
      <w:r w:rsidRPr="00EC4016">
        <w:rPr>
          <w:sz w:val="16"/>
        </w:rPr>
        <w:t>Although China has been recognized as an economic powerhouse for decades, its ability to shape global culture and consumer behavior remains an open question.</w:t>
      </w:r>
    </w:p>
    <w:p w14:paraId="5AE7E8AA" w14:textId="77777777" w:rsidR="000243EE" w:rsidRPr="000243EE" w:rsidRDefault="000243EE" w:rsidP="000243EE">
      <w:pPr>
        <w:rPr>
          <w:sz w:val="16"/>
        </w:rPr>
      </w:pPr>
      <w:r w:rsidRPr="00EC4016">
        <w:rPr>
          <w:sz w:val="16"/>
        </w:rPr>
        <w:t xml:space="preserve">The </w:t>
      </w:r>
      <w:r w:rsidRPr="000243EE">
        <w:rPr>
          <w:sz w:val="16"/>
        </w:rPr>
        <w:t>country’s entertainment sector has made significant strides, evidenced by the box office success of Nezha 2. The animated sequel recently overtook Pixar’s Inside Out 2 to become the highest-grossing animated film globally, earning $1.69 billion. However, over 99% of its revenue came from the domestic market — a stark contrast to the globalized distribution strategy of Hollywood films.</w:t>
      </w:r>
    </w:p>
    <w:p w14:paraId="0DD5A2F1" w14:textId="77777777" w:rsidR="000243EE" w:rsidRPr="000243EE" w:rsidRDefault="000243EE" w:rsidP="000243EE">
      <w:pPr>
        <w:rPr>
          <w:sz w:val="16"/>
        </w:rPr>
      </w:pPr>
      <w:r w:rsidRPr="000243EE">
        <w:rPr>
          <w:sz w:val="16"/>
        </w:rPr>
        <w:t xml:space="preserve">At the same time, </w:t>
      </w:r>
      <w:r w:rsidRPr="000243EE">
        <w:rPr>
          <w:rStyle w:val="StyleUnderline"/>
        </w:rPr>
        <w:t xml:space="preserve">Chinese brands in </w:t>
      </w:r>
      <w:r w:rsidRPr="000243EE">
        <w:rPr>
          <w:rStyle w:val="Emphasis"/>
        </w:rPr>
        <w:t>luxury</w:t>
      </w:r>
      <w:r w:rsidRPr="000243EE">
        <w:rPr>
          <w:rStyle w:val="StyleUnderline"/>
        </w:rPr>
        <w:t xml:space="preserve">, </w:t>
      </w:r>
      <w:r w:rsidRPr="000243EE">
        <w:rPr>
          <w:rStyle w:val="Emphasis"/>
        </w:rPr>
        <w:t>technology</w:t>
      </w:r>
      <w:r w:rsidRPr="000243EE">
        <w:rPr>
          <w:rStyle w:val="StyleUnderline"/>
        </w:rPr>
        <w:t xml:space="preserve">, and </w:t>
      </w:r>
      <w:r w:rsidRPr="000243EE">
        <w:rPr>
          <w:rStyle w:val="Emphasis"/>
        </w:rPr>
        <w:t>e-commerce</w:t>
      </w:r>
      <w:r w:rsidRPr="000243EE">
        <w:rPr>
          <w:rStyle w:val="StyleUnderline"/>
        </w:rPr>
        <w:t xml:space="preserve"> continue to make international inroads.</w:t>
      </w:r>
      <w:r w:rsidRPr="000243EE">
        <w:rPr>
          <w:sz w:val="16"/>
        </w:rPr>
        <w:t xml:space="preserve"> BYD, now the </w:t>
      </w:r>
      <w:r w:rsidRPr="000243EE">
        <w:rPr>
          <w:rStyle w:val="StyleUnderline"/>
        </w:rPr>
        <w:t>world’s largest </w:t>
      </w:r>
      <w:r w:rsidRPr="000243EE">
        <w:rPr>
          <w:rStyle w:val="Emphasis"/>
        </w:rPr>
        <w:t>electric vehicle</w:t>
      </w:r>
      <w:r w:rsidRPr="000243EE">
        <w:rPr>
          <w:rStyle w:val="StyleUnderline"/>
        </w:rPr>
        <w:t xml:space="preserve"> manufacturer, recorded an </w:t>
      </w:r>
      <w:r w:rsidRPr="000243EE">
        <w:rPr>
          <w:rStyle w:val="Emphasis"/>
        </w:rPr>
        <w:t>83 percent</w:t>
      </w:r>
      <w:r w:rsidRPr="000243EE">
        <w:rPr>
          <w:rStyle w:val="StyleUnderline"/>
        </w:rPr>
        <w:t xml:space="preserve"> year-over-year </w:t>
      </w:r>
      <w:r w:rsidRPr="000243EE">
        <w:rPr>
          <w:rStyle w:val="Emphasis"/>
        </w:rPr>
        <w:t>increase</w:t>
      </w:r>
      <w:r w:rsidRPr="000243EE">
        <w:rPr>
          <w:rStyle w:val="StyleUnderline"/>
        </w:rPr>
        <w:t xml:space="preserve"> in overseas sales last month</w:t>
      </w:r>
      <w:r w:rsidRPr="000243EE">
        <w:rPr>
          <w:sz w:val="16"/>
        </w:rPr>
        <w:t xml:space="preserve">. Beauty brand Florasis has expanded into European markets, while Pinduoduo’s fusion of social networking and e-commerce has been increasingly recognized as an innovative model for online retail. </w:t>
      </w:r>
    </w:p>
    <w:p w14:paraId="57D8C194" w14:textId="77777777" w:rsidR="000243EE" w:rsidRPr="000243EE" w:rsidRDefault="000243EE" w:rsidP="000243EE">
      <w:pPr>
        <w:rPr>
          <w:sz w:val="16"/>
        </w:rPr>
      </w:pPr>
      <w:r w:rsidRPr="000243EE">
        <w:rPr>
          <w:sz w:val="16"/>
        </w:rPr>
        <w:t>AI disruption: China's DeepSeek is reshaping the market #</w:t>
      </w:r>
    </w:p>
    <w:p w14:paraId="3187364A" w14:textId="77777777" w:rsidR="000243EE" w:rsidRPr="000243EE" w:rsidRDefault="000243EE" w:rsidP="000243EE">
      <w:pPr>
        <w:rPr>
          <w:sz w:val="16"/>
        </w:rPr>
      </w:pPr>
      <w:r w:rsidRPr="000243EE">
        <w:rPr>
          <w:sz w:val="16"/>
        </w:rPr>
        <w:t>China’s soft power gains are also emerging in the technology sector, where the launch of </w:t>
      </w:r>
      <w:r w:rsidRPr="000243EE">
        <w:rPr>
          <w:rStyle w:val="Emphasis"/>
        </w:rPr>
        <w:t>DeepSeek</w:t>
      </w:r>
      <w:r w:rsidRPr="000243EE">
        <w:rPr>
          <w:rStyle w:val="StyleUnderline"/>
        </w:rPr>
        <w:t xml:space="preserve"> AI has </w:t>
      </w:r>
      <w:r w:rsidRPr="000243EE">
        <w:rPr>
          <w:rStyle w:val="Emphasis"/>
        </w:rPr>
        <w:t>shaken</w:t>
      </w:r>
      <w:r w:rsidRPr="000243EE">
        <w:rPr>
          <w:rStyle w:val="StyleUnderline"/>
        </w:rPr>
        <w:t xml:space="preserve"> up U.S. markets.</w:t>
      </w:r>
      <w:r w:rsidRPr="000243EE">
        <w:rPr>
          <w:sz w:val="16"/>
        </w:rPr>
        <w:t xml:space="preserve"> The debut of the cost-efficient AI model triggered a $969 billion selloff in semiconductor and AI infrastructure stocks, signaling a major disruption in the global AI race.</w:t>
      </w:r>
    </w:p>
    <w:p w14:paraId="2B3A8176" w14:textId="77777777" w:rsidR="000243EE" w:rsidRPr="000243EE" w:rsidRDefault="000243EE" w:rsidP="000243EE">
      <w:pPr>
        <w:rPr>
          <w:rStyle w:val="StyleUnderline"/>
        </w:rPr>
      </w:pPr>
      <w:r w:rsidRPr="000243EE">
        <w:rPr>
          <w:sz w:val="16"/>
        </w:rPr>
        <w:t xml:space="preserve">The immediate reaction in financial markets was striking. More than 70% of stocks in the Technology Select Sector ETF (XLK) declined, with Nvidia losing nearly $600 billion in value before rebounding as investors bought the dip. </w:t>
      </w:r>
      <w:r w:rsidRPr="000243EE">
        <w:rPr>
          <w:rStyle w:val="StyleUnderline"/>
        </w:rPr>
        <w:t xml:space="preserve">DeepSeek’s success suggests that China is no longer merely catching up in AI innovation — it is actively </w:t>
      </w:r>
      <w:r w:rsidRPr="000243EE">
        <w:rPr>
          <w:rStyle w:val="Emphasis"/>
        </w:rPr>
        <w:t>reshaping</w:t>
      </w:r>
      <w:r w:rsidRPr="000243EE">
        <w:rPr>
          <w:rStyle w:val="StyleUnderline"/>
        </w:rPr>
        <w:t xml:space="preserve"> the </w:t>
      </w:r>
      <w:r w:rsidRPr="000243EE">
        <w:rPr>
          <w:rStyle w:val="Emphasis"/>
        </w:rPr>
        <w:t>industry’s</w:t>
      </w:r>
      <w:r w:rsidRPr="000243EE">
        <w:rPr>
          <w:rStyle w:val="StyleUnderline"/>
        </w:rPr>
        <w:t xml:space="preserve"> trajectory.</w:t>
      </w:r>
    </w:p>
    <w:p w14:paraId="7E8557C4" w14:textId="77777777" w:rsidR="000243EE" w:rsidRPr="00EC4016" w:rsidRDefault="000243EE" w:rsidP="000243EE">
      <w:pPr>
        <w:rPr>
          <w:sz w:val="16"/>
        </w:rPr>
      </w:pPr>
      <w:r w:rsidRPr="000243EE">
        <w:rPr>
          <w:sz w:val="16"/>
        </w:rPr>
        <w:t>However, a key challenge is censorship. DeepSeek AI employs multi-layered content moderation, filtering sensitive topics, erasing responses mid-sentence, and retrospectively reviewing answers for compliance.</w:t>
      </w:r>
      <w:r w:rsidRPr="00EC4016">
        <w:rPr>
          <w:sz w:val="16"/>
        </w:rPr>
        <w:t xml:space="preserve"> While this aligns with China’s regulatory framework, it also raises concerns about the AI model’s international adoption.</w:t>
      </w:r>
    </w:p>
    <w:p w14:paraId="5C84FA7B" w14:textId="77777777" w:rsidR="000243EE" w:rsidRPr="00EC4016" w:rsidRDefault="000243EE" w:rsidP="000243EE">
      <w:pPr>
        <w:rPr>
          <w:sz w:val="16"/>
        </w:rPr>
      </w:pPr>
      <w:r w:rsidRPr="00EC4016">
        <w:rPr>
          <w:sz w:val="16"/>
        </w:rPr>
        <w:t>China's soft power impact on global luxury, culture #</w:t>
      </w:r>
    </w:p>
    <w:p w14:paraId="748A1952" w14:textId="77777777" w:rsidR="000243EE" w:rsidRPr="00EC4016" w:rsidRDefault="000243EE" w:rsidP="000243EE">
      <w:pPr>
        <w:rPr>
          <w:sz w:val="16"/>
        </w:rPr>
      </w:pPr>
      <w:r w:rsidRPr="0020368E">
        <w:rPr>
          <w:rStyle w:val="Emphasis"/>
          <w:highlight w:val="cyan"/>
        </w:rPr>
        <w:t>Luxury brands</w:t>
      </w:r>
      <w:r w:rsidRPr="00EC4016">
        <w:rPr>
          <w:rStyle w:val="StyleUnderline"/>
        </w:rPr>
        <w:t xml:space="preserve"> must also </w:t>
      </w:r>
      <w:r w:rsidRPr="0020368E">
        <w:rPr>
          <w:rStyle w:val="StyleUnderline"/>
          <w:highlight w:val="cyan"/>
        </w:rPr>
        <w:t>consider</w:t>
      </w:r>
      <w:r w:rsidRPr="00EC4016">
        <w:rPr>
          <w:rStyle w:val="StyleUnderline"/>
        </w:rPr>
        <w:t xml:space="preserve"> the broader </w:t>
      </w:r>
      <w:r w:rsidRPr="0020368E">
        <w:rPr>
          <w:rStyle w:val="StyleUnderline"/>
          <w:highlight w:val="cyan"/>
        </w:rPr>
        <w:t>implications</w:t>
      </w:r>
      <w:r w:rsidRPr="00EC4016">
        <w:rPr>
          <w:rStyle w:val="StyleUnderline"/>
        </w:rPr>
        <w:t xml:space="preserve"> of </w:t>
      </w:r>
      <w:r w:rsidRPr="0020368E">
        <w:rPr>
          <w:rStyle w:val="StyleUnderline"/>
          <w:highlight w:val="cyan"/>
        </w:rPr>
        <w:t>China’s s</w:t>
      </w:r>
      <w:r w:rsidRPr="00EC4016">
        <w:rPr>
          <w:rStyle w:val="StyleUnderline"/>
        </w:rPr>
        <w:t>oft</w:t>
      </w:r>
      <w:r w:rsidRPr="0020368E">
        <w:rPr>
          <w:rStyle w:val="StyleUnderline"/>
          <w:highlight w:val="cyan"/>
        </w:rPr>
        <w:t xml:space="preserve"> p</w:t>
      </w:r>
      <w:r w:rsidRPr="00EC4016">
        <w:rPr>
          <w:rStyle w:val="StyleUnderline"/>
        </w:rPr>
        <w:t>ower</w:t>
      </w:r>
      <w:r w:rsidRPr="0020368E">
        <w:rPr>
          <w:rStyle w:val="StyleUnderline"/>
          <w:highlight w:val="cyan"/>
        </w:rPr>
        <w:t xml:space="preserve"> expansion</w:t>
      </w:r>
      <w:r w:rsidRPr="00EC4016">
        <w:rPr>
          <w:rStyle w:val="StyleUnderline"/>
        </w:rPr>
        <w:t xml:space="preserve">. </w:t>
      </w:r>
      <w:r w:rsidRPr="00EC4016">
        <w:rPr>
          <w:sz w:val="16"/>
        </w:rPr>
        <w:t>With global influence increasingly dictated by digital ecosystems, entertainment, and sustainability narratives, Western luxury houses may need to rethink their approach.</w:t>
      </w:r>
    </w:p>
    <w:p w14:paraId="70FA5A6B" w14:textId="77777777" w:rsidR="000243EE" w:rsidRPr="00EC4016" w:rsidRDefault="000243EE" w:rsidP="000243EE">
      <w:pPr>
        <w:rPr>
          <w:sz w:val="16"/>
        </w:rPr>
      </w:pPr>
      <w:r w:rsidRPr="00EC4016">
        <w:rPr>
          <w:sz w:val="16"/>
        </w:rPr>
        <w:t>For decades, Hollywood, French fashion, and European heritage brands have maintained uncontested cultural dominance. Now, China is closing the gap, driven by homegrown brands expanding overseas, the success of domestic films, and advancements in AI-driven consumer engagement.</w:t>
      </w:r>
    </w:p>
    <w:p w14:paraId="4F6BAFD5" w14:textId="77777777" w:rsidR="000243EE" w:rsidRPr="00EC4016" w:rsidRDefault="000243EE" w:rsidP="000243EE">
      <w:pPr>
        <w:rPr>
          <w:sz w:val="16"/>
        </w:rPr>
      </w:pPr>
      <w:r w:rsidRPr="00EC4016">
        <w:rPr>
          <w:sz w:val="16"/>
        </w:rPr>
        <w:t>Yet, the question remains: can Chinese luxury and cultural brands transcend their domestic success to achieve true global influence? The record-breaking box office of Nezha 2 is a milestone, but the challenge remains whether Chinese entertainment and fashion can scale globally in the same way Hollywood and European maisons have.</w:t>
      </w:r>
    </w:p>
    <w:p w14:paraId="71456D0C" w14:textId="77777777" w:rsidR="000243EE" w:rsidRPr="00EC4016" w:rsidRDefault="000243EE" w:rsidP="000243EE">
      <w:pPr>
        <w:rPr>
          <w:sz w:val="16"/>
        </w:rPr>
      </w:pPr>
      <w:r w:rsidRPr="00EC4016">
        <w:rPr>
          <w:sz w:val="16"/>
        </w:rPr>
        <w:t>Who’s gaining and who’s losing in soft power? #</w:t>
      </w:r>
    </w:p>
    <w:p w14:paraId="0F754A11" w14:textId="77777777" w:rsidR="000243EE" w:rsidRPr="00EC4016" w:rsidRDefault="000243EE" w:rsidP="000243EE">
      <w:pPr>
        <w:rPr>
          <w:sz w:val="16"/>
        </w:rPr>
      </w:pPr>
      <w:r w:rsidRPr="00EC4016">
        <w:rPr>
          <w:sz w:val="16"/>
        </w:rPr>
        <w:t>Despite China’s rise, the U.S. continues to lead the Global Soft Power Index, ranking high in Familiarity, Influence, and Business &amp; Trade. But its governance rankings have slipped, reflecting growing political instability and economic unpredictability.</w:t>
      </w:r>
    </w:p>
    <w:p w14:paraId="21A72673" w14:textId="77777777" w:rsidR="000243EE" w:rsidRPr="00EC4016" w:rsidRDefault="000243EE" w:rsidP="000243EE">
      <w:pPr>
        <w:rPr>
          <w:sz w:val="16"/>
        </w:rPr>
      </w:pPr>
      <w:r w:rsidRPr="00EC4016">
        <w:rPr>
          <w:sz w:val="16"/>
        </w:rPr>
        <w:t>Notably, the United Arab Emirates maintained its 10th position, bolstered by business-friendly policies and diplomatic influence.</w:t>
      </w:r>
    </w:p>
    <w:p w14:paraId="247ACD11" w14:textId="77777777" w:rsidR="000243EE" w:rsidRPr="00EC4016" w:rsidRDefault="000243EE" w:rsidP="000243EE">
      <w:pPr>
        <w:rPr>
          <w:sz w:val="16"/>
        </w:rPr>
      </w:pPr>
      <w:r w:rsidRPr="00EC4016">
        <w:rPr>
          <w:sz w:val="16"/>
        </w:rPr>
        <w:t>Israel and Ukraine saw sharp declines due to ongoing geopolitical conflicts affecting their global reputation.</w:t>
      </w:r>
    </w:p>
    <w:p w14:paraId="1619BD00" w14:textId="77777777" w:rsidR="000243EE" w:rsidRPr="00EC4016" w:rsidRDefault="000243EE" w:rsidP="000243EE">
      <w:pPr>
        <w:rPr>
          <w:sz w:val="16"/>
        </w:rPr>
      </w:pPr>
      <w:r w:rsidRPr="00EC4016">
        <w:rPr>
          <w:sz w:val="16"/>
        </w:rPr>
        <w:t>What’s next? The future of China’s soft power influence #</w:t>
      </w:r>
    </w:p>
    <w:p w14:paraId="747468D6" w14:textId="77777777" w:rsidR="000243EE" w:rsidRPr="00EC4016" w:rsidRDefault="000243EE" w:rsidP="000243EE">
      <w:pPr>
        <w:rPr>
          <w:sz w:val="16"/>
        </w:rPr>
      </w:pPr>
      <w:r w:rsidRPr="00EC4016">
        <w:rPr>
          <w:sz w:val="16"/>
        </w:rPr>
        <w:t>Whether in AI, luxury, or cultural exports, China is no longer simply competing — it is reshaping the global balance of influence. The coming years will reveal whether this momentum translates into lasting power, or if China remains an economic force without full cultural integration.</w:t>
      </w:r>
    </w:p>
    <w:p w14:paraId="30E6D0A8" w14:textId="77777777" w:rsidR="000243EE" w:rsidRPr="00245438" w:rsidRDefault="000243EE" w:rsidP="000243EE">
      <w:pPr>
        <w:rPr>
          <w:u w:val="single"/>
        </w:rPr>
      </w:pPr>
      <w:r w:rsidRPr="00EC4016">
        <w:rPr>
          <w:sz w:val="16"/>
        </w:rPr>
        <w:t xml:space="preserve">For brands, investors, and global policymakers, </w:t>
      </w:r>
      <w:r w:rsidRPr="0020368E">
        <w:rPr>
          <w:rStyle w:val="StyleUnderline"/>
          <w:highlight w:val="cyan"/>
        </w:rPr>
        <w:t>China’s</w:t>
      </w:r>
      <w:r w:rsidRPr="00EC4016">
        <w:rPr>
          <w:rStyle w:val="StyleUnderline"/>
        </w:rPr>
        <w:t xml:space="preserve"> </w:t>
      </w:r>
      <w:r w:rsidRPr="0020368E">
        <w:rPr>
          <w:rStyle w:val="StyleUnderline"/>
          <w:highlight w:val="cyan"/>
        </w:rPr>
        <w:t>s</w:t>
      </w:r>
      <w:r w:rsidRPr="00EC4016">
        <w:rPr>
          <w:rStyle w:val="StyleUnderline"/>
        </w:rPr>
        <w:t xml:space="preserve">oft </w:t>
      </w:r>
      <w:r w:rsidRPr="0020368E">
        <w:rPr>
          <w:rStyle w:val="StyleUnderline"/>
          <w:highlight w:val="cyan"/>
        </w:rPr>
        <w:t>p</w:t>
      </w:r>
      <w:r w:rsidRPr="00EC4016">
        <w:rPr>
          <w:rStyle w:val="StyleUnderline"/>
        </w:rPr>
        <w:t xml:space="preserve">ower </w:t>
      </w:r>
      <w:r w:rsidRPr="0020368E">
        <w:rPr>
          <w:rStyle w:val="StyleUnderline"/>
          <w:highlight w:val="cyan"/>
        </w:rPr>
        <w:t>expansion</w:t>
      </w:r>
      <w:r w:rsidRPr="00EC4016">
        <w:rPr>
          <w:rStyle w:val="StyleUnderline"/>
        </w:rPr>
        <w:t xml:space="preserve"> is no longer a future possibility — it is a </w:t>
      </w:r>
      <w:r w:rsidRPr="0020368E">
        <w:rPr>
          <w:rStyle w:val="Emphasis"/>
          <w:highlight w:val="cyan"/>
        </w:rPr>
        <w:t>present reality</w:t>
      </w:r>
      <w:r w:rsidRPr="00EC4016">
        <w:rPr>
          <w:rStyle w:val="StyleUnderline"/>
        </w:rPr>
        <w:t>.</w:t>
      </w:r>
    </w:p>
    <w:p w14:paraId="21DF7AB3" w14:textId="77777777" w:rsidR="000243EE" w:rsidRDefault="000243EE" w:rsidP="000243EE"/>
    <w:p w14:paraId="4AE91BF3" w14:textId="77777777" w:rsidR="003A1A0D" w:rsidRDefault="003A1A0D" w:rsidP="003A1A0D">
      <w:pPr>
        <w:pStyle w:val="Heading4"/>
      </w:pPr>
      <w:r>
        <w:t>Stronger US leadership in the arctic prevents China from gaining global great power status</w:t>
      </w:r>
    </w:p>
    <w:p w14:paraId="6BE20361" w14:textId="77777777" w:rsidR="003A1A0D" w:rsidRDefault="003A1A0D" w:rsidP="003A1A0D">
      <w:r w:rsidRPr="00BF77EB">
        <w:rPr>
          <w:rStyle w:val="Style13ptBold"/>
        </w:rPr>
        <w:t>Funaiole et al. 23</w:t>
      </w:r>
      <w:r>
        <w:t xml:space="preserve">, *vice president of the iDeas Lab, Andreas C. Dracopoulos Chair in Innovation, and senior fellow in the China Power Project at the Center for Strategic and International Studies. **deputy director and fellow of the China Power Project at the Center for Strategic and International Studies. ***senior fellow for Imagery Analysis at the Center for Strategic and International Studies, ****associate fellow with the iDeas Lab at the Center for Strategic and International Studies. (*Matthew P. Funaiole, **Brian Hart, ***Joseph S. Bermudez Jr., ****Aidan Powers-Riggs, 4-18-2023, “Frozen Frontiers: China’s Great Power Ambitions in the Polar Regions” CSIS </w:t>
      </w:r>
      <w:r w:rsidRPr="002171E5">
        <w:t>https://features.csis.org/hiddenreach/china-polar-research-facility/</w:t>
      </w:r>
      <w:r>
        <w:t>) wtk</w:t>
      </w:r>
    </w:p>
    <w:p w14:paraId="58A892BA" w14:textId="77777777" w:rsidR="003A1A0D" w:rsidRPr="00CE6191" w:rsidRDefault="003A1A0D" w:rsidP="003A1A0D">
      <w:pPr>
        <w:rPr>
          <w:sz w:val="16"/>
        </w:rPr>
      </w:pPr>
    </w:p>
    <w:p w14:paraId="5611D863" w14:textId="77777777" w:rsidR="003A1A0D" w:rsidRPr="003A1A0D" w:rsidRDefault="003A1A0D" w:rsidP="003A1A0D">
      <w:pPr>
        <w:rPr>
          <w:rStyle w:val="Emphasis"/>
        </w:rPr>
      </w:pPr>
      <w:r w:rsidRPr="00EF4DED">
        <w:rPr>
          <w:rStyle w:val="StyleUnderline"/>
          <w:highlight w:val="cyan"/>
        </w:rPr>
        <w:t>China’s expanding presence in</w:t>
      </w:r>
      <w:r w:rsidRPr="00CE6191">
        <w:rPr>
          <w:sz w:val="16"/>
        </w:rPr>
        <w:t xml:space="preserve"> both </w:t>
      </w:r>
      <w:r w:rsidRPr="00EF4DED">
        <w:rPr>
          <w:rStyle w:val="StyleUnderline"/>
          <w:highlight w:val="cyan"/>
        </w:rPr>
        <w:t>the Arctic</w:t>
      </w:r>
      <w:r w:rsidRPr="00CE6191">
        <w:rPr>
          <w:sz w:val="16"/>
        </w:rPr>
        <w:t xml:space="preserve"> and </w:t>
      </w:r>
      <w:r w:rsidRPr="00B704FD">
        <w:rPr>
          <w:sz w:val="16"/>
          <w:szCs w:val="16"/>
        </w:rPr>
        <w:t>Antarctic</w:t>
      </w:r>
      <w:r w:rsidRPr="00B704FD">
        <w:rPr>
          <w:rStyle w:val="StyleUnderline"/>
          <w:sz w:val="16"/>
          <w:szCs w:val="16"/>
        </w:rPr>
        <w:t xml:space="preserve"> </w:t>
      </w:r>
      <w:r w:rsidRPr="00EF4DED">
        <w:rPr>
          <w:rStyle w:val="StyleUnderline"/>
          <w:highlight w:val="cyan"/>
        </w:rPr>
        <w:t xml:space="preserve">is part of its </w:t>
      </w:r>
      <w:r w:rsidRPr="00EF4DED">
        <w:rPr>
          <w:rStyle w:val="Emphasis"/>
          <w:highlight w:val="cyan"/>
        </w:rPr>
        <w:t>broader pursuit of global great power status</w:t>
      </w:r>
      <w:r w:rsidRPr="00CE6191">
        <w:rPr>
          <w:sz w:val="16"/>
        </w:rPr>
        <w:t xml:space="preserve">. </w:t>
      </w:r>
      <w:r w:rsidRPr="00EF4DED">
        <w:rPr>
          <w:rStyle w:val="StyleUnderline"/>
          <w:highlight w:val="cyan"/>
        </w:rPr>
        <w:t>Its contributions to polar science have</w:t>
      </w:r>
      <w:r w:rsidRPr="00EF4DED">
        <w:rPr>
          <w:sz w:val="16"/>
          <w:highlight w:val="cyan"/>
        </w:rPr>
        <w:t xml:space="preserve"> </w:t>
      </w:r>
      <w:r w:rsidRPr="00EF4DED">
        <w:rPr>
          <w:rStyle w:val="Emphasis"/>
          <w:highlight w:val="cyan"/>
        </w:rPr>
        <w:t>given it a voice</w:t>
      </w:r>
      <w:r w:rsidRPr="00CE6191">
        <w:rPr>
          <w:sz w:val="16"/>
        </w:rPr>
        <w:t xml:space="preserve"> and a presence </w:t>
      </w:r>
      <w:r w:rsidRPr="00CE6191">
        <w:rPr>
          <w:rStyle w:val="StyleUnderline"/>
        </w:rPr>
        <w:t>in polar affairs</w:t>
      </w:r>
      <w:r w:rsidRPr="00CE6191">
        <w:rPr>
          <w:sz w:val="16"/>
        </w:rPr>
        <w:t xml:space="preserve">, while </w:t>
      </w:r>
      <w:r w:rsidRPr="003A1A0D">
        <w:rPr>
          <w:rStyle w:val="StyleUnderline"/>
        </w:rPr>
        <w:t>opening the door to advance</w:t>
      </w:r>
      <w:r w:rsidRPr="003A1A0D">
        <w:rPr>
          <w:sz w:val="16"/>
        </w:rPr>
        <w:t xml:space="preserve"> </w:t>
      </w:r>
      <w:r w:rsidRPr="003A1A0D">
        <w:rPr>
          <w:rStyle w:val="StyleUnderline"/>
        </w:rPr>
        <w:t>military</w:t>
      </w:r>
      <w:r w:rsidRPr="003A1A0D">
        <w:rPr>
          <w:sz w:val="16"/>
        </w:rPr>
        <w:t xml:space="preserve"> and </w:t>
      </w:r>
      <w:r w:rsidRPr="003A1A0D">
        <w:rPr>
          <w:rStyle w:val="StyleUnderline"/>
        </w:rPr>
        <w:t>strategic goals</w:t>
      </w:r>
      <w:r w:rsidRPr="003A1A0D">
        <w:rPr>
          <w:sz w:val="16"/>
        </w:rPr>
        <w:t xml:space="preserve">. China is by no means the only great power to use science for strategic ends, yet </w:t>
      </w:r>
      <w:r w:rsidRPr="003A1A0D">
        <w:rPr>
          <w:rStyle w:val="Emphasis"/>
        </w:rPr>
        <w:t>mounting geopolitical competition is raising the stakes for China's polar pursuits.</w:t>
      </w:r>
    </w:p>
    <w:p w14:paraId="05A7409C" w14:textId="77777777" w:rsidR="003A1A0D" w:rsidRPr="00CE6191" w:rsidRDefault="003A1A0D" w:rsidP="003A1A0D">
      <w:pPr>
        <w:rPr>
          <w:sz w:val="16"/>
        </w:rPr>
      </w:pPr>
      <w:r w:rsidRPr="003A1A0D">
        <w:rPr>
          <w:sz w:val="16"/>
        </w:rPr>
        <w:t>International cooperation will be necessary for the responsible management and stewardship of the poles, and China can play a positive role in</w:t>
      </w:r>
      <w:r w:rsidRPr="00CE6191">
        <w:rPr>
          <w:sz w:val="16"/>
        </w:rPr>
        <w:t xml:space="preserve"> those efforts. Still, the United States and its allies should carefully monitor China’s evolving activities and push for greater transparency. </w:t>
      </w:r>
    </w:p>
    <w:p w14:paraId="72A3F06D" w14:textId="164B8641" w:rsidR="003A1A0D" w:rsidRDefault="003A1A0D" w:rsidP="003A1A0D">
      <w:pPr>
        <w:rPr>
          <w:rStyle w:val="StyleUnderline"/>
        </w:rPr>
      </w:pPr>
      <w:r w:rsidRPr="00EF4DED">
        <w:rPr>
          <w:rStyle w:val="StyleUnderline"/>
          <w:highlight w:val="cyan"/>
        </w:rPr>
        <w:t>Washington</w:t>
      </w:r>
      <w:r w:rsidRPr="00CE6191">
        <w:rPr>
          <w:sz w:val="16"/>
        </w:rPr>
        <w:t xml:space="preserve"> should also </w:t>
      </w:r>
      <w:r w:rsidRPr="00EF4DED">
        <w:rPr>
          <w:rStyle w:val="StyleUnderline"/>
          <w:highlight w:val="cyan"/>
        </w:rPr>
        <w:t>focus on crafting stronger diplomatic</w:t>
      </w:r>
      <w:r w:rsidRPr="00CE6191">
        <w:rPr>
          <w:rStyle w:val="StyleUnderline"/>
        </w:rPr>
        <w:t xml:space="preserve"> and economic </w:t>
      </w:r>
      <w:r w:rsidRPr="00EF4DED">
        <w:rPr>
          <w:rStyle w:val="StyleUnderline"/>
          <w:highlight w:val="cyan"/>
        </w:rPr>
        <w:t>partnerships</w:t>
      </w:r>
      <w:r w:rsidRPr="00CE6191">
        <w:rPr>
          <w:sz w:val="16"/>
        </w:rPr>
        <w:t xml:space="preserve"> with like-minded countries and strengthening international governance mechanisms. </w:t>
      </w:r>
      <w:r w:rsidRPr="00EF4DED">
        <w:rPr>
          <w:rStyle w:val="StyleUnderline"/>
          <w:highlight w:val="cyan"/>
        </w:rPr>
        <w:t>Through these efforts</w:t>
      </w:r>
      <w:r w:rsidRPr="00CE6191">
        <w:rPr>
          <w:sz w:val="16"/>
        </w:rPr>
        <w:t xml:space="preserve">, </w:t>
      </w:r>
      <w:r w:rsidRPr="00EF4DED">
        <w:rPr>
          <w:rStyle w:val="StyleUnderline"/>
          <w:highlight w:val="cyan"/>
        </w:rPr>
        <w:t>the U</w:t>
      </w:r>
      <w:r w:rsidRPr="00CE6191">
        <w:rPr>
          <w:sz w:val="16"/>
        </w:rPr>
        <w:t xml:space="preserve">nited </w:t>
      </w:r>
      <w:r w:rsidRPr="00EF4DED">
        <w:rPr>
          <w:rStyle w:val="StyleUnderline"/>
          <w:highlight w:val="cyan"/>
        </w:rPr>
        <w:t>S</w:t>
      </w:r>
      <w:r w:rsidRPr="00CE6191">
        <w:rPr>
          <w:sz w:val="16"/>
        </w:rPr>
        <w:t xml:space="preserve">tates can help </w:t>
      </w:r>
      <w:r w:rsidRPr="00EF4DED">
        <w:rPr>
          <w:rStyle w:val="StyleUnderline"/>
          <w:highlight w:val="cyan"/>
        </w:rPr>
        <w:t>ensure</w:t>
      </w:r>
      <w:r w:rsidRPr="00CE6191">
        <w:rPr>
          <w:rStyle w:val="StyleUnderline"/>
        </w:rPr>
        <w:t xml:space="preserve"> the </w:t>
      </w:r>
      <w:r w:rsidRPr="00EF4DED">
        <w:rPr>
          <w:rStyle w:val="StyleUnderline"/>
          <w:highlight w:val="cyan"/>
        </w:rPr>
        <w:t>world's frozen frontiers do not become</w:t>
      </w:r>
      <w:r w:rsidRPr="00CE6191">
        <w:rPr>
          <w:rStyle w:val="StyleUnderline"/>
        </w:rPr>
        <w:t xml:space="preserve"> the next </w:t>
      </w:r>
      <w:r w:rsidRPr="00EF4DED">
        <w:rPr>
          <w:rStyle w:val="StyleUnderline"/>
          <w:highlight w:val="cyan"/>
        </w:rPr>
        <w:t>hot spots of</w:t>
      </w:r>
      <w:r w:rsidRPr="00CE6191">
        <w:rPr>
          <w:rStyle w:val="StyleUnderline"/>
        </w:rPr>
        <w:t xml:space="preserve"> geopolitical </w:t>
      </w:r>
      <w:r w:rsidRPr="00EF4DED">
        <w:rPr>
          <w:rStyle w:val="StyleUnderline"/>
          <w:highlight w:val="cyan"/>
        </w:rPr>
        <w:t>competition</w:t>
      </w:r>
      <w:r w:rsidRPr="00CE6191">
        <w:rPr>
          <w:rStyle w:val="StyleUnderline"/>
        </w:rPr>
        <w:t>.</w:t>
      </w:r>
    </w:p>
    <w:p w14:paraId="03854F0D" w14:textId="77777777" w:rsidR="003A1A0D" w:rsidRPr="003A1A0D" w:rsidRDefault="003A1A0D" w:rsidP="003A1A0D">
      <w:pPr>
        <w:rPr>
          <w:u w:val="single"/>
        </w:rPr>
      </w:pPr>
    </w:p>
    <w:p w14:paraId="408620A2" w14:textId="77777777" w:rsidR="000243EE" w:rsidRDefault="000243EE" w:rsidP="000243EE">
      <w:pPr>
        <w:pStyle w:val="Heading4"/>
      </w:pPr>
      <w:r>
        <w:t xml:space="preserve">Legitimacy shortfalls cause China to attack Taiwan. </w:t>
      </w:r>
    </w:p>
    <w:p w14:paraId="749EB9F2" w14:textId="77777777" w:rsidR="000243EE" w:rsidRPr="00552271" w:rsidRDefault="000243EE" w:rsidP="000243EE">
      <w:r w:rsidRPr="00552271">
        <w:rPr>
          <w:rStyle w:val="Style13ptBold"/>
        </w:rPr>
        <w:t>Blumenthal 20</w:t>
      </w:r>
      <w:r>
        <w:t xml:space="preserve">, *JD, MA, director of Asian Studies at the American Enterprise Institute. **Masters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0850639E" w14:textId="77777777" w:rsidR="000243EE" w:rsidRPr="00BD3524" w:rsidRDefault="000243EE" w:rsidP="000243EE">
      <w:pPr>
        <w:rPr>
          <w:sz w:val="16"/>
        </w:rPr>
      </w:pPr>
      <w:r w:rsidRPr="00BD3524">
        <w:rPr>
          <w:sz w:val="16"/>
        </w:rPr>
        <w:t xml:space="preserve">Yet </w:t>
      </w:r>
      <w:r w:rsidRPr="003A56AB">
        <w:rPr>
          <w:rStyle w:val="StyleUnderline"/>
          <w:highlight w:val="green"/>
        </w:rPr>
        <w:t>for the CCP</w:t>
      </w:r>
      <w:r w:rsidRPr="00552271">
        <w:rPr>
          <w:rStyle w:val="StyleUnderline"/>
        </w:rPr>
        <w:t xml:space="preserve">, </w:t>
      </w:r>
      <w:r w:rsidRPr="00365491">
        <w:rPr>
          <w:rStyle w:val="Emphasis"/>
        </w:rPr>
        <w:t xml:space="preserve">external </w:t>
      </w:r>
      <w:r w:rsidRPr="003A56AB">
        <w:rPr>
          <w:rStyle w:val="Emphasis"/>
          <w:highlight w:val="green"/>
        </w:rPr>
        <w:t>aggression</w:t>
      </w:r>
      <w:r w:rsidRPr="003A56AB">
        <w:rPr>
          <w:rStyle w:val="StyleUnderline"/>
          <w:highlight w:val="green"/>
        </w:rPr>
        <w:t xml:space="preserve"> is</w:t>
      </w:r>
      <w:r w:rsidRPr="00BD3524">
        <w:rPr>
          <w:sz w:val="16"/>
        </w:rPr>
        <w:t xml:space="preserve"> a </w:t>
      </w:r>
      <w:r w:rsidRPr="003A56AB">
        <w:rPr>
          <w:rStyle w:val="Emphasis"/>
          <w:highlight w:val="green"/>
        </w:rPr>
        <w:t>necessary</w:t>
      </w:r>
      <w:r w:rsidRPr="00BD3524">
        <w:rPr>
          <w:sz w:val="16"/>
        </w:rPr>
        <w:t xml:space="preserve"> tool </w:t>
      </w:r>
      <w:r w:rsidRPr="003A56AB">
        <w:rPr>
          <w:rStyle w:val="StyleUnderline"/>
          <w:highlight w:val="green"/>
        </w:rPr>
        <w:t xml:space="preserve">to combat </w:t>
      </w:r>
      <w:r w:rsidRPr="003A56AB">
        <w:rPr>
          <w:rStyle w:val="Emphasis"/>
          <w:highlight w:val="green"/>
        </w:rPr>
        <w:t>internal weakness</w:t>
      </w:r>
      <w:r w:rsidRPr="003A56AB">
        <w:rPr>
          <w:rStyle w:val="StyleUnderline"/>
          <w:highlight w:val="green"/>
        </w:rPr>
        <w:t xml:space="preserve">. The CCP is </w:t>
      </w:r>
      <w:r w:rsidRPr="003A56AB">
        <w:rPr>
          <w:rStyle w:val="Emphasis"/>
          <w:highlight w:val="green"/>
        </w:rPr>
        <w:t>obsessed</w:t>
      </w:r>
      <w:r w:rsidRPr="003A56AB">
        <w:rPr>
          <w:rStyle w:val="StyleUnderline"/>
          <w:highlight w:val="green"/>
        </w:rPr>
        <w:t xml:space="preserve"> with</w:t>
      </w:r>
      <w:r w:rsidRPr="00BD3524">
        <w:rPr>
          <w:sz w:val="16"/>
        </w:rPr>
        <w:t xml:space="preserve"> its </w:t>
      </w:r>
      <w:r w:rsidRPr="00552271">
        <w:rPr>
          <w:rStyle w:val="StyleUnderline"/>
        </w:rPr>
        <w:t xml:space="preserve">fragilities, such as </w:t>
      </w:r>
      <w:r w:rsidRPr="003A56AB">
        <w:rPr>
          <w:rStyle w:val="StyleUnderline"/>
          <w:highlight w:val="green"/>
        </w:rPr>
        <w:t xml:space="preserve">the threat of </w:t>
      </w:r>
      <w:r w:rsidRPr="003A56AB">
        <w:rPr>
          <w:rStyle w:val="Emphasis"/>
          <w:highlight w:val="green"/>
        </w:rPr>
        <w:t>losing</w:t>
      </w:r>
      <w:r w:rsidRPr="00552271">
        <w:rPr>
          <w:rStyle w:val="Emphasis"/>
        </w:rPr>
        <w:t xml:space="preserve"> popular support</w:t>
      </w:r>
      <w:r w:rsidRPr="00552271">
        <w:rPr>
          <w:rStyle w:val="StyleUnderline"/>
        </w:rPr>
        <w:t xml:space="preserve"> and </w:t>
      </w:r>
      <w:r w:rsidRPr="003A56AB">
        <w:rPr>
          <w:rStyle w:val="Emphasis"/>
          <w:highlight w:val="green"/>
        </w:rPr>
        <w:t>legitimacy</w:t>
      </w:r>
      <w:r w:rsidRPr="00BD3524">
        <w:rPr>
          <w:sz w:val="16"/>
        </w:rPr>
        <w:t xml:space="preserve"> and demands for more justice and freedoms. When Chinese people criticize their government, China must act more aggressively abroad. </w:t>
      </w:r>
      <w:r w:rsidRPr="003A56AB">
        <w:rPr>
          <w:rStyle w:val="StyleUnderline"/>
          <w:highlight w:val="green"/>
        </w:rPr>
        <w:t xml:space="preserve">Beijing uses external aggression to </w:t>
      </w:r>
      <w:r w:rsidRPr="003A56AB">
        <w:rPr>
          <w:rStyle w:val="Emphasis"/>
          <w:highlight w:val="green"/>
        </w:rPr>
        <w:t>fan</w:t>
      </w:r>
      <w:r w:rsidRPr="00552271">
        <w:rPr>
          <w:rStyle w:val="Emphasis"/>
        </w:rPr>
        <w:t xml:space="preserve"> Chinese </w:t>
      </w:r>
      <w:r w:rsidRPr="003A56AB">
        <w:rPr>
          <w:rStyle w:val="Emphasis"/>
          <w:highlight w:val="green"/>
        </w:rPr>
        <w:t>nationalism</w:t>
      </w:r>
      <w:r w:rsidRPr="00BD3524">
        <w:rPr>
          <w:sz w:val="16"/>
        </w:rPr>
        <w:t xml:space="preserve"> and cast the CCP as the protector of the people and champion of a new era of Chinese glory.</w:t>
      </w:r>
    </w:p>
    <w:p w14:paraId="0F0A4AB1" w14:textId="77777777" w:rsidR="000243EE" w:rsidRPr="00BD3524" w:rsidRDefault="000243EE" w:rsidP="000243EE">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18E014D0" w14:textId="77777777" w:rsidR="000243EE" w:rsidRPr="00BD3524" w:rsidRDefault="000243EE" w:rsidP="000243EE">
      <w:pPr>
        <w:rPr>
          <w:sz w:val="16"/>
        </w:rPr>
      </w:pPr>
      <w:r w:rsidRPr="00BD3524">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678B1EFD" w14:textId="77777777" w:rsidR="000243EE" w:rsidRPr="00BD3524" w:rsidRDefault="000243EE" w:rsidP="000243EE">
      <w:pPr>
        <w:rPr>
          <w:sz w:val="16"/>
        </w:rPr>
      </w:pPr>
      <w:r w:rsidRPr="003A56AB">
        <w:rPr>
          <w:rStyle w:val="StyleUnderline"/>
          <w:highlight w:val="green"/>
        </w:rPr>
        <w:t>In response to</w:t>
      </w:r>
      <w:r w:rsidRPr="00BD3524">
        <w:rPr>
          <w:sz w:val="16"/>
        </w:rPr>
        <w:t xml:space="preserve"> the tumult caused by the </w:t>
      </w:r>
      <w:r w:rsidRPr="003A56AB">
        <w:rPr>
          <w:rStyle w:val="Emphasis"/>
          <w:highlight w:val="green"/>
        </w:rPr>
        <w:t>corona</w:t>
      </w:r>
      <w:r w:rsidRPr="00BD3524">
        <w:rPr>
          <w:sz w:val="16"/>
        </w:rPr>
        <w:t xml:space="preserve">virus crisis, </w:t>
      </w:r>
      <w:r w:rsidRPr="003A56AB">
        <w:rPr>
          <w:rStyle w:val="StyleUnderline"/>
          <w:highlight w:val="green"/>
        </w:rPr>
        <w:t>the CCP mobilized</w:t>
      </w:r>
      <w:r w:rsidRPr="00552271">
        <w:rPr>
          <w:rStyle w:val="StyleUnderline"/>
        </w:rPr>
        <w:t xml:space="preserve"> popular </w:t>
      </w:r>
      <w:r w:rsidRPr="003A56AB">
        <w:rPr>
          <w:rStyle w:val="StyleUnderline"/>
          <w:highlight w:val="green"/>
        </w:rPr>
        <w:t xml:space="preserve">support by </w:t>
      </w:r>
      <w:r w:rsidRPr="003A56AB">
        <w:rPr>
          <w:rStyle w:val="Emphasis"/>
          <w:highlight w:val="green"/>
        </w:rPr>
        <w:t>reigniting conflicts</w:t>
      </w:r>
      <w:r w:rsidRPr="003A56AB">
        <w:rPr>
          <w:rStyle w:val="StyleUnderline"/>
          <w:highlight w:val="gree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w:t>
      </w:r>
      <w:r w:rsidRPr="00416E39">
        <w:rPr>
          <w:sz w:val="16"/>
        </w:rPr>
        <w:t xml:space="preserve">sank a </w:t>
      </w:r>
      <w:r w:rsidRPr="00416E39">
        <w:rPr>
          <w:rStyle w:val="Emphasis"/>
        </w:rPr>
        <w:t>Vietnam</w:t>
      </w:r>
      <w:r w:rsidRPr="00416E39">
        <w:rPr>
          <w:sz w:val="16"/>
        </w:rPr>
        <w:t xml:space="preserve">ese fishing boat near the Parcel islands. Just two weeks later on April 16, China escalated a month’s long standoff with </w:t>
      </w:r>
      <w:r w:rsidRPr="00416E39">
        <w:rPr>
          <w:rStyle w:val="Emphasis"/>
        </w:rPr>
        <w:t>Malaysia</w:t>
      </w:r>
      <w:r w:rsidRPr="00416E39">
        <w:rPr>
          <w:sz w:val="16"/>
        </w:rPr>
        <w:t xml:space="preserve"> by deploying the</w:t>
      </w:r>
      <w:r w:rsidRPr="00BD3524">
        <w:rPr>
          <w:sz w:val="16"/>
        </w:rPr>
        <w:t xml:space="preserve"> coast guard to a disputed oil shelf. China also stepped up its military activities targeting </w:t>
      </w:r>
      <w:r w:rsidRPr="003A56AB">
        <w:rPr>
          <w:rStyle w:val="Emphasis"/>
          <w:highlight w:val="green"/>
        </w:rPr>
        <w:t>Taiwan</w:t>
      </w:r>
      <w:r w:rsidRPr="00BD3524">
        <w:rPr>
          <w:sz w:val="16"/>
        </w:rPr>
        <w:t>—who’s coronavirus response was strong and effective—with as many as three incursions in a single week in June. These episodes were widely condemned by the international community, but greeted with nationalist revelry at home.</w:t>
      </w:r>
    </w:p>
    <w:p w14:paraId="5F30CF49" w14:textId="77777777" w:rsidR="000243EE" w:rsidRPr="00BD3524" w:rsidRDefault="000243EE" w:rsidP="000243EE">
      <w:pPr>
        <w:rPr>
          <w:sz w:val="16"/>
        </w:rPr>
      </w:pPr>
      <w:r w:rsidRPr="00BD3524">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6E8D1BA1" w14:textId="77777777" w:rsidR="000243EE" w:rsidRPr="00BD3524" w:rsidRDefault="000243EE" w:rsidP="000243EE">
      <w:pPr>
        <w:rPr>
          <w:sz w:val="16"/>
        </w:rPr>
      </w:pPr>
      <w:r w:rsidRPr="00BD3524">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3669CFD9" w14:textId="77777777" w:rsidR="000243EE" w:rsidRPr="00BD3524" w:rsidRDefault="000243EE" w:rsidP="000243EE">
      <w:pPr>
        <w:rPr>
          <w:sz w:val="16"/>
        </w:rPr>
      </w:pPr>
      <w:r w:rsidRPr="00BD3524">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145781F0" w14:textId="77777777" w:rsidR="000243EE" w:rsidRPr="00BD3524" w:rsidRDefault="000243EE" w:rsidP="000243EE">
      <w:pPr>
        <w:rPr>
          <w:sz w:val="16"/>
        </w:rPr>
      </w:pPr>
      <w:r w:rsidRPr="00BD3524">
        <w:rPr>
          <w:sz w:val="16"/>
        </w:rPr>
        <w:t xml:space="preserve">Understanding China’s weaknesses is essential for </w:t>
      </w:r>
      <w:r w:rsidRPr="00365491">
        <w:rPr>
          <w:sz w:val="16"/>
        </w:rPr>
        <w:t xml:space="preserve">policymakers attempting to make sense of its aggression. This dynamic is not only a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3A56AB">
        <w:rPr>
          <w:rStyle w:val="StyleUnderline"/>
          <w:highlight w:val="green"/>
        </w:rPr>
        <w:t xml:space="preserve">a dataset of over </w:t>
      </w:r>
      <w:r w:rsidRPr="003A56AB">
        <w:rPr>
          <w:rStyle w:val="Emphasis"/>
          <w:highlight w:val="green"/>
        </w:rPr>
        <w:t>three thousand interactions</w:t>
      </w:r>
      <w:r w:rsidRPr="00BD3524">
        <w:rPr>
          <w:sz w:val="16"/>
        </w:rPr>
        <w:t xml:space="preserve"> between the United States and China, </w:t>
      </w:r>
      <w:r w:rsidRPr="003A56AB">
        <w:rPr>
          <w:rStyle w:val="StyleUnderline"/>
          <w:highlight w:val="green"/>
        </w:rPr>
        <w:t>found</w:t>
      </w:r>
      <w:r w:rsidRPr="00552271">
        <w:rPr>
          <w:rStyle w:val="StyleUnderline"/>
        </w:rPr>
        <w:t xml:space="preserve"> that </w:t>
      </w:r>
      <w:r w:rsidRPr="003A56AB">
        <w:rPr>
          <w:rStyle w:val="StyleUnderline"/>
          <w:highlight w:val="green"/>
        </w:rPr>
        <w:t xml:space="preserve">the CCP was </w:t>
      </w:r>
      <w:r w:rsidRPr="003A56AB">
        <w:rPr>
          <w:rStyle w:val="Emphasis"/>
          <w:highlight w:val="green"/>
        </w:rPr>
        <w:t>twice as likely to initiate disputes</w:t>
      </w:r>
      <w:r w:rsidRPr="003A56AB">
        <w:rPr>
          <w:rStyle w:val="StyleUnderline"/>
          <w:highlight w:val="green"/>
        </w:rPr>
        <w:t xml:space="preserve"> when the</w:t>
      </w:r>
      <w:r w:rsidRPr="00BD3524">
        <w:rPr>
          <w:sz w:val="16"/>
        </w:rPr>
        <w:t xml:space="preserve"> Shanghai Stock Exchange (</w:t>
      </w:r>
      <w:r w:rsidRPr="003A56AB">
        <w:rPr>
          <w:rStyle w:val="Emphasis"/>
          <w:highlight w:val="green"/>
        </w:rPr>
        <w:t>SSE</w:t>
      </w:r>
      <w:r w:rsidRPr="00BD3524">
        <w:rPr>
          <w:sz w:val="16"/>
        </w:rPr>
        <w:t xml:space="preserve">) </w:t>
      </w:r>
      <w:r w:rsidRPr="003A56AB">
        <w:rPr>
          <w:rStyle w:val="StyleUnderline"/>
          <w:highlight w:val="green"/>
        </w:rPr>
        <w:t>experienced a</w:t>
      </w:r>
      <w:r w:rsidRPr="00552271">
        <w:rPr>
          <w:rStyle w:val="StyleUnderline"/>
        </w:rPr>
        <w:t xml:space="preserve"> </w:t>
      </w:r>
      <w:r w:rsidRPr="003A56AB">
        <w:rPr>
          <w:rStyle w:val="StyleUnderline"/>
        </w:rPr>
        <w:t xml:space="preserve">substantial </w:t>
      </w:r>
      <w:r w:rsidRPr="003A56AB">
        <w:rPr>
          <w:rStyle w:val="StyleUnderline"/>
          <w:highlight w:val="green"/>
        </w:rPr>
        <w:t>drop</w:t>
      </w:r>
      <w:r w:rsidRPr="003A56AB">
        <w:rPr>
          <w:rStyle w:val="StyleUnderline"/>
        </w:rPr>
        <w:t xml:space="preserve">. The SSE is a </w:t>
      </w:r>
      <w:r w:rsidRPr="003A56AB">
        <w:rPr>
          <w:rStyle w:val="Emphasis"/>
        </w:rPr>
        <w:t>barometer of elite sentiment</w:t>
      </w:r>
      <w:r w:rsidRPr="003A56AB">
        <w:rPr>
          <w:rStyle w:val="StyleUnderline"/>
        </w:rPr>
        <w:t xml:space="preserve"> in China because the government pledges to protect elite investments and uses SSE listings to </w:t>
      </w:r>
      <w:r w:rsidRPr="003A56AB">
        <w:rPr>
          <w:rStyle w:val="Emphasis"/>
        </w:rPr>
        <w:t>reward party insiders</w:t>
      </w:r>
      <w:r w:rsidRPr="00BD3524">
        <w:rPr>
          <w:sz w:val="16"/>
        </w:rPr>
        <w:t>.</w:t>
      </w:r>
    </w:p>
    <w:p w14:paraId="7C20A050" w14:textId="77777777" w:rsidR="000243EE" w:rsidRPr="00BD3524" w:rsidRDefault="000243EE" w:rsidP="000243EE">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14:paraId="0AB30BE3" w14:textId="77777777" w:rsidR="000243EE" w:rsidRPr="00BD3524" w:rsidRDefault="000243EE" w:rsidP="000243EE">
      <w:pPr>
        <w:rPr>
          <w:sz w:val="16"/>
        </w:rPr>
      </w:pPr>
      <w:r w:rsidRPr="00BD3524">
        <w:rPr>
          <w:sz w:val="16"/>
        </w:rPr>
        <w:t xml:space="preserve">However, </w:t>
      </w:r>
      <w:r w:rsidRPr="003A56AB">
        <w:rPr>
          <w:rStyle w:val="Emphasis"/>
          <w:highlight w:val="green"/>
        </w:rPr>
        <w:t>Taiwan may be in</w:t>
      </w:r>
      <w:r w:rsidRPr="00BD3524">
        <w:rPr>
          <w:rStyle w:val="StyleUnderline"/>
        </w:rPr>
        <w:t xml:space="preserve"> particular </w:t>
      </w:r>
      <w:r w:rsidRPr="003A56AB">
        <w:rPr>
          <w:rStyle w:val="Emphasis"/>
          <w:highlight w:val="green"/>
        </w:rPr>
        <w:t>danger</w:t>
      </w:r>
      <w:r w:rsidRPr="00BD3524">
        <w:rPr>
          <w:rStyle w:val="StyleUnderline"/>
        </w:rPr>
        <w:t xml:space="preserve"> from China’s reactionary aggression</w:t>
      </w:r>
      <w:r w:rsidRPr="00BD3524">
        <w:rPr>
          <w:sz w:val="16"/>
        </w:rPr>
        <w:t xml:space="preserve">. This is because the ways in which </w:t>
      </w:r>
      <w:r w:rsidRPr="003A56AB">
        <w:rPr>
          <w:rStyle w:val="StyleUnderline"/>
          <w:highlight w:val="green"/>
        </w:rPr>
        <w:t>conflict</w:t>
      </w:r>
      <w:r w:rsidRPr="00BD3524">
        <w:rPr>
          <w:rStyle w:val="StyleUnderline"/>
        </w:rPr>
        <w:t xml:space="preserve"> with Taiwan </w:t>
      </w:r>
      <w:r w:rsidRPr="003A56AB">
        <w:rPr>
          <w:rStyle w:val="StyleUnderline"/>
          <w:highlight w:val="green"/>
        </w:rPr>
        <w:t>would</w:t>
      </w:r>
      <w:r w:rsidRPr="00BD3524">
        <w:rPr>
          <w:rStyle w:val="StyleUnderline"/>
        </w:rPr>
        <w:t xml:space="preserve"> </w:t>
      </w:r>
      <w:r w:rsidRPr="00BD3524">
        <w:rPr>
          <w:rStyle w:val="Emphasis"/>
        </w:rPr>
        <w:t xml:space="preserve">bolster the </w:t>
      </w:r>
      <w:r w:rsidRPr="003A56AB">
        <w:rPr>
          <w:rStyle w:val="Emphasis"/>
          <w:highlight w:val="green"/>
        </w:rPr>
        <w:t>CCP</w:t>
      </w:r>
      <w:r w:rsidRPr="00BD3524">
        <w:rPr>
          <w:rStyle w:val="Emphasis"/>
        </w:rPr>
        <w:t xml:space="preserve">’s </w:t>
      </w:r>
      <w:r w:rsidRPr="003A56AB">
        <w:rPr>
          <w:rStyle w:val="Emphasis"/>
          <w:highlight w:val="green"/>
        </w:rPr>
        <w:t>legitimacy</w:t>
      </w:r>
      <w:r w:rsidRPr="00BD3524">
        <w:rPr>
          <w:sz w:val="16"/>
        </w:rPr>
        <w:t xml:space="preserve"> align more closely with more violent coercion—</w:t>
      </w:r>
      <w:r w:rsidRPr="003A56AB">
        <w:rPr>
          <w:rStyle w:val="StyleUnderline"/>
          <w:highlight w:val="green"/>
        </w:rPr>
        <w:t xml:space="preserve">reunification is a </w:t>
      </w:r>
      <w:r w:rsidRPr="003A56AB">
        <w:rPr>
          <w:rStyle w:val="Emphasis"/>
          <w:highlight w:val="green"/>
        </w:rPr>
        <w:t>core element</w:t>
      </w:r>
      <w:r w:rsidRPr="003A56AB">
        <w:rPr>
          <w:rStyle w:val="StyleUnderline"/>
          <w:highlight w:val="green"/>
        </w:rPr>
        <w:t xml:space="preserve"> of the CCP’s platform</w:t>
      </w:r>
      <w:r w:rsidRPr="00BD3524">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11DBA975" w14:textId="77777777" w:rsidR="000243EE" w:rsidRDefault="000243EE" w:rsidP="000243EE">
      <w:pPr>
        <w:pStyle w:val="Heading4"/>
      </w:pPr>
      <w:r>
        <w:t xml:space="preserve">Nuclear war. It’s </w:t>
      </w:r>
      <w:r w:rsidRPr="009072E6">
        <w:rPr>
          <w:u w:val="single"/>
        </w:rPr>
        <w:t>on the brink</w:t>
      </w:r>
      <w:r>
        <w:t xml:space="preserve"> and </w:t>
      </w:r>
      <w:r w:rsidRPr="00C32A95">
        <w:rPr>
          <w:u w:val="single"/>
        </w:rPr>
        <w:t>underestimated</w:t>
      </w:r>
      <w:r>
        <w:t>.</w:t>
      </w:r>
    </w:p>
    <w:p w14:paraId="3300A481" w14:textId="77777777" w:rsidR="000243EE" w:rsidRPr="00276D90" w:rsidRDefault="000243EE" w:rsidP="000243EE">
      <w:r w:rsidRPr="00276D90">
        <w:rPr>
          <w:rStyle w:val="Style13ptBold"/>
        </w:rPr>
        <w:t>Khan 24</w:t>
      </w:r>
      <w:r>
        <w:t>, PhD, chair of international history and diplomacy at Tufts University’s Fletcher School. (Sulmaan, “</w:t>
      </w:r>
      <w:r w:rsidRPr="003A56AB">
        <w:rPr>
          <w:rStyle w:val="StyleUnderline"/>
          <w:highlight w:val="green"/>
        </w:rPr>
        <w:t>China and the U.S. Are</w:t>
      </w:r>
      <w:r>
        <w:t xml:space="preserve"> Numb to the Real Risk of War: The pair are </w:t>
      </w:r>
      <w:r w:rsidRPr="003A56AB">
        <w:rPr>
          <w:rStyle w:val="Emphasis"/>
          <w:highlight w:val="green"/>
        </w:rPr>
        <w:t>dangerously</w:t>
      </w:r>
      <w:r w:rsidRPr="003A56AB">
        <w:rPr>
          <w:rStyle w:val="StyleUnderline"/>
          <w:highlight w:val="green"/>
        </w:rPr>
        <w:t xml:space="preserve"> </w:t>
      </w:r>
      <w:r w:rsidRPr="003A56AB">
        <w:rPr>
          <w:rStyle w:val="Emphasis"/>
          <w:highlight w:val="green"/>
        </w:rPr>
        <w:t>close</w:t>
      </w:r>
      <w:r w:rsidRPr="003A56AB">
        <w:rPr>
          <w:rStyle w:val="StyleUnderline"/>
          <w:highlight w:val="green"/>
        </w:rPr>
        <w:t xml:space="preserve"> to</w:t>
      </w:r>
      <w:r w:rsidRPr="00276D90">
        <w:rPr>
          <w:rStyle w:val="StyleUnderline"/>
        </w:rPr>
        <w:t xml:space="preserve"> the edge of </w:t>
      </w:r>
      <w:r w:rsidRPr="003A56AB">
        <w:rPr>
          <w:rStyle w:val="Emphasis"/>
          <w:highlight w:val="green"/>
        </w:rPr>
        <w:t>nuclear war</w:t>
      </w:r>
      <w:r w:rsidRPr="003A56AB">
        <w:rPr>
          <w:rStyle w:val="StyleUnderline"/>
          <w:highlight w:val="green"/>
        </w:rPr>
        <w:t xml:space="preserve"> over Taiwan</w:t>
      </w:r>
      <w:r>
        <w:t xml:space="preserve">—again.,” </w:t>
      </w:r>
      <w:r w:rsidRPr="00CE25AA">
        <w:t>Foreign Policy</w:t>
      </w:r>
      <w:r>
        <w:t>, https://archive.ph/J8LHf#selection-3053.0-3059.76) [Language edited]</w:t>
      </w:r>
    </w:p>
    <w:p w14:paraId="3AB3A8C7" w14:textId="77777777" w:rsidR="000243EE" w:rsidRPr="00276D90" w:rsidRDefault="000243EE" w:rsidP="000243EE">
      <w:pPr>
        <w:rPr>
          <w:sz w:val="16"/>
        </w:rPr>
      </w:pPr>
      <w:r w:rsidRPr="003A56AB">
        <w:rPr>
          <w:rStyle w:val="StyleUnderline"/>
          <w:highlight w:val="gree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3A56AB">
        <w:rPr>
          <w:rStyle w:val="StyleUnderline"/>
          <w:highlight w:val="green"/>
        </w:rPr>
        <w:t>the pair are</w:t>
      </w:r>
      <w:r w:rsidRPr="003A56AB">
        <w:rPr>
          <w:sz w:val="16"/>
          <w:highlight w:val="green"/>
        </w:rPr>
        <w:t xml:space="preserve"> </w:t>
      </w:r>
      <w:r w:rsidRPr="003A56AB">
        <w:rPr>
          <w:rStyle w:val="Emphasis"/>
          <w:highlight w:val="green"/>
        </w:rPr>
        <w:t>one</w:t>
      </w:r>
      <w:r w:rsidRPr="00276D90">
        <w:rPr>
          <w:sz w:val="16"/>
        </w:rPr>
        <w:t xml:space="preserve"> accident and a </w:t>
      </w:r>
      <w:r w:rsidRPr="003A56AB">
        <w:rPr>
          <w:rStyle w:val="Emphasis"/>
          <w:highlight w:val="green"/>
        </w:rPr>
        <w:t>bad decision</w:t>
      </w:r>
      <w:r w:rsidRPr="003C10EC">
        <w:rPr>
          <w:rStyle w:val="Emphasis"/>
        </w:rPr>
        <w:t xml:space="preserve"> removed </w:t>
      </w:r>
      <w:r w:rsidRPr="003A56AB">
        <w:rPr>
          <w:rStyle w:val="Emphasis"/>
          <w:highlight w:val="green"/>
        </w:rPr>
        <w:t>from a catastrophic war</w:t>
      </w:r>
      <w:r w:rsidRPr="00276D90">
        <w:rPr>
          <w:sz w:val="16"/>
        </w:rPr>
        <w:t xml:space="preserve">. Mathematicians speak of the “edge of chaos”: the final point separating order from doom. A system operating at </w:t>
      </w:r>
      <w:r w:rsidRPr="003A56AB">
        <w:rPr>
          <w:rStyle w:val="StyleUnderline"/>
          <w:highlight w:val="green"/>
        </w:rPr>
        <w:t>this</w:t>
      </w:r>
      <w:r w:rsidRPr="00276D90">
        <w:rPr>
          <w:sz w:val="16"/>
        </w:rPr>
        <w:t xml:space="preserve"> edge </w:t>
      </w:r>
      <w:r w:rsidRPr="003A56AB">
        <w:rPr>
          <w:rStyle w:val="StyleUnderline"/>
          <w:highlight w:val="gree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195EB1D0" w14:textId="77777777" w:rsidR="000243EE" w:rsidRPr="00276D90" w:rsidRDefault="000243EE" w:rsidP="000243EE">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60D83208" w14:textId="77777777" w:rsidR="000243EE" w:rsidRPr="00276D90" w:rsidRDefault="000243EE" w:rsidP="000243EE">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10442F5" w14:textId="77777777" w:rsidR="000243EE" w:rsidRPr="00276D90" w:rsidRDefault="000243EE" w:rsidP="000243EE">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7B8999FA" w14:textId="77777777" w:rsidR="000243EE" w:rsidRPr="00276D90" w:rsidRDefault="000243EE" w:rsidP="000243EE">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68E4F804" w14:textId="77777777" w:rsidR="000243EE" w:rsidRPr="00276D90" w:rsidRDefault="000243EE" w:rsidP="000243EE">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330B9662" w14:textId="77777777" w:rsidR="000243EE" w:rsidRPr="00276D90" w:rsidRDefault="000243EE" w:rsidP="000243EE">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5E94FAC7" w14:textId="77777777" w:rsidR="000243EE" w:rsidRPr="00276D90" w:rsidRDefault="000243EE" w:rsidP="000243EE">
      <w:pPr>
        <w:rPr>
          <w:sz w:val="16"/>
        </w:rPr>
      </w:pPr>
      <w:r w:rsidRPr="00276D90">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14658195" w14:textId="77777777" w:rsidR="000243EE" w:rsidRPr="00276D90" w:rsidRDefault="000243EE" w:rsidP="000243EE">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1528EA14" w14:textId="77777777" w:rsidR="000243EE" w:rsidRPr="00276D90" w:rsidRDefault="000243EE" w:rsidP="000243EE">
      <w:pPr>
        <w:rPr>
          <w:sz w:val="16"/>
        </w:rPr>
      </w:pPr>
      <w:r w:rsidRPr="00276D90">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5DA8B68A" w14:textId="77777777" w:rsidR="000243EE" w:rsidRPr="00276D90" w:rsidRDefault="000243EE" w:rsidP="000243EE">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2C6FAB98" w14:textId="77777777" w:rsidR="000243EE" w:rsidRPr="00276D90" w:rsidRDefault="000243EE" w:rsidP="000243EE">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5316A96E" w14:textId="77777777" w:rsidR="000243EE" w:rsidRPr="00276D90" w:rsidRDefault="000243EE" w:rsidP="000243EE">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276EB82E" w14:textId="77777777" w:rsidR="000243EE" w:rsidRPr="00276D90" w:rsidRDefault="000243EE" w:rsidP="000243EE">
      <w:pPr>
        <w:rPr>
          <w:sz w:val="16"/>
        </w:rPr>
      </w:pPr>
      <w:r w:rsidRPr="003A56AB">
        <w:rPr>
          <w:rStyle w:val="StyleUnderline"/>
          <w:highlight w:val="gree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1AA953D3" w14:textId="1429146A" w:rsidR="000243EE" w:rsidRPr="000243EE" w:rsidRDefault="000243EE" w:rsidP="000243EE">
      <w:pPr>
        <w:rPr>
          <w:sz w:val="16"/>
        </w:rPr>
      </w:pPr>
      <w:r w:rsidRPr="00416E39">
        <w:rPr>
          <w:rStyle w:val="StyleUnderline"/>
        </w:rPr>
        <w:t xml:space="preserve">When deterrence, toughness, and pride drive policy, the room for error </w:t>
      </w:r>
      <w:r w:rsidRPr="00416E39">
        <w:rPr>
          <w:rStyle w:val="Emphasis"/>
        </w:rPr>
        <w:t>diminishes</w:t>
      </w:r>
      <w:r w:rsidRPr="00416E39">
        <w:rPr>
          <w:rStyle w:val="StyleUnderline"/>
        </w:rPr>
        <w:t xml:space="preserve"> to virtually </w:t>
      </w:r>
      <w:r w:rsidRPr="00416E39">
        <w:rPr>
          <w:rStyle w:val="Emphasis"/>
        </w:rPr>
        <w:t>nil</w:t>
      </w:r>
      <w:r w:rsidRPr="00416E39">
        <w:rPr>
          <w:sz w:val="16"/>
        </w:rPr>
        <w:t>.</w:t>
      </w:r>
      <w:r w:rsidRPr="00276D90">
        <w:rPr>
          <w:sz w:val="16"/>
        </w:rPr>
        <w:t xml:space="preserve"> </w:t>
      </w:r>
      <w:r w:rsidRPr="003A56AB">
        <w:rPr>
          <w:rStyle w:val="StyleUnderline"/>
          <w:highlight w:val="green"/>
        </w:rPr>
        <w:t xml:space="preserve">China, Taiwan, and the </w:t>
      </w:r>
      <w:r w:rsidRPr="003A56AB">
        <w:rPr>
          <w:rStyle w:val="Emphasis"/>
          <w:highlight w:val="green"/>
        </w:rPr>
        <w:t>U</w:t>
      </w:r>
      <w:r w:rsidRPr="003C10EC">
        <w:rPr>
          <w:rStyle w:val="StyleUnderline"/>
        </w:rPr>
        <w:t xml:space="preserve">nited </w:t>
      </w:r>
      <w:r w:rsidRPr="003A56AB">
        <w:rPr>
          <w:rStyle w:val="Emphasis"/>
          <w:highlight w:val="green"/>
        </w:rPr>
        <w:t>S</w:t>
      </w:r>
      <w:r w:rsidRPr="003C10EC">
        <w:rPr>
          <w:rStyle w:val="StyleUnderline"/>
        </w:rPr>
        <w:t xml:space="preserve">tates </w:t>
      </w:r>
      <w:r w:rsidRPr="003A56AB">
        <w:rPr>
          <w:rStyle w:val="StyleUnderline"/>
          <w:highlight w:val="green"/>
        </w:rPr>
        <w:t xml:space="preserve">are at a point where the choices they make could spell the difference between peace and </w:t>
      </w:r>
      <w:r w:rsidRPr="003A56AB">
        <w:rPr>
          <w:rStyle w:val="Emphasis"/>
          <w:highlight w:val="green"/>
        </w:rPr>
        <w:t>nuclear</w:t>
      </w:r>
      <w:r w:rsidRPr="003C10EC">
        <w:rPr>
          <w:rStyle w:val="StyleUnderline"/>
        </w:rPr>
        <w:t xml:space="preserve"> </w:t>
      </w:r>
      <w:r>
        <w:rPr>
          <w:rStyle w:val="StyleUnderline"/>
        </w:rPr>
        <w:t>[</w:t>
      </w:r>
      <w:r w:rsidRPr="003A56AB">
        <w:rPr>
          <w:rStyle w:val="Emphasis"/>
          <w:highlight w:val="gree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7F8D0686" w14:textId="06468475" w:rsidR="000243EE" w:rsidRDefault="000243EE" w:rsidP="000243EE">
      <w:pPr>
        <w:pStyle w:val="Heading3"/>
      </w:pPr>
      <w:r>
        <w:t>1NC---OFF</w:t>
      </w:r>
    </w:p>
    <w:p w14:paraId="516EF2F4" w14:textId="77777777" w:rsidR="000243EE" w:rsidRDefault="000243EE" w:rsidP="000243EE">
      <w:pPr>
        <w:pStyle w:val="Heading4"/>
        <w:rPr>
          <w:u w:val="single"/>
        </w:rPr>
      </w:pPr>
      <w:r w:rsidRPr="00B05A9C">
        <w:rPr>
          <w:u w:val="single"/>
        </w:rPr>
        <w:t>ALASKA CP.</w:t>
      </w:r>
    </w:p>
    <w:p w14:paraId="0619AF8D" w14:textId="35E077AA" w:rsidR="000243EE" w:rsidRDefault="000243EE" w:rsidP="000243EE">
      <w:pPr>
        <w:pStyle w:val="Heading4"/>
      </w:pPr>
      <w:r>
        <w:t xml:space="preserve">The United States Federal Government should transfer ownership of the national parks in Alaska to the state of Alaska. </w:t>
      </w:r>
    </w:p>
    <w:p w14:paraId="7B0DDCFA" w14:textId="77777777" w:rsidR="000243EE" w:rsidRPr="000243EE" w:rsidRDefault="000243EE" w:rsidP="000243EE"/>
    <w:p w14:paraId="286B6A83" w14:textId="77777777" w:rsidR="000243EE" w:rsidRDefault="000243EE" w:rsidP="000243EE">
      <w:pPr>
        <w:pStyle w:val="Heading4"/>
        <w:rPr>
          <w:bCs/>
        </w:rPr>
      </w:pPr>
      <w:r w:rsidRPr="00892526">
        <w:rPr>
          <w:bCs/>
        </w:rPr>
        <w:t>The state of Alaska should</w:t>
      </w:r>
      <w:r>
        <w:rPr>
          <w:bCs/>
        </w:rPr>
        <w:t>:</w:t>
      </w:r>
    </w:p>
    <w:p w14:paraId="670F15DA" w14:textId="07F53C47" w:rsidR="003A1A0D" w:rsidRPr="003A1A0D" w:rsidRDefault="000243EE" w:rsidP="003A1A0D">
      <w:pPr>
        <w:pStyle w:val="Heading4"/>
      </w:pPr>
      <w:r>
        <w:rPr>
          <w:bCs/>
        </w:rPr>
        <w:t>---</w:t>
      </w:r>
      <w:r w:rsidRPr="00892526">
        <w:rPr>
          <w:bCs/>
        </w:rPr>
        <w:t>condition its</w:t>
      </w:r>
      <w:r>
        <w:rPr>
          <w:bCs/>
        </w:rPr>
        <w:t xml:space="preserve"> </w:t>
      </w:r>
      <w:r w:rsidR="003A1A0D">
        <w:t>increase of accessible infrastructure in the Arctic.</w:t>
      </w:r>
    </w:p>
    <w:p w14:paraId="631B4C4D" w14:textId="3DA1EC5B" w:rsidR="000243EE" w:rsidRDefault="000243EE" w:rsidP="000243EE">
      <w:pPr>
        <w:pStyle w:val="Heading4"/>
        <w:rPr>
          <w:rFonts w:cs="Calibri"/>
        </w:rPr>
      </w:pPr>
      <w:r>
        <w:rPr>
          <w:rFonts w:cs="Calibri"/>
        </w:rPr>
        <w:t>---</w:t>
      </w:r>
      <w:r>
        <w:rPr>
          <w:bCs/>
        </w:rPr>
        <w:t xml:space="preserve">and </w:t>
      </w:r>
      <w:r w:rsidRPr="00CA0E36">
        <w:rPr>
          <w:rFonts w:cs="Calibri"/>
        </w:rPr>
        <w:t xml:space="preserve">significantly expand its </w:t>
      </w:r>
      <w:r w:rsidR="003A1A0D">
        <w:rPr>
          <w:rFonts w:cs="Calibri"/>
        </w:rPr>
        <w:t>construction</w:t>
      </w:r>
      <w:r w:rsidRPr="00CA0E36">
        <w:rPr>
          <w:rFonts w:cs="Calibri"/>
        </w:rPr>
        <w:t xml:space="preserve"> of </w:t>
      </w:r>
      <w:r w:rsidR="003A1A0D">
        <w:rPr>
          <w:rFonts w:cs="Calibri"/>
        </w:rPr>
        <w:t xml:space="preserve">accessible infrastructure in the Arctic. </w:t>
      </w:r>
    </w:p>
    <w:p w14:paraId="294B159E" w14:textId="77777777" w:rsidR="000243EE" w:rsidRPr="00F11E30" w:rsidRDefault="000243EE" w:rsidP="000243EE"/>
    <w:p w14:paraId="66CE555E" w14:textId="5DE36079" w:rsidR="000243EE" w:rsidRPr="000243EE" w:rsidRDefault="000243EE" w:rsidP="000243EE">
      <w:pPr>
        <w:pStyle w:val="Heading4"/>
        <w:rPr>
          <w:bCs/>
        </w:rPr>
      </w:pPr>
      <w:r>
        <w:rPr>
          <w:bCs/>
        </w:rPr>
        <w:t xml:space="preserve">That solves case and an existential laundry list. </w:t>
      </w:r>
    </w:p>
    <w:p w14:paraId="14ADE5AC" w14:textId="77777777" w:rsidR="000243EE" w:rsidRPr="00023FDD" w:rsidRDefault="000243EE" w:rsidP="000243EE">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6E50A7E3" w14:textId="77777777" w:rsidR="000243EE" w:rsidRPr="00E538B5" w:rsidRDefault="000243EE" w:rsidP="000243EE">
      <w:pPr>
        <w:rPr>
          <w:sz w:val="16"/>
        </w:rPr>
      </w:pPr>
      <w:r w:rsidRPr="00E538B5">
        <w:rPr>
          <w:sz w:val="16"/>
        </w:rPr>
        <w:t>A growing need for coordination</w:t>
      </w:r>
    </w:p>
    <w:p w14:paraId="27459658" w14:textId="77777777" w:rsidR="000243EE" w:rsidRPr="00E538B5" w:rsidRDefault="000243EE" w:rsidP="000243EE">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33A57095" w14:textId="77777777" w:rsidR="000243EE" w:rsidRPr="00E538B5" w:rsidRDefault="000243EE" w:rsidP="000243EE">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6CDCC9F6" w14:textId="77777777" w:rsidR="000243EE" w:rsidRPr="00E538B5" w:rsidRDefault="000243EE" w:rsidP="000243EE">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6D3CC74B" w14:textId="77777777" w:rsidR="000243EE" w:rsidRPr="00E538B5" w:rsidRDefault="000243EE" w:rsidP="000243EE">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4FB67BDC" w14:textId="77777777" w:rsidR="000243EE" w:rsidRPr="00E538B5" w:rsidRDefault="000243EE" w:rsidP="000243EE">
      <w:pPr>
        <w:rPr>
          <w:sz w:val="16"/>
        </w:rPr>
      </w:pPr>
      <w:r>
        <w:rPr>
          <w:sz w:val="16"/>
        </w:rPr>
        <w:t>&lt;CONDENSED&gt;</w:t>
      </w:r>
    </w:p>
    <w:p w14:paraId="26BA8B41" w14:textId="77777777" w:rsidR="000243EE" w:rsidRPr="004433DF" w:rsidRDefault="000243EE" w:rsidP="000243EE">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5D7CF868" w14:textId="77777777" w:rsidR="000243EE" w:rsidRPr="00E538B5" w:rsidRDefault="000243EE" w:rsidP="000243EE">
      <w:pPr>
        <w:rPr>
          <w:sz w:val="16"/>
        </w:rPr>
      </w:pPr>
      <w:r>
        <w:rPr>
          <w:sz w:val="16"/>
        </w:rPr>
        <w:t>&lt;INTEGRITY RETURNS&gt;</w:t>
      </w:r>
    </w:p>
    <w:p w14:paraId="1E5285AD" w14:textId="77777777" w:rsidR="000243EE" w:rsidRPr="00E538B5" w:rsidRDefault="000243EE" w:rsidP="000243EE">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5EDEF3CB" w14:textId="77777777" w:rsidR="000243EE" w:rsidRPr="00E538B5" w:rsidRDefault="000243EE" w:rsidP="000243EE">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2A3BAA8F" w14:textId="77777777" w:rsidR="000243EE" w:rsidRPr="00E538B5" w:rsidRDefault="000243EE" w:rsidP="000243EE">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4E0AF46F" w14:textId="77777777" w:rsidR="000243EE" w:rsidRPr="00E538B5" w:rsidRDefault="000243EE" w:rsidP="000243EE">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155020EA" w14:textId="77777777" w:rsidR="000243EE" w:rsidRPr="00E538B5" w:rsidRDefault="000243EE" w:rsidP="000243EE">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3E0B7BA3" w14:textId="77777777" w:rsidR="000243EE" w:rsidRPr="00E538B5" w:rsidRDefault="000243EE" w:rsidP="000243EE">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5992F2C1" w14:textId="77777777" w:rsidR="000243EE" w:rsidRPr="00B05A9C" w:rsidRDefault="000243EE" w:rsidP="000243EE">
      <w:pPr>
        <w:rPr>
          <w:sz w:val="16"/>
        </w:rPr>
      </w:pPr>
      <w:r w:rsidRPr="00E538B5">
        <w:rPr>
          <w:sz w:val="16"/>
        </w:rPr>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rPr>
          <w:sz w:val="16"/>
        </w:rPr>
        <w:t xml:space="preserve">. 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6CE96906" w14:textId="77777777" w:rsidR="000243EE" w:rsidRPr="000243EE" w:rsidRDefault="000243EE" w:rsidP="000243EE"/>
    <w:p w14:paraId="07DC422E" w14:textId="77777777" w:rsidR="00B03677" w:rsidRDefault="00B03677" w:rsidP="00B03677">
      <w:pPr>
        <w:pStyle w:val="Heading3"/>
      </w:pPr>
      <w:r>
        <w:t>1NC---OFF</w:t>
      </w:r>
    </w:p>
    <w:p w14:paraId="27E39D47" w14:textId="77777777" w:rsidR="00B03677" w:rsidRPr="004235D2" w:rsidRDefault="00B03677" w:rsidP="00B03677">
      <w:pPr>
        <w:pStyle w:val="Heading4"/>
        <w:rPr>
          <w:u w:val="single"/>
        </w:rPr>
      </w:pPr>
      <w:r w:rsidRPr="004235D2">
        <w:rPr>
          <w:u w:val="single"/>
        </w:rPr>
        <w:t xml:space="preserve">SECURITY FORUM CP. </w:t>
      </w:r>
    </w:p>
    <w:p w14:paraId="621579F8" w14:textId="1A830202" w:rsidR="00B03677" w:rsidRDefault="00B03677" w:rsidP="00B03677">
      <w:pPr>
        <w:pStyle w:val="Heading4"/>
      </w:pPr>
      <w:r w:rsidRPr="001C7DFF">
        <w:t xml:space="preserve">The United States federal government </w:t>
      </w:r>
      <w:r>
        <w:t>ought to develop</w:t>
      </w:r>
      <w:r w:rsidRPr="001C7DFF">
        <w:t xml:space="preserve"> an Arctic Council Security Forum. The United States federal government </w:t>
      </w:r>
      <w:r>
        <w:t>ought</w:t>
      </w:r>
      <w:r w:rsidRPr="001C7DFF">
        <w:t xml:space="preserve"> </w:t>
      </w:r>
      <w:r>
        <w:t xml:space="preserve">to </w:t>
      </w:r>
      <w:r w:rsidRPr="001C7DFF">
        <w:t>request an advisory opinion from the Arctic Council Security Forum on whether</w:t>
      </w:r>
      <w:r>
        <w:t xml:space="preserve"> the </w:t>
      </w:r>
      <w:r w:rsidRPr="00454F5F">
        <w:rPr>
          <w:rFonts w:eastAsia="Times New Roman" w:cs="Times New Roman"/>
        </w:rPr>
        <w:t xml:space="preserve">United States federal government should </w:t>
      </w:r>
      <w:r>
        <w:t xml:space="preserve">significantly increase its construction </w:t>
      </w:r>
      <w:r w:rsidRPr="00881551">
        <w:rPr>
          <w:rFonts w:cs="Calibri"/>
        </w:rPr>
        <w:t>of</w:t>
      </w:r>
      <w:r>
        <w:rPr>
          <w:rFonts w:cs="Calibri"/>
        </w:rPr>
        <w:t xml:space="preserve"> accessible</w:t>
      </w:r>
      <w:r w:rsidRPr="00881551">
        <w:rPr>
          <w:rFonts w:cs="Calibri"/>
        </w:rPr>
        <w:t xml:space="preserve"> </w:t>
      </w:r>
      <w:r>
        <w:rPr>
          <w:rFonts w:cs="Calibri"/>
        </w:rPr>
        <w:t xml:space="preserve">infrastructure in </w:t>
      </w:r>
      <w:r w:rsidRPr="00881551">
        <w:rPr>
          <w:rFonts w:cs="Calibri"/>
        </w:rPr>
        <w:t>the Arctic</w:t>
      </w:r>
      <w:r>
        <w:rPr>
          <w:rFonts w:eastAsia="Times New Roman" w:cs="Times New Roman"/>
          <w:shd w:val="clear" w:color="auto" w:fill="FFFFFF"/>
        </w:rPr>
        <w:t xml:space="preserve"> </w:t>
      </w:r>
      <w:r>
        <w:t>and abide by the result</w:t>
      </w:r>
      <w:r w:rsidRPr="001C7DFF">
        <w:t>.</w:t>
      </w:r>
    </w:p>
    <w:p w14:paraId="6CF4FC61" w14:textId="77777777" w:rsidR="00B03677" w:rsidRDefault="00B03677" w:rsidP="00B03677"/>
    <w:p w14:paraId="0D82F48D" w14:textId="77777777" w:rsidR="00B03677" w:rsidRDefault="00B03677" w:rsidP="00B03677">
      <w:pPr>
        <w:pStyle w:val="Heading4"/>
      </w:pPr>
      <w:r w:rsidRPr="001C7DFF">
        <w:t xml:space="preserve">That </w:t>
      </w:r>
      <w:r w:rsidRPr="001C7DFF">
        <w:rPr>
          <w:u w:val="single"/>
        </w:rPr>
        <w:t>solves</w:t>
      </w:r>
      <w:r w:rsidRPr="001C7DFF">
        <w:t xml:space="preserve"> the </w:t>
      </w:r>
      <w:r>
        <w:t>aff</w:t>
      </w:r>
      <w:r w:rsidRPr="001C7DFF">
        <w:t xml:space="preserve"> &amp; creates a forum for solving Arctic security issues </w:t>
      </w:r>
      <w:r w:rsidRPr="001C7DFF">
        <w:rPr>
          <w:u w:val="single"/>
        </w:rPr>
        <w:t>broadly</w:t>
      </w:r>
      <w:r w:rsidRPr="001C7DFF">
        <w:t xml:space="preserve">. </w:t>
      </w:r>
    </w:p>
    <w:p w14:paraId="73EC7A7E" w14:textId="77777777" w:rsidR="00B03677" w:rsidRPr="00BE342A" w:rsidRDefault="00B03677" w:rsidP="00B03677"/>
    <w:p w14:paraId="52243998" w14:textId="77777777" w:rsidR="00B03677" w:rsidRPr="001C7DFF" w:rsidRDefault="00B03677" w:rsidP="00B03677">
      <w:pPr>
        <w:pStyle w:val="Heading4"/>
      </w:pPr>
      <w:r w:rsidRPr="001C7DFF">
        <w:t xml:space="preserve">Otherwise, Arctic war causes </w:t>
      </w:r>
      <w:r w:rsidRPr="001C7DFF">
        <w:rPr>
          <w:u w:val="single"/>
        </w:rPr>
        <w:t>extinction</w:t>
      </w:r>
      <w:r w:rsidRPr="001C7DFF">
        <w:t xml:space="preserve">. </w:t>
      </w:r>
    </w:p>
    <w:p w14:paraId="52C265CB" w14:textId="77777777" w:rsidR="00B03677" w:rsidRPr="001C7DFF" w:rsidRDefault="00B03677" w:rsidP="00B03677">
      <w:r w:rsidRPr="001C7DFF">
        <w:rPr>
          <w:rStyle w:val="Style13ptBold"/>
        </w:rPr>
        <w:t>Werfelli 24</w:t>
      </w:r>
      <w:r w:rsidRPr="001C7DFF">
        <w:t xml:space="preserve"> – Researcher and lecturer. Ph.D., International Relations.</w:t>
      </w:r>
    </w:p>
    <w:p w14:paraId="06C7F3F7" w14:textId="77777777" w:rsidR="00B03677" w:rsidRPr="000D7953" w:rsidRDefault="00B03677" w:rsidP="00B03677">
      <w:r w:rsidRPr="000D7953">
        <w:t>Wissal Werfelli, “The Arctic: A Risk of Escalating Conflicts,” Trends in Research and Advisory, 10-14-2024, https://trendsresearch.org/insight/the-arctic-a-risk-of-escalating-conflicts/?srsltid=AfmBOoqyrljdUqEUBc_xShVO0Vs-HTn4GYLQjij1BmGQ-SHut54FfFsC</w:t>
      </w:r>
    </w:p>
    <w:p w14:paraId="3FE70EB1" w14:textId="77777777" w:rsidR="00B03677" w:rsidRPr="001C7DFF" w:rsidRDefault="00B03677" w:rsidP="00B03677">
      <w:r w:rsidRPr="003A56AB">
        <w:rPr>
          <w:rStyle w:val="StyleUnderline"/>
          <w:highlight w:val="green"/>
        </w:rPr>
        <w:t>The Arctic is</w:t>
      </w:r>
      <w:r w:rsidRPr="002157FB">
        <w:rPr>
          <w:rStyle w:val="StyleUnderline"/>
        </w:rPr>
        <w:t xml:space="preserve"> rapidly </w:t>
      </w:r>
      <w:r w:rsidRPr="003A56AB">
        <w:rPr>
          <w:rStyle w:val="StyleUnderline"/>
          <w:highlight w:val="green"/>
        </w:rPr>
        <w:t>emerging as</w:t>
      </w:r>
      <w:r w:rsidRPr="002157FB">
        <w:rPr>
          <w:rStyle w:val="StyleUnderline"/>
        </w:rPr>
        <w:t xml:space="preserve"> one of the </w:t>
      </w:r>
      <w:r w:rsidRPr="002157FB">
        <w:rPr>
          <w:rStyle w:val="Emphasis"/>
        </w:rPr>
        <w:t>most</w:t>
      </w:r>
      <w:r w:rsidRPr="002157FB">
        <w:rPr>
          <w:rStyle w:val="StyleUnderline"/>
        </w:rPr>
        <w:t xml:space="preserve"> </w:t>
      </w:r>
      <w:r w:rsidRPr="003A56AB">
        <w:rPr>
          <w:rStyle w:val="Emphasis"/>
          <w:highlight w:val="green"/>
        </w:rPr>
        <w:t>geopolitically</w:t>
      </w:r>
      <w:r w:rsidRPr="003A56AB">
        <w:rPr>
          <w:rStyle w:val="StyleUnderline"/>
          <w:highlight w:val="green"/>
        </w:rPr>
        <w:t xml:space="preserve"> </w:t>
      </w:r>
      <w:r w:rsidRPr="003A56AB">
        <w:rPr>
          <w:rStyle w:val="Emphasis"/>
          <w:highlight w:val="green"/>
        </w:rPr>
        <w:t>significant</w:t>
      </w:r>
      <w:r w:rsidRPr="002157FB">
        <w:rPr>
          <w:rStyle w:val="StyleUnderline"/>
        </w:rPr>
        <w:t xml:space="preserve"> regions in the 21st century</w:t>
      </w:r>
      <w:r w:rsidRPr="002157FB">
        <w:t>. Climate Change and the melting of the ice</w:t>
      </w:r>
      <w:r w:rsidRPr="001C7DFF">
        <w:t xml:space="preserve"> floes in the Arctic Ocean have presented new opportunities, which has generated the issue of managing the polar region among the major international powers. </w:t>
      </w:r>
      <w:r w:rsidRPr="001C7DFF">
        <w:rPr>
          <w:rStyle w:val="StyleUnderline"/>
        </w:rPr>
        <w:t xml:space="preserve">The Arctic is once again becoming a </w:t>
      </w:r>
      <w:r w:rsidRPr="001C7DFF">
        <w:rPr>
          <w:rStyle w:val="Emphasis"/>
        </w:rPr>
        <w:t>major</w:t>
      </w:r>
      <w:r w:rsidRPr="001C7DFF">
        <w:rPr>
          <w:rStyle w:val="StyleUnderline"/>
        </w:rPr>
        <w:t xml:space="preserve"> </w:t>
      </w:r>
      <w:r w:rsidRPr="001C7DFF">
        <w:rPr>
          <w:rStyle w:val="Emphasis"/>
        </w:rPr>
        <w:t>strategic problem</w:t>
      </w:r>
      <w:r w:rsidRPr="001C7DFF">
        <w:t xml:space="preserve"> due to two factors. </w:t>
      </w:r>
      <w:r w:rsidRPr="001C7DFF">
        <w:rPr>
          <w:rStyle w:val="StyleUnderline"/>
        </w:rPr>
        <w:t xml:space="preserve">The first is global </w:t>
      </w:r>
      <w:r w:rsidRPr="002157FB">
        <w:rPr>
          <w:rStyle w:val="StyleUnderline"/>
        </w:rPr>
        <w:t>warming</w:t>
      </w:r>
      <w:r w:rsidRPr="001C7DFF">
        <w:rPr>
          <w:rStyle w:val="StyleUnderline"/>
        </w:rPr>
        <w:t xml:space="preserve"> which accelerates the prospects for exploitation of natural </w:t>
      </w:r>
      <w:r w:rsidRPr="002157FB">
        <w:rPr>
          <w:rStyle w:val="StyleUnderline"/>
        </w:rPr>
        <w:t>resources and</w:t>
      </w:r>
      <w:r w:rsidRPr="001C7DFF">
        <w:rPr>
          <w:rStyle w:val="StyleUnderline"/>
        </w:rPr>
        <w:t xml:space="preserve"> of </w:t>
      </w:r>
      <w:r w:rsidRPr="002157FB">
        <w:rPr>
          <w:rStyle w:val="StyleUnderline"/>
        </w:rPr>
        <w:t>transit</w:t>
      </w:r>
      <w:r w:rsidRPr="001C7DFF">
        <w:rPr>
          <w:rStyle w:val="StyleUnderline"/>
        </w:rPr>
        <w:t xml:space="preserve"> through sea lanes that shorten distances</w:t>
      </w:r>
      <w:r w:rsidRPr="001C7DFF">
        <w:t xml:space="preserve"> and push the riparian states to assert their interests and sovereignty over these spaces. </w:t>
      </w:r>
      <w:r w:rsidRPr="001C7DFF">
        <w:rPr>
          <w:rStyle w:val="StyleUnderline"/>
        </w:rPr>
        <w:t xml:space="preserve">The second is the global </w:t>
      </w:r>
      <w:r w:rsidRPr="003A56AB">
        <w:rPr>
          <w:rStyle w:val="StyleUnderline"/>
          <w:highlight w:val="green"/>
        </w:rPr>
        <w:t xml:space="preserve">strategic </w:t>
      </w:r>
      <w:r w:rsidRPr="003A56AB">
        <w:rPr>
          <w:rStyle w:val="Emphasis"/>
          <w:highlight w:val="green"/>
        </w:rPr>
        <w:t>competition</w:t>
      </w:r>
      <w:r w:rsidRPr="001C7DFF">
        <w:rPr>
          <w:rStyle w:val="StyleUnderline"/>
        </w:rPr>
        <w:t xml:space="preserve"> between the United States (U.S.) and its allies</w:t>
      </w:r>
      <w:r w:rsidRPr="001C7DFF">
        <w:t xml:space="preserve">, </w:t>
      </w:r>
      <w:r w:rsidRPr="001C7DFF">
        <w:rPr>
          <w:rStyle w:val="StyleUnderline"/>
        </w:rPr>
        <w:t>Russia and China</w:t>
      </w:r>
      <w:r w:rsidRPr="001C7DFF">
        <w:t xml:space="preserve">: </w:t>
      </w:r>
      <w:r w:rsidRPr="001C7DFF">
        <w:rPr>
          <w:rStyle w:val="StyleUnderline"/>
        </w:rPr>
        <w:t xml:space="preserve">it </w:t>
      </w:r>
      <w:r w:rsidRPr="003A56AB">
        <w:rPr>
          <w:rStyle w:val="Emphasis"/>
          <w:highlight w:val="green"/>
        </w:rPr>
        <w:t>antagonizes</w:t>
      </w:r>
      <w:r w:rsidRPr="001C7DFF">
        <w:rPr>
          <w:rStyle w:val="StyleUnderline"/>
        </w:rPr>
        <w:t xml:space="preserve"> </w:t>
      </w:r>
      <w:r w:rsidRPr="001C7DFF">
        <w:rPr>
          <w:rStyle w:val="Emphasis"/>
        </w:rPr>
        <w:t>relationships</w:t>
      </w:r>
      <w:r w:rsidRPr="001C7DFF">
        <w:rPr>
          <w:rStyle w:val="StyleUnderline"/>
        </w:rPr>
        <w:t xml:space="preserve"> and </w:t>
      </w:r>
      <w:r w:rsidRPr="001C7DFF">
        <w:rPr>
          <w:rStyle w:val="Emphasis"/>
        </w:rPr>
        <w:t>exacerbates</w:t>
      </w:r>
      <w:r w:rsidRPr="001C7DFF">
        <w:rPr>
          <w:rStyle w:val="StyleUnderline"/>
        </w:rPr>
        <w:t xml:space="preserve"> </w:t>
      </w:r>
      <w:r w:rsidRPr="003A56AB">
        <w:rPr>
          <w:rStyle w:val="StyleUnderline"/>
          <w:highlight w:val="green"/>
        </w:rPr>
        <w:t>disputes</w:t>
      </w:r>
      <w:r w:rsidRPr="001C7DFF">
        <w:rPr>
          <w:rStyle w:val="StyleUnderline"/>
        </w:rPr>
        <w:t xml:space="preserve"> hitherto managed through cooperation</w:t>
      </w:r>
      <w:r w:rsidRPr="001C7DFF">
        <w:t xml:space="preserve">. </w:t>
      </w:r>
      <w:r w:rsidRPr="003A56AB">
        <w:rPr>
          <w:rStyle w:val="StyleUnderline"/>
          <w:highlight w:val="green"/>
        </w:rPr>
        <w:t xml:space="preserve">The Arctic has been </w:t>
      </w:r>
      <w:r w:rsidRPr="003A56AB">
        <w:rPr>
          <w:rStyle w:val="Emphasis"/>
          <w:highlight w:val="green"/>
        </w:rPr>
        <w:t>barreling</w:t>
      </w:r>
      <w:r w:rsidRPr="003A56AB">
        <w:rPr>
          <w:rStyle w:val="StyleUnderline"/>
          <w:highlight w:val="green"/>
        </w:rPr>
        <w:t xml:space="preserve"> </w:t>
      </w:r>
      <w:r w:rsidRPr="003A56AB">
        <w:rPr>
          <w:rStyle w:val="Emphasis"/>
          <w:highlight w:val="green"/>
        </w:rPr>
        <w:t>toward</w:t>
      </w:r>
      <w:r w:rsidRPr="003A56AB">
        <w:rPr>
          <w:rStyle w:val="StyleUnderline"/>
          <w:highlight w:val="green"/>
        </w:rPr>
        <w:t xml:space="preserve"> </w:t>
      </w:r>
      <w:r w:rsidRPr="003A56AB">
        <w:rPr>
          <w:rStyle w:val="Emphasis"/>
          <w:highlight w:val="green"/>
        </w:rPr>
        <w:t>conflict</w:t>
      </w:r>
      <w:r w:rsidRPr="001C7DFF">
        <w:t xml:space="preserve"> for a long time. As one of the only physical meeting points between three great powers (the U.S., Russia, and China) it could be argued that it was inevitable to become a geopolitical conflict zone, especially considering the long-standing conflicts between these three countries.</w:t>
      </w:r>
    </w:p>
    <w:p w14:paraId="1E2B6C7A" w14:textId="77777777" w:rsidR="00B03677" w:rsidRPr="001C7DFF" w:rsidRDefault="00B03677" w:rsidP="00B03677">
      <w:pPr>
        <w:rPr>
          <w:sz w:val="6"/>
          <w:szCs w:val="12"/>
        </w:rPr>
      </w:pPr>
      <w:r w:rsidRPr="001C7DFF">
        <w:rPr>
          <w:sz w:val="6"/>
          <w:szCs w:val="12"/>
        </w:rPr>
        <w:t>1. The geostrategic importance of the Arctic</w:t>
      </w:r>
    </w:p>
    <w:p w14:paraId="02ED4570" w14:textId="77777777" w:rsidR="00B03677" w:rsidRPr="001C7DFF" w:rsidRDefault="00B03677" w:rsidP="00B03677">
      <w:pPr>
        <w:rPr>
          <w:sz w:val="6"/>
          <w:szCs w:val="12"/>
        </w:rPr>
      </w:pPr>
      <w:r w:rsidRPr="001C7DFF">
        <w:rPr>
          <w:sz w:val="6"/>
          <w:szCs w:val="12"/>
        </w:rPr>
        <w:t>Due to its crucial strategic location, the Arctic region has emerged since the Cold War as a key stage for global competition, which has increased the great power’s ambitions in the region. The issue of renewed international competition in the Arctic region raises a fundamental question about whether the region will reflect in the coming years images of international cooperation and a decrease in the pace of tensions, as it was during the post-Cold War period in the so-called “Arctic Spirit” era, which reflected rapprochement and coordination between countries. This is especially so since that cooperation led to the adoption of the Arctic Environmental Protection Strategy (AEPS) in 1991 and the establishment of the Arctic Council (AC) in 1996 to manage issues in the region. [1]</w:t>
      </w:r>
    </w:p>
    <w:p w14:paraId="638D873E" w14:textId="77777777" w:rsidR="00B03677" w:rsidRPr="001C7DFF" w:rsidRDefault="00B03677" w:rsidP="00B03677">
      <w:pPr>
        <w:rPr>
          <w:sz w:val="6"/>
          <w:szCs w:val="12"/>
        </w:rPr>
      </w:pPr>
      <w:r w:rsidRPr="001C7DFF">
        <w:rPr>
          <w:sz w:val="6"/>
          <w:szCs w:val="12"/>
        </w:rPr>
        <w:t>The polar regions are losing ice, and their oceans are changing rapidly. The consequences of this polar transition extend to the whole planet and are affecting people in multiple ways. A study by the Institute of Geological Studies in the U.S. reported that the Arctic region may contain approximately 13% of the world’s oil resources to be discovered, and 30% of global undiscovered gas resources. [2] Global warming also frees the waters of the Arctic region from the influence of ice every year, allowing gradually the opening of new maritime navigation routes, which may contribute to shortening the distance between Rotterdam and Yokohama by 40%, compared to the road that crosses the Suez Canal. [3] On the other hand, the northwest route, off the coast of Canada, would also significantly reduce the great distance between the Atlantic and Pacific oceans. To cooperate among the countries of the region, the Arctic Council was established in accordance with the Ottawa Declaration, which was signed in 1996 by Canada, Denmark, the U.S., Finland, Iceland, Norway, Russia, and Sweden. [4]</w:t>
      </w:r>
    </w:p>
    <w:p w14:paraId="478A4026" w14:textId="77777777" w:rsidR="00B03677" w:rsidRPr="001C7DFF" w:rsidRDefault="00B03677" w:rsidP="00B03677">
      <w:pPr>
        <w:rPr>
          <w:sz w:val="6"/>
          <w:szCs w:val="12"/>
        </w:rPr>
      </w:pPr>
      <w:r w:rsidRPr="001C7DFF">
        <w:rPr>
          <w:sz w:val="6"/>
          <w:szCs w:val="12"/>
        </w:rPr>
        <w:t>New fishing opportunities represent an economic resource for all Arctic and non-Arctic countries. For many years, thick ice has halted fishing or regional fisheries, and organizations have kept commercial fishing in Arctic waters to a minimum. But over the next thirty years, the Arctic will be crucial to reviving the Russian economy in fisheries. As for China, the Arctic will be a necessary source of energy, manufacturing, transportation, and diversifying food security. [5]</w:t>
      </w:r>
    </w:p>
    <w:p w14:paraId="1DCBCE7E" w14:textId="77777777" w:rsidR="00B03677" w:rsidRPr="001C7DFF" w:rsidRDefault="00B03677" w:rsidP="00B03677">
      <w:pPr>
        <w:rPr>
          <w:sz w:val="6"/>
          <w:szCs w:val="12"/>
        </w:rPr>
      </w:pPr>
      <w:r w:rsidRPr="001C7DFF">
        <w:rPr>
          <w:sz w:val="6"/>
          <w:szCs w:val="12"/>
        </w:rPr>
        <w:t>The route between Europe and Asia will become 40% shorter, resulting in additional economic and political interests on the part of not only the countries neighboring the Arctic directly but other European nations and China as well. The changes in the Arctic are at the same time creating new territories, already raising issues regarding sovereignty and thus military and security. Consequently, for several years now, the Munich Security Conference has been addressing the situation in that region. [6] Experts highlight the economic consequences of the rapid increase in temperatures, which sharpens commercial interests (development of mining resources, use of the “northern sea route”). Symbolically, in 2007, Russia planted its flag at the North Pole, which it claims before the competent United Nations (UN) commission as an extension of its continental shelf. [7]</w:t>
      </w:r>
    </w:p>
    <w:p w14:paraId="2EBD85B3" w14:textId="77777777" w:rsidR="00B03677" w:rsidRPr="001C7DFF" w:rsidRDefault="00B03677" w:rsidP="00B03677">
      <w:pPr>
        <w:rPr>
          <w:sz w:val="6"/>
          <w:szCs w:val="12"/>
        </w:rPr>
      </w:pPr>
      <w:r w:rsidRPr="001C7DFF">
        <w:rPr>
          <w:sz w:val="6"/>
          <w:szCs w:val="12"/>
        </w:rPr>
        <w:t>For the U.S., the Arctic is of great importance. Alaska has many resources (fishing, fossil fuels, minerals) and American diplomacy is investing in climate issues. Russia intends to reconcile environmental protection and economic development, a strategy that is not self-evident; the exploitation of the “northern sea route” (NSR) increases the risk of ecological disasters, as does the melting of permafrost, which covers 65% of Russian territory. The Russian authorities have made the development of the Arctic a priority; they are investing considerable resources in industry and infrastructure, but they are increasingly concerned about the negative effects of global warming. According to a study in these regions, 40% of roads and buildings have already suffered damage, which led the Russian Ministry of Natural Resources to announce the establishment of a system for monitoring the evolution of permafrost. [8]</w:t>
      </w:r>
    </w:p>
    <w:p w14:paraId="37BEFA45" w14:textId="77777777" w:rsidR="00B03677" w:rsidRPr="001C7DFF" w:rsidRDefault="00B03677" w:rsidP="00B03677">
      <w:pPr>
        <w:rPr>
          <w:sz w:val="6"/>
          <w:szCs w:val="12"/>
        </w:rPr>
      </w:pPr>
      <w:r w:rsidRPr="001C7DFF">
        <w:rPr>
          <w:sz w:val="6"/>
          <w:szCs w:val="12"/>
        </w:rPr>
        <w:t>Russia’s attachment to economic security in the Arctic is particularly seen as reducing the risk of conflict in the region. The Russian Arctic’s contribution to the Russian GDP is at least prior to the Russian war against Ukraine estimated between 12% and 15% and accounts for approximately 20% of its exports, of which oil is 80% and gas 20% of its total production, and the prospects of considerably more export of oil and gas are equally unparalleled to any of the other Arctic states. In this perspective, the Russian militarization of the Russian Arctic is as much about protecting and supporting its economic activities as it is simultaneously a militarization to increase and bolster its forward posture. [9]</w:t>
      </w:r>
    </w:p>
    <w:p w14:paraId="34940587" w14:textId="77777777" w:rsidR="00B03677" w:rsidRPr="001C7DFF" w:rsidRDefault="00B03677" w:rsidP="00B03677">
      <w:pPr>
        <w:rPr>
          <w:sz w:val="6"/>
          <w:szCs w:val="12"/>
        </w:rPr>
      </w:pPr>
      <w:r w:rsidRPr="001C7DFF">
        <w:rPr>
          <w:sz w:val="6"/>
          <w:szCs w:val="12"/>
        </w:rPr>
        <w:t>2. The growing militarization of the Arctic</w:t>
      </w:r>
    </w:p>
    <w:p w14:paraId="2DA4EB6E" w14:textId="77777777" w:rsidR="00B03677" w:rsidRPr="001C7DFF" w:rsidRDefault="00B03677" w:rsidP="00B03677">
      <w:pPr>
        <w:rPr>
          <w:sz w:val="6"/>
          <w:szCs w:val="12"/>
        </w:rPr>
      </w:pPr>
      <w:r w:rsidRPr="001C7DFF">
        <w:rPr>
          <w:sz w:val="6"/>
          <w:szCs w:val="12"/>
        </w:rPr>
        <w:t>In recent years, the Russian Federation has given the Arctic a priority on its domestic and foreign policy agendas. The country’s increased interest in the region has a deep historic root that extends all the way to the sixteenth century. Russia seeks to establish geopolitical superiority and tighten its grip on the Arctic, especially with climate change and the melting of ice, which may help it complete its infrastructure as raw materials and sea routes in the Arctic have become easier to develop, prompting Moscow to renovate and expand previously neglected Soviet military bases, deep-water ports and airfields in the Arctic. Russia’s Arctic strategy, the Russian Strategy of the Development of the Arctic Zone and the Provision of National Security, announced in 2013, includes a similar mix of security and economic priorities as the U.S. (U.S. Strategic Blueprint for the Arctic titled as “Blue Arctic”) [10] and Canadian strategies. It has three main priorities, namely security concerns, economic growth primarily in the energy sector and commercial use and control of the NSR shipping route. [11]</w:t>
      </w:r>
    </w:p>
    <w:p w14:paraId="2AE89734" w14:textId="77777777" w:rsidR="00B03677" w:rsidRPr="001C7DFF" w:rsidRDefault="00B03677" w:rsidP="00B03677">
      <w:pPr>
        <w:rPr>
          <w:sz w:val="6"/>
          <w:szCs w:val="12"/>
        </w:rPr>
      </w:pPr>
      <w:r w:rsidRPr="001C7DFF">
        <w:rPr>
          <w:sz w:val="6"/>
          <w:szCs w:val="12"/>
        </w:rPr>
        <w:t>Since Russia’s war in Ukraine in February 2022, the Arctic region has been the subject of numerous economic sanctions from Western countries, particularly the European Union (EU). The consequences for the Russian economy are immediate, with the suspension of several hydrocarbon plant development projects, notably the Arctic LNG2 project. The withdrawal of European companies from the project and the interruption of the supply of technologies essential to its operation could affect the Kremlin’s ambitions in its development strategy for the Arctic region. The same goes for the construction of the fleet of ice-breaking LNG carriers, which was to accompany the commissioning of Arctic LNG2. However, President Vladimir Putin remains inflexible on his Arctic policy and pushes Russian industrialists to find and implement solutions to compensate for the defection of Western technologies. Russia’s absence from the Arctic Council, the escalation over security issues in the Arctic and the Kremlin’s desire to further secure the NSR suggest a renewed tension in this region, which has benefited so far from an exceptional level of cooperation. [12] The Russian North is also demonstrating the capabilities of influencing the Russian NSR and testing the capabilities of the U.S. Army in transporting forces from one region to another in the world as quickly as possible.</w:t>
      </w:r>
    </w:p>
    <w:p w14:paraId="37FD813B" w14:textId="77777777" w:rsidR="00B03677" w:rsidRPr="001C7DFF" w:rsidRDefault="00B03677" w:rsidP="00B03677">
      <w:pPr>
        <w:rPr>
          <w:sz w:val="6"/>
          <w:szCs w:val="12"/>
        </w:rPr>
      </w:pPr>
      <w:r w:rsidRPr="001C7DFF">
        <w:rPr>
          <w:sz w:val="6"/>
          <w:szCs w:val="12"/>
        </w:rPr>
        <w:t>Russia’s intentions are clear, as it claims the continental shelf that it considers part of its territory. After the Ukrainian crisis, Russia did not back down or retreat in its attempt to impose control over its regions in the Arctic. Moscow views the Arctic as a strategic continuum stretching from the North Atlantic to the North Pacific. The Kremlin’s priorities are to impose costs on other countries’ access to Russia’s European Arctic; protect the NSR; defend North Pole approaches; remove tensions from the region; and extend Russia’s military capabilities beyond the Arctic Zone of the Russian Federation (AZRF). Europe may count on the Russian economic decline to weaken Russia’s position in negotiating the Arctic Ocean, or they may wait for the Ukraine problem to be resolved before embarking on any step or reaction regarding the presence of Russia in the Arctic Ocean region. [13]</w:t>
      </w:r>
    </w:p>
    <w:p w14:paraId="13537806" w14:textId="77777777" w:rsidR="00B03677" w:rsidRPr="001C7DFF" w:rsidRDefault="00B03677" w:rsidP="00B03677">
      <w:pPr>
        <w:rPr>
          <w:sz w:val="6"/>
          <w:szCs w:val="12"/>
        </w:rPr>
      </w:pPr>
      <w:r w:rsidRPr="001C7DFF">
        <w:rPr>
          <w:sz w:val="6"/>
          <w:szCs w:val="12"/>
        </w:rPr>
        <w:t>China is a less visible player in the Arctic. Despite not being an Arctic nation but a self-proclaimed “near-Arctic state” with ambitious plans to establish itself as a “Polar Great Power” by 2035, [14] China has sought to play a greater role in Arctic affairs and has become one of thirteen observer countries in the Arctic Council since 2013, a body formed to manage regional cooperation. It owns a special research station in the Norwegian archipelago of Svalbard and is the largest foreign contributor to Russia’s projects. [15] China’s focus on becoming a polar great power represents a fundamental reorientation a completely new way of looking at the world.</w:t>
      </w:r>
    </w:p>
    <w:p w14:paraId="04302B84" w14:textId="77777777" w:rsidR="00B03677" w:rsidRPr="001C7DFF" w:rsidRDefault="00B03677" w:rsidP="00B03677">
      <w:pPr>
        <w:rPr>
          <w:sz w:val="6"/>
          <w:szCs w:val="12"/>
        </w:rPr>
      </w:pPr>
      <w:r w:rsidRPr="001C7DFF">
        <w:rPr>
          <w:sz w:val="6"/>
          <w:szCs w:val="12"/>
        </w:rPr>
        <w:t>In 2018, China issued a white paper entitled “Chinese Arctic Policy’ [16] to define its priorities in the region. It considers itself a “semi-Arctic” country and seeks to make the Arctic one of the regions through which it tries to build its influence and improve its image as a global power. This confirms the position of the Arctic as an inevitable strategic focus for global competition in the next stage.</w:t>
      </w:r>
    </w:p>
    <w:p w14:paraId="4702164F" w14:textId="77777777" w:rsidR="00B03677" w:rsidRPr="001C7DFF" w:rsidRDefault="00B03677" w:rsidP="00B03677">
      <w:pPr>
        <w:rPr>
          <w:sz w:val="6"/>
          <w:szCs w:val="12"/>
        </w:rPr>
      </w:pPr>
      <w:r w:rsidRPr="001C7DFF">
        <w:rPr>
          <w:sz w:val="6"/>
          <w:szCs w:val="12"/>
        </w:rPr>
        <w:t>Sino-Russian cooperation in the Arctic had no “ulterior motives,” but was a complementary approach that emphasized the participation of multiple parties, especially in the field of energy. Chinese companies have become shareholders and have important partnerships in energy and infrastructure projects in the Russian Arctic. The Chinese side is also working on the development and use of waterways, investigation and scientific research. Looking at the early results of Sino-Russian cooperation in the Arctic, the two sides were progressing according to economically oriented criteria, not linked to any projects of military activity. The cooperation between China and Russia in recent years added an intriguing complexity to Arctic geopolitics. Experts are divided on whether the warming of Sino-Russian relations is a true strategic alliance or merely a marriage of convenience. [17]</w:t>
      </w:r>
    </w:p>
    <w:p w14:paraId="361EA6BF" w14:textId="77777777" w:rsidR="00B03677" w:rsidRPr="001C7DFF" w:rsidRDefault="00B03677" w:rsidP="00B03677">
      <w:pPr>
        <w:rPr>
          <w:sz w:val="6"/>
          <w:szCs w:val="12"/>
        </w:rPr>
      </w:pPr>
      <w:r w:rsidRPr="001C7DFF">
        <w:rPr>
          <w:sz w:val="6"/>
          <w:szCs w:val="12"/>
        </w:rPr>
        <w:t>The implementation of the Yamal LNG project marked the beginning of technological cooperation in the Arctic between the two countries. It is worth noting that no state in the world, except the Russian Federation, has the competence to transport liquefied natural gas and oil in ice, including along the NSR. Cooperation between Russia and China in the energy sector can become a driver not only of technological development in the context of the implementation of joint energy projects but also contribute to significant socio-economic development of the Arctic territories, creating multiplier and complex-forming effects, and inducing domestic demand in related industries. [18]</w:t>
      </w:r>
    </w:p>
    <w:p w14:paraId="50EFC341" w14:textId="77777777" w:rsidR="00B03677" w:rsidRPr="001C7DFF" w:rsidRDefault="00B03677" w:rsidP="00B03677">
      <w:pPr>
        <w:rPr>
          <w:sz w:val="6"/>
          <w:szCs w:val="12"/>
        </w:rPr>
      </w:pPr>
      <w:r w:rsidRPr="001C7DFF">
        <w:rPr>
          <w:sz w:val="6"/>
          <w:szCs w:val="12"/>
        </w:rPr>
        <w:t>Chinese military strategies deal with the Arctic as a region for future military competition. The “great power game” will “increasingly focus on the struggle over and control of global public spaces” (also known as “global commons”) such as the Arctic and Antarctica, and China argues that it “cannot rule out the possibility of the use of force” in this “coming scramble.”  [19]</w:t>
      </w:r>
    </w:p>
    <w:p w14:paraId="19227499" w14:textId="77777777" w:rsidR="00B03677" w:rsidRPr="001C7DFF" w:rsidRDefault="00B03677" w:rsidP="00B03677">
      <w:pPr>
        <w:rPr>
          <w:sz w:val="6"/>
          <w:szCs w:val="12"/>
        </w:rPr>
      </w:pPr>
      <w:r w:rsidRPr="001C7DFF">
        <w:rPr>
          <w:sz w:val="6"/>
          <w:szCs w:val="12"/>
        </w:rPr>
        <w:t>3. Implications for the U.S. and NATO response to the Russian expansion</w:t>
      </w:r>
    </w:p>
    <w:p w14:paraId="59DFDF35" w14:textId="77777777" w:rsidR="00B03677" w:rsidRPr="001C7DFF" w:rsidRDefault="00B03677" w:rsidP="00B03677">
      <w:pPr>
        <w:rPr>
          <w:sz w:val="6"/>
          <w:szCs w:val="12"/>
        </w:rPr>
      </w:pPr>
      <w:r w:rsidRPr="001C7DFF">
        <w:rPr>
          <w:sz w:val="6"/>
          <w:szCs w:val="12"/>
        </w:rPr>
        <w:t>Over the past decade, Russia has expanded and strengthened its military in the Arctic with a range of military bases, airfields, military installations and radars, as well as defensive and offensive weapons systems, in preparation for a battle that it sees as very close. With renewed competition between the great powers, NATO has become more focused on how to deter potential Russian wars against NATO countries, including the Arctic, especially with the outbreak of the Ukrainian war, and the possibilities of confrontation between NATO and Russia. As a result, Norway and its neighboring naval areas are once again receiving more attention in alliance planning.</w:t>
      </w:r>
    </w:p>
    <w:p w14:paraId="7C82D4FC" w14:textId="77777777" w:rsidR="00B03677" w:rsidRPr="001C7DFF" w:rsidRDefault="00B03677" w:rsidP="00B03677">
      <w:pPr>
        <w:rPr>
          <w:sz w:val="6"/>
          <w:szCs w:val="12"/>
        </w:rPr>
      </w:pPr>
      <w:r w:rsidRPr="001C7DFF">
        <w:rPr>
          <w:sz w:val="6"/>
          <w:szCs w:val="12"/>
        </w:rPr>
        <w:t>Last July, the Pentagon issued an updated version of its Arctic strategy, setting plans for joint military exercises with its allies to demonstrate combat readiness and operational capabilities. The strategy also highlighted intentions to work with partners, local industries, and Alaska Native tribes to “enhance integrated deterrence and increase shared security” in the region. “The Arctic region of the U.S. is critical to the defense of our homeland, the protection of U.S. national sovereignty and the preservation of our defense treaty commitments,” Deputy Defense Secretary Kathleen Hicks said during a briefing at the Pentagon. “Our Arctic strategy will guide the department’s efforts to ensure that the Arctic remains a secure and stable region.” [20]</w:t>
      </w:r>
    </w:p>
    <w:p w14:paraId="4231B47E" w14:textId="77777777" w:rsidR="00B03677" w:rsidRPr="001C7DFF" w:rsidRDefault="00B03677" w:rsidP="00B03677">
      <w:pPr>
        <w:rPr>
          <w:sz w:val="6"/>
          <w:szCs w:val="12"/>
        </w:rPr>
      </w:pPr>
      <w:r w:rsidRPr="001C7DFF">
        <w:rPr>
          <w:sz w:val="6"/>
          <w:szCs w:val="12"/>
        </w:rPr>
        <w:t>The U.S. Army’s recently released Arctic Strategy focuses on restoring Arctic dominance by building an Army capable of raising and deploying forces that are trained, equipped, and sustainable to fight, win, and survive in extreme cold weather and high-altitude conditions. The Air Force is also a major player in Arctic defense. This is through its multiple tasks, such as the Northern Warning System, which helps detect, track and share air and missile threats, as well as providing ground and space awareness. In addition to rapid response options in the region through fighter aircraft and refueling, the Air Force also operates the Arctic Weather Survival School and operates the only ski-equipped LC-130 aircraft in the U.S. Army inventory. [21]</w:t>
      </w:r>
    </w:p>
    <w:p w14:paraId="07E623AA" w14:textId="77777777" w:rsidR="00B03677" w:rsidRPr="001C7DFF" w:rsidRDefault="00B03677" w:rsidP="00B03677">
      <w:pPr>
        <w:rPr>
          <w:sz w:val="6"/>
          <w:szCs w:val="12"/>
        </w:rPr>
      </w:pPr>
      <w:r w:rsidRPr="001C7DFF">
        <w:rPr>
          <w:sz w:val="6"/>
          <w:szCs w:val="12"/>
        </w:rPr>
        <w:t>The Navy released its Arctic Strategic Plan on 5 January 2021, during which it identified the challenges and opportunities existing in the region in the light of global competition. The plan also emphasized the need to strengthen the naval presence by integrating specific capabilities in the Navy and Marine Corps, enhancing cooperative partnerships with Arctic countries, and building a more capable Arctic Navy through modernization, training, and updated employment concepts, with the goal of improving homeland defense, promoting and preserving U.S. national interests in the region, and protecting sea lines of communication. [22]</w:t>
      </w:r>
    </w:p>
    <w:p w14:paraId="22F2D4BA" w14:textId="77777777" w:rsidR="00B03677" w:rsidRPr="001C7DFF" w:rsidRDefault="00B03677" w:rsidP="00B03677">
      <w:pPr>
        <w:rPr>
          <w:sz w:val="6"/>
          <w:szCs w:val="12"/>
        </w:rPr>
      </w:pPr>
      <w:r w:rsidRPr="001C7DFF">
        <w:rPr>
          <w:sz w:val="6"/>
          <w:szCs w:val="12"/>
        </w:rPr>
        <w:t>Although NATO has historically lacked a formal position on the Arctic, after the start of the Ukraine War in 2022, the Arctic region has become a larger security focus for the alliance. With the rise of Finland and Sweden into NATO, the Alliance’s presence in the Arctic has increased significantly and has been accompanied by large-scale military exercises, such as Northern Response 2024, the largest NATO exercise in decades, which involved 13 NATO countries and 20,000 troops. The recent “24-Arctic Edge” maneuvers conducted by some NATO units in the Arctic region intensified the tension resulting from the accession of Finland and Sweden to the alliance, with the practical aim of strengthening the American military presence and practical development of the activity of the alliance’s intelligence services facing the coast.[23]</w:t>
      </w:r>
    </w:p>
    <w:p w14:paraId="58D79E3D" w14:textId="77777777" w:rsidR="00B03677" w:rsidRPr="001C7DFF" w:rsidRDefault="00B03677" w:rsidP="00B03677">
      <w:pPr>
        <w:rPr>
          <w:sz w:val="6"/>
          <w:szCs w:val="12"/>
        </w:rPr>
      </w:pPr>
      <w:r w:rsidRPr="001C7DFF">
        <w:rPr>
          <w:sz w:val="6"/>
          <w:szCs w:val="12"/>
        </w:rPr>
        <w:t>The Arctic region will be one of the most important and most dangerous potential conflict hotspots in the 21st century. It is also expected, according to Russian sources, that the accession of Finland and Sweden to NATO will be a burden and a source of trouble for each of them in exchange for benefits of questionable content and feasibility, while this accession will be a reason for the U.S. to strengthen its positions in the Arctic region.</w:t>
      </w:r>
    </w:p>
    <w:p w14:paraId="62DE6C9D" w14:textId="77777777" w:rsidR="00B03677" w:rsidRPr="001C7DFF" w:rsidRDefault="00B03677" w:rsidP="00B03677">
      <w:r w:rsidRPr="001C7DFF">
        <w:t>4. Diplomatic efforts and international governance</w:t>
      </w:r>
    </w:p>
    <w:p w14:paraId="09F9B6CE" w14:textId="77777777" w:rsidR="00B03677" w:rsidRPr="001C7DFF" w:rsidRDefault="00B03677" w:rsidP="00B03677">
      <w:r w:rsidRPr="001C7DFF">
        <w:t xml:space="preserve">Due to the soft power strategy, </w:t>
      </w:r>
      <w:r w:rsidRPr="001C7DFF">
        <w:rPr>
          <w:rStyle w:val="StyleUnderline"/>
        </w:rPr>
        <w:t xml:space="preserve">Arctic governance has created </w:t>
      </w:r>
      <w:r w:rsidRPr="003A56AB">
        <w:rPr>
          <w:rStyle w:val="StyleUnderline"/>
          <w:highlight w:val="green"/>
        </w:rPr>
        <w:t xml:space="preserve">the </w:t>
      </w:r>
      <w:r w:rsidRPr="003A56AB">
        <w:rPr>
          <w:rStyle w:val="Emphasis"/>
          <w:highlight w:val="green"/>
        </w:rPr>
        <w:t>Arctic Council</w:t>
      </w:r>
      <w:r w:rsidRPr="001C7DFF">
        <w:rPr>
          <w:rStyle w:val="StyleUnderline"/>
        </w:rPr>
        <w:t xml:space="preserve"> as a model of inclusiveness and high-level intergovernmental forum</w:t>
      </w:r>
      <w:r w:rsidRPr="001C7DFF">
        <w:t xml:space="preserve">, where science diplomacy has played a pivotal role in promoting cooperation, coordination, and interaction among circumpolar states on issues of common concern, including those relating to sustainable development and environmental protection. </w:t>
      </w:r>
      <w:r w:rsidRPr="001C7DFF">
        <w:rPr>
          <w:rStyle w:val="StyleUnderline"/>
        </w:rPr>
        <w:t xml:space="preserve">The council </w:t>
      </w:r>
      <w:r w:rsidRPr="003A56AB">
        <w:rPr>
          <w:rStyle w:val="StyleUnderline"/>
          <w:highlight w:val="green"/>
        </w:rPr>
        <w:t>brings together</w:t>
      </w:r>
      <w:r w:rsidRPr="001C7DFF">
        <w:rPr>
          <w:rStyle w:val="StyleUnderline"/>
        </w:rPr>
        <w:t xml:space="preserve"> the </w:t>
      </w:r>
      <w:r w:rsidRPr="003A56AB">
        <w:rPr>
          <w:rStyle w:val="Emphasis"/>
          <w:highlight w:val="green"/>
        </w:rPr>
        <w:t>eight</w:t>
      </w:r>
      <w:r w:rsidRPr="003A56AB">
        <w:rPr>
          <w:rStyle w:val="StyleUnderline"/>
          <w:highlight w:val="green"/>
        </w:rPr>
        <w:t xml:space="preserve"> Arctic </w:t>
      </w:r>
      <w:r w:rsidRPr="003A56AB">
        <w:rPr>
          <w:rStyle w:val="Emphasis"/>
          <w:highlight w:val="green"/>
        </w:rPr>
        <w:t>member</w:t>
      </w:r>
      <w:r w:rsidRPr="001C7DFF">
        <w:rPr>
          <w:rStyle w:val="StyleUnderline"/>
        </w:rPr>
        <w:t xml:space="preserve"> state</w:t>
      </w:r>
      <w:r w:rsidRPr="003A56AB">
        <w:rPr>
          <w:rStyle w:val="Emphasis"/>
          <w:highlight w:val="green"/>
        </w:rPr>
        <w:t>s</w:t>
      </w:r>
      <w:r w:rsidRPr="001C7DFF">
        <w:t xml:space="preserve">, </w:t>
      </w:r>
      <w:r w:rsidRPr="001C7DFF">
        <w:rPr>
          <w:rStyle w:val="StyleUnderline"/>
        </w:rPr>
        <w:t>organizations representing the region’s native peoples</w:t>
      </w:r>
      <w:r w:rsidRPr="001C7DFF">
        <w:t xml:space="preserve">, </w:t>
      </w:r>
      <w:r w:rsidRPr="001C7DFF">
        <w:rPr>
          <w:rStyle w:val="StyleUnderline"/>
        </w:rPr>
        <w:t>and several observer states and organizations</w:t>
      </w:r>
      <w:r w:rsidRPr="001C7DFF">
        <w:t xml:space="preserve">, </w:t>
      </w:r>
      <w:r w:rsidRPr="001C7DFF">
        <w:rPr>
          <w:rStyle w:val="StyleUnderline"/>
        </w:rPr>
        <w:t>including China</w:t>
      </w:r>
      <w:r w:rsidRPr="001C7DFF">
        <w:t xml:space="preserve">. [24] The Arctic Council was officially established in 1996 under the terms of the Ottawa Declaration, whose signatories were Canada, Denmark (including Greenland and the Faroe Islands), the U.S., Finland, Iceland, Norway, Russia and Sweden. </w:t>
      </w:r>
      <w:r w:rsidRPr="003A56AB">
        <w:rPr>
          <w:rStyle w:val="StyleUnderline"/>
          <w:highlight w:val="green"/>
        </w:rPr>
        <w:t xml:space="preserve">It </w:t>
      </w:r>
      <w:r w:rsidRPr="003A56AB">
        <w:rPr>
          <w:rStyle w:val="Emphasis"/>
          <w:highlight w:val="green"/>
        </w:rPr>
        <w:t>cannot</w:t>
      </w:r>
      <w:r w:rsidRPr="003A56AB">
        <w:rPr>
          <w:rStyle w:val="StyleUnderline"/>
          <w:highlight w:val="green"/>
        </w:rPr>
        <w:t xml:space="preserve"> deal with </w:t>
      </w:r>
      <w:r w:rsidRPr="003A56AB">
        <w:rPr>
          <w:rStyle w:val="Emphasis"/>
          <w:highlight w:val="green"/>
        </w:rPr>
        <w:t>military</w:t>
      </w:r>
      <w:r w:rsidRPr="001C7DFF">
        <w:rPr>
          <w:rStyle w:val="StyleUnderline"/>
        </w:rPr>
        <w:t xml:space="preserve"> and </w:t>
      </w:r>
      <w:r w:rsidRPr="001C7DFF">
        <w:rPr>
          <w:rStyle w:val="Emphasis"/>
        </w:rPr>
        <w:t>sovereignty</w:t>
      </w:r>
      <w:r w:rsidRPr="001C7DFF">
        <w:rPr>
          <w:rStyle w:val="StyleUnderline"/>
        </w:rPr>
        <w:t xml:space="preserve"> </w:t>
      </w:r>
      <w:r w:rsidRPr="003A56AB">
        <w:rPr>
          <w:rStyle w:val="StyleUnderline"/>
          <w:highlight w:val="green"/>
        </w:rPr>
        <w:t>issues</w:t>
      </w:r>
      <w:r w:rsidRPr="001C7DFF">
        <w:rPr>
          <w:rStyle w:val="StyleUnderline"/>
        </w:rPr>
        <w:t xml:space="preserve"> (which are excluded from its field of competence) </w:t>
      </w:r>
      <w:r w:rsidRPr="003A56AB">
        <w:rPr>
          <w:rStyle w:val="StyleUnderline"/>
          <w:highlight w:val="green"/>
        </w:rPr>
        <w:t>to concentrate</w:t>
      </w:r>
      <w:r w:rsidRPr="001C7DFF">
        <w:rPr>
          <w:rStyle w:val="StyleUnderline"/>
        </w:rPr>
        <w:t xml:space="preserve"> discussions </w:t>
      </w:r>
      <w:r w:rsidRPr="003A56AB">
        <w:rPr>
          <w:rStyle w:val="StyleUnderline"/>
          <w:highlight w:val="green"/>
        </w:rPr>
        <w:t>on</w:t>
      </w:r>
      <w:r w:rsidRPr="001C7DFF">
        <w:rPr>
          <w:rStyle w:val="StyleUnderline"/>
        </w:rPr>
        <w:t xml:space="preserve"> subjects</w:t>
      </w:r>
      <w:r w:rsidRPr="001C7DFF">
        <w:t xml:space="preserve"> that can more easily be the subject of consensus </w:t>
      </w:r>
      <w:r w:rsidRPr="001C7DFF">
        <w:rPr>
          <w:rStyle w:val="StyleUnderline"/>
        </w:rPr>
        <w:t xml:space="preserve">such as </w:t>
      </w:r>
      <w:r w:rsidRPr="003A56AB">
        <w:rPr>
          <w:rStyle w:val="Emphasis"/>
          <w:highlight w:val="green"/>
        </w:rPr>
        <w:t>scientific</w:t>
      </w:r>
      <w:r w:rsidRPr="003A56AB">
        <w:rPr>
          <w:rStyle w:val="StyleUnderline"/>
          <w:highlight w:val="green"/>
        </w:rPr>
        <w:t xml:space="preserve"> </w:t>
      </w:r>
      <w:r w:rsidRPr="003A56AB">
        <w:rPr>
          <w:rStyle w:val="Emphasis"/>
          <w:highlight w:val="green"/>
        </w:rPr>
        <w:t>coop</w:t>
      </w:r>
      <w:r w:rsidRPr="00F1249F">
        <w:rPr>
          <w:rStyle w:val="StyleUnderline"/>
        </w:rPr>
        <w:t>eration</w:t>
      </w:r>
      <w:r w:rsidRPr="001C7DFF">
        <w:t xml:space="preserve">, </w:t>
      </w:r>
      <w:r w:rsidRPr="003A56AB">
        <w:rPr>
          <w:rStyle w:val="Emphasis"/>
          <w:highlight w:val="green"/>
        </w:rPr>
        <w:t>enviro</w:t>
      </w:r>
      <w:r w:rsidRPr="001C7DFF">
        <w:rPr>
          <w:rStyle w:val="StyleUnderline"/>
        </w:rPr>
        <w:t>nmental protection</w:t>
      </w:r>
      <w:r w:rsidRPr="001C7DFF">
        <w:t xml:space="preserve">, </w:t>
      </w:r>
      <w:r w:rsidRPr="001C7DFF">
        <w:rPr>
          <w:rStyle w:val="StyleUnderline"/>
        </w:rPr>
        <w:t xml:space="preserve">well-being and </w:t>
      </w:r>
      <w:r w:rsidRPr="003A56AB">
        <w:rPr>
          <w:rStyle w:val="Emphasis"/>
          <w:highlight w:val="green"/>
        </w:rPr>
        <w:t>economic</w:t>
      </w:r>
      <w:r w:rsidRPr="003A56AB">
        <w:rPr>
          <w:rStyle w:val="StyleUnderline"/>
          <w:highlight w:val="green"/>
        </w:rPr>
        <w:t xml:space="preserve"> development</w:t>
      </w:r>
      <w:r w:rsidRPr="001C7DFF">
        <w:rPr>
          <w:rStyle w:val="StyleUnderline"/>
        </w:rPr>
        <w:t xml:space="preserve"> of indigenous populations</w:t>
      </w:r>
      <w:r w:rsidRPr="001C7DFF">
        <w:t xml:space="preserve">, </w:t>
      </w:r>
      <w:r w:rsidRPr="001C7DFF">
        <w:rPr>
          <w:rStyle w:val="StyleUnderline"/>
        </w:rPr>
        <w:t>safety of navigation</w:t>
      </w:r>
      <w:r w:rsidRPr="001C7DFF">
        <w:t xml:space="preserve">, </w:t>
      </w:r>
      <w:r w:rsidRPr="001C7DFF">
        <w:rPr>
          <w:rStyle w:val="StyleUnderline"/>
        </w:rPr>
        <w:t>etc</w:t>
      </w:r>
      <w:r w:rsidRPr="001C7DFF">
        <w:t>. Much of the Arctic Council’s work focuses on scientific and technical topics that are studied in thematic working groups. [25]</w:t>
      </w:r>
    </w:p>
    <w:p w14:paraId="4BE6A24D" w14:textId="77777777" w:rsidR="00B03677" w:rsidRPr="001C7DFF" w:rsidRDefault="00B03677" w:rsidP="00B03677">
      <w:r w:rsidRPr="001C7DFF">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69ED36EB" w14:textId="77777777" w:rsidR="00B03677" w:rsidRPr="001C7DFF" w:rsidRDefault="00B03677" w:rsidP="00B03677">
      <w:r w:rsidRPr="001C7DFF">
        <w:t>There are also non-Arctic countries that have been granted observer status, such as Germany, the UK, the Netherlands, Poland, France, Spain, Italy, Japan, China, India, South Korea, Singapore, and Switzerland. This is in addition to many other international organizations such as the UN through some of its programs related to environment and development. European and Asian countries have shown their interests and responsibilities in a strategy document on the Arctic. The EU adopted an integrated policy on the Arctic zone in 2016 and is currently considering updating these guidelines. Asian states’ ongoing research agendas and scientific cooperation have made their engagement crucial for the development of Arctic knowledge. Japan and South Korea launched the construction of an icebreaker for scientific purposes, to be deployed in 2026. [27]</w:t>
      </w:r>
    </w:p>
    <w:p w14:paraId="4C60B222" w14:textId="77777777" w:rsidR="00B03677" w:rsidRPr="001C7DFF" w:rsidRDefault="00B03677" w:rsidP="00B03677">
      <w:r w:rsidRPr="001C7DFF">
        <w:t xml:space="preserve">There is no doubt that the war in Ukraine has made cooperation and diplomacy in the Arctic more difficult. However, </w:t>
      </w:r>
      <w:r w:rsidRPr="003A56AB">
        <w:rPr>
          <w:rStyle w:val="StyleUnderline"/>
          <w:highlight w:val="green"/>
        </w:rPr>
        <w:t xml:space="preserve">the U.S. can expect Russia to </w:t>
      </w:r>
      <w:r w:rsidRPr="003A56AB">
        <w:rPr>
          <w:rStyle w:val="Emphasis"/>
          <w:highlight w:val="green"/>
        </w:rPr>
        <w:t>remain open</w:t>
      </w:r>
      <w:r w:rsidRPr="001C7DFF">
        <w:rPr>
          <w:rStyle w:val="StyleUnderline"/>
        </w:rPr>
        <w:t xml:space="preserve"> to peaceful discussions</w:t>
      </w:r>
      <w:r w:rsidRPr="001C7DFF">
        <w:t>. Even at the height of the Cold War, the Soviet Union cooperated with the West on Arctic issues, including initiatives such as the 1973 Convention on the Conservation of Polar Bears [28] and the 1987 Murmansk Initiative toward regional cooperation,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349E973F" w14:textId="77777777" w:rsidR="00B03677" w:rsidRPr="001C7DFF" w:rsidRDefault="00B03677" w:rsidP="00B03677">
      <w:r w:rsidRPr="001C7DFF">
        <w:rPr>
          <w:rStyle w:val="StyleUnderline"/>
        </w:rPr>
        <w:t>To manage the escalating tensions in the Arctic</w:t>
      </w:r>
      <w:r w:rsidRPr="001C7DFF">
        <w:t xml:space="preserve">, </w:t>
      </w:r>
      <w:r w:rsidRPr="001C7DFF">
        <w:rPr>
          <w:rStyle w:val="StyleUnderline"/>
        </w:rPr>
        <w:t>states must strike a balance between cooperation and strategic rivalry</w:t>
      </w:r>
      <w:r w:rsidRPr="001C7DFF">
        <w:t xml:space="preserve"> through bilateral and international diplomacy. Important Arctic nations like the U.S. and Russia hold bilateral discussions to lower the likelihood of armed conflict, frequently concentrating on keeping lines of communication open about security-related issues. Despite the modest progress made in these discussions, they are nonetheless crucial for defusing any confrontations considering the Arctic’s growing militarization. </w:t>
      </w:r>
      <w:r w:rsidRPr="003A56AB">
        <w:rPr>
          <w:rStyle w:val="StyleUnderline"/>
          <w:highlight w:val="green"/>
        </w:rPr>
        <w:t>Security matters are</w:t>
      </w:r>
      <w:r w:rsidRPr="001C7DFF">
        <w:rPr>
          <w:rStyle w:val="StyleUnderline"/>
        </w:rPr>
        <w:t xml:space="preserve"> </w:t>
      </w:r>
      <w:r w:rsidRPr="001C7DFF">
        <w:rPr>
          <w:rStyle w:val="Emphasis"/>
        </w:rPr>
        <w:t>noticeably</w:t>
      </w:r>
      <w:r w:rsidRPr="001C7DFF">
        <w:rPr>
          <w:rStyle w:val="StyleUnderline"/>
        </w:rPr>
        <w:t xml:space="preserve"> </w:t>
      </w:r>
      <w:r w:rsidRPr="003A56AB">
        <w:rPr>
          <w:rStyle w:val="Emphasis"/>
          <w:highlight w:val="green"/>
        </w:rPr>
        <w:t>missing</w:t>
      </w:r>
      <w:r w:rsidRPr="003A56AB">
        <w:rPr>
          <w:rStyle w:val="StyleUnderline"/>
          <w:highlight w:val="green"/>
        </w:rPr>
        <w:t xml:space="preserve"> from</w:t>
      </w:r>
      <w:r w:rsidRPr="001C7DFF">
        <w:rPr>
          <w:rStyle w:val="StyleUnderline"/>
        </w:rPr>
        <w:t xml:space="preserve"> multilateral institutions like </w:t>
      </w:r>
      <w:r w:rsidRPr="003A56AB">
        <w:rPr>
          <w:rStyle w:val="StyleUnderline"/>
          <w:highlight w:val="green"/>
        </w:rPr>
        <w:t>the</w:t>
      </w:r>
      <w:r w:rsidRPr="001C7DFF">
        <w:rPr>
          <w:rStyle w:val="StyleUnderline"/>
        </w:rPr>
        <w:t xml:space="preserve"> </w:t>
      </w:r>
      <w:r w:rsidRPr="001C7DFF">
        <w:rPr>
          <w:rStyle w:val="Emphasis"/>
        </w:rPr>
        <w:t xml:space="preserve">Arctic </w:t>
      </w:r>
      <w:r w:rsidRPr="003A56AB">
        <w:rPr>
          <w:rStyle w:val="Emphasis"/>
          <w:highlight w:val="green"/>
        </w:rPr>
        <w:t>Council</w:t>
      </w:r>
      <w:r w:rsidRPr="001C7DFF">
        <w:t>, which offers all Arctic nations a diplomatic forum to debate environmental, economic, and indigenous issues.</w:t>
      </w:r>
    </w:p>
    <w:p w14:paraId="431D1E02" w14:textId="77777777" w:rsidR="00B03677" w:rsidRPr="001C7DFF" w:rsidRDefault="00B03677" w:rsidP="00B03677">
      <w:r w:rsidRPr="001C7DFF">
        <w:t xml:space="preserve">Despite the current high tensions and given the potential for mutual destruction, </w:t>
      </w:r>
      <w:r w:rsidRPr="001C7DFF">
        <w:rPr>
          <w:rStyle w:val="StyleUnderline"/>
        </w:rPr>
        <w:t xml:space="preserve">Russia and NATO </w:t>
      </w:r>
      <w:r w:rsidRPr="001C7DFF">
        <w:rPr>
          <w:rStyle w:val="Emphasis"/>
        </w:rPr>
        <w:t>share</w:t>
      </w:r>
      <w:r w:rsidRPr="001C7DFF">
        <w:rPr>
          <w:rStyle w:val="StyleUnderline"/>
        </w:rPr>
        <w:t xml:space="preserve"> an </w:t>
      </w:r>
      <w:r w:rsidRPr="001C7DFF">
        <w:rPr>
          <w:rStyle w:val="Emphasis"/>
        </w:rPr>
        <w:t>interest</w:t>
      </w:r>
      <w:r w:rsidRPr="001C7DFF">
        <w:rPr>
          <w:rStyle w:val="StyleUnderline"/>
        </w:rPr>
        <w:t xml:space="preserve"> in maintaining peace in the Arctic region</w:t>
      </w:r>
      <w:r w:rsidRPr="001C7DFF">
        <w:t xml:space="preserve"> in addition to diplomatic frameworks that provide legal channels for settling competing claims to seabed resources, such as the United Nations Convention on the Law of the Sea (UNCLOS). [29] NATO’s attempts to coordinate security plans among its Arctic member states, strengthening regional stability, are another example of multilateral diplomacy in action. Although these diplomatic efforts aid in the management of tensions, they frequently fail to address the more serious security threats brought on by military buildups and geopolitical rivalry in the Arctic. [30]</w:t>
      </w:r>
    </w:p>
    <w:p w14:paraId="4F150F90" w14:textId="77777777" w:rsidR="00B03677" w:rsidRPr="001C7DFF" w:rsidRDefault="00B03677" w:rsidP="00B03677">
      <w:r w:rsidRPr="001C7DFF">
        <w:t>Conclusion</w:t>
      </w:r>
    </w:p>
    <w:p w14:paraId="7602E32C" w14:textId="77777777" w:rsidR="00B03677" w:rsidRPr="001C7DFF" w:rsidRDefault="00B03677" w:rsidP="00B03677">
      <w:r w:rsidRPr="003A56AB">
        <w:rPr>
          <w:rStyle w:val="StyleUnderline"/>
          <w:highlight w:val="green"/>
        </w:rPr>
        <w:t xml:space="preserve">With rivalry for </w:t>
      </w:r>
      <w:r w:rsidRPr="003A56AB">
        <w:rPr>
          <w:rStyle w:val="Emphasis"/>
          <w:highlight w:val="green"/>
        </w:rPr>
        <w:t>resources</w:t>
      </w:r>
      <w:r w:rsidRPr="001C7DFF">
        <w:t xml:space="preserve">, </w:t>
      </w:r>
      <w:r w:rsidRPr="001C7DFF">
        <w:rPr>
          <w:rStyle w:val="StyleUnderline"/>
        </w:rPr>
        <w:t xml:space="preserve">vital </w:t>
      </w:r>
      <w:r w:rsidRPr="003A56AB">
        <w:rPr>
          <w:rStyle w:val="Emphasis"/>
          <w:highlight w:val="green"/>
        </w:rPr>
        <w:t>shipping</w:t>
      </w:r>
      <w:r w:rsidRPr="001C7DFF">
        <w:rPr>
          <w:rStyle w:val="StyleUnderline"/>
        </w:rPr>
        <w:t xml:space="preserve"> lanes</w:t>
      </w:r>
      <w:r w:rsidRPr="001C7DFF">
        <w:t xml:space="preserve">, </w:t>
      </w:r>
      <w:r w:rsidRPr="003A56AB">
        <w:rPr>
          <w:rStyle w:val="StyleUnderline"/>
          <w:highlight w:val="green"/>
        </w:rPr>
        <w:t xml:space="preserve">and </w:t>
      </w:r>
      <w:r w:rsidRPr="003A56AB">
        <w:rPr>
          <w:rStyle w:val="Emphasis"/>
          <w:highlight w:val="green"/>
        </w:rPr>
        <w:t>military</w:t>
      </w:r>
      <w:r w:rsidRPr="001C7DFF">
        <w:rPr>
          <w:rStyle w:val="StyleUnderline"/>
        </w:rPr>
        <w:t xml:space="preserve"> supremacy driving war</w:t>
      </w:r>
      <w:r w:rsidRPr="001C7DFF">
        <w:t xml:space="preserve">, </w:t>
      </w:r>
      <w:r w:rsidRPr="001C7DFF">
        <w:rPr>
          <w:rStyle w:val="StyleUnderline"/>
        </w:rPr>
        <w:t>the Arctic is quickly changing into a disputed geopolitical region</w:t>
      </w:r>
      <w:r w:rsidRPr="001C7DFF">
        <w:t xml:space="preserve">. Global powers like China, the U.S., and Russia are vying for control of the region because of the melting ice, which has made it more accessible for economic exploitation. Territorial claims overlap when states bolster their military presence, raising the possibility of error or conflict. </w:t>
      </w:r>
      <w:r w:rsidRPr="001C7DFF">
        <w:rPr>
          <w:rStyle w:val="StyleUnderline"/>
        </w:rPr>
        <w:t xml:space="preserve">The Arctic runs the risk of turning into a </w:t>
      </w:r>
      <w:r w:rsidRPr="001C7DFF">
        <w:rPr>
          <w:rStyle w:val="Emphasis"/>
        </w:rPr>
        <w:t>hot spot</w:t>
      </w:r>
      <w:r w:rsidRPr="001C7DFF">
        <w:rPr>
          <w:rStyle w:val="StyleUnderline"/>
        </w:rPr>
        <w:t xml:space="preserve"> for future </w:t>
      </w:r>
      <w:r w:rsidRPr="001C7DFF">
        <w:rPr>
          <w:rStyle w:val="Emphasis"/>
        </w:rPr>
        <w:t>hostilities</w:t>
      </w:r>
      <w:r w:rsidRPr="001C7DFF">
        <w:rPr>
          <w:rStyle w:val="StyleUnderline"/>
        </w:rPr>
        <w:t xml:space="preserve"> in the absence of defined methods to handle these tensions</w:t>
      </w:r>
      <w:r w:rsidRPr="001C7DFF">
        <w:t>.</w:t>
      </w:r>
    </w:p>
    <w:p w14:paraId="67D20359" w14:textId="77777777" w:rsidR="00B03677" w:rsidRDefault="00B03677" w:rsidP="00B03677">
      <w:r w:rsidRPr="001C7DFF">
        <w:rPr>
          <w:rStyle w:val="StyleUnderline"/>
        </w:rPr>
        <w:t xml:space="preserve">There is an urgent need for more international collaboration </w:t>
      </w:r>
      <w:r w:rsidRPr="003A56AB">
        <w:rPr>
          <w:rStyle w:val="StyleUnderline"/>
          <w:highlight w:val="green"/>
        </w:rPr>
        <w:t xml:space="preserve">to </w:t>
      </w:r>
      <w:r w:rsidRPr="003A56AB">
        <w:rPr>
          <w:rStyle w:val="Emphasis"/>
          <w:highlight w:val="green"/>
        </w:rPr>
        <w:t>stop</w:t>
      </w:r>
      <w:r w:rsidRPr="001C7DFF">
        <w:rPr>
          <w:rStyle w:val="StyleUnderline"/>
        </w:rPr>
        <w:t xml:space="preserve"> this </w:t>
      </w:r>
      <w:r w:rsidRPr="003A56AB">
        <w:rPr>
          <w:rStyle w:val="Emphasis"/>
          <w:highlight w:val="green"/>
        </w:rPr>
        <w:t>escalation</w:t>
      </w:r>
      <w:r w:rsidRPr="001C7DFF">
        <w:t xml:space="preserve">. </w:t>
      </w:r>
      <w:r w:rsidRPr="001C7DFF">
        <w:rPr>
          <w:rStyle w:val="StyleUnderline"/>
        </w:rPr>
        <w:t xml:space="preserve">Although the UNCLOS and </w:t>
      </w:r>
      <w:r w:rsidRPr="003A56AB">
        <w:rPr>
          <w:rStyle w:val="StyleUnderline"/>
          <w:highlight w:val="green"/>
        </w:rPr>
        <w:t>the Arctic Council</w:t>
      </w:r>
      <w:r w:rsidRPr="001C7DFF">
        <w:rPr>
          <w:rStyle w:val="StyleUnderline"/>
        </w:rPr>
        <w:t xml:space="preserve"> have facilitated communication</w:t>
      </w:r>
      <w:r w:rsidRPr="001C7DFF">
        <w:t xml:space="preserve">, </w:t>
      </w:r>
      <w:r w:rsidRPr="001C7DFF">
        <w:rPr>
          <w:rStyle w:val="StyleUnderline"/>
        </w:rPr>
        <w:t>they are ill-equipped to handle the region’s growing security concerns</w:t>
      </w:r>
      <w:r w:rsidRPr="001C7DFF">
        <w:t xml:space="preserve">. </w:t>
      </w:r>
      <w:r w:rsidRPr="001C7DFF">
        <w:rPr>
          <w:rStyle w:val="StyleUnderline"/>
        </w:rPr>
        <w:t xml:space="preserve">Redoubled efforts </w:t>
      </w:r>
      <w:r w:rsidRPr="003A56AB">
        <w:rPr>
          <w:rStyle w:val="StyleUnderline"/>
          <w:highlight w:val="green"/>
        </w:rPr>
        <w:t>should</w:t>
      </w:r>
      <w:r w:rsidRPr="001C7DFF">
        <w:rPr>
          <w:rStyle w:val="StyleUnderline"/>
        </w:rPr>
        <w:t xml:space="preserve"> concentrate on </w:t>
      </w:r>
      <w:r w:rsidRPr="003A56AB">
        <w:rPr>
          <w:rStyle w:val="Emphasis"/>
          <w:highlight w:val="green"/>
        </w:rPr>
        <w:t>broaden</w:t>
      </w:r>
      <w:r w:rsidRPr="001C7DFF">
        <w:rPr>
          <w:rStyle w:val="StyleUnderline"/>
        </w:rPr>
        <w:t xml:space="preserve">ing diplomatic </w:t>
      </w:r>
      <w:r w:rsidRPr="003A56AB">
        <w:rPr>
          <w:rStyle w:val="Emphasis"/>
          <w:highlight w:val="green"/>
        </w:rPr>
        <w:t>channels</w:t>
      </w:r>
      <w:r w:rsidRPr="003A56AB">
        <w:rPr>
          <w:rStyle w:val="StyleUnderline"/>
          <w:highlight w:val="green"/>
        </w:rPr>
        <w:t xml:space="preserve"> to </w:t>
      </w:r>
      <w:r w:rsidRPr="003A56AB">
        <w:rPr>
          <w:rStyle w:val="Emphasis"/>
          <w:highlight w:val="green"/>
        </w:rPr>
        <w:t>cover</w:t>
      </w:r>
      <w:r w:rsidRPr="003A56AB">
        <w:rPr>
          <w:rStyle w:val="StyleUnderline"/>
          <w:highlight w:val="green"/>
        </w:rPr>
        <w:t xml:space="preserve"> </w:t>
      </w:r>
      <w:r w:rsidRPr="003A56AB">
        <w:rPr>
          <w:rStyle w:val="Emphasis"/>
          <w:highlight w:val="green"/>
        </w:rPr>
        <w:t>security</w:t>
      </w:r>
      <w:r w:rsidRPr="001C7DFF">
        <w:rPr>
          <w:rStyle w:val="StyleUnderline"/>
        </w:rPr>
        <w:t xml:space="preserve"> and military matters</w:t>
      </w:r>
      <w:r w:rsidRPr="001C7DFF">
        <w:t xml:space="preserve">, </w:t>
      </w:r>
      <w:r w:rsidRPr="003A56AB">
        <w:rPr>
          <w:rStyle w:val="StyleUnderline"/>
          <w:highlight w:val="green"/>
        </w:rPr>
        <w:t xml:space="preserve">setting up a </w:t>
      </w:r>
      <w:r w:rsidRPr="003A56AB">
        <w:rPr>
          <w:rStyle w:val="Emphasis"/>
          <w:highlight w:val="green"/>
        </w:rPr>
        <w:t>platform</w:t>
      </w:r>
      <w:r w:rsidRPr="001C7DFF">
        <w:rPr>
          <w:rStyle w:val="StyleUnderline"/>
        </w:rPr>
        <w:t xml:space="preserve"> for Arctic countries </w:t>
      </w:r>
      <w:r w:rsidRPr="003A56AB">
        <w:rPr>
          <w:rStyle w:val="StyleUnderline"/>
          <w:highlight w:val="green"/>
        </w:rPr>
        <w:t xml:space="preserve">to </w:t>
      </w:r>
      <w:r w:rsidRPr="003A56AB">
        <w:rPr>
          <w:rStyle w:val="Emphasis"/>
          <w:highlight w:val="green"/>
        </w:rPr>
        <w:t>discuss</w:t>
      </w:r>
      <w:r w:rsidRPr="003A56AB">
        <w:rPr>
          <w:rStyle w:val="StyleUnderline"/>
          <w:highlight w:val="green"/>
        </w:rPr>
        <w:t xml:space="preserve"> weapons</w:t>
      </w:r>
      <w:r w:rsidRPr="001C7DFF">
        <w:rPr>
          <w:rStyle w:val="StyleUnderline"/>
        </w:rPr>
        <w:t xml:space="preserve"> control </w:t>
      </w:r>
      <w:r w:rsidRPr="003A56AB">
        <w:rPr>
          <w:rStyle w:val="StyleUnderline"/>
          <w:highlight w:val="green"/>
        </w:rPr>
        <w:t>and</w:t>
      </w:r>
      <w:r w:rsidRPr="001C7DFF">
        <w:rPr>
          <w:rStyle w:val="StyleUnderline"/>
        </w:rPr>
        <w:t xml:space="preserve"> developing guidelines for </w:t>
      </w:r>
      <w:r w:rsidRPr="003A56AB">
        <w:rPr>
          <w:rStyle w:val="StyleUnderline"/>
          <w:highlight w:val="green"/>
        </w:rPr>
        <w:t>military behavior</w:t>
      </w:r>
      <w:r w:rsidRPr="001C7DFF">
        <w:t xml:space="preserve">. </w:t>
      </w:r>
      <w:r w:rsidRPr="003A56AB">
        <w:rPr>
          <w:rStyle w:val="StyleUnderline"/>
          <w:highlight w:val="green"/>
        </w:rPr>
        <w:t xml:space="preserve">The </w:t>
      </w:r>
      <w:r w:rsidRPr="003A56AB">
        <w:rPr>
          <w:rStyle w:val="Emphasis"/>
          <w:highlight w:val="green"/>
        </w:rPr>
        <w:t>moment</w:t>
      </w:r>
      <w:r w:rsidRPr="003A56AB">
        <w:rPr>
          <w:rStyle w:val="StyleUnderline"/>
          <w:highlight w:val="green"/>
        </w:rPr>
        <w:t xml:space="preserve"> </w:t>
      </w:r>
      <w:r w:rsidRPr="003A56AB">
        <w:rPr>
          <w:rStyle w:val="Emphasis"/>
          <w:highlight w:val="green"/>
        </w:rPr>
        <w:t>has come</w:t>
      </w:r>
      <w:r w:rsidRPr="003A56AB">
        <w:rPr>
          <w:rStyle w:val="StyleUnderline"/>
          <w:highlight w:val="green"/>
        </w:rPr>
        <w:t xml:space="preserve"> for</w:t>
      </w:r>
      <w:r w:rsidRPr="001C7DFF">
        <w:rPr>
          <w:rStyle w:val="StyleUnderline"/>
        </w:rPr>
        <w:t xml:space="preserve"> Arctic countries to engage in </w:t>
      </w:r>
      <w:r w:rsidRPr="003A56AB">
        <w:rPr>
          <w:rStyle w:val="Emphasis"/>
          <w:highlight w:val="green"/>
        </w:rPr>
        <w:t>formal</w:t>
      </w:r>
      <w:r w:rsidRPr="001C7DFF">
        <w:rPr>
          <w:rStyle w:val="StyleUnderline"/>
        </w:rPr>
        <w:t xml:space="preserve">ized diplomatic </w:t>
      </w:r>
      <w:r w:rsidRPr="003A56AB">
        <w:rPr>
          <w:rStyle w:val="StyleUnderline"/>
          <w:highlight w:val="green"/>
        </w:rPr>
        <w:t>discussion that covers</w:t>
      </w:r>
      <w:r w:rsidRPr="001C7DFF">
        <w:rPr>
          <w:rStyle w:val="StyleUnderline"/>
        </w:rPr>
        <w:t xml:space="preserve"> military and </w:t>
      </w:r>
      <w:r w:rsidRPr="003A56AB">
        <w:rPr>
          <w:rStyle w:val="Emphasis"/>
          <w:highlight w:val="green"/>
        </w:rPr>
        <w:t>security</w:t>
      </w:r>
      <w:r w:rsidRPr="001C7DFF">
        <w:rPr>
          <w:rStyle w:val="StyleUnderline"/>
        </w:rPr>
        <w:t xml:space="preserve"> matters</w:t>
      </w:r>
      <w:r w:rsidRPr="001C7DFF">
        <w:t xml:space="preserve">. Whether through a distinct treaty or the Arctic Council, a new global security framework might offer a forum for controlling the military buildup, negotiating arms control measures, and defining explicit rules of engagement to avoid unintentional conflicts. In addition to lowering the likelihood of violence, </w:t>
      </w:r>
      <w:r w:rsidRPr="003A56AB">
        <w:rPr>
          <w:rStyle w:val="StyleUnderline"/>
          <w:highlight w:val="green"/>
        </w:rPr>
        <w:t>this would</w:t>
      </w:r>
      <w:r w:rsidRPr="001C7DFF">
        <w:rPr>
          <w:rStyle w:val="StyleUnderline"/>
        </w:rPr>
        <w:t xml:space="preserve"> establish a crisis management system in the Arctic</w:t>
      </w:r>
      <w:r w:rsidRPr="001C7DFF">
        <w:t xml:space="preserve">. </w:t>
      </w:r>
      <w:r w:rsidRPr="001C7DFF">
        <w:rPr>
          <w:rStyle w:val="StyleUnderline"/>
        </w:rPr>
        <w:t xml:space="preserve">International organizations must also </w:t>
      </w:r>
      <w:r w:rsidRPr="003A56AB">
        <w:rPr>
          <w:rStyle w:val="Emphasis"/>
          <w:highlight w:val="green"/>
        </w:rPr>
        <w:t>mediate</w:t>
      </w:r>
      <w:r w:rsidRPr="003A56AB">
        <w:rPr>
          <w:rStyle w:val="StyleUnderline"/>
          <w:highlight w:val="green"/>
        </w:rPr>
        <w:t xml:space="preserve"> </w:t>
      </w:r>
      <w:r w:rsidRPr="003A56AB">
        <w:rPr>
          <w:rStyle w:val="Emphasis"/>
          <w:highlight w:val="green"/>
        </w:rPr>
        <w:t>conflicts</w:t>
      </w:r>
      <w:r w:rsidRPr="001C7DFF">
        <w:t xml:space="preserve"> and make sure that competition in the Arctic</w:t>
      </w:r>
      <w:r w:rsidRPr="009E33E6">
        <w:t xml:space="preserve"> doesn’t jeopardize indigenous rights or the sustainability of the environment. </w:t>
      </w:r>
      <w:r w:rsidRPr="009E33E6">
        <w:rPr>
          <w:rStyle w:val="StyleUnderline"/>
        </w:rPr>
        <w:t>In the face of mounting global pressure</w:t>
      </w:r>
      <w:r w:rsidRPr="009E33E6">
        <w:t xml:space="preserve">, </w:t>
      </w:r>
      <w:r w:rsidRPr="009E33E6">
        <w:rPr>
          <w:rStyle w:val="StyleUnderline"/>
        </w:rPr>
        <w:t>the Arctic can only continue to be a region of harmony</w:t>
      </w:r>
      <w:r w:rsidRPr="009E33E6">
        <w:t xml:space="preserve">, </w:t>
      </w:r>
      <w:r w:rsidRPr="009E33E6">
        <w:rPr>
          <w:rStyle w:val="StyleUnderline"/>
        </w:rPr>
        <w:t>collaboration</w:t>
      </w:r>
      <w:r w:rsidRPr="009E33E6">
        <w:t xml:space="preserve">, </w:t>
      </w:r>
      <w:r w:rsidRPr="009E33E6">
        <w:rPr>
          <w:rStyle w:val="StyleUnderline"/>
        </w:rPr>
        <w:t xml:space="preserve">and shared wealth via </w:t>
      </w:r>
      <w:r w:rsidRPr="009E33E6">
        <w:rPr>
          <w:rStyle w:val="Emphasis"/>
        </w:rPr>
        <w:t>concerted</w:t>
      </w:r>
      <w:r w:rsidRPr="009E33E6">
        <w:rPr>
          <w:rStyle w:val="StyleUnderline"/>
        </w:rPr>
        <w:t xml:space="preserve"> </w:t>
      </w:r>
      <w:r w:rsidRPr="009E33E6">
        <w:rPr>
          <w:rStyle w:val="Emphasis"/>
        </w:rPr>
        <w:t>effort</w:t>
      </w:r>
      <w:r w:rsidRPr="009E33E6">
        <w:t>.</w:t>
      </w:r>
    </w:p>
    <w:p w14:paraId="13675421" w14:textId="77777777" w:rsidR="000243EE" w:rsidRPr="000243EE" w:rsidRDefault="000243EE" w:rsidP="000243EE"/>
    <w:p w14:paraId="37371403" w14:textId="2B769B34" w:rsidR="00DA1569" w:rsidRPr="00DA1569" w:rsidRDefault="00DA1569" w:rsidP="00DA1569">
      <w:pPr>
        <w:pStyle w:val="Heading2"/>
      </w:pPr>
      <w:r>
        <w:t>ON</w:t>
      </w:r>
    </w:p>
    <w:p w14:paraId="371AF548" w14:textId="77777777" w:rsidR="00DA1569" w:rsidRPr="001B134D" w:rsidRDefault="00DA1569" w:rsidP="00DA1569">
      <w:pPr>
        <w:pStyle w:val="Heading3"/>
        <w:rPr>
          <w:rFonts w:asciiTheme="minorHAnsi" w:hAnsiTheme="minorHAnsi" w:cstheme="minorHAnsi"/>
        </w:rPr>
      </w:pPr>
      <w:r w:rsidRPr="001B134D">
        <w:rPr>
          <w:rFonts w:asciiTheme="minorHAnsi" w:hAnsiTheme="minorHAnsi" w:cstheme="minorHAnsi"/>
        </w:rPr>
        <w:t>1NC---AT: Reject Util</w:t>
      </w:r>
    </w:p>
    <w:p w14:paraId="2040AB24" w14:textId="77777777" w:rsidR="00DA1569" w:rsidRPr="001B134D" w:rsidRDefault="00DA1569" w:rsidP="00DA1569">
      <w:pPr>
        <w:pStyle w:val="Heading4"/>
        <w:rPr>
          <w:rFonts w:asciiTheme="minorHAnsi" w:hAnsiTheme="minorHAnsi" w:cstheme="minorHAnsi"/>
        </w:rPr>
      </w:pPr>
      <w:r w:rsidRPr="001B134D">
        <w:rPr>
          <w:rFonts w:asciiTheme="minorHAnsi" w:hAnsiTheme="minorHAnsi" w:cstheme="minorHAnsi"/>
        </w:rPr>
        <w:t xml:space="preserve">Magnitude </w:t>
      </w:r>
      <w:r w:rsidRPr="001B134D">
        <w:rPr>
          <w:rFonts w:asciiTheme="minorHAnsi" w:hAnsiTheme="minorHAnsi" w:cstheme="minorHAnsi"/>
          <w:u w:val="single"/>
        </w:rPr>
        <w:t>times</w:t>
      </w:r>
      <w:r w:rsidRPr="001B134D">
        <w:rPr>
          <w:rFonts w:asciiTheme="minorHAnsi" w:hAnsiTheme="minorHAnsi" w:cstheme="minorHAnsi"/>
        </w:rPr>
        <w:t xml:space="preserve"> probability solves </w:t>
      </w:r>
      <w:r w:rsidRPr="001B134D">
        <w:rPr>
          <w:rFonts w:asciiTheme="minorHAnsi" w:hAnsiTheme="minorHAnsi" w:cstheme="minorHAnsi"/>
          <w:u w:val="single"/>
        </w:rPr>
        <w:t>all</w:t>
      </w:r>
      <w:r w:rsidRPr="001B134D">
        <w:rPr>
          <w:rFonts w:asciiTheme="minorHAnsi" w:hAnsiTheme="minorHAnsi" w:cstheme="minorHAnsi"/>
        </w:rPr>
        <w:t xml:space="preserve"> their offense as we still evaluate </w:t>
      </w:r>
      <w:r>
        <w:rPr>
          <w:rFonts w:asciiTheme="minorHAnsi" w:hAnsiTheme="minorHAnsi" w:cstheme="minorHAnsi"/>
        </w:rPr>
        <w:t xml:space="preserve">it. </w:t>
      </w:r>
      <w:r w:rsidRPr="001B134D">
        <w:rPr>
          <w:rFonts w:asciiTheme="minorHAnsi" w:hAnsiTheme="minorHAnsi" w:cstheme="minorHAnsi"/>
        </w:rPr>
        <w:t xml:space="preserve"> </w:t>
      </w:r>
    </w:p>
    <w:p w14:paraId="6BF251B4" w14:textId="77777777" w:rsidR="00DA1569" w:rsidRPr="001B134D" w:rsidRDefault="00DA1569" w:rsidP="00DA1569">
      <w:pPr>
        <w:pStyle w:val="Heading4"/>
        <w:rPr>
          <w:rFonts w:asciiTheme="minorHAnsi" w:hAnsiTheme="minorHAnsi" w:cstheme="minorHAnsi"/>
        </w:rPr>
      </w:pPr>
      <w:r w:rsidRPr="001B134D">
        <w:rPr>
          <w:rFonts w:asciiTheme="minorHAnsi" w:hAnsiTheme="minorHAnsi" w:cstheme="minorHAnsi"/>
        </w:rPr>
        <w:t xml:space="preserve">Util is </w:t>
      </w:r>
      <w:r w:rsidRPr="001B134D">
        <w:rPr>
          <w:rFonts w:asciiTheme="minorHAnsi" w:hAnsiTheme="minorHAnsi" w:cstheme="minorHAnsi"/>
          <w:u w:val="single"/>
        </w:rPr>
        <w:t>better</w:t>
      </w:r>
      <w:r w:rsidRPr="001B134D">
        <w:rPr>
          <w:rFonts w:asciiTheme="minorHAnsi" w:hAnsiTheme="minorHAnsi" w:cstheme="minorHAnsi"/>
        </w:rPr>
        <w:t xml:space="preserve"> than </w:t>
      </w:r>
      <w:r w:rsidRPr="001B134D">
        <w:rPr>
          <w:rFonts w:asciiTheme="minorHAnsi" w:hAnsiTheme="minorHAnsi" w:cstheme="minorHAnsi"/>
          <w:u w:val="single"/>
        </w:rPr>
        <w:t>their system</w:t>
      </w:r>
      <w:r w:rsidRPr="001B134D">
        <w:rPr>
          <w:rFonts w:asciiTheme="minorHAnsi" w:hAnsiTheme="minorHAnsi" w:cstheme="minorHAnsi"/>
        </w:rPr>
        <w:t xml:space="preserve">. </w:t>
      </w:r>
    </w:p>
    <w:p w14:paraId="4A35471F" w14:textId="77777777" w:rsidR="00DA1569" w:rsidRPr="001B134D" w:rsidRDefault="00DA1569" w:rsidP="00DA1569">
      <w:pPr>
        <w:rPr>
          <w:rFonts w:asciiTheme="minorHAnsi" w:hAnsiTheme="minorHAnsi" w:cstheme="minorHAnsi"/>
        </w:rPr>
      </w:pPr>
      <w:r w:rsidRPr="001B134D">
        <w:rPr>
          <w:rStyle w:val="Style13ptBold"/>
          <w:rFonts w:asciiTheme="minorHAnsi" w:hAnsiTheme="minorHAnsi" w:cstheme="minorHAnsi"/>
        </w:rPr>
        <w:t>Chappell ’23</w:t>
      </w:r>
      <w:r w:rsidRPr="001B134D">
        <w:rPr>
          <w:rFonts w:asciiTheme="minorHAnsi" w:hAnsiTheme="minorHAnsi" w:cstheme="minorHAnsi"/>
          <w:sz w:val="16"/>
        </w:rPr>
        <w:t xml:space="preserve"> </w:t>
      </w:r>
      <w:r w:rsidRPr="001B134D">
        <w:rPr>
          <w:rFonts w:asciiTheme="minorHAnsi" w:hAnsiTheme="minorHAnsi" w:cstheme="minorHAnsi"/>
        </w:rPr>
        <w:t>[Richard Yetter, William MacAskill, and Dirk Meissner; 2023; Associate Professor of Philosophy at the University of Miami, Ph.D. in philosophy from Princeton University; associate professor in Philosophy and Research Fellow at the Global Priorities Institute at the University of Oxford; Distinguished Professor of economics at the National Research University; Utilitarianism, “Arguments for Utilitarianism," https://utilitarianism.net/arguments-for-utilitarianism]</w:t>
      </w:r>
    </w:p>
    <w:p w14:paraId="78F65D47"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What Fundamentally Matters</w:t>
      </w:r>
    </w:p>
    <w:p w14:paraId="1E657803" w14:textId="77777777" w:rsidR="00DA1569" w:rsidRPr="001B134D" w:rsidRDefault="00DA1569" w:rsidP="00DA1569">
      <w:pPr>
        <w:rPr>
          <w:rFonts w:asciiTheme="minorHAnsi" w:hAnsiTheme="minorHAnsi" w:cstheme="minorHAnsi"/>
          <w:sz w:val="16"/>
        </w:rPr>
      </w:pPr>
      <w:r w:rsidRPr="001B134D">
        <w:rPr>
          <w:rStyle w:val="StyleUnderline"/>
          <w:rFonts w:asciiTheme="minorHAnsi" w:hAnsiTheme="minorHAnsi" w:cstheme="minorHAnsi"/>
        </w:rPr>
        <w:t xml:space="preserve">Moral theories serve to </w:t>
      </w:r>
      <w:r w:rsidRPr="001B134D">
        <w:rPr>
          <w:rStyle w:val="Emphasis"/>
          <w:rFonts w:asciiTheme="minorHAnsi" w:hAnsiTheme="minorHAnsi" w:cstheme="minorHAnsi"/>
        </w:rPr>
        <w:t>specify what</w:t>
      </w:r>
      <w:r w:rsidRPr="001B134D">
        <w:rPr>
          <w:rFonts w:asciiTheme="minorHAnsi" w:hAnsiTheme="minorHAnsi" w:cstheme="minorHAnsi"/>
          <w:u w:val="single"/>
        </w:rPr>
        <w:t xml:space="preserve"> fundamentally </w:t>
      </w:r>
      <w:r w:rsidRPr="001B134D">
        <w:rPr>
          <w:rStyle w:val="Emphasis"/>
          <w:rFonts w:asciiTheme="minorHAnsi" w:hAnsiTheme="minorHAnsi" w:cstheme="minorHAnsi"/>
        </w:rPr>
        <w:t>matters</w:t>
      </w:r>
      <w:r w:rsidRPr="001B134D">
        <w:rPr>
          <w:rFonts w:asciiTheme="minorHAnsi" w:hAnsiTheme="minorHAnsi" w:cstheme="minorHAnsi"/>
          <w:sz w:val="16"/>
        </w:rPr>
        <w:t>, and utilitarianism offers a particularly compelling answer to this question.</w:t>
      </w:r>
    </w:p>
    <w:p w14:paraId="35B9D14C"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Almost </w:t>
      </w:r>
      <w:r w:rsidRPr="001B134D">
        <w:rPr>
          <w:rStyle w:val="StyleUnderline"/>
          <w:rFonts w:asciiTheme="minorHAnsi" w:hAnsiTheme="minorHAnsi" w:cstheme="minorHAnsi"/>
          <w:highlight w:val="cyan"/>
        </w:rPr>
        <w:t>anyone</w:t>
      </w:r>
      <w:r w:rsidRPr="001B134D">
        <w:rPr>
          <w:rStyle w:val="StyleUnderline"/>
          <w:rFonts w:asciiTheme="minorHAnsi" w:hAnsiTheme="minorHAnsi" w:cstheme="minorHAnsi"/>
        </w:rPr>
        <w:t xml:space="preserve"> would </w:t>
      </w:r>
      <w:r w:rsidRPr="001B134D">
        <w:rPr>
          <w:rStyle w:val="StyleUnderline"/>
          <w:rFonts w:asciiTheme="minorHAnsi" w:hAnsiTheme="minorHAnsi" w:cstheme="minorHAnsi"/>
          <w:highlight w:val="cyan"/>
        </w:rPr>
        <w:t>agree</w:t>
      </w:r>
      <w:r w:rsidRPr="001B134D">
        <w:rPr>
          <w:rStyle w:val="StyleUnderline"/>
          <w:rFonts w:asciiTheme="minorHAnsi" w:hAnsiTheme="minorHAnsi" w:cstheme="minorHAnsi"/>
        </w:rPr>
        <w:t xml:space="preserve"> with utilitarianism</w:t>
      </w:r>
      <w:r w:rsidRPr="001B134D">
        <w:rPr>
          <w:rFonts w:asciiTheme="minorHAnsi" w:hAnsiTheme="minorHAnsi" w:cstheme="minorHAnsi"/>
          <w:u w:val="single"/>
        </w:rPr>
        <w:t xml:space="preserve"> that </w:t>
      </w:r>
      <w:r w:rsidRPr="001B134D">
        <w:rPr>
          <w:rStyle w:val="StyleUnderline"/>
          <w:rFonts w:asciiTheme="minorHAnsi" w:hAnsiTheme="minorHAnsi" w:cstheme="minorHAnsi"/>
          <w:highlight w:val="cyan"/>
        </w:rPr>
        <w:t xml:space="preserve">suffering is </w:t>
      </w:r>
      <w:r w:rsidRPr="001B134D">
        <w:rPr>
          <w:rStyle w:val="Emphasis"/>
          <w:rFonts w:asciiTheme="minorHAnsi" w:hAnsiTheme="minorHAnsi" w:cstheme="minorHAnsi"/>
          <w:highlight w:val="cyan"/>
        </w:rPr>
        <w:t>bad</w:t>
      </w:r>
      <w:r w:rsidRPr="001B134D">
        <w:rPr>
          <w:rStyle w:val="StyleUnderline"/>
          <w:rFonts w:asciiTheme="minorHAnsi" w:hAnsiTheme="minorHAnsi" w:cstheme="minorHAnsi"/>
        </w:rPr>
        <w:t xml:space="preserve">, and </w:t>
      </w:r>
      <w:r w:rsidRPr="001B134D">
        <w:rPr>
          <w:rStyle w:val="StyleUnderline"/>
          <w:rFonts w:asciiTheme="minorHAnsi" w:hAnsiTheme="minorHAnsi" w:cstheme="minorHAnsi"/>
          <w:highlight w:val="cyan"/>
        </w:rPr>
        <w:t xml:space="preserve">well-being is </w:t>
      </w:r>
      <w:r w:rsidRPr="001B134D">
        <w:rPr>
          <w:rStyle w:val="Emphasis"/>
          <w:rFonts w:asciiTheme="minorHAnsi" w:hAnsiTheme="minorHAnsi" w:cstheme="minorHAnsi"/>
          <w:highlight w:val="cyan"/>
        </w:rPr>
        <w:t>good</w:t>
      </w:r>
      <w:r w:rsidRPr="001B134D">
        <w:rPr>
          <w:rFonts w:asciiTheme="minorHAnsi" w:hAnsiTheme="minorHAnsi" w:cstheme="minorHAnsi"/>
          <w:sz w:val="16"/>
        </w:rPr>
        <w:t xml:space="preserve">. What could be more obvious? </w:t>
      </w:r>
      <w:r w:rsidRPr="001B134D">
        <w:rPr>
          <w:rStyle w:val="Emphasis"/>
          <w:rFonts w:asciiTheme="minorHAnsi" w:hAnsiTheme="minorHAnsi" w:cstheme="minorHAnsi"/>
        </w:rPr>
        <w:t>If anything matters</w:t>
      </w:r>
      <w:r w:rsidRPr="001B134D">
        <w:rPr>
          <w:rFonts w:asciiTheme="minorHAnsi" w:hAnsiTheme="minorHAnsi" w:cstheme="minorHAnsi"/>
          <w:u w:val="single"/>
        </w:rPr>
        <w:t xml:space="preserve"> morally, human </w:t>
      </w:r>
      <w:r w:rsidRPr="001B134D">
        <w:rPr>
          <w:rStyle w:val="Emphasis"/>
          <w:rFonts w:asciiTheme="minorHAnsi" w:hAnsiTheme="minorHAnsi" w:cstheme="minorHAnsi"/>
        </w:rPr>
        <w:t>well-being surely does</w:t>
      </w:r>
      <w:r w:rsidRPr="001B134D">
        <w:rPr>
          <w:rFonts w:asciiTheme="minorHAnsi" w:hAnsiTheme="minorHAnsi" w:cstheme="minorHAnsi"/>
          <w:sz w:val="16"/>
        </w:rPr>
        <w:t xml:space="preserve">. And it would be </w:t>
      </w:r>
      <w:r w:rsidRPr="001B134D">
        <w:rPr>
          <w:rStyle w:val="Emphasis"/>
          <w:rFonts w:asciiTheme="minorHAnsi" w:hAnsiTheme="minorHAnsi" w:cstheme="minorHAnsi"/>
          <w:highlight w:val="cyan"/>
        </w:rPr>
        <w:t>arbitrary</w:t>
      </w:r>
      <w:r w:rsidRPr="001B134D">
        <w:rPr>
          <w:rStyle w:val="StyleUnderline"/>
          <w:rFonts w:asciiTheme="minorHAnsi" w:hAnsiTheme="minorHAnsi" w:cstheme="minorHAnsi"/>
        </w:rPr>
        <w:t xml:space="preserve"> to </w:t>
      </w:r>
      <w:r w:rsidRPr="001B134D">
        <w:rPr>
          <w:rStyle w:val="StyleUnderline"/>
          <w:rFonts w:asciiTheme="minorHAnsi" w:hAnsiTheme="minorHAnsi" w:cstheme="minorHAnsi"/>
          <w:highlight w:val="cyan"/>
        </w:rPr>
        <w:t>lim</w:t>
      </w:r>
      <w:r w:rsidRPr="001B134D">
        <w:rPr>
          <w:rFonts w:asciiTheme="minorHAnsi" w:hAnsiTheme="minorHAnsi" w:cstheme="minorHAnsi"/>
          <w:highlight w:val="cyan"/>
          <w:u w:val="single"/>
        </w:rPr>
        <w:t xml:space="preserve">it </w:t>
      </w:r>
      <w:r w:rsidRPr="001B134D">
        <w:rPr>
          <w:rStyle w:val="Emphasis"/>
          <w:rFonts w:asciiTheme="minorHAnsi" w:hAnsiTheme="minorHAnsi" w:cstheme="minorHAnsi"/>
          <w:highlight w:val="cyan"/>
        </w:rPr>
        <w:t>moral concern</w:t>
      </w:r>
      <w:r w:rsidRPr="001B134D">
        <w:rPr>
          <w:rFonts w:asciiTheme="minorHAnsi" w:hAnsiTheme="minorHAnsi" w:cstheme="minorHAnsi"/>
          <w:sz w:val="16"/>
        </w:rPr>
        <w:t xml:space="preserve"> to our own species, so </w:t>
      </w:r>
      <w:r w:rsidRPr="001B134D">
        <w:rPr>
          <w:rFonts w:asciiTheme="minorHAnsi" w:hAnsiTheme="minorHAnsi" w:cstheme="minorHAnsi"/>
          <w:u w:val="single"/>
        </w:rPr>
        <w:t>we should</w:t>
      </w:r>
      <w:r w:rsidRPr="001B134D">
        <w:rPr>
          <w:rFonts w:asciiTheme="minorHAnsi" w:hAnsiTheme="minorHAnsi" w:cstheme="minorHAnsi"/>
          <w:sz w:val="16"/>
        </w:rPr>
        <w:t xml:space="preserve"> instead </w:t>
      </w:r>
      <w:r w:rsidRPr="001B134D">
        <w:rPr>
          <w:rFonts w:asciiTheme="minorHAnsi" w:hAnsiTheme="minorHAnsi" w:cstheme="minorHAnsi"/>
          <w:u w:val="single"/>
        </w:rPr>
        <w:t>conclude</w:t>
      </w:r>
      <w:r w:rsidRPr="001B134D">
        <w:rPr>
          <w:rFonts w:asciiTheme="minorHAnsi" w:hAnsiTheme="minorHAnsi" w:cstheme="minorHAnsi"/>
          <w:sz w:val="16"/>
        </w:rPr>
        <w:t xml:space="preserve"> that. That is, </w:t>
      </w:r>
      <w:r w:rsidRPr="001B134D">
        <w:rPr>
          <w:rStyle w:val="StyleUnderline"/>
          <w:rFonts w:asciiTheme="minorHAnsi" w:hAnsiTheme="minorHAnsi" w:cstheme="minorHAnsi"/>
        </w:rPr>
        <w:t xml:space="preserve">we ought to want the lives of </w:t>
      </w:r>
      <w:r w:rsidRPr="001B134D">
        <w:rPr>
          <w:rStyle w:val="Emphasis"/>
          <w:rFonts w:asciiTheme="minorHAnsi" w:hAnsiTheme="minorHAnsi" w:cstheme="minorHAnsi"/>
        </w:rPr>
        <w:t>sentient beings</w:t>
      </w:r>
      <w:r w:rsidRPr="001B134D">
        <w:rPr>
          <w:rStyle w:val="StyleUnderline"/>
          <w:rFonts w:asciiTheme="minorHAnsi" w:hAnsiTheme="minorHAnsi" w:cstheme="minorHAnsi"/>
        </w:rPr>
        <w:t xml:space="preserve"> to go as </w:t>
      </w:r>
      <w:r w:rsidRPr="001B134D">
        <w:rPr>
          <w:rStyle w:val="Emphasis"/>
          <w:rFonts w:asciiTheme="minorHAnsi" w:hAnsiTheme="minorHAnsi" w:cstheme="minorHAnsi"/>
        </w:rPr>
        <w:t>well as possible</w:t>
      </w:r>
      <w:r w:rsidRPr="001B134D">
        <w:rPr>
          <w:rFonts w:asciiTheme="minorHAnsi" w:hAnsiTheme="minorHAnsi" w:cstheme="minorHAnsi"/>
          <w:sz w:val="16"/>
        </w:rPr>
        <w:t xml:space="preserve"> (whether that ultimately comes down to maximizing happiness, desire satisfaction, or other welfare goods).</w:t>
      </w:r>
    </w:p>
    <w:p w14:paraId="349F3204" w14:textId="77777777" w:rsidR="00DA1569" w:rsidRPr="001B134D" w:rsidRDefault="00DA1569" w:rsidP="00DA1569">
      <w:pPr>
        <w:rPr>
          <w:rFonts w:asciiTheme="minorHAnsi" w:hAnsiTheme="minorHAnsi" w:cstheme="minorHAnsi"/>
          <w:sz w:val="16"/>
        </w:rPr>
      </w:pPr>
      <w:r w:rsidRPr="001B134D">
        <w:rPr>
          <w:rStyle w:val="StyleUnderline"/>
          <w:rFonts w:asciiTheme="minorHAnsi" w:hAnsiTheme="minorHAnsi" w:cstheme="minorHAnsi"/>
        </w:rPr>
        <w:t>Could anything else be more important</w:t>
      </w:r>
      <w:r w:rsidRPr="001B134D">
        <w:rPr>
          <w:rStyle w:val="Emphasis"/>
          <w:rFonts w:asciiTheme="minorHAnsi" w:hAnsiTheme="minorHAnsi" w:cstheme="minorHAnsi"/>
        </w:rPr>
        <w:t>?</w:t>
      </w:r>
      <w:r w:rsidRPr="001B134D">
        <w:rPr>
          <w:rFonts w:asciiTheme="minorHAnsi" w:hAnsiTheme="minorHAnsi" w:cstheme="minorHAnsi"/>
          <w:sz w:val="16"/>
        </w:rPr>
        <w:t xml:space="preserve"> Such a suggestion can seem puzzling. Consider: </w:t>
      </w:r>
      <w:r w:rsidRPr="001B134D">
        <w:rPr>
          <w:rStyle w:val="StyleUnderline"/>
          <w:rFonts w:asciiTheme="minorHAnsi" w:hAnsiTheme="minorHAnsi" w:cstheme="minorHAnsi"/>
          <w:highlight w:val="cyan"/>
        </w:rPr>
        <w:t>it is (usually) wrong to steal</w:t>
      </w:r>
      <w:r w:rsidRPr="001B134D">
        <w:rPr>
          <w:rFonts w:asciiTheme="minorHAnsi" w:hAnsiTheme="minorHAnsi" w:cstheme="minorHAnsi"/>
          <w:sz w:val="16"/>
        </w:rPr>
        <w:t xml:space="preserve">.3 </w:t>
      </w:r>
      <w:r w:rsidRPr="001B134D">
        <w:rPr>
          <w:rStyle w:val="Emphasis"/>
          <w:rFonts w:asciiTheme="minorHAnsi" w:hAnsiTheme="minorHAnsi" w:cstheme="minorHAnsi"/>
          <w:highlight w:val="cyan"/>
        </w:rPr>
        <w:t>But</w:t>
      </w:r>
      <w:r w:rsidRPr="001B134D">
        <w:rPr>
          <w:rStyle w:val="StyleUnderline"/>
          <w:rFonts w:asciiTheme="minorHAnsi" w:hAnsiTheme="minorHAnsi" w:cstheme="minorHAnsi"/>
        </w:rPr>
        <w:t xml:space="preserve"> that is plausibly because stealing </w:t>
      </w:r>
      <w:r w:rsidRPr="001B134D">
        <w:rPr>
          <w:rStyle w:val="Emphasis"/>
          <w:rFonts w:asciiTheme="minorHAnsi" w:hAnsiTheme="minorHAnsi" w:cstheme="minorHAnsi"/>
        </w:rPr>
        <w:t>tends</w:t>
      </w:r>
      <w:r w:rsidRPr="001B134D">
        <w:rPr>
          <w:rStyle w:val="StyleUnderline"/>
          <w:rFonts w:asciiTheme="minorHAnsi" w:hAnsiTheme="minorHAnsi" w:cstheme="minorHAnsi"/>
        </w:rPr>
        <w:t xml:space="preserve"> to be </w:t>
      </w:r>
      <w:r w:rsidRPr="001B134D">
        <w:rPr>
          <w:rStyle w:val="Emphasis"/>
          <w:rFonts w:asciiTheme="minorHAnsi" w:hAnsiTheme="minorHAnsi" w:cstheme="minorHAnsi"/>
        </w:rPr>
        <w:t>harmful</w:t>
      </w:r>
      <w:r w:rsidRPr="001B134D">
        <w:rPr>
          <w:rStyle w:val="StyleUnderline"/>
          <w:rFonts w:asciiTheme="minorHAnsi" w:hAnsiTheme="minorHAnsi" w:cstheme="minorHAnsi"/>
        </w:rPr>
        <w:t>, reducing people’s well-being</w:t>
      </w:r>
      <w:r w:rsidRPr="001B134D">
        <w:rPr>
          <w:rFonts w:asciiTheme="minorHAnsi" w:hAnsiTheme="minorHAnsi" w:cstheme="minorHAnsi"/>
          <w:sz w:val="16"/>
        </w:rPr>
        <w:t>.</w:t>
      </w:r>
      <w:r w:rsidRPr="001B134D">
        <w:rPr>
          <w:rStyle w:val="StyleUnderline"/>
          <w:rFonts w:asciiTheme="minorHAnsi" w:hAnsiTheme="minorHAnsi" w:cstheme="minorHAnsi"/>
        </w:rPr>
        <w:t xml:space="preserve">4 </w:t>
      </w:r>
      <w:r w:rsidRPr="001B134D">
        <w:rPr>
          <w:rStyle w:val="Emphasis"/>
          <w:rFonts w:asciiTheme="minorHAnsi" w:hAnsiTheme="minorHAnsi" w:cstheme="minorHAnsi"/>
        </w:rPr>
        <w:t>By contrast</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most</w:t>
      </w:r>
      <w:r w:rsidRPr="001B134D">
        <w:rPr>
          <w:rStyle w:val="StyleUnderline"/>
          <w:rFonts w:asciiTheme="minorHAnsi" w:hAnsiTheme="minorHAnsi" w:cstheme="minorHAnsi"/>
        </w:rPr>
        <w:t xml:space="preserve"> people </w:t>
      </w:r>
      <w:r w:rsidRPr="001B134D">
        <w:rPr>
          <w:rStyle w:val="StyleUnderline"/>
          <w:rFonts w:asciiTheme="minorHAnsi" w:hAnsiTheme="minorHAnsi" w:cstheme="minorHAnsi"/>
          <w:highlight w:val="cyan"/>
        </w:rPr>
        <w:t xml:space="preserve">are </w:t>
      </w:r>
      <w:r w:rsidRPr="001B134D">
        <w:rPr>
          <w:rStyle w:val="Emphasis"/>
          <w:rFonts w:asciiTheme="minorHAnsi" w:hAnsiTheme="minorHAnsi" w:cstheme="minorHAnsi"/>
          <w:highlight w:val="cyan"/>
        </w:rPr>
        <w:t>open</w:t>
      </w:r>
      <w:r w:rsidRPr="001B134D">
        <w:rPr>
          <w:rStyle w:val="StyleUnderline"/>
          <w:rFonts w:asciiTheme="minorHAnsi" w:hAnsiTheme="minorHAnsi" w:cstheme="minorHAnsi"/>
          <w:highlight w:val="cyan"/>
        </w:rPr>
        <w:t xml:space="preserve"> to </w:t>
      </w:r>
      <w:r w:rsidRPr="001B134D">
        <w:rPr>
          <w:rStyle w:val="Emphasis"/>
          <w:rFonts w:asciiTheme="minorHAnsi" w:hAnsiTheme="minorHAnsi" w:cstheme="minorHAnsi"/>
          <w:sz w:val="28"/>
          <w:highlight w:val="cyan"/>
        </w:rPr>
        <w:t>redistributive taxation</w:t>
      </w:r>
      <w:r w:rsidRPr="001B134D">
        <w:rPr>
          <w:rStyle w:val="StyleUnderline"/>
          <w:rFonts w:asciiTheme="minorHAnsi" w:hAnsiTheme="minorHAnsi" w:cstheme="minorHAnsi"/>
          <w:highlight w:val="cyan"/>
        </w:rPr>
        <w:t>, if it allows</w:t>
      </w:r>
      <w:r w:rsidRPr="001B134D">
        <w:rPr>
          <w:rStyle w:val="StyleUnderline"/>
          <w:rFonts w:asciiTheme="minorHAnsi" w:hAnsiTheme="minorHAnsi" w:cstheme="minorHAnsi"/>
        </w:rPr>
        <w:t xml:space="preserve"> governments to provide </w:t>
      </w:r>
      <w:r w:rsidRPr="001B134D">
        <w:rPr>
          <w:rStyle w:val="Emphasis"/>
          <w:rFonts w:asciiTheme="minorHAnsi" w:hAnsiTheme="minorHAnsi" w:cstheme="minorHAnsi"/>
          <w:highlight w:val="cyan"/>
        </w:rPr>
        <w:t>benefits</w:t>
      </w:r>
      <w:r w:rsidRPr="001B134D">
        <w:rPr>
          <w:rStyle w:val="StyleUnderline"/>
          <w:rFonts w:asciiTheme="minorHAnsi" w:hAnsiTheme="minorHAnsi" w:cstheme="minorHAnsi"/>
          <w:highlight w:val="cyan"/>
        </w:rPr>
        <w:t xml:space="preserve"> that</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reliably </w:t>
      </w:r>
      <w:r w:rsidRPr="001B134D">
        <w:rPr>
          <w:rStyle w:val="Emphasis"/>
          <w:rFonts w:asciiTheme="minorHAnsi" w:hAnsiTheme="minorHAnsi" w:cstheme="minorHAnsi"/>
          <w:highlight w:val="cyan"/>
        </w:rPr>
        <w:t>raise</w:t>
      </w:r>
      <w:r w:rsidRPr="001B134D">
        <w:rPr>
          <w:rStyle w:val="StyleUnderline"/>
          <w:rFonts w:asciiTheme="minorHAnsi" w:hAnsiTheme="minorHAnsi" w:cstheme="minorHAnsi"/>
        </w:rPr>
        <w:t xml:space="preserve"> the </w:t>
      </w:r>
      <w:r w:rsidRPr="001B134D">
        <w:rPr>
          <w:rStyle w:val="Emphasis"/>
          <w:rFonts w:asciiTheme="minorHAnsi" w:hAnsiTheme="minorHAnsi" w:cstheme="minorHAnsi"/>
        </w:rPr>
        <w:t>overall level</w:t>
      </w:r>
      <w:r w:rsidRPr="001B134D">
        <w:rPr>
          <w:rStyle w:val="StyleUnderline"/>
          <w:rFonts w:asciiTheme="minorHAnsi" w:hAnsiTheme="minorHAnsi" w:cstheme="minorHAnsi"/>
        </w:rPr>
        <w:t xml:space="preserve"> of </w:t>
      </w:r>
      <w:r w:rsidRPr="001B134D">
        <w:rPr>
          <w:rStyle w:val="StyleUnderline"/>
          <w:rFonts w:asciiTheme="minorHAnsi" w:hAnsiTheme="minorHAnsi" w:cstheme="minorHAnsi"/>
          <w:highlight w:val="cyan"/>
        </w:rPr>
        <w:t>well-being</w:t>
      </w:r>
      <w:r w:rsidRPr="001B134D">
        <w:rPr>
          <w:rStyle w:val="StyleUnderline"/>
          <w:rFonts w:asciiTheme="minorHAnsi" w:hAnsiTheme="minorHAnsi" w:cstheme="minorHAnsi"/>
        </w:rPr>
        <w:t xml:space="preserve"> in society</w:t>
      </w:r>
      <w:r w:rsidRPr="001B134D">
        <w:rPr>
          <w:rFonts w:asciiTheme="minorHAnsi" w:hAnsiTheme="minorHAnsi" w:cstheme="minorHAnsi"/>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5A4EA26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u w:val="single"/>
        </w:rPr>
        <w:t>Such reasoning</w:t>
      </w:r>
      <w:r w:rsidRPr="001B134D">
        <w:rPr>
          <w:rFonts w:asciiTheme="minorHAnsi" w:hAnsiTheme="minorHAnsi" w:cstheme="minorHAnsi"/>
          <w:sz w:val="16"/>
        </w:rPr>
        <w:t xml:space="preserve"> may </w:t>
      </w:r>
      <w:r w:rsidRPr="001B134D">
        <w:rPr>
          <w:rFonts w:asciiTheme="minorHAnsi" w:hAnsiTheme="minorHAnsi" w:cstheme="minorHAnsi"/>
          <w:u w:val="single"/>
        </w:rPr>
        <w:t xml:space="preserve">justify viewing </w:t>
      </w:r>
      <w:r w:rsidRPr="001B134D">
        <w:rPr>
          <w:rStyle w:val="Emphasis"/>
          <w:rFonts w:asciiTheme="minorHAnsi" w:hAnsiTheme="minorHAnsi" w:cstheme="minorHAnsi"/>
          <w:highlight w:val="cyan"/>
        </w:rPr>
        <w:t>utilitarianism</w:t>
      </w:r>
      <w:r w:rsidRPr="001B134D">
        <w:rPr>
          <w:rStyle w:val="StyleUnderline"/>
          <w:rFonts w:asciiTheme="minorHAnsi" w:hAnsiTheme="minorHAnsi" w:cstheme="minorHAnsi"/>
        </w:rPr>
        <w:t xml:space="preserve"> as the </w:t>
      </w:r>
      <w:r w:rsidRPr="001B134D">
        <w:rPr>
          <w:rStyle w:val="Emphasis"/>
          <w:rFonts w:asciiTheme="minorHAnsi" w:hAnsiTheme="minorHAnsi" w:cstheme="minorHAnsi"/>
          <w:highlight w:val="cyan"/>
        </w:rPr>
        <w:t>default starting point</w:t>
      </w:r>
      <w:r w:rsidRPr="001B134D">
        <w:rPr>
          <w:rStyle w:val="StyleUnderline"/>
          <w:rFonts w:asciiTheme="minorHAnsi" w:hAnsiTheme="minorHAnsi" w:cstheme="minorHAnsi"/>
        </w:rPr>
        <w:t xml:space="preserve"> for </w:t>
      </w:r>
      <w:r w:rsidRPr="001B134D">
        <w:rPr>
          <w:rStyle w:val="Emphasis"/>
          <w:rFonts w:asciiTheme="minorHAnsi" w:hAnsiTheme="minorHAnsi" w:cstheme="minorHAnsi"/>
        </w:rPr>
        <w:t xml:space="preserve">moral </w:t>
      </w:r>
      <w:r w:rsidRPr="001B134D">
        <w:rPr>
          <w:rStyle w:val="Emphasis"/>
          <w:rFonts w:asciiTheme="minorHAnsi" w:hAnsiTheme="minorHAnsi" w:cstheme="minorHAnsi"/>
          <w:highlight w:val="cyan"/>
        </w:rPr>
        <w:t>theorizing</w:t>
      </w:r>
      <w:r w:rsidRPr="001B134D">
        <w:rPr>
          <w:rFonts w:asciiTheme="minorHAnsi" w:hAnsiTheme="minorHAnsi" w:cstheme="minorHAnsi"/>
          <w:sz w:val="16"/>
        </w:rPr>
        <w:t xml:space="preserve">.6 </w:t>
      </w:r>
      <w:r w:rsidRPr="001B134D">
        <w:rPr>
          <w:rFonts w:asciiTheme="minorHAnsi" w:hAnsiTheme="minorHAnsi" w:cstheme="minorHAnsi"/>
          <w:u w:val="single"/>
        </w:rPr>
        <w:t>If</w:t>
      </w:r>
      <w:r w:rsidRPr="001B134D">
        <w:rPr>
          <w:rFonts w:asciiTheme="minorHAnsi" w:hAnsiTheme="minorHAnsi" w:cstheme="minorHAnsi"/>
          <w:sz w:val="16"/>
        </w:rPr>
        <w:t xml:space="preserve"> someone wants to claim that </w:t>
      </w:r>
      <w:r w:rsidRPr="001B134D">
        <w:rPr>
          <w:rFonts w:asciiTheme="minorHAnsi" w:hAnsiTheme="minorHAnsi" w:cstheme="minorHAnsi"/>
          <w:u w:val="single"/>
        </w:rPr>
        <w:t xml:space="preserve">there is some other moral consideration that can </w:t>
      </w:r>
      <w:r w:rsidRPr="001B134D">
        <w:rPr>
          <w:rStyle w:val="StyleUnderline"/>
          <w:rFonts w:asciiTheme="minorHAnsi" w:hAnsiTheme="minorHAnsi" w:cstheme="minorHAnsi"/>
        </w:rPr>
        <w:t>override</w:t>
      </w:r>
      <w:r w:rsidRPr="001B134D">
        <w:rPr>
          <w:rFonts w:asciiTheme="minorHAnsi" w:hAnsiTheme="minorHAnsi" w:cstheme="minorHAnsi"/>
          <w:u w:val="single"/>
        </w:rPr>
        <w:t xml:space="preserve"> overall well-being</w:t>
      </w:r>
      <w:r w:rsidRPr="001B134D">
        <w:rPr>
          <w:rFonts w:asciiTheme="minorHAnsi" w:hAnsiTheme="minorHAnsi" w:cstheme="minorHAnsi"/>
          <w:sz w:val="16"/>
        </w:rPr>
        <w:t xml:space="preserve"> (trumping the importance of saving lives, reducing suffering, and promoting flourishing), </w:t>
      </w:r>
      <w:r w:rsidRPr="001B134D">
        <w:rPr>
          <w:rFonts w:asciiTheme="minorHAnsi" w:hAnsiTheme="minorHAnsi" w:cstheme="minorHAnsi"/>
          <w:u w:val="single"/>
        </w:rPr>
        <w:t xml:space="preserve">they </w:t>
      </w:r>
      <w:r w:rsidRPr="001B134D">
        <w:rPr>
          <w:rStyle w:val="StyleUnderline"/>
          <w:rFonts w:asciiTheme="minorHAnsi" w:hAnsiTheme="minorHAnsi" w:cstheme="minorHAnsi"/>
        </w:rPr>
        <w:t xml:space="preserve">face the challenge of explaining </w:t>
      </w:r>
      <w:r w:rsidRPr="001B134D">
        <w:rPr>
          <w:rStyle w:val="Emphasis"/>
          <w:rFonts w:asciiTheme="minorHAnsi" w:hAnsiTheme="minorHAnsi" w:cstheme="minorHAnsi"/>
        </w:rPr>
        <w:t>how</w:t>
      </w:r>
      <w:r w:rsidRPr="001B134D">
        <w:rPr>
          <w:rStyle w:val="StyleUnderline"/>
          <w:rFonts w:asciiTheme="minorHAnsi" w:hAnsiTheme="minorHAnsi" w:cstheme="minorHAnsi"/>
        </w:rPr>
        <w:t xml:space="preserve"> that</w:t>
      </w:r>
      <w:r w:rsidRPr="001B134D">
        <w:rPr>
          <w:rFonts w:asciiTheme="minorHAnsi" w:hAnsiTheme="minorHAnsi" w:cstheme="minorHAnsi"/>
          <w:u w:val="single"/>
        </w:rPr>
        <w:t xml:space="preserve"> could </w:t>
      </w:r>
      <w:r w:rsidRPr="001B134D">
        <w:rPr>
          <w:rStyle w:val="Emphasis"/>
          <w:rFonts w:asciiTheme="minorHAnsi" w:hAnsiTheme="minorHAnsi" w:cstheme="minorHAnsi"/>
        </w:rPr>
        <w:t>possibly be so</w:t>
      </w:r>
      <w:r w:rsidRPr="001B134D">
        <w:rPr>
          <w:rFonts w:asciiTheme="minorHAnsi" w:hAnsiTheme="minorHAnsi" w:cstheme="minorHAnsi"/>
          <w:sz w:val="16"/>
        </w:rPr>
        <w:t xml:space="preserve">. Many common moral rules (like those that prohibit theft, lying, or breaking promises), while not explicitly utilitarian in content, nonetheless have a clear utilitarian rationale. </w:t>
      </w:r>
      <w:r w:rsidRPr="001B134D">
        <w:rPr>
          <w:rFonts w:asciiTheme="minorHAnsi" w:hAnsiTheme="minorHAnsi" w:cstheme="minorHAnsi"/>
          <w:u w:val="single"/>
        </w:rPr>
        <w:t xml:space="preserve">If they </w:t>
      </w:r>
      <w:r w:rsidRPr="001B134D">
        <w:rPr>
          <w:rStyle w:val="Emphasis"/>
          <w:rFonts w:asciiTheme="minorHAnsi" w:hAnsiTheme="minorHAnsi" w:cstheme="minorHAnsi"/>
        </w:rPr>
        <w:t>did not</w:t>
      </w:r>
      <w:r w:rsidRPr="001B134D">
        <w:rPr>
          <w:rStyle w:val="StyleUnderline"/>
          <w:rFonts w:asciiTheme="minorHAnsi" w:hAnsiTheme="minorHAnsi" w:cstheme="minorHAnsi"/>
        </w:rPr>
        <w:t xml:space="preserve"> generally promote </w:t>
      </w:r>
      <w:r w:rsidRPr="001B134D">
        <w:rPr>
          <w:rStyle w:val="Emphasis"/>
          <w:rFonts w:asciiTheme="minorHAnsi" w:hAnsiTheme="minorHAnsi" w:cstheme="minorHAnsi"/>
        </w:rPr>
        <w:t>well-being</w:t>
      </w:r>
      <w:r w:rsidRPr="001B134D">
        <w:rPr>
          <w:rStyle w:val="StyleUnderline"/>
          <w:rFonts w:asciiTheme="minorHAnsi" w:hAnsiTheme="minorHAnsi" w:cstheme="minorHAnsi"/>
        </w:rPr>
        <w:t xml:space="preserve">—but instead </w:t>
      </w:r>
      <w:r w:rsidRPr="001B134D">
        <w:rPr>
          <w:rStyle w:val="Emphasis"/>
          <w:rFonts w:asciiTheme="minorHAnsi" w:hAnsiTheme="minorHAnsi" w:cstheme="minorHAnsi"/>
        </w:rPr>
        <w:t>actively harmed people</w:t>
      </w:r>
      <w:r w:rsidRPr="001B134D">
        <w:rPr>
          <w:rStyle w:val="StyleUnderline"/>
          <w:rFonts w:asciiTheme="minorHAnsi" w:hAnsiTheme="minorHAnsi" w:cstheme="minorHAnsi"/>
        </w:rPr>
        <w:t xml:space="preserve">—it is hard to </w:t>
      </w:r>
      <w:r w:rsidRPr="001B134D">
        <w:rPr>
          <w:rFonts w:asciiTheme="minorHAnsi" w:hAnsiTheme="minorHAnsi" w:cstheme="minorHAnsi"/>
          <w:u w:val="single"/>
        </w:rPr>
        <w:t xml:space="preserve">see what reason </w:t>
      </w:r>
      <w:r w:rsidRPr="001B134D">
        <w:rPr>
          <w:rStyle w:val="StyleUnderline"/>
          <w:rFonts w:asciiTheme="minorHAnsi" w:hAnsiTheme="minorHAnsi" w:cstheme="minorHAnsi"/>
        </w:rPr>
        <w:t xml:space="preserve">we would have to still want people to </w:t>
      </w:r>
      <w:r w:rsidRPr="001B134D">
        <w:rPr>
          <w:rStyle w:val="Emphasis"/>
          <w:rFonts w:asciiTheme="minorHAnsi" w:hAnsiTheme="minorHAnsi" w:cstheme="minorHAnsi"/>
        </w:rPr>
        <w:t>follow them</w:t>
      </w:r>
      <w:r w:rsidRPr="001B134D">
        <w:rPr>
          <w:rStyle w:val="StyleUnderline"/>
          <w:rFonts w:asciiTheme="minorHAnsi" w:hAnsiTheme="minorHAnsi" w:cstheme="minorHAnsi"/>
        </w:rPr>
        <w:t>. To follow and enforce harmful moral rules</w:t>
      </w:r>
      <w:r w:rsidRPr="001B134D">
        <w:rPr>
          <w:rFonts w:asciiTheme="minorHAnsi" w:hAnsiTheme="minorHAnsi" w:cstheme="minorHAnsi"/>
          <w:sz w:val="16"/>
        </w:rPr>
        <w:t xml:space="preserve"> (such as rules prohibiting same-sex relationships) would seem like a kind of “rule worship”, and </w:t>
      </w:r>
      <w:r w:rsidRPr="001B134D">
        <w:rPr>
          <w:rFonts w:asciiTheme="minorHAnsi" w:hAnsiTheme="minorHAnsi" w:cstheme="minorHAnsi"/>
          <w:u w:val="single"/>
        </w:rPr>
        <w:t>not truly ethical</w:t>
      </w:r>
      <w:r w:rsidRPr="001B134D">
        <w:rPr>
          <w:rFonts w:asciiTheme="minorHAnsi" w:hAnsiTheme="minorHAnsi" w:cstheme="minorHAnsi"/>
          <w:sz w:val="16"/>
        </w:rPr>
        <w:t xml:space="preserve"> at all.7</w:t>
      </w:r>
    </w:p>
    <w:p w14:paraId="15B88F20"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sidRPr="001B134D">
        <w:rPr>
          <w:rFonts w:asciiTheme="minorHAnsi" w:hAnsiTheme="minorHAnsi" w:cstheme="minorHAnsi"/>
          <w:sz w:val="16"/>
          <w:u w:val="single"/>
        </w:rPr>
        <w:t xml:space="preserve"> </w:t>
      </w:r>
      <w:r w:rsidRPr="001B134D">
        <w:rPr>
          <w:rFonts w:asciiTheme="minorHAnsi" w:hAnsiTheme="minorHAnsi" w:cstheme="minorHAnsi"/>
          <w:sz w:val="16"/>
        </w:rPr>
        <w:t xml:space="preserve"> sentient beings to make the world as good as it can be.</w:t>
      </w:r>
    </w:p>
    <w:p w14:paraId="64578C5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The Veil of Ignorance</w:t>
      </w:r>
    </w:p>
    <w:p w14:paraId="0DAF33DB" w14:textId="77777777" w:rsidR="00DA1569" w:rsidRPr="001B134D" w:rsidRDefault="00DA1569" w:rsidP="00DA1569">
      <w:pPr>
        <w:rPr>
          <w:rFonts w:asciiTheme="minorHAnsi" w:hAnsiTheme="minorHAnsi" w:cstheme="minorHAnsi"/>
          <w:sz w:val="16"/>
        </w:rPr>
      </w:pPr>
      <w:r w:rsidRPr="001B134D">
        <w:rPr>
          <w:rStyle w:val="StyleUnderline"/>
          <w:rFonts w:asciiTheme="minorHAnsi" w:hAnsiTheme="minorHAnsi" w:cstheme="minorHAnsi"/>
        </w:rPr>
        <w:t xml:space="preserve">Humans are </w:t>
      </w:r>
      <w:r w:rsidRPr="001B134D">
        <w:rPr>
          <w:rStyle w:val="Emphasis"/>
          <w:rFonts w:asciiTheme="minorHAnsi" w:hAnsiTheme="minorHAnsi" w:cstheme="minorHAnsi"/>
        </w:rPr>
        <w:t>masters</w:t>
      </w:r>
      <w:r w:rsidRPr="001B134D">
        <w:rPr>
          <w:rStyle w:val="StyleUnderline"/>
          <w:rFonts w:asciiTheme="minorHAnsi" w:hAnsiTheme="minorHAnsi" w:cstheme="minorHAnsi"/>
        </w:rPr>
        <w:t xml:space="preserve"> of self</w:t>
      </w:r>
      <w:r w:rsidRPr="001B134D">
        <w:rPr>
          <w:rFonts w:asciiTheme="minorHAnsi" w:hAnsiTheme="minorHAnsi" w:cstheme="minorHAnsi"/>
          <w:u w:val="single"/>
        </w:rPr>
        <w:t>-</w:t>
      </w:r>
      <w:r w:rsidRPr="001B134D">
        <w:rPr>
          <w:rStyle w:val="StyleUnderline"/>
          <w:rFonts w:asciiTheme="minorHAnsi" w:hAnsiTheme="minorHAnsi" w:cstheme="minorHAnsi"/>
        </w:rPr>
        <w:t xml:space="preserve">deception and </w:t>
      </w:r>
      <w:r w:rsidRPr="001B134D">
        <w:rPr>
          <w:rStyle w:val="Emphasis"/>
          <w:rFonts w:asciiTheme="minorHAnsi" w:hAnsiTheme="minorHAnsi" w:cstheme="minorHAnsi"/>
        </w:rPr>
        <w:t>motivated reasoning</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 xml:space="preserve">If something benefits us </w:t>
      </w:r>
      <w:r w:rsidRPr="001B134D">
        <w:rPr>
          <w:rStyle w:val="Emphasis"/>
          <w:rFonts w:asciiTheme="minorHAnsi" w:hAnsiTheme="minorHAnsi" w:cstheme="minorHAnsi"/>
          <w:highlight w:val="cyan"/>
        </w:rPr>
        <w:t>personally</w:t>
      </w:r>
      <w:r w:rsidRPr="001B134D">
        <w:rPr>
          <w:rFonts w:asciiTheme="minorHAnsi" w:hAnsiTheme="minorHAnsi" w:cstheme="minorHAnsi"/>
          <w:sz w:val="16"/>
        </w:rPr>
        <w:t xml:space="preserve">, it is all </w:t>
      </w:r>
      <w:r w:rsidRPr="001B134D">
        <w:rPr>
          <w:rFonts w:asciiTheme="minorHAnsi" w:hAnsiTheme="minorHAnsi" w:cstheme="minorHAnsi"/>
          <w:u w:val="single"/>
        </w:rPr>
        <w:t xml:space="preserve">too </w:t>
      </w:r>
      <w:r w:rsidRPr="001B134D">
        <w:rPr>
          <w:rFonts w:asciiTheme="minorHAnsi" w:hAnsiTheme="minorHAnsi" w:cstheme="minorHAnsi"/>
          <w:highlight w:val="cyan"/>
          <w:u w:val="single"/>
        </w:rPr>
        <w:t>easy</w:t>
      </w:r>
      <w:r w:rsidRPr="001B134D">
        <w:rPr>
          <w:rFonts w:asciiTheme="minorHAnsi" w:hAnsiTheme="minorHAnsi" w:cstheme="minorHAnsi"/>
          <w:sz w:val="16"/>
        </w:rPr>
        <w:t xml:space="preserve"> to </w:t>
      </w:r>
      <w:r w:rsidRPr="001B134D">
        <w:rPr>
          <w:rStyle w:val="Emphasis"/>
          <w:rFonts w:asciiTheme="minorHAnsi" w:hAnsiTheme="minorHAnsi" w:cstheme="minorHAnsi"/>
          <w:highlight w:val="cyan"/>
        </w:rPr>
        <w:t>convince ourselves</w:t>
      </w:r>
      <w:r w:rsidRPr="001B134D">
        <w:rPr>
          <w:rFonts w:asciiTheme="minorHAnsi" w:hAnsiTheme="minorHAnsi" w:cstheme="minorHAnsi"/>
          <w:u w:val="single"/>
        </w:rPr>
        <w:t xml:space="preserve"> that it </w:t>
      </w:r>
      <w:r w:rsidRPr="001B134D">
        <w:rPr>
          <w:rStyle w:val="Emphasis"/>
          <w:rFonts w:asciiTheme="minorHAnsi" w:hAnsiTheme="minorHAnsi" w:cstheme="minorHAnsi"/>
          <w:highlight w:val="cyan"/>
        </w:rPr>
        <w:t>must be okay</w:t>
      </w:r>
      <w:r w:rsidRPr="001B134D">
        <w:rPr>
          <w:rFonts w:asciiTheme="minorHAnsi" w:hAnsiTheme="minorHAnsi" w:cstheme="minorHAnsi"/>
          <w:sz w:val="16"/>
        </w:rPr>
        <w:t xml:space="preserve">. We are </w:t>
      </w:r>
      <w:r w:rsidRPr="001B134D">
        <w:rPr>
          <w:rFonts w:asciiTheme="minorHAnsi" w:hAnsiTheme="minorHAnsi" w:cstheme="minorHAnsi"/>
          <w:u w:val="single"/>
        </w:rPr>
        <w:t>also more easily swayed</w:t>
      </w:r>
      <w:r w:rsidRPr="001B134D">
        <w:rPr>
          <w:rFonts w:asciiTheme="minorHAnsi" w:hAnsiTheme="minorHAnsi" w:cstheme="minorHAnsi"/>
          <w:sz w:val="16"/>
        </w:rPr>
        <w:t xml:space="preserve"> by the interests of more salient or sympathetic individuals (favoring puppies over pigs, for example). </w:t>
      </w:r>
      <w:r w:rsidRPr="001B134D">
        <w:rPr>
          <w:rStyle w:val="StyleUnderline"/>
          <w:rFonts w:asciiTheme="minorHAnsi" w:hAnsiTheme="minorHAnsi" w:cstheme="minorHAnsi"/>
        </w:rPr>
        <w:t xml:space="preserve">To </w:t>
      </w:r>
      <w:r w:rsidRPr="001B134D">
        <w:rPr>
          <w:rStyle w:val="StyleUnderline"/>
          <w:rFonts w:asciiTheme="minorHAnsi" w:hAnsiTheme="minorHAnsi" w:cstheme="minorHAnsi"/>
          <w:highlight w:val="cyan"/>
        </w:rPr>
        <w:t>correct</w:t>
      </w:r>
      <w:r w:rsidRPr="001B134D">
        <w:rPr>
          <w:rFonts w:asciiTheme="minorHAnsi" w:hAnsiTheme="minorHAnsi" w:cstheme="minorHAnsi"/>
          <w:u w:val="single"/>
        </w:rPr>
        <w:t xml:space="preserve"> for such </w:t>
      </w:r>
      <w:r w:rsidRPr="001B134D">
        <w:rPr>
          <w:rStyle w:val="Emphasis"/>
          <w:rFonts w:asciiTheme="minorHAnsi" w:hAnsiTheme="minorHAnsi" w:cstheme="minorHAnsi"/>
          <w:highlight w:val="cyan"/>
        </w:rPr>
        <w:t>biases</w:t>
      </w:r>
      <w:r w:rsidRPr="001B134D">
        <w:rPr>
          <w:rFonts w:asciiTheme="minorHAnsi" w:hAnsiTheme="minorHAnsi" w:cstheme="minorHAnsi"/>
          <w:sz w:val="16"/>
        </w:rPr>
        <w:t xml:space="preserve">, it can be </w:t>
      </w:r>
      <w:r w:rsidRPr="001B134D">
        <w:rPr>
          <w:rFonts w:asciiTheme="minorHAnsi" w:hAnsiTheme="minorHAnsi" w:cstheme="minorHAnsi"/>
          <w:u w:val="single"/>
        </w:rPr>
        <w:t xml:space="preserve">helpful to </w:t>
      </w:r>
      <w:r w:rsidRPr="001B134D">
        <w:rPr>
          <w:rStyle w:val="Emphasis"/>
          <w:rFonts w:asciiTheme="minorHAnsi" w:hAnsiTheme="minorHAnsi" w:cstheme="minorHAnsi"/>
          <w:highlight w:val="cyan"/>
        </w:rPr>
        <w:t>force impartiality</w:t>
      </w:r>
      <w:r w:rsidRPr="001B134D">
        <w:rPr>
          <w:rStyle w:val="StyleUnderline"/>
          <w:rFonts w:asciiTheme="minorHAnsi" w:hAnsiTheme="minorHAnsi" w:cstheme="minorHAnsi"/>
        </w:rPr>
        <w:t xml:space="preserve"> by </w:t>
      </w:r>
      <w:r w:rsidRPr="001B134D">
        <w:rPr>
          <w:rStyle w:val="StyleUnderline"/>
          <w:rFonts w:asciiTheme="minorHAnsi" w:hAnsiTheme="minorHAnsi" w:cstheme="minorHAnsi"/>
          <w:highlight w:val="cyan"/>
        </w:rPr>
        <w:t>imagining</w:t>
      </w:r>
      <w:r w:rsidRPr="001B134D">
        <w:rPr>
          <w:rStyle w:val="StyleUnderline"/>
          <w:rFonts w:asciiTheme="minorHAnsi" w:hAnsiTheme="minorHAnsi" w:cstheme="minorHAnsi"/>
        </w:rPr>
        <w:t xml:space="preserve"> that you are looking down on the world from </w:t>
      </w:r>
      <w:r w:rsidRPr="001B134D">
        <w:rPr>
          <w:rStyle w:val="StyleUnderline"/>
          <w:rFonts w:asciiTheme="minorHAnsi" w:hAnsiTheme="minorHAnsi" w:cstheme="minorHAnsi"/>
          <w:highlight w:val="cyan"/>
        </w:rPr>
        <w:t>behind</w:t>
      </w:r>
      <w:r w:rsidRPr="001B134D">
        <w:rPr>
          <w:rStyle w:val="StyleUnderline"/>
          <w:rFonts w:asciiTheme="minorHAnsi" w:hAnsiTheme="minorHAnsi" w:cstheme="minorHAnsi"/>
        </w:rPr>
        <w:t xml:space="preserve"> a “</w:t>
      </w:r>
      <w:r w:rsidRPr="001B134D">
        <w:rPr>
          <w:rStyle w:val="Emphasis"/>
          <w:rFonts w:asciiTheme="minorHAnsi" w:hAnsiTheme="minorHAnsi" w:cstheme="minorHAnsi"/>
        </w:rPr>
        <w:t xml:space="preserve">veil of </w:t>
      </w:r>
      <w:r w:rsidRPr="001B134D">
        <w:rPr>
          <w:rStyle w:val="Emphasis"/>
          <w:rFonts w:asciiTheme="minorHAnsi" w:hAnsiTheme="minorHAnsi" w:cstheme="minorHAnsi"/>
          <w:highlight w:val="cyan"/>
        </w:rPr>
        <w:t>ignorance</w:t>
      </w:r>
      <w:r w:rsidRPr="001B134D">
        <w:rPr>
          <w:rFonts w:asciiTheme="minorHAnsi" w:hAnsiTheme="minorHAnsi" w:cstheme="minorHAnsi"/>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1B134D">
        <w:rPr>
          <w:rStyle w:val="StyleUnderline"/>
          <w:rFonts w:asciiTheme="minorHAnsi" w:hAnsiTheme="minorHAnsi" w:cstheme="minorHAnsi"/>
          <w:highlight w:val="cyan"/>
        </w:rPr>
        <w:t>If you’re</w:t>
      </w:r>
      <w:r w:rsidRPr="001B134D">
        <w:rPr>
          <w:rStyle w:val="StyleUnderline"/>
          <w:rFonts w:asciiTheme="minorHAnsi" w:hAnsiTheme="minorHAnsi" w:cstheme="minorHAnsi"/>
        </w:rPr>
        <w:t xml:space="preserve"> equally </w:t>
      </w:r>
      <w:r w:rsidRPr="001B134D">
        <w:rPr>
          <w:rStyle w:val="StyleUnderline"/>
          <w:rFonts w:asciiTheme="minorHAnsi" w:hAnsiTheme="minorHAnsi" w:cstheme="minorHAnsi"/>
          <w:highlight w:val="cyan"/>
        </w:rPr>
        <w:t>likely to end</w:t>
      </w:r>
      <w:r w:rsidRPr="001B134D">
        <w:rPr>
          <w:rFonts w:asciiTheme="minorHAnsi" w:hAnsiTheme="minorHAnsi" w:cstheme="minorHAnsi"/>
          <w:highlight w:val="cyan"/>
          <w:u w:val="single"/>
        </w:rPr>
        <w:t xml:space="preserve"> up being </w:t>
      </w:r>
      <w:r w:rsidRPr="001B134D">
        <w:rPr>
          <w:rStyle w:val="Emphasis"/>
          <w:rFonts w:asciiTheme="minorHAnsi" w:hAnsiTheme="minorHAnsi" w:cstheme="minorHAnsi"/>
          <w:highlight w:val="cyan"/>
        </w:rPr>
        <w:t>anyone</w:t>
      </w:r>
      <w:r w:rsidRPr="001B134D">
        <w:rPr>
          <w:rStyle w:val="StyleUnderline"/>
          <w:rFonts w:asciiTheme="minorHAnsi" w:hAnsiTheme="minorHAnsi" w:cstheme="minorHAnsi"/>
        </w:rPr>
        <w:t xml:space="preserve"> in the world, it would se</w:t>
      </w:r>
      <w:r w:rsidRPr="001B134D">
        <w:rPr>
          <w:rFonts w:asciiTheme="minorHAnsi" w:hAnsiTheme="minorHAnsi" w:cstheme="minorHAnsi"/>
          <w:u w:val="single"/>
        </w:rPr>
        <w:t xml:space="preserve">em </w:t>
      </w:r>
      <w:r w:rsidRPr="001B134D">
        <w:rPr>
          <w:rStyle w:val="Emphasis"/>
          <w:rFonts w:asciiTheme="minorHAnsi" w:hAnsiTheme="minorHAnsi" w:cstheme="minorHAnsi"/>
          <w:highlight w:val="cyan"/>
        </w:rPr>
        <w:t>prudent</w:t>
      </w:r>
      <w:r w:rsidRPr="001B134D">
        <w:rPr>
          <w:rStyle w:val="StyleUnderline"/>
          <w:rFonts w:asciiTheme="minorHAnsi" w:hAnsiTheme="minorHAnsi" w:cstheme="minorHAnsi"/>
        </w:rPr>
        <w:t xml:space="preserve"> to </w:t>
      </w:r>
      <w:r w:rsidRPr="001B134D">
        <w:rPr>
          <w:rStyle w:val="Emphasis"/>
          <w:rFonts w:asciiTheme="minorHAnsi" w:hAnsiTheme="minorHAnsi" w:cstheme="minorHAnsi"/>
          <w:highlight w:val="cyan"/>
        </w:rPr>
        <w:t>maximize</w:t>
      </w:r>
      <w:r w:rsidRPr="001B134D">
        <w:rPr>
          <w:rFonts w:asciiTheme="minorHAnsi" w:hAnsiTheme="minorHAnsi" w:cstheme="minorHAnsi"/>
          <w:highlight w:val="cyan"/>
          <w:u w:val="single"/>
        </w:rPr>
        <w:t xml:space="preserve"> </w:t>
      </w:r>
      <w:r w:rsidRPr="001B134D">
        <w:rPr>
          <w:rStyle w:val="Emphasis"/>
          <w:rFonts w:asciiTheme="minorHAnsi" w:hAnsiTheme="minorHAnsi" w:cstheme="minorHAnsi"/>
          <w:highlight w:val="cyan"/>
        </w:rPr>
        <w:t>overall well-being</w:t>
      </w:r>
      <w:r w:rsidRPr="001B134D">
        <w:rPr>
          <w:rFonts w:asciiTheme="minorHAnsi" w:hAnsiTheme="minorHAnsi" w:cstheme="minorHAnsi"/>
          <w:sz w:val="16"/>
        </w:rPr>
        <w:t xml:space="preserve">, just as </w:t>
      </w:r>
      <w:r w:rsidRPr="001B134D">
        <w:rPr>
          <w:rFonts w:asciiTheme="minorHAnsi" w:hAnsiTheme="minorHAnsi" w:cstheme="minorHAnsi"/>
          <w:u w:val="single"/>
        </w:rPr>
        <w:t>utilitarianism prescribes</w:t>
      </w:r>
      <w:r w:rsidRPr="001B134D">
        <w:rPr>
          <w:rFonts w:asciiTheme="minorHAnsi" w:hAnsiTheme="minorHAnsi" w:cstheme="minorHAnsi"/>
          <w:sz w:val="16"/>
        </w:rPr>
        <w:t>.9</w:t>
      </w:r>
    </w:p>
    <w:p w14:paraId="15651B06"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It’s an interesting question how much weight we should give to the verdicts that would be chosen, on self-interested grounds, from behind the veil. The </w:t>
      </w:r>
      <w:r w:rsidRPr="001B134D">
        <w:rPr>
          <w:rFonts w:asciiTheme="minorHAnsi" w:hAnsiTheme="minorHAnsi" w:cstheme="minorHAnsi"/>
          <w:u w:val="single"/>
        </w:rPr>
        <w:t>veil thought experiment</w:t>
      </w:r>
      <w:r w:rsidRPr="001B134D">
        <w:rPr>
          <w:rFonts w:asciiTheme="minorHAnsi" w:hAnsiTheme="minorHAnsi" w:cstheme="minorHAnsi"/>
          <w:sz w:val="16"/>
        </w:rPr>
        <w:t xml:space="preserve"> serves to </w:t>
      </w:r>
      <w:r w:rsidRPr="001B134D">
        <w:rPr>
          <w:rStyle w:val="Emphasis"/>
          <w:rFonts w:asciiTheme="minorHAnsi" w:hAnsiTheme="minorHAnsi" w:cstheme="minorHAnsi"/>
        </w:rPr>
        <w:t>highlight</w:t>
      </w:r>
      <w:r w:rsidRPr="001B134D">
        <w:rPr>
          <w:rStyle w:val="StyleUnderline"/>
          <w:rFonts w:asciiTheme="minorHAnsi" w:hAnsiTheme="minorHAnsi" w:cstheme="minorHAnsi"/>
        </w:rPr>
        <w:t xml:space="preserve"> how utilitarianism</w:t>
      </w:r>
      <w:r w:rsidRPr="001B134D">
        <w:rPr>
          <w:rFonts w:asciiTheme="minorHAnsi" w:hAnsiTheme="minorHAnsi" w:cstheme="minorHAnsi"/>
          <w:u w:val="single"/>
        </w:rPr>
        <w:t xml:space="preserve"> </w:t>
      </w:r>
      <w:r w:rsidRPr="001B134D">
        <w:rPr>
          <w:rStyle w:val="StyleUnderline"/>
          <w:rFonts w:asciiTheme="minorHAnsi" w:hAnsiTheme="minorHAnsi" w:cstheme="minorHAnsi"/>
        </w:rPr>
        <w:t xml:space="preserve">gives </w:t>
      </w:r>
      <w:r w:rsidRPr="001B134D">
        <w:rPr>
          <w:rStyle w:val="Emphasis"/>
          <w:rFonts w:asciiTheme="minorHAnsi" w:hAnsiTheme="minorHAnsi" w:cstheme="minorHAnsi"/>
          <w:highlight w:val="cyan"/>
        </w:rPr>
        <w:t>equal weight</w:t>
      </w:r>
      <w:r w:rsidRPr="001B134D">
        <w:rPr>
          <w:rFonts w:asciiTheme="minorHAnsi" w:hAnsiTheme="minorHAnsi" w:cstheme="minorHAnsi"/>
          <w:u w:val="single"/>
        </w:rPr>
        <w:t xml:space="preserve"> to </w:t>
      </w:r>
      <w:r w:rsidRPr="001B134D">
        <w:rPr>
          <w:rStyle w:val="Emphasis"/>
          <w:rFonts w:asciiTheme="minorHAnsi" w:hAnsiTheme="minorHAnsi" w:cstheme="minorHAnsi"/>
        </w:rPr>
        <w:t>everyone’s interests</w:t>
      </w:r>
      <w:r w:rsidRPr="001B134D">
        <w:rPr>
          <w:rFonts w:asciiTheme="minorHAnsi" w:hAnsiTheme="minorHAnsi" w:cstheme="minorHAnsi"/>
          <w:sz w:val="16"/>
        </w:rPr>
        <w:t xml:space="preserve">, in unbiased fashion. That is, </w:t>
      </w:r>
      <w:r w:rsidRPr="001B134D">
        <w:rPr>
          <w:rFonts w:asciiTheme="minorHAnsi" w:hAnsiTheme="minorHAnsi" w:cstheme="minorHAnsi"/>
          <w:u w:val="single"/>
        </w:rPr>
        <w:t xml:space="preserve">utilitarianism is just what we get when we are </w:t>
      </w:r>
      <w:r w:rsidRPr="001B134D">
        <w:rPr>
          <w:rStyle w:val="Emphasis"/>
          <w:rFonts w:asciiTheme="minorHAnsi" w:hAnsiTheme="minorHAnsi" w:cstheme="minorHAnsi"/>
        </w:rPr>
        <w:t>beneficent to all</w:t>
      </w:r>
      <w:r w:rsidRPr="001B134D">
        <w:rPr>
          <w:rFonts w:asciiTheme="minorHAnsi" w:hAnsiTheme="minorHAnsi" w:cstheme="minorHAnsi"/>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1B134D">
        <w:rPr>
          <w:rFonts w:asciiTheme="minorHAnsi" w:hAnsiTheme="minorHAnsi" w:cstheme="minorHAnsi"/>
          <w:u w:val="single"/>
        </w:rPr>
        <w:t>sub-domain of morality</w:t>
      </w:r>
      <w:r w:rsidRPr="001B134D">
        <w:rPr>
          <w:rFonts w:asciiTheme="minorHAnsi" w:hAnsiTheme="minorHAnsi" w:cstheme="minorHAnsi"/>
          <w:sz w:val="16"/>
        </w:rPr>
        <w:t xml:space="preserve"> that concerns </w:t>
      </w:r>
      <w:r w:rsidRPr="001B134D">
        <w:rPr>
          <w:rFonts w:asciiTheme="minorHAnsi" w:hAnsiTheme="minorHAnsi" w:cstheme="minorHAnsi"/>
          <w:u w:val="single"/>
        </w:rPr>
        <w:t xml:space="preserve">what </w:t>
      </w:r>
      <w:r w:rsidRPr="001B134D">
        <w:rPr>
          <w:rStyle w:val="Emphasis"/>
          <w:rFonts w:asciiTheme="minorHAnsi" w:hAnsiTheme="minorHAnsi" w:cstheme="minorHAnsi"/>
        </w:rPr>
        <w:t>we owe to each other</w:t>
      </w:r>
      <w:r w:rsidRPr="001B134D">
        <w:rPr>
          <w:rFonts w:asciiTheme="minorHAnsi" w:hAnsiTheme="minorHAnsi" w:cstheme="minorHAnsi"/>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62CA6D1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Still, in many contexts other factors will not be relevant, and the </w:t>
      </w:r>
      <w:r w:rsidRPr="001B134D">
        <w:rPr>
          <w:rFonts w:asciiTheme="minorHAnsi" w:hAnsiTheme="minorHAnsi" w:cstheme="minorHAnsi"/>
          <w:u w:val="single"/>
        </w:rPr>
        <w:t xml:space="preserve">question of what we morally </w:t>
      </w:r>
      <w:r w:rsidRPr="001B134D">
        <w:rPr>
          <w:rStyle w:val="Emphasis"/>
          <w:rFonts w:asciiTheme="minorHAnsi" w:hAnsiTheme="minorHAnsi" w:cstheme="minorHAnsi"/>
        </w:rPr>
        <w:t>ought to do</w:t>
      </w:r>
      <w:r w:rsidRPr="001B134D">
        <w:rPr>
          <w:rFonts w:asciiTheme="minorHAnsi" w:hAnsiTheme="minorHAnsi" w:cstheme="minorHAnsi"/>
          <w:sz w:val="16"/>
        </w:rPr>
        <w:t xml:space="preserve"> will </w:t>
      </w:r>
      <w:r w:rsidRPr="001B134D">
        <w:rPr>
          <w:rFonts w:asciiTheme="minorHAnsi" w:hAnsiTheme="minorHAnsi" w:cstheme="minorHAnsi"/>
          <w:u w:val="single"/>
        </w:rPr>
        <w:t xml:space="preserve">reduce to the question of </w:t>
      </w:r>
      <w:r w:rsidRPr="001B134D">
        <w:rPr>
          <w:rStyle w:val="Emphasis"/>
          <w:rFonts w:asciiTheme="minorHAnsi" w:hAnsiTheme="minorHAnsi" w:cstheme="minorHAnsi"/>
        </w:rPr>
        <w:t>how</w:t>
      </w:r>
      <w:r w:rsidRPr="001B134D">
        <w:rPr>
          <w:rFonts w:asciiTheme="minorHAnsi" w:hAnsiTheme="minorHAnsi" w:cstheme="minorHAnsi"/>
          <w:u w:val="single"/>
        </w:rPr>
        <w:t xml:space="preserve"> we should </w:t>
      </w:r>
      <w:r w:rsidRPr="001B134D">
        <w:rPr>
          <w:rStyle w:val="Emphasis"/>
          <w:rFonts w:asciiTheme="minorHAnsi" w:hAnsiTheme="minorHAnsi" w:cstheme="minorHAnsi"/>
        </w:rPr>
        <w:t>treat each other</w:t>
      </w:r>
      <w:r w:rsidRPr="001B134D">
        <w:rPr>
          <w:rFonts w:asciiTheme="minorHAnsi" w:hAnsiTheme="minorHAnsi" w:cstheme="minorHAnsi"/>
          <w:sz w:val="16"/>
        </w:rPr>
        <w:t xml:space="preserve">. Many of the deepest disagreements between utilitarians and their critics concern precisely this question. And the </w:t>
      </w:r>
      <w:r w:rsidRPr="001B134D">
        <w:rPr>
          <w:rFonts w:asciiTheme="minorHAnsi" w:hAnsiTheme="minorHAnsi" w:cstheme="minorHAnsi"/>
          <w:u w:val="single"/>
        </w:rPr>
        <w:t>veil of ignorance seems relevant here</w:t>
      </w:r>
      <w:r w:rsidRPr="001B134D">
        <w:rPr>
          <w:rFonts w:asciiTheme="minorHAnsi" w:hAnsiTheme="minorHAnsi" w:cstheme="minorHAnsi"/>
          <w:sz w:val="16"/>
        </w:rPr>
        <w:t xml:space="preserve">. The fact that </w:t>
      </w:r>
      <w:r w:rsidRPr="001B134D">
        <w:rPr>
          <w:rFonts w:asciiTheme="minorHAnsi" w:hAnsiTheme="minorHAnsi" w:cstheme="minorHAnsi"/>
          <w:u w:val="single"/>
        </w:rPr>
        <w:t>some action</w:t>
      </w:r>
      <w:r w:rsidRPr="001B134D">
        <w:rPr>
          <w:rFonts w:asciiTheme="minorHAnsi" w:hAnsiTheme="minorHAnsi" w:cstheme="minorHAnsi"/>
          <w:sz w:val="16"/>
        </w:rPr>
        <w:t xml:space="preserve"> is what everyone affected would personally prefer from behind the </w:t>
      </w:r>
      <w:r w:rsidRPr="001B134D">
        <w:rPr>
          <w:rFonts w:asciiTheme="minorHAnsi" w:hAnsiTheme="minorHAnsi" w:cstheme="minorHAnsi"/>
          <w:u w:val="single"/>
        </w:rPr>
        <w:t>veil of ignorance</w:t>
      </w:r>
      <w:r w:rsidRPr="001B134D">
        <w:rPr>
          <w:rFonts w:asciiTheme="minorHAnsi" w:hAnsiTheme="minorHAnsi" w:cstheme="minorHAnsi"/>
          <w:sz w:val="16"/>
        </w:rPr>
        <w:t xml:space="preserve"> seems to </w:t>
      </w:r>
      <w:r w:rsidRPr="001B134D">
        <w:rPr>
          <w:rFonts w:asciiTheme="minorHAnsi" w:hAnsiTheme="minorHAnsi" w:cstheme="minorHAnsi"/>
          <w:u w:val="single"/>
        </w:rPr>
        <w:t>undermine critics’ claims</w:t>
      </w:r>
      <w:r w:rsidRPr="001B134D">
        <w:rPr>
          <w:rFonts w:asciiTheme="minorHAnsi" w:hAnsiTheme="minorHAnsi" w:cstheme="minorHAnsi"/>
          <w:sz w:val="16"/>
        </w:rPr>
        <w:t xml:space="preserve"> that any </w:t>
      </w:r>
      <w:r w:rsidRPr="001B134D">
        <w:rPr>
          <w:rFonts w:asciiTheme="minorHAnsi" w:hAnsiTheme="minorHAnsi" w:cstheme="minorHAnsi"/>
          <w:u w:val="single"/>
        </w:rPr>
        <w:t>individual</w:t>
      </w:r>
      <w:r w:rsidRPr="001B134D">
        <w:rPr>
          <w:rFonts w:asciiTheme="minorHAnsi" w:hAnsiTheme="minorHAnsi" w:cstheme="minorHAnsi"/>
          <w:sz w:val="16"/>
        </w:rPr>
        <w:t xml:space="preserve"> has been </w:t>
      </w:r>
      <w:r w:rsidRPr="001B134D">
        <w:rPr>
          <w:rStyle w:val="Emphasis"/>
          <w:rFonts w:asciiTheme="minorHAnsi" w:hAnsiTheme="minorHAnsi" w:cstheme="minorHAnsi"/>
        </w:rPr>
        <w:t>mistreated</w:t>
      </w:r>
      <w:r w:rsidRPr="001B134D">
        <w:rPr>
          <w:rFonts w:asciiTheme="minorHAnsi" w:hAnsiTheme="minorHAnsi" w:cstheme="minorHAnsi"/>
          <w:u w:val="single"/>
        </w:rPr>
        <w:t xml:space="preserve"> by</w:t>
      </w:r>
      <w:r w:rsidRPr="001B134D">
        <w:rPr>
          <w:rFonts w:asciiTheme="minorHAnsi" w:hAnsiTheme="minorHAnsi" w:cstheme="minorHAnsi"/>
          <w:sz w:val="16"/>
        </w:rPr>
        <w:t xml:space="preserve">, or has </w:t>
      </w:r>
      <w:r w:rsidRPr="001B134D">
        <w:rPr>
          <w:rFonts w:asciiTheme="minorHAnsi" w:hAnsiTheme="minorHAnsi" w:cstheme="minorHAnsi"/>
          <w:u w:val="single"/>
        </w:rPr>
        <w:t>grounds to complain about</w:t>
      </w:r>
      <w:r w:rsidRPr="001B134D">
        <w:rPr>
          <w:rFonts w:asciiTheme="minorHAnsi" w:hAnsiTheme="minorHAnsi" w:cstheme="minorHAnsi"/>
          <w:sz w:val="16"/>
        </w:rPr>
        <w:t xml:space="preserve">, that </w:t>
      </w:r>
      <w:r w:rsidRPr="001B134D">
        <w:rPr>
          <w:rFonts w:asciiTheme="minorHAnsi" w:hAnsiTheme="minorHAnsi" w:cstheme="minorHAnsi"/>
          <w:u w:val="single"/>
        </w:rPr>
        <w:t>action</w:t>
      </w:r>
      <w:r w:rsidRPr="001B134D">
        <w:rPr>
          <w:rFonts w:asciiTheme="minorHAnsi" w:hAnsiTheme="minorHAnsi" w:cstheme="minorHAnsi"/>
          <w:sz w:val="16"/>
        </w:rPr>
        <w:t>.</w:t>
      </w:r>
    </w:p>
    <w:p w14:paraId="0AC75F14"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Ex Ante Pareto</w:t>
      </w:r>
    </w:p>
    <w:p w14:paraId="1D972855"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A Pareto improvement is better for some people, and worse for none. </w:t>
      </w:r>
      <w:r w:rsidRPr="001B134D">
        <w:rPr>
          <w:rFonts w:asciiTheme="minorHAnsi" w:hAnsiTheme="minorHAnsi" w:cstheme="minorHAnsi"/>
          <w:highlight w:val="cyan"/>
          <w:u w:val="single"/>
        </w:rPr>
        <w:t>When outcomes</w:t>
      </w:r>
      <w:r w:rsidRPr="001B134D">
        <w:rPr>
          <w:rFonts w:asciiTheme="minorHAnsi" w:hAnsiTheme="minorHAnsi" w:cstheme="minorHAnsi"/>
          <w:u w:val="single"/>
        </w:rPr>
        <w:t xml:space="preserve"> are </w:t>
      </w:r>
      <w:r w:rsidRPr="001B134D">
        <w:rPr>
          <w:rStyle w:val="StyleUnderline"/>
          <w:rFonts w:asciiTheme="minorHAnsi" w:hAnsiTheme="minorHAnsi" w:cstheme="minorHAnsi"/>
          <w:highlight w:val="cyan"/>
        </w:rPr>
        <w:t>uncertain, we may</w:t>
      </w:r>
      <w:r w:rsidRPr="001B134D">
        <w:rPr>
          <w:rStyle w:val="StyleUnderline"/>
          <w:rFonts w:asciiTheme="minorHAnsi" w:hAnsiTheme="minorHAnsi" w:cstheme="minorHAnsi"/>
        </w:rPr>
        <w:t xml:space="preserve"> instead </w:t>
      </w:r>
      <w:r w:rsidRPr="001B134D">
        <w:rPr>
          <w:rStyle w:val="StyleUnderline"/>
          <w:rFonts w:asciiTheme="minorHAnsi" w:hAnsiTheme="minorHAnsi" w:cstheme="minorHAnsi"/>
          <w:highlight w:val="cyan"/>
        </w:rPr>
        <w:t>assess</w:t>
      </w:r>
      <w:r w:rsidRPr="001B134D">
        <w:rPr>
          <w:rStyle w:val="StyleUnderline"/>
          <w:rFonts w:asciiTheme="minorHAnsi" w:hAnsiTheme="minorHAnsi" w:cstheme="minorHAnsi"/>
        </w:rPr>
        <w:t xml:space="preserve"> the prospect</w:t>
      </w:r>
      <w:r w:rsidRPr="001B134D">
        <w:rPr>
          <w:rFonts w:asciiTheme="minorHAnsi" w:hAnsiTheme="minorHAnsi" w:cstheme="minorHAnsi"/>
          <w:u w:val="single"/>
        </w:rPr>
        <w:t xml:space="preserve"> associated with an action</w:t>
      </w:r>
      <w:r w:rsidRPr="001B134D">
        <w:rPr>
          <w:rFonts w:asciiTheme="minorHAnsi" w:hAnsiTheme="minorHAnsi" w:cstheme="minorHAnsi"/>
          <w:sz w:val="16"/>
        </w:rPr>
        <w:t xml:space="preserve">—the </w:t>
      </w:r>
      <w:r w:rsidRPr="001B134D">
        <w:rPr>
          <w:rStyle w:val="Emphasis"/>
          <w:rFonts w:asciiTheme="minorHAnsi" w:hAnsiTheme="minorHAnsi" w:cstheme="minorHAnsi"/>
        </w:rPr>
        <w:t>range</w:t>
      </w:r>
      <w:r w:rsidRPr="001B134D">
        <w:rPr>
          <w:rFonts w:asciiTheme="minorHAnsi" w:hAnsiTheme="minorHAnsi" w:cstheme="minorHAnsi"/>
          <w:u w:val="single"/>
        </w:rPr>
        <w:t xml:space="preserve"> of possible </w:t>
      </w:r>
      <w:r w:rsidRPr="001B134D">
        <w:rPr>
          <w:rStyle w:val="Emphasis"/>
          <w:rFonts w:asciiTheme="minorHAnsi" w:hAnsiTheme="minorHAnsi" w:cstheme="minorHAnsi"/>
        </w:rPr>
        <w:t>outcomes</w:t>
      </w:r>
      <w:r w:rsidRPr="001B134D">
        <w:rPr>
          <w:rStyle w:val="StyleUnderline"/>
          <w:rFonts w:asciiTheme="minorHAnsi" w:hAnsiTheme="minorHAnsi" w:cstheme="minorHAnsi"/>
        </w:rPr>
        <w:t xml:space="preserve">, </w:t>
      </w:r>
      <w:r w:rsidRPr="001B134D">
        <w:rPr>
          <w:rStyle w:val="Emphasis"/>
          <w:rFonts w:asciiTheme="minorHAnsi" w:hAnsiTheme="minorHAnsi" w:cstheme="minorHAnsi"/>
          <w:highlight w:val="cyan"/>
        </w:rPr>
        <w:t>weighted</w:t>
      </w:r>
      <w:r w:rsidRPr="001B134D">
        <w:rPr>
          <w:rStyle w:val="StyleUnderline"/>
          <w:rFonts w:asciiTheme="minorHAnsi" w:hAnsiTheme="minorHAnsi" w:cstheme="minorHAnsi"/>
          <w:highlight w:val="cyan"/>
        </w:rPr>
        <w:t xml:space="preserve"> by</w:t>
      </w:r>
      <w:r w:rsidRPr="001B134D">
        <w:rPr>
          <w:rStyle w:val="StyleUnderline"/>
          <w:rFonts w:asciiTheme="minorHAnsi" w:hAnsiTheme="minorHAnsi" w:cstheme="minorHAnsi"/>
        </w:rPr>
        <w:t xml:space="preserve"> their </w:t>
      </w:r>
      <w:r w:rsidRPr="001B134D">
        <w:rPr>
          <w:rStyle w:val="Emphasis"/>
          <w:rFonts w:asciiTheme="minorHAnsi" w:hAnsiTheme="minorHAnsi" w:cstheme="minorHAnsi"/>
          <w:highlight w:val="cyan"/>
        </w:rPr>
        <w:t>probabilities</w:t>
      </w:r>
      <w:r w:rsidRPr="001B134D">
        <w:rPr>
          <w:rStyle w:val="StyleUnderline"/>
          <w:rFonts w:asciiTheme="minorHAnsi" w:hAnsiTheme="minorHAnsi" w:cstheme="minorHAnsi"/>
        </w:rPr>
        <w:t xml:space="preserve">. A prospect can be assessed as </w:t>
      </w:r>
      <w:r w:rsidRPr="001B134D">
        <w:rPr>
          <w:rStyle w:val="StyleUnderline"/>
          <w:rFonts w:asciiTheme="minorHAnsi" w:hAnsiTheme="minorHAnsi" w:cstheme="minorHAnsi"/>
          <w:highlight w:val="cyan"/>
        </w:rPr>
        <w:t>better</w:t>
      </w:r>
      <w:r w:rsidRPr="001B134D">
        <w:rPr>
          <w:rStyle w:val="StyleUnderline"/>
          <w:rFonts w:asciiTheme="minorHAnsi" w:hAnsiTheme="minorHAnsi" w:cstheme="minorHAnsi"/>
        </w:rPr>
        <w:t xml:space="preserve"> for you </w:t>
      </w:r>
      <w:r w:rsidRPr="001B134D">
        <w:rPr>
          <w:rStyle w:val="StyleUnderline"/>
          <w:rFonts w:asciiTheme="minorHAnsi" w:hAnsiTheme="minorHAnsi" w:cstheme="minorHAnsi"/>
          <w:highlight w:val="cyan"/>
        </w:rPr>
        <w:t>when</w:t>
      </w:r>
      <w:r w:rsidRPr="001B134D">
        <w:rPr>
          <w:rStyle w:val="StyleUnderline"/>
          <w:rFonts w:asciiTheme="minorHAnsi" w:hAnsiTheme="minorHAnsi" w:cstheme="minorHAnsi"/>
        </w:rPr>
        <w:t xml:space="preserve"> it </w:t>
      </w:r>
      <w:r w:rsidRPr="001B134D">
        <w:rPr>
          <w:rStyle w:val="StyleUnderline"/>
          <w:rFonts w:asciiTheme="minorHAnsi" w:hAnsiTheme="minorHAnsi" w:cstheme="minorHAnsi"/>
          <w:highlight w:val="cyan"/>
        </w:rPr>
        <w:t>offers</w:t>
      </w:r>
      <w:r w:rsidRPr="001B134D">
        <w:rPr>
          <w:rStyle w:val="StyleUnderline"/>
          <w:rFonts w:asciiTheme="minorHAnsi" w:hAnsiTheme="minorHAnsi" w:cstheme="minorHAnsi"/>
        </w:rPr>
        <w:t xml:space="preserve"> you </w:t>
      </w:r>
      <w:r w:rsidRPr="001B134D">
        <w:rPr>
          <w:rStyle w:val="StyleUnderline"/>
          <w:rFonts w:asciiTheme="minorHAnsi" w:hAnsiTheme="minorHAnsi" w:cstheme="minorHAnsi"/>
          <w:highlight w:val="cyan"/>
        </w:rPr>
        <w:t>greater</w:t>
      </w:r>
      <w:r w:rsidRPr="001B134D">
        <w:rPr>
          <w:rStyle w:val="StyleUnderline"/>
          <w:rFonts w:asciiTheme="minorHAnsi" w:hAnsiTheme="minorHAnsi" w:cstheme="minorHAnsi"/>
        </w:rPr>
        <w:t xml:space="preserve"> well-being in </w:t>
      </w:r>
      <w:r w:rsidRPr="001B134D">
        <w:rPr>
          <w:rStyle w:val="Emphasis"/>
          <w:rFonts w:asciiTheme="minorHAnsi" w:hAnsiTheme="minorHAnsi" w:cstheme="minorHAnsi"/>
          <w:highlight w:val="cyan"/>
        </w:rPr>
        <w:t>expectation</w:t>
      </w:r>
      <w:r w:rsidRPr="001B134D">
        <w:rPr>
          <w:rFonts w:asciiTheme="minorHAnsi" w:hAnsiTheme="minorHAnsi" w:cstheme="minorHAnsi"/>
          <w:sz w:val="16"/>
        </w:rPr>
        <w:t xml:space="preserve">, or ex ante.12 Putting these concepts together, we may </w:t>
      </w:r>
      <w:r w:rsidRPr="001B134D">
        <w:rPr>
          <w:rFonts w:asciiTheme="minorHAnsi" w:hAnsiTheme="minorHAnsi" w:cstheme="minorHAnsi"/>
          <w:u w:val="single"/>
        </w:rPr>
        <w:t>formulate the following principle</w:t>
      </w:r>
      <w:r w:rsidRPr="001B134D">
        <w:rPr>
          <w:rFonts w:asciiTheme="minorHAnsi" w:hAnsiTheme="minorHAnsi" w:cstheme="minorHAnsi"/>
          <w:sz w:val="16"/>
        </w:rPr>
        <w:t>:</w:t>
      </w:r>
    </w:p>
    <w:p w14:paraId="4AF302D8"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Ex ante Pareto: </w:t>
      </w:r>
      <w:r w:rsidRPr="001B134D">
        <w:rPr>
          <w:rFonts w:asciiTheme="minorHAnsi" w:hAnsiTheme="minorHAnsi" w:cstheme="minorHAnsi"/>
          <w:u w:val="single"/>
        </w:rPr>
        <w:t xml:space="preserve">in a choice between two prospects, </w:t>
      </w:r>
      <w:r w:rsidRPr="001B134D">
        <w:rPr>
          <w:rStyle w:val="StyleUnderline"/>
          <w:rFonts w:asciiTheme="minorHAnsi" w:hAnsiTheme="minorHAnsi" w:cstheme="minorHAnsi"/>
        </w:rPr>
        <w:t xml:space="preserve">one is morally preferable to another if it offers a </w:t>
      </w:r>
      <w:r w:rsidRPr="001B134D">
        <w:rPr>
          <w:rStyle w:val="Emphasis"/>
          <w:rFonts w:asciiTheme="minorHAnsi" w:hAnsiTheme="minorHAnsi" w:cstheme="minorHAnsi"/>
        </w:rPr>
        <w:t>better prospect</w:t>
      </w:r>
      <w:r w:rsidRPr="001B134D">
        <w:rPr>
          <w:rStyle w:val="StyleUnderline"/>
          <w:rFonts w:asciiTheme="minorHAnsi" w:hAnsiTheme="minorHAnsi" w:cstheme="minorHAnsi"/>
        </w:rPr>
        <w:t xml:space="preserve"> for </w:t>
      </w:r>
      <w:r w:rsidRPr="001B134D">
        <w:rPr>
          <w:rStyle w:val="Emphasis"/>
          <w:rFonts w:asciiTheme="minorHAnsi" w:hAnsiTheme="minorHAnsi" w:cstheme="minorHAnsi"/>
        </w:rPr>
        <w:t>some individuals</w:t>
      </w:r>
      <w:r w:rsidRPr="001B134D">
        <w:rPr>
          <w:rStyle w:val="StyleUnderline"/>
          <w:rFonts w:asciiTheme="minorHAnsi" w:hAnsiTheme="minorHAnsi" w:cstheme="minorHAnsi"/>
        </w:rPr>
        <w:t xml:space="preserve"> and a </w:t>
      </w:r>
      <w:r w:rsidRPr="001B134D">
        <w:rPr>
          <w:rStyle w:val="Emphasis"/>
          <w:rFonts w:asciiTheme="minorHAnsi" w:hAnsiTheme="minorHAnsi" w:cstheme="minorHAnsi"/>
        </w:rPr>
        <w:t>worse prospect</w:t>
      </w:r>
      <w:r w:rsidRPr="001B134D">
        <w:rPr>
          <w:rStyle w:val="StyleUnderline"/>
          <w:rFonts w:asciiTheme="minorHAnsi" w:hAnsiTheme="minorHAnsi" w:cstheme="minorHAnsi"/>
        </w:rPr>
        <w:t xml:space="preserve"> for </w:t>
      </w:r>
      <w:r w:rsidRPr="001B134D">
        <w:rPr>
          <w:rStyle w:val="Emphasis"/>
          <w:rFonts w:asciiTheme="minorHAnsi" w:hAnsiTheme="minorHAnsi" w:cstheme="minorHAnsi"/>
        </w:rPr>
        <w:t>none</w:t>
      </w:r>
      <w:r w:rsidRPr="001B134D">
        <w:rPr>
          <w:rFonts w:asciiTheme="minorHAnsi" w:hAnsiTheme="minorHAnsi" w:cstheme="minorHAnsi"/>
          <w:sz w:val="16"/>
        </w:rPr>
        <w:t>.</w:t>
      </w:r>
    </w:p>
    <w:p w14:paraId="67C0FA9F"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This </w:t>
      </w:r>
      <w:r w:rsidRPr="001B134D">
        <w:rPr>
          <w:rFonts w:asciiTheme="minorHAnsi" w:hAnsiTheme="minorHAnsi" w:cstheme="minorHAnsi"/>
          <w:u w:val="single"/>
        </w:rPr>
        <w:t>bridge between personal value</w:t>
      </w:r>
      <w:r w:rsidRPr="001B134D">
        <w:rPr>
          <w:rFonts w:asciiTheme="minorHAnsi" w:hAnsiTheme="minorHAnsi" w:cstheme="minorHAnsi"/>
          <w:sz w:val="16"/>
        </w:rPr>
        <w:t xml:space="preserve"> (or well-being) </w:t>
      </w:r>
      <w:r w:rsidRPr="001B134D">
        <w:rPr>
          <w:rStyle w:val="StyleUnderline"/>
          <w:rFonts w:asciiTheme="minorHAnsi" w:hAnsiTheme="minorHAnsi" w:cstheme="minorHAnsi"/>
        </w:rPr>
        <w:t>and moral assessment</w:t>
      </w:r>
      <w:r w:rsidRPr="001B134D">
        <w:rPr>
          <w:rFonts w:asciiTheme="minorHAnsi" w:hAnsiTheme="minorHAnsi" w:cstheme="minorHAnsi"/>
          <w:sz w:val="16"/>
        </w:rPr>
        <w:t xml:space="preserve"> is further developed in economist </w:t>
      </w:r>
      <w:r w:rsidRPr="001B134D">
        <w:rPr>
          <w:rFonts w:asciiTheme="minorHAnsi" w:hAnsiTheme="minorHAnsi" w:cstheme="minorHAnsi"/>
          <w:u w:val="single"/>
        </w:rPr>
        <w:t xml:space="preserve">John </w:t>
      </w:r>
      <w:r w:rsidRPr="001B134D">
        <w:rPr>
          <w:rStyle w:val="Emphasis"/>
          <w:rFonts w:asciiTheme="minorHAnsi" w:hAnsiTheme="minorHAnsi" w:cstheme="minorHAnsi"/>
        </w:rPr>
        <w:t>Harsanyi’s aggregation theorem</w:t>
      </w:r>
      <w:r w:rsidRPr="001B134D">
        <w:rPr>
          <w:rFonts w:asciiTheme="minorHAnsi" w:hAnsiTheme="minorHAnsi" w:cstheme="minorHAnsi"/>
          <w:sz w:val="16"/>
        </w:rPr>
        <w:t>.13 But the underlying idea, that reasonable beneficence requires us to wish well to all, and prefer prospects that are in everyone’s ex ante interests, has also been defended and developed in more intuitive terms by philosophers.14</w:t>
      </w:r>
    </w:p>
    <w:p w14:paraId="715BA40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A powerful objection to most non-utilitarian views is that they sometimes violate ex ante Pareto, such as when choosing policies from behind the veil of ignorance. </w:t>
      </w:r>
      <w:r w:rsidRPr="001B134D">
        <w:rPr>
          <w:rFonts w:asciiTheme="minorHAnsi" w:hAnsiTheme="minorHAnsi" w:cstheme="minorHAnsi"/>
          <w:u w:val="single"/>
        </w:rPr>
        <w:t xml:space="preserve">Many rival views imply, </w:t>
      </w:r>
      <w:r w:rsidRPr="001B134D">
        <w:rPr>
          <w:rStyle w:val="Emphasis"/>
          <w:rFonts w:asciiTheme="minorHAnsi" w:hAnsiTheme="minorHAnsi" w:cstheme="minorHAnsi"/>
        </w:rPr>
        <w:t>absurdly</w:t>
      </w:r>
      <w:r w:rsidRPr="001B134D">
        <w:rPr>
          <w:rFonts w:asciiTheme="minorHAnsi" w:hAnsiTheme="minorHAnsi" w:cstheme="minorHAnsi"/>
          <w:u w:val="single"/>
        </w:rPr>
        <w:t>, that prospect Y</w:t>
      </w:r>
      <w:r w:rsidRPr="001B134D">
        <w:rPr>
          <w:rFonts w:asciiTheme="minorHAnsi" w:hAnsiTheme="minorHAnsi" w:cstheme="minorHAnsi"/>
          <w:sz w:val="16"/>
        </w:rPr>
        <w:t xml:space="preserve"> could be </w:t>
      </w:r>
      <w:r w:rsidRPr="001B134D">
        <w:rPr>
          <w:rFonts w:asciiTheme="minorHAnsi" w:hAnsiTheme="minorHAnsi" w:cstheme="minorHAnsi"/>
          <w:u w:val="single"/>
        </w:rPr>
        <w:t xml:space="preserve">morally </w:t>
      </w:r>
      <w:r w:rsidRPr="001B134D">
        <w:rPr>
          <w:rStyle w:val="StyleUnderline"/>
          <w:rFonts w:asciiTheme="minorHAnsi" w:hAnsiTheme="minorHAnsi" w:cstheme="minorHAnsi"/>
        </w:rPr>
        <w:t>preferable to prospect X, even when Y is</w:t>
      </w:r>
      <w:r w:rsidRPr="001B134D">
        <w:rPr>
          <w:rFonts w:asciiTheme="minorHAnsi" w:hAnsiTheme="minorHAnsi" w:cstheme="minorHAnsi"/>
          <w:u w:val="single"/>
        </w:rPr>
        <w:t xml:space="preserve"> </w:t>
      </w:r>
      <w:r w:rsidRPr="001B134D">
        <w:rPr>
          <w:rStyle w:val="Emphasis"/>
          <w:rFonts w:asciiTheme="minorHAnsi" w:hAnsiTheme="minorHAnsi" w:cstheme="minorHAnsi"/>
        </w:rPr>
        <w:t>worse</w:t>
      </w:r>
      <w:r w:rsidRPr="001B134D">
        <w:rPr>
          <w:rFonts w:asciiTheme="minorHAnsi" w:hAnsiTheme="minorHAnsi" w:cstheme="minorHAnsi"/>
          <w:u w:val="single"/>
        </w:rPr>
        <w:t xml:space="preserve"> in </w:t>
      </w:r>
      <w:r w:rsidRPr="001B134D">
        <w:rPr>
          <w:rStyle w:val="Emphasis"/>
          <w:rFonts w:asciiTheme="minorHAnsi" w:hAnsiTheme="minorHAnsi" w:cstheme="minorHAnsi"/>
        </w:rPr>
        <w:t>expectation</w:t>
      </w:r>
      <w:r w:rsidRPr="001B134D">
        <w:rPr>
          <w:rStyle w:val="StyleUnderline"/>
          <w:rFonts w:asciiTheme="minorHAnsi" w:hAnsiTheme="minorHAnsi" w:cstheme="minorHAnsi"/>
        </w:rPr>
        <w:t xml:space="preserve"> for </w:t>
      </w:r>
      <w:r w:rsidRPr="001B134D">
        <w:rPr>
          <w:rStyle w:val="Emphasis"/>
          <w:rFonts w:asciiTheme="minorHAnsi" w:hAnsiTheme="minorHAnsi" w:cstheme="minorHAnsi"/>
        </w:rPr>
        <w:t>everyone involved</w:t>
      </w:r>
      <w:r w:rsidRPr="001B134D">
        <w:rPr>
          <w:rFonts w:asciiTheme="minorHAnsi" w:hAnsiTheme="minorHAnsi" w:cstheme="minorHAnsi"/>
          <w:sz w:val="16"/>
        </w:rPr>
        <w:t>.</w:t>
      </w:r>
    </w:p>
    <w:p w14:paraId="63B009C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737375A6" w14:textId="77777777" w:rsidR="00DA1569" w:rsidRPr="001B134D" w:rsidRDefault="00DA1569" w:rsidP="00DA1569">
      <w:pPr>
        <w:pStyle w:val="Heading3"/>
        <w:rPr>
          <w:rFonts w:asciiTheme="minorHAnsi" w:hAnsiTheme="minorHAnsi" w:cstheme="minorHAnsi"/>
        </w:rPr>
      </w:pPr>
      <w:r w:rsidRPr="001B134D">
        <w:rPr>
          <w:rFonts w:asciiTheme="minorHAnsi" w:hAnsiTheme="minorHAnsi" w:cstheme="minorHAnsi"/>
        </w:rPr>
        <w:t>1NC---AT: Prioritize Structural Violence</w:t>
      </w:r>
    </w:p>
    <w:p w14:paraId="2F263606" w14:textId="0F04F699" w:rsidR="00DA1569" w:rsidRPr="001B134D" w:rsidRDefault="00DA1569" w:rsidP="00DA1569">
      <w:pPr>
        <w:pStyle w:val="Heading4"/>
        <w:rPr>
          <w:rFonts w:asciiTheme="minorHAnsi" w:hAnsiTheme="minorHAnsi" w:cstheme="minorHAnsi"/>
        </w:rPr>
      </w:pPr>
      <w:r w:rsidRPr="001B134D">
        <w:rPr>
          <w:rFonts w:asciiTheme="minorHAnsi" w:hAnsiTheme="minorHAnsi" w:cstheme="minorHAnsi"/>
        </w:rPr>
        <w:t xml:space="preserve">Despite </w:t>
      </w:r>
      <w:r w:rsidRPr="001B134D">
        <w:rPr>
          <w:rFonts w:asciiTheme="minorHAnsi" w:hAnsiTheme="minorHAnsi" w:cstheme="minorHAnsi"/>
          <w:u w:val="single"/>
        </w:rPr>
        <w:t>colonialism</w:t>
      </w:r>
      <w:r w:rsidRPr="001B134D">
        <w:rPr>
          <w:rFonts w:asciiTheme="minorHAnsi" w:hAnsiTheme="minorHAnsi" w:cstheme="minorHAnsi"/>
        </w:rPr>
        <w:t xml:space="preserve">, scholars should consider </w:t>
      </w:r>
      <w:r w:rsidRPr="001B134D">
        <w:rPr>
          <w:rFonts w:asciiTheme="minorHAnsi" w:hAnsiTheme="minorHAnsi" w:cstheme="minorHAnsi"/>
          <w:u w:val="single"/>
        </w:rPr>
        <w:t>existential risks</w:t>
      </w:r>
      <w:r w:rsidRPr="001B134D">
        <w:rPr>
          <w:rFonts w:asciiTheme="minorHAnsi" w:hAnsiTheme="minorHAnsi" w:cstheme="minorHAnsi"/>
        </w:rPr>
        <w:t xml:space="preserve">, particularly for </w:t>
      </w:r>
      <w:r w:rsidRPr="001B134D">
        <w:rPr>
          <w:rFonts w:asciiTheme="minorHAnsi" w:hAnsiTheme="minorHAnsi" w:cstheme="minorHAnsi"/>
          <w:u w:val="single"/>
        </w:rPr>
        <w:t>native people</w:t>
      </w:r>
      <w:r w:rsidRPr="001B134D">
        <w:rPr>
          <w:rFonts w:asciiTheme="minorHAnsi" w:hAnsiTheme="minorHAnsi" w:cstheme="minorHAnsi"/>
        </w:rPr>
        <w:t xml:space="preserve">. </w:t>
      </w:r>
    </w:p>
    <w:p w14:paraId="67F341EB" w14:textId="77777777" w:rsidR="00DA1569" w:rsidRPr="001B134D" w:rsidRDefault="00DA1569" w:rsidP="00DA1569">
      <w:pPr>
        <w:rPr>
          <w:rFonts w:asciiTheme="minorHAnsi" w:hAnsiTheme="minorHAnsi" w:cstheme="minorHAnsi"/>
        </w:rPr>
      </w:pPr>
      <w:r w:rsidRPr="001B134D">
        <w:rPr>
          <w:rStyle w:val="Style13ptBold"/>
          <w:rFonts w:asciiTheme="minorHAnsi" w:hAnsiTheme="minorHAnsi" w:cstheme="minorHAnsi"/>
        </w:rPr>
        <w:t>Tutton 22</w:t>
      </w:r>
      <w:r w:rsidRPr="001B134D">
        <w:rPr>
          <w:rFonts w:asciiTheme="minorHAnsi" w:hAnsiTheme="minorHAnsi" w:cstheme="minorHAnsi"/>
        </w:rPr>
        <w:t xml:space="preserve"> [Richard Tutton is Senior Lecturer in Sociology at Lancaster University, UK, and co-editor of Genetic Databases: Socio-Ethical Issues in the Collection and Use of DNA. "The Sociology of Futurelessness." https://journals.sagepub.com/doi/full/10.1177/00380385221122420]</w:t>
      </w:r>
    </w:p>
    <w:p w14:paraId="7A34C7FB" w14:textId="77777777" w:rsidR="00DA1569" w:rsidRPr="001B134D" w:rsidRDefault="00DA1569" w:rsidP="00DA1569">
      <w:pPr>
        <w:rPr>
          <w:rFonts w:asciiTheme="minorHAnsi" w:hAnsiTheme="minorHAnsi" w:cstheme="minorHAnsi"/>
          <w:sz w:val="16"/>
        </w:rPr>
      </w:pPr>
      <w:r w:rsidRPr="001B134D">
        <w:rPr>
          <w:rStyle w:val="StyleUnderline"/>
          <w:rFonts w:asciiTheme="minorHAnsi" w:hAnsiTheme="minorHAnsi" w:cstheme="minorHAnsi"/>
          <w:highlight w:val="cyan"/>
        </w:rPr>
        <w:t>Sociologists</w:t>
      </w:r>
      <w:r w:rsidRPr="001B134D">
        <w:rPr>
          <w:rFonts w:asciiTheme="minorHAnsi" w:hAnsiTheme="minorHAnsi" w:cstheme="minorHAnsi"/>
          <w:sz w:val="16"/>
        </w:rPr>
        <w:t xml:space="preserve"> also </w:t>
      </w:r>
      <w:r w:rsidRPr="001B134D">
        <w:rPr>
          <w:rStyle w:val="StyleUnderline"/>
          <w:rFonts w:asciiTheme="minorHAnsi" w:hAnsiTheme="minorHAnsi" w:cstheme="minorHAnsi"/>
          <w:highlight w:val="cyan"/>
        </w:rPr>
        <w:t>need to recognise</w:t>
      </w:r>
      <w:r w:rsidRPr="001B134D">
        <w:rPr>
          <w:rStyle w:val="StyleUnderline"/>
          <w:rFonts w:asciiTheme="minorHAnsi" w:hAnsiTheme="minorHAnsi" w:cstheme="minorHAnsi"/>
        </w:rPr>
        <w:t xml:space="preserve"> the</w:t>
      </w:r>
      <w:r w:rsidRPr="001B134D">
        <w:rPr>
          <w:rFonts w:asciiTheme="minorHAnsi" w:hAnsiTheme="minorHAnsi" w:cstheme="minorHAnsi"/>
          <w:sz w:val="16"/>
        </w:rPr>
        <w:t xml:space="preserve"> cultural and social </w:t>
      </w:r>
      <w:r w:rsidRPr="001B134D">
        <w:rPr>
          <w:rStyle w:val="Emphasis"/>
          <w:rFonts w:asciiTheme="minorHAnsi" w:hAnsiTheme="minorHAnsi" w:cstheme="minorHAnsi"/>
          <w:highlight w:val="cyan"/>
        </w:rPr>
        <w:t>specificities</w:t>
      </w:r>
      <w:r w:rsidRPr="001B134D">
        <w:rPr>
          <w:rFonts w:asciiTheme="minorHAnsi" w:hAnsiTheme="minorHAnsi" w:cstheme="minorHAnsi"/>
          <w:sz w:val="16"/>
        </w:rPr>
        <w:t xml:space="preserve"> </w:t>
      </w:r>
      <w:r w:rsidRPr="001B134D">
        <w:rPr>
          <w:rStyle w:val="StyleUnderline"/>
          <w:rFonts w:asciiTheme="minorHAnsi" w:hAnsiTheme="minorHAnsi" w:cstheme="minorHAnsi"/>
        </w:rPr>
        <w:t>of affective futurities</w:t>
      </w:r>
      <w:r w:rsidRPr="001B134D">
        <w:rPr>
          <w:rFonts w:asciiTheme="minorHAnsi" w:hAnsiTheme="minorHAnsi" w:cstheme="minorHAnsi"/>
          <w:sz w:val="16"/>
        </w:rPr>
        <w:t xml:space="preserve">, </w:t>
      </w:r>
      <w:r w:rsidRPr="001B134D">
        <w:rPr>
          <w:rStyle w:val="StyleUnderline"/>
          <w:rFonts w:asciiTheme="minorHAnsi" w:hAnsiTheme="minorHAnsi" w:cstheme="minorHAnsi"/>
        </w:rPr>
        <w:t>including</w:t>
      </w:r>
      <w:r w:rsidRPr="001B134D">
        <w:rPr>
          <w:rFonts w:asciiTheme="minorHAnsi" w:hAnsiTheme="minorHAnsi" w:cstheme="minorHAnsi"/>
          <w:sz w:val="16"/>
        </w:rPr>
        <w:t xml:space="preserve"> </w:t>
      </w:r>
      <w:r w:rsidRPr="001B134D">
        <w:rPr>
          <w:rStyle w:val="Emphasis"/>
          <w:rFonts w:asciiTheme="minorHAnsi" w:hAnsiTheme="minorHAnsi" w:cstheme="minorHAnsi"/>
        </w:rPr>
        <w:t>futurelessness</w:t>
      </w:r>
      <w:r w:rsidRPr="001B134D">
        <w:rPr>
          <w:rFonts w:asciiTheme="minorHAnsi" w:hAnsiTheme="minorHAnsi" w:cstheme="minorHAnsi"/>
          <w:sz w:val="16"/>
        </w:rPr>
        <w:t xml:space="preserve">. </w:t>
      </w:r>
      <w:r w:rsidRPr="001B134D">
        <w:rPr>
          <w:rStyle w:val="StyleUnderline"/>
          <w:rFonts w:asciiTheme="minorHAnsi" w:hAnsiTheme="minorHAnsi" w:cstheme="minorHAnsi"/>
        </w:rPr>
        <w:t xml:space="preserve">Any claims that this </w:t>
      </w:r>
      <w:r w:rsidRPr="001B134D">
        <w:rPr>
          <w:rStyle w:val="Emphasis"/>
          <w:rFonts w:asciiTheme="minorHAnsi" w:hAnsiTheme="minorHAnsi" w:cstheme="minorHAnsi"/>
        </w:rPr>
        <w:t>regime of feeling</w:t>
      </w:r>
      <w:r w:rsidRPr="001B134D">
        <w:rPr>
          <w:rFonts w:asciiTheme="minorHAnsi" w:hAnsiTheme="minorHAnsi" w:cstheme="minorHAnsi"/>
          <w:sz w:val="16"/>
        </w:rPr>
        <w:t xml:space="preserve"> </w:t>
      </w:r>
      <w:r w:rsidRPr="001B134D">
        <w:rPr>
          <w:rStyle w:val="StyleUnderline"/>
          <w:rFonts w:asciiTheme="minorHAnsi" w:hAnsiTheme="minorHAnsi" w:cstheme="minorHAnsi"/>
        </w:rPr>
        <w:t xml:space="preserve">is one experienced across diverse societies should be </w:t>
      </w:r>
      <w:r w:rsidRPr="001B134D">
        <w:rPr>
          <w:rStyle w:val="Emphasis"/>
          <w:rFonts w:asciiTheme="minorHAnsi" w:hAnsiTheme="minorHAnsi" w:cstheme="minorHAnsi"/>
        </w:rPr>
        <w:t>regarded</w:t>
      </w:r>
      <w:r w:rsidRPr="001B134D">
        <w:rPr>
          <w:rStyle w:val="StyleUnderline"/>
          <w:rFonts w:asciiTheme="minorHAnsi" w:hAnsiTheme="minorHAnsi" w:cstheme="minorHAnsi"/>
        </w:rPr>
        <w:t xml:space="preserve"> with</w:t>
      </w:r>
      <w:r w:rsidRPr="001B134D">
        <w:rPr>
          <w:rFonts w:asciiTheme="minorHAnsi" w:hAnsiTheme="minorHAnsi" w:cstheme="minorHAnsi"/>
          <w:sz w:val="16"/>
        </w:rPr>
        <w:t xml:space="preserve"> </w:t>
      </w:r>
      <w:r w:rsidRPr="001B134D">
        <w:rPr>
          <w:rStyle w:val="Emphasis"/>
          <w:rFonts w:asciiTheme="minorHAnsi" w:hAnsiTheme="minorHAnsi" w:cstheme="minorHAnsi"/>
        </w:rPr>
        <w:t>caution</w:t>
      </w:r>
      <w:r w:rsidRPr="001B134D">
        <w:rPr>
          <w:rFonts w:asciiTheme="minorHAnsi" w:hAnsiTheme="minorHAnsi" w:cstheme="minorHAnsi"/>
          <w:sz w:val="16"/>
        </w:rPr>
        <w:t xml:space="preserve">. While there is a temptation to consider that people everywhere experience the same sense of ‘no future’, </w:t>
      </w:r>
      <w:r w:rsidRPr="001B134D">
        <w:rPr>
          <w:rStyle w:val="Emphasis"/>
          <w:rFonts w:asciiTheme="minorHAnsi" w:hAnsiTheme="minorHAnsi" w:cstheme="minorHAnsi"/>
        </w:rPr>
        <w:t xml:space="preserve">Mitchell and </w:t>
      </w:r>
      <w:r w:rsidRPr="001B134D">
        <w:rPr>
          <w:rStyle w:val="Emphasis"/>
          <w:rFonts w:asciiTheme="minorHAnsi" w:hAnsiTheme="minorHAnsi" w:cstheme="minorHAnsi"/>
          <w:highlight w:val="cyan"/>
        </w:rPr>
        <w:t>Chaudhury’s</w:t>
      </w:r>
      <w:r w:rsidRPr="001B134D">
        <w:rPr>
          <w:rFonts w:asciiTheme="minorHAnsi" w:hAnsiTheme="minorHAnsi" w:cstheme="minorHAnsi"/>
          <w:sz w:val="16"/>
        </w:rPr>
        <w:t xml:space="preserve"> (2020) </w:t>
      </w:r>
      <w:r w:rsidRPr="001B134D">
        <w:rPr>
          <w:rStyle w:val="StyleUnderline"/>
          <w:rFonts w:asciiTheme="minorHAnsi" w:hAnsiTheme="minorHAnsi" w:cstheme="minorHAnsi"/>
          <w:highlight w:val="cyan"/>
        </w:rPr>
        <w:t>critique</w:t>
      </w:r>
      <w:r w:rsidRPr="001B134D">
        <w:rPr>
          <w:rStyle w:val="StyleUnderline"/>
          <w:rFonts w:asciiTheme="minorHAnsi" w:hAnsiTheme="minorHAnsi" w:cstheme="minorHAnsi"/>
        </w:rPr>
        <w:t xml:space="preserve"> of ‘new catastrophist’</w:t>
      </w:r>
      <w:r w:rsidRPr="001B134D">
        <w:rPr>
          <w:rFonts w:asciiTheme="minorHAnsi" w:hAnsiTheme="minorHAnsi" w:cstheme="minorHAnsi"/>
          <w:sz w:val="16"/>
        </w:rPr>
        <w:t xml:space="preserve"> (Urry, 2016) </w:t>
      </w:r>
      <w:r w:rsidRPr="001B134D">
        <w:rPr>
          <w:rStyle w:val="StyleUnderline"/>
          <w:rFonts w:asciiTheme="minorHAnsi" w:hAnsiTheme="minorHAnsi" w:cstheme="minorHAnsi"/>
        </w:rPr>
        <w:t xml:space="preserve">writing </w:t>
      </w:r>
      <w:r w:rsidRPr="001B134D">
        <w:rPr>
          <w:rStyle w:val="StyleUnderline"/>
          <w:rFonts w:asciiTheme="minorHAnsi" w:hAnsiTheme="minorHAnsi" w:cstheme="minorHAnsi"/>
          <w:highlight w:val="cyan"/>
        </w:rPr>
        <w:t>reminds us that</w:t>
      </w:r>
      <w:r w:rsidRPr="001B134D">
        <w:rPr>
          <w:rFonts w:asciiTheme="minorHAnsi" w:hAnsiTheme="minorHAnsi" w:cstheme="minorHAnsi"/>
          <w:sz w:val="16"/>
        </w:rPr>
        <w:t xml:space="preserve"> </w:t>
      </w:r>
      <w:r w:rsidRPr="001B134D">
        <w:rPr>
          <w:rStyle w:val="Emphasis"/>
          <w:rFonts w:asciiTheme="minorHAnsi" w:hAnsiTheme="minorHAnsi" w:cstheme="minorHAnsi"/>
        </w:rPr>
        <w:t xml:space="preserve">affective </w:t>
      </w:r>
      <w:r w:rsidRPr="001B134D">
        <w:rPr>
          <w:rStyle w:val="Emphasis"/>
          <w:rFonts w:asciiTheme="minorHAnsi" w:hAnsiTheme="minorHAnsi" w:cstheme="minorHAnsi"/>
          <w:highlight w:val="cyan"/>
        </w:rPr>
        <w:t>futurities</w:t>
      </w:r>
      <w:r w:rsidRPr="001B134D">
        <w:rPr>
          <w:rFonts w:asciiTheme="minorHAnsi" w:hAnsiTheme="minorHAnsi" w:cstheme="minorHAnsi"/>
          <w:sz w:val="16"/>
          <w:highlight w:val="cyan"/>
        </w:rPr>
        <w:t xml:space="preserve"> </w:t>
      </w:r>
      <w:r w:rsidRPr="001B134D">
        <w:rPr>
          <w:rStyle w:val="StyleUnderline"/>
          <w:rFonts w:asciiTheme="minorHAnsi" w:hAnsiTheme="minorHAnsi" w:cstheme="minorHAnsi"/>
          <w:highlight w:val="cyan"/>
        </w:rPr>
        <w:t>are a</w:t>
      </w:r>
      <w:r w:rsidRPr="001B134D">
        <w:rPr>
          <w:rStyle w:val="StyleUnderline"/>
          <w:rFonts w:asciiTheme="minorHAnsi" w:hAnsiTheme="minorHAnsi" w:cstheme="minorHAnsi"/>
        </w:rPr>
        <w:t xml:space="preserve"> part of larger </w:t>
      </w:r>
      <w:r w:rsidRPr="001B134D">
        <w:rPr>
          <w:rStyle w:val="StyleUnderline"/>
          <w:rFonts w:asciiTheme="minorHAnsi" w:hAnsiTheme="minorHAnsi" w:cstheme="minorHAnsi"/>
          <w:highlight w:val="cyan"/>
        </w:rPr>
        <w:t>cultural</w:t>
      </w:r>
      <w:r w:rsidRPr="001B134D">
        <w:rPr>
          <w:rFonts w:asciiTheme="minorHAnsi" w:hAnsiTheme="minorHAnsi" w:cstheme="minorHAnsi"/>
          <w:sz w:val="16"/>
        </w:rPr>
        <w:t xml:space="preserve"> and historical </w:t>
      </w:r>
      <w:r w:rsidRPr="001B134D">
        <w:rPr>
          <w:rStyle w:val="StyleUnderline"/>
          <w:rFonts w:asciiTheme="minorHAnsi" w:hAnsiTheme="minorHAnsi" w:cstheme="minorHAnsi"/>
        </w:rPr>
        <w:t>formations</w:t>
      </w:r>
      <w:r w:rsidRPr="001B134D">
        <w:rPr>
          <w:rFonts w:asciiTheme="minorHAnsi" w:hAnsiTheme="minorHAnsi" w:cstheme="minorHAnsi"/>
          <w:sz w:val="16"/>
        </w:rPr>
        <w:t xml:space="preserve">.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1B134D">
        <w:rPr>
          <w:rStyle w:val="StyleUnderline"/>
          <w:rFonts w:asciiTheme="minorHAnsi" w:hAnsiTheme="minorHAnsi" w:cstheme="minorHAnsi"/>
          <w:highlight w:val="cyan"/>
        </w:rPr>
        <w:t>For many</w:t>
      </w:r>
      <w:r w:rsidRPr="001B134D">
        <w:rPr>
          <w:rStyle w:val="StyleUnderline"/>
          <w:rFonts w:asciiTheme="minorHAnsi" w:hAnsiTheme="minorHAnsi" w:cstheme="minorHAnsi"/>
        </w:rPr>
        <w:t xml:space="preserve"> such </w:t>
      </w:r>
      <w:r w:rsidRPr="001B134D">
        <w:rPr>
          <w:rStyle w:val="StyleUnderline"/>
          <w:rFonts w:asciiTheme="minorHAnsi" w:hAnsiTheme="minorHAnsi" w:cstheme="minorHAnsi"/>
          <w:highlight w:val="cyan"/>
        </w:rPr>
        <w:t>groups</w:t>
      </w:r>
      <w:r w:rsidRPr="001B134D">
        <w:rPr>
          <w:rStyle w:val="StyleUnderline"/>
          <w:rFonts w:asciiTheme="minorHAnsi" w:hAnsiTheme="minorHAnsi" w:cstheme="minorHAnsi"/>
        </w:rPr>
        <w:t>,</w:t>
      </w:r>
      <w:r w:rsidRPr="001B134D">
        <w:rPr>
          <w:rFonts w:asciiTheme="minorHAnsi" w:hAnsiTheme="minorHAnsi" w:cstheme="minorHAnsi"/>
          <w:sz w:val="16"/>
        </w:rPr>
        <w:t xml:space="preserve"> </w:t>
      </w:r>
      <w:r w:rsidRPr="001B134D">
        <w:rPr>
          <w:rStyle w:val="StyleUnderline"/>
          <w:rFonts w:asciiTheme="minorHAnsi" w:hAnsiTheme="minorHAnsi" w:cstheme="minorHAnsi"/>
        </w:rPr>
        <w:t xml:space="preserve">their </w:t>
      </w:r>
      <w:r w:rsidRPr="001B134D">
        <w:rPr>
          <w:rStyle w:val="StyleUnderline"/>
          <w:rFonts w:asciiTheme="minorHAnsi" w:hAnsiTheme="minorHAnsi" w:cstheme="minorHAnsi"/>
          <w:highlight w:val="cyan"/>
        </w:rPr>
        <w:t xml:space="preserve">futures were </w:t>
      </w:r>
      <w:r w:rsidRPr="001B134D">
        <w:rPr>
          <w:rStyle w:val="Emphasis"/>
          <w:rFonts w:asciiTheme="minorHAnsi" w:hAnsiTheme="minorHAnsi" w:cstheme="minorHAnsi"/>
          <w:highlight w:val="cyan"/>
        </w:rPr>
        <w:t>foreclosed</w:t>
      </w:r>
      <w:r w:rsidRPr="001B134D">
        <w:rPr>
          <w:rStyle w:val="StyleUnderline"/>
          <w:rFonts w:asciiTheme="minorHAnsi" w:hAnsiTheme="minorHAnsi" w:cstheme="minorHAnsi"/>
          <w:highlight w:val="cyan"/>
        </w:rPr>
        <w:t xml:space="preserve"> by</w:t>
      </w:r>
      <w:r w:rsidRPr="001B134D">
        <w:rPr>
          <w:rFonts w:asciiTheme="minorHAnsi" w:hAnsiTheme="minorHAnsi" w:cstheme="minorHAnsi"/>
          <w:sz w:val="16"/>
        </w:rPr>
        <w:t xml:space="preserve"> </w:t>
      </w:r>
      <w:r w:rsidRPr="001B134D">
        <w:rPr>
          <w:rStyle w:val="StyleUnderline"/>
          <w:rFonts w:asciiTheme="minorHAnsi" w:hAnsiTheme="minorHAnsi" w:cstheme="minorHAnsi"/>
        </w:rPr>
        <w:t xml:space="preserve">the actions of </w:t>
      </w:r>
      <w:r w:rsidRPr="001B134D">
        <w:rPr>
          <w:rStyle w:val="Emphasis"/>
          <w:rFonts w:asciiTheme="minorHAnsi" w:hAnsiTheme="minorHAnsi" w:cstheme="minorHAnsi"/>
          <w:highlight w:val="cyan"/>
        </w:rPr>
        <w:t>white settlers</w:t>
      </w:r>
      <w:r w:rsidRPr="001B134D">
        <w:rPr>
          <w:rFonts w:asciiTheme="minorHAnsi" w:hAnsiTheme="minorHAnsi" w:cstheme="minorHAnsi"/>
          <w:sz w:val="16"/>
          <w:highlight w:val="cyan"/>
        </w:rPr>
        <w:t xml:space="preserve"> </w:t>
      </w:r>
      <w:r w:rsidRPr="001B134D">
        <w:rPr>
          <w:rStyle w:val="StyleUnderline"/>
          <w:rFonts w:asciiTheme="minorHAnsi" w:hAnsiTheme="minorHAnsi" w:cstheme="minorHAnsi"/>
          <w:highlight w:val="cyan"/>
        </w:rPr>
        <w:t>and colonisers</w:t>
      </w:r>
      <w:r w:rsidRPr="001B134D">
        <w:rPr>
          <w:rStyle w:val="StyleUnderline"/>
          <w:rFonts w:asciiTheme="minorHAnsi" w:hAnsiTheme="minorHAnsi" w:cstheme="minorHAnsi"/>
        </w:rPr>
        <w:t xml:space="preserve"> in pursuit of their own desired futures.</w:t>
      </w:r>
      <w:r w:rsidRPr="001B134D">
        <w:rPr>
          <w:rFonts w:asciiTheme="minorHAnsi" w:hAnsiTheme="minorHAnsi" w:cstheme="minorHAnsi"/>
          <w:sz w:val="16"/>
        </w:rPr>
        <w:t xml:space="preserve"> After all, the imagined futures of European modernity told through stories of progress and utopia were inextricably linked to imperial conquests. While ostensibly addressing the fate of humanity in its entirety, (</w:t>
      </w:r>
      <w:r w:rsidRPr="001B134D">
        <w:rPr>
          <w:rStyle w:val="Emphasis"/>
          <w:rFonts w:asciiTheme="minorHAnsi" w:hAnsiTheme="minorHAnsi" w:cstheme="minorHAnsi"/>
        </w:rPr>
        <w:t>Mitchell and Chaudhury</w:t>
      </w:r>
      <w:r w:rsidRPr="001B134D">
        <w:rPr>
          <w:rFonts w:asciiTheme="minorHAnsi" w:hAnsiTheme="minorHAnsi" w:cstheme="minorHAnsi"/>
          <w:sz w:val="16"/>
        </w:rPr>
        <w:t xml:space="preserve"> (2020: 319) </w:t>
      </w:r>
      <w:r w:rsidRPr="001B134D">
        <w:rPr>
          <w:rStyle w:val="StyleUnderline"/>
          <w:rFonts w:asciiTheme="minorHAnsi" w:hAnsiTheme="minorHAnsi" w:cstheme="minorHAnsi"/>
        </w:rPr>
        <w:t xml:space="preserve">argue that this ‘new </w:t>
      </w:r>
      <w:r w:rsidRPr="001B134D">
        <w:rPr>
          <w:rStyle w:val="Emphasis"/>
          <w:rFonts w:asciiTheme="minorHAnsi" w:hAnsiTheme="minorHAnsi" w:cstheme="minorHAnsi"/>
        </w:rPr>
        <w:t>catastrophist’ literature</w:t>
      </w:r>
      <w:r w:rsidRPr="001B134D">
        <w:rPr>
          <w:rFonts w:asciiTheme="minorHAnsi" w:hAnsiTheme="minorHAnsi" w:cstheme="minorHAnsi"/>
          <w:sz w:val="16"/>
        </w:rPr>
        <w:t xml:space="preserve"> </w:t>
      </w:r>
      <w:r w:rsidRPr="001B134D">
        <w:rPr>
          <w:rStyle w:val="StyleUnderline"/>
          <w:rFonts w:asciiTheme="minorHAnsi" w:hAnsiTheme="minorHAnsi" w:cstheme="minorHAnsi"/>
        </w:rPr>
        <w:t>consists of ‘white apocalyptic narratives’ primarily concerned with preserving</w:t>
      </w:r>
      <w:r w:rsidRPr="001B134D">
        <w:rPr>
          <w:rFonts w:asciiTheme="minorHAnsi" w:hAnsiTheme="minorHAnsi" w:cstheme="minorHAnsi"/>
          <w:sz w:val="16"/>
        </w:rPr>
        <w:t xml:space="preserve"> </w:t>
      </w:r>
      <w:r w:rsidRPr="001B134D">
        <w:rPr>
          <w:rStyle w:val="Emphasis"/>
          <w:rFonts w:asciiTheme="minorHAnsi" w:hAnsiTheme="minorHAnsi" w:cstheme="minorHAnsi"/>
        </w:rPr>
        <w:t>European ways of life</w:t>
      </w:r>
      <w:r w:rsidRPr="001B134D">
        <w:rPr>
          <w:rFonts w:asciiTheme="minorHAnsi" w:hAnsiTheme="minorHAnsi" w:cstheme="minorHAnsi"/>
          <w:sz w:val="16"/>
        </w:rPr>
        <w:t xml:space="preserve"> </w:t>
      </w:r>
      <w:r w:rsidRPr="001B134D">
        <w:rPr>
          <w:rStyle w:val="StyleUnderline"/>
          <w:rFonts w:asciiTheme="minorHAnsi" w:hAnsiTheme="minorHAnsi" w:cstheme="minorHAnsi"/>
        </w:rPr>
        <w:t>and</w:t>
      </w:r>
      <w:r w:rsidRPr="001B134D">
        <w:rPr>
          <w:rFonts w:asciiTheme="minorHAnsi" w:hAnsiTheme="minorHAnsi" w:cstheme="minorHAnsi"/>
          <w:sz w:val="16"/>
        </w:rPr>
        <w:t xml:space="preserve"> commitments to Eurocentric </w:t>
      </w:r>
      <w:r w:rsidRPr="001B134D">
        <w:rPr>
          <w:rStyle w:val="StyleUnderline"/>
          <w:rFonts w:asciiTheme="minorHAnsi" w:hAnsiTheme="minorHAnsi" w:cstheme="minorHAnsi"/>
        </w:rPr>
        <w:t>notions of progress</w:t>
      </w:r>
      <w:r w:rsidRPr="001B134D">
        <w:rPr>
          <w:rFonts w:asciiTheme="minorHAnsi" w:hAnsiTheme="minorHAnsi" w:cstheme="minorHAnsi"/>
          <w:sz w:val="16"/>
        </w:rPr>
        <w:t>. As Savransky (2021: 4) observes: ‘the End of the World is always the end of some world in this world [. . .] the Euro-American extractive mode of living through which “civilization developed,” is not the end of everything as such’.</w:t>
      </w:r>
    </w:p>
    <w:p w14:paraId="55E8F2CD"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64B77DA9" w14:textId="77777777" w:rsidR="00DA1569" w:rsidRPr="001B134D" w:rsidRDefault="00DA1569" w:rsidP="00DA1569">
      <w:pPr>
        <w:rPr>
          <w:rFonts w:asciiTheme="minorHAnsi" w:hAnsiTheme="minorHAnsi" w:cstheme="minorHAnsi"/>
          <w:sz w:val="16"/>
        </w:rPr>
      </w:pPr>
      <w:r w:rsidRPr="001B134D">
        <w:rPr>
          <w:rStyle w:val="Emphasis"/>
          <w:rFonts w:asciiTheme="minorHAnsi" w:hAnsiTheme="minorHAnsi" w:cstheme="minorHAnsi"/>
          <w:highlight w:val="cyan"/>
        </w:rPr>
        <w:t>Battistoni</w:t>
      </w:r>
      <w:r w:rsidRPr="001B134D">
        <w:rPr>
          <w:rFonts w:asciiTheme="minorHAnsi" w:hAnsiTheme="minorHAnsi" w:cstheme="minorHAnsi"/>
          <w:sz w:val="16"/>
        </w:rPr>
        <w:t xml:space="preserve"> (2013) </w:t>
      </w:r>
      <w:r w:rsidRPr="001B134D">
        <w:rPr>
          <w:rStyle w:val="StyleUnderline"/>
          <w:rFonts w:asciiTheme="minorHAnsi" w:hAnsiTheme="minorHAnsi" w:cstheme="minorHAnsi"/>
          <w:highlight w:val="cyan"/>
        </w:rPr>
        <w:t>asks how scholars</w:t>
      </w:r>
      <w:r w:rsidRPr="001B134D">
        <w:rPr>
          <w:rStyle w:val="StyleUnderline"/>
          <w:rFonts w:asciiTheme="minorHAnsi" w:hAnsiTheme="minorHAnsi" w:cstheme="minorHAnsi"/>
        </w:rPr>
        <w:t xml:space="preserve"> and activists </w:t>
      </w:r>
      <w:r w:rsidRPr="001B134D">
        <w:rPr>
          <w:rStyle w:val="StyleUnderline"/>
          <w:rFonts w:asciiTheme="minorHAnsi" w:hAnsiTheme="minorHAnsi" w:cstheme="minorHAnsi"/>
          <w:highlight w:val="cyan"/>
        </w:rPr>
        <w:t xml:space="preserve">can </w:t>
      </w:r>
      <w:r w:rsidRPr="001B134D">
        <w:rPr>
          <w:rStyle w:val="Emphasis"/>
          <w:rFonts w:asciiTheme="minorHAnsi" w:hAnsiTheme="minorHAnsi" w:cstheme="minorHAnsi"/>
          <w:highlight w:val="cyan"/>
        </w:rPr>
        <w:t>translate</w:t>
      </w:r>
      <w:r w:rsidRPr="001B134D">
        <w:rPr>
          <w:rStyle w:val="StyleUnderline"/>
          <w:rFonts w:asciiTheme="minorHAnsi" w:hAnsiTheme="minorHAnsi" w:cstheme="minorHAnsi"/>
        </w:rPr>
        <w:t xml:space="preserve"> the ‘</w:t>
      </w:r>
      <w:r w:rsidRPr="001B134D">
        <w:rPr>
          <w:rStyle w:val="Emphasis"/>
          <w:rFonts w:asciiTheme="minorHAnsi" w:hAnsiTheme="minorHAnsi" w:cstheme="minorHAnsi"/>
          <w:highlight w:val="cyan"/>
        </w:rPr>
        <w:t>urgency</w:t>
      </w:r>
      <w:r w:rsidRPr="001B134D">
        <w:rPr>
          <w:rStyle w:val="StyleUnderline"/>
          <w:rFonts w:asciiTheme="minorHAnsi" w:hAnsiTheme="minorHAnsi" w:cstheme="minorHAnsi"/>
        </w:rPr>
        <w:t xml:space="preserve"> and outrage </w:t>
      </w:r>
      <w:r w:rsidRPr="001B134D">
        <w:rPr>
          <w:rStyle w:val="StyleUnderline"/>
          <w:rFonts w:asciiTheme="minorHAnsi" w:hAnsiTheme="minorHAnsi" w:cstheme="minorHAnsi"/>
          <w:highlight w:val="cyan"/>
        </w:rPr>
        <w:t>of the “</w:t>
      </w:r>
      <w:r w:rsidRPr="001B134D">
        <w:rPr>
          <w:rStyle w:val="Emphasis"/>
          <w:rFonts w:asciiTheme="minorHAnsi" w:hAnsiTheme="minorHAnsi" w:cstheme="minorHAnsi"/>
          <w:highlight w:val="cyan"/>
        </w:rPr>
        <w:t>no future” sensibility’</w:t>
      </w:r>
      <w:r w:rsidRPr="001B134D">
        <w:rPr>
          <w:rFonts w:asciiTheme="minorHAnsi" w:hAnsiTheme="minorHAnsi" w:cstheme="minorHAnsi"/>
          <w:sz w:val="16"/>
          <w:highlight w:val="cyan"/>
        </w:rPr>
        <w:t xml:space="preserve"> </w:t>
      </w:r>
      <w:r w:rsidRPr="001B134D">
        <w:rPr>
          <w:rStyle w:val="StyleUnderline"/>
          <w:rFonts w:asciiTheme="minorHAnsi" w:hAnsiTheme="minorHAnsi" w:cstheme="minorHAnsi"/>
          <w:highlight w:val="cyan"/>
        </w:rPr>
        <w:t xml:space="preserve">to something </w:t>
      </w:r>
      <w:r w:rsidRPr="001B134D">
        <w:rPr>
          <w:rStyle w:val="Emphasis"/>
          <w:rFonts w:asciiTheme="minorHAnsi" w:hAnsiTheme="minorHAnsi" w:cstheme="minorHAnsi"/>
          <w:highlight w:val="cyan"/>
        </w:rPr>
        <w:t>more than</w:t>
      </w:r>
      <w:r w:rsidRPr="001B134D">
        <w:rPr>
          <w:rFonts w:asciiTheme="minorHAnsi" w:hAnsiTheme="minorHAnsi" w:cstheme="minorHAnsi"/>
          <w:sz w:val="16"/>
        </w:rPr>
        <w:t xml:space="preserve"> what Horvat (2019: 55) calls ‘‘</w:t>
      </w:r>
      <w:r w:rsidRPr="001B134D">
        <w:rPr>
          <w:rStyle w:val="Emphasis"/>
          <w:rFonts w:asciiTheme="minorHAnsi" w:hAnsiTheme="minorHAnsi" w:cstheme="minorHAnsi"/>
          <w:highlight w:val="cyan"/>
        </w:rPr>
        <w:t>fetishist apocalypticism</w:t>
      </w:r>
      <w:r w:rsidRPr="001B134D">
        <w:rPr>
          <w:rFonts w:asciiTheme="minorHAnsi" w:hAnsiTheme="minorHAnsi" w:cstheme="minorHAnsi"/>
          <w:sz w:val="16"/>
        </w:rPr>
        <w:t xml:space="preserve">’ </w:t>
      </w:r>
      <w:r w:rsidRPr="001B134D">
        <w:rPr>
          <w:rStyle w:val="StyleUnderline"/>
          <w:rFonts w:asciiTheme="minorHAnsi" w:hAnsiTheme="minorHAnsi" w:cstheme="minorHAnsi"/>
        </w:rPr>
        <w:t>. If we have arrived</w:t>
      </w:r>
      <w:r w:rsidRPr="001B134D">
        <w:rPr>
          <w:rFonts w:asciiTheme="minorHAnsi" w:hAnsiTheme="minorHAnsi" w:cstheme="minorHAnsi"/>
          <w:sz w:val="16"/>
        </w:rPr>
        <w:t xml:space="preserve">, as she argues, </w:t>
      </w:r>
      <w:r w:rsidRPr="001B134D">
        <w:rPr>
          <w:rStyle w:val="StyleUnderline"/>
          <w:rFonts w:asciiTheme="minorHAnsi" w:hAnsiTheme="minorHAnsi" w:cstheme="minorHAnsi"/>
        </w:rPr>
        <w:t>at the end of the future</w:t>
      </w:r>
      <w:r w:rsidRPr="001B134D">
        <w:rPr>
          <w:rFonts w:asciiTheme="minorHAnsi" w:hAnsiTheme="minorHAnsi" w:cstheme="minorHAnsi"/>
          <w:sz w:val="16"/>
        </w:rPr>
        <w:t xml:space="preserve"> inherited from modernity, </w:t>
      </w:r>
      <w:r w:rsidRPr="001B134D">
        <w:rPr>
          <w:rStyle w:val="StyleUnderline"/>
          <w:rFonts w:asciiTheme="minorHAnsi" w:hAnsiTheme="minorHAnsi" w:cstheme="minorHAnsi"/>
        </w:rPr>
        <w:t>the challenge is to build a ‘new present’ out of the</w:t>
      </w:r>
      <w:r w:rsidRPr="001B134D">
        <w:rPr>
          <w:rFonts w:asciiTheme="minorHAnsi" w:hAnsiTheme="minorHAnsi" w:cstheme="minorHAnsi"/>
          <w:sz w:val="16"/>
        </w:rPr>
        <w:t xml:space="preserve"> ‘</w:t>
      </w:r>
      <w:r w:rsidRPr="001B134D">
        <w:rPr>
          <w:rStyle w:val="StyleUnderline"/>
          <w:rFonts w:asciiTheme="minorHAnsi" w:hAnsiTheme="minorHAnsi" w:cstheme="minorHAnsi"/>
        </w:rPr>
        <w:t>wreckage of old futures’</w:t>
      </w:r>
      <w:r w:rsidRPr="001B134D">
        <w:rPr>
          <w:rFonts w:asciiTheme="minorHAnsi" w:hAnsiTheme="minorHAnsi" w:cstheme="minorHAnsi"/>
          <w:sz w:val="16"/>
        </w:rPr>
        <w:t xml:space="preserve">, reimagining what we mean by progress and that the kinds of utopia possible that are no longer ‘lands of endless plenty’ (Battistoni, 2013). </w:t>
      </w:r>
      <w:r w:rsidRPr="001B134D">
        <w:rPr>
          <w:rStyle w:val="StyleUnderline"/>
          <w:rFonts w:asciiTheme="minorHAnsi" w:hAnsiTheme="minorHAnsi" w:cstheme="minorHAnsi"/>
          <w:highlight w:val="cyan"/>
        </w:rPr>
        <w:t>Only by addressing</w:t>
      </w:r>
      <w:r w:rsidRPr="001B134D">
        <w:rPr>
          <w:rStyle w:val="StyleUnderline"/>
          <w:rFonts w:asciiTheme="minorHAnsi" w:hAnsiTheme="minorHAnsi" w:cstheme="minorHAnsi"/>
        </w:rPr>
        <w:t xml:space="preserve"> the ‘</w:t>
      </w:r>
      <w:r w:rsidRPr="001B134D">
        <w:rPr>
          <w:rStyle w:val="Emphasis"/>
          <w:rFonts w:asciiTheme="minorHAnsi" w:hAnsiTheme="minorHAnsi" w:cstheme="minorHAnsi"/>
          <w:highlight w:val="cyan"/>
        </w:rPr>
        <w:t>urgencies of now’</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do societies</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 xml:space="preserve">stand a </w:t>
      </w:r>
      <w:r w:rsidRPr="001B134D">
        <w:rPr>
          <w:rStyle w:val="Emphasis"/>
          <w:rFonts w:asciiTheme="minorHAnsi" w:hAnsiTheme="minorHAnsi" w:cstheme="minorHAnsi"/>
          <w:highlight w:val="cyan"/>
        </w:rPr>
        <w:t>chance</w:t>
      </w:r>
      <w:r w:rsidRPr="001B134D">
        <w:rPr>
          <w:rStyle w:val="StyleUnderline"/>
          <w:rFonts w:asciiTheme="minorHAnsi" w:hAnsiTheme="minorHAnsi" w:cstheme="minorHAnsi"/>
          <w:highlight w:val="cyan"/>
        </w:rPr>
        <w:t xml:space="preserve"> of working towards ‘</w:t>
      </w:r>
      <w:r w:rsidRPr="001B134D">
        <w:rPr>
          <w:rStyle w:val="Emphasis"/>
          <w:rFonts w:asciiTheme="minorHAnsi" w:hAnsiTheme="minorHAnsi" w:cstheme="minorHAnsi"/>
          <w:highlight w:val="cyan"/>
        </w:rPr>
        <w:t>new futures’</w:t>
      </w:r>
      <w:r w:rsidRPr="001B134D">
        <w:rPr>
          <w:rFonts w:asciiTheme="minorHAnsi" w:hAnsiTheme="minorHAnsi" w:cstheme="minorHAnsi"/>
          <w:sz w:val="16"/>
          <w:highlight w:val="cyan"/>
        </w:rPr>
        <w:t xml:space="preserve"> </w:t>
      </w:r>
      <w:r w:rsidRPr="001B134D">
        <w:rPr>
          <w:rStyle w:val="StyleUnderline"/>
          <w:rFonts w:asciiTheme="minorHAnsi" w:hAnsiTheme="minorHAnsi" w:cstheme="minorHAnsi"/>
          <w:highlight w:val="cyan"/>
        </w:rPr>
        <w:t>that</w:t>
      </w:r>
      <w:r w:rsidRPr="001B134D">
        <w:rPr>
          <w:rStyle w:val="StyleUnderline"/>
          <w:rFonts w:asciiTheme="minorHAnsi" w:hAnsiTheme="minorHAnsi" w:cstheme="minorHAnsi"/>
        </w:rPr>
        <w:t xml:space="preserve"> could </w:t>
      </w:r>
      <w:r w:rsidRPr="001B134D">
        <w:rPr>
          <w:rStyle w:val="Emphasis"/>
          <w:rFonts w:asciiTheme="minorHAnsi" w:hAnsiTheme="minorHAnsi" w:cstheme="minorHAnsi"/>
          <w:highlight w:val="cyan"/>
        </w:rPr>
        <w:t>avoid</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 xml:space="preserve">or </w:t>
      </w:r>
      <w:r w:rsidRPr="001B134D">
        <w:rPr>
          <w:rStyle w:val="Emphasis"/>
          <w:rFonts w:asciiTheme="minorHAnsi" w:hAnsiTheme="minorHAnsi" w:cstheme="minorHAnsi"/>
          <w:highlight w:val="cyan"/>
        </w:rPr>
        <w:t>better face up</w:t>
      </w:r>
      <w:r w:rsidRPr="001B134D">
        <w:rPr>
          <w:rStyle w:val="StyleUnderline"/>
          <w:rFonts w:asciiTheme="minorHAnsi" w:hAnsiTheme="minorHAnsi" w:cstheme="minorHAnsi"/>
          <w:highlight w:val="cyan"/>
        </w:rPr>
        <w:t xml:space="preserve"> to</w:t>
      </w:r>
      <w:r w:rsidRPr="001B134D">
        <w:rPr>
          <w:rStyle w:val="StyleUnderline"/>
          <w:rFonts w:asciiTheme="minorHAnsi" w:hAnsiTheme="minorHAnsi" w:cstheme="minorHAnsi"/>
        </w:rPr>
        <w:t xml:space="preserve"> the</w:t>
      </w:r>
      <w:r w:rsidRPr="001B134D">
        <w:rPr>
          <w:rFonts w:asciiTheme="minorHAnsi" w:hAnsiTheme="minorHAnsi" w:cstheme="minorHAnsi"/>
          <w:sz w:val="16"/>
        </w:rPr>
        <w:t xml:space="preserve"> </w:t>
      </w:r>
      <w:r w:rsidRPr="001B134D">
        <w:rPr>
          <w:rStyle w:val="Emphasis"/>
          <w:rFonts w:asciiTheme="minorHAnsi" w:hAnsiTheme="minorHAnsi" w:cstheme="minorHAnsi"/>
        </w:rPr>
        <w:t xml:space="preserve">coming </w:t>
      </w:r>
      <w:r w:rsidRPr="001B134D">
        <w:rPr>
          <w:rStyle w:val="Emphasis"/>
          <w:rFonts w:asciiTheme="minorHAnsi" w:hAnsiTheme="minorHAnsi" w:cstheme="minorHAnsi"/>
          <w:highlight w:val="cyan"/>
        </w:rPr>
        <w:t>catastrophes</w:t>
      </w:r>
      <w:r w:rsidRPr="001B134D">
        <w:rPr>
          <w:rFonts w:asciiTheme="minorHAnsi" w:hAnsiTheme="minorHAnsi" w:cstheme="minorHAnsi"/>
          <w:sz w:val="16"/>
        </w:rPr>
        <w:t xml:space="preserve">. </w:t>
      </w:r>
      <w:r w:rsidRPr="001B134D">
        <w:rPr>
          <w:rStyle w:val="StyleUnderline"/>
          <w:rFonts w:asciiTheme="minorHAnsi" w:hAnsiTheme="minorHAnsi" w:cstheme="minorHAnsi"/>
          <w:highlight w:val="cyan"/>
        </w:rPr>
        <w:t>This</w:t>
      </w:r>
      <w:r w:rsidRPr="001B134D">
        <w:rPr>
          <w:rFonts w:asciiTheme="minorHAnsi" w:hAnsiTheme="minorHAnsi" w:cstheme="minorHAnsi"/>
          <w:sz w:val="16"/>
          <w:highlight w:val="cyan"/>
        </w:rPr>
        <w:t xml:space="preserve"> </w:t>
      </w:r>
      <w:r w:rsidRPr="001B134D">
        <w:rPr>
          <w:rStyle w:val="Emphasis"/>
          <w:rFonts w:asciiTheme="minorHAnsi" w:hAnsiTheme="minorHAnsi" w:cstheme="minorHAnsi"/>
          <w:highlight w:val="cyan"/>
        </w:rPr>
        <w:t>opens space</w:t>
      </w:r>
      <w:r w:rsidRPr="001B134D">
        <w:rPr>
          <w:rFonts w:asciiTheme="minorHAnsi" w:hAnsiTheme="minorHAnsi" w:cstheme="minorHAnsi"/>
          <w:sz w:val="16"/>
          <w:highlight w:val="cyan"/>
        </w:rPr>
        <w:t xml:space="preserve"> </w:t>
      </w:r>
      <w:r w:rsidRPr="001B134D">
        <w:rPr>
          <w:rStyle w:val="StyleUnderline"/>
          <w:rFonts w:asciiTheme="minorHAnsi" w:hAnsiTheme="minorHAnsi" w:cstheme="minorHAnsi"/>
          <w:highlight w:val="cyan"/>
        </w:rPr>
        <w:t>for</w:t>
      </w:r>
      <w:r w:rsidRPr="001B134D">
        <w:rPr>
          <w:rFonts w:asciiTheme="minorHAnsi" w:hAnsiTheme="minorHAnsi" w:cstheme="minorHAnsi"/>
          <w:sz w:val="16"/>
        </w:rPr>
        <w:t xml:space="preserve"> engaging with ‘</w:t>
      </w:r>
      <w:r w:rsidRPr="001B134D">
        <w:rPr>
          <w:rStyle w:val="Emphasis"/>
          <w:rFonts w:asciiTheme="minorHAnsi" w:hAnsiTheme="minorHAnsi" w:cstheme="minorHAnsi"/>
          <w:highlight w:val="cyan"/>
        </w:rPr>
        <w:t>counterfutures’</w:t>
      </w:r>
      <w:r w:rsidRPr="001B134D">
        <w:rPr>
          <w:rFonts w:asciiTheme="minorHAnsi" w:hAnsiTheme="minorHAnsi" w:cstheme="minorHAnsi"/>
          <w:sz w:val="16"/>
        </w:rPr>
        <w:t xml:space="preserve"> (Eshun, 2003: 288) </w:t>
      </w:r>
      <w:r w:rsidRPr="001B134D">
        <w:rPr>
          <w:rStyle w:val="StyleUnderline"/>
          <w:rFonts w:asciiTheme="minorHAnsi" w:hAnsiTheme="minorHAnsi" w:cstheme="minorHAnsi"/>
        </w:rPr>
        <w:t xml:space="preserve">of the kind </w:t>
      </w:r>
      <w:r w:rsidRPr="001B134D">
        <w:rPr>
          <w:rStyle w:val="StyleUnderline"/>
          <w:rFonts w:asciiTheme="minorHAnsi" w:hAnsiTheme="minorHAnsi" w:cstheme="minorHAnsi"/>
          <w:highlight w:val="cyan"/>
        </w:rPr>
        <w:t>Mitchell</w:t>
      </w:r>
      <w:r w:rsidRPr="001B134D">
        <w:rPr>
          <w:rStyle w:val="StyleUnderline"/>
          <w:rFonts w:asciiTheme="minorHAnsi" w:hAnsiTheme="minorHAnsi" w:cstheme="minorHAnsi"/>
        </w:rPr>
        <w:t xml:space="preserve"> and Chaudhury</w:t>
      </w:r>
      <w:r w:rsidRPr="001B134D">
        <w:rPr>
          <w:rFonts w:asciiTheme="minorHAnsi" w:hAnsiTheme="minorHAnsi" w:cstheme="minorHAnsi"/>
          <w:sz w:val="16"/>
        </w:rPr>
        <w:t xml:space="preserve"> (2020) </w:t>
      </w:r>
      <w:r w:rsidRPr="001B134D">
        <w:rPr>
          <w:rStyle w:val="Emphasis"/>
          <w:rFonts w:asciiTheme="minorHAnsi" w:hAnsiTheme="minorHAnsi" w:cstheme="minorHAnsi"/>
          <w:highlight w:val="cyan"/>
        </w:rPr>
        <w:t>discuss in their work</w:t>
      </w:r>
      <w:r w:rsidRPr="001B134D">
        <w:rPr>
          <w:rFonts w:asciiTheme="minorHAnsi" w:hAnsiTheme="minorHAnsi" w:cstheme="minorHAnsi"/>
          <w:sz w:val="16"/>
        </w:rPr>
        <w:t xml:space="preserve">. </w:t>
      </w:r>
      <w:r w:rsidRPr="001B134D">
        <w:rPr>
          <w:rStyle w:val="StyleUnderline"/>
          <w:rFonts w:asciiTheme="minorHAnsi" w:hAnsiTheme="minorHAnsi" w:cstheme="minorHAnsi"/>
        </w:rPr>
        <w:t>Such ‘</w:t>
      </w:r>
      <w:r w:rsidRPr="001B134D">
        <w:rPr>
          <w:rStyle w:val="StyleUnderline"/>
          <w:rFonts w:asciiTheme="minorHAnsi" w:hAnsiTheme="minorHAnsi" w:cstheme="minorHAnsi"/>
          <w:highlight w:val="cyan"/>
        </w:rPr>
        <w:t>counterfutures’ attest to how</w:t>
      </w:r>
      <w:r w:rsidRPr="001B134D">
        <w:rPr>
          <w:rFonts w:asciiTheme="minorHAnsi" w:hAnsiTheme="minorHAnsi" w:cstheme="minorHAnsi"/>
          <w:sz w:val="16"/>
        </w:rPr>
        <w:t xml:space="preserve"> </w:t>
      </w:r>
      <w:r w:rsidRPr="001B134D">
        <w:rPr>
          <w:rStyle w:val="StyleUnderline"/>
          <w:rFonts w:asciiTheme="minorHAnsi" w:hAnsiTheme="minorHAnsi" w:cstheme="minorHAnsi"/>
        </w:rPr>
        <w:t xml:space="preserve">Black, </w:t>
      </w:r>
      <w:r w:rsidRPr="001B134D">
        <w:rPr>
          <w:rStyle w:val="StyleUnderline"/>
          <w:rFonts w:asciiTheme="minorHAnsi" w:hAnsiTheme="minorHAnsi" w:cstheme="minorHAnsi"/>
          <w:highlight w:val="cyan"/>
        </w:rPr>
        <w:t>Indigenous</w:t>
      </w:r>
      <w:r w:rsidRPr="001B134D">
        <w:rPr>
          <w:rStyle w:val="StyleUnderline"/>
          <w:rFonts w:asciiTheme="minorHAnsi" w:hAnsiTheme="minorHAnsi" w:cstheme="minorHAnsi"/>
        </w:rPr>
        <w:t xml:space="preserve"> and </w:t>
      </w:r>
      <w:r w:rsidRPr="001B134D">
        <w:rPr>
          <w:rStyle w:val="StyleUnderline"/>
          <w:rFonts w:asciiTheme="minorHAnsi" w:hAnsiTheme="minorHAnsi" w:cstheme="minorHAnsi"/>
          <w:highlight w:val="cyan"/>
        </w:rPr>
        <w:t>Peoples</w:t>
      </w:r>
      <w:r w:rsidRPr="001B134D">
        <w:rPr>
          <w:rStyle w:val="StyleUnderline"/>
          <w:rFonts w:asciiTheme="minorHAnsi" w:hAnsiTheme="minorHAnsi" w:cstheme="minorHAnsi"/>
        </w:rPr>
        <w:t xml:space="preserve"> of Colour </w:t>
      </w:r>
      <w:r w:rsidRPr="001B134D">
        <w:rPr>
          <w:rStyle w:val="StyleUnderline"/>
          <w:rFonts w:asciiTheme="minorHAnsi" w:hAnsiTheme="minorHAnsi" w:cstheme="minorHAnsi"/>
          <w:highlight w:val="cyan"/>
        </w:rPr>
        <w:t>are living with the ‘</w:t>
      </w:r>
      <w:r w:rsidRPr="001B134D">
        <w:rPr>
          <w:rStyle w:val="Emphasis"/>
          <w:rFonts w:asciiTheme="minorHAnsi" w:hAnsiTheme="minorHAnsi" w:cstheme="minorHAnsi"/>
          <w:highlight w:val="cyan"/>
        </w:rPr>
        <w:t>wreckage</w:t>
      </w:r>
      <w:r w:rsidRPr="001B134D">
        <w:rPr>
          <w:rStyle w:val="Emphasis"/>
          <w:rFonts w:asciiTheme="minorHAnsi" w:hAnsiTheme="minorHAnsi" w:cstheme="minorHAnsi"/>
        </w:rPr>
        <w:t xml:space="preserve"> of old futures’</w:t>
      </w:r>
      <w:r w:rsidRPr="001B134D">
        <w:rPr>
          <w:rFonts w:asciiTheme="minorHAnsi" w:hAnsiTheme="minorHAnsi" w:cstheme="minorHAnsi"/>
          <w:sz w:val="16"/>
        </w:rPr>
        <w:t xml:space="preserve"> (Battistoni, 2013) </w:t>
      </w:r>
      <w:r w:rsidRPr="001B134D">
        <w:rPr>
          <w:rStyle w:val="StyleUnderline"/>
          <w:rFonts w:asciiTheme="minorHAnsi" w:hAnsiTheme="minorHAnsi" w:cstheme="minorHAnsi"/>
        </w:rPr>
        <w:t>and open new and different ways of imagining possible futures</w:t>
      </w:r>
      <w:r w:rsidRPr="001B134D">
        <w:rPr>
          <w:rFonts w:asciiTheme="minorHAnsi" w:hAnsiTheme="minorHAnsi" w:cstheme="minorHAnsi"/>
          <w:sz w:val="16"/>
        </w:rPr>
        <w:t xml:space="preserve">. As Battistoni (2013) observes, </w:t>
      </w:r>
      <w:r w:rsidRPr="001B134D">
        <w:rPr>
          <w:rStyle w:val="Emphasis"/>
          <w:rFonts w:asciiTheme="minorHAnsi" w:hAnsiTheme="minorHAnsi" w:cstheme="minorHAnsi"/>
        </w:rPr>
        <w:t>climate change</w:t>
      </w:r>
      <w:r w:rsidRPr="001B134D">
        <w:rPr>
          <w:rFonts w:asciiTheme="minorHAnsi" w:hAnsiTheme="minorHAnsi" w:cstheme="minorHAnsi"/>
          <w:sz w:val="16"/>
        </w:rPr>
        <w:t xml:space="preserve"> </w:t>
      </w:r>
      <w:r w:rsidRPr="001B134D">
        <w:rPr>
          <w:rStyle w:val="StyleUnderline"/>
          <w:rFonts w:asciiTheme="minorHAnsi" w:hAnsiTheme="minorHAnsi" w:cstheme="minorHAnsi"/>
        </w:rPr>
        <w:t>is the unintended outcome of a ‘brighter future’ that generations in Europe and North America</w:t>
      </w:r>
      <w:r w:rsidRPr="001B134D">
        <w:rPr>
          <w:rFonts w:asciiTheme="minorHAnsi" w:hAnsiTheme="minorHAnsi" w:cstheme="minorHAnsi"/>
          <w:sz w:val="16"/>
        </w:rPr>
        <w:t xml:space="preserve"> and more recently elsewhere invested in to bring them and their children better lives. Now it appears that there is no future in this future any more, what new stories can and must be told?</w:t>
      </w:r>
      <w:bookmarkStart w:id="0" w:name="BlockBM99"/>
    </w:p>
    <w:p w14:paraId="6E5C9867" w14:textId="77777777" w:rsidR="00DA1569" w:rsidRPr="00125885" w:rsidRDefault="00DA1569" w:rsidP="00DA1569">
      <w:pPr>
        <w:pStyle w:val="Heading4"/>
      </w:pPr>
      <w:r>
        <w:t xml:space="preserve">3. </w:t>
      </w:r>
      <w:r w:rsidRPr="00BD6D10">
        <w:t xml:space="preserve">The </w:t>
      </w:r>
      <w:r>
        <w:t>DA</w:t>
      </w:r>
      <w:r w:rsidRPr="00BD6D10">
        <w:t xml:space="preserve"> outweighs</w:t>
      </w:r>
      <w:r>
        <w:t>---a</w:t>
      </w:r>
      <w:r w:rsidRPr="00125885">
        <w:t>bleism does not mean that </w:t>
      </w:r>
      <w:r w:rsidRPr="00125885">
        <w:rPr>
          <w:u w:val="single"/>
        </w:rPr>
        <w:t>consequences should not be weighed</w:t>
      </w:r>
      <w:r w:rsidRPr="00125885">
        <w:t>. Evaluate the DAs </w:t>
      </w:r>
      <w:r w:rsidRPr="00125885">
        <w:rPr>
          <w:u w:val="single"/>
        </w:rPr>
        <w:t>because</w:t>
      </w:r>
      <w:r w:rsidRPr="00125885">
        <w:t> excluding them with framing is </w:t>
      </w:r>
      <w:r w:rsidRPr="00125885">
        <w:rPr>
          <w:u w:val="single"/>
        </w:rPr>
        <w:t>worse</w:t>
      </w:r>
      <w:r w:rsidRPr="00125885">
        <w:t> for disability studies.</w:t>
      </w:r>
    </w:p>
    <w:p w14:paraId="714FA9B7" w14:textId="77777777" w:rsidR="00DA1569" w:rsidRPr="00BD6D10" w:rsidRDefault="00DA1569" w:rsidP="00DA1569">
      <w:r w:rsidRPr="001B134D">
        <w:rPr>
          <w:rStyle w:val="Style13ptBold"/>
        </w:rPr>
        <w:t>Vehmas and Watson, 13</w:t>
      </w:r>
      <w:r w:rsidRPr="00BD6D10">
        <w:t>—Disability Studies at the Universities of Helsinki and Glasgow respectively (Simo and Nick, “Moral wrongs, disadvantages, and disability: a critique of critical disability studies”, Disability &amp; Society (2013), dml)</w:t>
      </w:r>
    </w:p>
    <w:p w14:paraId="182ECCE4" w14:textId="77777777" w:rsidR="00DA1569" w:rsidRPr="001B134D" w:rsidRDefault="00DA1569" w:rsidP="00DA1569">
      <w:pPr>
        <w:rPr>
          <w:sz w:val="14"/>
        </w:rPr>
      </w:pPr>
      <w:r w:rsidRPr="00BD6D10">
        <w:rPr>
          <w:rStyle w:val="StyleUnderline"/>
        </w:rPr>
        <w:t>CDS does not engage with ethical issues to do with the role of impairment and disability in people’s well-being and the pragmatic and mundane issues of day-today living</w:t>
      </w:r>
      <w:r w:rsidRPr="00BD6D10">
        <w:rPr>
          <w:sz w:val="14"/>
        </w:rPr>
        <w:t xml:space="preserve">. </w:t>
      </w:r>
      <w:r w:rsidRPr="00BD6D10">
        <w:rPr>
          <w:rStyle w:val="StyleUnderline"/>
        </w:rPr>
        <w:t>Imagine</w:t>
      </w:r>
      <w:r w:rsidRPr="00BD6D10">
        <w:rPr>
          <w:sz w:val="14"/>
        </w:rPr>
        <w:t xml:space="preserve">, for example, </w:t>
      </w:r>
      <w:r w:rsidRPr="00BD6D10">
        <w:rPr>
          <w:rStyle w:val="StyleUnderline"/>
        </w:rPr>
        <w:t>a pregnant woman</w:t>
      </w:r>
      <w:r w:rsidRPr="00BD6D10">
        <w:rPr>
          <w:sz w:val="14"/>
        </w:rPr>
        <w:t xml:space="preserve"> who has agreed, possibly with very little thought, to the routine of prenatal diagnostics, and </w:t>
      </w:r>
      <w:r w:rsidRPr="00BD6D10">
        <w:rPr>
          <w:rStyle w:val="StyleUnderline"/>
        </w:rPr>
        <w:t>who has been informed that the foetus</w:t>
      </w:r>
      <w:r w:rsidRPr="00BD6D10">
        <w:rPr>
          <w:sz w:val="14"/>
        </w:rPr>
        <w:t xml:space="preserve"> she is carrying </w:t>
      </w:r>
      <w:r w:rsidRPr="00BD6D10">
        <w:rPr>
          <w:rStyle w:val="StyleUnderline"/>
        </w:rPr>
        <w:t>has Tay-Sachs disease.</w:t>
      </w:r>
      <w:r w:rsidRPr="00BD6D10">
        <w:rPr>
          <w:sz w:val="14"/>
        </w:rPr>
        <w:t xml:space="preserv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w:t>
      </w:r>
      <w:r w:rsidRPr="008402CD">
        <w:rPr>
          <w:sz w:val="14"/>
        </w:rPr>
        <w:t xml:space="preserve">mother. </w:t>
      </w:r>
      <w:r w:rsidRPr="008402CD">
        <w:rPr>
          <w:rStyle w:val="StyleUnderline"/>
        </w:rPr>
        <w:t xml:space="preserve">Whilst </w:t>
      </w:r>
      <w:r w:rsidRPr="00D43473">
        <w:rPr>
          <w:rStyle w:val="StyleUnderline"/>
          <w:highlight w:val="cyan"/>
        </w:rPr>
        <w:t>CDS would</w:t>
      </w:r>
      <w:r w:rsidRPr="00BD6D10">
        <w:rPr>
          <w:rStyle w:val="StyleUnderline"/>
        </w:rPr>
        <w:t xml:space="preserve"> probably </w:t>
      </w:r>
      <w:r w:rsidRPr="00D43473">
        <w:rPr>
          <w:rStyle w:val="StyleUnderline"/>
          <w:highlight w:val="cyan"/>
        </w:rPr>
        <w:t>guide her to confront ableist assumptions and</w:t>
      </w:r>
      <w:r w:rsidRPr="00BD6D10">
        <w:rPr>
          <w:rStyle w:val="StyleUnderline"/>
        </w:rPr>
        <w:t xml:space="preserve"> </w:t>
      </w:r>
      <w:r w:rsidRPr="00D43473">
        <w:rPr>
          <w:rStyle w:val="StyleUnderline"/>
          <w:highlight w:val="cyan"/>
        </w:rPr>
        <w:t>challenge her beliefs</w:t>
      </w:r>
      <w:r w:rsidRPr="00BD6D10">
        <w:rPr>
          <w:rStyle w:val="StyleUnderline"/>
        </w:rPr>
        <w:t xml:space="preserve"> about the condition, </w:t>
      </w:r>
      <w:r w:rsidRPr="00D43473">
        <w:rPr>
          <w:rStyle w:val="StyleUnderline"/>
          <w:highlight w:val="cyan"/>
        </w:rPr>
        <w:t>considerations having to do with pain</w:t>
      </w:r>
      <w:r w:rsidRPr="00BD6D10">
        <w:rPr>
          <w:rStyle w:val="StyleUnderline"/>
        </w:rPr>
        <w:t xml:space="preserve"> and suffering </w:t>
      </w:r>
      <w:r w:rsidRPr="00D43473">
        <w:rPr>
          <w:rStyle w:val="Emphasis"/>
          <w:highlight w:val="cyan"/>
        </w:rPr>
        <w:t>are nevertheless</w:t>
      </w:r>
      <w:r w:rsidRPr="00BD6D10">
        <w:rPr>
          <w:rStyle w:val="StyleUnderline"/>
        </w:rPr>
        <w:t xml:space="preserve"> morally </w:t>
      </w:r>
      <w:r w:rsidRPr="00D43473">
        <w:rPr>
          <w:rStyle w:val="Emphasis"/>
          <w:highlight w:val="cyan"/>
        </w:rPr>
        <w:t>significant</w:t>
      </w:r>
      <w:r w:rsidRPr="00BD6D10">
        <w:rPr>
          <w:sz w:val="14"/>
        </w:rPr>
        <w:t xml:space="preserve">. The way people see things, and the language that is used to describe certain conditions, can affect how they react to them, but freeing oneself from ableist assumptions may not in some cases be enough. There may be insurmountable realities attached to some impairments where parents feel that their personal and social circumstances would not enable them to provide the child or themselves with a satisfactory life (Vehmas 2003). </w:t>
      </w:r>
      <w:r w:rsidRPr="00D43473">
        <w:rPr>
          <w:rStyle w:val="StyleUnderline"/>
          <w:highlight w:val="cyan"/>
        </w:rPr>
        <w:t>Impairment</w:t>
      </w:r>
      <w:r w:rsidRPr="00BD6D10">
        <w:rPr>
          <w:rStyle w:val="StyleUnderline"/>
        </w:rPr>
        <w:t xml:space="preserve"> sometimes </w:t>
      </w:r>
      <w:r w:rsidRPr="00D43473">
        <w:rPr>
          <w:rStyle w:val="StyleUnderline"/>
          <w:highlight w:val="cyan"/>
        </w:rPr>
        <w:t xml:space="preserve">produces </w:t>
      </w:r>
      <w:r w:rsidRPr="00BD6D10">
        <w:rPr>
          <w:rStyle w:val="StyleUnderline"/>
        </w:rPr>
        <w:t xml:space="preserve">practical, </w:t>
      </w:r>
      <w:r w:rsidRPr="00D43473">
        <w:rPr>
          <w:rStyle w:val="Emphasis"/>
          <w:highlight w:val="cyan"/>
        </w:rPr>
        <w:t>difficult</w:t>
      </w:r>
      <w:r w:rsidRPr="00BD6D10">
        <w:rPr>
          <w:rStyle w:val="StyleUnderline"/>
        </w:rPr>
        <w:t xml:space="preserve"> ethical </w:t>
      </w:r>
      <w:r w:rsidRPr="00D43473">
        <w:rPr>
          <w:rStyle w:val="Emphasis"/>
          <w:highlight w:val="cyan"/>
        </w:rPr>
        <w:t>choices</w:t>
      </w:r>
      <w:r w:rsidRPr="00D43473">
        <w:rPr>
          <w:rStyle w:val="StyleUnderline"/>
          <w:highlight w:val="cyan"/>
        </w:rPr>
        <w:t xml:space="preserve"> </w:t>
      </w:r>
      <w:r w:rsidRPr="008402CD">
        <w:rPr>
          <w:rStyle w:val="StyleUnderline"/>
        </w:rPr>
        <w:t xml:space="preserve">and we </w:t>
      </w:r>
      <w:r w:rsidRPr="00D43473">
        <w:rPr>
          <w:rStyle w:val="StyleUnderline"/>
          <w:highlight w:val="cyan"/>
        </w:rPr>
        <w:t xml:space="preserve">need </w:t>
      </w:r>
      <w:r w:rsidRPr="00D43473">
        <w:rPr>
          <w:rStyle w:val="Emphasis"/>
          <w:highlight w:val="cyan"/>
        </w:rPr>
        <w:t>more concrete</w:t>
      </w:r>
      <w:r w:rsidRPr="00D43473">
        <w:rPr>
          <w:rStyle w:val="StyleUnderline"/>
          <w:highlight w:val="cyan"/>
        </w:rPr>
        <w:t xml:space="preserve"> viewpoints than </w:t>
      </w:r>
      <w:r w:rsidRPr="00D43473">
        <w:rPr>
          <w:rStyle w:val="Emphasis"/>
          <w:highlight w:val="cyan"/>
        </w:rPr>
        <w:t>the ideas provided through ableism</w:t>
      </w:r>
      <w:r w:rsidRPr="00D43473">
        <w:rPr>
          <w:rStyle w:val="StyleUnderline"/>
          <w:highlight w:val="cyan"/>
        </w:rPr>
        <w:t xml:space="preserve">, </w:t>
      </w:r>
      <w:r w:rsidRPr="00BD6D10">
        <w:rPr>
          <w:rStyle w:val="StyleUnderline"/>
        </w:rPr>
        <w:t xml:space="preserve">which </w:t>
      </w:r>
      <w:r w:rsidRPr="00D43473">
        <w:rPr>
          <w:rStyle w:val="StyleUnderline"/>
          <w:highlight w:val="cyan"/>
        </w:rPr>
        <w:t xml:space="preserve">offers </w:t>
      </w:r>
      <w:r w:rsidRPr="008402CD">
        <w:rPr>
          <w:rStyle w:val="Emphasis"/>
        </w:rPr>
        <w:t>very</w:t>
      </w:r>
      <w:r w:rsidRPr="008402CD">
        <w:rPr>
          <w:rStyle w:val="StyleUnderline"/>
        </w:rPr>
        <w:t xml:space="preserve"> </w:t>
      </w:r>
      <w:r w:rsidRPr="00D43473">
        <w:rPr>
          <w:rStyle w:val="StyleUnderline"/>
          <w:highlight w:val="cyan"/>
        </w:rPr>
        <w:t>little</w:t>
      </w:r>
      <w:r w:rsidRPr="00BD6D10">
        <w:rPr>
          <w:rStyle w:val="StyleUnderline"/>
        </w:rPr>
        <w:t xml:space="preserve"> practical moral </w:t>
      </w:r>
      <w:r w:rsidRPr="00D43473">
        <w:rPr>
          <w:rStyle w:val="StyleUnderline"/>
          <w:highlight w:val="cyan"/>
        </w:rPr>
        <w:t>guidance</w:t>
      </w:r>
      <w:r w:rsidRPr="00BD6D10">
        <w:rPr>
          <w:rStyle w:val="StyleUnderline"/>
        </w:rPr>
        <w:t>. It is questionable whether the notion of ableism would help the parents in deciding whether to have a child who has a degenerative condition that results in early death</w:t>
      </w:r>
      <w:r w:rsidRPr="00BD6D10">
        <w:rPr>
          <w:sz w:val="14"/>
        </w:rPr>
        <w:t xml:space="preserve">.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t>
      </w:r>
      <w:r w:rsidRPr="00BD6D10">
        <w:rPr>
          <w:rStyle w:val="StyleUnderline"/>
        </w:rPr>
        <w:t xml:space="preserve">Whilst her analysis of such ableist discourses suggests ethical judgements, she provides </w:t>
      </w:r>
      <w:r w:rsidRPr="00BD6D10">
        <w:rPr>
          <w:rStyle w:val="Emphasis"/>
        </w:rPr>
        <w:t>no arguments</w:t>
      </w:r>
      <w:r w:rsidRPr="00BD6D10">
        <w:rPr>
          <w:rStyle w:val="StyleUnderline"/>
        </w:rPr>
        <w:t xml:space="preserve"> or conclusions as to whether</w:t>
      </w:r>
      <w:r w:rsidRPr="00BD6D10">
        <w:rPr>
          <w:sz w:val="14"/>
        </w:rPr>
        <w:t xml:space="preserve">, for example, </w:t>
      </w:r>
      <w:r w:rsidRPr="00BD6D10">
        <w:rPr>
          <w:rStyle w:val="StyleUnderline"/>
        </w:rPr>
        <w:t>external bodily transplants are ethically wrong or whether impairment may or may not constitute a moral harm</w:t>
      </w:r>
      <w:r w:rsidRPr="00BD6D10">
        <w:rPr>
          <w:sz w:val="14"/>
        </w:rPr>
        <w:t xml:space="preserve">. </w:t>
      </w:r>
      <w:r w:rsidRPr="00D43473">
        <w:rPr>
          <w:rStyle w:val="StyleUnderline"/>
          <w:highlight w:val="cyan"/>
        </w:rPr>
        <w:t xml:space="preserve">Under the </w:t>
      </w:r>
      <w:r w:rsidRPr="00D43473">
        <w:rPr>
          <w:rStyle w:val="Emphasis"/>
          <w:highlight w:val="cyan"/>
        </w:rPr>
        <w:t>anti-dualistic stance</w:t>
      </w:r>
      <w:r w:rsidRPr="00BD6D10">
        <w:rPr>
          <w:rStyle w:val="StyleUnderline"/>
        </w:rPr>
        <w:t xml:space="preserve"> adopted by CDS, </w:t>
      </w:r>
      <w:r w:rsidRPr="00D43473">
        <w:rPr>
          <w:rStyle w:val="StyleUnderline"/>
          <w:highlight w:val="cyan"/>
        </w:rPr>
        <w:t>even the we</w:t>
      </w:r>
      <w:r w:rsidRPr="008402CD">
        <w:rPr>
          <w:rStyle w:val="StyleUnderline"/>
          <w:highlight w:val="cyan"/>
        </w:rPr>
        <w:t>ll</w:t>
      </w:r>
      <w:r w:rsidRPr="008402CD">
        <w:rPr>
          <w:rStyle w:val="StyleUnderline"/>
        </w:rPr>
        <w:t>-being/</w:t>
      </w:r>
      <w:r w:rsidRPr="00D43473">
        <w:rPr>
          <w:rStyle w:val="StyleUnderline"/>
          <w:highlight w:val="cyan"/>
        </w:rPr>
        <w:t>ill-being dualism becomes</w:t>
      </w:r>
      <w:r w:rsidRPr="00BD6D10">
        <w:rPr>
          <w:rStyle w:val="StyleUnderline"/>
        </w:rPr>
        <w:t xml:space="preserve"> an </w:t>
      </w:r>
      <w:r w:rsidRPr="00D43473">
        <w:rPr>
          <w:rStyle w:val="StyleUnderline"/>
          <w:highlight w:val="cyan"/>
        </w:rPr>
        <w:t>arbitrary</w:t>
      </w:r>
      <w:r w:rsidRPr="00BD6D10">
        <w:rPr>
          <w:rStyle w:val="StyleUnderline"/>
        </w:rPr>
        <w:t xml:space="preserve"> and nonsensical construct. Under ableism </w:t>
      </w:r>
      <w:r w:rsidRPr="008402CD">
        <w:rPr>
          <w:rStyle w:val="StyleUnderline"/>
        </w:rPr>
        <w:t xml:space="preserve">it can be </w:t>
      </w:r>
      <w:r w:rsidRPr="00D43473">
        <w:rPr>
          <w:rStyle w:val="StyleUnderline"/>
          <w:highlight w:val="cyan"/>
        </w:rPr>
        <w:t xml:space="preserve">constructed as </w:t>
      </w:r>
      <w:r w:rsidRPr="00D43473">
        <w:rPr>
          <w:rStyle w:val="Emphasis"/>
          <w:highlight w:val="cyan"/>
        </w:rPr>
        <w:t xml:space="preserve">merely maintaining </w:t>
      </w:r>
      <w:r w:rsidRPr="008402CD">
        <w:rPr>
          <w:rStyle w:val="Emphasis"/>
        </w:rPr>
        <w:t xml:space="preserve">the </w:t>
      </w:r>
      <w:r w:rsidRPr="00D43473">
        <w:rPr>
          <w:rStyle w:val="Emphasis"/>
          <w:highlight w:val="cyan"/>
        </w:rPr>
        <w:t>dominance</w:t>
      </w:r>
      <w:r w:rsidRPr="008402CD">
        <w:rPr>
          <w:rStyle w:val="StyleUnderline"/>
        </w:rPr>
        <w:t xml:space="preserve"> of those seemingly faring well</w:t>
      </w:r>
      <w:r w:rsidRPr="00BD6D10">
        <w:rPr>
          <w:sz w:val="14"/>
        </w:rPr>
        <w:t xml:space="preserve"> (supposedly, ‘non-disabled’ people), </w:t>
      </w:r>
      <w:r w:rsidRPr="00BD6D10">
        <w:rPr>
          <w:rStyle w:val="StyleUnderline"/>
        </w:rPr>
        <w:t>and labels those faring less well as having lesser value</w:t>
      </w:r>
      <w:r w:rsidRPr="00BD6D10">
        <w:rPr>
          <w:sz w:val="14"/>
        </w:rPr>
        <w:t xml:space="preserve">. There may not be a clear answer to what constitutes human well-being or flourishing, but in general we can and we need to agree about some necessary elements required for well-being. Also, </w:t>
      </w:r>
      <w:r w:rsidRPr="008402CD">
        <w:rPr>
          <w:rStyle w:val="StyleUnderline"/>
        </w:rPr>
        <w:t xml:space="preserve">as moral agents </w:t>
      </w:r>
      <w:r w:rsidRPr="00D43473">
        <w:rPr>
          <w:rStyle w:val="StyleUnderline"/>
          <w:highlight w:val="cyan"/>
        </w:rPr>
        <w:t xml:space="preserve">we have an </w:t>
      </w:r>
      <w:r w:rsidRPr="00D43473">
        <w:rPr>
          <w:rStyle w:val="Emphasis"/>
          <w:highlight w:val="cyan"/>
        </w:rPr>
        <w:t>obligation</w:t>
      </w:r>
      <w:r w:rsidRPr="00D43473">
        <w:rPr>
          <w:rStyle w:val="StyleUnderline"/>
          <w:highlight w:val="cyan"/>
        </w:rPr>
        <w:t xml:space="preserve"> to </w:t>
      </w:r>
      <w:r w:rsidRPr="008402CD">
        <w:rPr>
          <w:rStyle w:val="StyleUnderline"/>
        </w:rPr>
        <w:t xml:space="preserve">make judgements about people’s well-being and </w:t>
      </w:r>
      <w:r w:rsidRPr="008402CD">
        <w:rPr>
          <w:rStyle w:val="StyleUnderline"/>
          <w:highlight w:val="cyan"/>
        </w:rPr>
        <w:t>act in ways</w:t>
      </w:r>
      <w:r w:rsidRPr="008402CD">
        <w:rPr>
          <w:rStyle w:val="StyleUnderline"/>
        </w:rPr>
        <w:t xml:space="preserve"> that their </w:t>
      </w:r>
      <w:r w:rsidRPr="008402CD">
        <w:rPr>
          <w:rStyle w:val="StyleUnderline"/>
          <w:highlight w:val="cyan"/>
        </w:rPr>
        <w:t>well-being is enhanced</w:t>
      </w:r>
      <w:r w:rsidRPr="008402CD">
        <w:rPr>
          <w:sz w:val="14"/>
        </w:rPr>
        <w:t xml:space="preserve"> (Eshleman</w:t>
      </w:r>
      <w:r w:rsidRPr="00BD6D10">
        <w:rPr>
          <w:sz w:val="14"/>
        </w:rPr>
        <w:t xml:space="preserve"> 2009). </w:t>
      </w:r>
      <w:r w:rsidRPr="008402CD">
        <w:rPr>
          <w:rStyle w:val="StyleUnderline"/>
        </w:rPr>
        <w:t xml:space="preserve">This is </w:t>
      </w:r>
      <w:r w:rsidRPr="00D43473">
        <w:rPr>
          <w:rStyle w:val="StyleUnderline"/>
          <w:highlight w:val="cyan"/>
        </w:rPr>
        <w:t>why we have</w:t>
      </w:r>
      <w:r w:rsidRPr="00BD6D10">
        <w:rPr>
          <w:sz w:val="14"/>
        </w:rPr>
        <w:t xml:space="preserve">, for example, </w:t>
      </w:r>
      <w:r w:rsidRPr="00D43473">
        <w:rPr>
          <w:rStyle w:val="Emphasis"/>
          <w:highlight w:val="cyan"/>
        </w:rPr>
        <w:t>coronary</w:t>
      </w:r>
      <w:r w:rsidRPr="00D43473">
        <w:rPr>
          <w:rStyle w:val="StyleUnderline"/>
          <w:highlight w:val="cyan"/>
        </w:rPr>
        <w:t xml:space="preserve"> </w:t>
      </w:r>
      <w:r w:rsidRPr="00BD6D10">
        <w:rPr>
          <w:rStyle w:val="StyleUnderline"/>
        </w:rPr>
        <w:t xml:space="preserve">heart disease </w:t>
      </w:r>
      <w:r w:rsidRPr="00D43473">
        <w:rPr>
          <w:rStyle w:val="Emphasis"/>
          <w:highlight w:val="cyan"/>
        </w:rPr>
        <w:t>prevention</w:t>
      </w:r>
      <w:r w:rsidRPr="00D43473">
        <w:rPr>
          <w:rStyle w:val="StyleUnderline"/>
          <w:highlight w:val="cyan"/>
        </w:rPr>
        <w:t xml:space="preserve"> programmes</w:t>
      </w:r>
      <w:r w:rsidRPr="00BD6D10">
        <w:rPr>
          <w:rStyle w:val="StyleUnderline"/>
        </w:rPr>
        <w:t xml:space="preserve"> because the possible death or associated health problems are seen as harms. </w:t>
      </w:r>
      <w:r w:rsidRPr="00D43473">
        <w:rPr>
          <w:rStyle w:val="StyleUnderline"/>
          <w:highlight w:val="cyan"/>
        </w:rPr>
        <w:t>Possibly these policies are based on ableist perspective, but if that is the case then the normative use of ableism is null</w:t>
      </w:r>
      <w:r w:rsidRPr="00BD6D10">
        <w:rPr>
          <w:sz w:val="14"/>
        </w:rPr>
        <w:t xml:space="preserve">; eradicating supposedly ableist enterprises such as coronary heart disease prevention would be an example of reductio ad absurdum. </w:t>
      </w:r>
      <w:r w:rsidRPr="00D43473">
        <w:rPr>
          <w:rStyle w:val="StyleUnderline"/>
          <w:highlight w:val="cyan"/>
        </w:rPr>
        <w:t>Denying some aspects of well-being are so clear that their denial would be absurd</w:t>
      </w:r>
      <w:r w:rsidRPr="00BD6D10">
        <w:rPr>
          <w:rStyle w:val="StyleUnderline"/>
        </w:rPr>
        <w:t>, and simply morally wrong</w:t>
      </w:r>
      <w:r w:rsidRPr="00BD6D10">
        <w:rPr>
          <w:sz w:val="14"/>
        </w:rPr>
        <w:t xml:space="preserve">. </w:t>
      </w:r>
      <w:r w:rsidRPr="00D43473">
        <w:rPr>
          <w:rStyle w:val="StyleUnderline"/>
          <w:highlight w:val="cyan"/>
        </w:rPr>
        <w:t>CDS</w:t>
      </w:r>
      <w:r w:rsidRPr="00BD6D10">
        <w:rPr>
          <w:rStyle w:val="StyleUnderline"/>
        </w:rPr>
        <w:t xml:space="preserve"> raises ethical issues and </w:t>
      </w:r>
      <w:r w:rsidRPr="00D43473">
        <w:rPr>
          <w:rStyle w:val="StyleUnderline"/>
          <w:highlight w:val="cyan"/>
        </w:rPr>
        <w:t>insinuates normative judgements</w:t>
      </w:r>
      <w:r w:rsidRPr="00BD6D10">
        <w:rPr>
          <w:rStyle w:val="StyleUnderline"/>
        </w:rPr>
        <w:t xml:space="preserve"> but does not provide supporting ethical arguments. </w:t>
      </w:r>
      <w:r w:rsidRPr="00D43473">
        <w:rPr>
          <w:rStyle w:val="StyleUnderline"/>
          <w:highlight w:val="cyan"/>
        </w:rPr>
        <w:t xml:space="preserve">This is a way of </w:t>
      </w:r>
      <w:r w:rsidRPr="00D43473">
        <w:rPr>
          <w:rStyle w:val="Emphasis"/>
          <w:highlight w:val="cyan"/>
        </w:rPr>
        <w:t>shirking from intellectual</w:t>
      </w:r>
      <w:r w:rsidRPr="00D43473">
        <w:rPr>
          <w:rStyle w:val="StyleUnderline"/>
          <w:highlight w:val="cyan"/>
        </w:rPr>
        <w:t xml:space="preserve"> </w:t>
      </w:r>
      <w:r w:rsidRPr="00BD6D10">
        <w:rPr>
          <w:rStyle w:val="StyleUnderline"/>
        </w:rPr>
        <w:t xml:space="preserve">and ethical </w:t>
      </w:r>
      <w:r w:rsidRPr="00D43473">
        <w:rPr>
          <w:rStyle w:val="Emphasis"/>
          <w:highlight w:val="cyan"/>
        </w:rPr>
        <w:t xml:space="preserve">responsibility to provide sound arguments </w:t>
      </w:r>
      <w:r w:rsidRPr="00BD6D10">
        <w:rPr>
          <w:sz w:val="14"/>
        </w:rPr>
        <w:t>and conceptual tools for ethical</w:t>
      </w:r>
      <w:r w:rsidRPr="00D43473">
        <w:rPr>
          <w:rStyle w:val="StyleUnderline"/>
          <w:highlight w:val="cyan"/>
        </w:rPr>
        <w:t xml:space="preserve"> </w:t>
      </w:r>
      <w:r w:rsidRPr="00D43473">
        <w:rPr>
          <w:rStyle w:val="Emphasis"/>
          <w:highlight w:val="cyan"/>
        </w:rPr>
        <w:t>decision-making</w:t>
      </w:r>
      <w:r w:rsidRPr="00D43473">
        <w:rPr>
          <w:rStyle w:val="StyleUnderline"/>
          <w:highlight w:val="cyan"/>
        </w:rPr>
        <w:t xml:space="preserve"> that </w:t>
      </w:r>
      <w:r w:rsidRPr="00D43473">
        <w:rPr>
          <w:rStyle w:val="Emphasis"/>
          <w:highlight w:val="cyan"/>
        </w:rPr>
        <w:t>would benefit disabled people</w:t>
      </w:r>
      <w:r w:rsidRPr="00BD6D10">
        <w:rPr>
          <w:sz w:val="14"/>
        </w:rPr>
        <w:t xml:space="preserve">. If we are to describe disability, disablism, and oppression properly, </w:t>
      </w:r>
      <w:r w:rsidRPr="00BD6D10">
        <w:rPr>
          <w:rStyle w:val="StyleUnderline"/>
        </w:rPr>
        <w:t>we have to explicate the moral and political wrong related to these phenomena. Whilst CDS has produced useful analyses</w:t>
      </w:r>
      <w:r w:rsidRPr="00BD6D10">
        <w:rPr>
          <w:sz w:val="14"/>
        </w:rPr>
        <w:t xml:space="preserve">, for example, </w:t>
      </w:r>
      <w:r w:rsidRPr="00BD6D10">
        <w:rPr>
          <w:rStyle w:val="StyleUnderline"/>
        </w:rPr>
        <w:t>of the cultural reproduction of disability, it needs to engage more closely with the evaluative issues inherently related to disability.</w:t>
      </w:r>
      <w:r w:rsidRPr="00BD6D10">
        <w:rPr>
          <w:sz w:val="14"/>
        </w:rPr>
        <w:t xml:space="preserve"> As Sayer has argued (against Foucault): </w:t>
      </w:r>
      <w:r w:rsidRPr="00BD6D10">
        <w:rPr>
          <w:rStyle w:val="StyleUnderline"/>
        </w:rPr>
        <w:t>while one could hardly disagree that we should seek to uncover the hidden and unconsidered ideas on which practices are based</w:t>
      </w:r>
      <w:r w:rsidRPr="00BD6D10">
        <w:rPr>
          <w:sz w:val="14"/>
        </w:rPr>
        <w:t xml:space="preserve">, I would argue that </w:t>
      </w:r>
      <w:r w:rsidRPr="00BD6D10">
        <w:rPr>
          <w:rStyle w:val="StyleUnderline"/>
        </w:rPr>
        <w:t>critique is indeed exactly about identifying what things ‘are not right as they are’, and why</w:t>
      </w:r>
      <w:r w:rsidRPr="00BD6D10">
        <w:rPr>
          <w:sz w:val="14"/>
        </w:rPr>
        <w:t xml:space="preserve">. (Sayer 2011, 244) </w:t>
      </w:r>
      <w:r w:rsidRPr="00BD6D10">
        <w:rPr>
          <w:rStyle w:val="StyleUnderline"/>
        </w:rPr>
        <w:t>By settling almost exclusively to analyses of ableism without engaging properly with the ethical issues involved, CDS analyses are deficient. The moral wrongs related to disablism or ableism are matters of great concern to disabled people, and CDS should</w:t>
      </w:r>
      <w:r w:rsidRPr="00BD6D10">
        <w:rPr>
          <w:sz w:val="14"/>
        </w:rPr>
        <w:t xml:space="preserve"> in its own part </w:t>
      </w:r>
      <w:r w:rsidRPr="00BD6D10">
        <w:rPr>
          <w:rStyle w:val="StyleUnderline"/>
        </w:rPr>
        <w:t>take the responsibility of remedying current wrongs disabled people suffer from.</w:t>
      </w:r>
      <w:bookmarkEnd w:id="0"/>
    </w:p>
    <w:p w14:paraId="56770099" w14:textId="77777777" w:rsidR="00DA1569" w:rsidRPr="001B134D" w:rsidRDefault="00DA1569" w:rsidP="00DA1569">
      <w:pPr>
        <w:pStyle w:val="Heading3"/>
        <w:rPr>
          <w:rFonts w:asciiTheme="minorHAnsi" w:hAnsiTheme="minorHAnsi" w:cstheme="minorHAnsi"/>
        </w:rPr>
      </w:pPr>
      <w:r w:rsidRPr="001B134D">
        <w:rPr>
          <w:rFonts w:asciiTheme="minorHAnsi" w:hAnsiTheme="minorHAnsi" w:cstheme="minorHAnsi"/>
        </w:rPr>
        <w:t>1NC---AT: Extinction Unlikely/Bias</w:t>
      </w:r>
    </w:p>
    <w:p w14:paraId="2E5EC925" w14:textId="77777777" w:rsidR="00DA1569" w:rsidRPr="001B134D" w:rsidRDefault="00DA1569" w:rsidP="00DA1569">
      <w:pPr>
        <w:pStyle w:val="Heading4"/>
        <w:rPr>
          <w:rFonts w:asciiTheme="minorHAnsi" w:hAnsiTheme="minorHAnsi" w:cstheme="minorHAnsi"/>
        </w:rPr>
      </w:pPr>
      <w:r w:rsidRPr="001B134D">
        <w:rPr>
          <w:rFonts w:asciiTheme="minorHAnsi" w:hAnsiTheme="minorHAnsi" w:cstheme="minorHAnsi"/>
        </w:rPr>
        <w:t xml:space="preserve">Existential risks are </w:t>
      </w:r>
      <w:r w:rsidRPr="001B134D">
        <w:rPr>
          <w:rFonts w:asciiTheme="minorHAnsi" w:hAnsiTheme="minorHAnsi" w:cstheme="minorHAnsi"/>
          <w:u w:val="single"/>
        </w:rPr>
        <w:t>underrated</w:t>
      </w:r>
      <w:r w:rsidRPr="001B134D">
        <w:rPr>
          <w:rFonts w:asciiTheme="minorHAnsi" w:hAnsiTheme="minorHAnsi" w:cstheme="minorHAnsi"/>
        </w:rPr>
        <w:t xml:space="preserve">. A </w:t>
      </w:r>
      <w:r w:rsidRPr="001B134D">
        <w:rPr>
          <w:rFonts w:asciiTheme="minorHAnsi" w:hAnsiTheme="minorHAnsi" w:cstheme="minorHAnsi"/>
          <w:u w:val="single"/>
        </w:rPr>
        <w:t>combination</w:t>
      </w:r>
      <w:r w:rsidRPr="001B134D">
        <w:rPr>
          <w:rFonts w:asciiTheme="minorHAnsi" w:hAnsiTheme="minorHAnsi" w:cstheme="minorHAnsi"/>
        </w:rPr>
        <w:t xml:space="preserve"> of psychological biases </w:t>
      </w:r>
      <w:r w:rsidRPr="001B134D">
        <w:rPr>
          <w:rFonts w:asciiTheme="minorHAnsi" w:hAnsiTheme="minorHAnsi" w:cstheme="minorHAnsi"/>
          <w:u w:val="single"/>
        </w:rPr>
        <w:t>inflate the Aff</w:t>
      </w:r>
      <w:r w:rsidRPr="001B134D">
        <w:rPr>
          <w:rFonts w:asciiTheme="minorHAnsi" w:hAnsiTheme="minorHAnsi" w:cstheme="minorHAnsi"/>
        </w:rPr>
        <w:t xml:space="preserve">. </w:t>
      </w:r>
    </w:p>
    <w:p w14:paraId="055768F0" w14:textId="77777777" w:rsidR="00DA1569" w:rsidRPr="001B134D" w:rsidRDefault="00DA1569" w:rsidP="00DA1569">
      <w:pPr>
        <w:rPr>
          <w:rFonts w:asciiTheme="minorHAnsi" w:hAnsiTheme="minorHAnsi" w:cstheme="minorHAnsi"/>
        </w:rPr>
      </w:pPr>
      <w:r w:rsidRPr="001B134D">
        <w:rPr>
          <w:rStyle w:val="Style13ptBold"/>
          <w:rFonts w:asciiTheme="minorHAnsi" w:hAnsiTheme="minorHAnsi" w:cstheme="minorHAnsi"/>
        </w:rPr>
        <w:t>Wiener ’16</w:t>
      </w:r>
      <w:r w:rsidRPr="001B134D">
        <w:rPr>
          <w:rFonts w:asciiTheme="minorHAnsi" w:hAnsiTheme="minorHAnsi" w:cstheme="minorHAnsi"/>
        </w:rPr>
        <w:t xml:space="preserve"> [Jonathan; June 6; Law and Public Policy Professor at Duke University, University Fellow at the Resources for the Future, Past President of the Society for Risk Analysis, the scientific committee member at the International Risk Governance Council; Global Policy, “The Tragedy of the Uncommons: On the Politics of Apocalypse,” 7(S1): Too Big to Handle: Interdisciplinary Perspectives on the Question of Why Societies Ignore Looming Disasters]</w:t>
      </w:r>
    </w:p>
    <w:p w14:paraId="05616029"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1B134D">
        <w:rPr>
          <w:rStyle w:val="StyleUnderline"/>
          <w:rFonts w:asciiTheme="minorHAnsi" w:hAnsiTheme="minorHAnsi" w:cstheme="minorHAnsi"/>
        </w:rPr>
        <w:t>commenters</w:t>
      </w:r>
      <w:r w:rsidRPr="001B134D">
        <w:rPr>
          <w:rFonts w:asciiTheme="minorHAnsi" w:hAnsiTheme="minorHAnsi" w:cstheme="minorHAnsi"/>
          <w:sz w:val="16"/>
        </w:rPr>
        <w:t xml:space="preserve"> have </w:t>
      </w:r>
      <w:r w:rsidRPr="001B134D">
        <w:rPr>
          <w:rStyle w:val="StyleUnderline"/>
          <w:rFonts w:asciiTheme="minorHAnsi" w:hAnsiTheme="minorHAnsi" w:cstheme="minorHAnsi"/>
        </w:rPr>
        <w:t>suggested</w:t>
      </w:r>
      <w:r w:rsidRPr="001B134D">
        <w:rPr>
          <w:rFonts w:asciiTheme="minorHAnsi" w:hAnsiTheme="minorHAnsi" w:cstheme="minorHAnsi"/>
          <w:sz w:val="16"/>
        </w:rPr>
        <w:t xml:space="preserve"> that </w:t>
      </w:r>
      <w:r w:rsidRPr="001B134D">
        <w:rPr>
          <w:rStyle w:val="StyleUnderline"/>
          <w:rFonts w:asciiTheme="minorHAnsi" w:hAnsiTheme="minorHAnsi" w:cstheme="minorHAnsi"/>
        </w:rPr>
        <w:t xml:space="preserve">the public exhibits </w:t>
      </w:r>
      <w:r w:rsidRPr="001B134D">
        <w:rPr>
          <w:rStyle w:val="Emphasis"/>
          <w:rFonts w:asciiTheme="minorHAnsi" w:hAnsiTheme="minorHAnsi" w:cstheme="minorHAnsi"/>
        </w:rPr>
        <w:t>exaggerated paranoia</w:t>
      </w:r>
      <w:r w:rsidRPr="001B134D">
        <w:rPr>
          <w:rStyle w:val="StyleUnderline"/>
          <w:rFonts w:asciiTheme="minorHAnsi" w:hAnsiTheme="minorHAnsi" w:cstheme="minorHAnsi"/>
        </w:rPr>
        <w:t xml:space="preserve"> about remote risks</w:t>
      </w:r>
      <w:r w:rsidRPr="001B134D">
        <w:rPr>
          <w:rFonts w:asciiTheme="minorHAnsi" w:hAnsiTheme="minorHAnsi" w:cstheme="minorHAnsi"/>
          <w:sz w:val="16"/>
        </w:rPr>
        <w:t xml:space="preserve">, overstating the likelihood and calling for precautionary policies that would be (in experts’ views) an overreaction (Efron, 1984; Wildavsky, 1997; Mazur, 2004). </w:t>
      </w:r>
      <w:r w:rsidRPr="001B134D">
        <w:rPr>
          <w:rStyle w:val="StyleUnderline"/>
          <w:rFonts w:asciiTheme="minorHAnsi" w:hAnsiTheme="minorHAnsi" w:cstheme="minorHAnsi"/>
        </w:rPr>
        <w:t xml:space="preserve">This may be the case for </w:t>
      </w:r>
      <w:r w:rsidRPr="001B134D">
        <w:rPr>
          <w:rStyle w:val="Emphasis"/>
          <w:rFonts w:asciiTheme="minorHAnsi" w:hAnsiTheme="minorHAnsi" w:cstheme="minorHAnsi"/>
        </w:rPr>
        <w:t>unusual but experienced events</w:t>
      </w:r>
      <w:r w:rsidRPr="001B134D">
        <w:rPr>
          <w:rStyle w:val="StyleUnderline"/>
          <w:rFonts w:asciiTheme="minorHAnsi" w:hAnsiTheme="minorHAnsi" w:cstheme="minorHAnsi"/>
        </w:rPr>
        <w:t xml:space="preserve"> that are ‘available’ in the public mind and induce strong feelings such as dread</w:t>
      </w:r>
      <w:r w:rsidRPr="001B134D">
        <w:rPr>
          <w:rFonts w:asciiTheme="minorHAnsi" w:hAnsiTheme="minorHAnsi" w:cstheme="minorHAnsi"/>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1B134D">
        <w:rPr>
          <w:rStyle w:val="StyleUnderline"/>
          <w:rFonts w:asciiTheme="minorHAnsi" w:hAnsiTheme="minorHAnsi" w:cstheme="minorHAnsi"/>
        </w:rPr>
        <w:t xml:space="preserve">But with regard to </w:t>
      </w:r>
      <w:r w:rsidRPr="001B134D">
        <w:rPr>
          <w:rStyle w:val="Emphasis"/>
          <w:rFonts w:asciiTheme="minorHAnsi" w:hAnsiTheme="minorHAnsi" w:cstheme="minorHAnsi"/>
          <w:highlight w:val="cyan"/>
        </w:rPr>
        <w:t>ultra</w:t>
      </w:r>
      <w:r w:rsidRPr="001B134D">
        <w:rPr>
          <w:rStyle w:val="Emphasis"/>
          <w:rFonts w:asciiTheme="minorHAnsi" w:hAnsiTheme="minorHAnsi" w:cstheme="minorHAnsi"/>
        </w:rPr>
        <w:t xml:space="preserve">‐low‐frequency catastrophic </w:t>
      </w:r>
      <w:r w:rsidRPr="001B134D">
        <w:rPr>
          <w:rStyle w:val="Emphasis"/>
          <w:rFonts w:asciiTheme="minorHAnsi" w:hAnsiTheme="minorHAnsi" w:cstheme="minorHAnsi"/>
          <w:highlight w:val="cyan"/>
        </w:rPr>
        <w:t>risks</w:t>
      </w:r>
      <w:r w:rsidRPr="001B134D">
        <w:rPr>
          <w:rStyle w:val="StyleUnderline"/>
          <w:rFonts w:asciiTheme="minorHAnsi" w:hAnsiTheme="minorHAnsi" w:cstheme="minorHAnsi"/>
        </w:rPr>
        <w:t xml:space="preserve">, events that perhaps </w:t>
      </w:r>
      <w:r w:rsidRPr="001B134D">
        <w:rPr>
          <w:rStyle w:val="Emphasis"/>
          <w:rFonts w:asciiTheme="minorHAnsi" w:hAnsiTheme="minorHAnsi" w:cstheme="minorHAnsi"/>
        </w:rPr>
        <w:t>only occur once in eons</w:t>
      </w:r>
      <w:r w:rsidRPr="001B134D">
        <w:rPr>
          <w:rStyle w:val="StyleUnderline"/>
          <w:rFonts w:asciiTheme="minorHAnsi" w:hAnsiTheme="minorHAnsi" w:cstheme="minorHAnsi"/>
        </w:rPr>
        <w:t>, and</w:t>
      </w:r>
      <w:r w:rsidRPr="001B134D">
        <w:rPr>
          <w:rFonts w:asciiTheme="minorHAnsi" w:hAnsiTheme="minorHAnsi" w:cstheme="minorHAnsi"/>
          <w:sz w:val="16"/>
        </w:rPr>
        <w:t xml:space="preserve"> hence </w:t>
      </w:r>
      <w:r w:rsidRPr="001B134D">
        <w:rPr>
          <w:rStyle w:val="StyleUnderline"/>
          <w:rFonts w:asciiTheme="minorHAnsi" w:hAnsiTheme="minorHAnsi" w:cstheme="minorHAnsi"/>
          <w:highlight w:val="cyan"/>
        </w:rPr>
        <w:t xml:space="preserve">are not </w:t>
      </w:r>
      <w:r w:rsidRPr="001B134D">
        <w:rPr>
          <w:rStyle w:val="Emphasis"/>
          <w:rFonts w:asciiTheme="minorHAnsi" w:hAnsiTheme="minorHAnsi" w:cstheme="minorHAnsi"/>
          <w:highlight w:val="cyan"/>
        </w:rPr>
        <w:t>experienced</w:t>
      </w:r>
      <w:r w:rsidRPr="001B134D">
        <w:rPr>
          <w:rFonts w:asciiTheme="minorHAnsi" w:hAnsiTheme="minorHAnsi" w:cstheme="minorHAnsi"/>
          <w:sz w:val="16"/>
        </w:rPr>
        <w:t xml:space="preserve">, it is not the case that the public is calling for overreaction while experts urge calm (Weber, 2006). Rather, </w:t>
      </w:r>
      <w:r w:rsidRPr="001B134D">
        <w:rPr>
          <w:rStyle w:val="StyleUnderline"/>
          <w:rFonts w:asciiTheme="minorHAnsi" w:hAnsiTheme="minorHAnsi" w:cstheme="minorHAnsi"/>
          <w:highlight w:val="cyan"/>
        </w:rPr>
        <w:t>it is experts, applying</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their </w:t>
      </w:r>
      <w:r w:rsidRPr="001B134D">
        <w:rPr>
          <w:rStyle w:val="Emphasis"/>
          <w:rFonts w:asciiTheme="minorHAnsi" w:hAnsiTheme="minorHAnsi" w:cstheme="minorHAnsi"/>
          <w:highlight w:val="cyan"/>
        </w:rPr>
        <w:t>quant</w:t>
      </w:r>
      <w:r w:rsidRPr="001B134D">
        <w:rPr>
          <w:rStyle w:val="Emphasis"/>
          <w:rFonts w:asciiTheme="minorHAnsi" w:hAnsiTheme="minorHAnsi" w:cstheme="minorHAnsi"/>
        </w:rPr>
        <w:t xml:space="preserve">itative </w:t>
      </w:r>
      <w:r w:rsidRPr="001B134D">
        <w:rPr>
          <w:rStyle w:val="Emphasis"/>
          <w:rFonts w:asciiTheme="minorHAnsi" w:hAnsiTheme="minorHAnsi" w:cstheme="minorHAnsi"/>
          <w:highlight w:val="cyan"/>
        </w:rPr>
        <w:t>methods</w:t>
      </w:r>
      <w:r w:rsidRPr="001B134D">
        <w:rPr>
          <w:rFonts w:asciiTheme="minorHAnsi" w:hAnsiTheme="minorHAnsi" w:cstheme="minorHAnsi"/>
          <w:sz w:val="16"/>
        </w:rPr>
        <w:t xml:space="preserve">, who are warning about future rare extreme risks such as abrupt climate change, artificial intelligence and large asteroid collisions (Posner, 2004; Bostrom and Cirkovic, 2008; Weitzman, 2009), </w:t>
      </w:r>
      <w:r w:rsidRPr="001B134D">
        <w:rPr>
          <w:rStyle w:val="StyleUnderline"/>
          <w:rFonts w:asciiTheme="minorHAnsi" w:hAnsiTheme="minorHAnsi" w:cstheme="minorHAnsi"/>
          <w:highlight w:val="cyan"/>
        </w:rPr>
        <w:t>while</w:t>
      </w:r>
      <w:r w:rsidRPr="001B134D">
        <w:rPr>
          <w:rStyle w:val="StyleUnderline"/>
          <w:rFonts w:asciiTheme="minorHAnsi" w:hAnsiTheme="minorHAnsi" w:cstheme="minorHAnsi"/>
        </w:rPr>
        <w:t xml:space="preserve"> the </w:t>
      </w:r>
      <w:r w:rsidRPr="001B134D">
        <w:rPr>
          <w:rStyle w:val="StyleUnderline"/>
          <w:rFonts w:asciiTheme="minorHAnsi" w:hAnsiTheme="minorHAnsi" w:cstheme="minorHAnsi"/>
          <w:highlight w:val="cyan"/>
        </w:rPr>
        <w:t xml:space="preserve">public seems </w:t>
      </w:r>
      <w:r w:rsidRPr="001B134D">
        <w:rPr>
          <w:rStyle w:val="Emphasis"/>
          <w:rFonts w:asciiTheme="minorHAnsi" w:hAnsiTheme="minorHAnsi" w:cstheme="minorHAnsi"/>
          <w:highlight w:val="cyan"/>
        </w:rPr>
        <w:t>less interested</w:t>
      </w:r>
      <w:r w:rsidRPr="001B134D">
        <w:rPr>
          <w:rStyle w:val="StyleUnderline"/>
          <w:rFonts w:asciiTheme="minorHAnsi" w:hAnsiTheme="minorHAnsi" w:cstheme="minorHAnsi"/>
        </w:rPr>
        <w:t xml:space="preserve"> if it takes these extreme risks </w:t>
      </w:r>
      <w:r w:rsidRPr="001B134D">
        <w:rPr>
          <w:rStyle w:val="Emphasis"/>
          <w:rFonts w:asciiTheme="minorHAnsi" w:hAnsiTheme="minorHAnsi" w:cstheme="minorHAnsi"/>
        </w:rPr>
        <w:t>seriously at all</w:t>
      </w:r>
      <w:r w:rsidRPr="001B134D">
        <w:rPr>
          <w:rFonts w:asciiTheme="minorHAnsi" w:hAnsiTheme="minorHAnsi" w:cstheme="minorHAnsi"/>
          <w:sz w:val="16"/>
        </w:rPr>
        <w:t>.</w:t>
      </w:r>
    </w:p>
    <w:p w14:paraId="03B2B561"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My conjecture, supported by the evidence cited above (but worth further study and refinement), is that </w:t>
      </w:r>
      <w:r w:rsidRPr="001B134D">
        <w:rPr>
          <w:rStyle w:val="StyleUnderline"/>
          <w:rFonts w:asciiTheme="minorHAnsi" w:hAnsiTheme="minorHAnsi" w:cstheme="minorHAnsi"/>
        </w:rPr>
        <w:t xml:space="preserve">‘tragedies of the uncommons’ add a twist to </w:t>
      </w:r>
      <w:r w:rsidRPr="001B134D">
        <w:rPr>
          <w:rStyle w:val="Emphasis"/>
          <w:rFonts w:asciiTheme="minorHAnsi" w:hAnsiTheme="minorHAnsi" w:cstheme="minorHAnsi"/>
        </w:rPr>
        <w:t>the typical debate</w:t>
      </w:r>
      <w:r w:rsidRPr="001B134D">
        <w:rPr>
          <w:rFonts w:asciiTheme="minorHAnsi" w:hAnsiTheme="minorHAnsi" w:cstheme="minorHAnsi"/>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79E4EB5A"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Figure 2, ‘Unavailability’ of extreme risks in expert vs public perceptions of risk, omitted.</w:t>
      </w:r>
    </w:p>
    <w:p w14:paraId="5E25E6D6"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The reason for this reversal in relative appraisal at the very low end of the frequency spectrum is again related to the ‘availability’ heuristic. </w:t>
      </w:r>
      <w:r w:rsidRPr="001B134D">
        <w:rPr>
          <w:rStyle w:val="StyleUnderline"/>
          <w:rFonts w:asciiTheme="minorHAnsi" w:hAnsiTheme="minorHAnsi" w:cstheme="minorHAnsi"/>
        </w:rPr>
        <w:t>It predicts</w:t>
      </w:r>
      <w:r w:rsidRPr="001B134D">
        <w:rPr>
          <w:rFonts w:asciiTheme="minorHAnsi" w:hAnsiTheme="minorHAnsi" w:cstheme="minorHAnsi"/>
          <w:sz w:val="16"/>
        </w:rPr>
        <w:t xml:space="preserve"> that </w:t>
      </w:r>
      <w:r w:rsidRPr="001B134D">
        <w:rPr>
          <w:rStyle w:val="StyleUnderline"/>
          <w:rFonts w:asciiTheme="minorHAnsi" w:hAnsiTheme="minorHAnsi" w:cstheme="minorHAnsi"/>
        </w:rPr>
        <w:t xml:space="preserve">people become concerned about </w:t>
      </w:r>
      <w:r w:rsidRPr="001B134D">
        <w:rPr>
          <w:rStyle w:val="Emphasis"/>
          <w:rFonts w:asciiTheme="minorHAnsi" w:hAnsiTheme="minorHAnsi" w:cstheme="minorHAnsi"/>
        </w:rPr>
        <w:t>recent</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visible</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salient events</w:t>
      </w:r>
      <w:r w:rsidRPr="001B134D">
        <w:rPr>
          <w:rStyle w:val="StyleUnderline"/>
          <w:rFonts w:asciiTheme="minorHAnsi" w:hAnsiTheme="minorHAnsi" w:cstheme="minorHAnsi"/>
        </w:rPr>
        <w:t xml:space="preserve"> that trigger </w:t>
      </w:r>
      <w:r w:rsidRPr="001B134D">
        <w:rPr>
          <w:rStyle w:val="Emphasis"/>
          <w:rFonts w:asciiTheme="minorHAnsi" w:hAnsiTheme="minorHAnsi" w:cstheme="minorHAnsi"/>
        </w:rPr>
        <w:t>strong feelings</w:t>
      </w:r>
      <w:r w:rsidRPr="001B134D">
        <w:rPr>
          <w:rFonts w:asciiTheme="minorHAnsi" w:hAnsiTheme="minorHAnsi" w:cstheme="minorHAnsi"/>
          <w:sz w:val="16"/>
        </w:rPr>
        <w:t xml:space="preserve">. But </w:t>
      </w:r>
      <w:r w:rsidRPr="001B134D">
        <w:rPr>
          <w:rStyle w:val="StyleUnderline"/>
          <w:rFonts w:asciiTheme="minorHAnsi" w:hAnsiTheme="minorHAnsi" w:cstheme="minorHAnsi"/>
        </w:rPr>
        <w:t xml:space="preserve">the rare mega‐catastrophic risks are not </w:t>
      </w:r>
      <w:r w:rsidRPr="001B134D">
        <w:rPr>
          <w:rStyle w:val="Emphasis"/>
          <w:rFonts w:asciiTheme="minorHAnsi" w:hAnsiTheme="minorHAnsi" w:cstheme="minorHAnsi"/>
        </w:rPr>
        <w:t>recent</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visible</w:t>
      </w:r>
      <w:r w:rsidRPr="001B134D">
        <w:rPr>
          <w:rStyle w:val="StyleUnderline"/>
          <w:rFonts w:asciiTheme="minorHAnsi" w:hAnsiTheme="minorHAnsi" w:cstheme="minorHAnsi"/>
        </w:rPr>
        <w:t xml:space="preserve"> or </w:t>
      </w:r>
      <w:r w:rsidRPr="001B134D">
        <w:rPr>
          <w:rStyle w:val="Emphasis"/>
          <w:rFonts w:asciiTheme="minorHAnsi" w:hAnsiTheme="minorHAnsi" w:cstheme="minorHAnsi"/>
        </w:rPr>
        <w:t>salient</w:t>
      </w:r>
      <w:r w:rsidRPr="001B134D">
        <w:rPr>
          <w:rStyle w:val="StyleUnderline"/>
          <w:rFonts w:asciiTheme="minorHAnsi" w:hAnsiTheme="minorHAnsi" w:cstheme="minorHAnsi"/>
        </w:rPr>
        <w:t xml:space="preserve">. They have not been experienced, so the trigger for </w:t>
      </w:r>
      <w:r w:rsidRPr="001B134D">
        <w:rPr>
          <w:rStyle w:val="Emphasis"/>
          <w:rFonts w:asciiTheme="minorHAnsi" w:hAnsiTheme="minorHAnsi" w:cstheme="minorHAnsi"/>
        </w:rPr>
        <w:t>mental availability</w:t>
      </w:r>
      <w:r w:rsidRPr="001B134D">
        <w:rPr>
          <w:rStyle w:val="StyleUnderline"/>
          <w:rFonts w:asciiTheme="minorHAnsi" w:hAnsiTheme="minorHAnsi" w:cstheme="minorHAnsi"/>
        </w:rPr>
        <w:t xml:space="preserve"> is </w:t>
      </w:r>
      <w:r w:rsidRPr="001B134D">
        <w:rPr>
          <w:rStyle w:val="Emphasis"/>
          <w:rFonts w:asciiTheme="minorHAnsi" w:hAnsiTheme="minorHAnsi" w:cstheme="minorHAnsi"/>
        </w:rPr>
        <w:t>lacking</w:t>
      </w:r>
      <w:r w:rsidRPr="001B134D">
        <w:rPr>
          <w:rFonts w:asciiTheme="minorHAnsi" w:hAnsiTheme="minorHAnsi" w:cstheme="minorHAnsi"/>
          <w:sz w:val="16"/>
        </w:rPr>
        <w:t xml:space="preserve"> (Weber, 2006).</w:t>
      </w:r>
    </w:p>
    <w:p w14:paraId="6F15856B" w14:textId="77777777" w:rsidR="00DA1569" w:rsidRPr="001B134D" w:rsidRDefault="00DA1569" w:rsidP="00DA1569">
      <w:pPr>
        <w:rPr>
          <w:rFonts w:asciiTheme="minorHAnsi" w:hAnsiTheme="minorHAnsi" w:cstheme="minorHAnsi"/>
          <w:sz w:val="16"/>
        </w:rPr>
      </w:pPr>
      <w:r w:rsidRPr="001B134D">
        <w:rPr>
          <w:rStyle w:val="StyleUnderline"/>
          <w:rFonts w:asciiTheme="minorHAnsi" w:hAnsiTheme="minorHAnsi" w:cstheme="minorHAnsi"/>
          <w:highlight w:val="cyan"/>
        </w:rPr>
        <w:t>Describing</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such rare </w:t>
      </w:r>
      <w:r w:rsidRPr="001B134D">
        <w:rPr>
          <w:rStyle w:val="Emphasis"/>
          <w:rFonts w:asciiTheme="minorHAnsi" w:hAnsiTheme="minorHAnsi" w:cstheme="minorHAnsi"/>
          <w:highlight w:val="cyan"/>
        </w:rPr>
        <w:t>risks</w:t>
      </w:r>
      <w:r w:rsidRPr="001B134D">
        <w:rPr>
          <w:rFonts w:asciiTheme="minorHAnsi" w:hAnsiTheme="minorHAnsi" w:cstheme="minorHAnsi"/>
          <w:sz w:val="16"/>
        </w:rPr>
        <w:t xml:space="preserve">, such as </w:t>
      </w:r>
      <w:r w:rsidRPr="001B134D">
        <w:rPr>
          <w:rStyle w:val="Emphasis"/>
          <w:rFonts w:asciiTheme="minorHAnsi" w:hAnsiTheme="minorHAnsi" w:cstheme="minorHAnsi"/>
          <w:sz w:val="30"/>
          <w:szCs w:val="30"/>
          <w:highlight w:val="cyan"/>
        </w:rPr>
        <w:t>in a speech</w:t>
      </w:r>
      <w:r w:rsidRPr="001B134D">
        <w:rPr>
          <w:rFonts w:asciiTheme="minorHAnsi" w:hAnsiTheme="minorHAnsi" w:cstheme="minorHAnsi"/>
          <w:sz w:val="16"/>
        </w:rPr>
        <w:t xml:space="preserve"> or in an opinion survey, </w:t>
      </w:r>
      <w:r w:rsidRPr="001B134D">
        <w:rPr>
          <w:rStyle w:val="StyleUnderline"/>
          <w:rFonts w:asciiTheme="minorHAnsi" w:hAnsiTheme="minorHAnsi" w:cstheme="minorHAnsi"/>
          <w:highlight w:val="cyan"/>
        </w:rPr>
        <w:t xml:space="preserve">is </w:t>
      </w:r>
      <w:r w:rsidRPr="001B134D">
        <w:rPr>
          <w:rStyle w:val="Emphasis"/>
          <w:rFonts w:asciiTheme="minorHAnsi" w:hAnsiTheme="minorHAnsi" w:cstheme="minorHAnsi"/>
          <w:highlight w:val="cyan"/>
        </w:rPr>
        <w:t>less effective</w:t>
      </w:r>
      <w:r w:rsidRPr="001B134D">
        <w:rPr>
          <w:rStyle w:val="StyleUnderline"/>
          <w:rFonts w:asciiTheme="minorHAnsi" w:hAnsiTheme="minorHAnsi" w:cstheme="minorHAnsi"/>
          <w:highlight w:val="cyan"/>
        </w:rPr>
        <w:t xml:space="preserve"> in stimulating</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public </w:t>
      </w:r>
      <w:r w:rsidRPr="001B134D">
        <w:rPr>
          <w:rStyle w:val="Emphasis"/>
          <w:rFonts w:asciiTheme="minorHAnsi" w:hAnsiTheme="minorHAnsi" w:cstheme="minorHAnsi"/>
          <w:highlight w:val="cyan"/>
        </w:rPr>
        <w:t>reaction</w:t>
      </w:r>
      <w:r w:rsidRPr="001B134D">
        <w:rPr>
          <w:rFonts w:asciiTheme="minorHAnsi" w:hAnsiTheme="minorHAnsi" w:cstheme="minorHAnsi"/>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1B134D">
        <w:rPr>
          <w:rStyle w:val="StyleUnderline"/>
          <w:rFonts w:asciiTheme="minorHAnsi" w:hAnsiTheme="minorHAnsi" w:cstheme="minorHAnsi"/>
        </w:rPr>
        <w:t xml:space="preserve">Although </w:t>
      </w:r>
      <w:r w:rsidRPr="001B134D">
        <w:rPr>
          <w:rStyle w:val="StyleUnderline"/>
          <w:rFonts w:asciiTheme="minorHAnsi" w:hAnsiTheme="minorHAnsi" w:cstheme="minorHAnsi"/>
          <w:highlight w:val="cyan"/>
        </w:rPr>
        <w:t>people may envision humans going extinct</w:t>
      </w:r>
      <w:r w:rsidRPr="001B134D">
        <w:rPr>
          <w:rStyle w:val="StyleUnderline"/>
          <w:rFonts w:asciiTheme="minorHAnsi" w:hAnsiTheme="minorHAnsi" w:cstheme="minorHAnsi"/>
        </w:rPr>
        <w:t xml:space="preserve"> at some point centuries in the future</w:t>
      </w:r>
      <w:r w:rsidRPr="001B134D">
        <w:rPr>
          <w:rFonts w:asciiTheme="minorHAnsi" w:hAnsiTheme="minorHAnsi" w:cstheme="minorHAnsi"/>
          <w:sz w:val="16"/>
        </w:rPr>
        <w:t xml:space="preserve"> (Tonn, 2009), and express pessimism about the future direction of humanity (Randle and Eckersley, 2015), </w:t>
      </w:r>
      <w:r w:rsidRPr="001B134D">
        <w:rPr>
          <w:rStyle w:val="Emphasis"/>
          <w:rFonts w:asciiTheme="minorHAnsi" w:hAnsiTheme="minorHAnsi" w:cstheme="minorHAnsi"/>
          <w:highlight w:val="cyan"/>
        </w:rPr>
        <w:t>that</w:t>
      </w:r>
      <w:r w:rsidRPr="001B134D">
        <w:rPr>
          <w:rStyle w:val="Emphasis"/>
          <w:rFonts w:asciiTheme="minorHAnsi" w:hAnsiTheme="minorHAnsi" w:cstheme="minorHAnsi"/>
        </w:rPr>
        <w:t xml:space="preserve"> viewpoint</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may not translate</w:t>
      </w:r>
      <w:r w:rsidRPr="001B134D">
        <w:rPr>
          <w:rStyle w:val="StyleUnderline"/>
          <w:rFonts w:asciiTheme="minorHAnsi" w:hAnsiTheme="minorHAnsi" w:cstheme="minorHAnsi"/>
        </w:rPr>
        <w:t xml:space="preserve"> in</w:t>
      </w:r>
      <w:r w:rsidRPr="001B134D">
        <w:rPr>
          <w:rStyle w:val="StyleUnderline"/>
          <w:rFonts w:asciiTheme="minorHAnsi" w:hAnsiTheme="minorHAnsi" w:cstheme="minorHAnsi"/>
          <w:highlight w:val="cyan"/>
        </w:rPr>
        <w:t xml:space="preserve">to </w:t>
      </w:r>
      <w:r w:rsidRPr="001B134D">
        <w:rPr>
          <w:rStyle w:val="Emphasis"/>
          <w:rFonts w:asciiTheme="minorHAnsi" w:hAnsiTheme="minorHAnsi" w:cstheme="minorHAnsi"/>
          <w:highlight w:val="cyan"/>
        </w:rPr>
        <w:t>concern</w:t>
      </w:r>
      <w:r w:rsidRPr="001B134D">
        <w:rPr>
          <w:rStyle w:val="StyleUnderline"/>
          <w:rFonts w:asciiTheme="minorHAnsi" w:hAnsiTheme="minorHAnsi" w:cstheme="minorHAnsi"/>
          <w:highlight w:val="cyan"/>
        </w:rPr>
        <w:t xml:space="preserve"> about </w:t>
      </w:r>
      <w:r w:rsidRPr="001B134D">
        <w:rPr>
          <w:rStyle w:val="Emphasis"/>
          <w:rFonts w:asciiTheme="minorHAnsi" w:hAnsiTheme="minorHAnsi" w:cstheme="minorHAnsi"/>
          <w:highlight w:val="cyan"/>
        </w:rPr>
        <w:t>specific risks</w:t>
      </w:r>
      <w:r w:rsidRPr="001B134D">
        <w:rPr>
          <w:rStyle w:val="StyleUnderline"/>
          <w:rFonts w:asciiTheme="minorHAnsi" w:hAnsiTheme="minorHAnsi" w:cstheme="minorHAnsi"/>
          <w:highlight w:val="cyan"/>
        </w:rPr>
        <w:t xml:space="preserve"> warranting</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policy </w:t>
      </w:r>
      <w:r w:rsidRPr="001B134D">
        <w:rPr>
          <w:rStyle w:val="Emphasis"/>
          <w:rFonts w:asciiTheme="minorHAnsi" w:hAnsiTheme="minorHAnsi" w:cstheme="minorHAnsi"/>
          <w:highlight w:val="cyan"/>
        </w:rPr>
        <w:t>responses</w:t>
      </w:r>
      <w:r w:rsidRPr="001B134D">
        <w:rPr>
          <w:rStyle w:val="StyleUnderline"/>
          <w:rFonts w:asciiTheme="minorHAnsi" w:hAnsiTheme="minorHAnsi" w:cstheme="minorHAnsi"/>
        </w:rPr>
        <w:t xml:space="preserve"> in the present</w:t>
      </w:r>
      <w:r w:rsidRPr="001B134D">
        <w:rPr>
          <w:rFonts w:asciiTheme="minorHAnsi" w:hAnsiTheme="minorHAnsi" w:cstheme="minorHAnsi"/>
          <w:sz w:val="16"/>
        </w:rPr>
        <w:t xml:space="preserve"> (nor did these studies compare public with expert perceptions).</w:t>
      </w:r>
    </w:p>
    <w:p w14:paraId="27AC465E"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17145E97"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037D838D"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Even if system 2 analysis is applied, </w:t>
      </w:r>
      <w:r w:rsidRPr="001B134D">
        <w:rPr>
          <w:rStyle w:val="Emphasis"/>
          <w:rFonts w:asciiTheme="minorHAnsi" w:hAnsiTheme="minorHAnsi" w:cstheme="minorHAnsi"/>
          <w:highlight w:val="cyan"/>
        </w:rPr>
        <w:t>the prefrontal cortex</w:t>
      </w:r>
      <w:r w:rsidRPr="001B134D">
        <w:rPr>
          <w:rStyle w:val="StyleUnderline"/>
          <w:rFonts w:asciiTheme="minorHAnsi" w:hAnsiTheme="minorHAnsi" w:cstheme="minorHAnsi"/>
        </w:rPr>
        <w:t xml:space="preserve">, when it envisions </w:t>
      </w:r>
      <w:r w:rsidRPr="001B134D">
        <w:rPr>
          <w:rStyle w:val="Emphasis"/>
          <w:rFonts w:asciiTheme="minorHAnsi" w:hAnsiTheme="minorHAnsi" w:cstheme="minorHAnsi"/>
        </w:rPr>
        <w:t>hypothetical scenarios of the future</w:t>
      </w:r>
      <w:r w:rsidRPr="001B134D">
        <w:rPr>
          <w:rStyle w:val="StyleUnderline"/>
          <w:rFonts w:asciiTheme="minorHAnsi" w:hAnsiTheme="minorHAnsi" w:cstheme="minorHAnsi"/>
        </w:rPr>
        <w:t xml:space="preserve">, appears to </w:t>
      </w:r>
      <w:r w:rsidRPr="001B134D">
        <w:rPr>
          <w:rStyle w:val="StyleUnderline"/>
          <w:rFonts w:asciiTheme="minorHAnsi" w:hAnsiTheme="minorHAnsi" w:cstheme="minorHAnsi"/>
          <w:highlight w:val="cyan"/>
        </w:rPr>
        <w:t xml:space="preserve">draw on </w:t>
      </w:r>
      <w:r w:rsidRPr="001B134D">
        <w:rPr>
          <w:rStyle w:val="Emphasis"/>
          <w:rFonts w:asciiTheme="minorHAnsi" w:hAnsiTheme="minorHAnsi" w:cstheme="minorHAnsi"/>
          <w:highlight w:val="cyan"/>
        </w:rPr>
        <w:t>experience</w:t>
      </w:r>
      <w:r w:rsidRPr="001B134D">
        <w:rPr>
          <w:rStyle w:val="Emphasis"/>
          <w:rFonts w:asciiTheme="minorHAnsi" w:hAnsiTheme="minorHAnsi" w:cstheme="minorHAnsi"/>
        </w:rPr>
        <w:t>d events</w:t>
      </w:r>
      <w:r w:rsidRPr="001B134D">
        <w:rPr>
          <w:rFonts w:asciiTheme="minorHAnsi" w:hAnsiTheme="minorHAnsi" w:cstheme="minorHAnsi"/>
          <w:sz w:val="16"/>
        </w:rPr>
        <w:t xml:space="preserve"> (from the brain's memory centers) in order </w:t>
      </w:r>
      <w:r w:rsidRPr="001B134D">
        <w:rPr>
          <w:rStyle w:val="StyleUnderline"/>
          <w:rFonts w:asciiTheme="minorHAnsi" w:hAnsiTheme="minorHAnsi" w:cstheme="minorHAnsi"/>
        </w:rPr>
        <w:t xml:space="preserve">to construct </w:t>
      </w:r>
      <w:r w:rsidRPr="001B134D">
        <w:rPr>
          <w:rStyle w:val="Emphasis"/>
          <w:rFonts w:asciiTheme="minorHAnsi" w:hAnsiTheme="minorHAnsi" w:cstheme="minorHAnsi"/>
        </w:rPr>
        <w:t>a collage or pastiche</w:t>
      </w:r>
      <w:r w:rsidRPr="001B134D">
        <w:rPr>
          <w:rFonts w:asciiTheme="minorHAnsi" w:hAnsiTheme="minorHAnsi" w:cstheme="minorHAnsi"/>
          <w:sz w:val="16"/>
        </w:rPr>
        <w:t xml:space="preserve"> </w:t>
      </w:r>
      <w:r w:rsidRPr="001B134D">
        <w:rPr>
          <w:rStyle w:val="StyleUnderline"/>
          <w:rFonts w:asciiTheme="minorHAnsi" w:hAnsiTheme="minorHAnsi" w:cstheme="minorHAnsi"/>
        </w:rPr>
        <w:t>of the future – a ‘prospection’</w:t>
      </w:r>
      <w:r w:rsidRPr="001B134D">
        <w:rPr>
          <w:rFonts w:asciiTheme="minorHAnsi" w:hAnsiTheme="minorHAnsi" w:cstheme="minorHAnsi"/>
          <w:sz w:val="16"/>
        </w:rPr>
        <w:t xml:space="preserve"> (Gilbert and Wilson, 2007; Schachter et al., 2008). Thus </w:t>
      </w:r>
      <w:r w:rsidRPr="001B134D">
        <w:rPr>
          <w:rStyle w:val="Emphasis"/>
          <w:rFonts w:asciiTheme="minorHAnsi" w:hAnsiTheme="minorHAnsi" w:cstheme="minorHAnsi"/>
        </w:rPr>
        <w:t xml:space="preserve">the human </w:t>
      </w:r>
      <w:r w:rsidRPr="001B134D">
        <w:rPr>
          <w:rStyle w:val="Emphasis"/>
          <w:rFonts w:asciiTheme="minorHAnsi" w:hAnsiTheme="minorHAnsi" w:cstheme="minorHAnsi"/>
          <w:highlight w:val="cyan"/>
        </w:rPr>
        <w:t>brain</w:t>
      </w:r>
      <w:r w:rsidRPr="001B134D">
        <w:rPr>
          <w:rFonts w:asciiTheme="minorHAnsi" w:hAnsiTheme="minorHAnsi" w:cstheme="minorHAnsi"/>
          <w:sz w:val="16"/>
        </w:rPr>
        <w:t xml:space="preserve"> typically </w:t>
      </w:r>
      <w:r w:rsidRPr="001B134D">
        <w:rPr>
          <w:rStyle w:val="StyleUnderline"/>
          <w:rFonts w:asciiTheme="minorHAnsi" w:hAnsiTheme="minorHAnsi" w:cstheme="minorHAnsi"/>
          <w:highlight w:val="cyan"/>
        </w:rPr>
        <w:t xml:space="preserve">relies on </w:t>
      </w:r>
      <w:r w:rsidRPr="001B134D">
        <w:rPr>
          <w:rStyle w:val="Emphasis"/>
          <w:rFonts w:asciiTheme="minorHAnsi" w:hAnsiTheme="minorHAnsi" w:cstheme="minorHAnsi"/>
          <w:highlight w:val="cyan"/>
        </w:rPr>
        <w:t>‘available’</w:t>
      </w:r>
      <w:r w:rsidRPr="001B134D">
        <w:rPr>
          <w:rStyle w:val="Emphasis"/>
          <w:rFonts w:asciiTheme="minorHAnsi" w:hAnsiTheme="minorHAnsi" w:cstheme="minorHAnsi"/>
        </w:rPr>
        <w:t xml:space="preserve"> experienced </w:t>
      </w:r>
      <w:r w:rsidRPr="001B134D">
        <w:rPr>
          <w:rStyle w:val="Emphasis"/>
          <w:rFonts w:asciiTheme="minorHAnsi" w:hAnsiTheme="minorHAnsi" w:cstheme="minorHAnsi"/>
          <w:highlight w:val="cyan"/>
        </w:rPr>
        <w:t>events</w:t>
      </w:r>
      <w:r w:rsidRPr="001B134D">
        <w:rPr>
          <w:rStyle w:val="StyleUnderline"/>
          <w:rFonts w:asciiTheme="minorHAnsi" w:hAnsiTheme="minorHAnsi" w:cstheme="minorHAnsi"/>
          <w:highlight w:val="cyan"/>
        </w:rPr>
        <w:t xml:space="preserve"> even for</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its </w:t>
      </w:r>
      <w:r w:rsidRPr="001B134D">
        <w:rPr>
          <w:rStyle w:val="Emphasis"/>
          <w:rFonts w:asciiTheme="minorHAnsi" w:hAnsiTheme="minorHAnsi" w:cstheme="minorHAnsi"/>
          <w:highlight w:val="cyan"/>
        </w:rPr>
        <w:t>analytic</w:t>
      </w:r>
      <w:r w:rsidRPr="001B134D">
        <w:rPr>
          <w:rStyle w:val="Emphasis"/>
          <w:rFonts w:asciiTheme="minorHAnsi" w:hAnsiTheme="minorHAnsi" w:cstheme="minorHAnsi"/>
        </w:rPr>
        <w:t xml:space="preserve"> prospection</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about</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future </w:t>
      </w:r>
      <w:r w:rsidRPr="001B134D">
        <w:rPr>
          <w:rStyle w:val="Emphasis"/>
          <w:rFonts w:asciiTheme="minorHAnsi" w:hAnsiTheme="minorHAnsi" w:cstheme="minorHAnsi"/>
          <w:highlight w:val="cyan"/>
        </w:rPr>
        <w:t>scenarios</w:t>
      </w:r>
      <w:r w:rsidRPr="001B134D">
        <w:rPr>
          <w:rFonts w:asciiTheme="minorHAnsi" w:hAnsiTheme="minorHAnsi" w:cstheme="minorHAnsi"/>
          <w:sz w:val="16"/>
        </w:rPr>
        <w:t>.3</w:t>
      </w:r>
    </w:p>
    <w:p w14:paraId="012C70A6"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If so, </w:t>
      </w:r>
      <w:r w:rsidRPr="001B134D">
        <w:rPr>
          <w:rStyle w:val="Emphasis"/>
          <w:rFonts w:asciiTheme="minorHAnsi" w:hAnsiTheme="minorHAnsi" w:cstheme="minorHAnsi"/>
        </w:rPr>
        <w:t>the ‘</w:t>
      </w:r>
      <w:r w:rsidRPr="001B134D">
        <w:rPr>
          <w:rStyle w:val="Emphasis"/>
          <w:rFonts w:asciiTheme="minorHAnsi" w:hAnsiTheme="minorHAnsi" w:cstheme="minorHAnsi"/>
          <w:highlight w:val="cyan"/>
        </w:rPr>
        <w:t>unavailability’</w:t>
      </w:r>
      <w:r w:rsidRPr="001B134D">
        <w:rPr>
          <w:rStyle w:val="Emphasis"/>
          <w:rFonts w:asciiTheme="minorHAnsi" w:hAnsiTheme="minorHAnsi" w:cstheme="minorHAnsi"/>
        </w:rPr>
        <w:t xml:space="preserve"> of rare extreme risks</w:t>
      </w:r>
      <w:r w:rsidRPr="001B134D">
        <w:rPr>
          <w:rStyle w:val="StyleUnderline"/>
          <w:rFonts w:asciiTheme="minorHAnsi" w:hAnsiTheme="minorHAnsi" w:cstheme="minorHAnsi"/>
        </w:rPr>
        <w:t xml:space="preserve"> contributes</w:t>
      </w:r>
      <w:r w:rsidRPr="001B134D">
        <w:rPr>
          <w:rFonts w:asciiTheme="minorHAnsi" w:hAnsiTheme="minorHAnsi" w:cstheme="minorHAnsi"/>
          <w:sz w:val="16"/>
        </w:rPr>
        <w:t xml:space="preserve"> importantly </w:t>
      </w:r>
      <w:r w:rsidRPr="001B134D">
        <w:rPr>
          <w:rStyle w:val="StyleUnderline"/>
          <w:rFonts w:asciiTheme="minorHAnsi" w:hAnsiTheme="minorHAnsi" w:cstheme="minorHAnsi"/>
        </w:rPr>
        <w:t>to</w:t>
      </w:r>
      <w:r w:rsidRPr="001B134D">
        <w:rPr>
          <w:rFonts w:asciiTheme="minorHAnsi" w:hAnsiTheme="minorHAnsi" w:cstheme="minorHAnsi"/>
          <w:sz w:val="16"/>
        </w:rPr>
        <w:t xml:space="preserve"> their </w:t>
      </w:r>
      <w:r w:rsidRPr="001B134D">
        <w:rPr>
          <w:rStyle w:val="StyleUnderline"/>
          <w:rFonts w:asciiTheme="minorHAnsi" w:hAnsiTheme="minorHAnsi" w:cstheme="minorHAnsi"/>
        </w:rPr>
        <w:t>being neglected in public concern</w:t>
      </w:r>
      <w:r w:rsidRPr="001B134D">
        <w:rPr>
          <w:rFonts w:asciiTheme="minorHAnsi" w:hAnsiTheme="minorHAnsi" w:cstheme="minorHAnsi"/>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20EA3B2A" w14:textId="77777777" w:rsidR="00DA1569" w:rsidRPr="001B134D" w:rsidRDefault="00DA1569" w:rsidP="00DA1569">
      <w:pPr>
        <w:rPr>
          <w:rFonts w:asciiTheme="minorHAnsi" w:hAnsiTheme="minorHAnsi" w:cstheme="minorHAnsi"/>
          <w:sz w:val="16"/>
        </w:rPr>
      </w:pPr>
      <w:r w:rsidRPr="001B134D">
        <w:rPr>
          <w:rStyle w:val="StyleUnderline"/>
          <w:rFonts w:asciiTheme="minorHAnsi" w:hAnsiTheme="minorHAnsi" w:cstheme="minorHAnsi"/>
        </w:rPr>
        <w:t xml:space="preserve">The neglect of rare uncommons risks in </w:t>
      </w:r>
      <w:r w:rsidRPr="001B134D">
        <w:rPr>
          <w:rStyle w:val="Emphasis"/>
          <w:rFonts w:asciiTheme="minorHAnsi" w:hAnsiTheme="minorHAnsi" w:cstheme="minorHAnsi"/>
        </w:rPr>
        <w:t>public psychology</w:t>
      </w:r>
      <w:r w:rsidRPr="001B134D">
        <w:rPr>
          <w:rStyle w:val="StyleUnderline"/>
          <w:rFonts w:asciiTheme="minorHAnsi" w:hAnsiTheme="minorHAnsi" w:cstheme="minorHAnsi"/>
        </w:rPr>
        <w:t xml:space="preserve"> may</w:t>
      </w:r>
      <w:r w:rsidRPr="001B134D">
        <w:rPr>
          <w:rFonts w:asciiTheme="minorHAnsi" w:hAnsiTheme="minorHAnsi" w:cstheme="minorHAnsi"/>
          <w:sz w:val="16"/>
        </w:rPr>
        <w:t xml:space="preserve"> in turn </w:t>
      </w:r>
      <w:r w:rsidRPr="001B134D">
        <w:rPr>
          <w:rStyle w:val="StyleUnderline"/>
          <w:rFonts w:asciiTheme="minorHAnsi" w:hAnsiTheme="minorHAnsi" w:cstheme="minorHAnsi"/>
        </w:rPr>
        <w:t xml:space="preserve">yield </w:t>
      </w:r>
      <w:r w:rsidRPr="001B134D">
        <w:rPr>
          <w:rStyle w:val="Emphasis"/>
          <w:rFonts w:asciiTheme="minorHAnsi" w:hAnsiTheme="minorHAnsi" w:cstheme="minorHAnsi"/>
        </w:rPr>
        <w:t>neglect in politics</w:t>
      </w:r>
      <w:r w:rsidRPr="001B134D">
        <w:rPr>
          <w:rFonts w:asciiTheme="minorHAnsi" w:hAnsiTheme="minorHAnsi" w:cstheme="minorHAnsi"/>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1B134D">
        <w:rPr>
          <w:rStyle w:val="Emphasis"/>
          <w:rFonts w:asciiTheme="minorHAnsi" w:hAnsiTheme="minorHAnsi" w:cstheme="minorHAnsi"/>
        </w:rPr>
        <w:t xml:space="preserve">Individual </w:t>
      </w:r>
      <w:r w:rsidRPr="001B134D">
        <w:rPr>
          <w:rStyle w:val="Emphasis"/>
          <w:rFonts w:asciiTheme="minorHAnsi" w:hAnsiTheme="minorHAnsi" w:cstheme="minorHAnsi"/>
          <w:highlight w:val="cyan"/>
        </w:rPr>
        <w:t>neglect</w:t>
      </w:r>
      <w:r w:rsidRPr="001B134D">
        <w:rPr>
          <w:rStyle w:val="StyleUnderline"/>
          <w:rFonts w:asciiTheme="minorHAnsi" w:hAnsiTheme="minorHAnsi" w:cstheme="minorHAnsi"/>
        </w:rPr>
        <w:t xml:space="preserve"> of rare global catastrophic risk may</w:t>
      </w:r>
      <w:r w:rsidRPr="001B134D">
        <w:rPr>
          <w:rFonts w:asciiTheme="minorHAnsi" w:hAnsiTheme="minorHAnsi" w:cstheme="minorHAnsi"/>
          <w:sz w:val="16"/>
        </w:rPr>
        <w:t xml:space="preserve"> be </w:t>
      </w:r>
      <w:r w:rsidRPr="001B134D">
        <w:rPr>
          <w:rStyle w:val="StyleUnderline"/>
          <w:rFonts w:asciiTheme="minorHAnsi" w:hAnsiTheme="minorHAnsi" w:cstheme="minorHAnsi"/>
          <w:highlight w:val="cyan"/>
        </w:rPr>
        <w:t>compound</w:t>
      </w:r>
      <w:r w:rsidRPr="001B134D">
        <w:rPr>
          <w:rStyle w:val="StyleUnderline"/>
          <w:rFonts w:asciiTheme="minorHAnsi" w:hAnsiTheme="minorHAnsi" w:cstheme="minorHAnsi"/>
        </w:rPr>
        <w:t xml:space="preserve">ed by </w:t>
      </w:r>
      <w:r w:rsidRPr="001B134D">
        <w:rPr>
          <w:rStyle w:val="Emphasis"/>
          <w:rFonts w:asciiTheme="minorHAnsi" w:hAnsiTheme="minorHAnsi" w:cstheme="minorHAnsi"/>
        </w:rPr>
        <w:t xml:space="preserve">societal </w:t>
      </w:r>
      <w:r w:rsidRPr="001B134D">
        <w:rPr>
          <w:rStyle w:val="Emphasis"/>
          <w:rFonts w:asciiTheme="minorHAnsi" w:hAnsiTheme="minorHAnsi" w:cstheme="minorHAnsi"/>
          <w:highlight w:val="cyan"/>
        </w:rPr>
        <w:t>disdain</w:t>
      </w:r>
      <w:r w:rsidRPr="001B134D">
        <w:rPr>
          <w:rStyle w:val="StyleUnderline"/>
          <w:rFonts w:asciiTheme="minorHAnsi" w:hAnsiTheme="minorHAnsi" w:cstheme="minorHAnsi"/>
          <w:highlight w:val="cyan"/>
        </w:rPr>
        <w:t xml:space="preserve"> for</w:t>
      </w:r>
      <w:r w:rsidRPr="001B134D">
        <w:rPr>
          <w:rStyle w:val="StyleUnderline"/>
          <w:rFonts w:asciiTheme="minorHAnsi" w:hAnsiTheme="minorHAnsi" w:cstheme="minorHAnsi"/>
        </w:rPr>
        <w:t xml:space="preserve"> such </w:t>
      </w:r>
      <w:r w:rsidRPr="001B134D">
        <w:rPr>
          <w:rStyle w:val="StyleUnderline"/>
          <w:rFonts w:asciiTheme="minorHAnsi" w:hAnsiTheme="minorHAnsi" w:cstheme="minorHAnsi"/>
          <w:highlight w:val="cyan"/>
        </w:rPr>
        <w:t>warnings</w:t>
      </w:r>
      <w:r w:rsidRPr="001B134D">
        <w:rPr>
          <w:rFonts w:asciiTheme="minorHAnsi" w:hAnsiTheme="minorHAnsi" w:cstheme="minorHAnsi"/>
          <w:sz w:val="16"/>
        </w:rPr>
        <w:t xml:space="preserve">; despite the prevalence of apocalyptic scenarios in religion and literature (Lisboa, 2011), </w:t>
      </w:r>
      <w:r w:rsidRPr="001B134D">
        <w:rPr>
          <w:rStyle w:val="StyleUnderline"/>
          <w:rFonts w:asciiTheme="minorHAnsi" w:hAnsiTheme="minorHAnsi" w:cstheme="minorHAnsi"/>
        </w:rPr>
        <w:t>the person warning</w:t>
      </w:r>
      <w:r w:rsidRPr="001B134D">
        <w:rPr>
          <w:rFonts w:asciiTheme="minorHAnsi" w:hAnsiTheme="minorHAnsi" w:cstheme="minorHAnsi"/>
          <w:sz w:val="16"/>
        </w:rPr>
        <w:t xml:space="preserve"> that </w:t>
      </w:r>
      <w:r w:rsidRPr="001B134D">
        <w:rPr>
          <w:rStyle w:val="StyleUnderline"/>
          <w:rFonts w:asciiTheme="minorHAnsi" w:hAnsiTheme="minorHAnsi" w:cstheme="minorHAnsi"/>
        </w:rPr>
        <w:t>‘the end is near’ is</w:t>
      </w:r>
      <w:r w:rsidRPr="001B134D">
        <w:rPr>
          <w:rFonts w:asciiTheme="minorHAnsi" w:hAnsiTheme="minorHAnsi" w:cstheme="minorHAnsi"/>
          <w:sz w:val="16"/>
        </w:rPr>
        <w:t xml:space="preserve"> often </w:t>
      </w:r>
      <w:r w:rsidRPr="001B134D">
        <w:rPr>
          <w:rStyle w:val="Emphasis"/>
          <w:rFonts w:asciiTheme="minorHAnsi" w:hAnsiTheme="minorHAnsi" w:cstheme="minorHAnsi"/>
        </w:rPr>
        <w:t>viewed as insane</w:t>
      </w:r>
      <w:r w:rsidRPr="001B134D">
        <w:rPr>
          <w:rFonts w:asciiTheme="minorHAnsi" w:hAnsiTheme="minorHAnsi" w:cstheme="minorHAnsi"/>
          <w:sz w:val="16"/>
        </w:rPr>
        <w:t xml:space="preserve"> (and might be). </w:t>
      </w:r>
      <w:r w:rsidRPr="001B134D">
        <w:rPr>
          <w:rStyle w:val="StyleUnderline"/>
          <w:rFonts w:asciiTheme="minorHAnsi" w:hAnsiTheme="minorHAnsi" w:cstheme="minorHAnsi"/>
        </w:rPr>
        <w:t>That most doomsday stories are unfounded</w:t>
      </w:r>
      <w:r w:rsidRPr="001B134D">
        <w:rPr>
          <w:rFonts w:asciiTheme="minorHAnsi" w:hAnsiTheme="minorHAnsi" w:cstheme="minorHAnsi"/>
          <w:sz w:val="16"/>
        </w:rPr>
        <w:t xml:space="preserve">, though, </w:t>
      </w:r>
      <w:r w:rsidRPr="001B134D">
        <w:rPr>
          <w:rStyle w:val="StyleUnderline"/>
          <w:rFonts w:asciiTheme="minorHAnsi" w:hAnsiTheme="minorHAnsi" w:cstheme="minorHAnsi"/>
        </w:rPr>
        <w:t>does not mean that all rare catastrophic risks are illusory</w:t>
      </w:r>
      <w:r w:rsidRPr="001B134D">
        <w:rPr>
          <w:rFonts w:asciiTheme="minorHAnsi" w:hAnsiTheme="minorHAnsi" w:cstheme="minorHAnsi"/>
          <w:sz w:val="16"/>
        </w:rPr>
        <w:t>.</w:t>
      </w:r>
    </w:p>
    <w:p w14:paraId="54EC903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Mass numbing</w:t>
      </w:r>
    </w:p>
    <w:p w14:paraId="1264E6FC"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A </w:t>
      </w:r>
      <w:r w:rsidRPr="001B134D">
        <w:rPr>
          <w:rStyle w:val="StyleUnderline"/>
          <w:rFonts w:asciiTheme="minorHAnsi" w:hAnsiTheme="minorHAnsi" w:cstheme="minorHAnsi"/>
          <w:highlight w:val="cyan"/>
        </w:rPr>
        <w:t>second</w:t>
      </w:r>
      <w:r w:rsidRPr="001B134D">
        <w:rPr>
          <w:rStyle w:val="StyleUnderline"/>
          <w:rFonts w:asciiTheme="minorHAnsi" w:hAnsiTheme="minorHAnsi" w:cstheme="minorHAnsi"/>
        </w:rPr>
        <w:t xml:space="preserve"> source</w:t>
      </w:r>
      <w:r w:rsidRPr="001B134D">
        <w:rPr>
          <w:rFonts w:asciiTheme="minorHAnsi" w:hAnsiTheme="minorHAnsi" w:cstheme="minorHAnsi"/>
          <w:sz w:val="16"/>
        </w:rPr>
        <w:t xml:space="preserve"> of the neglect of uncommons risks </w:t>
      </w:r>
      <w:r w:rsidRPr="001B134D">
        <w:rPr>
          <w:rStyle w:val="StyleUnderline"/>
          <w:rFonts w:asciiTheme="minorHAnsi" w:hAnsiTheme="minorHAnsi" w:cstheme="minorHAnsi"/>
          <w:highlight w:val="cyan"/>
        </w:rPr>
        <w:t>is</w:t>
      </w:r>
      <w:r w:rsidRPr="001B134D">
        <w:rPr>
          <w:rFonts w:asciiTheme="minorHAnsi" w:hAnsiTheme="minorHAnsi" w:cstheme="minorHAnsi"/>
          <w:sz w:val="16"/>
        </w:rPr>
        <w:t xml:space="preserve"> their large </w:t>
      </w:r>
      <w:r w:rsidRPr="001B134D">
        <w:rPr>
          <w:rStyle w:val="Emphasis"/>
          <w:rFonts w:asciiTheme="minorHAnsi" w:hAnsiTheme="minorHAnsi" w:cstheme="minorHAnsi"/>
          <w:highlight w:val="cyan"/>
        </w:rPr>
        <w:t>magnitude</w:t>
      </w:r>
      <w:r w:rsidRPr="001B134D">
        <w:rPr>
          <w:rFonts w:asciiTheme="minorHAnsi" w:hAnsiTheme="minorHAnsi" w:cstheme="minorHAnsi"/>
          <w:sz w:val="16"/>
        </w:rPr>
        <w:t xml:space="preserve"> of impact. It might seem that larger impacts should prompt more, not less, concern. For experts applying quantitative analytic methods, this appears to be the case. But for the general public, </w:t>
      </w:r>
      <w:r w:rsidRPr="001B134D">
        <w:rPr>
          <w:rStyle w:val="Emphasis"/>
          <w:rFonts w:asciiTheme="minorHAnsi" w:hAnsiTheme="minorHAnsi" w:cstheme="minorHAnsi"/>
        </w:rPr>
        <w:t>a surprising finding</w:t>
      </w:r>
      <w:r w:rsidRPr="001B134D">
        <w:rPr>
          <w:rStyle w:val="StyleUnderline"/>
          <w:rFonts w:asciiTheme="minorHAnsi" w:hAnsiTheme="minorHAnsi" w:cstheme="minorHAnsi"/>
        </w:rPr>
        <w:t xml:space="preserve"> of </w:t>
      </w:r>
      <w:r w:rsidRPr="001B134D">
        <w:rPr>
          <w:rStyle w:val="Emphasis"/>
          <w:rFonts w:asciiTheme="minorHAnsi" w:hAnsiTheme="minorHAnsi" w:cstheme="minorHAnsi"/>
        </w:rPr>
        <w:t xml:space="preserve">recent </w:t>
      </w:r>
      <w:r w:rsidRPr="001B134D">
        <w:rPr>
          <w:rStyle w:val="Emphasis"/>
          <w:rFonts w:asciiTheme="minorHAnsi" w:hAnsiTheme="minorHAnsi" w:cstheme="minorHAnsi"/>
          <w:highlight w:val="cyan"/>
        </w:rPr>
        <w:t>psych</w:t>
      </w:r>
      <w:r w:rsidRPr="001B134D">
        <w:rPr>
          <w:rStyle w:val="Emphasis"/>
          <w:rFonts w:asciiTheme="minorHAnsi" w:hAnsiTheme="minorHAnsi" w:cstheme="minorHAnsi"/>
        </w:rPr>
        <w:t>ology research</w:t>
      </w:r>
      <w:r w:rsidRPr="001B134D">
        <w:rPr>
          <w:rStyle w:val="StyleUnderline"/>
          <w:rFonts w:asciiTheme="minorHAnsi" w:hAnsiTheme="minorHAnsi" w:cstheme="minorHAnsi"/>
        </w:rPr>
        <w:t xml:space="preserve"> is</w:t>
      </w:r>
      <w:r w:rsidRPr="001B134D">
        <w:rPr>
          <w:rFonts w:asciiTheme="minorHAnsi" w:hAnsiTheme="minorHAnsi" w:cstheme="minorHAnsi"/>
          <w:sz w:val="16"/>
        </w:rPr>
        <w:t xml:space="preserve"> that a </w:t>
      </w:r>
      <w:r w:rsidRPr="001B134D">
        <w:rPr>
          <w:rStyle w:val="Emphasis"/>
          <w:rFonts w:asciiTheme="minorHAnsi" w:hAnsiTheme="minorHAnsi" w:cstheme="minorHAnsi"/>
          <w:highlight w:val="cyan"/>
        </w:rPr>
        <w:t>large</w:t>
      </w:r>
      <w:r w:rsidRPr="001B134D">
        <w:rPr>
          <w:rStyle w:val="Emphasis"/>
          <w:rFonts w:asciiTheme="minorHAnsi" w:hAnsiTheme="minorHAnsi" w:cstheme="minorHAnsi"/>
        </w:rPr>
        <w:t xml:space="preserve"> or ‘mass’ </w:t>
      </w:r>
      <w:r w:rsidRPr="001B134D">
        <w:rPr>
          <w:rStyle w:val="Emphasis"/>
          <w:rFonts w:asciiTheme="minorHAnsi" w:hAnsiTheme="minorHAnsi" w:cstheme="minorHAnsi"/>
          <w:highlight w:val="cyan"/>
        </w:rPr>
        <w:t>impact</w:t>
      </w:r>
      <w:r w:rsidRPr="001B134D">
        <w:rPr>
          <w:rStyle w:val="StyleUnderline"/>
          <w:rFonts w:asciiTheme="minorHAnsi" w:hAnsiTheme="minorHAnsi" w:cstheme="minorHAnsi"/>
          <w:highlight w:val="cyan"/>
        </w:rPr>
        <w:t xml:space="preserve"> yields ‘</w:t>
      </w:r>
      <w:r w:rsidRPr="001B134D">
        <w:rPr>
          <w:rStyle w:val="Emphasis"/>
          <w:rFonts w:asciiTheme="minorHAnsi" w:hAnsiTheme="minorHAnsi" w:cstheme="minorHAnsi"/>
          <w:highlight w:val="cyan"/>
        </w:rPr>
        <w:t>numbing’</w:t>
      </w:r>
      <w:r w:rsidRPr="001B134D">
        <w:rPr>
          <w:rFonts w:asciiTheme="minorHAnsi" w:hAnsiTheme="minorHAnsi" w:cstheme="minorHAnsi"/>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43FE0360"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Figure 3, ‘Mass numbing’ in valuation of risk, omitted.</w:t>
      </w:r>
    </w:p>
    <w:p w14:paraId="02D44BB3"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2568D2FE"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Slovic (2007) terms this ‘</w:t>
      </w:r>
      <w:r w:rsidRPr="001B134D">
        <w:rPr>
          <w:rStyle w:val="Emphasis"/>
          <w:rFonts w:asciiTheme="minorHAnsi" w:hAnsiTheme="minorHAnsi" w:cstheme="minorHAnsi"/>
        </w:rPr>
        <w:t>psychic numbing’ or ‘mass numbing’</w:t>
      </w:r>
      <w:r w:rsidRPr="001B134D">
        <w:rPr>
          <w:rFonts w:asciiTheme="minorHAnsi" w:hAnsiTheme="minorHAnsi" w:cstheme="minorHAnsi"/>
          <w:sz w:val="16"/>
        </w:rPr>
        <w:t xml:space="preserve">, and argues that it helps </w:t>
      </w:r>
      <w:r w:rsidRPr="001B134D">
        <w:rPr>
          <w:rStyle w:val="StyleUnderline"/>
          <w:rFonts w:asciiTheme="minorHAnsi" w:hAnsiTheme="minorHAnsi" w:cstheme="minorHAnsi"/>
        </w:rPr>
        <w:t xml:space="preserve">explain </w:t>
      </w:r>
      <w:r w:rsidRPr="001B134D">
        <w:rPr>
          <w:rStyle w:val="Emphasis"/>
          <w:rFonts w:asciiTheme="minorHAnsi" w:hAnsiTheme="minorHAnsi" w:cstheme="minorHAnsi"/>
        </w:rPr>
        <w:t>public neglect</w:t>
      </w:r>
      <w:r w:rsidRPr="001B134D">
        <w:rPr>
          <w:rFonts w:asciiTheme="minorHAnsi" w:hAnsiTheme="minorHAnsi" w:cstheme="minorHAnsi"/>
          <w:sz w:val="16"/>
        </w:rPr>
        <w:t xml:space="preserve"> of genocide and other mass calamities (for further evidence, see Rheinberger and Treich, 2015). There is also evidence that it occurs for valuing nonhuman life (environmental conservation) (Markowitz et al., 2013). Hence the </w:t>
      </w:r>
      <w:r w:rsidRPr="001B134D">
        <w:rPr>
          <w:rStyle w:val="Emphasis"/>
          <w:rFonts w:asciiTheme="minorHAnsi" w:hAnsiTheme="minorHAnsi" w:cstheme="minorHAnsi"/>
        </w:rPr>
        <w:t>mass catastrophic impacts</w:t>
      </w:r>
      <w:r w:rsidRPr="001B134D">
        <w:rPr>
          <w:rFonts w:asciiTheme="minorHAnsi" w:hAnsiTheme="minorHAnsi" w:cstheme="minorHAnsi"/>
          <w:sz w:val="16"/>
        </w:rPr>
        <w:t xml:space="preserve"> of uncommons risks may </w:t>
      </w:r>
      <w:r w:rsidRPr="001B134D">
        <w:rPr>
          <w:rStyle w:val="StyleUnderline"/>
          <w:rFonts w:asciiTheme="minorHAnsi" w:hAnsiTheme="minorHAnsi" w:cstheme="minorHAnsi"/>
        </w:rPr>
        <w:t xml:space="preserve">face </w:t>
      </w:r>
      <w:r w:rsidRPr="001B134D">
        <w:rPr>
          <w:rStyle w:val="Emphasis"/>
          <w:rFonts w:asciiTheme="minorHAnsi" w:hAnsiTheme="minorHAnsi" w:cstheme="minorHAnsi"/>
        </w:rPr>
        <w:t>undervaluation</w:t>
      </w:r>
      <w:r w:rsidRPr="001B134D">
        <w:rPr>
          <w:rFonts w:asciiTheme="minorHAnsi" w:hAnsiTheme="minorHAnsi" w:cstheme="minorHAnsi"/>
          <w:sz w:val="16"/>
        </w:rPr>
        <w:t>.</w:t>
      </w:r>
    </w:p>
    <w:p w14:paraId="41732042" w14:textId="77777777" w:rsidR="00DA1569" w:rsidRPr="001B134D" w:rsidRDefault="00DA1569" w:rsidP="00DA1569">
      <w:pPr>
        <w:rPr>
          <w:rFonts w:asciiTheme="minorHAnsi" w:hAnsiTheme="minorHAnsi" w:cstheme="minorHAnsi"/>
          <w:sz w:val="16"/>
        </w:rPr>
      </w:pPr>
      <w:r w:rsidRPr="001B134D">
        <w:rPr>
          <w:rFonts w:asciiTheme="minorHAnsi" w:hAnsiTheme="minorHAnsi" w:cstheme="minorHAnsi"/>
          <w:sz w:val="16"/>
        </w:rPr>
        <w:t xml:space="preserve">One reason for this response may be feelings of personal inefficacy (Vastfjall et al., 2015): </w:t>
      </w:r>
      <w:r w:rsidRPr="001B134D">
        <w:rPr>
          <w:rStyle w:val="StyleUnderline"/>
          <w:rFonts w:asciiTheme="minorHAnsi" w:hAnsiTheme="minorHAnsi" w:cstheme="minorHAnsi"/>
          <w:highlight w:val="cyan"/>
        </w:rPr>
        <w:t>as</w:t>
      </w:r>
      <w:r w:rsidRPr="001B134D">
        <w:rPr>
          <w:rStyle w:val="StyleUnderline"/>
          <w:rFonts w:asciiTheme="minorHAnsi" w:hAnsiTheme="minorHAnsi" w:cstheme="minorHAnsi"/>
        </w:rPr>
        <w:t xml:space="preserve"> </w:t>
      </w:r>
      <w:r w:rsidRPr="001B134D">
        <w:rPr>
          <w:rStyle w:val="Emphasis"/>
          <w:rFonts w:asciiTheme="minorHAnsi" w:hAnsiTheme="minorHAnsi" w:cstheme="minorHAnsi"/>
        </w:rPr>
        <w:t xml:space="preserve">the number of </w:t>
      </w:r>
      <w:r w:rsidRPr="001B134D">
        <w:rPr>
          <w:rStyle w:val="Emphasis"/>
          <w:rFonts w:asciiTheme="minorHAnsi" w:hAnsiTheme="minorHAnsi" w:cstheme="minorHAnsi"/>
          <w:highlight w:val="cyan"/>
        </w:rPr>
        <w:t>lives</w:t>
      </w:r>
      <w:r w:rsidRPr="001B134D">
        <w:rPr>
          <w:rStyle w:val="StyleUnderline"/>
          <w:rFonts w:asciiTheme="minorHAnsi" w:hAnsiTheme="minorHAnsi" w:cstheme="minorHAnsi"/>
          <w:highlight w:val="cyan"/>
        </w:rPr>
        <w:t xml:space="preserve"> rise</w:t>
      </w:r>
      <w:r w:rsidRPr="001B134D">
        <w:rPr>
          <w:rStyle w:val="StyleUnderline"/>
          <w:rFonts w:asciiTheme="minorHAnsi" w:hAnsiTheme="minorHAnsi" w:cstheme="minorHAnsi"/>
        </w:rPr>
        <w:t xml:space="preserve">s, </w:t>
      </w:r>
      <w:r w:rsidRPr="001B134D">
        <w:rPr>
          <w:rStyle w:val="StyleUnderline"/>
          <w:rFonts w:asciiTheme="minorHAnsi" w:hAnsiTheme="minorHAnsi" w:cstheme="minorHAnsi"/>
          <w:highlight w:val="cyan"/>
        </w:rPr>
        <w:t>respondents</w:t>
      </w:r>
      <w:r w:rsidRPr="001B134D">
        <w:rPr>
          <w:rFonts w:asciiTheme="minorHAnsi" w:hAnsiTheme="minorHAnsi" w:cstheme="minorHAnsi"/>
          <w:sz w:val="16"/>
        </w:rPr>
        <w:t xml:space="preserve"> may </w:t>
      </w:r>
      <w:r w:rsidRPr="001B134D">
        <w:rPr>
          <w:rStyle w:val="StyleUnderline"/>
          <w:rFonts w:asciiTheme="minorHAnsi" w:hAnsiTheme="minorHAnsi" w:cstheme="minorHAnsi"/>
          <w:highlight w:val="cyan"/>
        </w:rPr>
        <w:t>feel</w:t>
      </w:r>
      <w:r w:rsidRPr="001B134D">
        <w:rPr>
          <w:rStyle w:val="StyleUnderline"/>
          <w:rFonts w:asciiTheme="minorHAnsi" w:hAnsiTheme="minorHAnsi" w:cstheme="minorHAnsi"/>
        </w:rPr>
        <w:t xml:space="preserve"> </w:t>
      </w:r>
      <w:r w:rsidRPr="001B134D">
        <w:rPr>
          <w:rStyle w:val="Emphasis"/>
          <w:rFonts w:asciiTheme="minorHAnsi" w:hAnsiTheme="minorHAnsi" w:cstheme="minorHAnsi"/>
          <w:highlight w:val="cyan"/>
        </w:rPr>
        <w:t>overwhelmed</w:t>
      </w:r>
      <w:r w:rsidRPr="001B134D">
        <w:rPr>
          <w:rStyle w:val="StyleUnderline"/>
          <w:rFonts w:asciiTheme="minorHAnsi" w:hAnsiTheme="minorHAnsi" w:cstheme="minorHAnsi"/>
        </w:rPr>
        <w:t xml:space="preserve"> and </w:t>
      </w:r>
      <w:r w:rsidRPr="001B134D">
        <w:rPr>
          <w:rStyle w:val="Emphasis"/>
          <w:rFonts w:asciiTheme="minorHAnsi" w:hAnsiTheme="minorHAnsi" w:cstheme="minorHAnsi"/>
        </w:rPr>
        <w:t>doubt</w:t>
      </w:r>
      <w:r w:rsidRPr="001B134D">
        <w:rPr>
          <w:rFonts w:asciiTheme="minorHAnsi" w:hAnsiTheme="minorHAnsi" w:cstheme="minorHAnsi"/>
          <w:sz w:val="16"/>
        </w:rPr>
        <w:t xml:space="preserve"> that </w:t>
      </w:r>
      <w:r w:rsidRPr="001B134D">
        <w:rPr>
          <w:rStyle w:val="StyleUnderline"/>
          <w:rFonts w:asciiTheme="minorHAnsi" w:hAnsiTheme="minorHAnsi" w:cstheme="minorHAnsi"/>
        </w:rPr>
        <w:t xml:space="preserve">their contribution can </w:t>
      </w:r>
      <w:r w:rsidRPr="001B134D">
        <w:rPr>
          <w:rStyle w:val="Emphasis"/>
          <w:rFonts w:asciiTheme="minorHAnsi" w:hAnsiTheme="minorHAnsi" w:cstheme="minorHAnsi"/>
        </w:rPr>
        <w:t>really make a difference</w:t>
      </w:r>
      <w:r w:rsidRPr="001B134D">
        <w:rPr>
          <w:rStyle w:val="StyleUnderline"/>
          <w:rFonts w:asciiTheme="minorHAnsi" w:hAnsiTheme="minorHAnsi" w:cstheme="minorHAnsi"/>
        </w:rPr>
        <w:t xml:space="preserve"> to such </w:t>
      </w:r>
      <w:r w:rsidRPr="001B134D">
        <w:rPr>
          <w:rStyle w:val="Emphasis"/>
          <w:rFonts w:asciiTheme="minorHAnsi" w:hAnsiTheme="minorHAnsi" w:cstheme="minorHAnsi"/>
        </w:rPr>
        <w:t>a large problem</w:t>
      </w:r>
      <w:r w:rsidRPr="001B134D">
        <w:rPr>
          <w:rStyle w:val="StyleUnderline"/>
          <w:rFonts w:asciiTheme="minorHAnsi" w:hAnsiTheme="minorHAnsi" w:cstheme="minorHAnsi"/>
        </w:rPr>
        <w:t xml:space="preserve">. </w:t>
      </w:r>
      <w:r w:rsidRPr="001B134D">
        <w:rPr>
          <w:rStyle w:val="StyleUnderline"/>
          <w:rFonts w:asciiTheme="minorHAnsi" w:hAnsiTheme="minorHAnsi" w:cstheme="minorHAnsi"/>
          <w:highlight w:val="cyan"/>
        </w:rPr>
        <w:t xml:space="preserve">The ‘end of the world’ may be </w:t>
      </w:r>
      <w:r w:rsidRPr="001B134D">
        <w:rPr>
          <w:rStyle w:val="Emphasis"/>
          <w:rFonts w:asciiTheme="minorHAnsi" w:hAnsiTheme="minorHAnsi" w:cstheme="minorHAnsi"/>
          <w:highlight w:val="cyan"/>
        </w:rPr>
        <w:t>too much</w:t>
      </w:r>
      <w:r w:rsidRPr="001B134D">
        <w:rPr>
          <w:rStyle w:val="StyleUnderline"/>
          <w:rFonts w:asciiTheme="minorHAnsi" w:hAnsiTheme="minorHAnsi" w:cstheme="minorHAnsi"/>
        </w:rPr>
        <w:t xml:space="preserve"> for people to act on; it may feel </w:t>
      </w:r>
      <w:r w:rsidRPr="001B134D">
        <w:rPr>
          <w:rStyle w:val="Emphasis"/>
          <w:rFonts w:asciiTheme="minorHAnsi" w:hAnsiTheme="minorHAnsi" w:cstheme="minorHAnsi"/>
          <w:highlight w:val="cyan"/>
        </w:rPr>
        <w:t>disabling rather than mobilizing</w:t>
      </w:r>
      <w:r w:rsidRPr="001B134D">
        <w:rPr>
          <w:rFonts w:asciiTheme="minorHAnsi" w:hAnsiTheme="minorHAnsi" w:cstheme="minorHAnsi"/>
          <w:sz w:val="16"/>
        </w:rPr>
        <w:t xml:space="preserve">. Relatedly, </w:t>
      </w:r>
      <w:r w:rsidRPr="001B134D">
        <w:rPr>
          <w:rStyle w:val="StyleUnderline"/>
          <w:rFonts w:asciiTheme="minorHAnsi" w:hAnsiTheme="minorHAnsi" w:cstheme="minorHAnsi"/>
          <w:highlight w:val="cyan"/>
        </w:rPr>
        <w:t>people</w:t>
      </w:r>
      <w:r w:rsidRPr="001B134D">
        <w:rPr>
          <w:rFonts w:asciiTheme="minorHAnsi" w:hAnsiTheme="minorHAnsi" w:cstheme="minorHAnsi"/>
          <w:sz w:val="16"/>
        </w:rPr>
        <w:t xml:space="preserve"> may </w:t>
      </w:r>
      <w:r w:rsidRPr="001B134D">
        <w:rPr>
          <w:rStyle w:val="StyleUnderline"/>
          <w:rFonts w:asciiTheme="minorHAnsi" w:hAnsiTheme="minorHAnsi" w:cstheme="minorHAnsi"/>
        </w:rPr>
        <w:t>have</w:t>
      </w:r>
      <w:r w:rsidRPr="001B134D">
        <w:rPr>
          <w:rFonts w:asciiTheme="minorHAnsi" w:hAnsiTheme="minorHAnsi" w:cstheme="minorHAnsi"/>
          <w:sz w:val="16"/>
        </w:rPr>
        <w:t xml:space="preserve"> a </w:t>
      </w:r>
      <w:r w:rsidRPr="001B134D">
        <w:rPr>
          <w:rStyle w:val="Emphasis"/>
          <w:rFonts w:asciiTheme="minorHAnsi" w:hAnsiTheme="minorHAnsi" w:cstheme="minorHAnsi"/>
        </w:rPr>
        <w:t>limited capacity to worry</w:t>
      </w:r>
      <w:r w:rsidRPr="001B134D">
        <w:rPr>
          <w:rFonts w:asciiTheme="minorHAnsi" w:hAnsiTheme="minorHAnsi" w:cstheme="minorHAnsi"/>
          <w:sz w:val="16"/>
        </w:rPr>
        <w:t xml:space="preserve"> (Weber, 2006), </w:t>
      </w:r>
      <w:r w:rsidRPr="001B134D">
        <w:rPr>
          <w:rStyle w:val="StyleUnderline"/>
          <w:rFonts w:asciiTheme="minorHAnsi" w:hAnsiTheme="minorHAnsi" w:cstheme="minorHAnsi"/>
        </w:rPr>
        <w:t>and</w:t>
      </w:r>
      <w:r w:rsidRPr="001B134D">
        <w:rPr>
          <w:rFonts w:asciiTheme="minorHAnsi" w:hAnsiTheme="minorHAnsi" w:cstheme="minorHAnsi"/>
          <w:sz w:val="16"/>
        </w:rPr>
        <w:t xml:space="preserve"> thus may </w:t>
      </w:r>
      <w:r w:rsidRPr="001B134D">
        <w:rPr>
          <w:rStyle w:val="Emphasis"/>
          <w:rFonts w:asciiTheme="minorHAnsi" w:hAnsiTheme="minorHAnsi" w:cstheme="minorHAnsi"/>
          <w:highlight w:val="cyan"/>
        </w:rPr>
        <w:t>deflect</w:t>
      </w:r>
      <w:r w:rsidRPr="001B134D">
        <w:rPr>
          <w:rStyle w:val="StyleUnderline"/>
          <w:rFonts w:asciiTheme="minorHAnsi" w:hAnsiTheme="minorHAnsi" w:cstheme="minorHAnsi"/>
          <w:highlight w:val="cyan"/>
        </w:rPr>
        <w:t xml:space="preserve"> problems so large</w:t>
      </w:r>
      <w:r w:rsidRPr="001B134D">
        <w:rPr>
          <w:rStyle w:val="StyleUnderline"/>
          <w:rFonts w:asciiTheme="minorHAnsi" w:hAnsiTheme="minorHAnsi" w:cstheme="minorHAnsi"/>
        </w:rPr>
        <w:t xml:space="preserve"> that </w:t>
      </w:r>
      <w:r w:rsidRPr="001B134D">
        <w:rPr>
          <w:rStyle w:val="StyleUnderline"/>
          <w:rFonts w:asciiTheme="minorHAnsi" w:hAnsiTheme="minorHAnsi" w:cstheme="minorHAnsi"/>
          <w:highlight w:val="cyan"/>
        </w:rPr>
        <w:t>they would consume</w:t>
      </w:r>
      <w:r w:rsidRPr="001B134D">
        <w:rPr>
          <w:rFonts w:asciiTheme="minorHAnsi" w:hAnsiTheme="minorHAnsi" w:cstheme="minorHAnsi"/>
          <w:sz w:val="16"/>
        </w:rPr>
        <w:t xml:space="preserve"> </w:t>
      </w:r>
      <w:r w:rsidRPr="001B134D">
        <w:rPr>
          <w:rStyle w:val="Emphasis"/>
          <w:rFonts w:asciiTheme="minorHAnsi" w:hAnsiTheme="minorHAnsi" w:cstheme="minorHAnsi"/>
        </w:rPr>
        <w:t xml:space="preserve">all of that </w:t>
      </w:r>
      <w:r w:rsidRPr="001B134D">
        <w:rPr>
          <w:rStyle w:val="Emphasis"/>
          <w:rFonts w:asciiTheme="minorHAnsi" w:hAnsiTheme="minorHAnsi" w:cstheme="minorHAnsi"/>
          <w:highlight w:val="cyan"/>
        </w:rPr>
        <w:t>capacity</w:t>
      </w:r>
      <w:r w:rsidRPr="001B134D">
        <w:rPr>
          <w:rFonts w:asciiTheme="minorHAnsi" w:hAnsiTheme="minorHAnsi" w:cstheme="minorHAnsi"/>
          <w:sz w:val="16"/>
        </w:rPr>
        <w:t>.</w:t>
      </w:r>
    </w:p>
    <w:p w14:paraId="78A9677A" w14:textId="77777777" w:rsidR="00DA1569" w:rsidRPr="001B134D" w:rsidRDefault="00DA1569" w:rsidP="00DA1569">
      <w:pPr>
        <w:rPr>
          <w:rFonts w:asciiTheme="minorHAnsi" w:hAnsiTheme="minorHAnsi" w:cstheme="minorHAnsi"/>
        </w:rPr>
      </w:pPr>
      <w:r w:rsidRPr="001B134D">
        <w:rPr>
          <w:rFonts w:asciiTheme="minorHAnsi" w:hAnsiTheme="minorHAnsi" w:cstheme="minorHAnsi"/>
          <w:sz w:val="16"/>
        </w:rPr>
        <w:t xml:space="preserve">A second reason for mass numbing may be the stronger public response to an identified individual – such as an identified victim or an identified villain. </w:t>
      </w:r>
      <w:r w:rsidRPr="001B134D">
        <w:rPr>
          <w:rStyle w:val="StyleUnderline"/>
          <w:rFonts w:asciiTheme="minorHAnsi" w:hAnsiTheme="minorHAnsi" w:cstheme="minorHAnsi"/>
        </w:rPr>
        <w:t xml:space="preserve">The </w:t>
      </w:r>
      <w:r w:rsidRPr="001B134D">
        <w:rPr>
          <w:rStyle w:val="StyleUnderline"/>
          <w:rFonts w:asciiTheme="minorHAnsi" w:hAnsiTheme="minorHAnsi" w:cstheme="minorHAnsi"/>
          <w:highlight w:val="cyan"/>
        </w:rPr>
        <w:t xml:space="preserve">public may be </w:t>
      </w:r>
      <w:r w:rsidRPr="001B134D">
        <w:rPr>
          <w:rStyle w:val="Emphasis"/>
          <w:rFonts w:asciiTheme="minorHAnsi" w:hAnsiTheme="minorHAnsi" w:cstheme="minorHAnsi"/>
          <w:highlight w:val="cyan"/>
        </w:rPr>
        <w:t>eager</w:t>
      </w:r>
      <w:r w:rsidRPr="001B134D">
        <w:rPr>
          <w:rStyle w:val="StyleUnderline"/>
          <w:rFonts w:asciiTheme="minorHAnsi" w:hAnsiTheme="minorHAnsi" w:cstheme="minorHAnsi"/>
          <w:highlight w:val="cyan"/>
        </w:rPr>
        <w:t xml:space="preserve"> to save</w:t>
      </w:r>
      <w:r w:rsidRPr="001B134D">
        <w:rPr>
          <w:rFonts w:asciiTheme="minorHAnsi" w:hAnsiTheme="minorHAnsi" w:cstheme="minorHAnsi"/>
          <w:sz w:val="16"/>
        </w:rPr>
        <w:t xml:space="preserve"> the baby who fell down the well, or </w:t>
      </w:r>
      <w:r w:rsidRPr="001B134D">
        <w:rPr>
          <w:rStyle w:val="Emphasis"/>
          <w:rFonts w:asciiTheme="minorHAnsi" w:hAnsiTheme="minorHAnsi" w:cstheme="minorHAnsi"/>
          <w:highlight w:val="cyan"/>
        </w:rPr>
        <w:t>the refugee</w:t>
      </w:r>
      <w:r w:rsidRPr="001B134D">
        <w:rPr>
          <w:rStyle w:val="Emphasis"/>
          <w:rFonts w:asciiTheme="minorHAnsi" w:hAnsiTheme="minorHAnsi" w:cstheme="minorHAnsi"/>
        </w:rPr>
        <w:t xml:space="preserve"> child</w:t>
      </w:r>
      <w:r w:rsidRPr="001B134D">
        <w:rPr>
          <w:rStyle w:val="StyleUnderline"/>
          <w:rFonts w:asciiTheme="minorHAnsi" w:hAnsiTheme="minorHAnsi" w:cstheme="minorHAnsi"/>
        </w:rPr>
        <w:t xml:space="preserve"> drowned on the beach</w:t>
      </w:r>
      <w:r w:rsidRPr="001B134D">
        <w:rPr>
          <w:rFonts w:asciiTheme="minorHAnsi" w:hAnsiTheme="minorHAnsi" w:cstheme="minorHAnsi"/>
          <w:sz w:val="16"/>
        </w:rPr>
        <w:t xml:space="preserve">, or the three whales stuck in the ice, </w:t>
      </w:r>
      <w:r w:rsidRPr="001B134D">
        <w:rPr>
          <w:rStyle w:val="StyleUnderline"/>
          <w:rFonts w:asciiTheme="minorHAnsi" w:hAnsiTheme="minorHAnsi" w:cstheme="minorHAnsi"/>
        </w:rPr>
        <w:t xml:space="preserve">but </w:t>
      </w:r>
      <w:r w:rsidRPr="001B134D">
        <w:rPr>
          <w:rStyle w:val="StyleUnderline"/>
          <w:rFonts w:asciiTheme="minorHAnsi" w:hAnsiTheme="minorHAnsi" w:cstheme="minorHAnsi"/>
          <w:highlight w:val="cyan"/>
        </w:rPr>
        <w:t xml:space="preserve">less willing to save </w:t>
      </w:r>
      <w:r w:rsidRPr="001B134D">
        <w:rPr>
          <w:rStyle w:val="Emphasis"/>
          <w:rFonts w:asciiTheme="minorHAnsi" w:hAnsiTheme="minorHAnsi" w:cstheme="minorHAnsi"/>
          <w:highlight w:val="cyan"/>
        </w:rPr>
        <w:t>a large</w:t>
      </w:r>
      <w:r w:rsidRPr="001B134D">
        <w:rPr>
          <w:rStyle w:val="Emphasis"/>
          <w:rFonts w:asciiTheme="minorHAnsi" w:hAnsiTheme="minorHAnsi" w:cstheme="minorHAnsi"/>
        </w:rPr>
        <w:t xml:space="preserve"> and </w:t>
      </w:r>
      <w:r w:rsidRPr="001B134D">
        <w:rPr>
          <w:rStyle w:val="Emphasis"/>
          <w:rFonts w:asciiTheme="minorHAnsi" w:hAnsiTheme="minorHAnsi" w:cstheme="minorHAnsi"/>
          <w:highlight w:val="cyan"/>
        </w:rPr>
        <w:t>unidentified population</w:t>
      </w:r>
      <w:r w:rsidRPr="001B134D">
        <w:rPr>
          <w:rStyle w:val="Emphasis"/>
          <w:rFonts w:asciiTheme="minorHAnsi" w:hAnsiTheme="minorHAnsi" w:cstheme="minorHAnsi"/>
        </w:rPr>
        <w:t xml:space="preserve"> of victims</w:t>
      </w:r>
      <w:r w:rsidRPr="001B134D">
        <w:rPr>
          <w:rFonts w:asciiTheme="minorHAnsi" w:hAnsiTheme="minorHAnsi" w:cstheme="minorHAnsi"/>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1B134D">
        <w:rPr>
          <w:rStyle w:val="Emphasis"/>
          <w:rFonts w:asciiTheme="minorHAnsi" w:hAnsiTheme="minorHAnsi" w:cstheme="minorHAnsi"/>
          <w:highlight w:val="cyan"/>
        </w:rPr>
        <w:t>ex</w:t>
      </w:r>
      <w:r w:rsidRPr="001B134D">
        <w:rPr>
          <w:rStyle w:val="Emphasis"/>
          <w:rFonts w:asciiTheme="minorHAnsi" w:hAnsiTheme="minorHAnsi" w:cstheme="minorHAnsi"/>
        </w:rPr>
        <w:t xml:space="preserve">treme mega‐catastrophic </w:t>
      </w:r>
      <w:r w:rsidRPr="001B134D">
        <w:rPr>
          <w:rStyle w:val="Emphasis"/>
          <w:rFonts w:asciiTheme="minorHAnsi" w:hAnsiTheme="minorHAnsi" w:cstheme="minorHAnsi"/>
          <w:highlight w:val="cyan"/>
        </w:rPr>
        <w:t>risks</w:t>
      </w:r>
      <w:r w:rsidRPr="001B134D">
        <w:rPr>
          <w:rFonts w:asciiTheme="minorHAnsi" w:hAnsiTheme="minorHAnsi" w:cstheme="minorHAnsi"/>
          <w:sz w:val="16"/>
        </w:rPr>
        <w:t xml:space="preserve"> typically </w:t>
      </w:r>
      <w:r w:rsidRPr="001B134D">
        <w:rPr>
          <w:rStyle w:val="StyleUnderline"/>
          <w:rFonts w:asciiTheme="minorHAnsi" w:hAnsiTheme="minorHAnsi" w:cstheme="minorHAnsi"/>
          <w:highlight w:val="cyan"/>
        </w:rPr>
        <w:t xml:space="preserve">lack </w:t>
      </w:r>
      <w:r w:rsidRPr="001B134D">
        <w:rPr>
          <w:rStyle w:val="Emphasis"/>
          <w:rFonts w:asciiTheme="minorHAnsi" w:hAnsiTheme="minorHAnsi" w:cstheme="minorHAnsi"/>
          <w:highlight w:val="cyan"/>
        </w:rPr>
        <w:t>a single</w:t>
      </w:r>
      <w:r w:rsidRPr="001B134D">
        <w:rPr>
          <w:rStyle w:val="Emphasis"/>
          <w:rFonts w:asciiTheme="minorHAnsi" w:hAnsiTheme="minorHAnsi" w:cstheme="minorHAnsi"/>
        </w:rPr>
        <w:t xml:space="preserve"> identified </w:t>
      </w:r>
      <w:r w:rsidRPr="001B134D">
        <w:rPr>
          <w:rStyle w:val="Emphasis"/>
          <w:rFonts w:asciiTheme="minorHAnsi" w:hAnsiTheme="minorHAnsi" w:cstheme="minorHAnsi"/>
          <w:highlight w:val="cyan"/>
        </w:rPr>
        <w:t>individual</w:t>
      </w:r>
      <w:r w:rsidRPr="001B134D">
        <w:rPr>
          <w:rFonts w:asciiTheme="minorHAnsi" w:hAnsiTheme="minorHAnsi" w:cstheme="minorHAnsi"/>
          <w:sz w:val="16"/>
        </w:rPr>
        <w:t xml:space="preserve">, unless rendered in fiction (e.g. a movie). </w:t>
      </w:r>
      <w:r w:rsidRPr="001B134D">
        <w:rPr>
          <w:rStyle w:val="StyleUnderline"/>
          <w:rFonts w:asciiTheme="minorHAnsi" w:hAnsiTheme="minorHAnsi" w:cstheme="minorHAnsi"/>
        </w:rPr>
        <w:t>The public may</w:t>
      </w:r>
      <w:r w:rsidRPr="001B134D">
        <w:rPr>
          <w:rFonts w:asciiTheme="minorHAnsi" w:hAnsiTheme="minorHAnsi" w:cstheme="minorHAnsi"/>
          <w:sz w:val="16"/>
        </w:rPr>
        <w:t xml:space="preserve"> also </w:t>
      </w:r>
      <w:r w:rsidRPr="001B134D">
        <w:rPr>
          <w:rStyle w:val="StyleUnderline"/>
          <w:rFonts w:asciiTheme="minorHAnsi" w:hAnsiTheme="minorHAnsi" w:cstheme="minorHAnsi"/>
        </w:rPr>
        <w:t xml:space="preserve">be </w:t>
      </w:r>
      <w:r w:rsidRPr="001B134D">
        <w:rPr>
          <w:rStyle w:val="Emphasis"/>
          <w:rFonts w:asciiTheme="minorHAnsi" w:hAnsiTheme="minorHAnsi" w:cstheme="minorHAnsi"/>
        </w:rPr>
        <w:t>more eager</w:t>
      </w:r>
      <w:r w:rsidRPr="001B134D">
        <w:rPr>
          <w:rStyle w:val="StyleUnderline"/>
          <w:rFonts w:asciiTheme="minorHAnsi" w:hAnsiTheme="minorHAnsi" w:cstheme="minorHAnsi"/>
        </w:rPr>
        <w:t xml:space="preserve"> to combat </w:t>
      </w:r>
      <w:r w:rsidRPr="001B134D">
        <w:rPr>
          <w:rStyle w:val="Emphasis"/>
          <w:rFonts w:asciiTheme="minorHAnsi" w:hAnsiTheme="minorHAnsi" w:cstheme="minorHAnsi"/>
        </w:rPr>
        <w:t>an identified villain</w:t>
      </w:r>
      <w:r w:rsidRPr="001B134D">
        <w:rPr>
          <w:rStyle w:val="StyleUnderline"/>
          <w:rFonts w:asciiTheme="minorHAnsi" w:hAnsiTheme="minorHAnsi" w:cstheme="minorHAnsi"/>
        </w:rPr>
        <w:t xml:space="preserve"> than a </w:t>
      </w:r>
      <w:r w:rsidRPr="001B134D">
        <w:rPr>
          <w:rStyle w:val="Emphasis"/>
          <w:rFonts w:asciiTheme="minorHAnsi" w:hAnsiTheme="minorHAnsi" w:cstheme="minorHAnsi"/>
        </w:rPr>
        <w:t>faceless natural disaster</w:t>
      </w:r>
      <w:r w:rsidRPr="001B134D">
        <w:rPr>
          <w:rFonts w:asciiTheme="minorHAnsi" w:hAnsiTheme="minorHAnsi" w:cstheme="minorHAnsi"/>
          <w:sz w:val="16"/>
        </w:rPr>
        <w:t xml:space="preserve"> or a ubiquitous social problem (Sunstein, 2007, p. 63, on the ‘Goldstein effect’). </w:t>
      </w:r>
      <w:r w:rsidRPr="001B134D">
        <w:rPr>
          <w:rStyle w:val="StyleUnderline"/>
          <w:rFonts w:asciiTheme="minorHAnsi" w:hAnsiTheme="minorHAnsi" w:cstheme="minorHAnsi"/>
        </w:rPr>
        <w:t>This may</w:t>
      </w:r>
      <w:r w:rsidRPr="001B134D">
        <w:rPr>
          <w:rFonts w:asciiTheme="minorHAnsi" w:hAnsiTheme="minorHAnsi" w:cstheme="minorHAnsi"/>
          <w:sz w:val="16"/>
        </w:rPr>
        <w:t xml:space="preserve"> help </w:t>
      </w:r>
      <w:r w:rsidRPr="001B134D">
        <w:rPr>
          <w:rStyle w:val="StyleUnderline"/>
          <w:rFonts w:asciiTheme="minorHAnsi" w:hAnsiTheme="minorHAnsi" w:cstheme="minorHAnsi"/>
        </w:rPr>
        <w:t>explain public outcry at</w:t>
      </w:r>
      <w:r w:rsidRPr="001B134D">
        <w:rPr>
          <w:rFonts w:asciiTheme="minorHAnsi" w:hAnsiTheme="minorHAnsi" w:cstheme="minorHAnsi"/>
          <w:sz w:val="16"/>
        </w:rPr>
        <w:t xml:space="preserve"> villains highlighted in the news media, such as </w:t>
      </w:r>
      <w:r w:rsidRPr="001B134D">
        <w:rPr>
          <w:rStyle w:val="StyleUnderline"/>
          <w:rFonts w:asciiTheme="minorHAnsi" w:hAnsiTheme="minorHAnsi" w:cstheme="minorHAnsi"/>
        </w:rPr>
        <w:t>Osama Bin Laden</w:t>
      </w:r>
      <w:r w:rsidRPr="001B134D">
        <w:rPr>
          <w:rFonts w:asciiTheme="minorHAnsi" w:hAnsiTheme="minorHAnsi" w:cstheme="minorHAnsi"/>
          <w:sz w:val="16"/>
        </w:rPr>
        <w:t xml:space="preserve"> and Saddam Hussein, </w:t>
      </w:r>
      <w:r w:rsidRPr="001B134D">
        <w:rPr>
          <w:rStyle w:val="StyleUnderline"/>
          <w:rFonts w:asciiTheme="minorHAnsi" w:hAnsiTheme="minorHAnsi" w:cstheme="minorHAnsi"/>
        </w:rPr>
        <w:t>compared with</w:t>
      </w:r>
      <w:r w:rsidRPr="001B134D">
        <w:rPr>
          <w:rFonts w:asciiTheme="minorHAnsi" w:hAnsiTheme="minorHAnsi" w:cstheme="minorHAnsi"/>
          <w:sz w:val="16"/>
        </w:rPr>
        <w:t xml:space="preserve"> the apparently lesser public outcry regarding tsunamis (Indian Ocean 2006, killing 200,000 people; Japan 2011, killing 20,000 people), </w:t>
      </w:r>
      <w:r w:rsidRPr="001B134D">
        <w:rPr>
          <w:rStyle w:val="Emphasis"/>
          <w:rFonts w:asciiTheme="minorHAnsi" w:hAnsiTheme="minorHAnsi" w:cstheme="minorHAnsi"/>
        </w:rPr>
        <w:t>global climate change</w:t>
      </w:r>
      <w:r w:rsidRPr="001B134D">
        <w:rPr>
          <w:rFonts w:asciiTheme="minorHAnsi" w:hAnsiTheme="minorHAnsi" w:cstheme="minorHAnsi"/>
          <w:sz w:val="16"/>
        </w:rPr>
        <w:t xml:space="preserve"> harming large populations, </w:t>
      </w:r>
      <w:r w:rsidRPr="001B134D">
        <w:rPr>
          <w:rStyle w:val="StyleUnderline"/>
          <w:rFonts w:asciiTheme="minorHAnsi" w:hAnsiTheme="minorHAnsi" w:cstheme="minorHAnsi"/>
        </w:rPr>
        <w:t xml:space="preserve">or </w:t>
      </w:r>
      <w:r w:rsidRPr="001B134D">
        <w:rPr>
          <w:rStyle w:val="Emphasis"/>
          <w:rFonts w:asciiTheme="minorHAnsi" w:hAnsiTheme="minorHAnsi" w:cstheme="minorHAnsi"/>
        </w:rPr>
        <w:t>large asteroids</w:t>
      </w:r>
      <w:r w:rsidRPr="001B134D">
        <w:rPr>
          <w:rStyle w:val="StyleUnderline"/>
          <w:rFonts w:asciiTheme="minorHAnsi" w:hAnsiTheme="minorHAnsi" w:cstheme="minorHAnsi"/>
        </w:rPr>
        <w:t xml:space="preserve"> hitting the earth</w:t>
      </w:r>
      <w:r w:rsidRPr="001B134D">
        <w:rPr>
          <w:rFonts w:asciiTheme="minorHAnsi" w:hAnsiTheme="minorHAnsi" w:cstheme="minorHAnsi"/>
          <w:sz w:val="16"/>
        </w:rPr>
        <w:t>.</w:t>
      </w:r>
    </w:p>
    <w:p w14:paraId="15F3BBEB" w14:textId="77777777" w:rsidR="00DA1569" w:rsidRDefault="00DA1569" w:rsidP="00DA1569">
      <w:pPr>
        <w:pStyle w:val="Heading3"/>
      </w:pPr>
      <w:r>
        <w:t>1NC---AT: War Root Cause</w:t>
      </w:r>
    </w:p>
    <w:p w14:paraId="427CDEF1" w14:textId="77777777" w:rsidR="00DA1569" w:rsidRPr="0006541D" w:rsidRDefault="00DA1569" w:rsidP="00DA1569">
      <w:pPr>
        <w:pStyle w:val="Heading4"/>
        <w:rPr>
          <w:rFonts w:asciiTheme="minorHAnsi" w:hAnsiTheme="minorHAnsi" w:cstheme="minorHAnsi"/>
        </w:rPr>
      </w:pPr>
      <w:r>
        <w:rPr>
          <w:rFonts w:asciiTheme="minorHAnsi" w:hAnsiTheme="minorHAnsi" w:cstheme="minorHAnsi"/>
        </w:rPr>
        <w:t xml:space="preserve">No root cause to war. </w:t>
      </w:r>
    </w:p>
    <w:p w14:paraId="4B81A2B6" w14:textId="77777777" w:rsidR="00DA1569" w:rsidRPr="0006541D" w:rsidRDefault="00DA1569" w:rsidP="00DA1569">
      <w:pPr>
        <w:rPr>
          <w:rFonts w:asciiTheme="minorHAnsi" w:hAnsiTheme="minorHAnsi" w:cstheme="minorHAnsi"/>
        </w:rPr>
      </w:pPr>
      <w:r w:rsidRPr="0006541D">
        <w:rPr>
          <w:rStyle w:val="Style13ptBold"/>
          <w:rFonts w:asciiTheme="minorHAnsi" w:hAnsiTheme="minorHAnsi" w:cstheme="minorHAnsi"/>
        </w:rPr>
        <w:t>Levy and Thompson 13</w:t>
      </w:r>
      <w:r w:rsidRPr="0006541D">
        <w:rPr>
          <w:rFonts w:asciiTheme="minorHAnsi" w:hAnsiTheme="minorHAnsi" w:cstheme="minorHAnsi"/>
        </w:rPr>
        <w:t xml:space="preserve"> – Board of Governors' Professor of Political Science at Rutgers University, and Affiliate at the Saltzman Institute of War and Peace Studies at Columbia University; Rogers Professor of Political Science at Indiana University and Managing Editor of International Studies Quarterly</w:t>
      </w:r>
    </w:p>
    <w:p w14:paraId="474BEDD1" w14:textId="77777777" w:rsidR="00DA1569" w:rsidRPr="0006541D" w:rsidRDefault="00DA1569" w:rsidP="00DA1569">
      <w:pPr>
        <w:rPr>
          <w:rFonts w:asciiTheme="minorHAnsi" w:hAnsiTheme="minorHAnsi" w:cstheme="minorHAnsi"/>
          <w:szCs w:val="32"/>
        </w:rPr>
      </w:pPr>
      <w:r w:rsidRPr="0006541D">
        <w:rPr>
          <w:rFonts w:asciiTheme="minorHAnsi" w:hAnsiTheme="minorHAnsi" w:cstheme="minorHAnsi"/>
          <w:szCs w:val="32"/>
        </w:rPr>
        <w:t>Jack S. Levy and William R. Thompson, "The Decline of War? Multiple Trajectories and Diverging Trends", International Studies Review, 2013, 15, pp. 396-419</w:t>
      </w:r>
    </w:p>
    <w:p w14:paraId="46EF52A0" w14:textId="77777777" w:rsidR="00DA1569" w:rsidRPr="00D33D26" w:rsidRDefault="00DA1569" w:rsidP="00DA1569">
      <w:pPr>
        <w:rPr>
          <w:rFonts w:asciiTheme="minorHAnsi" w:hAnsiTheme="minorHAnsi" w:cstheme="minorHAnsi"/>
          <w:u w:val="single"/>
        </w:rPr>
      </w:pPr>
      <w:r w:rsidRPr="0006541D">
        <w:rPr>
          <w:rFonts w:asciiTheme="minorHAnsi" w:hAnsiTheme="minorHAnsi" w:cstheme="minorHAnsi"/>
          <w:sz w:val="16"/>
        </w:rPr>
        <w:t xml:space="preserve">If true, we would have a unified theory of violence. Pinker subsequently steps back from this expansive claim. He notes that some other forms of violence— including homicides, lynchings, domestic violence, and rapes—do not fit a power law model, suggesting that the mechanisms driving these practices differ from those driving international war. Still, </w:t>
      </w:r>
      <w:r w:rsidRPr="00D33D26">
        <w:rPr>
          <w:rFonts w:asciiTheme="minorHAnsi" w:hAnsiTheme="minorHAnsi" w:cstheme="minorHAnsi"/>
          <w:sz w:val="16"/>
        </w:rPr>
        <w:t xml:space="preserve">there are </w:t>
      </w:r>
      <w:r w:rsidRPr="00D33D26">
        <w:rPr>
          <w:rFonts w:asciiTheme="minorHAnsi" w:hAnsiTheme="minorHAnsi" w:cstheme="minorHAnsi"/>
          <w:u w:val="single"/>
        </w:rPr>
        <w:t>others</w:t>
      </w:r>
      <w:r w:rsidRPr="00D33D26">
        <w:rPr>
          <w:rFonts w:asciiTheme="minorHAnsi" w:hAnsiTheme="minorHAnsi" w:cstheme="minorHAnsi"/>
          <w:sz w:val="16"/>
        </w:rPr>
        <w:t xml:space="preserve"> who</w:t>
      </w:r>
      <w:r w:rsidRPr="0006541D">
        <w:rPr>
          <w:rFonts w:asciiTheme="minorHAnsi" w:hAnsiTheme="minorHAnsi" w:cstheme="minorHAnsi"/>
          <w:sz w:val="16"/>
        </w:rPr>
        <w:t xml:space="preserve"> </w:t>
      </w:r>
      <w:r w:rsidRPr="0006541D">
        <w:rPr>
          <w:rFonts w:asciiTheme="minorHAnsi" w:hAnsiTheme="minorHAnsi" w:cstheme="minorHAnsi"/>
          <w:u w:val="single"/>
        </w:rPr>
        <w:t xml:space="preserve">have </w:t>
      </w:r>
      <w:r w:rsidRPr="00D33D26">
        <w:rPr>
          <w:rFonts w:asciiTheme="minorHAnsi" w:hAnsiTheme="minorHAnsi" w:cstheme="minorHAnsi"/>
          <w:u w:val="single"/>
        </w:rPr>
        <w:t xml:space="preserve">insisted on </w:t>
      </w:r>
      <w:r w:rsidRPr="00E9528A">
        <w:rPr>
          <w:rFonts w:asciiTheme="minorHAnsi" w:hAnsiTheme="minorHAnsi" w:cstheme="minorHAnsi"/>
          <w:highlight w:val="green"/>
          <w:u w:val="single"/>
        </w:rPr>
        <w:t xml:space="preserve">a unified theory </w:t>
      </w:r>
      <w:r w:rsidRPr="0006541D">
        <w:rPr>
          <w:rFonts w:asciiTheme="minorHAnsi" w:hAnsiTheme="minorHAnsi" w:cstheme="minorHAnsi"/>
          <w:u w:val="single"/>
        </w:rPr>
        <w:t>of violence. Examples might include</w:t>
      </w:r>
      <w:r w:rsidRPr="0006541D">
        <w:rPr>
          <w:rFonts w:asciiTheme="minorHAnsi" w:hAnsiTheme="minorHAnsi" w:cstheme="minorHAnsi"/>
          <w:sz w:val="16"/>
        </w:rPr>
        <w:t xml:space="preserve"> Freud’s </w:t>
      </w:r>
      <w:r w:rsidRPr="0006541D">
        <w:rPr>
          <w:rFonts w:asciiTheme="minorHAnsi" w:hAnsiTheme="minorHAnsi" w:cstheme="minorHAnsi"/>
          <w:u w:val="single"/>
        </w:rPr>
        <w:t xml:space="preserve">psychoanalytic theory of aggressive instincts </w:t>
      </w:r>
      <w:r w:rsidRPr="00E9528A">
        <w:rPr>
          <w:rFonts w:asciiTheme="minorHAnsi" w:hAnsiTheme="minorHAnsi" w:cstheme="minorHAnsi"/>
          <w:highlight w:val="green"/>
          <w:u w:val="single"/>
        </w:rPr>
        <w:t>as a root cause of war</w:t>
      </w:r>
      <w:r w:rsidRPr="0006541D">
        <w:rPr>
          <w:rFonts w:asciiTheme="minorHAnsi" w:hAnsiTheme="minorHAnsi" w:cstheme="minorHAnsi"/>
          <w:sz w:val="16"/>
        </w:rPr>
        <w:t xml:space="preserve"> (Einstein and Freud 1933), </w:t>
      </w:r>
      <w:r w:rsidRPr="00D33D26">
        <w:rPr>
          <w:rFonts w:asciiTheme="minorHAnsi" w:hAnsiTheme="minorHAnsi" w:cstheme="minorHAnsi"/>
          <w:u w:val="single"/>
        </w:rPr>
        <w:t>frustration-aggression theory</w:t>
      </w:r>
      <w:r w:rsidRPr="00D33D26">
        <w:rPr>
          <w:rFonts w:asciiTheme="minorHAnsi" w:hAnsiTheme="minorHAnsi" w:cstheme="minorHAnsi"/>
          <w:sz w:val="16"/>
        </w:rPr>
        <w:t xml:space="preserve"> (Durbin and Bowlby 1939), </w:t>
      </w:r>
      <w:r w:rsidRPr="00D33D26">
        <w:rPr>
          <w:rFonts w:asciiTheme="minorHAnsi" w:hAnsiTheme="minorHAnsi" w:cstheme="minorHAnsi"/>
          <w:u w:val="single"/>
        </w:rPr>
        <w:t>and contemporary rational choice theories.</w:t>
      </w:r>
    </w:p>
    <w:p w14:paraId="6641ACF3" w14:textId="77777777" w:rsidR="00DA1569" w:rsidRPr="0006541D" w:rsidRDefault="00DA1569" w:rsidP="00DA1569">
      <w:pPr>
        <w:rPr>
          <w:rFonts w:asciiTheme="minorHAnsi" w:hAnsiTheme="minorHAnsi" w:cstheme="minorHAnsi"/>
          <w:sz w:val="16"/>
        </w:rPr>
      </w:pPr>
      <w:r w:rsidRPr="00D33D26">
        <w:rPr>
          <w:rStyle w:val="Emphasis"/>
          <w:rFonts w:asciiTheme="minorHAnsi" w:hAnsiTheme="minorHAnsi" w:cstheme="minorHAnsi"/>
        </w:rPr>
        <w:t>We are highly skeptical</w:t>
      </w:r>
      <w:r w:rsidRPr="00D33D26">
        <w:rPr>
          <w:rFonts w:asciiTheme="minorHAnsi" w:hAnsiTheme="minorHAnsi" w:cstheme="minorHAnsi"/>
          <w:sz w:val="16"/>
        </w:rPr>
        <w:t xml:space="preserve">. We fear that </w:t>
      </w:r>
      <w:r w:rsidRPr="00D33D26">
        <w:rPr>
          <w:rFonts w:asciiTheme="minorHAnsi" w:hAnsiTheme="minorHAnsi" w:cstheme="minorHAnsi"/>
          <w:u w:val="single"/>
        </w:rPr>
        <w:t>any theory broad</w:t>
      </w:r>
      <w:r w:rsidRPr="0006541D">
        <w:rPr>
          <w:rFonts w:asciiTheme="minorHAnsi" w:hAnsiTheme="minorHAnsi" w:cstheme="minorHAnsi"/>
          <w:u w:val="single"/>
        </w:rPr>
        <w:t xml:space="preserve"> enough to explain violence at the levels of the individual, family, neighborhood, communal group, state, and international system</w:t>
      </w:r>
      <w:r w:rsidRPr="0006541D">
        <w:rPr>
          <w:rFonts w:asciiTheme="minorHAnsi" w:hAnsiTheme="minorHAnsi" w:cstheme="minorHAnsi"/>
          <w:sz w:val="16"/>
        </w:rPr>
        <w:t xml:space="preserve"> </w:t>
      </w:r>
      <w:r w:rsidRPr="00E9528A">
        <w:rPr>
          <w:rStyle w:val="Emphasis"/>
          <w:rFonts w:asciiTheme="minorHAnsi" w:hAnsiTheme="minorHAnsi" w:cstheme="minorHAnsi"/>
          <w:highlight w:val="green"/>
        </w:rPr>
        <w:t>would be too general</w:t>
      </w:r>
      <w:r w:rsidRPr="0006541D">
        <w:rPr>
          <w:rStyle w:val="Emphasis"/>
          <w:rFonts w:asciiTheme="minorHAnsi" w:hAnsiTheme="minorHAnsi" w:cstheme="minorHAnsi"/>
        </w:rPr>
        <w:t xml:space="preserve"> and too indiscriminating </w:t>
      </w:r>
      <w:r w:rsidRPr="00E9528A">
        <w:rPr>
          <w:rStyle w:val="Emphasis"/>
          <w:rFonts w:asciiTheme="minorHAnsi" w:hAnsiTheme="minorHAnsi" w:cstheme="minorHAnsi"/>
          <w:highlight w:val="green"/>
        </w:rPr>
        <w:t>to capture variations</w:t>
      </w:r>
      <w:r w:rsidRPr="0006541D">
        <w:rPr>
          <w:rStyle w:val="Emphasis"/>
          <w:rFonts w:asciiTheme="minorHAnsi" w:hAnsiTheme="minorHAnsi" w:cstheme="minorHAnsi"/>
        </w:rPr>
        <w:t xml:space="preserve"> in violence within each level, which is a prerequisite for any satisfactory theoretical explanation</w:t>
      </w:r>
      <w:r w:rsidRPr="0006541D">
        <w:rPr>
          <w:rFonts w:asciiTheme="minorHAnsi" w:hAnsiTheme="minorHAnsi" w:cstheme="minorHAnsi"/>
          <w:sz w:val="16"/>
        </w:rPr>
        <w:t xml:space="preserve">. </w:t>
      </w:r>
      <w:r w:rsidRPr="0006541D">
        <w:rPr>
          <w:rFonts w:asciiTheme="minorHAnsi" w:hAnsiTheme="minorHAnsi" w:cstheme="minorHAnsi"/>
          <w:u w:val="single"/>
        </w:rPr>
        <w:t>It is difficult to imagine an explanation for</w:t>
      </w:r>
      <w:r w:rsidRPr="0006541D">
        <w:rPr>
          <w:rFonts w:asciiTheme="minorHAnsi" w:hAnsiTheme="minorHAnsi" w:cstheme="minorHAnsi"/>
          <w:sz w:val="16"/>
        </w:rPr>
        <w:t xml:space="preserve"> great power war, or </w:t>
      </w:r>
      <w:r w:rsidRPr="0006541D">
        <w:rPr>
          <w:rFonts w:asciiTheme="minorHAnsi" w:hAnsiTheme="minorHAnsi" w:cstheme="minorHAnsi"/>
          <w:u w:val="single"/>
        </w:rPr>
        <w:t>interstate war</w:t>
      </w:r>
      <w:r w:rsidRPr="0006541D">
        <w:rPr>
          <w:rFonts w:asciiTheme="minorHAnsi" w:hAnsiTheme="minorHAnsi" w:cstheme="minorHAnsi"/>
          <w:sz w:val="16"/>
        </w:rPr>
        <w:t xml:space="preserve"> more generally, </w:t>
      </w:r>
      <w:r w:rsidRPr="0006541D">
        <w:rPr>
          <w:rFonts w:asciiTheme="minorHAnsi" w:hAnsiTheme="minorHAnsi" w:cstheme="minorHAnsi"/>
          <w:u w:val="single"/>
        </w:rPr>
        <w:t xml:space="preserve">that does not include </w:t>
      </w:r>
      <w:r w:rsidRPr="00E9528A">
        <w:rPr>
          <w:rFonts w:asciiTheme="minorHAnsi" w:hAnsiTheme="minorHAnsi" w:cstheme="minorHAnsi"/>
          <w:highlight w:val="green"/>
          <w:u w:val="single"/>
        </w:rPr>
        <w:t>system-level structures</w:t>
      </w:r>
      <w:r w:rsidRPr="0006541D">
        <w:rPr>
          <w:rFonts w:asciiTheme="minorHAnsi" w:hAnsiTheme="minorHAnsi" w:cstheme="minorHAnsi"/>
          <w:u w:val="single"/>
        </w:rPr>
        <w:t xml:space="preserve"> of power and wealth, </w:t>
      </w:r>
      <w:r w:rsidRPr="00E9528A">
        <w:rPr>
          <w:rFonts w:asciiTheme="minorHAnsi" w:hAnsiTheme="minorHAnsi" w:cstheme="minorHAnsi"/>
          <w:highlight w:val="green"/>
          <w:u w:val="single"/>
        </w:rPr>
        <w:t>dyadic-level rivalries</w:t>
      </w:r>
      <w:r w:rsidRPr="0006541D">
        <w:rPr>
          <w:rFonts w:asciiTheme="minorHAnsi" w:hAnsiTheme="minorHAnsi" w:cstheme="minorHAnsi"/>
          <w:u w:val="single"/>
        </w:rPr>
        <w:t xml:space="preserve">, </w:t>
      </w:r>
      <w:r w:rsidRPr="00E9528A">
        <w:rPr>
          <w:rFonts w:asciiTheme="minorHAnsi" w:hAnsiTheme="minorHAnsi" w:cstheme="minorHAnsi"/>
          <w:highlight w:val="green"/>
          <w:u w:val="single"/>
        </w:rPr>
        <w:t>and domestic institutions</w:t>
      </w:r>
      <w:r w:rsidRPr="0006541D">
        <w:rPr>
          <w:rFonts w:asciiTheme="minorHAnsi" w:hAnsiTheme="minorHAnsi" w:cstheme="minorHAnsi"/>
          <w:u w:val="single"/>
        </w:rPr>
        <w:t xml:space="preserve"> and processes</w:t>
      </w:r>
      <w:r w:rsidRPr="0006541D">
        <w:rPr>
          <w:rFonts w:asciiTheme="minorHAnsi" w:hAnsiTheme="minorHAnsi" w:cstheme="minorHAnsi"/>
          <w:sz w:val="16"/>
        </w:rPr>
        <w:t>. All but the latter contribute little if anything to an explanation of homicides and domestic violence.</w:t>
      </w:r>
    </w:p>
    <w:p w14:paraId="0094C48B" w14:textId="77777777" w:rsidR="00DA1569" w:rsidRPr="0006541D" w:rsidRDefault="00DA1569" w:rsidP="00DA1569">
      <w:pPr>
        <w:rPr>
          <w:rFonts w:asciiTheme="minorHAnsi" w:hAnsiTheme="minorHAnsi" w:cstheme="minorHAnsi"/>
          <w:sz w:val="16"/>
        </w:rPr>
      </w:pPr>
      <w:r w:rsidRPr="00E9528A">
        <w:rPr>
          <w:rFonts w:asciiTheme="minorHAnsi" w:hAnsiTheme="minorHAnsi" w:cstheme="minorHAnsi"/>
          <w:highlight w:val="green"/>
          <w:u w:val="single"/>
        </w:rPr>
        <w:t>It is not even clear</w:t>
      </w:r>
      <w:r w:rsidRPr="0006541D">
        <w:rPr>
          <w:rFonts w:asciiTheme="minorHAnsi" w:hAnsiTheme="minorHAnsi" w:cstheme="minorHAnsi"/>
          <w:u w:val="single"/>
        </w:rPr>
        <w:t xml:space="preserve"> whether </w:t>
      </w:r>
      <w:r w:rsidRPr="00E9528A">
        <w:rPr>
          <w:rFonts w:asciiTheme="minorHAnsi" w:hAnsiTheme="minorHAnsi" w:cstheme="minorHAnsi"/>
          <w:b/>
          <w:highlight w:val="green"/>
          <w:u w:val="single"/>
        </w:rPr>
        <w:t>different kinds of organized warfare</w:t>
      </w:r>
      <w:r w:rsidRPr="0006541D">
        <w:rPr>
          <w:rFonts w:asciiTheme="minorHAnsi" w:hAnsiTheme="minorHAnsi" w:cstheme="minorHAnsi"/>
          <w:sz w:val="16"/>
        </w:rPr>
        <w:t>—hegemonic wars, interstate wars, colonial wars, and civil wars—</w:t>
      </w:r>
      <w:r w:rsidRPr="00E9528A">
        <w:rPr>
          <w:rFonts w:asciiTheme="minorHAnsi" w:hAnsiTheme="minorHAnsi" w:cstheme="minorHAnsi"/>
          <w:highlight w:val="green"/>
          <w:u w:val="single"/>
        </w:rPr>
        <w:t>can be explained with a single theory</w:t>
      </w:r>
      <w:r w:rsidRPr="0006541D">
        <w:rPr>
          <w:rFonts w:asciiTheme="minorHAnsi" w:hAnsiTheme="minorHAnsi" w:cstheme="minorHAnsi"/>
          <w:sz w:val="16"/>
        </w:rPr>
        <w:t xml:space="preserve">. In fact, </w:t>
      </w:r>
      <w:r w:rsidRPr="0006541D">
        <w:rPr>
          <w:rStyle w:val="Emphasis"/>
          <w:rFonts w:asciiTheme="minorHAnsi" w:hAnsiTheme="minorHAnsi" w:cstheme="minorHAnsi"/>
        </w:rPr>
        <w:t>the theoretical literature on interstate war and civil war remains for the most part two distinct literatures, with little overlap</w:t>
      </w:r>
      <w:r w:rsidRPr="0006541D">
        <w:rPr>
          <w:rFonts w:asciiTheme="minorHAnsi" w:hAnsiTheme="minorHAnsi" w:cstheme="minorHAnsi"/>
          <w:sz w:val="16"/>
        </w:rPr>
        <w:t xml:space="preserve"> in their respective analyses of the causes of war.9 Exceptions include the concept of the security dilemma (Posen 1993; Snyder and Jervis 1999) and the increasingly influential bargaining model of war (Fearon 1995), which cut across both literatures.</w:t>
      </w:r>
    </w:p>
    <w:p w14:paraId="6644A8F0" w14:textId="77777777" w:rsidR="00DA1569" w:rsidRPr="0006541D" w:rsidRDefault="00DA1569" w:rsidP="00DA1569">
      <w:pPr>
        <w:rPr>
          <w:rFonts w:asciiTheme="minorHAnsi" w:hAnsiTheme="minorHAnsi" w:cstheme="minorHAnsi"/>
          <w:sz w:val="16"/>
        </w:rPr>
      </w:pPr>
      <w:r w:rsidRPr="0006541D">
        <w:rPr>
          <w:rFonts w:asciiTheme="minorHAnsi" w:hAnsiTheme="minorHAnsi" w:cstheme="minorHAnsi"/>
          <w:u w:val="single"/>
        </w:rPr>
        <w:t xml:space="preserve">International relations scholars are even divided on the question of whether </w:t>
      </w:r>
      <w:r w:rsidRPr="0006541D">
        <w:rPr>
          <w:rFonts w:asciiTheme="minorHAnsi" w:hAnsiTheme="minorHAnsi" w:cstheme="minorHAnsi"/>
          <w:b/>
          <w:u w:val="single"/>
        </w:rPr>
        <w:t>different kinds of interstate wars</w:t>
      </w:r>
      <w:r w:rsidRPr="0006541D">
        <w:rPr>
          <w:rFonts w:asciiTheme="minorHAnsi" w:hAnsiTheme="minorHAnsi" w:cstheme="minorHAnsi"/>
          <w:u w:val="single"/>
        </w:rPr>
        <w:t xml:space="preserve"> can be subsumed under a single theory</w:t>
      </w:r>
      <w:r w:rsidRPr="0006541D">
        <w:rPr>
          <w:rFonts w:asciiTheme="minorHAnsi" w:hAnsiTheme="minorHAnsi" w:cstheme="minorHAnsi"/>
          <w:sz w:val="16"/>
        </w:rPr>
        <w:t>. A 1990 symposium addressed the questions of whether big wars and small wars had similar causes and whether a single theory could account for both.10 Whereas Bueno de Mesquita (1990) argued that an expected utility framework can explain all kinds of wars, Thompson (1990) argued that system-level structures of power and wealth differentiate big wars from small wars.11 The closely related question of whether the outbreak and spread (expansion) of war are driven by the same or different variables and processes was the subject of another recent symposium (Vasquez, Diehl, Flint, and Scheffran 2011).</w:t>
      </w:r>
    </w:p>
    <w:p w14:paraId="7311F1FA" w14:textId="77777777" w:rsidR="00DA1569" w:rsidRPr="007A0E3F" w:rsidRDefault="00DA1569" w:rsidP="00DA1569">
      <w:pPr>
        <w:rPr>
          <w:rFonts w:asciiTheme="minorHAnsi" w:hAnsiTheme="minorHAnsi" w:cstheme="minorHAnsi"/>
          <w:sz w:val="16"/>
        </w:rPr>
      </w:pPr>
      <w:r w:rsidRPr="0006541D">
        <w:rPr>
          <w:rFonts w:asciiTheme="minorHAnsi" w:hAnsiTheme="minorHAnsi" w:cstheme="minorHAnsi"/>
          <w:u w:val="single"/>
        </w:rPr>
        <w:t xml:space="preserve">Our </w:t>
      </w:r>
      <w:r w:rsidRPr="00E9528A">
        <w:rPr>
          <w:rFonts w:asciiTheme="minorHAnsi" w:hAnsiTheme="minorHAnsi" w:cstheme="minorHAnsi"/>
          <w:highlight w:val="green"/>
          <w:u w:val="single"/>
        </w:rPr>
        <w:t>skepticism</w:t>
      </w:r>
      <w:r w:rsidRPr="0006541D">
        <w:rPr>
          <w:rFonts w:asciiTheme="minorHAnsi" w:hAnsiTheme="minorHAnsi" w:cstheme="minorHAnsi"/>
          <w:sz w:val="16"/>
        </w:rPr>
        <w:t xml:space="preserve"> about the utility </w:t>
      </w:r>
      <w:r w:rsidRPr="0006541D">
        <w:rPr>
          <w:rFonts w:asciiTheme="minorHAnsi" w:hAnsiTheme="minorHAnsi" w:cstheme="minorHAnsi"/>
          <w:u w:val="single"/>
        </w:rPr>
        <w:t>of a unified theory of violence</w:t>
      </w:r>
      <w:r w:rsidRPr="0006541D">
        <w:rPr>
          <w:rFonts w:asciiTheme="minorHAnsi" w:hAnsiTheme="minorHAnsi" w:cstheme="minorHAnsi"/>
          <w:sz w:val="16"/>
        </w:rPr>
        <w:t xml:space="preserve"> or war </w:t>
      </w:r>
      <w:r w:rsidRPr="00E9528A">
        <w:rPr>
          <w:rStyle w:val="Emphasis"/>
          <w:rFonts w:asciiTheme="minorHAnsi" w:hAnsiTheme="minorHAnsi" w:cstheme="minorHAnsi"/>
          <w:highlight w:val="green"/>
        </w:rPr>
        <w:t>is reinforced by</w:t>
      </w:r>
      <w:r w:rsidRPr="0006541D">
        <w:rPr>
          <w:rStyle w:val="Emphasis"/>
          <w:rFonts w:asciiTheme="minorHAnsi" w:hAnsiTheme="minorHAnsi" w:cstheme="minorHAnsi"/>
        </w:rPr>
        <w:t xml:space="preserve"> the </w:t>
      </w:r>
      <w:r w:rsidRPr="00E9528A">
        <w:rPr>
          <w:rStyle w:val="Emphasis"/>
          <w:rFonts w:asciiTheme="minorHAnsi" w:hAnsiTheme="minorHAnsi" w:cstheme="minorHAnsi"/>
          <w:highlight w:val="green"/>
        </w:rPr>
        <w:t>systematic and rigorous evidence</w:t>
      </w:r>
      <w:r w:rsidRPr="0006541D">
        <w:rPr>
          <w:rStyle w:val="Emphasis"/>
          <w:rFonts w:asciiTheme="minorHAnsi" w:hAnsiTheme="minorHAnsi" w:cstheme="minorHAnsi"/>
        </w:rPr>
        <w:t xml:space="preserve"> Pinker provides </w:t>
      </w:r>
      <w:r w:rsidRPr="00E9528A">
        <w:rPr>
          <w:rStyle w:val="Emphasis"/>
          <w:rFonts w:asciiTheme="minorHAnsi" w:hAnsiTheme="minorHAnsi" w:cstheme="minorHAnsi"/>
          <w:highlight w:val="green"/>
        </w:rPr>
        <w:t>about</w:t>
      </w:r>
      <w:r w:rsidRPr="0006541D">
        <w:rPr>
          <w:rStyle w:val="Emphasis"/>
          <w:rFonts w:asciiTheme="minorHAnsi" w:hAnsiTheme="minorHAnsi" w:cstheme="minorHAnsi"/>
        </w:rPr>
        <w:t xml:space="preserve"> the </w:t>
      </w:r>
      <w:r w:rsidRPr="00E9528A">
        <w:rPr>
          <w:rStyle w:val="Emphasis"/>
          <w:rFonts w:asciiTheme="minorHAnsi" w:hAnsiTheme="minorHAnsi" w:cstheme="minorHAnsi"/>
          <w:highlight w:val="green"/>
        </w:rPr>
        <w:t xml:space="preserve">trends </w:t>
      </w:r>
      <w:r w:rsidRPr="0006541D">
        <w:rPr>
          <w:rStyle w:val="Emphasis"/>
          <w:rFonts w:asciiTheme="minorHAnsi" w:hAnsiTheme="minorHAnsi" w:cstheme="minorHAnsi"/>
        </w:rPr>
        <w:t>in different forms of violence over time</w:t>
      </w:r>
      <w:r w:rsidRPr="0006541D">
        <w:rPr>
          <w:rFonts w:asciiTheme="minorHAnsi" w:hAnsiTheme="minorHAnsi" w:cstheme="minorHAnsi"/>
          <w:sz w:val="16"/>
        </w:rPr>
        <w:t xml:space="preserve">. </w:t>
      </w:r>
      <w:r w:rsidRPr="0006541D">
        <w:rPr>
          <w:rFonts w:asciiTheme="minorHAnsi" w:hAnsiTheme="minorHAnsi" w:cstheme="minorHAnsi"/>
          <w:u w:val="single"/>
        </w:rPr>
        <w:t>As his detailed and informative graphs make clear</w:t>
      </w:r>
      <w:r w:rsidRPr="0006541D">
        <w:rPr>
          <w:rFonts w:asciiTheme="minorHAnsi" w:hAnsiTheme="minorHAnsi" w:cstheme="minorHAnsi"/>
          <w:sz w:val="16"/>
        </w:rPr>
        <w:t xml:space="preserve">, </w:t>
      </w:r>
      <w:r w:rsidRPr="0006541D">
        <w:rPr>
          <w:rStyle w:val="Emphasis"/>
          <w:rFonts w:asciiTheme="minorHAnsi" w:hAnsiTheme="minorHAnsi" w:cstheme="minorHAnsi"/>
        </w:rPr>
        <w:t>different forms of human violence began to decline at different times and proceeded at different rates</w:t>
      </w:r>
      <w:r w:rsidRPr="0006541D">
        <w:rPr>
          <w:rFonts w:asciiTheme="minorHAnsi" w:hAnsiTheme="minorHAnsi" w:cstheme="minorHAnsi"/>
          <w:sz w:val="16"/>
        </w:rPr>
        <w:t xml:space="preserve">.12 </w:t>
      </w:r>
      <w:r w:rsidRPr="0006541D">
        <w:rPr>
          <w:rFonts w:asciiTheme="minorHAnsi" w:hAnsiTheme="minorHAnsi" w:cstheme="minorHAnsi"/>
          <w:u w:val="single"/>
        </w:rPr>
        <w:t xml:space="preserve">Many of the </w:t>
      </w:r>
      <w:r w:rsidRPr="00E9528A">
        <w:rPr>
          <w:rFonts w:asciiTheme="minorHAnsi" w:hAnsiTheme="minorHAnsi" w:cstheme="minorHAnsi"/>
          <w:highlight w:val="green"/>
          <w:u w:val="single"/>
        </w:rPr>
        <w:t>trends are not monotonic and</w:t>
      </w:r>
      <w:r w:rsidRPr="0006541D">
        <w:rPr>
          <w:rFonts w:asciiTheme="minorHAnsi" w:hAnsiTheme="minorHAnsi" w:cstheme="minorHAnsi"/>
          <w:u w:val="single"/>
        </w:rPr>
        <w:t xml:space="preserve"> sometimes </w:t>
      </w:r>
      <w:r w:rsidRPr="00E9528A">
        <w:rPr>
          <w:rFonts w:asciiTheme="minorHAnsi" w:hAnsiTheme="minorHAnsi" w:cstheme="minorHAnsi"/>
          <w:highlight w:val="green"/>
          <w:u w:val="single"/>
        </w:rPr>
        <w:t>point in different directions</w:t>
      </w:r>
      <w:r w:rsidRPr="0006541D">
        <w:rPr>
          <w:rFonts w:asciiTheme="minorHAnsi" w:hAnsiTheme="minorHAnsi" w:cstheme="minorHAnsi"/>
          <w:sz w:val="16"/>
        </w:rPr>
        <w:t xml:space="preserve">. The gradual decline in the frequency of great power war was interrupted in the first half of the twentieth century but then continued from 1950s to the present, while the frequency of civil wars began to increase significantly after 1960 before beginning an uneven decline by 1990 that included an uptick in the early 2000s. </w:t>
      </w:r>
      <w:r w:rsidRPr="0006541D">
        <w:rPr>
          <w:rFonts w:asciiTheme="minorHAnsi" w:hAnsiTheme="minorHAnsi" w:cstheme="minorHAnsi"/>
          <w:u w:val="single"/>
        </w:rPr>
        <w:t xml:space="preserve">It is clear that great power </w:t>
      </w:r>
      <w:r w:rsidRPr="00E9528A">
        <w:rPr>
          <w:rFonts w:asciiTheme="minorHAnsi" w:hAnsiTheme="minorHAnsi" w:cstheme="minorHAnsi"/>
          <w:highlight w:val="green"/>
          <w:u w:val="single"/>
        </w:rPr>
        <w:t xml:space="preserve">wars </w:t>
      </w:r>
      <w:r w:rsidRPr="0006541D">
        <w:rPr>
          <w:rFonts w:asciiTheme="minorHAnsi" w:hAnsiTheme="minorHAnsi" w:cstheme="minorHAnsi"/>
          <w:u w:val="single"/>
        </w:rPr>
        <w:t xml:space="preserve">and civil wars </w:t>
      </w:r>
      <w:r w:rsidRPr="00E9528A">
        <w:rPr>
          <w:rFonts w:asciiTheme="minorHAnsi" w:hAnsiTheme="minorHAnsi" w:cstheme="minorHAnsi"/>
          <w:highlight w:val="green"/>
          <w:u w:val="single"/>
        </w:rPr>
        <w:t>follow different trajectories</w:t>
      </w:r>
      <w:r w:rsidRPr="0006541D">
        <w:rPr>
          <w:rFonts w:asciiTheme="minorHAnsi" w:hAnsiTheme="minorHAnsi" w:cstheme="minorHAnsi"/>
          <w:sz w:val="16"/>
        </w:rPr>
        <w:t xml:space="preserve">,13 </w:t>
      </w:r>
      <w:r w:rsidRPr="00E9528A">
        <w:rPr>
          <w:rStyle w:val="Emphasis"/>
          <w:rFonts w:asciiTheme="minorHAnsi" w:hAnsiTheme="minorHAnsi" w:cstheme="minorHAnsi"/>
          <w:highlight w:val="green"/>
        </w:rPr>
        <w:t xml:space="preserve">undercutting any claim </w:t>
      </w:r>
      <w:r w:rsidRPr="0006541D">
        <w:rPr>
          <w:rStyle w:val="Emphasis"/>
          <w:rFonts w:asciiTheme="minorHAnsi" w:hAnsiTheme="minorHAnsi" w:cstheme="minorHAnsi"/>
        </w:rPr>
        <w:t xml:space="preserve">that </w:t>
      </w:r>
      <w:r w:rsidRPr="00E9528A">
        <w:rPr>
          <w:rStyle w:val="Emphasis"/>
          <w:rFonts w:asciiTheme="minorHAnsi" w:hAnsiTheme="minorHAnsi" w:cstheme="minorHAnsi"/>
          <w:highlight w:val="green"/>
        </w:rPr>
        <w:t>a single process could drive</w:t>
      </w:r>
      <w:r w:rsidRPr="0006541D">
        <w:rPr>
          <w:rStyle w:val="Emphasis"/>
          <w:rFonts w:asciiTheme="minorHAnsi" w:hAnsiTheme="minorHAnsi" w:cstheme="minorHAnsi"/>
        </w:rPr>
        <w:t xml:space="preserve"> these different patterns</w:t>
      </w:r>
      <w:r w:rsidRPr="0006541D">
        <w:rPr>
          <w:rFonts w:asciiTheme="minorHAnsi" w:hAnsiTheme="minorHAnsi" w:cstheme="minorHAnsi"/>
          <w:sz w:val="16"/>
        </w:rPr>
        <w:t xml:space="preserve"> (</w:t>
      </w:r>
      <w:r w:rsidRPr="00E9528A">
        <w:rPr>
          <w:rStyle w:val="Emphasis"/>
          <w:rFonts w:asciiTheme="minorHAnsi" w:hAnsiTheme="minorHAnsi" w:cstheme="minorHAnsi"/>
          <w:highlight w:val="green"/>
        </w:rPr>
        <w:t>unless</w:t>
      </w:r>
      <w:r w:rsidRPr="0006541D">
        <w:rPr>
          <w:rStyle w:val="Emphasis"/>
          <w:rFonts w:asciiTheme="minorHAnsi" w:hAnsiTheme="minorHAnsi" w:cstheme="minorHAnsi"/>
        </w:rPr>
        <w:t xml:space="preserve"> those processes are </w:t>
      </w:r>
      <w:r w:rsidRPr="00E9528A">
        <w:rPr>
          <w:rStyle w:val="Emphasis"/>
          <w:rFonts w:asciiTheme="minorHAnsi" w:hAnsiTheme="minorHAnsi" w:cstheme="minorHAnsi"/>
          <w:highlight w:val="green"/>
        </w:rPr>
        <w:t>defined so generally as to lose</w:t>
      </w:r>
      <w:r w:rsidRPr="0006541D">
        <w:rPr>
          <w:rStyle w:val="Emphasis"/>
          <w:rFonts w:asciiTheme="minorHAnsi" w:hAnsiTheme="minorHAnsi" w:cstheme="minorHAnsi"/>
        </w:rPr>
        <w:t xml:space="preserve"> their </w:t>
      </w:r>
      <w:r w:rsidRPr="00E9528A">
        <w:rPr>
          <w:rStyle w:val="Emphasis"/>
          <w:rFonts w:asciiTheme="minorHAnsi" w:hAnsiTheme="minorHAnsi" w:cstheme="minorHAnsi"/>
          <w:highlight w:val="green"/>
        </w:rPr>
        <w:t>analytic utility</w:t>
      </w:r>
      <w:r w:rsidRPr="0006541D">
        <w:rPr>
          <w:rFonts w:asciiTheme="minorHAnsi" w:hAnsiTheme="minorHAnsi" w:cstheme="minorHAnsi"/>
          <w:sz w:val="16"/>
        </w:rPr>
        <w:t>).</w:t>
      </w:r>
    </w:p>
    <w:p w14:paraId="0686861E" w14:textId="581193F9" w:rsidR="00DA1569" w:rsidRDefault="00A65BC5" w:rsidP="00A65BC5">
      <w:pPr>
        <w:pStyle w:val="Heading1"/>
      </w:pPr>
      <w:r>
        <w:t>2NC</w:t>
      </w:r>
    </w:p>
    <w:p w14:paraId="2F909610" w14:textId="0D2FE4AB" w:rsidR="00A65BC5" w:rsidRDefault="00A65BC5" w:rsidP="00A65BC5">
      <w:pPr>
        <w:pStyle w:val="Heading2"/>
      </w:pPr>
      <w:r>
        <w:t>Healthcare Politics DA</w:t>
      </w:r>
    </w:p>
    <w:p w14:paraId="31F74075" w14:textId="77777777" w:rsidR="00A65BC5" w:rsidRDefault="00A65BC5" w:rsidP="00A65BC5">
      <w:pPr>
        <w:pStyle w:val="Heading3"/>
      </w:pPr>
      <w:r>
        <w:t>2NC---Subsidies UQ</w:t>
      </w:r>
    </w:p>
    <w:p w14:paraId="75708DE2" w14:textId="77777777" w:rsidR="00A65BC5" w:rsidRDefault="00A65BC5" w:rsidP="00A65BC5">
      <w:pPr>
        <w:pStyle w:val="Heading4"/>
      </w:pPr>
      <w:r w:rsidRPr="00A863E8">
        <w:t>Obamacare premiums are skyrocketing. Republicans can’t figure out what to do</w:t>
      </w:r>
      <w:r>
        <w:t xml:space="preserve"> – but will pass now. </w:t>
      </w:r>
    </w:p>
    <w:p w14:paraId="7A001EF1" w14:textId="77777777" w:rsidR="00A65BC5" w:rsidRPr="00AF6B13" w:rsidRDefault="00A65BC5" w:rsidP="00A65BC5">
      <w:r w:rsidRPr="00AF6B13">
        <w:rPr>
          <w:rStyle w:val="Style13ptBold"/>
        </w:rPr>
        <w:t>King &amp; Levien TODAY</w:t>
      </w:r>
      <w:r w:rsidRPr="00AF6B13">
        <w:t xml:space="preserve"> [Robert King has been the CMS reporter for POLITICO since April 2023. He covers regulatory and policy topics surrounding Medicare, Medicaid and the Affordable Care Act. He has previously worked for Fierce Healthcare, Washington Examiner and FDANews. Simon J. Levien is a health care reporter at POLITICO, covering doctors and hospitals. His stories focus on how health care providers navigate the federal government and Health Secretary Robert F. Kennedy Jr.’s overhaul of the health system.</w:t>
      </w:r>
      <w:r>
        <w:t xml:space="preserve"> Politico, </w:t>
      </w:r>
      <w:r w:rsidRPr="00AF6B13">
        <w:t xml:space="preserve">‘GOP lawmakers knew subsidies were expiring and premiums would spike, but no clear, conservative alternative emerged.’ </w:t>
      </w:r>
      <w:hyperlink r:id="rId8" w:history="1">
        <w:r w:rsidRPr="00AF6B13">
          <w:rPr>
            <w:rStyle w:val="Hyperlink"/>
          </w:rPr>
          <w:t>https://www.politico.com/news/2025/11/23/republicans-obamacare-affordable-care-subsidies-trump-00665346</w:t>
        </w:r>
      </w:hyperlink>
      <w:r w:rsidRPr="00AF6B13">
        <w:t xml:space="preserve">] kent </w:t>
      </w:r>
    </w:p>
    <w:p w14:paraId="71B00FE4" w14:textId="77777777" w:rsidR="00A65BC5" w:rsidRPr="00AF6B13" w:rsidRDefault="00A65BC5" w:rsidP="00A65BC5">
      <w:pPr>
        <w:rPr>
          <w:sz w:val="16"/>
        </w:rPr>
      </w:pPr>
      <w:r w:rsidRPr="00AF6B13">
        <w:rPr>
          <w:sz w:val="16"/>
        </w:rPr>
        <w:t>‘GOP lawmakers knew subsidies were expiring and premiums would spike, but no clear, conservative alternative emerged.’</w:t>
      </w:r>
    </w:p>
    <w:p w14:paraId="2CEA421E" w14:textId="665DDEA4" w:rsidR="00A65BC5" w:rsidRPr="00A65BC5" w:rsidRDefault="00A65BC5" w:rsidP="00A65BC5">
      <w:pPr>
        <w:rPr>
          <w:sz w:val="16"/>
        </w:rPr>
      </w:pPr>
      <w:r w:rsidRPr="00AF6B13">
        <w:rPr>
          <w:rStyle w:val="Emphasis"/>
          <w:highlight w:val="green"/>
        </w:rPr>
        <w:t>Republicans</w:t>
      </w:r>
      <w:r w:rsidRPr="00AF6B13">
        <w:rPr>
          <w:rStyle w:val="Emphasis"/>
        </w:rPr>
        <w:t xml:space="preserve"> have </w:t>
      </w:r>
      <w:r w:rsidRPr="00AF6B13">
        <w:rPr>
          <w:rStyle w:val="Emphasis"/>
          <w:highlight w:val="green"/>
        </w:rPr>
        <w:t>said for months</w:t>
      </w:r>
      <w:r w:rsidRPr="00AF6B13">
        <w:rPr>
          <w:rStyle w:val="Emphasis"/>
        </w:rPr>
        <w:t xml:space="preserve"> they had </w:t>
      </w:r>
      <w:r w:rsidRPr="00AF6B13">
        <w:rPr>
          <w:rStyle w:val="Emphasis"/>
          <w:highlight w:val="green"/>
        </w:rPr>
        <w:t>plenty</w:t>
      </w:r>
      <w:r w:rsidRPr="00AF6B13">
        <w:rPr>
          <w:rStyle w:val="Emphasis"/>
        </w:rPr>
        <w:t xml:space="preserve"> of </w:t>
      </w:r>
      <w:r w:rsidRPr="00AF6B13">
        <w:rPr>
          <w:rStyle w:val="Emphasis"/>
          <w:highlight w:val="green"/>
        </w:rPr>
        <w:t>time</w:t>
      </w:r>
      <w:r w:rsidRPr="00AF6B13">
        <w:rPr>
          <w:rStyle w:val="Emphasis"/>
        </w:rPr>
        <w:t xml:space="preserve"> to </w:t>
      </w:r>
      <w:r w:rsidRPr="00AF6B13">
        <w:rPr>
          <w:rStyle w:val="Emphasis"/>
          <w:highlight w:val="green"/>
        </w:rPr>
        <w:t>figure out</w:t>
      </w:r>
      <w:r w:rsidRPr="00AF6B13">
        <w:rPr>
          <w:rStyle w:val="Emphasis"/>
        </w:rPr>
        <w:t xml:space="preserve"> what to do about </w:t>
      </w:r>
      <w:r w:rsidRPr="00AF6B13">
        <w:rPr>
          <w:rStyle w:val="Emphasis"/>
          <w:highlight w:val="green"/>
        </w:rPr>
        <w:t>Obamacare</w:t>
      </w:r>
      <w:r w:rsidRPr="00AF6B13">
        <w:rPr>
          <w:rStyle w:val="Emphasis"/>
        </w:rPr>
        <w:t xml:space="preserve"> </w:t>
      </w:r>
      <w:r w:rsidRPr="00AF6B13">
        <w:rPr>
          <w:rStyle w:val="Emphasis"/>
          <w:highlight w:val="green"/>
        </w:rPr>
        <w:t>subsidies</w:t>
      </w:r>
      <w:r w:rsidRPr="00AF6B13">
        <w:rPr>
          <w:rStyle w:val="Emphasis"/>
        </w:rPr>
        <w:t xml:space="preserve"> expiring at year’s end.</w:t>
      </w:r>
      <w:r w:rsidRPr="00AF6B13">
        <w:rPr>
          <w:rStyle w:val="StyleUnderline"/>
        </w:rPr>
        <w:t xml:space="preserve"> During a six-week government shutdown that ended last week</w:t>
      </w:r>
      <w:r w:rsidRPr="00AF6B13">
        <w:rPr>
          <w:sz w:val="16"/>
        </w:rPr>
        <w:t xml:space="preserve">, they said they’d talk about it after. Now, with five weeks to go </w:t>
      </w:r>
      <w:r w:rsidRPr="00AF6B13">
        <w:rPr>
          <w:rStyle w:val="StyleUnderline"/>
        </w:rPr>
        <w:t xml:space="preserve">before New Year’s, </w:t>
      </w:r>
      <w:r w:rsidRPr="00AF6B13">
        <w:rPr>
          <w:rStyle w:val="Emphasis"/>
          <w:highlight w:val="green"/>
        </w:rPr>
        <w:t>they’re scrambling and divided</w:t>
      </w:r>
      <w:r w:rsidRPr="00AF6B13">
        <w:rPr>
          <w:rStyle w:val="StyleUnderline"/>
        </w:rPr>
        <w:t xml:space="preserve">. Moderates and lawmakers in competitive seats are anxiously </w:t>
      </w:r>
      <w:r w:rsidRPr="00AF6B13">
        <w:rPr>
          <w:rStyle w:val="Emphasis"/>
          <w:highlight w:val="green"/>
        </w:rPr>
        <w:t>throwing</w:t>
      </w:r>
      <w:r w:rsidRPr="00AF6B13">
        <w:rPr>
          <w:rStyle w:val="Emphasis"/>
        </w:rPr>
        <w:t xml:space="preserve"> </w:t>
      </w:r>
      <w:r w:rsidRPr="00AF6B13">
        <w:rPr>
          <w:rStyle w:val="Emphasis"/>
          <w:highlight w:val="green"/>
        </w:rPr>
        <w:t>bills</w:t>
      </w:r>
      <w:r w:rsidRPr="00AF6B13">
        <w:rPr>
          <w:rStyle w:val="Emphasis"/>
        </w:rPr>
        <w:t xml:space="preserve"> </w:t>
      </w:r>
      <w:r w:rsidRPr="00AF6B13">
        <w:rPr>
          <w:rStyle w:val="Emphasis"/>
          <w:highlight w:val="green"/>
        </w:rPr>
        <w:t>together</w:t>
      </w:r>
      <w:r w:rsidRPr="00AF6B13">
        <w:rPr>
          <w:rStyle w:val="StyleUnderline"/>
        </w:rPr>
        <w:t xml:space="preserve">, </w:t>
      </w:r>
      <w:r w:rsidRPr="00AF6B13">
        <w:rPr>
          <w:sz w:val="16"/>
        </w:rPr>
        <w:t xml:space="preserve">worried about the political fallout that could await them if the subsidies expire and premiums skyrocket. </w:t>
      </w:r>
      <w:r w:rsidRPr="00AF6B13">
        <w:rPr>
          <w:rStyle w:val="StyleUnderline"/>
        </w:rPr>
        <w:t xml:space="preserve">Other </w:t>
      </w:r>
      <w:r w:rsidRPr="00AF6B13">
        <w:rPr>
          <w:rStyle w:val="StyleUnderline"/>
          <w:sz w:val="32"/>
          <w:szCs w:val="32"/>
          <w:highlight w:val="green"/>
        </w:rPr>
        <w:t>R</w:t>
      </w:r>
      <w:r w:rsidRPr="00AF6B13">
        <w:rPr>
          <w:rStyle w:val="Emphasis"/>
          <w:szCs w:val="32"/>
          <w:highlight w:val="green"/>
        </w:rPr>
        <w:t>epublicans</w:t>
      </w:r>
      <w:r w:rsidRPr="00AF6B13">
        <w:rPr>
          <w:rStyle w:val="Emphasis"/>
          <w:szCs w:val="32"/>
        </w:rPr>
        <w:t xml:space="preserve"> simply </w:t>
      </w:r>
      <w:r w:rsidRPr="00AF6B13">
        <w:rPr>
          <w:rStyle w:val="Emphasis"/>
          <w:szCs w:val="32"/>
          <w:highlight w:val="green"/>
        </w:rPr>
        <w:t>want to have some bill to offer</w:t>
      </w:r>
      <w:r w:rsidRPr="00AF6B13">
        <w:rPr>
          <w:rStyle w:val="Emphasis"/>
          <w:szCs w:val="32"/>
        </w:rPr>
        <w:t xml:space="preserve"> when the </w:t>
      </w:r>
      <w:r w:rsidRPr="00AF6B13">
        <w:rPr>
          <w:rStyle w:val="Emphasis"/>
          <w:szCs w:val="32"/>
          <w:highlight w:val="green"/>
        </w:rPr>
        <w:t>Senate</w:t>
      </w:r>
      <w:r w:rsidRPr="00AF6B13">
        <w:rPr>
          <w:rStyle w:val="Emphasis"/>
          <w:szCs w:val="32"/>
        </w:rPr>
        <w:t xml:space="preserve"> </w:t>
      </w:r>
      <w:r w:rsidRPr="00AF6B13">
        <w:rPr>
          <w:rStyle w:val="Emphasis"/>
          <w:szCs w:val="32"/>
          <w:highlight w:val="green"/>
        </w:rPr>
        <w:t>votes</w:t>
      </w:r>
      <w:r w:rsidRPr="00AF6B13">
        <w:rPr>
          <w:rStyle w:val="Emphasis"/>
          <w:szCs w:val="32"/>
        </w:rPr>
        <w:t xml:space="preserve"> </w:t>
      </w:r>
      <w:r w:rsidRPr="00AF6B13">
        <w:rPr>
          <w:rStyle w:val="Emphasis"/>
          <w:szCs w:val="32"/>
          <w:highlight w:val="green"/>
        </w:rPr>
        <w:t>next month</w:t>
      </w:r>
      <w:r w:rsidRPr="00AF6B13">
        <w:rPr>
          <w:rStyle w:val="Emphasis"/>
          <w:szCs w:val="32"/>
        </w:rPr>
        <w:t xml:space="preserve"> on a likely </w:t>
      </w:r>
      <w:r w:rsidRPr="00AF6B13">
        <w:rPr>
          <w:rStyle w:val="Emphasis"/>
          <w:szCs w:val="32"/>
          <w:highlight w:val="green"/>
        </w:rPr>
        <w:t>Democratic</w:t>
      </w:r>
      <w:r w:rsidRPr="00AF6B13">
        <w:rPr>
          <w:rStyle w:val="Emphasis"/>
          <w:szCs w:val="32"/>
        </w:rPr>
        <w:t xml:space="preserve"> </w:t>
      </w:r>
      <w:r w:rsidRPr="00AF6B13">
        <w:rPr>
          <w:rStyle w:val="Emphasis"/>
          <w:szCs w:val="32"/>
          <w:highlight w:val="green"/>
        </w:rPr>
        <w:t>plan</w:t>
      </w:r>
      <w:r w:rsidRPr="00AF6B13">
        <w:rPr>
          <w:rStyle w:val="Emphasis"/>
          <w:szCs w:val="32"/>
        </w:rPr>
        <w:t xml:space="preserve"> </w:t>
      </w:r>
      <w:r w:rsidRPr="00AF6B13">
        <w:rPr>
          <w:rStyle w:val="Emphasis"/>
          <w:szCs w:val="32"/>
          <w:highlight w:val="green"/>
        </w:rPr>
        <w:t>to extend the subsidies as is.</w:t>
      </w:r>
      <w:r w:rsidRPr="00AF6B13">
        <w:rPr>
          <w:sz w:val="21"/>
          <w:szCs w:val="32"/>
        </w:rPr>
        <w:t xml:space="preserve"> </w:t>
      </w:r>
      <w:r w:rsidRPr="00AF6B13">
        <w:rPr>
          <w:sz w:val="16"/>
        </w:rPr>
        <w:t xml:space="preserve">Republicans rejected that when Democrats offered it during the shutdown, but agreed to hold the vote. </w:t>
      </w:r>
      <w:r w:rsidRPr="00AF6B13">
        <w:rPr>
          <w:rStyle w:val="StyleUnderline"/>
        </w:rPr>
        <w:t>Republicans in the Senate are latching onto President Donald Trump’s last-minute idea to send the money directly to consumers.</w:t>
      </w:r>
      <w:r w:rsidRPr="00AF6B13">
        <w:rPr>
          <w:sz w:val="16"/>
        </w:rPr>
        <w:t xml:space="preserve"> But they’re finding it hard to build consensus with such a tight timeframe, and their frustration is showing. </w:t>
      </w:r>
      <w:r w:rsidRPr="00AF6B13">
        <w:rPr>
          <w:rStyle w:val="StyleUnderline"/>
        </w:rPr>
        <w:t xml:space="preserve">POLITICO’s </w:t>
      </w:r>
      <w:r w:rsidRPr="00AF6B13">
        <w:rPr>
          <w:rStyle w:val="Emphasis"/>
          <w:highlight w:val="green"/>
        </w:rPr>
        <w:t>new poll</w:t>
      </w:r>
      <w:r w:rsidRPr="00AF6B13">
        <w:rPr>
          <w:rStyle w:val="Emphasis"/>
        </w:rPr>
        <w:t xml:space="preserve"> this week found </w:t>
      </w:r>
      <w:r w:rsidRPr="00AF6B13">
        <w:rPr>
          <w:rStyle w:val="Emphasis"/>
          <w:highlight w:val="green"/>
        </w:rPr>
        <w:t>Democrats</w:t>
      </w:r>
      <w:r w:rsidRPr="00AF6B13">
        <w:rPr>
          <w:rStyle w:val="Emphasis"/>
        </w:rPr>
        <w:t xml:space="preserve"> </w:t>
      </w:r>
      <w:r w:rsidRPr="00AF6B13">
        <w:rPr>
          <w:rStyle w:val="Emphasis"/>
          <w:highlight w:val="green"/>
        </w:rPr>
        <w:t>retain</w:t>
      </w:r>
      <w:r w:rsidRPr="00AF6B13">
        <w:rPr>
          <w:rStyle w:val="Emphasis"/>
        </w:rPr>
        <w:t xml:space="preserve"> a </w:t>
      </w:r>
      <w:r w:rsidRPr="00AF6B13">
        <w:rPr>
          <w:rStyle w:val="Emphasis"/>
          <w:highlight w:val="green"/>
        </w:rPr>
        <w:t>solid edge on health care affordability</w:t>
      </w:r>
      <w:r w:rsidRPr="00AF6B13">
        <w:rPr>
          <w:rStyle w:val="Emphasis"/>
        </w:rPr>
        <w:t xml:space="preserve"> going into the 2026 midterms in which both House and Senate control are at stake</w:t>
      </w:r>
      <w:r w:rsidRPr="00AF6B13">
        <w:rPr>
          <w:rStyle w:val="StyleUnderline"/>
        </w:rPr>
        <w:t>.</w:t>
      </w:r>
      <w:r w:rsidRPr="00AF6B13">
        <w:rPr>
          <w:sz w:val="16"/>
        </w:rPr>
        <w:t xml:space="preserve"> “I want all the Obamacare subsidies to be gone,” retiring Sen. Thom Tillis (R-N.C.) told reporters Thursday. “</w:t>
      </w:r>
      <w:r w:rsidRPr="00AF6B13">
        <w:rPr>
          <w:rStyle w:val="StyleUnderline"/>
        </w:rPr>
        <w:t xml:space="preserve">But this town is horrible about understanding the cliff nature to some of these decisions. </w:t>
      </w:r>
      <w:r w:rsidRPr="00AF6B13">
        <w:rPr>
          <w:rStyle w:val="StyleUnderline"/>
          <w:highlight w:val="green"/>
        </w:rPr>
        <w:t>We need to let [the subsidies] ramp down over time</w:t>
      </w:r>
      <w:r w:rsidRPr="00AF6B13">
        <w:rPr>
          <w:rStyle w:val="StyleUnderline"/>
        </w:rPr>
        <w:t>.”</w:t>
      </w:r>
      <w:r w:rsidRPr="00AF6B13">
        <w:rPr>
          <w:sz w:val="16"/>
        </w:rPr>
        <w:t xml:space="preserve"> Many Republicans, especially in the House, share Tillis’s view. But many others would prefer to kill the increased subsidies for insurance companies Democrats created in </w:t>
      </w:r>
      <w:r w:rsidRPr="00A863E8">
        <w:rPr>
          <w:u w:val="single"/>
        </w:rPr>
        <w:t>a 2021 law</w:t>
      </w:r>
      <w:r w:rsidRPr="00AF6B13">
        <w:rPr>
          <w:sz w:val="16"/>
        </w:rPr>
        <w:t>, or replace them with direct payments</w:t>
      </w:r>
      <w:r w:rsidRPr="00AF6B13">
        <w:rPr>
          <w:rStyle w:val="StyleUnderline"/>
        </w:rPr>
        <w:t xml:space="preserve">. If </w:t>
      </w:r>
      <w:r w:rsidRPr="00AF6B13">
        <w:rPr>
          <w:rStyle w:val="Emphasis"/>
          <w:highlight w:val="green"/>
        </w:rPr>
        <w:t>Congress</w:t>
      </w:r>
      <w:r w:rsidRPr="00AF6B13">
        <w:rPr>
          <w:rStyle w:val="Emphasis"/>
        </w:rPr>
        <w:t xml:space="preserve"> does </w:t>
      </w:r>
      <w:r w:rsidRPr="00AF6B13">
        <w:rPr>
          <w:rStyle w:val="Emphasis"/>
          <w:highlight w:val="green"/>
        </w:rPr>
        <w:t>nothing</w:t>
      </w:r>
      <w:r w:rsidRPr="00AF6B13">
        <w:rPr>
          <w:rStyle w:val="Emphasis"/>
        </w:rPr>
        <w:t xml:space="preserve">, </w:t>
      </w:r>
      <w:r w:rsidRPr="00AF6B13">
        <w:rPr>
          <w:rStyle w:val="Emphasis"/>
          <w:highlight w:val="green"/>
        </w:rPr>
        <w:t>subsidies</w:t>
      </w:r>
      <w:r w:rsidRPr="00AF6B13">
        <w:rPr>
          <w:rStyle w:val="Emphasis"/>
        </w:rPr>
        <w:t xml:space="preserve"> will </w:t>
      </w:r>
      <w:r w:rsidRPr="00AF6B13">
        <w:rPr>
          <w:rStyle w:val="Emphasis"/>
          <w:highlight w:val="green"/>
        </w:rPr>
        <w:t>return</w:t>
      </w:r>
      <w:r w:rsidRPr="00AF6B13">
        <w:rPr>
          <w:rStyle w:val="Emphasis"/>
        </w:rPr>
        <w:t xml:space="preserve"> to their </w:t>
      </w:r>
      <w:r w:rsidRPr="00AF6B13">
        <w:rPr>
          <w:rStyle w:val="Emphasis"/>
          <w:highlight w:val="green"/>
        </w:rPr>
        <w:t>original 2010</w:t>
      </w:r>
      <w:r w:rsidRPr="00AF6B13">
        <w:rPr>
          <w:rStyle w:val="Emphasis"/>
        </w:rPr>
        <w:t xml:space="preserve"> </w:t>
      </w:r>
      <w:r w:rsidRPr="00AF6B13">
        <w:rPr>
          <w:rStyle w:val="Emphasis"/>
          <w:highlight w:val="green"/>
        </w:rPr>
        <w:t>Obamacare levels</w:t>
      </w:r>
      <w:r w:rsidRPr="00AF6B13">
        <w:rPr>
          <w:rStyle w:val="Emphasis"/>
        </w:rPr>
        <w:t xml:space="preserve">. </w:t>
      </w:r>
      <w:r w:rsidRPr="00AF6B13">
        <w:rPr>
          <w:rStyle w:val="StyleUnderline"/>
        </w:rPr>
        <w:t>Republicans have opposed Obamacare from the start, and some disagree that they will be blamed for major premium spikes</w:t>
      </w:r>
      <w:r w:rsidRPr="00AF6B13">
        <w:rPr>
          <w:sz w:val="16"/>
        </w:rPr>
        <w:t xml:space="preserve">. But other GOP lawmakers, especially in the House, are stressing about the political fallout. POLITICO’s November poll of 2,098 U.S. adults gave Democrats </w:t>
      </w:r>
      <w:hyperlink r:id="rId9" w:tgtFrame="_blank" w:history="1">
        <w:r w:rsidRPr="00A863E8">
          <w:rPr>
            <w:rStyle w:val="Hyperlink"/>
          </w:rPr>
          <w:t>a nine-point edge</w:t>
        </w:r>
      </w:hyperlink>
      <w:r w:rsidRPr="00AF6B13">
        <w:rPr>
          <w:sz w:val="16"/>
        </w:rPr>
        <w:t xml:space="preserve"> as the party more trusted to bring down health care costs, with 42 percent favoring Democrats, 33 percent the Republicans and the rest trusting neither or having no opinion. </w:t>
      </w:r>
      <w:r w:rsidRPr="00AF6B13">
        <w:rPr>
          <w:rStyle w:val="StyleUnderline"/>
        </w:rPr>
        <w:t xml:space="preserve">The poll, </w:t>
      </w:r>
      <w:r w:rsidRPr="00AF6B13">
        <w:rPr>
          <w:rStyle w:val="Emphasis"/>
        </w:rPr>
        <w:t>from London-based Public First, had a margin of error of 2 percentage points. Democrats</w:t>
      </w:r>
      <w:r w:rsidRPr="00AF6B13">
        <w:rPr>
          <w:rStyle w:val="StyleUnderline"/>
        </w:rPr>
        <w:t>,</w:t>
      </w:r>
      <w:r w:rsidRPr="00AF6B13">
        <w:rPr>
          <w:sz w:val="16"/>
        </w:rPr>
        <w:t xml:space="preserve"> for their part, remain unified behind a straight-up extension of the increased subsidies, which made health insurance plans free for some and also offered subsidies for the first time to people earning more than 400 percent of the poverty level. Democrats shut down the government in October to demand an extension — their party had set the Dec. 31 expiration date in </w:t>
      </w:r>
      <w:r w:rsidRPr="00A863E8">
        <w:rPr>
          <w:u w:val="single"/>
        </w:rPr>
        <w:t>a 2022 law</w:t>
      </w:r>
      <w:r w:rsidRPr="00AF6B13">
        <w:rPr>
          <w:sz w:val="16"/>
        </w:rPr>
        <w:t xml:space="preserve"> for budgetary reasons — but eight in their caucus relented last week on the condition that the Senate vote on the issue.</w:t>
      </w:r>
    </w:p>
    <w:p w14:paraId="065B720A" w14:textId="5D5EC598" w:rsidR="00A65BC5" w:rsidRPr="0000156D" w:rsidRDefault="00A65BC5" w:rsidP="00A65BC5">
      <w:pPr>
        <w:pStyle w:val="Heading3"/>
      </w:pPr>
      <w:r>
        <w:t>2NC---Link</w:t>
      </w:r>
    </w:p>
    <w:p w14:paraId="7D329C5B" w14:textId="77777777" w:rsidR="00A65BC5" w:rsidRDefault="00A65BC5" w:rsidP="00A65BC5">
      <w:pPr>
        <w:pStyle w:val="Heading4"/>
      </w:pPr>
      <w:r>
        <w:t xml:space="preserve">The plan </w:t>
      </w:r>
      <w:r w:rsidRPr="00C34D5A">
        <w:rPr>
          <w:u w:val="single"/>
        </w:rPr>
        <w:t xml:space="preserve">knocks the </w:t>
      </w:r>
      <w:r>
        <w:rPr>
          <w:u w:val="single"/>
        </w:rPr>
        <w:t>bill</w:t>
      </w:r>
      <w:r>
        <w:t xml:space="preserve"> off the docket.</w:t>
      </w:r>
    </w:p>
    <w:p w14:paraId="19A54E24" w14:textId="77777777" w:rsidR="00A65BC5" w:rsidRDefault="00A65BC5" w:rsidP="00A65BC5">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75B370F3" w14:textId="77777777" w:rsidR="00A65BC5" w:rsidRDefault="00A65BC5" w:rsidP="00A65BC5">
      <w:pPr>
        <w:rPr>
          <w:sz w:val="16"/>
        </w:rPr>
      </w:pPr>
      <w:r w:rsidRPr="00D85EFF">
        <w:rPr>
          <w:sz w:val="16"/>
        </w:rPr>
        <w:t xml:space="preserve">The </w:t>
      </w:r>
      <w:r w:rsidRPr="00D85EFF">
        <w:rPr>
          <w:rStyle w:val="StyleUnderline"/>
          <w:highlight w:val="cyan"/>
        </w:rPr>
        <w:t xml:space="preserve">legislative process is </w:t>
      </w:r>
      <w:r w:rsidRPr="00D85EFF">
        <w:rPr>
          <w:rStyle w:val="Emphasis"/>
          <w:highlight w:val="cyan"/>
        </w:rPr>
        <w:t>laborious and time-consuming</w:t>
      </w:r>
      <w:r w:rsidRPr="00D85EFF">
        <w:rPr>
          <w:sz w:val="16"/>
        </w:rPr>
        <w:t xml:space="preserve">, </w:t>
      </w:r>
      <w:r w:rsidRPr="00D85EFF">
        <w:rPr>
          <w:rStyle w:val="StyleUnderline"/>
        </w:rPr>
        <w:t xml:space="preserve">and </w:t>
      </w:r>
      <w:r w:rsidRPr="006A6251">
        <w:rPr>
          <w:rStyle w:val="StyleUnderline"/>
        </w:rPr>
        <w:t xml:space="preserve">the </w:t>
      </w:r>
      <w:r w:rsidRPr="006A6251">
        <w:rPr>
          <w:rStyle w:val="Emphasis"/>
        </w:rPr>
        <w:t>time available</w:t>
      </w:r>
      <w:r w:rsidRPr="006A6251">
        <w:rPr>
          <w:rStyle w:val="StyleUnderline"/>
        </w:rPr>
        <w:t xml:space="preserve"> for</w:t>
      </w:r>
      <w:r w:rsidRPr="006A6251">
        <w:rPr>
          <w:sz w:val="16"/>
        </w:rPr>
        <w:t xml:space="preserve"> Senate floor </w:t>
      </w:r>
      <w:r w:rsidRPr="006A6251">
        <w:rPr>
          <w:rStyle w:val="StyleUnderline"/>
        </w:rPr>
        <w:t>action each year is limited</w:t>
      </w:r>
      <w:r w:rsidRPr="00D85EFF">
        <w:rPr>
          <w:sz w:val="16"/>
        </w:rPr>
        <w:t xml:space="preserve">. </w:t>
      </w:r>
      <w:r w:rsidRPr="00D85EFF">
        <w:rPr>
          <w:rStyle w:val="Emphasis"/>
          <w:highlight w:val="cyan"/>
        </w:rPr>
        <w:t>Every day devoted to one bill is</w:t>
      </w:r>
      <w:r w:rsidRPr="00D85EFF">
        <w:rPr>
          <w:rStyle w:val="Emphasis"/>
        </w:rPr>
        <w:t xml:space="preserve"> a day </w:t>
      </w:r>
      <w:r w:rsidRPr="00D85EFF">
        <w:rPr>
          <w:rStyle w:val="Emphasis"/>
          <w:highlight w:val="cyan"/>
        </w:rPr>
        <w:t>denied for</w:t>
      </w:r>
      <w:r w:rsidRPr="00D85EFF">
        <w:rPr>
          <w:sz w:val="16"/>
        </w:rPr>
        <w:t xml:space="preserve"> consideration of </w:t>
      </w:r>
      <w:r w:rsidRPr="00D85EFF">
        <w:rPr>
          <w:rStyle w:val="Emphasis"/>
          <w:highlight w:val="cyan"/>
        </w:rPr>
        <w:t>other legislation</w:t>
      </w:r>
      <w:r w:rsidRPr="00D85EFF">
        <w:rPr>
          <w:sz w:val="16"/>
        </w:rPr>
        <w:t xml:space="preserve">, </w:t>
      </w:r>
      <w:r w:rsidRPr="00D85EFF">
        <w:rPr>
          <w:rStyle w:val="StyleUnderline"/>
          <w:highlight w:val="cyan"/>
        </w:rPr>
        <w:t xml:space="preserve">and there are </w:t>
      </w:r>
      <w:r w:rsidRPr="00D85EFF">
        <w:rPr>
          <w:rStyle w:val="Emphasis"/>
          <w:highlight w:val="cyan"/>
        </w:rPr>
        <w:t>not enough</w:t>
      </w:r>
      <w:r w:rsidRPr="00D85EFF">
        <w:rPr>
          <w:rStyle w:val="StyleUnderline"/>
          <w:highlight w:val="cyan"/>
        </w:rPr>
        <w:t xml:space="preserve"> days</w:t>
      </w:r>
      <w:r w:rsidRPr="00D85EFF">
        <w:rPr>
          <w:rStyle w:val="StyleUnderline"/>
        </w:rPr>
        <w:t xml:space="preserve"> to act on all the bills that</w:t>
      </w:r>
      <w:r w:rsidRPr="00D85EFF">
        <w:rPr>
          <w:sz w:val="16"/>
        </w:rPr>
        <w:t xml:space="preserve"> Senators and Senate </w:t>
      </w:r>
      <w:r w:rsidRPr="00D85EFF">
        <w:rPr>
          <w:rStyle w:val="StyleUnderline"/>
        </w:rPr>
        <w:t>committees wish to see enacted</w:t>
      </w:r>
      <w:r w:rsidRPr="00D85EFF">
        <w:rPr>
          <w:sz w:val="16"/>
        </w:rPr>
        <w:t xml:space="preserve">. Naturally, </w:t>
      </w:r>
      <w:r w:rsidRPr="00D85EFF">
        <w:rPr>
          <w:rStyle w:val="StyleUnderline"/>
        </w:rPr>
        <w:t xml:space="preserve">the </w:t>
      </w:r>
      <w:r w:rsidRPr="00D85EFF">
        <w:rPr>
          <w:rStyle w:val="StyleUnderline"/>
          <w:highlight w:val="cyan"/>
        </w:rPr>
        <w:t>time pressures become</w:t>
      </w:r>
      <w:r w:rsidRPr="00D85EFF">
        <w:rPr>
          <w:rStyle w:val="StyleUnderline"/>
        </w:rPr>
        <w:t xml:space="preserve"> even </w:t>
      </w:r>
      <w:r w:rsidRPr="00D85EFF">
        <w:rPr>
          <w:rStyle w:val="StyleUnderline"/>
          <w:highlight w:val="cyan"/>
        </w:rPr>
        <w:t>greater with</w:t>
      </w:r>
      <w:r w:rsidRPr="00D85EFF">
        <w:rPr>
          <w:rStyle w:val="StyleUnderline"/>
        </w:rPr>
        <w:t xml:space="preserve"> the approach of</w:t>
      </w:r>
      <w:r w:rsidRPr="00D85EFF">
        <w:rPr>
          <w:sz w:val="16"/>
        </w:rPr>
        <w:t xml:space="preserve"> </w:t>
      </w:r>
      <w:r w:rsidRPr="00D85EFF">
        <w:rPr>
          <w:rStyle w:val="Emphasis"/>
          <w:highlight w:val="cyan"/>
        </w:rPr>
        <w:t>deadlines</w:t>
      </w:r>
      <w:r w:rsidRPr="00D85EFF">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584AEDE4" w14:textId="11C86411" w:rsidR="00A65BC5" w:rsidRPr="00A65BC5" w:rsidRDefault="00A65BC5" w:rsidP="00A65BC5">
      <w:pPr>
        <w:pStyle w:val="Heading3"/>
      </w:pPr>
      <w:r>
        <w:t>2NC---Impact</w:t>
      </w:r>
    </w:p>
    <w:p w14:paraId="00010B20" w14:textId="77777777" w:rsidR="00A65BC5" w:rsidRPr="00CA01E1" w:rsidRDefault="00A65BC5" w:rsidP="00A65BC5">
      <w:pPr>
        <w:pStyle w:val="Heading4"/>
      </w:pPr>
      <w:r w:rsidRPr="00CA01E1">
        <w:t>Effective Medicare administration prevents bioterror.</w:t>
      </w:r>
    </w:p>
    <w:p w14:paraId="43146CDE" w14:textId="77777777" w:rsidR="00A65BC5" w:rsidRPr="00CA01E1" w:rsidRDefault="00A65BC5" w:rsidP="00A65BC5">
      <w:r w:rsidRPr="00CA01E1">
        <w:rPr>
          <w:b/>
          <w:bCs/>
        </w:rPr>
        <w:t>Peterson 14</w:t>
      </w:r>
      <w:r w:rsidRPr="00CA01E1">
        <w:t> – Kimberly Ann Petersen, Homeland Security MA in progress, internally citing Law Professor Philip Chase Bobbitt at the University of Texas. [The Affordable Care Act: A Prescription for Homeland Security Preparedness? Securities Studies Master’s Thesis at the Naval Postgraduate School, September 2014, https://pdfs.semanticscholar.org/fb9f/ebe8552f121bde33c7127aa7c46bf02493c2.pdf]//BPS</w:t>
      </w:r>
    </w:p>
    <w:p w14:paraId="01A15ADE" w14:textId="77777777" w:rsidR="00A65BC5" w:rsidRPr="00CA01E1" w:rsidRDefault="00A65BC5" w:rsidP="00A65BC5">
      <w:r w:rsidRPr="00CA01E1">
        <w:t>B. </w:t>
      </w:r>
      <w:r w:rsidRPr="00CA01E1">
        <w:rPr>
          <w:u w:val="single"/>
        </w:rPr>
        <w:t>BIOTERRORISM</w:t>
      </w:r>
      <w:r w:rsidRPr="00CA01E1">
        <w:t> …the healthcare of all persons living in America is bound together: the protection of every American is no stronger than the weakest protection of any American. –Philip Bobbitt48 </w:t>
      </w:r>
      <w:r w:rsidRPr="00CA01E1">
        <w:rPr>
          <w:u w:val="single"/>
        </w:rPr>
        <w:t>As</w:t>
      </w:r>
      <w:r w:rsidRPr="00CA01E1">
        <w:t> Professor Philip </w:t>
      </w:r>
      <w:r w:rsidRPr="00CA01E1">
        <w:rPr>
          <w:u w:val="single"/>
        </w:rPr>
        <w:t>Bobbitt argued in</w:t>
      </w:r>
      <w:r w:rsidRPr="00CA01E1">
        <w:t> </w:t>
      </w:r>
      <w:r w:rsidRPr="00CA01E1">
        <w:rPr>
          <w:b/>
          <w:bCs/>
          <w:u w:val="single"/>
        </w:rPr>
        <w:t>his amicus curiae</w:t>
      </w:r>
      <w:r w:rsidRPr="00CA01E1">
        <w:t> </w:t>
      </w:r>
      <w:r w:rsidRPr="00CA01E1">
        <w:rPr>
          <w:u w:val="single"/>
        </w:rPr>
        <w:t>to the</w:t>
      </w:r>
      <w:r w:rsidRPr="00CA01E1">
        <w:t> Supreme </w:t>
      </w:r>
      <w:r w:rsidRPr="00CA01E1">
        <w:rPr>
          <w:u w:val="single"/>
        </w:rPr>
        <w:t>Court in support</w:t>
      </w:r>
      <w:r w:rsidRPr="00CA01E1">
        <w:t> </w:t>
      </w:r>
      <w:r w:rsidRPr="00CA01E1">
        <w:rPr>
          <w:u w:val="single"/>
        </w:rPr>
        <w:t>of the</w:t>
      </w:r>
      <w:r w:rsidRPr="00CA01E1">
        <w:t> </w:t>
      </w:r>
      <w:r w:rsidRPr="00CA01E1">
        <w:rPr>
          <w:b/>
          <w:bCs/>
          <w:u w:val="single"/>
        </w:rPr>
        <w:t>A</w:t>
      </w:r>
      <w:r w:rsidRPr="00CA01E1">
        <w:t>ffordable </w:t>
      </w:r>
      <w:r w:rsidRPr="00CA01E1">
        <w:rPr>
          <w:b/>
          <w:bCs/>
          <w:u w:val="single"/>
        </w:rPr>
        <w:t>C</w:t>
      </w:r>
      <w:r w:rsidRPr="00CA01E1">
        <w:t>are </w:t>
      </w:r>
      <w:r w:rsidRPr="00CA01E1">
        <w:rPr>
          <w:b/>
          <w:bCs/>
          <w:u w:val="single"/>
        </w:rPr>
        <w:t>A</w:t>
      </w:r>
      <w:r w:rsidRPr="00CA01E1">
        <w:t>ct,49 </w:t>
      </w:r>
      <w:r w:rsidRPr="00CA01E1">
        <w:rPr>
          <w:u w:val="single"/>
        </w:rPr>
        <w:t>health care</w:t>
      </w:r>
      <w:r w:rsidRPr="00CA01E1">
        <w:t> </w:t>
      </w:r>
      <w:r w:rsidRPr="00CA01E1">
        <w:rPr>
          <w:u w:val="single"/>
        </w:rPr>
        <w:t>is</w:t>
      </w:r>
      <w:r w:rsidRPr="00CA01E1">
        <w:t> </w:t>
      </w:r>
      <w:r w:rsidRPr="00CA01E1">
        <w:rPr>
          <w:b/>
          <w:bCs/>
          <w:u w:val="single"/>
        </w:rPr>
        <w:t>one of the</w:t>
      </w:r>
      <w:r w:rsidRPr="00CA01E1">
        <w:t> </w:t>
      </w:r>
      <w:r w:rsidRPr="00CA01E1">
        <w:rPr>
          <w:b/>
          <w:bCs/>
          <w:u w:val="single"/>
        </w:rPr>
        <w:t>bastions</w:t>
      </w:r>
      <w:r w:rsidRPr="00CA01E1">
        <w:t> </w:t>
      </w:r>
      <w:r w:rsidRPr="00CA01E1">
        <w:rPr>
          <w:u w:val="single"/>
        </w:rPr>
        <w:t>of</w:t>
      </w:r>
      <w:r w:rsidRPr="00CA01E1">
        <w:t> homeland security </w:t>
      </w:r>
      <w:r w:rsidRPr="00CA01E1">
        <w:rPr>
          <w:u w:val="single"/>
        </w:rPr>
        <w:t>defense</w:t>
      </w:r>
      <w:r w:rsidRPr="00CA01E1">
        <w:t>. Detection, treatment, and even prevention of bioterror attacks are all functions of a robust health care system. </w:t>
      </w:r>
      <w:r w:rsidRPr="00CA01E1">
        <w:rPr>
          <w:highlight w:val="cyan"/>
          <w:u w:val="single"/>
        </w:rPr>
        <w:t>Without</w:t>
      </w:r>
      <w:r w:rsidRPr="00CA01E1">
        <w:rPr>
          <w:highlight w:val="cyan"/>
        </w:rPr>
        <w:t> </w:t>
      </w:r>
      <w:r w:rsidRPr="00CA01E1">
        <w:rPr>
          <w:b/>
          <w:bCs/>
          <w:highlight w:val="cyan"/>
          <w:u w:val="single"/>
        </w:rPr>
        <w:t>an</w:t>
      </w:r>
      <w:r w:rsidRPr="00CA01E1">
        <w:rPr>
          <w:highlight w:val="cyan"/>
        </w:rPr>
        <w:t> </w:t>
      </w:r>
      <w:r w:rsidRPr="00CA01E1">
        <w:rPr>
          <w:b/>
          <w:bCs/>
          <w:highlight w:val="cyan"/>
          <w:u w:val="single"/>
        </w:rPr>
        <w:t>affordable health care</w:t>
      </w:r>
      <w:r w:rsidRPr="00CA01E1">
        <w:rPr>
          <w:highlight w:val="cyan"/>
        </w:rPr>
        <w:t> </w:t>
      </w:r>
      <w:r w:rsidRPr="00CA01E1">
        <w:rPr>
          <w:b/>
          <w:bCs/>
          <w:highlight w:val="cyan"/>
          <w:u w:val="single"/>
        </w:rPr>
        <w:t>system</w:t>
      </w:r>
      <w:r w:rsidRPr="00CA01E1">
        <w:rPr>
          <w:highlight w:val="cyan"/>
        </w:rPr>
        <w:t>, accessible to all, homeland </w:t>
      </w:r>
      <w:r w:rsidRPr="00CA01E1">
        <w:rPr>
          <w:highlight w:val="cyan"/>
          <w:u w:val="single"/>
        </w:rPr>
        <w:t>security suffers</w:t>
      </w:r>
      <w:r w:rsidRPr="00CA01E1">
        <w:rPr>
          <w:highlight w:val="cyan"/>
        </w:rPr>
        <w:t> </w:t>
      </w:r>
      <w:r w:rsidRPr="00CA01E1">
        <w:rPr>
          <w:b/>
          <w:bCs/>
          <w:highlight w:val="cyan"/>
          <w:u w:val="single"/>
        </w:rPr>
        <w:t>increased</w:t>
      </w:r>
      <w:r w:rsidRPr="00CA01E1">
        <w:rPr>
          <w:highlight w:val="cyan"/>
        </w:rPr>
        <w:t> </w:t>
      </w:r>
      <w:r w:rsidRPr="00CA01E1">
        <w:rPr>
          <w:b/>
          <w:bCs/>
          <w:highlight w:val="cyan"/>
          <w:u w:val="single"/>
        </w:rPr>
        <w:t>vulnerability</w:t>
      </w:r>
      <w:r w:rsidRPr="00CA01E1">
        <w:rPr>
          <w:highlight w:val="cyan"/>
        </w:rPr>
        <w:t> </w:t>
      </w:r>
      <w:r w:rsidRPr="00CA01E1">
        <w:rPr>
          <w:highlight w:val="cyan"/>
          <w:u w:val="single"/>
        </w:rPr>
        <w:t>to</w:t>
      </w:r>
      <w:r w:rsidRPr="00CA01E1">
        <w:rPr>
          <w:highlight w:val="cyan"/>
        </w:rPr>
        <w:t> attacks utilizing </w:t>
      </w:r>
      <w:r w:rsidRPr="00CA01E1">
        <w:rPr>
          <w:b/>
          <w:bCs/>
          <w:highlight w:val="cyan"/>
          <w:u w:val="single"/>
        </w:rPr>
        <w:t>bioweapons</w:t>
      </w:r>
      <w:r w:rsidRPr="00CA01E1">
        <w:rPr>
          <w:highlight w:val="cyan"/>
        </w:rPr>
        <w:t> such as anthrax, smallpox, Ebola virus, or designer bioweapons</w:t>
      </w:r>
      <w:r w:rsidRPr="00CA01E1">
        <w:t>. Potential weapons are not limited to distribution via inhalation or aerosolization, our open water supplies and unprotected food networks are vulnerable as well. </w:t>
      </w:r>
      <w:r w:rsidRPr="00CA01E1">
        <w:rPr>
          <w:u w:val="single"/>
        </w:rPr>
        <w:t>Advances in</w:t>
      </w:r>
      <w:r w:rsidRPr="00CA01E1">
        <w:t> </w:t>
      </w:r>
      <w:r w:rsidRPr="00CA01E1">
        <w:rPr>
          <w:b/>
          <w:bCs/>
          <w:u w:val="single"/>
        </w:rPr>
        <w:t>biotechnology</w:t>
      </w:r>
      <w:r w:rsidRPr="00CA01E1">
        <w:t> </w:t>
      </w:r>
      <w:r w:rsidRPr="00CA01E1">
        <w:rPr>
          <w:u w:val="single"/>
        </w:rPr>
        <w:t>and</w:t>
      </w:r>
      <w:r w:rsidRPr="00CA01E1">
        <w:t> </w:t>
      </w:r>
      <w:r w:rsidRPr="00CA01E1">
        <w:rPr>
          <w:b/>
          <w:bCs/>
          <w:u w:val="single"/>
        </w:rPr>
        <w:t>the Internet</w:t>
      </w:r>
      <w:r w:rsidRPr="00CA01E1">
        <w:t> </w:t>
      </w:r>
      <w:r w:rsidRPr="00CA01E1">
        <w:rPr>
          <w:u w:val="single"/>
        </w:rPr>
        <w:t>have taken the knowledge needed to synthesize bioweapons</w:t>
      </w:r>
      <w:r w:rsidRPr="00CA01E1">
        <w:t> out of the hands of a few skilled professionals and put it </w:t>
      </w:r>
      <w:r w:rsidRPr="00CA01E1">
        <w:rPr>
          <w:u w:val="single"/>
        </w:rPr>
        <w:t>in</w:t>
      </w:r>
      <w:r w:rsidRPr="00CA01E1">
        <w:t> </w:t>
      </w:r>
      <w:r w:rsidRPr="00CA01E1">
        <w:rPr>
          <w:b/>
          <w:bCs/>
          <w:u w:val="single"/>
        </w:rPr>
        <w:t>the public arena</w:t>
      </w:r>
      <w:r w:rsidRPr="00CA01E1">
        <w:t>. Full genomic sequences are available on the Internet for the avian flu,50 West Nile virus,51 and countless others. Our own National Center for Biotechnology Information, part of the U.S. Library of Sciences, provides information on its website on how to sequence genomes, map chromosomes and do all sort of molecular biology that once was limited to specially trained researchers.52 </w:t>
      </w:r>
      <w:r w:rsidRPr="00CA01E1">
        <w:rPr>
          <w:u w:val="single"/>
        </w:rPr>
        <w:t>Advances in DNA technology</w:t>
      </w:r>
      <w:r w:rsidRPr="00CA01E1">
        <w:t>, such as polymerase chain reaction (PCR) techniques and recombinant DNA technology, have </w:t>
      </w:r>
      <w:r w:rsidRPr="00CA01E1">
        <w:rPr>
          <w:u w:val="single"/>
        </w:rPr>
        <w:t>made gene manipulation commonplace. In the future</w:t>
      </w:r>
      <w:r w:rsidRPr="00CA01E1">
        <w:rPr>
          <w:highlight w:val="cyan"/>
          <w:u w:val="single"/>
        </w:rPr>
        <w:t>,</w:t>
      </w:r>
      <w:r w:rsidRPr="00CA01E1">
        <w:rPr>
          <w:highlight w:val="cyan"/>
        </w:rPr>
        <w:t> </w:t>
      </w:r>
      <w:r w:rsidRPr="00CA01E1">
        <w:rPr>
          <w:b/>
          <w:bCs/>
          <w:highlight w:val="cyan"/>
          <w:u w:val="single"/>
        </w:rPr>
        <w:t>an average science student</w:t>
      </w:r>
      <w:r w:rsidRPr="00CA01E1">
        <w:rPr>
          <w:highlight w:val="cyan"/>
        </w:rPr>
        <w:t> </w:t>
      </w:r>
      <w:r w:rsidRPr="00CA01E1">
        <w:rPr>
          <w:highlight w:val="cyan"/>
          <w:u w:val="single"/>
        </w:rPr>
        <w:t>could be</w:t>
      </w:r>
      <w:r w:rsidRPr="00CA01E1">
        <w:rPr>
          <w:highlight w:val="cyan"/>
        </w:rPr>
        <w:t> </w:t>
      </w:r>
      <w:r w:rsidRPr="00CA01E1">
        <w:rPr>
          <w:b/>
          <w:bCs/>
          <w:highlight w:val="cyan"/>
          <w:u w:val="single"/>
        </w:rPr>
        <w:t>the next mass-murderer</w:t>
      </w:r>
      <w:r w:rsidRPr="00CA01E1">
        <w:rPr>
          <w:highlight w:val="cyan"/>
        </w:rPr>
        <w:t> </w:t>
      </w:r>
      <w:r w:rsidRPr="00CA01E1">
        <w:rPr>
          <w:highlight w:val="cyan"/>
          <w:u w:val="single"/>
        </w:rPr>
        <w:t>via</w:t>
      </w:r>
      <w:r w:rsidRPr="00CA01E1">
        <w:rPr>
          <w:highlight w:val="cyan"/>
        </w:rPr>
        <w:t> </w:t>
      </w:r>
      <w:r w:rsidRPr="00CA01E1">
        <w:rPr>
          <w:b/>
          <w:bCs/>
          <w:u w:val="single"/>
        </w:rPr>
        <w:t xml:space="preserve">designer </w:t>
      </w:r>
      <w:r w:rsidRPr="00CA01E1">
        <w:rPr>
          <w:b/>
          <w:bCs/>
          <w:highlight w:val="cyan"/>
          <w:u w:val="single"/>
        </w:rPr>
        <w:t>disease</w:t>
      </w:r>
      <w:r w:rsidRPr="00CA01E1">
        <w:t>. 1. Bioterror and the Health Care Surveillance System The initial identification of a bioterror attack requires a functional health care surveillance system. Unless the attacker(s) announces the specifics of the attack, or the country’s biosensors are activated by the biological weapon, it is likely we would only become aware of a biological attack via the health care system’s surveillance program.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departments53 and their collaborators that include local health departments and health care providers, clinical laboratories, academic institutions, and other federal agencies. These institutions gather data on disease outbreaks and foodborne illnesses. The EIP compiles data and analyzes it. Once it spots clusters or identify outbreaks, it communicates and collaborates with state and local health care networks and regulatory agencies such as the Food and Drug Administration (FDA) in an effort to trace the origin of the disease and find appropriate treatments.54 Strength of the health care surveillance system aside, </w:t>
      </w:r>
      <w:r w:rsidRPr="00CA01E1">
        <w:rPr>
          <w:u w:val="single"/>
        </w:rPr>
        <w:t>if</w:t>
      </w:r>
      <w:r w:rsidRPr="00CA01E1">
        <w:t> </w:t>
      </w:r>
      <w:r w:rsidRPr="00CA01E1">
        <w:rPr>
          <w:u w:val="single"/>
        </w:rPr>
        <w:t>the</w:t>
      </w:r>
      <w:r w:rsidRPr="00CA01E1">
        <w:t> </w:t>
      </w:r>
      <w:r w:rsidRPr="00CA01E1">
        <w:rPr>
          <w:u w:val="single"/>
        </w:rPr>
        <w:t>sickened</w:t>
      </w:r>
      <w:r w:rsidRPr="00CA01E1">
        <w:t> </w:t>
      </w:r>
      <w:r w:rsidRPr="00CA01E1">
        <w:rPr>
          <w:u w:val="single"/>
        </w:rPr>
        <w:t>do not report</w:t>
      </w:r>
      <w:r w:rsidRPr="00CA01E1">
        <w:t> </w:t>
      </w:r>
      <w:r w:rsidRPr="00CA01E1">
        <w:rPr>
          <w:u w:val="single"/>
        </w:rPr>
        <w:t>for</w:t>
      </w:r>
      <w:r w:rsidRPr="00CA01E1">
        <w:t> </w:t>
      </w:r>
      <w:r w:rsidRPr="00CA01E1">
        <w:rPr>
          <w:b/>
          <w:bCs/>
          <w:u w:val="single"/>
        </w:rPr>
        <w:t>diagnosis</w:t>
      </w:r>
      <w:r w:rsidRPr="00CA01E1">
        <w:t> </w:t>
      </w:r>
      <w:r w:rsidRPr="00CA01E1">
        <w:rPr>
          <w:u w:val="single"/>
        </w:rPr>
        <w:t>and</w:t>
      </w:r>
      <w:r w:rsidRPr="00CA01E1">
        <w:t> </w:t>
      </w:r>
      <w:r w:rsidRPr="00CA01E1">
        <w:rPr>
          <w:b/>
          <w:bCs/>
          <w:u w:val="single"/>
        </w:rPr>
        <w:t>treatment</w:t>
      </w:r>
      <w:r w:rsidRPr="00CA01E1">
        <w:rPr>
          <w:u w:val="single"/>
        </w:rPr>
        <w:t>,</w:t>
      </w:r>
      <w:r w:rsidRPr="00CA01E1">
        <w:t> </w:t>
      </w:r>
      <w:r w:rsidRPr="00CA01E1">
        <w:rPr>
          <w:u w:val="single"/>
        </w:rPr>
        <w:t>the entire system is</w:t>
      </w:r>
      <w:r w:rsidRPr="00CA01E1">
        <w:t> </w:t>
      </w:r>
      <w:r w:rsidRPr="00CA01E1">
        <w:rPr>
          <w:u w:val="single"/>
        </w:rPr>
        <w:t>rendered</w:t>
      </w:r>
      <w:r w:rsidRPr="00CA01E1">
        <w:t> </w:t>
      </w:r>
      <w:r w:rsidRPr="00CA01E1">
        <w:rPr>
          <w:b/>
          <w:bCs/>
          <w:u w:val="single"/>
        </w:rPr>
        <w:t>ineffective</w:t>
      </w:r>
      <w:r w:rsidRPr="00CA01E1">
        <w:t>. And </w:t>
      </w:r>
      <w:r w:rsidRPr="00CA01E1">
        <w:rPr>
          <w:u w:val="single"/>
        </w:rPr>
        <w:t>if the sickened</w:t>
      </w:r>
      <w:r w:rsidRPr="00CA01E1">
        <w:t> merely </w:t>
      </w:r>
      <w:r w:rsidRPr="00CA01E1">
        <w:rPr>
          <w:u w:val="single"/>
        </w:rPr>
        <w:t>wait</w:t>
      </w:r>
      <w:r w:rsidRPr="00CA01E1">
        <w:t> longer to report for treatment because they lack health insurance, </w:t>
      </w:r>
      <w:r w:rsidRPr="00CA01E1">
        <w:rPr>
          <w:u w:val="single"/>
        </w:rPr>
        <w:t>they</w:t>
      </w:r>
      <w:r w:rsidRPr="00CA01E1">
        <w:t> are more likely to have poor health outcomes, which can </w:t>
      </w:r>
      <w:r w:rsidRPr="00CA01E1">
        <w:rPr>
          <w:u w:val="single"/>
        </w:rPr>
        <w:t>worsen the</w:t>
      </w:r>
      <w:r w:rsidRPr="00CA01E1">
        <w:t> </w:t>
      </w:r>
      <w:r w:rsidRPr="00CA01E1">
        <w:rPr>
          <w:u w:val="single"/>
        </w:rPr>
        <w:t>overall effect of the</w:t>
      </w:r>
      <w:r w:rsidRPr="00CA01E1">
        <w:t> </w:t>
      </w:r>
      <w:r w:rsidRPr="00CA01E1">
        <w:rPr>
          <w:u w:val="single"/>
        </w:rPr>
        <w:t>outbreak</w:t>
      </w:r>
      <w:r w:rsidRPr="00CA01E1">
        <w:t>.55 </w:t>
      </w:r>
      <w:r w:rsidRPr="00CA01E1">
        <w:rPr>
          <w:u w:val="single"/>
        </w:rPr>
        <w:t>A perfect example would be</w:t>
      </w:r>
      <w:r w:rsidRPr="00CA01E1">
        <w:t> the </w:t>
      </w:r>
      <w:r w:rsidRPr="00CA01E1">
        <w:rPr>
          <w:u w:val="single"/>
        </w:rPr>
        <w:t>anthrax</w:t>
      </w:r>
      <w:r w:rsidRPr="00CA01E1">
        <w:t> attack of 2001, which occurred only one week after the defining act of terrorism against America. With anthrax infection, early diagnosis and treatment are critical factors in determining whether the victim lives or dies.56 In the 2001 event known as “Amerithrax,”57 22 individuals were infected with the anthrax spores, five of whom died, after a still unconfirmed suspect58 sent the spores through the mail. Anthrax is treatable via antibiotics if correctly diagnosed early enough in the progression of the illness. In order to diagnose the disease, the stricken must present to a health care provider. Decades of research has shown a strong association between health insurance and access to health care.59 In other words, if people have health insurance, they are more likely to go to the doctor when they are ill. Conversely, a lack of health insurance equals worse health outcomes because patients wait longer to seek care and present at a later stage of illness.60 Anthrax is not contagious; a person sickened with anthrax cannot pass the disease to another person. If a bioattack involves a contagious disease, early identification and treatment are even more critical. In such a case we would be vulnerable to the initial infections as well as the ensuing spread. </w:t>
      </w:r>
      <w:r w:rsidRPr="00CA01E1">
        <w:rPr>
          <w:highlight w:val="cyan"/>
          <w:u w:val="single"/>
        </w:rPr>
        <w:t>Without</w:t>
      </w:r>
      <w:r w:rsidRPr="00CA01E1">
        <w:rPr>
          <w:highlight w:val="cyan"/>
        </w:rPr>
        <w:t> </w:t>
      </w:r>
      <w:r w:rsidRPr="00CA01E1">
        <w:rPr>
          <w:b/>
          <w:bCs/>
          <w:highlight w:val="cyan"/>
          <w:u w:val="single"/>
        </w:rPr>
        <w:t>accessible health</w:t>
      </w:r>
      <w:r w:rsidRPr="00CA01E1">
        <w:rPr>
          <w:highlight w:val="cyan"/>
        </w:rPr>
        <w:t> </w:t>
      </w:r>
      <w:r w:rsidRPr="00CA01E1">
        <w:rPr>
          <w:b/>
          <w:bCs/>
          <w:highlight w:val="cyan"/>
          <w:u w:val="single"/>
        </w:rPr>
        <w:t>care</w:t>
      </w:r>
      <w:r w:rsidRPr="00CA01E1">
        <w:rPr>
          <w:highlight w:val="cyan"/>
          <w:u w:val="single"/>
        </w:rPr>
        <w:t>, the</w:t>
      </w:r>
      <w:r w:rsidRPr="00CA01E1">
        <w:rPr>
          <w:highlight w:val="cyan"/>
        </w:rPr>
        <w:t> </w:t>
      </w:r>
      <w:r w:rsidRPr="00CA01E1">
        <w:rPr>
          <w:highlight w:val="cyan"/>
          <w:u w:val="single"/>
        </w:rPr>
        <w:t>lack of</w:t>
      </w:r>
      <w:r w:rsidRPr="00CA01E1">
        <w:rPr>
          <w:highlight w:val="cyan"/>
        </w:rPr>
        <w:t> </w:t>
      </w:r>
      <w:r w:rsidRPr="00CA01E1">
        <w:rPr>
          <w:b/>
          <w:bCs/>
          <w:highlight w:val="cyan"/>
          <w:u w:val="single"/>
        </w:rPr>
        <w:t>assessment</w:t>
      </w:r>
      <w:r w:rsidRPr="00CA01E1">
        <w:rPr>
          <w:highlight w:val="cyan"/>
          <w:u w:val="single"/>
        </w:rPr>
        <w:t>,</w:t>
      </w:r>
      <w:r w:rsidRPr="00CA01E1">
        <w:rPr>
          <w:highlight w:val="cyan"/>
        </w:rPr>
        <w:t> </w:t>
      </w:r>
      <w:r w:rsidRPr="00CA01E1">
        <w:rPr>
          <w:b/>
          <w:bCs/>
          <w:highlight w:val="cyan"/>
          <w:u w:val="single"/>
        </w:rPr>
        <w:t>isolation</w:t>
      </w:r>
      <w:r w:rsidRPr="00CA01E1">
        <w:rPr>
          <w:highlight w:val="cyan"/>
        </w:rPr>
        <w:t> </w:t>
      </w:r>
      <w:r w:rsidRPr="00CA01E1">
        <w:rPr>
          <w:highlight w:val="cyan"/>
          <w:u w:val="single"/>
        </w:rPr>
        <w:t>and</w:t>
      </w:r>
      <w:r w:rsidRPr="00CA01E1">
        <w:rPr>
          <w:highlight w:val="cyan"/>
        </w:rPr>
        <w:t> </w:t>
      </w:r>
      <w:r w:rsidRPr="00CA01E1">
        <w:rPr>
          <w:b/>
          <w:bCs/>
          <w:highlight w:val="cyan"/>
          <w:u w:val="single"/>
        </w:rPr>
        <w:t>quarantine</w:t>
      </w:r>
      <w:r w:rsidRPr="00CA01E1">
        <w:rPr>
          <w:highlight w:val="cyan"/>
        </w:rPr>
        <w:t> </w:t>
      </w:r>
      <w:r w:rsidRPr="00CA01E1">
        <w:rPr>
          <w:highlight w:val="cyan"/>
          <w:u w:val="single"/>
        </w:rPr>
        <w:t>would</w:t>
      </w:r>
      <w:r w:rsidRPr="00CA01E1">
        <w:rPr>
          <w:highlight w:val="cyan"/>
        </w:rPr>
        <w:t> </w:t>
      </w:r>
      <w:r w:rsidRPr="00CA01E1">
        <w:rPr>
          <w:highlight w:val="cyan"/>
          <w:u w:val="single"/>
        </w:rPr>
        <w:t>allow</w:t>
      </w:r>
      <w:r w:rsidRPr="00CA01E1">
        <w:rPr>
          <w:highlight w:val="cyan"/>
        </w:rPr>
        <w:t> </w:t>
      </w:r>
      <w:r w:rsidRPr="00CA01E1">
        <w:rPr>
          <w:highlight w:val="cyan"/>
          <w:u w:val="single"/>
        </w:rPr>
        <w:t>the disease to</w:t>
      </w:r>
      <w:r w:rsidRPr="00CA01E1">
        <w:rPr>
          <w:highlight w:val="cyan"/>
        </w:rPr>
        <w:t> </w:t>
      </w:r>
      <w:r w:rsidRPr="00CA01E1">
        <w:rPr>
          <w:highlight w:val="cyan"/>
          <w:u w:val="single"/>
        </w:rPr>
        <w:t>spread</w:t>
      </w:r>
      <w:r w:rsidRPr="00CA01E1">
        <w:rPr>
          <w:highlight w:val="cyan"/>
        </w:rPr>
        <w:t> </w:t>
      </w:r>
      <w:r w:rsidRPr="00CA01E1">
        <w:rPr>
          <w:b/>
          <w:bCs/>
          <w:highlight w:val="cyan"/>
          <w:u w:val="single"/>
        </w:rPr>
        <w:t>unchecked</w:t>
      </w:r>
      <w:r w:rsidRPr="00CA01E1">
        <w:rPr>
          <w:highlight w:val="cyan"/>
        </w:rPr>
        <w:t>.</w:t>
      </w:r>
      <w:r w:rsidRPr="00CA01E1">
        <w:t xml:space="preserve"> An example of how </w:t>
      </w:r>
      <w:r w:rsidRPr="00CA01E1">
        <w:rPr>
          <w:b/>
          <w:bCs/>
          <w:u w:val="single"/>
        </w:rPr>
        <w:t>48 million</w:t>
      </w:r>
      <w:r w:rsidRPr="00CA01E1">
        <w:t> </w:t>
      </w:r>
      <w:r w:rsidRPr="00CA01E1">
        <w:rPr>
          <w:b/>
          <w:bCs/>
          <w:u w:val="single"/>
        </w:rPr>
        <w:t>uninsured</w:t>
      </w:r>
      <w:r w:rsidRPr="00CA01E1">
        <w:t> </w:t>
      </w:r>
      <w:r w:rsidRPr="00CA01E1">
        <w:rPr>
          <w:b/>
          <w:bCs/>
          <w:u w:val="single"/>
        </w:rPr>
        <w:t>Americans</w:t>
      </w:r>
      <w:r w:rsidRPr="00CA01E1">
        <w:t> </w:t>
      </w:r>
      <w:r w:rsidRPr="00CA01E1">
        <w:rPr>
          <w:u w:val="single"/>
        </w:rPr>
        <w:t>create</w:t>
      </w:r>
      <w:r w:rsidRPr="00CA01E1">
        <w:t> </w:t>
      </w:r>
      <w:r w:rsidRPr="00CA01E1">
        <w:rPr>
          <w:b/>
          <w:bCs/>
          <w:u w:val="single"/>
        </w:rPr>
        <w:t>a</w:t>
      </w:r>
      <w:r w:rsidRPr="00CA01E1">
        <w:t> </w:t>
      </w:r>
      <w:r w:rsidRPr="00CA01E1">
        <w:rPr>
          <w:b/>
          <w:bCs/>
          <w:u w:val="single"/>
        </w:rPr>
        <w:t>homeland</w:t>
      </w:r>
      <w:r w:rsidRPr="00CA01E1">
        <w:t> </w:t>
      </w:r>
      <w:r w:rsidRPr="00CA01E1">
        <w:rPr>
          <w:b/>
          <w:bCs/>
          <w:u w:val="single"/>
        </w:rPr>
        <w:t>security gap</w:t>
      </w:r>
      <w:r w:rsidRPr="00CA01E1">
        <w:t> would be a low-tech suicide attack, such as one where a terrorist self-infects with an Ebola virus. The various Ebola viruses have mortality rates ranging from 34 percent to 90 percent.61 Early detection, reporting, and treatment would be critical to minimizing deaths. </w:t>
      </w:r>
      <w:r w:rsidRPr="00CA01E1">
        <w:rPr>
          <w:u w:val="single"/>
        </w:rPr>
        <w:t>By</w:t>
      </w:r>
      <w:r w:rsidRPr="00CA01E1">
        <w:t> </w:t>
      </w:r>
      <w:r w:rsidRPr="00CA01E1">
        <w:rPr>
          <w:u w:val="single"/>
        </w:rPr>
        <w:t>waiting</w:t>
      </w:r>
      <w:r w:rsidRPr="00CA01E1">
        <w:t> </w:t>
      </w:r>
      <w:r w:rsidRPr="00CA01E1">
        <w:rPr>
          <w:u w:val="single"/>
        </w:rPr>
        <w:t>longer to seek treatment, the stricken would continue</w:t>
      </w:r>
      <w:r w:rsidRPr="00CA01E1">
        <w:t> </w:t>
      </w:r>
      <w:r w:rsidRPr="00CA01E1">
        <w:rPr>
          <w:b/>
          <w:bCs/>
          <w:u w:val="single"/>
        </w:rPr>
        <w:t>infecting others</w:t>
      </w:r>
      <w:r w:rsidRPr="00CA01E1">
        <w:t> </w:t>
      </w:r>
      <w:r w:rsidRPr="00CA01E1">
        <w:rPr>
          <w:u w:val="single"/>
        </w:rPr>
        <w:t>and</w:t>
      </w:r>
      <w:r w:rsidRPr="00CA01E1">
        <w:t> </w:t>
      </w:r>
      <w:r w:rsidRPr="00CA01E1">
        <w:rPr>
          <w:u w:val="single"/>
        </w:rPr>
        <w:t>exacerbate</w:t>
      </w:r>
      <w:r w:rsidRPr="00CA01E1">
        <w:t> </w:t>
      </w:r>
      <w:r w:rsidRPr="00CA01E1">
        <w:rPr>
          <w:u w:val="single"/>
        </w:rPr>
        <w:t>the</w:t>
      </w:r>
      <w:r w:rsidRPr="00CA01E1">
        <w:t> rate of </w:t>
      </w:r>
      <w:r w:rsidRPr="00CA01E1">
        <w:rPr>
          <w:b/>
          <w:bCs/>
          <w:u w:val="single"/>
        </w:rPr>
        <w:t>spread</w:t>
      </w:r>
      <w:r w:rsidRPr="00CA01E1">
        <w:t>, particularly during the incubation period. </w:t>
      </w:r>
      <w:r w:rsidRPr="00CA01E1">
        <w:rPr>
          <w:u w:val="single"/>
        </w:rPr>
        <w:t>The results</w:t>
      </w:r>
      <w:r w:rsidRPr="00CA01E1">
        <w:t> could be </w:t>
      </w:r>
      <w:r w:rsidRPr="00CA01E1">
        <w:rPr>
          <w:b/>
          <w:bCs/>
          <w:u w:val="single"/>
        </w:rPr>
        <w:t>devastating</w:t>
      </w:r>
      <w:r w:rsidRPr="00CA01E1">
        <w:t>. Christopher Chyba and Alex Greninger highlight this danger in their article, “Biotechnology and Bioterrorism: An Unprecedented World,” in which they point out that because most dangerous contagious pathogens (smallpox, plague, SARS) have incubation periods longer than international flight travel times, it is crucial that international disease surveillance and response be improved along with its domestic counterpart.62</w:t>
      </w:r>
    </w:p>
    <w:p w14:paraId="2627AC4D" w14:textId="77777777" w:rsidR="00A65BC5" w:rsidRPr="00CA01E1" w:rsidRDefault="00A65BC5" w:rsidP="00A65BC5"/>
    <w:p w14:paraId="5B09BB8C" w14:textId="77777777" w:rsidR="00A65BC5" w:rsidRPr="002F3624" w:rsidRDefault="00A65BC5" w:rsidP="00A65BC5"/>
    <w:p w14:paraId="1F6CCA55" w14:textId="77777777" w:rsidR="00A65BC5" w:rsidRPr="0000156D" w:rsidRDefault="00A65BC5" w:rsidP="00A65BC5"/>
    <w:p w14:paraId="2B9AE04B" w14:textId="77777777" w:rsidR="00A65BC5" w:rsidRDefault="00A65BC5" w:rsidP="00A65BC5">
      <w:pPr>
        <w:pStyle w:val="Heading4"/>
        <w:spacing w:before="30" w:line="256" w:lineRule="auto"/>
        <w:rPr>
          <w:rFonts w:ascii="Times New Roman" w:hAnsi="Times New Roman" w:cs="Times New Roman"/>
          <w:szCs w:val="26"/>
        </w:rPr>
      </w:pPr>
      <w:r>
        <w:rPr>
          <w:szCs w:val="26"/>
        </w:rPr>
        <w:t>Bioterror attacks cause extinction and turn every impact.</w:t>
      </w:r>
    </w:p>
    <w:p w14:paraId="6F9B66AC" w14:textId="77777777" w:rsidR="00A65BC5" w:rsidRDefault="00A65BC5" w:rsidP="00A65BC5">
      <w:pPr>
        <w:spacing w:after="120" w:line="256" w:lineRule="auto"/>
      </w:pPr>
      <w:r>
        <w:rPr>
          <w:b/>
          <w:bCs/>
          <w:sz w:val="26"/>
          <w:szCs w:val="26"/>
        </w:rPr>
        <w:t>Walsh ’20</w:t>
      </w:r>
      <w:r>
        <w:t xml:space="preserve"> [Bryan; Future Correspondent for Axios, Editor of the Science and Technology Publication OneZero, Former Senior and International Editor at Time Magazine, B.A. in English from Princeton University; End Times: A Brief Guide to the End of the World, “Biotechnology: Engineering a Killer,” ch. 6]</w:t>
      </w:r>
    </w:p>
    <w:p w14:paraId="37BED4FD" w14:textId="77777777" w:rsidR="00A65BC5" w:rsidRDefault="00A65BC5" w:rsidP="00A65BC5">
      <w:pPr>
        <w:spacing w:line="256" w:lineRule="auto"/>
      </w:pPr>
      <w:r>
        <w:rPr>
          <w:u w:val="single"/>
        </w:rPr>
        <w:t>I’ve</w:t>
      </w:r>
      <w:r>
        <w:t xml:space="preserve"> </w:t>
      </w:r>
      <w:r>
        <w:rPr>
          <w:highlight w:val="green"/>
          <w:u w:val="single"/>
        </w:rPr>
        <w:t>lived through</w:t>
      </w:r>
      <w:r>
        <w:t xml:space="preserve"> </w:t>
      </w:r>
      <w:r>
        <w:rPr>
          <w:b/>
          <w:bCs/>
          <w:highlight w:val="green"/>
          <w:u w:val="single"/>
        </w:rPr>
        <w:t>disease</w:t>
      </w:r>
      <w:r>
        <w:t xml:space="preserve"> </w:t>
      </w:r>
      <w:r>
        <w:rPr>
          <w:b/>
          <w:bCs/>
          <w:u w:val="single"/>
        </w:rPr>
        <w:t>outbreaks</w:t>
      </w:r>
      <w:r>
        <w:t xml:space="preserve">, and in the previous chapter I showed just how unprepared we are to face a widespread pandemic of flu or another new pathogen like SARS. </w:t>
      </w:r>
      <w:r>
        <w:rPr>
          <w:u w:val="single"/>
        </w:rPr>
        <w:t>But a</w:t>
      </w:r>
      <w:r>
        <w:t xml:space="preserve"> </w:t>
      </w:r>
      <w:r>
        <w:rPr>
          <w:b/>
          <w:bCs/>
          <w:highlight w:val="green"/>
          <w:u w:val="single"/>
        </w:rPr>
        <w:t>deliberate</w:t>
      </w:r>
      <w:r>
        <w:t xml:space="preserve"> </w:t>
      </w:r>
      <w:r>
        <w:rPr>
          <w:highlight w:val="green"/>
          <w:u w:val="single"/>
        </w:rPr>
        <w:t>outbreak</w:t>
      </w:r>
      <w:r>
        <w:t xml:space="preserve"> </w:t>
      </w:r>
      <w:r>
        <w:rPr>
          <w:u w:val="single"/>
        </w:rPr>
        <w:t>caused by an</w:t>
      </w:r>
      <w:r>
        <w:t xml:space="preserve"> </w:t>
      </w:r>
      <w:r>
        <w:rPr>
          <w:b/>
          <w:bCs/>
          <w:highlight w:val="green"/>
          <w:u w:val="single"/>
        </w:rPr>
        <w:t>engineered pathogen</w:t>
      </w:r>
      <w:r>
        <w:t xml:space="preserve"> </w:t>
      </w:r>
      <w:r>
        <w:rPr>
          <w:u w:val="single"/>
        </w:rPr>
        <w:t>would be</w:t>
      </w:r>
      <w:r>
        <w:t xml:space="preserve"> </w:t>
      </w:r>
      <w:r>
        <w:rPr>
          <w:highlight w:val="green"/>
          <w:u w:val="single"/>
        </w:rPr>
        <w:t>far</w:t>
      </w:r>
      <w:r>
        <w:t xml:space="preserve"> </w:t>
      </w:r>
      <w:r>
        <w:rPr>
          <w:b/>
          <w:bCs/>
          <w:highlight w:val="green"/>
          <w:u w:val="single"/>
        </w:rPr>
        <w:t>worse</w:t>
      </w:r>
      <w: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w:t>
      </w:r>
      <w:r>
        <w:rPr>
          <w:u w:val="single"/>
        </w:rPr>
        <w:t>add the</w:t>
      </w:r>
      <w:r>
        <w:t xml:space="preserve"> </w:t>
      </w:r>
      <w:r>
        <w:rPr>
          <w:b/>
          <w:bCs/>
          <w:highlight w:val="green"/>
          <w:u w:val="single"/>
        </w:rPr>
        <w:t>terror</w:t>
      </w:r>
      <w:r>
        <w:t xml:space="preserve"> </w:t>
      </w:r>
      <w:r>
        <w:rPr>
          <w:u w:val="single"/>
        </w:rPr>
        <w:t>that</w:t>
      </w:r>
      <w:r>
        <w:t xml:space="preserve"> </w:t>
      </w:r>
      <w:r>
        <w:rPr>
          <w:highlight w:val="green"/>
          <w:u w:val="single"/>
        </w:rPr>
        <w:t>would</w:t>
      </w:r>
      <w:r>
        <w:t xml:space="preserve"> </w:t>
      </w:r>
      <w:r>
        <w:rPr>
          <w:b/>
          <w:bCs/>
          <w:highlight w:val="green"/>
          <w:u w:val="single"/>
        </w:rPr>
        <w:t>spread</w:t>
      </w:r>
      <w:r>
        <w:t xml:space="preserve"> once it became clear that the death and disease in our midst was not the random work of nature, but a deliberate act of malice. We’re scared of disease outbreaks and we’re scared of terrorism—put them together and you have a formula for chaos. </w:t>
      </w:r>
    </w:p>
    <w:p w14:paraId="2EFDB52B" w14:textId="77777777" w:rsidR="00A65BC5" w:rsidRDefault="00A65BC5" w:rsidP="00A65BC5">
      <w:pPr>
        <w:spacing w:line="256" w:lineRule="auto"/>
      </w:pPr>
      <w:r>
        <w:rPr>
          <w:u w:val="single"/>
        </w:rPr>
        <w:t>As</w:t>
      </w:r>
      <w:r>
        <w:t xml:space="preserve"> </w:t>
      </w:r>
      <w:r>
        <w:rPr>
          <w:b/>
          <w:bCs/>
          <w:highlight w:val="green"/>
          <w:u w:val="single"/>
        </w:rPr>
        <w:t>deadly</w:t>
      </w:r>
      <w:r>
        <w:t xml:space="preserve"> </w:t>
      </w:r>
      <w:r>
        <w:rPr>
          <w:u w:val="single"/>
        </w:rPr>
        <w:t>and as</w:t>
      </w:r>
      <w:r>
        <w:t xml:space="preserve"> </w:t>
      </w:r>
      <w:r>
        <w:rPr>
          <w:b/>
          <w:bCs/>
          <w:highlight w:val="green"/>
          <w:u w:val="single"/>
        </w:rPr>
        <w:t>disruptive</w:t>
      </w:r>
      <w:r>
        <w:t xml:space="preserve"> </w:t>
      </w:r>
      <w:r>
        <w:rPr>
          <w:u w:val="single"/>
        </w:rPr>
        <w:t>as a conventional</w:t>
      </w:r>
      <w:r>
        <w:t xml:space="preserve"> </w:t>
      </w:r>
      <w:r>
        <w:rPr>
          <w:b/>
          <w:bCs/>
          <w:u w:val="single"/>
        </w:rPr>
        <w:t>bioterror incident</w:t>
      </w:r>
      <w:r>
        <w:t xml:space="preserve"> would be, an attack that employed existing pathogens could only spread so far, limited by the same laws of evolution that circumscribe natural disease outbreaks. But a </w:t>
      </w:r>
      <w:r>
        <w:rPr>
          <w:b/>
          <w:bCs/>
          <w:highlight w:val="green"/>
          <w:u w:val="single"/>
        </w:rPr>
        <w:t>virus</w:t>
      </w:r>
      <w:r>
        <w:t xml:space="preserve"> </w:t>
      </w:r>
      <w:r>
        <w:rPr>
          <w:highlight w:val="green"/>
          <w:u w:val="single"/>
        </w:rPr>
        <w:t>engineered</w:t>
      </w:r>
      <w:r>
        <w:t xml:space="preserve"> </w:t>
      </w:r>
      <w:r>
        <w:rPr>
          <w:u w:val="single"/>
        </w:rPr>
        <w:t>in a lab to break those laws</w:t>
      </w:r>
      <w:r>
        <w:t xml:space="preserve"> </w:t>
      </w:r>
      <w:r>
        <w:rPr>
          <w:highlight w:val="green"/>
          <w:u w:val="single"/>
        </w:rPr>
        <w:t>could</w:t>
      </w:r>
      <w:r>
        <w:t xml:space="preserve"> </w:t>
      </w:r>
      <w:r>
        <w:rPr>
          <w:b/>
          <w:bCs/>
          <w:highlight w:val="green"/>
          <w:u w:val="single"/>
        </w:rPr>
        <w:t>spread faster</w:t>
      </w:r>
      <w:r>
        <w:t xml:space="preserve"> </w:t>
      </w:r>
      <w:r>
        <w:rPr>
          <w:u w:val="single"/>
        </w:rPr>
        <w:t>and</w:t>
      </w:r>
      <w:r>
        <w:t xml:space="preserve"> </w:t>
      </w:r>
      <w:r>
        <w:rPr>
          <w:b/>
          <w:bCs/>
          <w:highlight w:val="green"/>
          <w:u w:val="single"/>
        </w:rPr>
        <w:t>kill quicker</w:t>
      </w:r>
      <w:r>
        <w:t xml:space="preserve"> </w:t>
      </w:r>
      <w:r>
        <w:rPr>
          <w:u w:val="single"/>
        </w:rPr>
        <w:t>than anything that would emerge out of</w:t>
      </w:r>
      <w:r>
        <w:t xml:space="preserve"> </w:t>
      </w:r>
      <w:r>
        <w:rPr>
          <w:b/>
          <w:bCs/>
          <w:u w:val="single"/>
        </w:rPr>
        <w:t>nature</w:t>
      </w:r>
      <w:r>
        <w:t xml:space="preserve">. It can be </w:t>
      </w:r>
      <w:r>
        <w:rPr>
          <w:u w:val="single"/>
        </w:rPr>
        <w:t>designed to</w:t>
      </w:r>
      <w:r>
        <w:t xml:space="preserve"> </w:t>
      </w:r>
      <w:r>
        <w:rPr>
          <w:highlight w:val="green"/>
          <w:u w:val="single"/>
        </w:rPr>
        <w:t>evade</w:t>
      </w:r>
      <w:r>
        <w:t xml:space="preserve"> </w:t>
      </w:r>
      <w:r>
        <w:rPr>
          <w:b/>
          <w:bCs/>
          <w:highlight w:val="green"/>
          <w:u w:val="single"/>
        </w:rPr>
        <w:t>medical counter</w:t>
      </w:r>
      <w:r>
        <w:t>measure</w:t>
      </w:r>
      <w:r>
        <w:rPr>
          <w:b/>
          <w:bCs/>
          <w:highlight w:val="green"/>
          <w:u w:val="single"/>
        </w:rPr>
        <w:t>s</w:t>
      </w:r>
      <w:r>
        <w:t xml:space="preserve">, frustrating doctors’ attempts to diagnose cases and treat patients. If health officials manage to stamp out the outbreak, </w:t>
      </w:r>
      <w:r>
        <w:rPr>
          <w:u w:val="single"/>
        </w:rPr>
        <w:t>it</w:t>
      </w:r>
      <w:r>
        <w:t xml:space="preserve"> </w:t>
      </w:r>
      <w:r>
        <w:rPr>
          <w:highlight w:val="green"/>
          <w:u w:val="single"/>
        </w:rPr>
        <w:t>could be</w:t>
      </w:r>
      <w:r>
        <w:t xml:space="preserve"> </w:t>
      </w:r>
      <w:r>
        <w:rPr>
          <w:b/>
          <w:bCs/>
          <w:highlight w:val="green"/>
          <w:u w:val="single"/>
        </w:rPr>
        <w:t>reintroduced</w:t>
      </w:r>
      <w:r>
        <w:t xml:space="preserve"> </w:t>
      </w:r>
      <w:r>
        <w:rPr>
          <w:u w:val="single"/>
        </w:rPr>
        <w:t>into the public</w:t>
      </w:r>
      <w:r>
        <w:t xml:space="preserve"> </w:t>
      </w:r>
      <w:r>
        <w:rPr>
          <w:b/>
          <w:bCs/>
          <w:u w:val="single"/>
        </w:rPr>
        <w:t>again</w:t>
      </w:r>
      <w:r>
        <w:t xml:space="preserve"> </w:t>
      </w:r>
      <w:r>
        <w:rPr>
          <w:u w:val="single"/>
        </w:rPr>
        <w:t>and</w:t>
      </w:r>
      <w:r>
        <w:t xml:space="preserve"> </w:t>
      </w:r>
      <w:r>
        <w:rPr>
          <w:b/>
          <w:bCs/>
          <w:u w:val="single"/>
        </w:rPr>
        <w:t>again</w:t>
      </w:r>
      <w:r>
        <w:t xml:space="preserve">. It could, with the right mix of genetic traits, even wipe us off the planet, making engineered viruses a genuine existential threat. </w:t>
      </w:r>
    </w:p>
    <w:p w14:paraId="561C027E" w14:textId="77777777" w:rsidR="00A65BC5" w:rsidRDefault="00A65BC5" w:rsidP="00A65BC5">
      <w:pPr>
        <w:spacing w:line="256" w:lineRule="auto"/>
      </w:pPr>
      <w:r>
        <w:t xml:space="preserve">And such an attack may not even be that difficult to carry out. Thanks to advances in biotechnology that have rapidly reduced the skill level and funding needed to perform gene editing and engineering, what might have once required the work of an army of virologists employed by a nation-state could </w:t>
      </w:r>
      <w:r>
        <w:rPr>
          <w:u w:val="single"/>
        </w:rPr>
        <w:t>soon</w:t>
      </w:r>
      <w:r>
        <w:t xml:space="preserve"> </w:t>
      </w:r>
      <w:r>
        <w:rPr>
          <w:highlight w:val="green"/>
          <w:u w:val="single"/>
        </w:rPr>
        <w:t>be done by a</w:t>
      </w:r>
      <w:r>
        <w:t xml:space="preserve"> </w:t>
      </w:r>
      <w:r>
        <w:rPr>
          <w:b/>
          <w:bCs/>
          <w:highlight w:val="green"/>
          <w:u w:val="single"/>
        </w:rPr>
        <w:t>handful</w:t>
      </w:r>
      <w:r>
        <w:t xml:space="preserve"> </w:t>
      </w:r>
      <w:r>
        <w:rPr>
          <w:highlight w:val="green"/>
          <w:u w:val="single"/>
        </w:rPr>
        <w:t>of</w:t>
      </w:r>
      <w:r>
        <w:t xml:space="preserve"> </w:t>
      </w:r>
      <w:r>
        <w:rPr>
          <w:u w:val="single"/>
        </w:rPr>
        <w:t>talented and</w:t>
      </w:r>
      <w:r>
        <w:t xml:space="preserve"> </w:t>
      </w:r>
      <w:r>
        <w:rPr>
          <w:b/>
          <w:bCs/>
          <w:u w:val="single"/>
        </w:rPr>
        <w:t>trained</w:t>
      </w:r>
      <w:r>
        <w:t xml:space="preserve"> </w:t>
      </w:r>
      <w:r>
        <w:rPr>
          <w:b/>
          <w:bCs/>
          <w:highlight w:val="green"/>
          <w:u w:val="single"/>
        </w:rPr>
        <w:t>individuals</w:t>
      </w:r>
      <w:r>
        <w:rPr>
          <w:u w:val="single"/>
        </w:rPr>
        <w:t>. Or</w:t>
      </w:r>
      <w:r>
        <w:t xml:space="preserve"> </w:t>
      </w:r>
      <w:r>
        <w:rPr>
          <w:u w:val="single"/>
        </w:rPr>
        <w:t>maybe</w:t>
      </w:r>
      <w:r>
        <w:t xml:space="preserve"> </w:t>
      </w:r>
      <w:r>
        <w:rPr>
          <w:b/>
          <w:bCs/>
          <w:highlight w:val="green"/>
          <w:u w:val="single"/>
        </w:rPr>
        <w:t>just one</w:t>
      </w:r>
      <w:r>
        <w:t xml:space="preserve">. </w:t>
      </w:r>
    </w:p>
    <w:p w14:paraId="0B988DBE" w14:textId="77777777" w:rsidR="00A65BC5" w:rsidRDefault="00A65BC5" w:rsidP="00A65BC5">
      <w:pPr>
        <w:spacing w:line="256" w:lineRule="auto"/>
      </w:pPr>
      <w:r>
        <w:t xml:space="preserve">When Melinda Gates was asked at the South by Southwest conference in 2018 to identify what she saw as the biggest threat facing the world over the next decade, she didn’t hesitate: “A bioterrorism event. Definitely.”2 </w:t>
      </w:r>
    </w:p>
    <w:p w14:paraId="76827010" w14:textId="77777777" w:rsidR="00A65BC5" w:rsidRDefault="00A65BC5" w:rsidP="00A65BC5">
      <w:pPr>
        <w:spacing w:line="256" w:lineRule="auto"/>
      </w:pPr>
      <w:r>
        <w:t xml:space="preserve">She’s far from alone. In 2016, President Obama’s director of national intelligence James Clapper identified CRISPR as a “weapon of mass destruction,” </w:t>
      </w:r>
      <w:r>
        <w:rPr>
          <w:u w:val="single"/>
        </w:rPr>
        <w:t>a</w:t>
      </w:r>
      <w:r>
        <w:t xml:space="preserve"> </w:t>
      </w:r>
      <w:r>
        <w:rPr>
          <w:b/>
          <w:bCs/>
          <w:highlight w:val="green"/>
          <w:u w:val="single"/>
        </w:rPr>
        <w:t>category</w:t>
      </w:r>
      <w:r>
        <w:t xml:space="preserve"> </w:t>
      </w:r>
      <w:r>
        <w:rPr>
          <w:u w:val="single"/>
        </w:rPr>
        <w:t>usually</w:t>
      </w:r>
      <w:r>
        <w:t xml:space="preserve"> </w:t>
      </w:r>
      <w:r>
        <w:rPr>
          <w:highlight w:val="green"/>
          <w:u w:val="single"/>
        </w:rPr>
        <w:t>reserved for</w:t>
      </w:r>
      <w:r>
        <w:t xml:space="preserve"> </w:t>
      </w:r>
      <w:r>
        <w:rPr>
          <w:u w:val="single"/>
        </w:rPr>
        <w:t>known nightmares like</w:t>
      </w:r>
      <w:r>
        <w:t xml:space="preserve"> </w:t>
      </w:r>
      <w:r>
        <w:rPr>
          <w:b/>
          <w:bCs/>
          <w:highlight w:val="green"/>
          <w:u w:val="single"/>
        </w:rPr>
        <w:t>nuc</w:t>
      </w:r>
      <w:r>
        <w:rPr>
          <w:b/>
          <w:bCs/>
          <w:u w:val="single"/>
        </w:rPr>
        <w:t>lear bombs</w:t>
      </w:r>
      <w:r>
        <w:t xml:space="preserve"> and chemical weapons. A 2018 report from the National Academies of Sciences concluded that biotechnology had rewritten what was possible in creating new weapons, while also increasing the range of people capable of carrying out such attacks.3 That’s a fatal combination, one that plausibly </w:t>
      </w:r>
      <w:r>
        <w:rPr>
          <w:highlight w:val="green"/>
          <w:u w:val="single"/>
        </w:rPr>
        <w:t>threatens</w:t>
      </w:r>
      <w:r>
        <w:t xml:space="preserve"> </w:t>
      </w:r>
      <w:r>
        <w:rPr>
          <w:u w:val="single"/>
        </w:rPr>
        <w:t>the</w:t>
      </w:r>
      <w:r>
        <w:t xml:space="preserve"> </w:t>
      </w:r>
      <w:r>
        <w:rPr>
          <w:b/>
          <w:bCs/>
          <w:highlight w:val="green"/>
          <w:u w:val="single"/>
        </w:rPr>
        <w:t>future</w:t>
      </w:r>
      <w:r>
        <w:t xml:space="preserve"> </w:t>
      </w:r>
      <w:r>
        <w:rPr>
          <w:highlight w:val="green"/>
          <w:u w:val="single"/>
        </w:rPr>
        <w:t>of</w:t>
      </w:r>
      <w:r>
        <w:t xml:space="preserve"> </w:t>
      </w:r>
      <w:r>
        <w:rPr>
          <w:b/>
          <w:bCs/>
          <w:highlight w:val="green"/>
          <w:u w:val="single"/>
        </w:rPr>
        <w:t>humanity</w:t>
      </w:r>
      <w:r>
        <w:t xml:space="preserve"> </w:t>
      </w:r>
      <w:r>
        <w:rPr>
          <w:u w:val="single"/>
        </w:rPr>
        <w:t>like nothing else</w:t>
      </w:r>
      <w:r>
        <w:t xml:space="preserve">. </w:t>
      </w:r>
    </w:p>
    <w:p w14:paraId="0511FEF1" w14:textId="77777777" w:rsidR="00A65BC5" w:rsidRPr="009378B6" w:rsidRDefault="00A65BC5" w:rsidP="00A65BC5">
      <w:pPr>
        <w:spacing w:line="256" w:lineRule="auto"/>
      </w:pPr>
      <w:r>
        <w:t>“</w:t>
      </w:r>
      <w:r>
        <w:rPr>
          <w:u w:val="single"/>
        </w:rPr>
        <w:t>The</w:t>
      </w:r>
      <w:r>
        <w:t xml:space="preserve"> </w:t>
      </w:r>
      <w:r>
        <w:rPr>
          <w:b/>
          <w:bCs/>
          <w:highlight w:val="green"/>
          <w:u w:val="single"/>
        </w:rPr>
        <w:t>existential threat</w:t>
      </w:r>
      <w:r>
        <w:t xml:space="preserve"> </w:t>
      </w:r>
      <w:r>
        <w:rPr>
          <w:u w:val="single"/>
        </w:rPr>
        <w:t>that would be most available for someone</w:t>
      </w:r>
      <w:r>
        <w:t xml:space="preserve">, if they felt like doing something, would be a bioweapon,” said Eric Klien, founder of the Lifeboat Foundation, a nonprofit dedicated to helping humanity survive existential risks. “It would not be hard for a small group of people, maybe even just two or three people, to kill a hundred million people using a bioweapon. </w:t>
      </w:r>
      <w:r>
        <w:rPr>
          <w:u w:val="single"/>
        </w:rPr>
        <w:t>There are</w:t>
      </w:r>
      <w:r>
        <w:t xml:space="preserve"> </w:t>
      </w:r>
      <w:r>
        <w:rPr>
          <w:highlight w:val="green"/>
          <w:u w:val="single"/>
        </w:rPr>
        <w:t>probably a</w:t>
      </w:r>
      <w:r>
        <w:t xml:space="preserve"> </w:t>
      </w:r>
      <w:r>
        <w:rPr>
          <w:b/>
          <w:bCs/>
          <w:highlight w:val="green"/>
          <w:u w:val="single"/>
        </w:rPr>
        <w:t>million people</w:t>
      </w:r>
      <w:r>
        <w:t xml:space="preserve"> </w:t>
      </w:r>
      <w:r>
        <w:rPr>
          <w:u w:val="single"/>
        </w:rPr>
        <w:t>currently on the planet</w:t>
      </w:r>
      <w:r>
        <w:t xml:space="preserve"> </w:t>
      </w:r>
      <w:r>
        <w:rPr>
          <w:highlight w:val="green"/>
          <w:u w:val="single"/>
        </w:rPr>
        <w:t>who</w:t>
      </w:r>
      <w:r>
        <w:t xml:space="preserve"> </w:t>
      </w:r>
      <w:r>
        <w:rPr>
          <w:u w:val="single"/>
        </w:rPr>
        <w:t>would</w:t>
      </w:r>
      <w:r>
        <w:t xml:space="preserve"> </w:t>
      </w:r>
      <w:r>
        <w:rPr>
          <w:highlight w:val="green"/>
          <w:u w:val="single"/>
        </w:rPr>
        <w:t>have</w:t>
      </w:r>
      <w:r>
        <w:t xml:space="preserve"> </w:t>
      </w:r>
      <w:r>
        <w:rPr>
          <w:u w:val="single"/>
        </w:rPr>
        <w:t>the</w:t>
      </w:r>
      <w:r>
        <w:t xml:space="preserve"> </w:t>
      </w:r>
      <w:r>
        <w:rPr>
          <w:b/>
          <w:bCs/>
          <w:highlight w:val="green"/>
          <w:u w:val="single"/>
        </w:rPr>
        <w:t>technical knowledge</w:t>
      </w:r>
      <w:r>
        <w:t xml:space="preserve"> </w:t>
      </w:r>
      <w:r>
        <w:rPr>
          <w:highlight w:val="green"/>
          <w:u w:val="single"/>
        </w:rPr>
        <w:t>to pull this off</w:t>
      </w:r>
      <w:r>
        <w:t xml:space="preserve">. It’s actually </w:t>
      </w:r>
      <w:r>
        <w:rPr>
          <w:u w:val="single"/>
        </w:rPr>
        <w:t>surprising that it</w:t>
      </w:r>
      <w:r>
        <w:t xml:space="preserve"> </w:t>
      </w:r>
      <w:r>
        <w:rPr>
          <w:b/>
          <w:bCs/>
          <w:u w:val="single"/>
        </w:rPr>
        <w:t>hasn’t happened</w:t>
      </w:r>
      <w:r>
        <w:t xml:space="preserve"> </w:t>
      </w:r>
      <w:r>
        <w:rPr>
          <w:u w:val="single"/>
        </w:rPr>
        <w:t>yet</w:t>
      </w:r>
      <w:r>
        <w:t>.”</w:t>
      </w:r>
    </w:p>
    <w:p w14:paraId="1E6E1109" w14:textId="77777777" w:rsidR="00A65BC5" w:rsidRPr="00206EF9" w:rsidRDefault="00A65BC5" w:rsidP="00A65BC5">
      <w:pPr>
        <w:pStyle w:val="Heading4"/>
      </w:pPr>
      <w:r w:rsidRPr="00206EF9">
        <w:t>Bioterror causes extinction.</w:t>
      </w:r>
    </w:p>
    <w:p w14:paraId="7F90438F" w14:textId="77777777" w:rsidR="00A65BC5" w:rsidRPr="00206EF9" w:rsidRDefault="00A65BC5" w:rsidP="00A65BC5">
      <w:pPr>
        <w:tabs>
          <w:tab w:val="left" w:pos="11160"/>
        </w:tabs>
        <w:spacing w:line="256" w:lineRule="auto"/>
      </w:pPr>
      <w:r w:rsidRPr="00206EF9">
        <w:rPr>
          <w:b/>
          <w:bCs/>
        </w:rPr>
        <w:t>Farquhar et al. 17</w:t>
      </w:r>
      <w:r w:rsidRPr="00206EF9">
        <w:t> – *Project Manager at FHI responsible for external relations, M.A in Physics and Philosophy, Oxford</w:t>
      </w:r>
      <w:r>
        <w:t>. afeefa</w:t>
      </w:r>
    </w:p>
    <w:p w14:paraId="5C7CB51E" w14:textId="77777777" w:rsidR="00A65BC5" w:rsidRPr="00206EF9" w:rsidRDefault="00A65BC5" w:rsidP="00A65BC5">
      <w:pPr>
        <w:spacing w:line="256" w:lineRule="auto"/>
      </w:pPr>
      <w:r w:rsidRPr="00206EF9">
        <w:t>Sebastian, 1-23-17,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Future of Humanity Institute. Oxford, Global Priorities Project. https://www.fhi.ox.ac.uk/wp-content/uploads/Existential-Risks-2017-01-23.pdf.</w:t>
      </w:r>
    </w:p>
    <w:p w14:paraId="373D1697" w14:textId="77777777" w:rsidR="00A65BC5" w:rsidRPr="00206EF9" w:rsidRDefault="00A65BC5" w:rsidP="00A65BC5">
      <w:pPr>
        <w:spacing w:line="256" w:lineRule="auto"/>
      </w:pPr>
      <w:r w:rsidRPr="00206EF9">
        <w:rPr>
          <w:highlight w:val="cyan"/>
          <w:u w:val="single"/>
        </w:rPr>
        <w:t>Recent developments</w:t>
      </w:r>
      <w:r w:rsidRPr="00206EF9">
        <w:rPr>
          <w:u w:val="single"/>
        </w:rPr>
        <w:t xml:space="preserve"> in</w:t>
      </w:r>
      <w:r w:rsidRPr="00206EF9">
        <w:t> </w:t>
      </w:r>
      <w:r w:rsidRPr="00206EF9">
        <w:rPr>
          <w:u w:val="single"/>
        </w:rPr>
        <w:t>biotechnology</w:t>
      </w:r>
      <w:r w:rsidRPr="00206EF9">
        <w:t> may, however, </w:t>
      </w:r>
      <w:r w:rsidRPr="00206EF9">
        <w:rPr>
          <w:u w:val="single"/>
        </w:rPr>
        <w:t>give people the capability to design pathogens which overcome this trade-off</w:t>
      </w:r>
      <w:r w:rsidRPr="00206EF9">
        <w:t>. Some gain-of-function </w:t>
      </w:r>
      <w:r w:rsidRPr="00206EF9">
        <w:rPr>
          <w:u w:val="single"/>
        </w:rPr>
        <w:t>research</w:t>
      </w:r>
      <w:r w:rsidRPr="00206EF9">
        <w:t> </w:t>
      </w:r>
      <w:r w:rsidRPr="00206EF9">
        <w:rPr>
          <w:highlight w:val="cyan"/>
          <w:u w:val="single"/>
        </w:rPr>
        <w:t>has</w:t>
      </w:r>
      <w:r w:rsidRPr="00206EF9">
        <w:rPr>
          <w:u w:val="single"/>
        </w:rPr>
        <w:t xml:space="preserve"> </w:t>
      </w:r>
      <w:r w:rsidRPr="00206EF9">
        <w:rPr>
          <w:highlight w:val="cyan"/>
          <w:u w:val="single"/>
        </w:rPr>
        <w:t>demonstrated</w:t>
      </w:r>
      <w:r w:rsidRPr="00206EF9">
        <w:t> </w:t>
      </w:r>
      <w:r w:rsidRPr="00206EF9">
        <w:rPr>
          <w:u w:val="single"/>
        </w:rPr>
        <w:t>the</w:t>
      </w:r>
      <w:r w:rsidRPr="00206EF9">
        <w:t> </w:t>
      </w:r>
      <w:r w:rsidRPr="00206EF9">
        <w:rPr>
          <w:highlight w:val="cyan"/>
          <w:u w:val="single"/>
        </w:rPr>
        <w:t>feasibility</w:t>
      </w:r>
      <w:r w:rsidRPr="00206EF9">
        <w:rPr>
          <w:u w:val="single"/>
        </w:rPr>
        <w:t xml:space="preserve"> </w:t>
      </w:r>
      <w:r w:rsidRPr="00206EF9">
        <w:rPr>
          <w:highlight w:val="cyan"/>
          <w:u w:val="single"/>
        </w:rPr>
        <w:t>of</w:t>
      </w:r>
      <w:r w:rsidRPr="00206EF9">
        <w:t> </w:t>
      </w:r>
      <w:r w:rsidRPr="00206EF9">
        <w:rPr>
          <w:b/>
          <w:bCs/>
          <w:u w:val="single"/>
        </w:rPr>
        <w:t xml:space="preserve">altering </w:t>
      </w:r>
      <w:r w:rsidRPr="00206EF9">
        <w:rPr>
          <w:b/>
          <w:bCs/>
          <w:highlight w:val="cyan"/>
          <w:u w:val="single"/>
        </w:rPr>
        <w:t>pathogens</w:t>
      </w:r>
      <w:r w:rsidRPr="00206EF9">
        <w:t> </w:t>
      </w:r>
      <w:r w:rsidRPr="00206EF9">
        <w:rPr>
          <w:u w:val="single"/>
        </w:rPr>
        <w:t xml:space="preserve">to create </w:t>
      </w:r>
      <w:r w:rsidRPr="00206EF9">
        <w:rPr>
          <w:highlight w:val="cyan"/>
          <w:u w:val="single"/>
        </w:rPr>
        <w:t>strains with</w:t>
      </w:r>
      <w:r w:rsidRPr="00206EF9">
        <w:rPr>
          <w:highlight w:val="cyan"/>
        </w:rPr>
        <w:t> </w:t>
      </w:r>
      <w:r w:rsidRPr="00206EF9">
        <w:rPr>
          <w:b/>
          <w:bCs/>
          <w:highlight w:val="cyan"/>
          <w:u w:val="single"/>
        </w:rPr>
        <w:t>dangerous new features</w:t>
      </w:r>
      <w:r w:rsidRPr="00206EF9">
        <w:rPr>
          <w:highlight w:val="cyan"/>
        </w:rPr>
        <w:t>,</w:t>
      </w:r>
      <w:r w:rsidRPr="00206EF9">
        <w:t xml:space="preserve"> such as vaccine-resistant smallpox40 and human-transmissible avian flu,41 </w:t>
      </w:r>
      <w:r w:rsidRPr="00206EF9">
        <w:rPr>
          <w:highlight w:val="cyan"/>
          <w:u w:val="single"/>
        </w:rPr>
        <w:t>with</w:t>
      </w:r>
      <w:r w:rsidRPr="00206EF9">
        <w:rPr>
          <w:highlight w:val="cyan"/>
        </w:rPr>
        <w:t> </w:t>
      </w:r>
      <w:r w:rsidRPr="00206EF9">
        <w:rPr>
          <w:highlight w:val="cyan"/>
          <w:u w:val="single"/>
        </w:rPr>
        <w:t>the</w:t>
      </w:r>
      <w:r w:rsidRPr="00206EF9">
        <w:rPr>
          <w:highlight w:val="cyan"/>
        </w:rPr>
        <w:t> </w:t>
      </w:r>
      <w:r w:rsidRPr="00206EF9">
        <w:rPr>
          <w:highlight w:val="cyan"/>
          <w:u w:val="single"/>
        </w:rPr>
        <w:t>potential to</w:t>
      </w:r>
      <w:r w:rsidRPr="00206EF9">
        <w:rPr>
          <w:highlight w:val="cyan"/>
        </w:rPr>
        <w:t> </w:t>
      </w:r>
      <w:r w:rsidRPr="00206EF9">
        <w:rPr>
          <w:b/>
          <w:bCs/>
          <w:highlight w:val="cyan"/>
          <w:u w:val="single"/>
        </w:rPr>
        <w:t>kill</w:t>
      </w:r>
      <w:r w:rsidRPr="00206EF9">
        <w:rPr>
          <w:highlight w:val="cyan"/>
        </w:rPr>
        <w:t> </w:t>
      </w:r>
      <w:r w:rsidRPr="00206EF9">
        <w:rPr>
          <w:b/>
          <w:bCs/>
          <w:highlight w:val="cyan"/>
          <w:u w:val="single"/>
        </w:rPr>
        <w:t>millions</w:t>
      </w:r>
      <w:r w:rsidRPr="00206EF9">
        <w:rPr>
          <w:highlight w:val="cyan"/>
        </w:rPr>
        <w:t> </w:t>
      </w:r>
      <w:r w:rsidRPr="00206EF9">
        <w:rPr>
          <w:highlight w:val="cyan"/>
          <w:u w:val="single"/>
        </w:rPr>
        <w:t>or even</w:t>
      </w:r>
      <w:r w:rsidRPr="00206EF9">
        <w:rPr>
          <w:highlight w:val="cyan"/>
        </w:rPr>
        <w:t> </w:t>
      </w:r>
      <w:r w:rsidRPr="00206EF9">
        <w:rPr>
          <w:b/>
          <w:bCs/>
          <w:highlight w:val="cyan"/>
          <w:u w:val="single"/>
        </w:rPr>
        <w:t>billions</w:t>
      </w:r>
      <w:r w:rsidRPr="00206EF9">
        <w:rPr>
          <w:highlight w:val="cyan"/>
        </w:rPr>
        <w:t> </w:t>
      </w:r>
      <w:r w:rsidRPr="00206EF9">
        <w:rPr>
          <w:b/>
          <w:bCs/>
          <w:highlight w:val="cyan"/>
          <w:u w:val="single"/>
        </w:rPr>
        <w:t>of people</w:t>
      </w:r>
      <w:r w:rsidRPr="00206EF9">
        <w:t>. </w:t>
      </w:r>
      <w:r w:rsidRPr="00206EF9">
        <w:rPr>
          <w:u w:val="single"/>
        </w:rPr>
        <w:t>For an engineered pathogen to derail humanity’s long-term future,</w:t>
      </w:r>
      <w:r w:rsidRPr="00206EF9">
        <w:t> </w:t>
      </w:r>
      <w:r w:rsidRPr="00206EF9">
        <w:rPr>
          <w:u w:val="single"/>
        </w:rPr>
        <w:t>it would</w:t>
      </w:r>
      <w:r w:rsidRPr="00206EF9">
        <w:t> </w:t>
      </w:r>
      <w:r w:rsidRPr="00206EF9">
        <w:rPr>
          <w:u w:val="single"/>
        </w:rPr>
        <w:t>probably have to</w:t>
      </w:r>
      <w:r w:rsidRPr="00206EF9">
        <w:t> </w:t>
      </w:r>
      <w:r w:rsidRPr="00206EF9">
        <w:rPr>
          <w:u w:val="single"/>
        </w:rPr>
        <w:t>have</w:t>
      </w:r>
      <w:r w:rsidRPr="00206EF9">
        <w:t> </w:t>
      </w:r>
      <w:r w:rsidRPr="00206EF9">
        <w:rPr>
          <w:b/>
          <w:bCs/>
          <w:u w:val="single"/>
        </w:rPr>
        <w:t>extremely high fatality rates</w:t>
      </w:r>
      <w:r w:rsidRPr="00206EF9">
        <w:t> or destroy reproductive capability (so that it killed or prevented reproduction by all or nearly all of its victims), be extremely infectious (so that it had global reach), and have delayed onset of symptoms (so that we would fail to notice the problem and mount a response in time).42 Making such a pathogen would be close to impossible at present. H</w:t>
      </w:r>
      <w:r w:rsidRPr="00206EF9">
        <w:rPr>
          <w:u w:val="single"/>
        </w:rPr>
        <w:t>owever, the cost of the technology is falling rapidly, and adequate expertise and modern laboratories are becoming more available</w:t>
      </w:r>
      <w:r w:rsidRPr="00206EF9">
        <w:t>. </w:t>
      </w:r>
      <w:r w:rsidRPr="00206EF9">
        <w:rPr>
          <w:u w:val="single"/>
        </w:rPr>
        <w:t>Consequently</w:t>
      </w:r>
      <w:r w:rsidRPr="00206EF9">
        <w:t>, states and perhaps even </w:t>
      </w:r>
      <w:r w:rsidRPr="00206EF9">
        <w:rPr>
          <w:b/>
          <w:bCs/>
          <w:highlight w:val="cyan"/>
          <w:u w:val="single"/>
        </w:rPr>
        <w:t>terrorist groups</w:t>
      </w:r>
      <w:r w:rsidRPr="00206EF9">
        <w:rPr>
          <w:highlight w:val="cyan"/>
        </w:rPr>
        <w:t> </w:t>
      </w:r>
      <w:r w:rsidRPr="00206EF9">
        <w:rPr>
          <w:highlight w:val="cyan"/>
          <w:u w:val="single"/>
        </w:rPr>
        <w:t>could</w:t>
      </w:r>
      <w:r w:rsidRPr="00206EF9">
        <w:t> </w:t>
      </w:r>
      <w:r w:rsidRPr="00206EF9">
        <w:rPr>
          <w:u w:val="single"/>
        </w:rPr>
        <w:t>eventually</w:t>
      </w:r>
      <w:r w:rsidRPr="00206EF9">
        <w:t> </w:t>
      </w:r>
      <w:r w:rsidRPr="00206EF9">
        <w:rPr>
          <w:u w:val="single"/>
        </w:rPr>
        <w:t>gain the</w:t>
      </w:r>
      <w:r w:rsidRPr="00206EF9">
        <w:t> </w:t>
      </w:r>
      <w:r w:rsidRPr="00206EF9">
        <w:rPr>
          <w:b/>
          <w:bCs/>
          <w:u w:val="single"/>
        </w:rPr>
        <w:t xml:space="preserve">capacity to </w:t>
      </w:r>
      <w:r w:rsidRPr="00206EF9">
        <w:rPr>
          <w:b/>
          <w:bCs/>
          <w:highlight w:val="cyan"/>
          <w:u w:val="single"/>
        </w:rPr>
        <w:t>create pathogens</w:t>
      </w:r>
      <w:r w:rsidRPr="00206EF9">
        <w:t> </w:t>
      </w:r>
      <w:r w:rsidRPr="00206EF9">
        <w:rPr>
          <w:highlight w:val="cyan"/>
          <w:u w:val="single"/>
        </w:rPr>
        <w:t>which</w:t>
      </w:r>
      <w:r w:rsidRPr="00206EF9">
        <w:rPr>
          <w:u w:val="single"/>
        </w:rPr>
        <w:t xml:space="preserve"> could</w:t>
      </w:r>
      <w:r w:rsidRPr="00206EF9">
        <w:t> </w:t>
      </w:r>
      <w:r w:rsidRPr="00206EF9">
        <w:rPr>
          <w:b/>
          <w:bCs/>
          <w:u w:val="single"/>
        </w:rPr>
        <w:t>deliberately</w:t>
      </w:r>
      <w:r w:rsidRPr="00206EF9">
        <w:t> </w:t>
      </w:r>
      <w:r w:rsidRPr="00206EF9">
        <w:rPr>
          <w:u w:val="single"/>
        </w:rPr>
        <w:t>or</w:t>
      </w:r>
      <w:r w:rsidRPr="00206EF9">
        <w:t> </w:t>
      </w:r>
      <w:r w:rsidRPr="00206EF9">
        <w:rPr>
          <w:b/>
          <w:bCs/>
          <w:highlight w:val="cyan"/>
          <w:u w:val="single"/>
        </w:rPr>
        <w:t>accidentally cause</w:t>
      </w:r>
      <w:r w:rsidRPr="00206EF9">
        <w:rPr>
          <w:highlight w:val="cyan"/>
        </w:rPr>
        <w:t> </w:t>
      </w:r>
      <w:r w:rsidRPr="00206EF9">
        <w:rPr>
          <w:highlight w:val="cyan"/>
          <w:u w:val="single"/>
        </w:rPr>
        <w:t>an</w:t>
      </w:r>
      <w:r w:rsidRPr="00206EF9">
        <w:rPr>
          <w:highlight w:val="cyan"/>
        </w:rPr>
        <w:t> </w:t>
      </w:r>
      <w:r w:rsidRPr="00206EF9">
        <w:rPr>
          <w:b/>
          <w:bCs/>
          <w:highlight w:val="cyan"/>
          <w:u w:val="single"/>
        </w:rPr>
        <w:t>existential catastrophe</w:t>
      </w:r>
      <w:r w:rsidRPr="00206EF9">
        <w:rPr>
          <w:highlight w:val="cyan"/>
          <w:u w:val="single"/>
        </w:rPr>
        <w:t>.</w:t>
      </w:r>
    </w:p>
    <w:p w14:paraId="3D987EC4" w14:textId="77777777" w:rsidR="00A65BC5" w:rsidRDefault="00A65BC5" w:rsidP="00A65BC5">
      <w:pPr>
        <w:spacing w:line="256" w:lineRule="auto"/>
      </w:pPr>
      <w:r>
        <w:t>Lbl—</w:t>
      </w:r>
    </w:p>
    <w:p w14:paraId="1E43EBDD" w14:textId="77777777" w:rsidR="00A65BC5" w:rsidRDefault="00A65BC5" w:rsidP="00A65BC5">
      <w:pPr>
        <w:spacing w:line="256" w:lineRule="auto"/>
      </w:pPr>
      <w:r>
        <w:t xml:space="preserve">Thumpers—last week and literally aff offense for us if half of those bills didn’t pass then the same fait awaits the aca bill </w:t>
      </w:r>
    </w:p>
    <w:p w14:paraId="2EBC3BC7" w14:textId="77777777" w:rsidR="00A65BC5" w:rsidRDefault="00A65BC5" w:rsidP="00A65BC5">
      <w:pPr>
        <w:spacing w:line="256" w:lineRule="auto"/>
      </w:pPr>
      <w:r>
        <w:t xml:space="preserve">Healthcare cooked—yeah squo health care. Concede its cooked in the squo which means you vote neg to take down insurance spikes. The impact d on disease, cx apps don’t apply but we read ev that says that the next disaease will be worse than any before. </w:t>
      </w:r>
    </w:p>
    <w:p w14:paraId="064E0781" w14:textId="77777777" w:rsidR="00A65BC5" w:rsidRDefault="00A65BC5" w:rsidP="00A65BC5">
      <w:pPr>
        <w:spacing w:line="256" w:lineRule="auto"/>
      </w:pPr>
      <w:r>
        <w:t xml:space="preserve">Cx apps were blippy </w:t>
      </w:r>
    </w:p>
    <w:p w14:paraId="7A829AE7" w14:textId="77777777" w:rsidR="00A65BC5" w:rsidRDefault="00A65BC5" w:rsidP="00A65BC5">
      <w:pPr>
        <w:spacing w:line="256" w:lineRule="auto"/>
      </w:pPr>
      <w:r>
        <w:t xml:space="preserve">The PC link—okay? Doesn’t apply. </w:t>
      </w:r>
    </w:p>
    <w:p w14:paraId="0FA998BA" w14:textId="57FDC84C" w:rsidR="00A65BC5" w:rsidRDefault="00A65BC5" w:rsidP="00A65BC5">
      <w:pPr>
        <w:pStyle w:val="Heading2"/>
      </w:pPr>
      <w:r>
        <w:t>China Soft Power DA</w:t>
      </w:r>
    </w:p>
    <w:p w14:paraId="37D5B396" w14:textId="51FAE470" w:rsidR="00A65BC5" w:rsidRPr="00A65BC5" w:rsidRDefault="00A65BC5" w:rsidP="00A65BC5">
      <w:pPr>
        <w:pStyle w:val="Heading3"/>
      </w:pPr>
      <w:r>
        <w:t>2NC---Uniqueness</w:t>
      </w:r>
    </w:p>
    <w:p w14:paraId="7854DBC0" w14:textId="77777777" w:rsidR="00A65BC5" w:rsidRDefault="00A65BC5" w:rsidP="00A65BC5">
      <w:pPr>
        <w:pStyle w:val="Heading4"/>
      </w:pPr>
      <w:r>
        <w:t>China soft power is growing and US is declining</w:t>
      </w:r>
    </w:p>
    <w:p w14:paraId="6A7F6030" w14:textId="77777777" w:rsidR="00A65BC5" w:rsidRDefault="00A65BC5" w:rsidP="00A65BC5">
      <w:r w:rsidRPr="000735AC">
        <w:rPr>
          <w:rStyle w:val="Style13ptBold"/>
        </w:rPr>
        <w:t>Keohane and Nye 25</w:t>
      </w:r>
      <w:r>
        <w:t xml:space="preserve">, *Professor Emeritus of International Affairs at Princeton University and an Associate at the Harvard Center for International Affairs. **University Distinguished Service Professor Emeritus at Harvard’s John F. Kennedy School of Government. (*Robert O. Keohane, **Joseph S. Nye Jr., 6-2-2025, “The End of the Long American Century” </w:t>
      </w:r>
      <w:r w:rsidRPr="002171E5">
        <w:t>https://www.foreignaffairs.com/united-states/end-long-american-century-trump-keohane-nye</w:t>
      </w:r>
      <w:r>
        <w:t>) wtk</w:t>
      </w:r>
    </w:p>
    <w:p w14:paraId="339A12FD" w14:textId="77777777" w:rsidR="00A65BC5" w:rsidRPr="000735AC" w:rsidRDefault="00A65BC5" w:rsidP="00A65BC5">
      <w:pPr>
        <w:rPr>
          <w:sz w:val="16"/>
        </w:rPr>
      </w:pPr>
      <w:r w:rsidRPr="000735AC">
        <w:rPr>
          <w:sz w:val="16"/>
        </w:rPr>
        <w:t xml:space="preserve">In Asia, </w:t>
      </w:r>
      <w:r w:rsidRPr="00EF4DED">
        <w:rPr>
          <w:rStyle w:val="StyleUnderline"/>
          <w:highlight w:val="cyan"/>
        </w:rPr>
        <w:t>China has been increasing its</w:t>
      </w:r>
      <w:r w:rsidRPr="000735AC">
        <w:rPr>
          <w:rStyle w:val="StyleUnderline"/>
        </w:rPr>
        <w:t xml:space="preserve"> hard </w:t>
      </w:r>
      <w:r w:rsidRPr="00EF4DED">
        <w:rPr>
          <w:rStyle w:val="StyleUnderline"/>
          <w:highlight w:val="cyan"/>
        </w:rPr>
        <w:t>military and economic investments</w:t>
      </w:r>
      <w:r w:rsidRPr="00EF4DED">
        <w:rPr>
          <w:sz w:val="16"/>
          <w:highlight w:val="cyan"/>
        </w:rPr>
        <w:t xml:space="preserve">, </w:t>
      </w:r>
      <w:r w:rsidRPr="00EF4DED">
        <w:rPr>
          <w:rStyle w:val="Emphasis"/>
          <w:highlight w:val="cyan"/>
        </w:rPr>
        <w:t>but it has also been cultivating its powers of attraction</w:t>
      </w:r>
      <w:r w:rsidRPr="000735AC">
        <w:rPr>
          <w:sz w:val="16"/>
        </w:rPr>
        <w:t>. In 2007, President Hu Jintao told the 17th National Congress of the Chinese Communist Party that China needed to increase its soft power. The Chinese government has spent tens of billions of dollars to that end. Admittedly, it has achieved mixed results at best, owing to two major obstacles: it has stoked rancorous territorial disputes with a number of its neighbors, and the CCP maintains tight control over all organizations and opinions in civil society. China generates resentments when it ignores internationally recognized borders. And it comes across poorly to people in many countries when it jails human rights lawyers and compels nonconformists, such as the brilliant artist Ai Weiwei, into exile.</w:t>
      </w:r>
    </w:p>
    <w:p w14:paraId="38D74FEC" w14:textId="77777777" w:rsidR="00A65BC5" w:rsidRDefault="00A65BC5" w:rsidP="00A65BC5">
      <w:pPr>
        <w:rPr>
          <w:rStyle w:val="Emphasis"/>
        </w:rPr>
      </w:pPr>
      <w:r w:rsidRPr="000735AC">
        <w:rPr>
          <w:sz w:val="16"/>
        </w:rPr>
        <w:t xml:space="preserve">At least </w:t>
      </w:r>
      <w:r w:rsidRPr="00EF4DED">
        <w:rPr>
          <w:rStyle w:val="StyleUnderline"/>
          <w:highlight w:val="cyan"/>
        </w:rPr>
        <w:t>before Trump’s second term</w:t>
      </w:r>
      <w:r w:rsidRPr="000735AC">
        <w:rPr>
          <w:rStyle w:val="StyleUnderline"/>
        </w:rPr>
        <w:t xml:space="preserve"> began</w:t>
      </w:r>
      <w:r w:rsidRPr="000735AC">
        <w:rPr>
          <w:sz w:val="16"/>
        </w:rPr>
        <w:t xml:space="preserve">, </w:t>
      </w:r>
      <w:r w:rsidRPr="00EF4DED">
        <w:rPr>
          <w:rStyle w:val="StyleUnderline"/>
          <w:highlight w:val="cyan"/>
        </w:rPr>
        <w:t>China lagged far behind the U</w:t>
      </w:r>
      <w:r w:rsidRPr="000735AC">
        <w:rPr>
          <w:sz w:val="16"/>
        </w:rPr>
        <w:t xml:space="preserve">nited </w:t>
      </w:r>
      <w:r w:rsidRPr="00EF4DED">
        <w:rPr>
          <w:rStyle w:val="StyleUnderline"/>
          <w:highlight w:val="cyan"/>
        </w:rPr>
        <w:t>S</w:t>
      </w:r>
      <w:r w:rsidRPr="000735AC">
        <w:rPr>
          <w:sz w:val="16"/>
        </w:rPr>
        <w:t xml:space="preserve">tates </w:t>
      </w:r>
      <w:r w:rsidRPr="00EF4DED">
        <w:rPr>
          <w:rStyle w:val="StyleUnderline"/>
          <w:highlight w:val="cyan"/>
        </w:rPr>
        <w:t>in</w:t>
      </w:r>
      <w:r w:rsidRPr="000735AC">
        <w:rPr>
          <w:rStyle w:val="StyleUnderline"/>
        </w:rPr>
        <w:t xml:space="preserve"> the court of </w:t>
      </w:r>
      <w:r w:rsidRPr="00EF4DED">
        <w:rPr>
          <w:rStyle w:val="StyleUnderline"/>
          <w:highlight w:val="cyan"/>
        </w:rPr>
        <w:t>global</w:t>
      </w:r>
      <w:r w:rsidRPr="000735AC">
        <w:rPr>
          <w:rStyle w:val="StyleUnderline"/>
        </w:rPr>
        <w:t xml:space="preserve"> public </w:t>
      </w:r>
      <w:r w:rsidRPr="00EF4DED">
        <w:rPr>
          <w:rStyle w:val="StyleUnderline"/>
          <w:highlight w:val="cyan"/>
        </w:rPr>
        <w:t>opinion</w:t>
      </w:r>
      <w:r w:rsidRPr="000735AC">
        <w:rPr>
          <w:sz w:val="16"/>
        </w:rPr>
        <w:t xml:space="preserve">. Pew surveyed 24 countries in 2023 and reported that </w:t>
      </w:r>
      <w:r w:rsidRPr="000735AC">
        <w:rPr>
          <w:rStyle w:val="StyleUnderline"/>
        </w:rPr>
        <w:t xml:space="preserve">a majority of respondents </w:t>
      </w:r>
      <w:r w:rsidRPr="000735AC">
        <w:rPr>
          <w:sz w:val="16"/>
        </w:rPr>
        <w:t xml:space="preserve">in most of them </w:t>
      </w:r>
      <w:r w:rsidRPr="000735AC">
        <w:rPr>
          <w:rStyle w:val="StyleUnderline"/>
        </w:rPr>
        <w:t>found the U</w:t>
      </w:r>
      <w:r w:rsidRPr="000735AC">
        <w:rPr>
          <w:sz w:val="16"/>
        </w:rPr>
        <w:t xml:space="preserve">nited </w:t>
      </w:r>
      <w:r w:rsidRPr="000735AC">
        <w:rPr>
          <w:rStyle w:val="StyleUnderline"/>
        </w:rPr>
        <w:t>S</w:t>
      </w:r>
      <w:r w:rsidRPr="000735AC">
        <w:rPr>
          <w:sz w:val="16"/>
        </w:rPr>
        <w:t xml:space="preserve">tates </w:t>
      </w:r>
      <w:r w:rsidRPr="000735AC">
        <w:rPr>
          <w:rStyle w:val="StyleUnderline"/>
        </w:rPr>
        <w:t>more attractive than China</w:t>
      </w:r>
      <w:r w:rsidRPr="000735AC">
        <w:rPr>
          <w:sz w:val="16"/>
        </w:rPr>
        <w:t>, with Africa the only continent where the results were even close. More recently</w:t>
      </w:r>
      <w:r w:rsidRPr="000735AC">
        <w:rPr>
          <w:rStyle w:val="StyleUnderline"/>
        </w:rPr>
        <w:t xml:space="preserve">, </w:t>
      </w:r>
      <w:r w:rsidRPr="00966EA5">
        <w:rPr>
          <w:rStyle w:val="StyleUnderline"/>
        </w:rPr>
        <w:t>in</w:t>
      </w:r>
      <w:r w:rsidRPr="000735AC">
        <w:rPr>
          <w:rStyle w:val="StyleUnderline"/>
        </w:rPr>
        <w:t xml:space="preserve"> </w:t>
      </w:r>
      <w:r w:rsidRPr="00966EA5">
        <w:rPr>
          <w:rStyle w:val="StyleUnderline"/>
        </w:rPr>
        <w:t>May</w:t>
      </w:r>
      <w:r w:rsidRPr="000735AC">
        <w:rPr>
          <w:rStyle w:val="StyleUnderline"/>
        </w:rPr>
        <w:t xml:space="preserve"> </w:t>
      </w:r>
      <w:r w:rsidRPr="00966EA5">
        <w:rPr>
          <w:rStyle w:val="StyleUnderline"/>
        </w:rPr>
        <w:t>2024</w:t>
      </w:r>
      <w:r w:rsidRPr="000735AC">
        <w:rPr>
          <w:sz w:val="16"/>
        </w:rPr>
        <w:t xml:space="preserve">, </w:t>
      </w:r>
      <w:r w:rsidRPr="00966EA5">
        <w:rPr>
          <w:rStyle w:val="StyleUnderline"/>
        </w:rPr>
        <w:t>Gallup found</w:t>
      </w:r>
      <w:r w:rsidRPr="000735AC">
        <w:rPr>
          <w:rStyle w:val="StyleUnderline"/>
        </w:rPr>
        <w:t xml:space="preserve"> that in 133 countries it surveyed, the United States had the advantage in 81</w:t>
      </w:r>
      <w:r w:rsidRPr="000735AC">
        <w:rPr>
          <w:sz w:val="16"/>
        </w:rPr>
        <w:t xml:space="preserve"> and China in 52. </w:t>
      </w:r>
      <w:r w:rsidRPr="000735AC">
        <w:rPr>
          <w:rStyle w:val="Emphasis"/>
        </w:rPr>
        <w:t xml:space="preserve">If </w:t>
      </w:r>
      <w:r w:rsidRPr="00EF4DED">
        <w:rPr>
          <w:rStyle w:val="Emphasis"/>
          <w:highlight w:val="cyan"/>
        </w:rPr>
        <w:t>Trump keeps undercutting American soft power, however, these numbers may change markedly.</w:t>
      </w:r>
    </w:p>
    <w:p w14:paraId="0EF16E57" w14:textId="4EB8EEB3" w:rsidR="00A65BC5" w:rsidRPr="00A65BC5" w:rsidRDefault="00A65BC5" w:rsidP="00A65BC5">
      <w:pPr>
        <w:pStyle w:val="Heading3"/>
      </w:pPr>
      <w:r>
        <w:t>2NC---Link</w:t>
      </w:r>
    </w:p>
    <w:p w14:paraId="3721ECAC" w14:textId="77777777" w:rsidR="00A65BC5" w:rsidRDefault="00A65BC5" w:rsidP="00A65BC5">
      <w:pPr>
        <w:pStyle w:val="Heading4"/>
      </w:pPr>
      <w:r>
        <w:t>New Native Alaskan policies will be used to justify bolster the US reputation and dominate the Arctic globally</w:t>
      </w:r>
    </w:p>
    <w:p w14:paraId="2B815774" w14:textId="77777777" w:rsidR="00A65BC5" w:rsidRDefault="00A65BC5" w:rsidP="00A65BC5">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r w:rsidRPr="002171E5">
        <w:t>https://skemman.is/bitstream/1946/43509/3/The%20Tip%20of%20the%20Iceberg-%20Situating%20the%20U.S.%20Arctic%20Discourse%20as%20an%20Arctic%20Ally%20or%20Adversary.pdf</w:t>
      </w:r>
      <w:r>
        <w:t xml:space="preserve">  //DH</w:t>
      </w:r>
    </w:p>
    <w:p w14:paraId="1C04D63C" w14:textId="77777777" w:rsidR="00A65BC5" w:rsidRPr="00760F07" w:rsidRDefault="00A65BC5" w:rsidP="00A65BC5"/>
    <w:p w14:paraId="009B6E27" w14:textId="77777777" w:rsidR="00A65BC5" w:rsidRPr="003747FC" w:rsidRDefault="00A65BC5" w:rsidP="00A65BC5">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EF4DED">
        <w:rPr>
          <w:sz w:val="16"/>
          <w:highlight w:val="cyan"/>
        </w:rPr>
        <w:t>U.</w:t>
      </w:r>
      <w:r w:rsidRPr="00EF4DED">
        <w:rPr>
          <w:rStyle w:val="StyleUnderline"/>
          <w:highlight w:val="cyan"/>
        </w:rPr>
        <w:t>S. Arctic ambitions</w:t>
      </w:r>
      <w:r w:rsidRPr="00760F07">
        <w:rPr>
          <w:rStyle w:val="StyleUnderline"/>
        </w:rPr>
        <w:t xml:space="preserve"> </w:t>
      </w:r>
      <w:r w:rsidRPr="003747FC">
        <w:rPr>
          <w:sz w:val="16"/>
        </w:rPr>
        <w:t>and interests both</w:t>
      </w:r>
      <w:r w:rsidRPr="00760F07">
        <w:rPr>
          <w:rStyle w:val="StyleUnderline"/>
        </w:rPr>
        <w:t xml:space="preserve"> </w:t>
      </w:r>
      <w:r w:rsidRPr="00EF4DED">
        <w:rPr>
          <w:rStyle w:val="StyleUnderline"/>
          <w:highlight w:val="cyan"/>
        </w:rPr>
        <w:t>seek to benefit the U.S.’s economic, political, and societal security in the Arctic</w:t>
      </w:r>
      <w:r w:rsidRPr="003747FC">
        <w:rPr>
          <w:sz w:val="16"/>
        </w:rPr>
        <w:t xml:space="preserve"> region. Considering this U.S.’s ‘protectionist’ agenda in the Arctic, we can see that </w:t>
      </w:r>
      <w:r w:rsidRPr="00EF4DED">
        <w:rPr>
          <w:rStyle w:val="StyleUnderline"/>
          <w:highlight w:val="cyan"/>
        </w:rPr>
        <w:t>the U.S. heavily benefits from Arctic involvement,</w:t>
      </w:r>
      <w:r w:rsidRPr="00760F07">
        <w:rPr>
          <w:rStyle w:val="StyleUnderline"/>
        </w:rPr>
        <w:t xml:space="preserve"> while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the majority of U.S. politicians</w:t>
      </w:r>
      <w:r w:rsidRPr="003747FC">
        <w:rPr>
          <w:sz w:val="16"/>
        </w:rPr>
        <w:t xml:space="preserve">. As discovered in the discourse analysis, </w:t>
      </w:r>
      <w:r w:rsidRPr="00EF4DED">
        <w:rPr>
          <w:rStyle w:val="StyleUnderline"/>
          <w:highlight w:val="cyan"/>
        </w:rPr>
        <w:t xml:space="preserve">this 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14:paraId="65DD840A" w14:textId="77777777" w:rsidR="00A65BC5" w:rsidRPr="003747FC" w:rsidRDefault="00A65BC5" w:rsidP="00A65BC5">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Ahtuangaruak,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7E1F6479" w14:textId="77777777" w:rsidR="00A65BC5" w:rsidRPr="003747FC" w:rsidRDefault="00A65BC5" w:rsidP="00A65BC5">
      <w:pPr>
        <w:rPr>
          <w:sz w:val="16"/>
        </w:rPr>
      </w:pPr>
      <w:r w:rsidRPr="003747FC">
        <w:rPr>
          <w:sz w:val="16"/>
        </w:rPr>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(Bjerregaard, 2001; Bjerregaard et al., 2004; Curtis et al., 2005; Hicks, 2007; as cited in Lehti et al., 2009, Rosen &amp; Thuringer, 2017 and Carlin, 2019).  </w:t>
      </w:r>
    </w:p>
    <w:p w14:paraId="155E7065" w14:textId="77777777" w:rsidR="00A65BC5" w:rsidRPr="003747FC" w:rsidRDefault="00A65BC5" w:rsidP="00A65BC5">
      <w:pPr>
        <w:rPr>
          <w:sz w:val="16"/>
        </w:rPr>
      </w:pPr>
      <w:r w:rsidRPr="00EF4DED">
        <w:rPr>
          <w:rStyle w:val="StyleUnderline"/>
          <w:highlight w:val="cyan"/>
        </w:rPr>
        <w:t>On an international scale, the U.S. Arctic rhetoric versus the underlying meanings</w:t>
      </w:r>
      <w:r w:rsidRPr="00E15F75">
        <w:rPr>
          <w:rStyle w:val="StyleUnderline"/>
        </w:rPr>
        <w:t xml:space="preserve"> </w:t>
      </w:r>
      <w:r w:rsidRPr="003747FC">
        <w:rPr>
          <w:sz w:val="16"/>
        </w:rPr>
        <w:t>and discourse shape and</w:t>
      </w:r>
      <w:r w:rsidRPr="00E15F75">
        <w:rPr>
          <w:rStyle w:val="StyleUnderline"/>
        </w:rPr>
        <w:t xml:space="preserve"> </w:t>
      </w:r>
      <w:r w:rsidRPr="00EF4DED">
        <w:rPr>
          <w:rStyle w:val="StyleUnderline"/>
          <w:highlight w:val="cyan"/>
        </w:rPr>
        <w:t>affect</w:t>
      </w:r>
      <w:r w:rsidRPr="00E15F75">
        <w:rPr>
          <w:rStyle w:val="StyleUnderline"/>
        </w:rPr>
        <w:t xml:space="preserve"> the </w:t>
      </w:r>
      <w:r w:rsidRPr="00EF4DED">
        <w:rPr>
          <w:rStyle w:val="StyleUnderline"/>
          <w:highlight w:val="cyan"/>
        </w:rPr>
        <w:t>human security</w:t>
      </w:r>
      <w:r w:rsidRPr="00E15F75">
        <w:rPr>
          <w:rStyle w:val="StyleUnderline"/>
        </w:rPr>
        <w:t xml:space="preserve"> of </w:t>
      </w:r>
      <w:r w:rsidRPr="003747FC">
        <w:rPr>
          <w:sz w:val="16"/>
        </w:rPr>
        <w:t xml:space="preserve">Greenlanders and </w:t>
      </w:r>
      <w:r w:rsidRPr="00E15F75">
        <w:rPr>
          <w:rStyle w:val="StyleUnderline"/>
        </w:rPr>
        <w:t xml:space="preserve">other Arctic nations </w:t>
      </w:r>
      <w:r w:rsidRPr="00EF4DED">
        <w:rPr>
          <w:rStyle w:val="StyleUnderline"/>
          <w:highlight w:val="cyan"/>
        </w:rPr>
        <w:t>even more than that of the Alaskan communities</w:t>
      </w:r>
      <w:r w:rsidRPr="00EF4DED">
        <w:rPr>
          <w:sz w:val="16"/>
          <w:highlight w:val="cyan"/>
        </w:rPr>
        <w:t xml:space="preserve">, </w:t>
      </w:r>
      <w:r w:rsidRPr="00EF4DED">
        <w:rPr>
          <w:rStyle w:val="Emphasis"/>
          <w:highlight w:val="cyan"/>
        </w:rPr>
        <w:t>as the U.S. is more interested in protecting its own Arctic inhabitants</w:t>
      </w:r>
      <w:r w:rsidRPr="003747FC">
        <w:rPr>
          <w:sz w:val="16"/>
        </w:rPr>
        <w:t xml:space="preserve">, as was found in the discourse analysis of Biden’s National Strategy for the Arctic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EF4DED">
        <w:rPr>
          <w:rStyle w:val="StyleUnderline"/>
          <w:highlight w:val="cyan"/>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14:paraId="630A7E86" w14:textId="77777777" w:rsidR="00A65BC5" w:rsidRPr="003747FC" w:rsidRDefault="00A65BC5" w:rsidP="00A65BC5">
      <w:pPr>
        <w:rPr>
          <w:sz w:val="16"/>
        </w:rPr>
      </w:pPr>
      <w:r w:rsidRPr="003747FC">
        <w:rPr>
          <w:sz w:val="16"/>
        </w:rPr>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(Nwachuku,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24A4BE7C" w14:textId="77777777" w:rsidR="00A65BC5" w:rsidRPr="003747FC" w:rsidRDefault="00A65BC5" w:rsidP="00A65BC5">
      <w:pPr>
        <w:rPr>
          <w:sz w:val="16"/>
        </w:rPr>
      </w:pPr>
      <w:r w:rsidRPr="003747FC">
        <w:rPr>
          <w:sz w:val="16"/>
        </w:rPr>
        <w:t xml:space="preserve">The </w:t>
      </w:r>
      <w:r w:rsidRPr="00DD309D">
        <w:rPr>
          <w:rStyle w:val="StyleUnderline"/>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not those of other Arctic states</w:t>
      </w:r>
      <w:r w:rsidRPr="00DD309D">
        <w:rPr>
          <w:rStyle w:val="StyleUnderline"/>
        </w:rPr>
        <w:t xml:space="preserve">, considering how the U.S. political actors discussed their interests in Greenland. </w:t>
      </w:r>
      <w:r w:rsidRPr="00EF4DED">
        <w:rPr>
          <w:rStyle w:val="StyleUnderline"/>
          <w:highlight w:val="cyan"/>
        </w:rPr>
        <w:t>This shapes the discourse on the human security of Arctic inhabitants</w:t>
      </w:r>
      <w:r w:rsidRPr="00DD309D">
        <w:rPr>
          <w:rStyle w:val="StyleUnderline"/>
        </w:rPr>
        <w:t xml:space="preserve"> outside of in the U.S., thus </w:t>
      </w:r>
      <w:r w:rsidRPr="00EF4DED">
        <w:rPr>
          <w:rStyle w:val="StyleUnderline"/>
          <w:highlight w:val="cyan"/>
        </w:rPr>
        <w:t xml:space="preserve">raising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244ACF">
        <w:rPr>
          <w:rStyle w:val="StyleUnderline"/>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14:paraId="76B1552A" w14:textId="1C08A377" w:rsidR="00A65BC5" w:rsidRPr="00B4587A" w:rsidRDefault="00A65BC5" w:rsidP="00A65BC5">
      <w:pPr>
        <w:pStyle w:val="Heading3"/>
      </w:pPr>
      <w:r>
        <w:t>2NC---Impact</w:t>
      </w:r>
    </w:p>
    <w:p w14:paraId="0C1D165C" w14:textId="77777777" w:rsidR="00A65BC5" w:rsidRDefault="00A65BC5" w:rsidP="00A65BC5">
      <w:pPr>
        <w:pStyle w:val="Heading4"/>
      </w:pPr>
      <w:r>
        <w:t xml:space="preserve">Chinese-Taiwan war goes </w:t>
      </w:r>
      <w:r w:rsidRPr="00760A55">
        <w:rPr>
          <w:u w:val="single"/>
        </w:rPr>
        <w:t>nuclear</w:t>
      </w:r>
    </w:p>
    <w:p w14:paraId="52EF82B0" w14:textId="77777777" w:rsidR="00A65BC5" w:rsidRPr="00F41A99" w:rsidRDefault="00A65BC5" w:rsidP="00A65BC5">
      <w:r w:rsidRPr="00F41A99">
        <w:rPr>
          <w:rStyle w:val="Style13ptBold"/>
        </w:rPr>
        <w:t>Weichert ’23</w:t>
      </w:r>
      <w:r>
        <w:t xml:space="preserve"> [</w:t>
      </w:r>
      <w:r w:rsidRPr="00F41A99">
        <w:t>Brandon Weichert, 10-4-2023</w:t>
      </w:r>
      <w:r w:rsidRPr="00F41A99">
        <w:rPr>
          <w:lang w:eastAsia="zh-CN"/>
        </w:rPr>
        <w:t xml:space="preserve">, "What Happens If China Collapses?", </w:t>
      </w:r>
      <w:r w:rsidRPr="00F41A99">
        <w:t>Indian Strategic Studies</w:t>
      </w:r>
      <w:r>
        <w:t xml:space="preserve"> </w:t>
      </w:r>
      <w:r w:rsidRPr="00F41A99">
        <w:rPr>
          <w:lang w:eastAsia="zh-CN"/>
        </w:rPr>
        <w:t>, https://www.strategicstudyindia.com/2023/10/what-happens-if-china-collapses.html</w:t>
      </w:r>
      <w:r>
        <w:rPr>
          <w:lang w:eastAsia="zh-CN"/>
        </w:rPr>
        <w:t>] yc</w:t>
      </w:r>
    </w:p>
    <w:p w14:paraId="49758DC7" w14:textId="77777777" w:rsidR="00A65BC5" w:rsidRPr="00760A55" w:rsidRDefault="00A65BC5" w:rsidP="00A65BC5">
      <w:pPr>
        <w:rPr>
          <w:sz w:val="16"/>
        </w:rPr>
      </w:pPr>
      <w:r w:rsidRPr="00760A55">
        <w:rPr>
          <w:sz w:val="16"/>
        </w:rPr>
        <w:t>China’s State Capitalist Model: Part Strength, Part Weakness</w:t>
      </w:r>
    </w:p>
    <w:p w14:paraId="3DCCDE17" w14:textId="77777777" w:rsidR="00A65BC5" w:rsidRPr="00760A55" w:rsidRDefault="00A65BC5" w:rsidP="00A65BC5">
      <w:pPr>
        <w:rPr>
          <w:sz w:val="16"/>
        </w:rPr>
      </w:pPr>
      <w:r w:rsidRPr="00760A55">
        <w:rPr>
          <w:sz w:val="16"/>
        </w:rPr>
        <w:t xml:space="preserve">Yet, that </w:t>
      </w:r>
      <w:r w:rsidRPr="0020368E">
        <w:rPr>
          <w:rStyle w:val="StyleUnderline"/>
          <w:highlight w:val="cyan"/>
        </w:rPr>
        <w:t xml:space="preserve">highly </w:t>
      </w:r>
      <w:r w:rsidRPr="0020368E">
        <w:rPr>
          <w:rStyle w:val="Emphasis"/>
          <w:highlight w:val="cyan"/>
        </w:rPr>
        <w:t>centralized model</w:t>
      </w:r>
      <w:r w:rsidRPr="0020368E">
        <w:rPr>
          <w:rStyle w:val="StyleUnderline"/>
          <w:highlight w:val="cyan"/>
        </w:rPr>
        <w:t xml:space="preserve"> is susceptible to collapse</w:t>
      </w:r>
      <w:r w:rsidRPr="00760A55">
        <w:rPr>
          <w:sz w:val="16"/>
        </w:rPr>
        <w:t>. Whereas the American economy – until very recently – was highly decentralized, and risk was spread out, China’s economy, while being more decentralized than it was under Mao, is still far more centralized today than Western economies.</w:t>
      </w:r>
    </w:p>
    <w:p w14:paraId="7770E72D" w14:textId="77777777" w:rsidR="00A65BC5" w:rsidRPr="00760A55" w:rsidRDefault="00A65BC5" w:rsidP="00A65BC5">
      <w:pPr>
        <w:rPr>
          <w:sz w:val="16"/>
        </w:rPr>
      </w:pPr>
      <w:r w:rsidRPr="00760A55">
        <w:rPr>
          <w:sz w:val="16"/>
        </w:rPr>
        <w:t xml:space="preserve">That means when there are economic headwinds afflicting the nation, as there always are in any country, </w:t>
      </w:r>
      <w:r w:rsidRPr="0020368E">
        <w:rPr>
          <w:rStyle w:val="StyleUnderline"/>
          <w:highlight w:val="cyan"/>
        </w:rPr>
        <w:t>political stability is threatened.</w:t>
      </w:r>
    </w:p>
    <w:p w14:paraId="4161ACD9" w14:textId="77777777" w:rsidR="00A65BC5" w:rsidRPr="00760A55" w:rsidRDefault="00A65BC5" w:rsidP="00A65BC5">
      <w:pPr>
        <w:rPr>
          <w:sz w:val="16"/>
        </w:rPr>
      </w:pPr>
      <w:r w:rsidRPr="00760A55">
        <w:rPr>
          <w:rStyle w:val="StyleUnderline"/>
        </w:rPr>
        <w:t xml:space="preserve">In the case of </w:t>
      </w:r>
      <w:r w:rsidRPr="0020368E">
        <w:rPr>
          <w:rStyle w:val="StyleUnderline"/>
          <w:highlight w:val="cyan"/>
        </w:rPr>
        <w:t>China</w:t>
      </w:r>
      <w:r w:rsidRPr="00760A55">
        <w:rPr>
          <w:rStyle w:val="StyleUnderline"/>
        </w:rPr>
        <w:t xml:space="preserve">, a country with a large, and </w:t>
      </w:r>
      <w:r w:rsidRPr="0020368E">
        <w:rPr>
          <w:rStyle w:val="StyleUnderline"/>
          <w:highlight w:val="cyan"/>
        </w:rPr>
        <w:t xml:space="preserve">growing, </w:t>
      </w:r>
      <w:r w:rsidRPr="0020368E">
        <w:rPr>
          <w:rStyle w:val="Emphasis"/>
          <w:highlight w:val="cyan"/>
        </w:rPr>
        <w:t>nuclear</w:t>
      </w:r>
      <w:r w:rsidRPr="0020368E">
        <w:rPr>
          <w:rStyle w:val="StyleUnderline"/>
          <w:highlight w:val="cyan"/>
        </w:rPr>
        <w:t xml:space="preserve"> </w:t>
      </w:r>
      <w:r w:rsidRPr="0020368E">
        <w:rPr>
          <w:rStyle w:val="Emphasis"/>
          <w:highlight w:val="cyan"/>
        </w:rPr>
        <w:t>weapons</w:t>
      </w:r>
      <w:r w:rsidRPr="0020368E">
        <w:rPr>
          <w:rStyle w:val="StyleUnderline"/>
          <w:highlight w:val="cyan"/>
        </w:rPr>
        <w:t xml:space="preserve"> capability</w:t>
      </w:r>
      <w:r w:rsidRPr="00760A55">
        <w:rPr>
          <w:sz w:val="16"/>
        </w:rPr>
        <w:t xml:space="preserve"> – as well as </w:t>
      </w:r>
      <w:r w:rsidRPr="00760A55">
        <w:rPr>
          <w:rStyle w:val="StyleUnderline"/>
        </w:rPr>
        <w:t xml:space="preserve">other forms of </w:t>
      </w:r>
      <w:r w:rsidRPr="0020368E">
        <w:rPr>
          <w:rStyle w:val="Emphasis"/>
          <w:highlight w:val="cyan"/>
        </w:rPr>
        <w:t>w</w:t>
      </w:r>
      <w:r w:rsidRPr="00760A55">
        <w:rPr>
          <w:rStyle w:val="StyleUnderline"/>
        </w:rPr>
        <w:t xml:space="preserve">eapons of </w:t>
      </w:r>
      <w:r w:rsidRPr="0020368E">
        <w:rPr>
          <w:rStyle w:val="Emphasis"/>
          <w:highlight w:val="cyan"/>
        </w:rPr>
        <w:t>m</w:t>
      </w:r>
      <w:r w:rsidRPr="00760A55">
        <w:rPr>
          <w:rStyle w:val="StyleUnderline"/>
        </w:rPr>
        <w:t xml:space="preserve">ass </w:t>
      </w:r>
      <w:r w:rsidRPr="0020368E">
        <w:rPr>
          <w:rStyle w:val="Emphasis"/>
          <w:highlight w:val="cyan"/>
        </w:rPr>
        <w:t>d</w:t>
      </w:r>
      <w:r w:rsidRPr="00760A55">
        <w:rPr>
          <w:rStyle w:val="StyleUnderline"/>
        </w:rPr>
        <w:t xml:space="preserve">estruction – </w:t>
      </w:r>
      <w:r w:rsidRPr="0020368E">
        <w:rPr>
          <w:rStyle w:val="StyleUnderline"/>
          <w:highlight w:val="cyan"/>
        </w:rPr>
        <w:t>instability is very bad.</w:t>
      </w:r>
    </w:p>
    <w:p w14:paraId="5B30D247" w14:textId="77777777" w:rsidR="00A65BC5" w:rsidRPr="00760A55" w:rsidRDefault="00A65BC5" w:rsidP="00A65BC5">
      <w:pPr>
        <w:rPr>
          <w:sz w:val="16"/>
        </w:rPr>
      </w:pPr>
      <w:r w:rsidRPr="00760A55">
        <w:rPr>
          <w:sz w:val="16"/>
        </w:rPr>
        <w:t>China’s current ruler, the autocratic President Xi Jinping, has taken more power for himself than any Chinese leader since Mao. Under these conditions, he gets all the credit when things go well.</w:t>
      </w:r>
    </w:p>
    <w:p w14:paraId="7AFFD8A3" w14:textId="77777777" w:rsidR="00A65BC5" w:rsidRPr="00760A55" w:rsidRDefault="00A65BC5" w:rsidP="00A65BC5">
      <w:pPr>
        <w:rPr>
          <w:rStyle w:val="StyleUnderline"/>
        </w:rPr>
      </w:pPr>
      <w:r w:rsidRPr="00760A55">
        <w:rPr>
          <w:sz w:val="16"/>
        </w:rPr>
        <w:t xml:space="preserve">When they go badly, as they have in China since 2019, Xi gets the blame. In turn, </w:t>
      </w:r>
      <w:r w:rsidRPr="0020368E">
        <w:rPr>
          <w:rStyle w:val="StyleUnderline"/>
          <w:highlight w:val="cyan"/>
        </w:rPr>
        <w:t>Xi has had to increase</w:t>
      </w:r>
      <w:r w:rsidRPr="00760A55">
        <w:rPr>
          <w:rStyle w:val="StyleUnderline"/>
        </w:rPr>
        <w:t xml:space="preserve"> his </w:t>
      </w:r>
      <w:r w:rsidRPr="0020368E">
        <w:rPr>
          <w:rStyle w:val="Emphasis"/>
          <w:highlight w:val="cyan"/>
        </w:rPr>
        <w:t>political power</w:t>
      </w:r>
      <w:r w:rsidRPr="00760A55">
        <w:rPr>
          <w:rStyle w:val="StyleUnderline"/>
        </w:rPr>
        <w:t xml:space="preserve"> even more to prevent himself from being </w:t>
      </w:r>
      <w:r w:rsidRPr="00760A55">
        <w:rPr>
          <w:rStyle w:val="Emphasis"/>
        </w:rPr>
        <w:t>overthrown</w:t>
      </w:r>
      <w:r w:rsidRPr="00760A55">
        <w:rPr>
          <w:rStyle w:val="StyleUnderline"/>
        </w:rPr>
        <w:t>.</w:t>
      </w:r>
    </w:p>
    <w:p w14:paraId="4426E62B" w14:textId="77777777" w:rsidR="00A65BC5" w:rsidRPr="00760A55" w:rsidRDefault="00A65BC5" w:rsidP="00A65BC5">
      <w:pPr>
        <w:rPr>
          <w:rStyle w:val="StyleUnderline"/>
        </w:rPr>
      </w:pPr>
      <w:r w:rsidRPr="00760A55">
        <w:rPr>
          <w:sz w:val="16"/>
        </w:rPr>
        <w:t xml:space="preserve">To distract his people from his own failures, then, </w:t>
      </w:r>
      <w:r w:rsidRPr="00760A55">
        <w:rPr>
          <w:rStyle w:val="StyleUnderline"/>
        </w:rPr>
        <w:t>Xi is </w:t>
      </w:r>
      <w:r w:rsidRPr="0020368E">
        <w:rPr>
          <w:rStyle w:val="StyleUnderline"/>
          <w:highlight w:val="cyan"/>
        </w:rPr>
        <w:t xml:space="preserve">increasingly </w:t>
      </w:r>
      <w:r w:rsidRPr="0020368E">
        <w:rPr>
          <w:rStyle w:val="Emphasis"/>
          <w:highlight w:val="cyan"/>
        </w:rPr>
        <w:t>belligerent</w:t>
      </w:r>
      <w:r w:rsidRPr="00760A55">
        <w:rPr>
          <w:rStyle w:val="StyleUnderline"/>
        </w:rPr>
        <w:t> with his neighbors—</w:t>
      </w:r>
      <w:r w:rsidRPr="0020368E">
        <w:rPr>
          <w:rStyle w:val="StyleUnderline"/>
          <w:highlight w:val="cyan"/>
        </w:rPr>
        <w:t xml:space="preserve">especially </w:t>
      </w:r>
      <w:r w:rsidRPr="0020368E">
        <w:rPr>
          <w:rStyle w:val="Emphasis"/>
          <w:highlight w:val="cyan"/>
        </w:rPr>
        <w:t>Taiwan</w:t>
      </w:r>
      <w:r w:rsidRPr="00760A55">
        <w:rPr>
          <w:sz w:val="16"/>
        </w:rPr>
        <w:t xml:space="preserve">. It is logical to assume that the </w:t>
      </w:r>
      <w:r w:rsidRPr="0020368E">
        <w:rPr>
          <w:rStyle w:val="StyleUnderline"/>
          <w:highlight w:val="cyan"/>
        </w:rPr>
        <w:t>more</w:t>
      </w:r>
      <w:r w:rsidRPr="00760A55">
        <w:rPr>
          <w:sz w:val="16"/>
        </w:rPr>
        <w:t xml:space="preserve"> the Chinese economy </w:t>
      </w:r>
      <w:r w:rsidRPr="0020368E">
        <w:rPr>
          <w:rStyle w:val="StyleUnderline"/>
          <w:highlight w:val="cyan"/>
        </w:rPr>
        <w:t>collapses</w:t>
      </w:r>
      <w:r w:rsidRPr="00760A55">
        <w:rPr>
          <w:sz w:val="16"/>
        </w:rPr>
        <w:t xml:space="preserve">, the </w:t>
      </w:r>
      <w:r w:rsidRPr="0020368E">
        <w:rPr>
          <w:rStyle w:val="StyleUnderline"/>
          <w:highlight w:val="cyan"/>
        </w:rPr>
        <w:t>more likely</w:t>
      </w:r>
      <w:r w:rsidRPr="00760A55">
        <w:rPr>
          <w:rStyle w:val="StyleUnderline"/>
        </w:rPr>
        <w:t xml:space="preserve"> it is that </w:t>
      </w:r>
      <w:r w:rsidRPr="0020368E">
        <w:rPr>
          <w:rStyle w:val="StyleUnderline"/>
          <w:highlight w:val="cyan"/>
        </w:rPr>
        <w:t xml:space="preserve">China will </w:t>
      </w:r>
      <w:r w:rsidRPr="0020368E">
        <w:rPr>
          <w:rStyle w:val="Emphasis"/>
          <w:highlight w:val="cyan"/>
        </w:rPr>
        <w:t>risk war</w:t>
      </w:r>
      <w:r w:rsidRPr="0020368E">
        <w:rPr>
          <w:rStyle w:val="StyleUnderline"/>
          <w:highlight w:val="cyan"/>
        </w:rPr>
        <w:t xml:space="preserve"> with its neighbors.</w:t>
      </w:r>
    </w:p>
    <w:p w14:paraId="2358CA54" w14:textId="77777777" w:rsidR="00A65BC5" w:rsidRPr="00760A55" w:rsidRDefault="00A65BC5" w:rsidP="00A65BC5">
      <w:pPr>
        <w:rPr>
          <w:sz w:val="16"/>
        </w:rPr>
      </w:pPr>
      <w:r w:rsidRPr="00760A55">
        <w:rPr>
          <w:sz w:val="16"/>
        </w:rPr>
        <w:t>Beyond that, though, if things get really bad in China for Xi Jinping, he could be ousted by a rival cadre of CCP leaders.</w:t>
      </w:r>
    </w:p>
    <w:p w14:paraId="2056AFAA" w14:textId="77777777" w:rsidR="00A65BC5" w:rsidRPr="00760A55" w:rsidRDefault="00A65BC5" w:rsidP="00A65BC5">
      <w:pPr>
        <w:rPr>
          <w:sz w:val="16"/>
        </w:rPr>
      </w:pPr>
      <w:r w:rsidRPr="00760A55">
        <w:rPr>
          <w:sz w:val="16"/>
        </w:rPr>
        <w:t>This could mean a far more competent Chinese Communist leader takes charge.</w:t>
      </w:r>
    </w:p>
    <w:p w14:paraId="389DDA9C" w14:textId="77777777" w:rsidR="00A65BC5" w:rsidRPr="00760A55" w:rsidRDefault="00A65BC5" w:rsidP="00A65BC5">
      <w:pPr>
        <w:rPr>
          <w:rStyle w:val="StyleUnderline"/>
        </w:rPr>
      </w:pPr>
      <w:r w:rsidRPr="00760A55">
        <w:rPr>
          <w:sz w:val="16"/>
        </w:rPr>
        <w:t xml:space="preserve">Or, as happened at the end of the Qing Dynasty, </w:t>
      </w:r>
      <w:r w:rsidRPr="0020368E">
        <w:rPr>
          <w:rStyle w:val="StyleUnderline"/>
          <w:highlight w:val="cyan"/>
        </w:rPr>
        <w:t>various factions could arise following Xi’s ouster</w:t>
      </w:r>
      <w:r w:rsidRPr="00760A55">
        <w:rPr>
          <w:rStyle w:val="StyleUnderline"/>
        </w:rPr>
        <w:t xml:space="preserve">, basically </w:t>
      </w:r>
      <w:r w:rsidRPr="0020368E">
        <w:rPr>
          <w:rStyle w:val="StyleUnderline"/>
          <w:highlight w:val="cyan"/>
        </w:rPr>
        <w:t xml:space="preserve">creating a </w:t>
      </w:r>
      <w:r w:rsidRPr="0020368E">
        <w:rPr>
          <w:rStyle w:val="Emphasis"/>
          <w:highlight w:val="cyan"/>
        </w:rPr>
        <w:t>multi-sided civil war</w:t>
      </w:r>
      <w:r w:rsidRPr="00760A55">
        <w:rPr>
          <w:sz w:val="16"/>
        </w:rPr>
        <w:t xml:space="preserve">. Now, </w:t>
      </w:r>
      <w:r w:rsidRPr="0020368E">
        <w:rPr>
          <w:rStyle w:val="StyleUnderline"/>
          <w:highlight w:val="cyan"/>
        </w:rPr>
        <w:t xml:space="preserve">imagine China’s disastrous </w:t>
      </w:r>
      <w:r w:rsidRPr="0020368E">
        <w:rPr>
          <w:rStyle w:val="Emphasis"/>
          <w:highlight w:val="cyan"/>
        </w:rPr>
        <w:t>Warlord Period</w:t>
      </w:r>
      <w:r w:rsidRPr="00760A55">
        <w:rPr>
          <w:rStyle w:val="StyleUnderline"/>
        </w:rPr>
        <w:t xml:space="preserve">, but </w:t>
      </w:r>
      <w:r w:rsidRPr="0020368E">
        <w:rPr>
          <w:rStyle w:val="StyleUnderline"/>
          <w:highlight w:val="cyan"/>
        </w:rPr>
        <w:t xml:space="preserve">with </w:t>
      </w:r>
      <w:r w:rsidRPr="0020368E">
        <w:rPr>
          <w:rStyle w:val="Emphasis"/>
          <w:highlight w:val="cyan"/>
        </w:rPr>
        <w:t>nukes</w:t>
      </w:r>
      <w:r w:rsidRPr="0020368E">
        <w:rPr>
          <w:rStyle w:val="StyleUnderline"/>
          <w:highlight w:val="cyan"/>
        </w:rPr>
        <w:t xml:space="preserve"> and a whole arsenal of </w:t>
      </w:r>
      <w:r w:rsidRPr="0020368E">
        <w:rPr>
          <w:rStyle w:val="Emphasis"/>
          <w:highlight w:val="cyan"/>
        </w:rPr>
        <w:t>WMDs</w:t>
      </w:r>
      <w:r w:rsidRPr="00760A55">
        <w:rPr>
          <w:rStyle w:val="StyleUnderline"/>
        </w:rPr>
        <w:t xml:space="preserve"> on the loose.</w:t>
      </w:r>
    </w:p>
    <w:p w14:paraId="1AD861F3" w14:textId="77777777" w:rsidR="00A65BC5" w:rsidRPr="00760A55" w:rsidRDefault="00A65BC5" w:rsidP="00A65BC5">
      <w:pPr>
        <w:rPr>
          <w:sz w:val="16"/>
        </w:rPr>
      </w:pPr>
      <w:r w:rsidRPr="00760A55">
        <w:rPr>
          <w:sz w:val="16"/>
        </w:rPr>
        <w:t>That could be more dangerous for the United States than whatever it faces from the current regime in China.</w:t>
      </w:r>
    </w:p>
    <w:p w14:paraId="7A32617E" w14:textId="77777777" w:rsidR="00A65BC5" w:rsidRPr="00760A55" w:rsidRDefault="00A65BC5" w:rsidP="00A65BC5">
      <w:pPr>
        <w:rPr>
          <w:sz w:val="16"/>
        </w:rPr>
      </w:pPr>
      <w:r w:rsidRPr="00760A55">
        <w:rPr>
          <w:sz w:val="16"/>
        </w:rPr>
        <w:t>China’s New Warlord Era</w:t>
      </w:r>
    </w:p>
    <w:p w14:paraId="79D32425" w14:textId="77777777" w:rsidR="00A65BC5" w:rsidRPr="00760A55" w:rsidRDefault="00A65BC5" w:rsidP="00A65BC5">
      <w:pPr>
        <w:rPr>
          <w:rStyle w:val="StyleUnderline"/>
        </w:rPr>
      </w:pPr>
      <w:r w:rsidRPr="00760A55">
        <w:rPr>
          <w:rStyle w:val="StyleUnderline"/>
        </w:rPr>
        <w:t xml:space="preserve">A </w:t>
      </w:r>
      <w:r w:rsidRPr="0020368E">
        <w:rPr>
          <w:rStyle w:val="StyleUnderline"/>
          <w:highlight w:val="cyan"/>
        </w:rPr>
        <w:t>total collapse of China</w:t>
      </w:r>
      <w:r w:rsidRPr="00760A55">
        <w:rPr>
          <w:rStyle w:val="StyleUnderline"/>
        </w:rPr>
        <w:t xml:space="preserve"> in the near term, even with many Western firms reducing their exposure to China’s economy, would </w:t>
      </w:r>
      <w:r w:rsidRPr="0020368E">
        <w:rPr>
          <w:rStyle w:val="StyleUnderline"/>
          <w:highlight w:val="cyan"/>
        </w:rPr>
        <w:t>also </w:t>
      </w:r>
      <w:r w:rsidRPr="0020368E">
        <w:rPr>
          <w:rStyle w:val="Emphasis"/>
          <w:highlight w:val="cyan"/>
        </w:rPr>
        <w:t>collapse</w:t>
      </w:r>
      <w:r w:rsidRPr="0020368E">
        <w:rPr>
          <w:rStyle w:val="StyleUnderline"/>
          <w:highlight w:val="cyan"/>
        </w:rPr>
        <w:t xml:space="preserve"> the </w:t>
      </w:r>
      <w:r w:rsidRPr="0020368E">
        <w:rPr>
          <w:rStyle w:val="Emphasis"/>
          <w:highlight w:val="cyan"/>
        </w:rPr>
        <w:t>global economy</w:t>
      </w:r>
      <w:r w:rsidRPr="00760A55">
        <w:rPr>
          <w:sz w:val="16"/>
        </w:rPr>
        <w:t xml:space="preserve">. It would </w:t>
      </w:r>
      <w:r w:rsidRPr="0020368E">
        <w:rPr>
          <w:rStyle w:val="StyleUnderline"/>
          <w:highlight w:val="cyan"/>
        </w:rPr>
        <w:t xml:space="preserve">precipitate the </w:t>
      </w:r>
      <w:r w:rsidRPr="0020368E">
        <w:rPr>
          <w:rStyle w:val="Emphasis"/>
          <w:highlight w:val="cyan"/>
        </w:rPr>
        <w:t>largest global recession</w:t>
      </w:r>
      <w:r w:rsidRPr="00760A55">
        <w:rPr>
          <w:rStyle w:val="StyleUnderline"/>
        </w:rPr>
        <w:t xml:space="preserve">—possibly </w:t>
      </w:r>
      <w:r w:rsidRPr="0020368E">
        <w:rPr>
          <w:rStyle w:val="StyleUnderline"/>
          <w:highlight w:val="cyan"/>
        </w:rPr>
        <w:t xml:space="preserve">even a </w:t>
      </w:r>
      <w:r w:rsidRPr="0020368E">
        <w:rPr>
          <w:rStyle w:val="Emphasis"/>
          <w:highlight w:val="cyan"/>
        </w:rPr>
        <w:t>depression</w:t>
      </w:r>
      <w:r w:rsidRPr="00760A55">
        <w:rPr>
          <w:rStyle w:val="StyleUnderline"/>
        </w:rPr>
        <w:t>—in decades.</w:t>
      </w:r>
    </w:p>
    <w:p w14:paraId="341E8592" w14:textId="77777777" w:rsidR="00A65BC5" w:rsidRPr="00760A55" w:rsidRDefault="00A65BC5" w:rsidP="00A65BC5">
      <w:pPr>
        <w:rPr>
          <w:sz w:val="16"/>
        </w:rPr>
      </w:pPr>
      <w:r w:rsidRPr="00760A55">
        <w:rPr>
          <w:sz w:val="16"/>
        </w:rPr>
        <w:t>Everything would be affected, too, since so many essential products come from Chinese factories, which would shut down during any possible Chinese regime collapse. After all, it has been</w:t>
      </w:r>
      <w:r>
        <w:rPr>
          <w:sz w:val="16"/>
        </w:rPr>
        <w:t xml:space="preserve"> </w:t>
      </w:r>
      <w:r w:rsidRPr="00760A55">
        <w:rPr>
          <w:sz w:val="16"/>
        </w:rPr>
        <w:t>estimated</w:t>
      </w:r>
      <w:r>
        <w:rPr>
          <w:sz w:val="16"/>
        </w:rPr>
        <w:t xml:space="preserve"> </w:t>
      </w:r>
      <w:r w:rsidRPr="00760A55">
        <w:rPr>
          <w:sz w:val="16"/>
        </w:rPr>
        <w:t>that $560 billion worth of products come from China annually.</w:t>
      </w:r>
      <w:r>
        <w:rPr>
          <w:sz w:val="16"/>
        </w:rPr>
        <w:t xml:space="preserve"> </w:t>
      </w:r>
      <w:r w:rsidRPr="00760A55">
        <w:rPr>
          <w:sz w:val="16"/>
        </w:rPr>
        <w:t>And that’s just the tip of the trade spear.</w:t>
      </w:r>
      <w:r>
        <w:rPr>
          <w:sz w:val="16"/>
        </w:rPr>
        <w:t xml:space="preserve"> </w:t>
      </w:r>
      <w:r w:rsidRPr="00760A55">
        <w:rPr>
          <w:sz w:val="16"/>
        </w:rPr>
        <w:t>The Trump Administration</w:t>
      </w:r>
      <w:r>
        <w:rPr>
          <w:sz w:val="16"/>
        </w:rPr>
        <w:t xml:space="preserve"> </w:t>
      </w:r>
      <w:r w:rsidRPr="00760A55">
        <w:rPr>
          <w:sz w:val="16"/>
        </w:rPr>
        <w:t>rightly</w:t>
      </w:r>
      <w:r>
        <w:rPr>
          <w:sz w:val="16"/>
        </w:rPr>
        <w:t xml:space="preserve"> </w:t>
      </w:r>
      <w:r w:rsidRPr="00760A55">
        <w:rPr>
          <w:sz w:val="16"/>
        </w:rPr>
        <w:t>attempted to reduce America’s reliance on China for trade goods, precisely because of the instability inherent in the Chinese Communist system. Yet, America’s self-described elite refused to countenance any changes to the U.S.-China trade relationship.</w:t>
      </w:r>
      <w:r>
        <w:rPr>
          <w:sz w:val="16"/>
        </w:rPr>
        <w:t xml:space="preserve"> </w:t>
      </w:r>
      <w:r w:rsidRPr="00760A55">
        <w:rPr>
          <w:sz w:val="16"/>
        </w:rPr>
        <w:t>Because of that intransigence, should China’s house of cards economy truly collapse, the American people will be severely harmed.</w:t>
      </w:r>
      <w:r>
        <w:rPr>
          <w:sz w:val="16"/>
        </w:rPr>
        <w:t xml:space="preserve"> </w:t>
      </w:r>
      <w:r w:rsidRPr="00760A55">
        <w:rPr>
          <w:sz w:val="16"/>
        </w:rPr>
        <w:t>No One is Prepared in Washington</w:t>
      </w:r>
    </w:p>
    <w:p w14:paraId="11F6FBB2" w14:textId="77777777" w:rsidR="00A65BC5" w:rsidRPr="00760A55" w:rsidRDefault="00A65BC5" w:rsidP="00A65BC5">
      <w:pPr>
        <w:rPr>
          <w:rStyle w:val="StyleUnderline"/>
        </w:rPr>
      </w:pPr>
      <w:r w:rsidRPr="00760A55">
        <w:rPr>
          <w:sz w:val="16"/>
        </w:rPr>
        <w:t xml:space="preserve">Regardless, U.S. strategists need to be prepared for the real </w:t>
      </w:r>
      <w:r w:rsidRPr="00760A55">
        <w:rPr>
          <w:rStyle w:val="StyleUnderline"/>
        </w:rPr>
        <w:t>possibility that China’s</w:t>
      </w:r>
      <w:r w:rsidRPr="00760A55">
        <w:rPr>
          <w:sz w:val="16"/>
        </w:rPr>
        <w:t xml:space="preserve"> economic</w:t>
      </w:r>
      <w:r w:rsidRPr="00760A55">
        <w:t xml:space="preserve"> </w:t>
      </w:r>
      <w:r w:rsidRPr="00760A55">
        <w:rPr>
          <w:rStyle w:val="StyleUnderline"/>
        </w:rPr>
        <w:t xml:space="preserve">collapse will yield an even </w:t>
      </w:r>
      <w:r w:rsidRPr="0020368E">
        <w:rPr>
          <w:rStyle w:val="StyleUnderline"/>
          <w:highlight w:val="cyan"/>
        </w:rPr>
        <w:t xml:space="preserve">bigger </w:t>
      </w:r>
      <w:r w:rsidRPr="0020368E">
        <w:rPr>
          <w:rStyle w:val="Emphasis"/>
          <w:highlight w:val="cyan"/>
        </w:rPr>
        <w:t>political implosion</w:t>
      </w:r>
      <w:r w:rsidRPr="00760A55">
        <w:rPr>
          <w:rStyle w:val="StyleUnderline"/>
        </w:rPr>
        <w:t xml:space="preserve">. That, in turn, could </w:t>
      </w:r>
      <w:r w:rsidRPr="0020368E">
        <w:rPr>
          <w:rStyle w:val="StyleUnderline"/>
          <w:highlight w:val="cyan"/>
        </w:rPr>
        <w:t xml:space="preserve">lead to the </w:t>
      </w:r>
      <w:r w:rsidRPr="0020368E">
        <w:rPr>
          <w:rStyle w:val="Emphasis"/>
          <w:highlight w:val="cyan"/>
        </w:rPr>
        <w:t>balkanization</w:t>
      </w:r>
      <w:r w:rsidRPr="0020368E">
        <w:rPr>
          <w:rStyle w:val="StyleUnderline"/>
          <w:highlight w:val="cyan"/>
        </w:rPr>
        <w:t xml:space="preserve"> of China</w:t>
      </w:r>
      <w:r w:rsidRPr="00760A55">
        <w:rPr>
          <w:rStyle w:val="StyleUnderline"/>
        </w:rPr>
        <w:t xml:space="preserve">—at least for a period of time, as what happened during the </w:t>
      </w:r>
      <w:r w:rsidRPr="0020368E">
        <w:rPr>
          <w:rStyle w:val="Emphasis"/>
          <w:highlight w:val="cyan"/>
        </w:rPr>
        <w:t>Warlord Era</w:t>
      </w:r>
      <w:r w:rsidRPr="00760A55">
        <w:rPr>
          <w:rStyle w:val="StyleUnderline"/>
        </w:rPr>
        <w:t xml:space="preserve"> in the early twentieth century.</w:t>
      </w:r>
    </w:p>
    <w:p w14:paraId="4B22A458" w14:textId="77777777" w:rsidR="00A65BC5" w:rsidRPr="00760A55" w:rsidRDefault="00A65BC5" w:rsidP="00A65BC5">
      <w:pPr>
        <w:rPr>
          <w:rStyle w:val="StyleUnderline"/>
        </w:rPr>
      </w:pPr>
      <w:r w:rsidRPr="00760A55">
        <w:rPr>
          <w:sz w:val="16"/>
        </w:rPr>
        <w:t xml:space="preserve">And this time, with </w:t>
      </w:r>
      <w:r w:rsidRPr="00760A55">
        <w:rPr>
          <w:rStyle w:val="StyleUnderline"/>
        </w:rPr>
        <w:t xml:space="preserve">so </w:t>
      </w:r>
      <w:r w:rsidRPr="0020368E">
        <w:rPr>
          <w:rStyle w:val="StyleUnderline"/>
          <w:highlight w:val="cyan"/>
        </w:rPr>
        <w:t xml:space="preserve">many </w:t>
      </w:r>
      <w:r w:rsidRPr="0020368E">
        <w:rPr>
          <w:rStyle w:val="Emphasis"/>
          <w:highlight w:val="cyan"/>
        </w:rPr>
        <w:t>advanced weapons systems</w:t>
      </w:r>
      <w:r w:rsidRPr="00760A55">
        <w:rPr>
          <w:rStyle w:val="StyleUnderline"/>
        </w:rPr>
        <w:t xml:space="preserve"> lying around for China’s new would-be warlords to lay claim to, the </w:t>
      </w:r>
      <w:r w:rsidRPr="0020368E">
        <w:rPr>
          <w:rStyle w:val="Emphasis"/>
          <w:highlight w:val="cyan"/>
        </w:rPr>
        <w:t>U</w:t>
      </w:r>
      <w:r w:rsidRPr="00760A55">
        <w:rPr>
          <w:rStyle w:val="StyleUnderline"/>
        </w:rPr>
        <w:t xml:space="preserve">nited </w:t>
      </w:r>
      <w:r w:rsidRPr="0020368E">
        <w:rPr>
          <w:rStyle w:val="Emphasis"/>
          <w:highlight w:val="cyan"/>
        </w:rPr>
        <w:t>S</w:t>
      </w:r>
      <w:r w:rsidRPr="00760A55">
        <w:rPr>
          <w:rStyle w:val="StyleUnderline"/>
        </w:rPr>
        <w:t xml:space="preserve">tates might </w:t>
      </w:r>
      <w:r w:rsidRPr="0020368E">
        <w:rPr>
          <w:rStyle w:val="StyleUnderline"/>
          <w:highlight w:val="cyan"/>
        </w:rPr>
        <w:t xml:space="preserve">find itself in the crosshairs of any of these well-armed, uninhibited </w:t>
      </w:r>
      <w:r w:rsidRPr="0020368E">
        <w:rPr>
          <w:rStyle w:val="Emphasis"/>
          <w:highlight w:val="cyan"/>
        </w:rPr>
        <w:t>post-CCP warlords</w:t>
      </w:r>
      <w:r w:rsidRPr="00760A55">
        <w:rPr>
          <w:rStyle w:val="Emphasis"/>
        </w:rPr>
        <w:t>.</w:t>
      </w:r>
    </w:p>
    <w:p w14:paraId="3F579333" w14:textId="1273CFBE" w:rsidR="00A65BC5" w:rsidRPr="00A65BC5" w:rsidRDefault="00A65BC5" w:rsidP="00A65BC5">
      <w:pPr>
        <w:rPr>
          <w:u w:val="single"/>
        </w:rPr>
      </w:pPr>
      <w:r w:rsidRPr="00760A55">
        <w:rPr>
          <w:sz w:val="16"/>
        </w:rPr>
        <w:t xml:space="preserve">No one in the Pentagon is planning for these contingencies. While there’s still a wide chasm between that eventuality and what’s happening in China now, there exists today, with events happening as they are in China, the greater possibility that such a maw will soon be bridged. </w:t>
      </w:r>
      <w:r w:rsidRPr="0020368E">
        <w:rPr>
          <w:rStyle w:val="StyleUnderline"/>
          <w:highlight w:val="cyan"/>
        </w:rPr>
        <w:t>China could implode.</w:t>
      </w:r>
    </w:p>
    <w:p w14:paraId="1DB6D0B0" w14:textId="77777777" w:rsidR="00A65BC5" w:rsidRPr="00AD0936" w:rsidRDefault="00A65BC5" w:rsidP="00A65BC5">
      <w:pPr>
        <w:pStyle w:val="Heading4"/>
      </w:pPr>
      <w:r>
        <w:t xml:space="preserve">USAID wasn’t a </w:t>
      </w:r>
      <w:r>
        <w:rPr>
          <w:u w:val="single"/>
        </w:rPr>
        <w:t>death blow</w:t>
      </w:r>
      <w:r>
        <w:t>—soft power will survive it</w:t>
      </w:r>
    </w:p>
    <w:p w14:paraId="0970BC85" w14:textId="77777777" w:rsidR="00A65BC5" w:rsidRPr="00DF6197" w:rsidRDefault="00A65BC5" w:rsidP="00A65BC5">
      <w:r w:rsidRPr="00DF6197">
        <w:rPr>
          <w:rStyle w:val="Style13ptBold"/>
        </w:rPr>
        <w:t>Psaki 25</w:t>
      </w:r>
      <w:r>
        <w:t xml:space="preserve">, senior fellow at the Brown University School of Public Health, and former U.S. coordinator for global health security at the National Security Council. (Stephanie, 6-9-2025, “U.S. Soft Power: Next Steps After the Foreign Aid Withdrawal” </w:t>
      </w:r>
      <w:r>
        <w:rPr>
          <w:i/>
          <w:iCs/>
        </w:rPr>
        <w:t>Think Global Health</w:t>
      </w:r>
      <w:r>
        <w:t xml:space="preserve"> </w:t>
      </w:r>
      <w:r w:rsidRPr="002171E5">
        <w:t>https://www.thinkglobalhealth.org/article/us-soft-power-next-steps-after-foreign-aid-withdrawal</w:t>
      </w:r>
      <w:r>
        <w:t>) wtk</w:t>
      </w:r>
    </w:p>
    <w:p w14:paraId="44FCDFDB" w14:textId="77777777" w:rsidR="00A65BC5" w:rsidRPr="00DF6197" w:rsidRDefault="00A65BC5" w:rsidP="00A65BC5">
      <w:pPr>
        <w:rPr>
          <w:sz w:val="16"/>
        </w:rPr>
      </w:pPr>
      <w:r w:rsidRPr="00EF4DED">
        <w:rPr>
          <w:rStyle w:val="StyleUnderline"/>
          <w:highlight w:val="cyan"/>
        </w:rPr>
        <w:t>As</w:t>
      </w:r>
      <w:r w:rsidRPr="00DF6197">
        <w:rPr>
          <w:rStyle w:val="StyleUnderline"/>
        </w:rPr>
        <w:t xml:space="preserve"> the </w:t>
      </w:r>
      <w:r w:rsidRPr="00EF4DED">
        <w:rPr>
          <w:rStyle w:val="StyleUnderline"/>
          <w:highlight w:val="cyan"/>
        </w:rPr>
        <w:t>aid</w:t>
      </w:r>
      <w:r w:rsidRPr="00DF6197">
        <w:rPr>
          <w:rStyle w:val="StyleUnderline"/>
        </w:rPr>
        <w:t xml:space="preserve">-based system of the last five decades </w:t>
      </w:r>
      <w:r w:rsidRPr="00EF4DED">
        <w:rPr>
          <w:rStyle w:val="StyleUnderline"/>
          <w:highlight w:val="cyan"/>
        </w:rPr>
        <w:t>is disrupted</w:t>
      </w:r>
      <w:r w:rsidRPr="00EF4DED">
        <w:rPr>
          <w:sz w:val="16"/>
          <w:highlight w:val="cyan"/>
        </w:rPr>
        <w:t xml:space="preserve">, </w:t>
      </w:r>
      <w:r w:rsidRPr="00EF4DED">
        <w:rPr>
          <w:rStyle w:val="Emphasis"/>
          <w:highlight w:val="cyan"/>
        </w:rPr>
        <w:t>a new system will emerge</w:t>
      </w:r>
      <w:r w:rsidRPr="00DF6197">
        <w:rPr>
          <w:rStyle w:val="Emphasis"/>
        </w:rPr>
        <w:t xml:space="preserve"> in its place.</w:t>
      </w:r>
      <w:r w:rsidRPr="00DF6197">
        <w:rPr>
          <w:sz w:val="16"/>
        </w:rPr>
        <w:t xml:space="preserve"> </w:t>
      </w:r>
      <w:r w:rsidRPr="00EF4DED">
        <w:rPr>
          <w:rStyle w:val="StyleUnderline"/>
          <w:highlight w:val="cyan"/>
        </w:rPr>
        <w:t>Foreign aid investments that are aligned with country priorities</w:t>
      </w:r>
      <w:r w:rsidRPr="00DF6197">
        <w:rPr>
          <w:rStyle w:val="StyleUnderline"/>
        </w:rPr>
        <w:t xml:space="preserve"> and are effective, altruistic, and visible </w:t>
      </w:r>
      <w:r w:rsidRPr="00EF4DED">
        <w:rPr>
          <w:rStyle w:val="StyleUnderline"/>
          <w:highlight w:val="cyan"/>
        </w:rPr>
        <w:t>are</w:t>
      </w:r>
      <w:r w:rsidRPr="00DF6197">
        <w:rPr>
          <w:rStyle w:val="StyleUnderline"/>
        </w:rPr>
        <w:t xml:space="preserve"> most </w:t>
      </w:r>
      <w:r w:rsidRPr="00EF4DED">
        <w:rPr>
          <w:rStyle w:val="StyleUnderline"/>
          <w:highlight w:val="cyan"/>
        </w:rPr>
        <w:t>likely to generate soft power</w:t>
      </w:r>
      <w:r w:rsidRPr="00DF6197">
        <w:rPr>
          <w:sz w:val="16"/>
        </w:rPr>
        <w:t xml:space="preserve"> for the United States. But those investments will also need to align with a new system. </w:t>
      </w:r>
    </w:p>
    <w:p w14:paraId="3424AE79" w14:textId="77777777" w:rsidR="00A65BC5" w:rsidRPr="00DC7E50" w:rsidRDefault="00A65BC5" w:rsidP="00A65BC5">
      <w:pPr>
        <w:rPr>
          <w:sz w:val="16"/>
        </w:rPr>
      </w:pPr>
      <w:r w:rsidRPr="00EF4DED">
        <w:rPr>
          <w:rStyle w:val="StyleUnderline"/>
          <w:highlight w:val="cyan"/>
        </w:rPr>
        <w:t>Many</w:t>
      </w:r>
      <w:r w:rsidRPr="00DF6197">
        <w:rPr>
          <w:sz w:val="16"/>
        </w:rPr>
        <w:t xml:space="preserve"> low- or middle-income </w:t>
      </w:r>
      <w:r w:rsidRPr="00EF4DED">
        <w:rPr>
          <w:rStyle w:val="StyleUnderline"/>
          <w:highlight w:val="cyan"/>
        </w:rPr>
        <w:t>countries have pushed for deeper partnership</w:t>
      </w:r>
      <w:r w:rsidRPr="00DF6197">
        <w:rPr>
          <w:sz w:val="16"/>
        </w:rPr>
        <w:t xml:space="preserve"> with the United States based </w:t>
      </w:r>
      <w:r w:rsidRPr="00DF6197">
        <w:rPr>
          <w:rStyle w:val="StyleUnderline"/>
        </w:rPr>
        <w:t>on trade and investment</w:t>
      </w:r>
      <w:r w:rsidRPr="00DF6197">
        <w:rPr>
          <w:sz w:val="16"/>
        </w:rPr>
        <w:t xml:space="preserve">, </w:t>
      </w:r>
      <w:r w:rsidRPr="00EF4DED">
        <w:rPr>
          <w:rStyle w:val="StyleUnderline"/>
          <w:highlight w:val="cyan"/>
        </w:rPr>
        <w:t>which points toward a</w:t>
      </w:r>
      <w:r w:rsidRPr="00EF4DED">
        <w:rPr>
          <w:sz w:val="16"/>
          <w:highlight w:val="cyan"/>
        </w:rPr>
        <w:t xml:space="preserve"> </w:t>
      </w:r>
      <w:r w:rsidRPr="00EF4DED">
        <w:rPr>
          <w:rStyle w:val="Emphasis"/>
          <w:highlight w:val="cyan"/>
        </w:rPr>
        <w:t>future path for collaboration</w:t>
      </w:r>
      <w:r w:rsidRPr="00DF6197">
        <w:rPr>
          <w:sz w:val="16"/>
        </w:rPr>
        <w:t xml:space="preserve"> </w:t>
      </w:r>
      <w:r w:rsidRPr="00DF6197">
        <w:rPr>
          <w:rStyle w:val="StyleUnderline"/>
        </w:rPr>
        <w:t>that is visible and welcome, has an impact, and brings value to the U</w:t>
      </w:r>
      <w:r w:rsidRPr="00DF6197">
        <w:rPr>
          <w:sz w:val="16"/>
        </w:rPr>
        <w:t xml:space="preserve">nited </w:t>
      </w:r>
      <w:r w:rsidRPr="00DF6197">
        <w:rPr>
          <w:rStyle w:val="StyleUnderline"/>
        </w:rPr>
        <w:t>S</w:t>
      </w:r>
      <w:r w:rsidRPr="00DF6197">
        <w:rPr>
          <w:sz w:val="16"/>
        </w:rPr>
        <w:t xml:space="preserve">tates </w:t>
      </w:r>
      <w:r w:rsidRPr="00DF6197">
        <w:rPr>
          <w:rStyle w:val="StyleUnderline"/>
        </w:rPr>
        <w:t>and its partners</w:t>
      </w:r>
      <w:r w:rsidRPr="00DF6197">
        <w:rPr>
          <w:sz w:val="16"/>
        </w:rPr>
        <w:t xml:space="preserve">. Ngozi Okonjo-Iweala, the first African to serve as director general of the World Trade Organization, has called on African leaders to shift away from depending on foreign aid and focus instead on attracting investment and mobilizing domestic resources. The Africa CDC has released a plan [PDF] for "financing in a new era" that calls on African leaders to meet the 2001 Abuja Declaration [PDF] target of allocating 15% of national budgets to health, identifying innovative financing solutions, such taxes on regional airlines, and building policy and regulatory environments that will attract more private-sector investment. </w:t>
      </w:r>
      <w:r w:rsidRPr="00EF4DED">
        <w:rPr>
          <w:rStyle w:val="StyleUnderline"/>
          <w:highlight w:val="cyan"/>
        </w:rPr>
        <w:t>The world is changing</w:t>
      </w:r>
      <w:r w:rsidRPr="00DF6197">
        <w:rPr>
          <w:rStyle w:val="StyleUnderline"/>
        </w:rPr>
        <w:t>, and the types of partnerships that are seen as valuable are evolving.</w:t>
      </w:r>
      <w:r w:rsidRPr="00DF6197">
        <w:rPr>
          <w:sz w:val="16"/>
        </w:rPr>
        <w:t xml:space="preserve"> </w:t>
      </w:r>
      <w:r w:rsidRPr="00EF4DED">
        <w:rPr>
          <w:rStyle w:val="Emphasis"/>
          <w:highlight w:val="cyan"/>
        </w:rPr>
        <w:t>So too will soft power opportunities evolve</w:t>
      </w:r>
      <w:r w:rsidRPr="00EF4DED">
        <w:rPr>
          <w:sz w:val="16"/>
          <w:highlight w:val="cyan"/>
        </w:rPr>
        <w:t xml:space="preserve">, </w:t>
      </w:r>
      <w:r w:rsidRPr="00EF4DED">
        <w:rPr>
          <w:rStyle w:val="StyleUnderline"/>
          <w:highlight w:val="cyan"/>
        </w:rPr>
        <w:t>presenting more possibilities for the U</w:t>
      </w:r>
      <w:r w:rsidRPr="00DF6197">
        <w:rPr>
          <w:sz w:val="16"/>
        </w:rPr>
        <w:t xml:space="preserve">nited </w:t>
      </w:r>
      <w:r w:rsidRPr="00EF4DED">
        <w:rPr>
          <w:rStyle w:val="StyleUnderline"/>
          <w:highlight w:val="cyan"/>
        </w:rPr>
        <w:t>S</w:t>
      </w:r>
      <w:r w:rsidRPr="00DF6197">
        <w:rPr>
          <w:sz w:val="16"/>
        </w:rPr>
        <w:t xml:space="preserve">tates </w:t>
      </w:r>
      <w:r w:rsidRPr="00EF4DED">
        <w:rPr>
          <w:rStyle w:val="StyleUnderline"/>
          <w:highlight w:val="cyan"/>
        </w:rPr>
        <w:t>to</w:t>
      </w:r>
      <w:r w:rsidRPr="00EF4DED">
        <w:rPr>
          <w:sz w:val="16"/>
          <w:highlight w:val="cyan"/>
        </w:rPr>
        <w:t xml:space="preserve"> </w:t>
      </w:r>
      <w:r w:rsidRPr="00EF4DED">
        <w:rPr>
          <w:rStyle w:val="StyleUnderline"/>
          <w:highlight w:val="cyan"/>
        </w:rPr>
        <w:t>build allies and long-term security and trading partners</w:t>
      </w:r>
      <w:r w:rsidRPr="00DF6197">
        <w:rPr>
          <w:sz w:val="16"/>
        </w:rPr>
        <w:t xml:space="preserve">. In the future, the investments most likely to generate soft power will be a combination of longer term partnerships based on shared investments and mutually beneficial initiatives, alongside shorter term, high-impact support to respond to crises or roll out innovations. </w:t>
      </w:r>
    </w:p>
    <w:p w14:paraId="7E463098" w14:textId="77777777" w:rsidR="00A65BC5" w:rsidRPr="00622900" w:rsidRDefault="00A65BC5" w:rsidP="00A65BC5">
      <w:pPr>
        <w:pStyle w:val="Heading4"/>
      </w:pPr>
      <w:r>
        <w:t xml:space="preserve">China is </w:t>
      </w:r>
      <w:r>
        <w:rPr>
          <w:u w:val="single"/>
        </w:rPr>
        <w:t>building arctic capacity</w:t>
      </w:r>
      <w:r>
        <w:t xml:space="preserve"> through soft power</w:t>
      </w:r>
    </w:p>
    <w:p w14:paraId="65C332D9" w14:textId="77777777" w:rsidR="00A65BC5" w:rsidRPr="00200C4D" w:rsidRDefault="00A65BC5" w:rsidP="00A65BC5">
      <w:r w:rsidRPr="000C356F">
        <w:rPr>
          <w:rStyle w:val="Style13ptBold"/>
        </w:rPr>
        <w:t>Pezard and Tingstad 25</w:t>
      </w:r>
      <w:r>
        <w:t xml:space="preserve">, *associate research department director, Defense and Political Sciences, and a senior political scientist at RAND. **adjunct senior researcher at RAND. (*Stephanie Pezard, **Abbie Tingstad, 2-6-2025, “Is the Polar Silk Road a Highway or Is It at an Impasse? China's Arctic Policy Seven Years On” </w:t>
      </w:r>
      <w:r w:rsidRPr="002171E5">
        <w:t>https://www.rand.org/pubs/commentary/2025/02/is-the-polar-silk-road-a-highway-or-is-it-at-an-impasse.html</w:t>
      </w:r>
      <w:r>
        <w:t xml:space="preserve">) wtk </w:t>
      </w:r>
    </w:p>
    <w:p w14:paraId="0AD29158" w14:textId="758510D1" w:rsidR="00A65BC5" w:rsidRPr="00A65BC5" w:rsidRDefault="00A65BC5" w:rsidP="00A65BC5">
      <w:pPr>
        <w:rPr>
          <w:sz w:val="16"/>
        </w:rPr>
      </w:pPr>
      <w:r w:rsidRPr="00EF4DED">
        <w:rPr>
          <w:rStyle w:val="StyleUnderline"/>
          <w:highlight w:val="cyan"/>
        </w:rPr>
        <w:t>China sees the Arctic</w:t>
      </w:r>
      <w:r w:rsidRPr="000C356F">
        <w:rPr>
          <w:sz w:val="16"/>
        </w:rPr>
        <w:t xml:space="preserve"> not as a strategic priority, but rather </w:t>
      </w:r>
      <w:r w:rsidRPr="000C356F">
        <w:rPr>
          <w:rStyle w:val="StyleUnderline"/>
        </w:rPr>
        <w:t xml:space="preserve">as </w:t>
      </w:r>
      <w:r w:rsidRPr="00EF4DED">
        <w:rPr>
          <w:rStyle w:val="StyleUnderline"/>
          <w:highlight w:val="cyan"/>
        </w:rPr>
        <w:t>a long-term investment</w:t>
      </w:r>
      <w:r w:rsidRPr="000C356F">
        <w:rPr>
          <w:sz w:val="16"/>
        </w:rPr>
        <w:t xml:space="preserve">. </w:t>
      </w:r>
      <w:r w:rsidRPr="00EF4DED">
        <w:rPr>
          <w:rStyle w:val="StyleUnderline"/>
          <w:highlight w:val="cyan"/>
        </w:rPr>
        <w:t>While</w:t>
      </w:r>
      <w:r w:rsidRPr="000C356F">
        <w:rPr>
          <w:rStyle w:val="StyleUnderline"/>
        </w:rPr>
        <w:t xml:space="preserve"> </w:t>
      </w:r>
      <w:r w:rsidRPr="00EF4DED">
        <w:rPr>
          <w:rStyle w:val="StyleUnderline"/>
          <w:highlight w:val="cyan"/>
        </w:rPr>
        <w:t>many</w:t>
      </w:r>
      <w:r w:rsidRPr="000C356F">
        <w:rPr>
          <w:rStyle w:val="StyleUnderline"/>
        </w:rPr>
        <w:t xml:space="preserve"> of its Arctic </w:t>
      </w:r>
      <w:r w:rsidRPr="00EF4DED">
        <w:rPr>
          <w:rStyle w:val="StyleUnderline"/>
          <w:highlight w:val="cyan"/>
        </w:rPr>
        <w:t>ambitions remain unfulfilled at this point</w:t>
      </w:r>
      <w:r w:rsidRPr="00EF4DED">
        <w:rPr>
          <w:sz w:val="16"/>
          <w:highlight w:val="cyan"/>
        </w:rPr>
        <w:t xml:space="preserve">, </w:t>
      </w:r>
      <w:r w:rsidRPr="00EF4DED">
        <w:rPr>
          <w:rStyle w:val="StyleUnderline"/>
          <w:highlight w:val="cyan"/>
        </w:rPr>
        <w:t>it is</w:t>
      </w:r>
      <w:r w:rsidRPr="000C356F">
        <w:rPr>
          <w:sz w:val="16"/>
        </w:rPr>
        <w:t xml:space="preserve"> slowly </w:t>
      </w:r>
      <w:r w:rsidRPr="00EF4DED">
        <w:rPr>
          <w:rStyle w:val="Emphasis"/>
          <w:highlight w:val="cyan"/>
        </w:rPr>
        <w:t>building up its capacities</w:t>
      </w:r>
      <w:r w:rsidRPr="000C356F">
        <w:rPr>
          <w:sz w:val="16"/>
        </w:rPr>
        <w:t xml:space="preserve"> </w:t>
      </w:r>
      <w:r w:rsidRPr="000C356F">
        <w:rPr>
          <w:rStyle w:val="StyleUnderline"/>
        </w:rPr>
        <w:t xml:space="preserve">to operate in a region where few can do so </w:t>
      </w:r>
      <w:r w:rsidRPr="00EF4DED">
        <w:rPr>
          <w:rStyle w:val="StyleUnderline"/>
          <w:highlight w:val="cyan"/>
        </w:rPr>
        <w:t>and is using</w:t>
      </w:r>
      <w:r w:rsidRPr="00EF4DED">
        <w:rPr>
          <w:sz w:val="16"/>
          <w:highlight w:val="cyan"/>
        </w:rPr>
        <w:t xml:space="preserve"> </w:t>
      </w:r>
      <w:r w:rsidRPr="00EF4DED">
        <w:rPr>
          <w:rStyle w:val="Emphasis"/>
          <w:highlight w:val="cyan"/>
        </w:rPr>
        <w:t>all tools of soft power</w:t>
      </w:r>
      <w:r w:rsidRPr="000C356F">
        <w:rPr>
          <w:sz w:val="16"/>
        </w:rPr>
        <w:t>—</w:t>
      </w:r>
      <w:r w:rsidRPr="000C356F">
        <w:rPr>
          <w:rStyle w:val="StyleUnderline"/>
        </w:rPr>
        <w:t>from economic investments to science diplomacy</w:t>
      </w:r>
      <w:r w:rsidRPr="000C356F">
        <w:rPr>
          <w:sz w:val="16"/>
        </w:rPr>
        <w:t>—</w:t>
      </w:r>
      <w:r w:rsidRPr="00EF4DED">
        <w:rPr>
          <w:rStyle w:val="StyleUnderline"/>
          <w:highlight w:val="cyan"/>
        </w:rPr>
        <w:t xml:space="preserve">to establish itself as a </w:t>
      </w:r>
      <w:r w:rsidRPr="00EF4DED">
        <w:rPr>
          <w:rStyle w:val="Emphasis"/>
          <w:highlight w:val="cyan"/>
        </w:rPr>
        <w:t>legitimate Arctic stakeholder</w:t>
      </w:r>
      <w:r w:rsidRPr="000C356F">
        <w:rPr>
          <w:sz w:val="16"/>
        </w:rPr>
        <w:t>. The United States needs more than ever its Arctic allies to closely monitor the vast and changing Arctic environment, push back on Chinese activities of concern, and maintain a regional governance system that China is hoping to change some day to its benefit.</w:t>
      </w:r>
    </w:p>
    <w:p w14:paraId="3AD9B9A7" w14:textId="114A96BA" w:rsidR="00A65BC5" w:rsidRDefault="00A65BC5" w:rsidP="00A65BC5">
      <w:pPr>
        <w:pStyle w:val="Heading1"/>
      </w:pPr>
      <w:r>
        <w:t>1NR</w:t>
      </w:r>
    </w:p>
    <w:p w14:paraId="3C70704E" w14:textId="0A2F52E3" w:rsidR="00A65BC5" w:rsidRDefault="00A65BC5" w:rsidP="00A65BC5">
      <w:pPr>
        <w:pStyle w:val="Heading2"/>
      </w:pPr>
      <w:r>
        <w:t>Disease DA</w:t>
      </w:r>
    </w:p>
    <w:p w14:paraId="5EC3F718" w14:textId="225F6055" w:rsidR="00A65BC5" w:rsidRPr="00A65BC5" w:rsidRDefault="00A65BC5" w:rsidP="00A65BC5">
      <w:pPr>
        <w:pStyle w:val="Heading3"/>
      </w:pPr>
      <w:r>
        <w:t>2NC---O/V</w:t>
      </w:r>
    </w:p>
    <w:p w14:paraId="2CBAAE31" w14:textId="4FCD4E80" w:rsidR="00A65BC5" w:rsidRPr="002743A6" w:rsidRDefault="00A65BC5" w:rsidP="00A65BC5">
      <w:pPr>
        <w:pStyle w:val="Heading4"/>
        <w:rPr>
          <w:rFonts w:cs="Arial"/>
        </w:rPr>
      </w:pPr>
      <w:r>
        <w:rPr>
          <w:rFonts w:cs="Arial"/>
        </w:rPr>
        <w:t xml:space="preserve">The threat of </w:t>
      </w:r>
      <w:r>
        <w:rPr>
          <w:rFonts w:cs="Arial"/>
          <w:u w:val="single"/>
        </w:rPr>
        <w:t>disease specifically</w:t>
      </w:r>
      <w:r w:rsidRPr="002743A6">
        <w:rPr>
          <w:rFonts w:cs="Arial"/>
        </w:rPr>
        <w:t xml:space="preserve"> justifies a</w:t>
      </w:r>
      <w:r>
        <w:rPr>
          <w:rFonts w:cs="Arial"/>
        </w:rPr>
        <w:t xml:space="preserve"> </w:t>
      </w:r>
      <w:r w:rsidRPr="002743A6">
        <w:rPr>
          <w:rFonts w:cs="Arial"/>
          <w:u w:val="single"/>
        </w:rPr>
        <w:t>clause</w:t>
      </w:r>
      <w:r w:rsidRPr="002743A6">
        <w:rPr>
          <w:rFonts w:cs="Arial"/>
        </w:rPr>
        <w:t xml:space="preserve"> for utilitarian calculations---this avoids abuses while ensuring just outcomes at the tail end of risk. </w:t>
      </w:r>
    </w:p>
    <w:p w14:paraId="10B94CD2" w14:textId="77777777" w:rsidR="00A65BC5" w:rsidRPr="002743A6" w:rsidRDefault="00A65BC5" w:rsidP="00A65BC5">
      <w:r w:rsidRPr="002743A6">
        <w:t xml:space="preserve">K. </w:t>
      </w:r>
      <w:r w:rsidRPr="002743A6">
        <w:rPr>
          <w:rStyle w:val="Style13ptBold"/>
        </w:rPr>
        <w:t>Kirkwood 09</w:t>
      </w:r>
      <w:r w:rsidRPr="002743A6">
        <w:t>. School of Health Studies, Faculty of Health Sciences, University of Western Ontario. 06/01/2009. “In the Name of the Greater Good?” Emerging Health Threats Journal, vol. 2, no. 0. CrossRef, doi:10.3402/ehtj.v2i0.7092.</w:t>
      </w:r>
    </w:p>
    <w:p w14:paraId="2FC4BE8D" w14:textId="77777777" w:rsidR="00A65BC5" w:rsidRDefault="00A65BC5" w:rsidP="00A65BC5">
      <w:r w:rsidRPr="002743A6">
        <w:rPr>
          <w:rStyle w:val="StyleUnderline"/>
        </w:rPr>
        <w:t xml:space="preserve">Public health authorities </w:t>
      </w:r>
      <w:r w:rsidRPr="002743A6">
        <w:rPr>
          <w:rStyle w:val="StyleUnderline"/>
          <w:highlight w:val="cyan"/>
        </w:rPr>
        <w:t>in</w:t>
      </w:r>
      <w:r w:rsidRPr="002743A6">
        <w:rPr>
          <w:rStyle w:val="StyleUnderline"/>
        </w:rPr>
        <w:t xml:space="preserve"> many economically advantaged nations are bracing themselves to face </w:t>
      </w:r>
      <w:r w:rsidRPr="002743A6">
        <w:rPr>
          <w:rStyle w:val="Emphasis"/>
        </w:rPr>
        <w:t xml:space="preserve">future </w:t>
      </w:r>
      <w:r w:rsidRPr="002743A6">
        <w:rPr>
          <w:rStyle w:val="Emphasis"/>
          <w:highlight w:val="cyan"/>
        </w:rPr>
        <w:t>pandemics</w:t>
      </w:r>
      <w:r w:rsidRPr="002743A6">
        <w:rPr>
          <w:highlight w:val="cyan"/>
        </w:rPr>
        <w:t xml:space="preserve"> </w:t>
      </w:r>
      <w:r w:rsidRPr="002743A6">
        <w:rPr>
          <w:rStyle w:val="StyleUnderline"/>
          <w:highlight w:val="cyan"/>
        </w:rPr>
        <w:t xml:space="preserve">that will harm </w:t>
      </w:r>
      <w:r w:rsidRPr="002743A6">
        <w:rPr>
          <w:rStyle w:val="Emphasis"/>
          <w:highlight w:val="cyan"/>
        </w:rPr>
        <w:t>large numbers</w:t>
      </w:r>
      <w:r w:rsidRPr="002743A6">
        <w:rPr>
          <w:rStyle w:val="Emphasis"/>
        </w:rPr>
        <w:t xml:space="preserve"> of citizens</w:t>
      </w:r>
      <w:r w:rsidRPr="002743A6">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2743A6">
        <w:rPr>
          <w:rStyle w:val="StyleUnderline"/>
        </w:rPr>
        <w:t xml:space="preserve">While confronting issues brought forth by a pandemic, the fundamental nature of </w:t>
      </w:r>
      <w:r w:rsidRPr="002743A6">
        <w:rPr>
          <w:rStyle w:val="StyleUnderline"/>
          <w:highlight w:val="cyan"/>
        </w:rPr>
        <w:t>‘public health’</w:t>
      </w:r>
      <w:r w:rsidRPr="002743A6">
        <w:rPr>
          <w:rStyle w:val="StyleUnderline"/>
        </w:rPr>
        <w:t xml:space="preserve"> and its focus on the welfare of a population </w:t>
      </w:r>
      <w:r w:rsidRPr="002743A6">
        <w:rPr>
          <w:rStyle w:val="StyleUnderline"/>
          <w:highlight w:val="cyan"/>
        </w:rPr>
        <w:t>demands</w:t>
      </w:r>
      <w:r w:rsidRPr="002743A6">
        <w:rPr>
          <w:rStyle w:val="StyleUnderline"/>
        </w:rPr>
        <w:t xml:space="preserve"> special </w:t>
      </w:r>
      <w:r w:rsidRPr="002743A6">
        <w:rPr>
          <w:rStyle w:val="StyleUnderline"/>
          <w:highlight w:val="cyan"/>
        </w:rPr>
        <w:t xml:space="preserve">attention to </w:t>
      </w:r>
      <w:r w:rsidRPr="002743A6">
        <w:rPr>
          <w:rStyle w:val="Emphasis"/>
          <w:highlight w:val="cyan"/>
        </w:rPr>
        <w:t>util</w:t>
      </w:r>
      <w:r w:rsidRPr="002743A6">
        <w:rPr>
          <w:rStyle w:val="Emphasis"/>
        </w:rPr>
        <w:t>itarian considerations</w:t>
      </w:r>
      <w:r w:rsidRPr="002743A6">
        <w:t xml:space="preserve"> </w:t>
      </w:r>
      <w:r w:rsidRPr="002743A6">
        <w:rPr>
          <w:rStyle w:val="StyleUnderline"/>
        </w:rPr>
        <w:t xml:space="preserve">of promotion of the </w:t>
      </w:r>
      <w:r w:rsidRPr="002743A6">
        <w:rPr>
          <w:rStyle w:val="Emphasis"/>
        </w:rPr>
        <w:t>greatest good</w:t>
      </w:r>
      <w:r w:rsidRPr="002743A6">
        <w:rPr>
          <w:rStyle w:val="StyleUnderline"/>
        </w:rPr>
        <w:t>—in this case, health—</w:t>
      </w:r>
      <w:r w:rsidRPr="002743A6">
        <w:rPr>
          <w:rStyle w:val="StyleUnderline"/>
          <w:highlight w:val="cyan"/>
        </w:rPr>
        <w:t>as well as</w:t>
      </w:r>
      <w:r w:rsidRPr="002743A6">
        <w:rPr>
          <w:rStyle w:val="StyleUnderline"/>
        </w:rPr>
        <w:t xml:space="preserve"> the </w:t>
      </w:r>
      <w:r w:rsidRPr="002743A6">
        <w:rPr>
          <w:rStyle w:val="StyleUnderline"/>
          <w:highlight w:val="cyan"/>
        </w:rPr>
        <w:t>limitation of</w:t>
      </w:r>
      <w:r w:rsidRPr="002743A6">
        <w:rPr>
          <w:rStyle w:val="StyleUnderline"/>
        </w:rPr>
        <w:t xml:space="preserve"> </w:t>
      </w:r>
      <w:r w:rsidRPr="002743A6">
        <w:rPr>
          <w:rStyle w:val="Emphasis"/>
        </w:rPr>
        <w:t xml:space="preserve">illness and death in the </w:t>
      </w:r>
      <w:r w:rsidRPr="002743A6">
        <w:rPr>
          <w:rStyle w:val="Emphasis"/>
          <w:highlight w:val="cyan"/>
        </w:rPr>
        <w:t>‘worst-case’ scenarios</w:t>
      </w:r>
      <w:r w:rsidRPr="002743A6">
        <w:rPr>
          <w:rStyle w:val="Emphasis"/>
        </w:rPr>
        <w:t xml:space="preserve"> posed by the most lethal of pandemics</w:t>
      </w:r>
      <w:r w:rsidRPr="002743A6">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2743A6">
        <w:rPr>
          <w:rStyle w:val="StyleUnderline"/>
        </w:rPr>
        <w:t xml:space="preserve">The fundamental feature of the ethical theory of utilitarianism states that moral behavior is that which </w:t>
      </w:r>
      <w:r w:rsidRPr="002743A6">
        <w:rPr>
          <w:rStyle w:val="Emphasis"/>
        </w:rPr>
        <w:t>promotes good and minimizes harm</w:t>
      </w:r>
      <w:r w:rsidRPr="002743A6">
        <w:t xml:space="preserve">.2 </w:t>
      </w:r>
      <w:r w:rsidRPr="002743A6">
        <w:rPr>
          <w:rStyle w:val="StyleUnderline"/>
          <w:highlight w:val="cyan"/>
        </w:rPr>
        <w:t>In writings</w:t>
      </w:r>
      <w:r w:rsidRPr="002743A6">
        <w:rPr>
          <w:rStyle w:val="StyleUnderline"/>
        </w:rPr>
        <w:t xml:space="preserve"> based on public health, </w:t>
      </w:r>
      <w:r w:rsidRPr="002743A6">
        <w:rPr>
          <w:rStyle w:val="StyleUnderline"/>
          <w:highlight w:val="cyan"/>
        </w:rPr>
        <w:t>util</w:t>
      </w:r>
      <w:r w:rsidRPr="002743A6">
        <w:rPr>
          <w:rStyle w:val="StyleUnderline"/>
        </w:rPr>
        <w:t>itarianism is widely recognized as a fragment in the ethical ‘scheme’ of public health</w:t>
      </w:r>
      <w:r w:rsidRPr="002743A6">
        <w:t xml:space="preserve">,3 </w:t>
      </w:r>
      <w:r w:rsidRPr="002743A6">
        <w:rPr>
          <w:rStyle w:val="StyleUnderline"/>
        </w:rPr>
        <w:t xml:space="preserve">but it </w:t>
      </w:r>
      <w:r w:rsidRPr="002743A6">
        <w:rPr>
          <w:rStyle w:val="StyleUnderline"/>
          <w:highlight w:val="cyan"/>
        </w:rPr>
        <w:t>is not afforded a strong</w:t>
      </w:r>
      <w:r w:rsidRPr="002743A6">
        <w:rPr>
          <w:rStyle w:val="StyleUnderline"/>
        </w:rPr>
        <w:t xml:space="preserve">er </w:t>
      </w:r>
      <w:r w:rsidRPr="002743A6">
        <w:rPr>
          <w:rStyle w:val="StyleUnderline"/>
          <w:highlight w:val="cyan"/>
        </w:rPr>
        <w:t>role</w:t>
      </w:r>
      <w:r w:rsidRPr="002743A6">
        <w:rPr>
          <w:rStyle w:val="StyleUnderline"/>
        </w:rPr>
        <w:t xml:space="preserve"> for two primary reasons</w:t>
      </w:r>
      <w:r w:rsidRPr="002743A6">
        <w:t xml:space="preserve">: </w:t>
      </w:r>
      <w:r w:rsidRPr="002743A6">
        <w:rPr>
          <w:rStyle w:val="StyleUnderline"/>
        </w:rPr>
        <w:t>first</w:t>
      </w:r>
      <w:r w:rsidRPr="002743A6">
        <w:t xml:space="preserve">, </w:t>
      </w:r>
      <w:r w:rsidRPr="002743A6">
        <w:rPr>
          <w:rStyle w:val="StyleUnderline"/>
          <w:highlight w:val="cyan"/>
        </w:rPr>
        <w:t xml:space="preserve">considering its </w:t>
      </w:r>
      <w:r w:rsidRPr="002743A6">
        <w:rPr>
          <w:rStyle w:val="Emphasis"/>
          <w:highlight w:val="cyan"/>
        </w:rPr>
        <w:t>extreme position</w:t>
      </w:r>
      <w:r w:rsidRPr="002743A6">
        <w:t xml:space="preserve">, </w:t>
      </w:r>
      <w:r w:rsidRPr="002743A6">
        <w:rPr>
          <w:rStyle w:val="StyleUnderline"/>
        </w:rPr>
        <w:t xml:space="preserve">utilitarianism is </w:t>
      </w:r>
      <w:r w:rsidRPr="002743A6">
        <w:rPr>
          <w:rStyle w:val="Emphasis"/>
        </w:rPr>
        <w:t>morally problematic</w:t>
      </w:r>
      <w:r w:rsidRPr="002743A6">
        <w:t xml:space="preserve">,4 </w:t>
      </w:r>
      <w:r w:rsidRPr="002743A6">
        <w:rPr>
          <w:rStyle w:val="StyleUnderline"/>
        </w:rPr>
        <w:t xml:space="preserve">as it could </w:t>
      </w:r>
      <w:r w:rsidRPr="002743A6">
        <w:rPr>
          <w:rStyle w:val="Emphasis"/>
        </w:rPr>
        <w:t>literally permit anything</w:t>
      </w:r>
      <w:r w:rsidRPr="002743A6">
        <w:t xml:space="preserve"> </w:t>
      </w:r>
      <w:r w:rsidRPr="002743A6">
        <w:rPr>
          <w:rStyle w:val="StyleUnderline"/>
        </w:rPr>
        <w:t xml:space="preserve">in the name of the ‘greatest good to the greatest number,’ and second it is virtually </w:t>
      </w:r>
      <w:r w:rsidRPr="002743A6">
        <w:rPr>
          <w:rStyle w:val="Emphasis"/>
        </w:rPr>
        <w:t>impossible to live a moral life</w:t>
      </w:r>
      <w:r w:rsidRPr="002743A6">
        <w:rPr>
          <w:rStyle w:val="StyleUnderline"/>
        </w:rPr>
        <w:t xml:space="preserve"> under the most extreme forms of utilitarianism</w:t>
      </w:r>
      <w:r w:rsidRPr="002743A6">
        <w:t xml:space="preserve">, </w:t>
      </w:r>
      <w:r w:rsidRPr="002743A6">
        <w:rPr>
          <w:rStyle w:val="StyleUnderline"/>
        </w:rPr>
        <w:t xml:space="preserve">because the obligations are too </w:t>
      </w:r>
      <w:r w:rsidRPr="002743A6">
        <w:rPr>
          <w:rStyle w:val="Emphasis"/>
        </w:rPr>
        <w:t>difficult to discern</w:t>
      </w:r>
      <w:r w:rsidRPr="002743A6">
        <w:t xml:space="preserve"> (the ‘what’ of promoting the good) </w:t>
      </w:r>
      <w:r w:rsidRPr="002743A6">
        <w:rPr>
          <w:rStyle w:val="StyleUnderline"/>
        </w:rPr>
        <w:t xml:space="preserve">and impossible to </w:t>
      </w:r>
      <w:r w:rsidRPr="002743A6">
        <w:rPr>
          <w:rStyle w:val="Emphasis"/>
        </w:rPr>
        <w:t>execute</w:t>
      </w:r>
      <w:r w:rsidRPr="002743A6">
        <w:t xml:space="preserve"> (the ‘how’).5 </w:t>
      </w:r>
      <w:r w:rsidRPr="002743A6">
        <w:rPr>
          <w:rStyle w:val="StyleUnderline"/>
        </w:rPr>
        <w:t xml:space="preserve">Utilitarianism, in </w:t>
      </w:r>
      <w:r w:rsidRPr="002743A6">
        <w:rPr>
          <w:rStyle w:val="StyleUnderline"/>
          <w:highlight w:val="cyan"/>
        </w:rPr>
        <w:t xml:space="preserve">a </w:t>
      </w:r>
      <w:r w:rsidRPr="002743A6">
        <w:rPr>
          <w:rStyle w:val="Emphasis"/>
          <w:highlight w:val="cyan"/>
        </w:rPr>
        <w:t>moderate form</w:t>
      </w:r>
      <w:r w:rsidRPr="002743A6">
        <w:rPr>
          <w:rStyle w:val="StyleUnderline"/>
        </w:rPr>
        <w:t xml:space="preserve">, used in public health ethics, </w:t>
      </w:r>
      <w:r w:rsidRPr="002743A6">
        <w:rPr>
          <w:rStyle w:val="StyleUnderline"/>
          <w:highlight w:val="cyan"/>
        </w:rPr>
        <w:t>means</w:t>
      </w:r>
      <w:r w:rsidRPr="002743A6">
        <w:rPr>
          <w:rStyle w:val="StyleUnderline"/>
        </w:rPr>
        <w:t xml:space="preserve"> that </w:t>
      </w:r>
      <w:r w:rsidRPr="002743A6">
        <w:rPr>
          <w:rStyle w:val="StyleUnderline"/>
          <w:highlight w:val="cyan"/>
        </w:rPr>
        <w:t>our actions</w:t>
      </w:r>
      <w:r w:rsidRPr="002743A6">
        <w:rPr>
          <w:rStyle w:val="StyleUnderline"/>
        </w:rPr>
        <w:t xml:space="preserve"> and policies </w:t>
      </w:r>
      <w:r w:rsidRPr="002743A6">
        <w:rPr>
          <w:rStyle w:val="StyleUnderline"/>
          <w:highlight w:val="cyan"/>
        </w:rPr>
        <w:t>should</w:t>
      </w:r>
      <w:r w:rsidRPr="002743A6">
        <w:rPr>
          <w:rStyle w:val="StyleUnderline"/>
        </w:rPr>
        <w:t xml:space="preserve"> be focused on </w:t>
      </w:r>
      <w:r w:rsidRPr="002743A6">
        <w:rPr>
          <w:rStyle w:val="Emphasis"/>
          <w:highlight w:val="cyan"/>
        </w:rPr>
        <w:t>increas</w:t>
      </w:r>
      <w:r w:rsidRPr="002743A6">
        <w:rPr>
          <w:rStyle w:val="Emphasis"/>
        </w:rPr>
        <w:t xml:space="preserve">ing the total </w:t>
      </w:r>
      <w:r w:rsidRPr="002743A6">
        <w:rPr>
          <w:rStyle w:val="Emphasis"/>
          <w:highlight w:val="cyan"/>
        </w:rPr>
        <w:t>‘net’ goodness</w:t>
      </w:r>
      <w:r w:rsidRPr="002743A6">
        <w:t xml:space="preserve"> </w:t>
      </w:r>
      <w:r w:rsidRPr="002743A6">
        <w:rPr>
          <w:rStyle w:val="StyleUnderline"/>
        </w:rPr>
        <w:t>rather than an average ‘net’ good for each person</w:t>
      </w:r>
      <w:r w:rsidRPr="002743A6">
        <w:t xml:space="preserve">. </w:t>
      </w:r>
      <w:r w:rsidRPr="002743A6">
        <w:rPr>
          <w:rStyle w:val="StyleUnderline"/>
        </w:rPr>
        <w:t xml:space="preserve">The institutions of individual rights and the recognition of patient autonomy are </w:t>
      </w:r>
      <w:r w:rsidRPr="002743A6">
        <w:rPr>
          <w:rStyle w:val="Emphasis"/>
        </w:rPr>
        <w:t>not contradictory</w:t>
      </w:r>
      <w:r w:rsidRPr="002743A6">
        <w:rPr>
          <w:rStyle w:val="StyleUnderline"/>
        </w:rPr>
        <w:t xml:space="preserve"> to this, but are believed to </w:t>
      </w:r>
      <w:r w:rsidRPr="002743A6">
        <w:rPr>
          <w:rStyle w:val="Emphasis"/>
        </w:rPr>
        <w:t>serve the overall good</w:t>
      </w:r>
      <w:r w:rsidRPr="002743A6">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2743A6">
        <w:rPr>
          <w:rStyle w:val="StyleUnderline"/>
        </w:rPr>
        <w:t xml:space="preserve">In everyday practice, the force of this utilitarian aspect has a </w:t>
      </w:r>
      <w:r w:rsidRPr="002743A6">
        <w:rPr>
          <w:rStyle w:val="Emphasis"/>
        </w:rPr>
        <w:t>supportive role</w:t>
      </w:r>
      <w:r w:rsidRPr="002743A6">
        <w:t xml:space="preserve"> </w:t>
      </w:r>
      <w:r w:rsidRPr="002743A6">
        <w:rPr>
          <w:rStyle w:val="StyleUnderline"/>
        </w:rPr>
        <w:t xml:space="preserve">along with other ethical elements of public health practice, and presents a </w:t>
      </w:r>
      <w:r w:rsidRPr="002743A6">
        <w:rPr>
          <w:rStyle w:val="Emphasis"/>
        </w:rPr>
        <w:t>balanced moral justification</w:t>
      </w:r>
      <w:r w:rsidRPr="002743A6">
        <w:t xml:space="preserve"> for all actions undertaken in accordance with this practice.6 </w:t>
      </w:r>
      <w:r w:rsidRPr="002743A6">
        <w:rPr>
          <w:rStyle w:val="StyleUnderline"/>
          <w:highlight w:val="cyan"/>
        </w:rPr>
        <w:t>However</w:t>
      </w:r>
      <w:r w:rsidRPr="002743A6">
        <w:t xml:space="preserve">, I contend that </w:t>
      </w:r>
      <w:r w:rsidRPr="002743A6">
        <w:rPr>
          <w:rStyle w:val="StyleUnderline"/>
          <w:highlight w:val="cyan"/>
        </w:rPr>
        <w:t xml:space="preserve">there must be an </w:t>
      </w:r>
      <w:r w:rsidRPr="002743A6">
        <w:rPr>
          <w:rStyle w:val="Emphasis"/>
          <w:highlight w:val="cyan"/>
        </w:rPr>
        <w:t>‘escalator clause’</w:t>
      </w:r>
      <w:r w:rsidRPr="002743A6">
        <w:t xml:space="preserve"> </w:t>
      </w:r>
      <w:r w:rsidRPr="002743A6">
        <w:rPr>
          <w:rStyle w:val="StyleUnderline"/>
        </w:rPr>
        <w:t xml:space="preserve">in the utilitarian aspect that suggests that </w:t>
      </w:r>
      <w:r w:rsidRPr="002743A6">
        <w:rPr>
          <w:rStyle w:val="StyleUnderline"/>
          <w:highlight w:val="cyan"/>
        </w:rPr>
        <w:t>in the event of a</w:t>
      </w:r>
      <w:r w:rsidRPr="002743A6">
        <w:rPr>
          <w:rStyle w:val="StyleUnderline"/>
        </w:rPr>
        <w:t xml:space="preserve">n </w:t>
      </w:r>
      <w:r w:rsidRPr="002743A6">
        <w:rPr>
          <w:rStyle w:val="Emphasis"/>
        </w:rPr>
        <w:t xml:space="preserve">extensive </w:t>
      </w:r>
      <w:r w:rsidRPr="002743A6">
        <w:rPr>
          <w:rStyle w:val="Emphasis"/>
          <w:highlight w:val="cyan"/>
        </w:rPr>
        <w:t>threat to the existence of a population</w:t>
      </w:r>
      <w:r w:rsidRPr="002743A6">
        <w:t xml:space="preserve">, </w:t>
      </w:r>
      <w:r w:rsidRPr="002743A6">
        <w:rPr>
          <w:rStyle w:val="StyleUnderline"/>
        </w:rPr>
        <w:t xml:space="preserve">the force of this utilitarian aspect becomes the </w:t>
      </w:r>
      <w:r w:rsidRPr="002743A6">
        <w:rPr>
          <w:rStyle w:val="Emphasis"/>
        </w:rPr>
        <w:t>primary consideration</w:t>
      </w:r>
      <w:r w:rsidRPr="002743A6">
        <w:rPr>
          <w:rStyle w:val="StyleUnderline"/>
        </w:rPr>
        <w:t xml:space="preserve"> in proportion to the threat</w:t>
      </w:r>
      <w:r w:rsidRPr="002743A6">
        <w:t xml:space="preserve">. </w:t>
      </w:r>
      <w:r w:rsidRPr="002743A6">
        <w:rPr>
          <w:rStyle w:val="StyleUnderline"/>
        </w:rPr>
        <w:t xml:space="preserve">Therefore, </w:t>
      </w:r>
      <w:r w:rsidRPr="002743A6">
        <w:rPr>
          <w:rStyle w:val="StyleUnderline"/>
          <w:highlight w:val="cyan"/>
        </w:rPr>
        <w:t xml:space="preserve">the greater the threat, the </w:t>
      </w:r>
      <w:r w:rsidRPr="002743A6">
        <w:rPr>
          <w:rStyle w:val="Emphasis"/>
          <w:highlight w:val="cyan"/>
        </w:rPr>
        <w:t>greater the</w:t>
      </w:r>
      <w:r w:rsidRPr="002743A6">
        <w:rPr>
          <w:rStyle w:val="Emphasis"/>
        </w:rPr>
        <w:t xml:space="preserve"> moral </w:t>
      </w:r>
      <w:r w:rsidRPr="002743A6">
        <w:rPr>
          <w:rStyle w:val="Emphasis"/>
          <w:highlight w:val="cyan"/>
        </w:rPr>
        <w:t>force of util</w:t>
      </w:r>
      <w:r w:rsidRPr="002743A6">
        <w:rPr>
          <w:rStyle w:val="Emphasis"/>
        </w:rPr>
        <w:t>itarianism</w:t>
      </w:r>
      <w:r w:rsidRPr="002743A6">
        <w:rPr>
          <w:rStyle w:val="StyleUnderline"/>
        </w:rPr>
        <w:t xml:space="preserve"> in making public health decisions. This also entails that the greater the threat, </w:t>
      </w:r>
      <w:r w:rsidRPr="002743A6">
        <w:rPr>
          <w:rStyle w:val="StyleUnderline"/>
          <w:highlight w:val="cyan"/>
        </w:rPr>
        <w:t xml:space="preserve">the greater the </w:t>
      </w:r>
      <w:r w:rsidRPr="002743A6">
        <w:rPr>
          <w:rStyle w:val="Emphasis"/>
          <w:highlight w:val="cyan"/>
        </w:rPr>
        <w:t>moral impetus to minimize</w:t>
      </w:r>
      <w:r w:rsidRPr="002743A6">
        <w:rPr>
          <w:rStyle w:val="Emphasis"/>
        </w:rPr>
        <w:t xml:space="preserve"> the </w:t>
      </w:r>
      <w:r w:rsidRPr="002743A6">
        <w:rPr>
          <w:rStyle w:val="Emphasis"/>
          <w:highlight w:val="cyan"/>
        </w:rPr>
        <w:t>harm</w:t>
      </w:r>
      <w:r w:rsidRPr="002743A6">
        <w:rPr>
          <w:rStyle w:val="Emphasis"/>
        </w:rPr>
        <w:t xml:space="preserve"> to the population. </w:t>
      </w:r>
      <w:r w:rsidRPr="002743A6">
        <w:t xml:space="preserve">On duty, outbreaks, and distribution of resources </w:t>
      </w:r>
      <w:r w:rsidRPr="002743A6">
        <w:rPr>
          <w:rStyle w:val="StyleUnderline"/>
        </w:rPr>
        <w:t>Obligations to minimize harm and promote the goods of public health are not particularly controversial</w:t>
      </w:r>
      <w:r w:rsidRPr="002743A6">
        <w:t xml:space="preserve"> </w:t>
      </w:r>
      <w:r w:rsidRPr="002743A6">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2743A6">
        <w:rPr>
          <w:rStyle w:val="StyleUnderline"/>
          <w:highlight w:val="cyan"/>
        </w:rPr>
        <w:t>pandemics</w:t>
      </w:r>
      <w:r w:rsidRPr="002743A6">
        <w:t xml:space="preserve"> that </w:t>
      </w:r>
      <w:r w:rsidRPr="002743A6">
        <w:rPr>
          <w:rStyle w:val="StyleUnderline"/>
        </w:rPr>
        <w:t xml:space="preserve">pose a unique and credible threat to the public in a manner that </w:t>
      </w:r>
      <w:r w:rsidRPr="002743A6">
        <w:rPr>
          <w:rStyle w:val="StyleUnderline"/>
          <w:highlight w:val="cyan"/>
        </w:rPr>
        <w:t xml:space="preserve">could </w:t>
      </w:r>
      <w:r w:rsidRPr="002743A6">
        <w:rPr>
          <w:rStyle w:val="Emphasis"/>
          <w:highlight w:val="cyan"/>
        </w:rPr>
        <w:t>fundamentally undermine</w:t>
      </w:r>
      <w:r w:rsidRPr="002743A6">
        <w:rPr>
          <w:rStyle w:val="Emphasis"/>
        </w:rPr>
        <w:t xml:space="preserve"> our way of </w:t>
      </w:r>
      <w:r w:rsidRPr="002743A6">
        <w:rPr>
          <w:rStyle w:val="Emphasis"/>
          <w:highlight w:val="cyan"/>
        </w:rPr>
        <w:t>life</w:t>
      </w:r>
      <w:r w:rsidRPr="002743A6">
        <w:t xml:space="preserve">. Preferential treatment of HCWs, in this limited context, is a just and defensible practice. It is </w:t>
      </w:r>
      <w:r w:rsidRPr="002743A6">
        <w:rPr>
          <w:rStyle w:val="StyleUnderline"/>
          <w:highlight w:val="cyan"/>
        </w:rPr>
        <w:t>this</w:t>
      </w:r>
      <w:r w:rsidRPr="002743A6">
        <w:t xml:space="preserve"> same special status that we afford those who can save us from the most lethal and dangerous illnesses in times of public health emergency that also </w:t>
      </w:r>
      <w:r w:rsidRPr="002743A6">
        <w:rPr>
          <w:rStyle w:val="StyleUnderline"/>
          <w:highlight w:val="cyan"/>
        </w:rPr>
        <w:t>places</w:t>
      </w:r>
      <w:r w:rsidRPr="002743A6">
        <w:t xml:space="preserve"> </w:t>
      </w:r>
      <w:r w:rsidRPr="002743A6">
        <w:rPr>
          <w:rStyle w:val="Emphasis"/>
        </w:rPr>
        <w:t>great</w:t>
      </w:r>
      <w:r w:rsidRPr="002743A6">
        <w:t xml:space="preserve">er </w:t>
      </w:r>
      <w:r w:rsidRPr="002743A6">
        <w:rPr>
          <w:rStyle w:val="Emphasis"/>
        </w:rPr>
        <w:t>demands</w:t>
      </w:r>
      <w:r w:rsidRPr="002743A6">
        <w:t xml:space="preserve"> </w:t>
      </w:r>
      <w:r w:rsidRPr="002743A6">
        <w:rPr>
          <w:rStyle w:val="StyleUnderline"/>
        </w:rPr>
        <w:t>on</w:t>
      </w:r>
      <w:r w:rsidRPr="002743A6">
        <w:t xml:space="preserve"> those same </w:t>
      </w:r>
      <w:r w:rsidRPr="002743A6">
        <w:rPr>
          <w:rStyle w:val="StyleUnderline"/>
        </w:rPr>
        <w:t>people</w:t>
      </w:r>
      <w:r w:rsidRPr="002743A6">
        <w:t xml:space="preserve">. </w:t>
      </w:r>
      <w:r w:rsidRPr="002743A6">
        <w:rPr>
          <w:rStyle w:val="StyleUnderline"/>
        </w:rPr>
        <w:t xml:space="preserve">The </w:t>
      </w:r>
      <w:r w:rsidRPr="002743A6">
        <w:rPr>
          <w:rStyle w:val="Emphasis"/>
        </w:rPr>
        <w:t>greater the risk to society</w:t>
      </w:r>
      <w:r w:rsidRPr="002743A6">
        <w:rPr>
          <w:rStyle w:val="StyleUnderline"/>
        </w:rPr>
        <w:t xml:space="preserve">, the </w:t>
      </w:r>
      <w:r w:rsidRPr="002743A6">
        <w:rPr>
          <w:rStyle w:val="Emphasis"/>
          <w:highlight w:val="cyan"/>
        </w:rPr>
        <w:t>great</w:t>
      </w:r>
      <w:r w:rsidRPr="002743A6">
        <w:rPr>
          <w:rStyle w:val="Emphasis"/>
        </w:rPr>
        <w:t xml:space="preserve">er the </w:t>
      </w:r>
      <w:r w:rsidRPr="002743A6">
        <w:rPr>
          <w:rStyle w:val="Emphasis"/>
          <w:highlight w:val="cyan"/>
        </w:rPr>
        <w:t>responsibilities on those who can reduce the body count</w:t>
      </w:r>
      <w:r w:rsidRPr="002743A6">
        <w:t xml:space="preserve">. </w:t>
      </w:r>
      <w:r w:rsidRPr="002743A6">
        <w:rPr>
          <w:rStyle w:val="StyleUnderline"/>
        </w:rPr>
        <w:t xml:space="preserve">The relationship between the duty of a HCW and the lethality of a disease is </w:t>
      </w:r>
      <w:r w:rsidRPr="002743A6">
        <w:rPr>
          <w:rStyle w:val="Emphasis"/>
        </w:rPr>
        <w:t>proportional—danger and obligation increase in step with each other</w:t>
      </w:r>
      <w:r w:rsidRPr="002743A6">
        <w:rPr>
          <w:rStyle w:val="StyleUnderline"/>
        </w:rPr>
        <w:t>, as opposed to other conceptions that suggest a threshold of exception as the risk of illness becomes too great.</w:t>
      </w:r>
      <w:r w:rsidRPr="002743A6">
        <w:t xml:space="preserve"> The fundamental flaw with this suggestion is that a negation of duty in such an outbreak simply allows the outbreak to pose an even greater threat to the populationFincluding that same derelict HCWFrather than confronting the illness </w:t>
      </w:r>
      <w:r w:rsidRPr="002743A6">
        <w:rPr>
          <w:szCs w:val="16"/>
        </w:rPr>
        <w:t>in</w:t>
      </w:r>
      <w:r w:rsidRPr="002743A6">
        <w:t xml:space="preserve"> the relatively controlled environment of a hospital. Conclusions </w:t>
      </w:r>
      <w:r w:rsidRPr="002743A6">
        <w:rPr>
          <w:rStyle w:val="StyleUnderline"/>
        </w:rPr>
        <w:t xml:space="preserve">Utilitarianism </w:t>
      </w:r>
      <w:r w:rsidRPr="002743A6">
        <w:rPr>
          <w:rStyle w:val="StyleUnderline"/>
          <w:highlight w:val="cyan"/>
        </w:rPr>
        <w:t>in</w:t>
      </w:r>
      <w:r w:rsidRPr="002743A6">
        <w:rPr>
          <w:rStyle w:val="StyleUnderline"/>
        </w:rPr>
        <w:t xml:space="preserve"> the form of promoting the </w:t>
      </w:r>
      <w:r w:rsidRPr="002743A6">
        <w:rPr>
          <w:rStyle w:val="StyleUnderline"/>
          <w:highlight w:val="cyan"/>
        </w:rPr>
        <w:t>good</w:t>
      </w:r>
      <w:r w:rsidRPr="002743A6">
        <w:rPr>
          <w:rStyle w:val="StyleUnderline"/>
        </w:rPr>
        <w:t xml:space="preserve"> and diminishing the bad is a</w:t>
      </w:r>
      <w:r w:rsidRPr="002743A6">
        <w:t xml:space="preserve"> </w:t>
      </w:r>
      <w:r w:rsidRPr="002743A6">
        <w:rPr>
          <w:rStyle w:val="Emphasis"/>
        </w:rPr>
        <w:t>key moral belief</w:t>
      </w:r>
      <w:r w:rsidRPr="002743A6">
        <w:t xml:space="preserve"> </w:t>
      </w:r>
      <w:r w:rsidRPr="002743A6">
        <w:rPr>
          <w:rStyle w:val="StyleUnderline"/>
        </w:rPr>
        <w:t xml:space="preserve">in the realm of </w:t>
      </w:r>
      <w:r w:rsidRPr="002743A6">
        <w:rPr>
          <w:rStyle w:val="StyleUnderline"/>
          <w:highlight w:val="cyan"/>
        </w:rPr>
        <w:t>public health</w:t>
      </w:r>
      <w:r w:rsidRPr="002743A6">
        <w:rPr>
          <w:rStyle w:val="StyleUnderline"/>
        </w:rPr>
        <w:t>.</w:t>
      </w:r>
      <w:r w:rsidRPr="002743A6">
        <w:t xml:space="preserve"> </w:t>
      </w:r>
      <w:r w:rsidRPr="002743A6">
        <w:rPr>
          <w:rStyle w:val="StyleUnderline"/>
          <w:highlight w:val="cyan"/>
        </w:rPr>
        <w:t>It is one view in concert with others</w:t>
      </w:r>
      <w:r w:rsidRPr="002743A6">
        <w:rPr>
          <w:rStyle w:val="StyleUnderline"/>
        </w:rPr>
        <w:t xml:space="preserve">, all working to counterbalance each view to achieve a tenable moral equilibrium. </w:t>
      </w:r>
      <w:r w:rsidRPr="002743A6">
        <w:rPr>
          <w:rStyle w:val="StyleUnderline"/>
          <w:highlight w:val="cyan"/>
        </w:rPr>
        <w:t>In</w:t>
      </w:r>
      <w:r w:rsidRPr="002743A6">
        <w:rPr>
          <w:rStyle w:val="StyleUnderline"/>
        </w:rPr>
        <w:t xml:space="preserve"> the </w:t>
      </w:r>
      <w:r w:rsidRPr="002743A6">
        <w:rPr>
          <w:rStyle w:val="Emphasis"/>
          <w:highlight w:val="cyan"/>
        </w:rPr>
        <w:t>extreme cases</w:t>
      </w:r>
      <w:r w:rsidRPr="002743A6">
        <w:t xml:space="preserve"> under consideration herein, </w:t>
      </w:r>
      <w:r w:rsidRPr="002743A6">
        <w:rPr>
          <w:rStyle w:val="StyleUnderline"/>
          <w:highlight w:val="cyan"/>
        </w:rPr>
        <w:t>such equilibrium dictates</w:t>
      </w:r>
      <w:r w:rsidRPr="002743A6">
        <w:rPr>
          <w:rStyle w:val="StyleUnderline"/>
        </w:rPr>
        <w:t xml:space="preserve"> that the moral force of health promotion and harm minimization </w:t>
      </w:r>
      <w:r w:rsidRPr="002743A6">
        <w:rPr>
          <w:rStyle w:val="Emphasis"/>
        </w:rPr>
        <w:t>increases in relation to the threat posed</w:t>
      </w:r>
      <w:r w:rsidRPr="002743A6">
        <w:t xml:space="preserve"> </w:t>
      </w:r>
      <w:r w:rsidRPr="002743A6">
        <w:rPr>
          <w:rStyle w:val="StyleUnderline"/>
        </w:rPr>
        <w:t xml:space="preserve">to the well being of a </w:t>
      </w:r>
      <w:r w:rsidRPr="002743A6">
        <w:rPr>
          <w:rStyle w:val="Emphasis"/>
        </w:rPr>
        <w:t>larger society</w:t>
      </w:r>
      <w:r w:rsidRPr="002743A6">
        <w:rPr>
          <w:rStyle w:val="StyleUnderline"/>
        </w:rPr>
        <w:t xml:space="preserve">. In the case of widespread death or disability caused by a pandemic, this paper contended that an increased threat generates </w:t>
      </w:r>
      <w:r w:rsidRPr="002743A6">
        <w:rPr>
          <w:rStyle w:val="StyleUnderline"/>
          <w:highlight w:val="cyan"/>
        </w:rPr>
        <w:t xml:space="preserve">a </w:t>
      </w:r>
      <w:r w:rsidRPr="002743A6">
        <w:rPr>
          <w:rStyle w:val="Emphasis"/>
          <w:highlight w:val="cyan"/>
        </w:rPr>
        <w:t>heightened obligation</w:t>
      </w:r>
      <w:r w:rsidRPr="002743A6">
        <w:t xml:space="preserve"> on the part of HCWs, while also creating a reasonable expectation that those same HCWs will have preferential access to vaccines and treatments.</w:t>
      </w:r>
    </w:p>
    <w:p w14:paraId="29CEEBC9" w14:textId="77777777" w:rsidR="00A65BC5" w:rsidRPr="00791D85" w:rsidRDefault="00A65BC5" w:rsidP="00A65BC5">
      <w:pPr>
        <w:pStyle w:val="Heading4"/>
        <w:rPr>
          <w:rFonts w:cs="Arial"/>
        </w:rPr>
      </w:pPr>
      <w:bookmarkStart w:id="1" w:name="_Hlk498338723"/>
      <w:r>
        <w:rPr>
          <w:rFonts w:cs="Arial"/>
        </w:rPr>
        <w:t xml:space="preserve">Applying framing to </w:t>
      </w:r>
      <w:r>
        <w:rPr>
          <w:rFonts w:cs="Arial"/>
          <w:u w:val="single"/>
        </w:rPr>
        <w:t>disease impacts</w:t>
      </w:r>
      <w:r>
        <w:rPr>
          <w:rFonts w:cs="Arial"/>
        </w:rPr>
        <w:t xml:space="preserve"> in particular </w:t>
      </w:r>
      <w:r>
        <w:rPr>
          <w:rFonts w:cs="Arial"/>
          <w:u w:val="single"/>
        </w:rPr>
        <w:t>underestimates</w:t>
      </w:r>
      <w:r>
        <w:rPr>
          <w:rFonts w:cs="Arial"/>
        </w:rPr>
        <w:t xml:space="preserve"> the threat. That’s uniquely bad when </w:t>
      </w:r>
      <w:r w:rsidRPr="00EB6F13">
        <w:rPr>
          <w:rFonts w:cs="Arial"/>
          <w:u w:val="single"/>
        </w:rPr>
        <w:t>raising the threat level</w:t>
      </w:r>
      <w:r w:rsidRPr="002743A6">
        <w:rPr>
          <w:rFonts w:cs="Arial"/>
        </w:rPr>
        <w:t xml:space="preserve"> is key to national and international responses to disease</w:t>
      </w:r>
      <w:r>
        <w:rPr>
          <w:rFonts w:cs="Arial"/>
        </w:rPr>
        <w:t>.</w:t>
      </w:r>
      <w:r w:rsidRPr="002743A6">
        <w:rPr>
          <w:rFonts w:cs="Arial"/>
        </w:rPr>
        <w:t xml:space="preserve"> </w:t>
      </w:r>
    </w:p>
    <w:p w14:paraId="02383938" w14:textId="77777777" w:rsidR="00A65BC5" w:rsidRPr="002743A6" w:rsidRDefault="00A65BC5" w:rsidP="00A65BC5">
      <w:r w:rsidRPr="002743A6">
        <w:t xml:space="preserve">Sara E. </w:t>
      </w:r>
      <w:r w:rsidRPr="002743A6">
        <w:rPr>
          <w:rStyle w:val="Style13ptBold"/>
        </w:rPr>
        <w:t>Davies 17</w:t>
      </w:r>
      <w:r w:rsidRPr="002743A6">
        <w:t>. Griffith University. 2017. “Advocating Global Health Security.” Global Insecurity, edited by Anthony Burke and Rita Parker, Palgrave Macmillan UK, pp. 253–272. CrossRef, doi:10.1057/978-1-349-95145-1.</w:t>
      </w:r>
    </w:p>
    <w:p w14:paraId="41F7B97D" w14:textId="77777777" w:rsidR="00A65BC5" w:rsidRPr="00485BAC" w:rsidRDefault="00A65BC5" w:rsidP="00A65BC5">
      <w:pPr>
        <w:rPr>
          <w:b/>
          <w:iCs/>
          <w:u w:val="single"/>
        </w:rPr>
      </w:pPr>
      <w:r w:rsidRPr="002743A6">
        <w:rPr>
          <w:rStyle w:val="StyleUnderline"/>
          <w:highlight w:val="cyan"/>
        </w:rPr>
        <w:t>For the last two decades</w:t>
      </w:r>
      <w:r w:rsidRPr="002743A6">
        <w:rPr>
          <w:rStyle w:val="StyleUnderline"/>
        </w:rPr>
        <w:t xml:space="preserve"> a strategy employed by health professionals, </w:t>
      </w:r>
      <w:r w:rsidRPr="002743A6">
        <w:rPr>
          <w:rStyle w:val="StyleUnderline"/>
          <w:highlight w:val="cyan"/>
        </w:rPr>
        <w:t>scientists, and diplomats</w:t>
      </w:r>
      <w:r w:rsidRPr="002743A6">
        <w:rPr>
          <w:rStyle w:val="StyleUnderline"/>
        </w:rPr>
        <w:t xml:space="preserve"> has been to </w:t>
      </w:r>
      <w:r w:rsidRPr="002743A6">
        <w:rPr>
          <w:rStyle w:val="Emphasis"/>
          <w:highlight w:val="cyan"/>
        </w:rPr>
        <w:t>play the ‘health security card’</w:t>
      </w:r>
      <w:r w:rsidRPr="002743A6">
        <w:rPr>
          <w:sz w:val="14"/>
          <w:highlight w:val="cyan"/>
        </w:rPr>
        <w:t xml:space="preserve"> </w:t>
      </w:r>
      <w:r w:rsidRPr="002743A6">
        <w:rPr>
          <w:rStyle w:val="StyleUnderline"/>
          <w:highlight w:val="cyan"/>
        </w:rPr>
        <w:t>to achieve</w:t>
      </w:r>
      <w:r w:rsidRPr="002743A6">
        <w:rPr>
          <w:sz w:val="14"/>
          <w:highlight w:val="cyan"/>
        </w:rPr>
        <w:t xml:space="preserve"> </w:t>
      </w:r>
      <w:r w:rsidRPr="002743A6">
        <w:rPr>
          <w:rStyle w:val="StyleUnderline"/>
          <w:highlight w:val="cyan"/>
        </w:rPr>
        <w:t>particular</w:t>
      </w:r>
      <w:r w:rsidRPr="002743A6">
        <w:rPr>
          <w:sz w:val="14"/>
        </w:rPr>
        <w:t xml:space="preserve"> </w:t>
      </w:r>
      <w:r w:rsidRPr="002743A6">
        <w:rPr>
          <w:rStyle w:val="Emphasis"/>
        </w:rPr>
        <w:t xml:space="preserve">trade, diplomatic, strategic, and development </w:t>
      </w:r>
      <w:r w:rsidRPr="002743A6">
        <w:rPr>
          <w:rStyle w:val="Emphasis"/>
          <w:highlight w:val="cyan"/>
        </w:rPr>
        <w:t>goals</w:t>
      </w:r>
      <w:r w:rsidRPr="002743A6">
        <w:rPr>
          <w:sz w:val="14"/>
        </w:rPr>
        <w:t xml:space="preserve"> (Elbe 2011). The presumption has been that </w:t>
      </w:r>
      <w:r w:rsidRPr="002743A6">
        <w:rPr>
          <w:rStyle w:val="StyleUnderline"/>
        </w:rPr>
        <w:t xml:space="preserve">the </w:t>
      </w:r>
      <w:r w:rsidRPr="002743A6">
        <w:rPr>
          <w:rStyle w:val="StyleUnderline"/>
          <w:highlight w:val="cyan"/>
        </w:rPr>
        <w:t>securitisation</w:t>
      </w:r>
      <w:r w:rsidRPr="002743A6">
        <w:rPr>
          <w:rStyle w:val="StyleUnderline"/>
        </w:rPr>
        <w:t xml:space="preserve"> of health will </w:t>
      </w:r>
      <w:r w:rsidRPr="002743A6">
        <w:rPr>
          <w:rStyle w:val="StyleUnderline"/>
          <w:highlight w:val="cyan"/>
        </w:rPr>
        <w:t>harness global</w:t>
      </w:r>
      <w:r w:rsidRPr="002743A6">
        <w:rPr>
          <w:rStyle w:val="StyleUnderline"/>
        </w:rPr>
        <w:t xml:space="preserve"> </w:t>
      </w:r>
      <w:r w:rsidRPr="002743A6">
        <w:rPr>
          <w:rStyle w:val="Emphasis"/>
        </w:rPr>
        <w:t xml:space="preserve">political </w:t>
      </w:r>
      <w:r w:rsidRPr="002743A6">
        <w:rPr>
          <w:rStyle w:val="Emphasis"/>
          <w:highlight w:val="cyan"/>
        </w:rPr>
        <w:t>leadership and resources</w:t>
      </w:r>
      <w:r w:rsidRPr="002743A6">
        <w:rPr>
          <w:rStyle w:val="Emphasis"/>
        </w:rPr>
        <w:t>.</w:t>
      </w:r>
      <w:r w:rsidRPr="002743A6">
        <w:rPr>
          <w:sz w:val="14"/>
        </w:rPr>
        <w:t xml:space="preserve"> </w:t>
      </w:r>
      <w:r w:rsidRPr="002743A6">
        <w:rPr>
          <w:rStyle w:val="StyleUnderline"/>
        </w:rPr>
        <w:t>This marriage of health issues to security logic has been met with a mix of applause, caution, and critique</w:t>
      </w:r>
      <w:r w:rsidRPr="002743A6">
        <w:rPr>
          <w:sz w:val="14"/>
        </w:rPr>
        <w:t xml:space="preserve"> (Feldbaumet al. 2010; McInnes and Rushton 2013; Hanrieder and Kreuder-Sonnen 2014). </w:t>
      </w:r>
      <w:r w:rsidRPr="002743A6">
        <w:rPr>
          <w:rStyle w:val="StyleUnderline"/>
        </w:rPr>
        <w:t>But</w:t>
      </w:r>
      <w:r w:rsidRPr="002743A6">
        <w:rPr>
          <w:sz w:val="14"/>
        </w:rPr>
        <w:t xml:space="preserve"> the presumption has remained that, </w:t>
      </w:r>
      <w:r w:rsidRPr="002743A6">
        <w:rPr>
          <w:rStyle w:val="Emphasis"/>
        </w:rPr>
        <w:t>for the most part</w:t>
      </w:r>
      <w:r w:rsidRPr="002743A6">
        <w:rPr>
          <w:sz w:val="14"/>
        </w:rPr>
        <w:t xml:space="preserve">, </w:t>
      </w:r>
      <w:r w:rsidRPr="002743A6">
        <w:rPr>
          <w:rStyle w:val="StyleUnderline"/>
        </w:rPr>
        <w:t>the marriage of health issues to security will</w:t>
      </w:r>
      <w:r w:rsidRPr="002743A6">
        <w:rPr>
          <w:sz w:val="14"/>
        </w:rPr>
        <w:t xml:space="preserve"> ‘</w:t>
      </w:r>
      <w:r w:rsidRPr="002743A6">
        <w:rPr>
          <w:rStyle w:val="Emphasis"/>
        </w:rPr>
        <w:t>harness</w:t>
      </w:r>
      <w:r w:rsidRPr="002743A6">
        <w:rPr>
          <w:sz w:val="14"/>
        </w:rPr>
        <w:t xml:space="preserve"> political leadership and </w:t>
      </w:r>
      <w:r w:rsidRPr="002743A6">
        <w:rPr>
          <w:rStyle w:val="Emphasis"/>
        </w:rPr>
        <w:t>resources</w:t>
      </w:r>
      <w:r w:rsidRPr="002743A6">
        <w:rPr>
          <w:sz w:val="14"/>
        </w:rPr>
        <w:t xml:space="preserve"> </w:t>
      </w:r>
      <w:r w:rsidRPr="002743A6">
        <w:rPr>
          <w:rStyle w:val="StyleUnderline"/>
        </w:rPr>
        <w:t>for</w:t>
      </w:r>
      <w:r w:rsidRPr="002743A6">
        <w:rPr>
          <w:sz w:val="14"/>
        </w:rPr>
        <w:t xml:space="preserve"> various </w:t>
      </w:r>
      <w:r w:rsidRPr="002743A6">
        <w:rPr>
          <w:rStyle w:val="StyleUnderline"/>
        </w:rPr>
        <w:t>international health issues’</w:t>
      </w:r>
      <w:r w:rsidRPr="002743A6">
        <w:rPr>
          <w:sz w:val="14"/>
        </w:rPr>
        <w:t xml:space="preserve"> </w:t>
      </w:r>
      <w:r w:rsidRPr="002743A6">
        <w:rPr>
          <w:sz w:val="10"/>
        </w:rPr>
        <w:t xml:space="preserve">(Elbe 2011: 220). 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HEALTH SECURITY 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2743A6">
        <w:rPr>
          <w:rStyle w:val="StyleUnderline"/>
        </w:rPr>
        <w:t xml:space="preserve">the treatment of </w:t>
      </w:r>
      <w:r w:rsidRPr="002743A6">
        <w:rPr>
          <w:rStyle w:val="StyleUnderline"/>
          <w:highlight w:val="cyan"/>
        </w:rPr>
        <w:t>health as a ‘low</w:t>
      </w:r>
      <w:r w:rsidRPr="002743A6">
        <w:rPr>
          <w:rStyle w:val="StyleUnderline"/>
        </w:rPr>
        <w:t xml:space="preserve"> politics’ </w:t>
      </w:r>
      <w:r w:rsidRPr="002743A6">
        <w:rPr>
          <w:rStyle w:val="StyleUnderline"/>
          <w:highlight w:val="cyan"/>
        </w:rPr>
        <w:t>priority</w:t>
      </w:r>
      <w:r w:rsidRPr="002743A6">
        <w:rPr>
          <w:rStyle w:val="StyleUnderline"/>
        </w:rPr>
        <w:t xml:space="preserve"> at the international level </w:t>
      </w:r>
      <w:r w:rsidRPr="002743A6">
        <w:rPr>
          <w:rStyle w:val="StyleUnderline"/>
          <w:highlight w:val="cyan"/>
        </w:rPr>
        <w:t>remained</w:t>
      </w:r>
      <w:r w:rsidRPr="002743A6">
        <w:rPr>
          <w:rStyle w:val="StyleUnderline"/>
        </w:rPr>
        <w:t xml:space="preserve"> the case </w:t>
      </w:r>
      <w:r w:rsidRPr="002743A6">
        <w:rPr>
          <w:rStyle w:val="StyleUnderline"/>
          <w:highlight w:val="cyan"/>
        </w:rPr>
        <w:t>through most</w:t>
      </w:r>
      <w:r w:rsidRPr="002743A6">
        <w:rPr>
          <w:rStyle w:val="StyleUnderline"/>
        </w:rPr>
        <w:t xml:space="preserve"> of the formative years of </w:t>
      </w:r>
      <w:r w:rsidRPr="002743A6">
        <w:rPr>
          <w:rStyle w:val="StyleUnderline"/>
          <w:highlight w:val="cyan"/>
        </w:rPr>
        <w:t>nation-building</w:t>
      </w:r>
      <w:r w:rsidRPr="002743A6">
        <w:rPr>
          <w:sz w:val="14"/>
        </w:rPr>
        <w:t xml:space="preserve"> in the nineteenth and twentieth centuries (Fidler 1999). This was </w:t>
      </w:r>
      <w:r w:rsidRPr="002743A6">
        <w:rPr>
          <w:rStyle w:val="StyleUnderline"/>
        </w:rPr>
        <w:t>in spite of its great strategic benefit for colonial era expansion, winning wars and rapid industrialisation</w:t>
      </w:r>
      <w:r w:rsidRPr="002743A6">
        <w:rPr>
          <w:sz w:val="14"/>
        </w:rPr>
        <w:t xml:space="preserve"> </w:t>
      </w:r>
      <w:r w:rsidRPr="002743A6">
        <w:rPr>
          <w:sz w:val="10"/>
        </w:rPr>
        <w:t xml:space="preserve">(Diamond 1997). 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ADVOCATING GLOBAL HEALTH SECURITY 255 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r w:rsidRPr="002743A6">
        <w:rPr>
          <w:rStyle w:val="StyleUnderline"/>
        </w:rPr>
        <w:t xml:space="preserve">Of course, health diplomacy refers to the pursuit of international health </w:t>
      </w:r>
      <w:r w:rsidRPr="002743A6">
        <w:rPr>
          <w:rStyle w:val="Emphasis"/>
        </w:rPr>
        <w:t>cooperation</w:t>
      </w:r>
      <w:r w:rsidRPr="002743A6">
        <w:rPr>
          <w:sz w:val="14"/>
        </w:rPr>
        <w:t xml:space="preserve"> on matters of concern to states (Kickbusch et al. 2007). </w:t>
      </w:r>
      <w:r w:rsidRPr="002743A6">
        <w:rPr>
          <w:rStyle w:val="StyleUnderline"/>
        </w:rPr>
        <w:t xml:space="preserve">It is the amalgam of cooperation in areas where there is the possibility of </w:t>
      </w:r>
      <w:r w:rsidRPr="002743A6">
        <w:rPr>
          <w:rStyle w:val="Emphasis"/>
        </w:rPr>
        <w:t>genuine</w:t>
      </w:r>
      <w:r w:rsidRPr="002743A6">
        <w:rPr>
          <w:sz w:val="14"/>
        </w:rPr>
        <w:t xml:space="preserve"> technical </w:t>
      </w:r>
      <w:r w:rsidRPr="002743A6">
        <w:rPr>
          <w:rStyle w:val="Emphasis"/>
        </w:rPr>
        <w:t>cooperation</w:t>
      </w:r>
      <w:r w:rsidRPr="002743A6">
        <w:rPr>
          <w:sz w:val="14"/>
        </w:rPr>
        <w:t xml:space="preserve"> </w:t>
      </w:r>
      <w:r w:rsidRPr="002743A6">
        <w:rPr>
          <w:rStyle w:val="StyleUnderline"/>
        </w:rPr>
        <w:t>for a diverse range of diseases</w:t>
      </w:r>
      <w:r w:rsidRPr="002743A6">
        <w:rPr>
          <w:sz w:val="14"/>
        </w:rPr>
        <w:t xml:space="preserve"> (Youde 2012: 25). </w:t>
      </w:r>
      <w:r w:rsidRPr="002743A6">
        <w:rPr>
          <w:rStyle w:val="StyleUnderline"/>
        </w:rPr>
        <w:t xml:space="preserve">However, </w:t>
      </w:r>
      <w:r w:rsidRPr="002743A6">
        <w:rPr>
          <w:rStyle w:val="StyleUnderline"/>
          <w:highlight w:val="cyan"/>
        </w:rPr>
        <w:t>because health</w:t>
      </w:r>
      <w:r w:rsidRPr="002743A6">
        <w:rPr>
          <w:rStyle w:val="StyleUnderline"/>
        </w:rPr>
        <w:t xml:space="preserve"> diplomacy </w:t>
      </w:r>
      <w:r w:rsidRPr="002743A6">
        <w:rPr>
          <w:rStyle w:val="StyleUnderline"/>
          <w:highlight w:val="cyan"/>
        </w:rPr>
        <w:t>involves</w:t>
      </w:r>
      <w:r w:rsidRPr="002743A6">
        <w:rPr>
          <w:rStyle w:val="StyleUnderline"/>
        </w:rPr>
        <w:t xml:space="preserve"> the interplay of </w:t>
      </w:r>
      <w:r w:rsidRPr="002743A6">
        <w:rPr>
          <w:rStyle w:val="Emphasis"/>
          <w:highlight w:val="cyan"/>
        </w:rPr>
        <w:t>national interests, power and diplomatic compromise</w:t>
      </w:r>
      <w:r w:rsidRPr="002743A6">
        <w:rPr>
          <w:sz w:val="14"/>
        </w:rPr>
        <w:t>, ‘</w:t>
      </w:r>
      <w:r w:rsidRPr="002743A6">
        <w:rPr>
          <w:rStyle w:val="StyleUnderline"/>
          <w:highlight w:val="cyan"/>
        </w:rPr>
        <w:t>state interests have been critical to</w:t>
      </w:r>
      <w:r w:rsidRPr="002743A6">
        <w:rPr>
          <w:rStyle w:val="StyleUnderline"/>
        </w:rPr>
        <w:t xml:space="preserve"> either the success or obstruction of such </w:t>
      </w:r>
      <w:r w:rsidRPr="002743A6">
        <w:rPr>
          <w:rStyle w:val="StyleUnderline"/>
          <w:highlight w:val="cyan"/>
        </w:rPr>
        <w:t>agreements</w:t>
      </w:r>
      <w:r w:rsidRPr="002743A6">
        <w:rPr>
          <w:rStyle w:val="StyleUnderline"/>
        </w:rPr>
        <w:t xml:space="preserve"> . . . </w:t>
      </w:r>
      <w:r w:rsidRPr="002743A6">
        <w:rPr>
          <w:rStyle w:val="StyleUnderline"/>
          <w:highlight w:val="cyan"/>
        </w:rPr>
        <w:t xml:space="preserve">and </w:t>
      </w:r>
      <w:r w:rsidRPr="002743A6">
        <w:rPr>
          <w:rStyle w:val="Emphasis"/>
          <w:highlight w:val="cyan"/>
        </w:rPr>
        <w:t>issues of</w:t>
      </w:r>
      <w:r w:rsidRPr="002743A6">
        <w:rPr>
          <w:rStyle w:val="Emphasis"/>
        </w:rPr>
        <w:t xml:space="preserve"> national </w:t>
      </w:r>
      <w:r w:rsidRPr="002743A6">
        <w:rPr>
          <w:rStyle w:val="Emphasis"/>
          <w:highlight w:val="cyan"/>
        </w:rPr>
        <w:t>security remain atop the foreign-policy hierarchy’</w:t>
      </w:r>
      <w:r w:rsidRPr="002743A6">
        <w:rPr>
          <w:rStyle w:val="Emphasis"/>
        </w:rPr>
        <w:t xml:space="preserve"> </w:t>
      </w:r>
      <w:r w:rsidRPr="002743A6">
        <w:rPr>
          <w:sz w:val="14"/>
        </w:rPr>
        <w:t xml:space="preserve">(Feldbaum et al. 2010: 87). 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2743A6">
        <w:rPr>
          <w:rStyle w:val="StyleUnderline"/>
          <w:highlight w:val="cyan"/>
        </w:rPr>
        <w:t>but</w:t>
      </w:r>
      <w:r w:rsidRPr="002743A6">
        <w:rPr>
          <w:sz w:val="14"/>
        </w:rPr>
        <w:t xml:space="preserve"> also for developing states. In other words, </w:t>
      </w:r>
      <w:r w:rsidRPr="002743A6">
        <w:rPr>
          <w:rStyle w:val="StyleUnderline"/>
        </w:rPr>
        <w:t xml:space="preserve">appreciations of health </w:t>
      </w:r>
      <w:r w:rsidRPr="002743A6">
        <w:rPr>
          <w:rStyle w:val="StyleUnderline"/>
          <w:highlight w:val="cyan"/>
        </w:rPr>
        <w:t xml:space="preserve">security were </w:t>
      </w:r>
      <w:r w:rsidRPr="002743A6">
        <w:rPr>
          <w:rStyle w:val="Emphasis"/>
          <w:highlight w:val="cyan"/>
        </w:rPr>
        <w:t>not one-dimensional</w:t>
      </w:r>
      <w:r w:rsidRPr="002743A6">
        <w:rPr>
          <w:rStyle w:val="StyleUnderline"/>
        </w:rPr>
        <w:t xml:space="preserve">. It was possible to advocate for a vision of health security that </w:t>
      </w:r>
      <w:r w:rsidRPr="002743A6">
        <w:rPr>
          <w:rStyle w:val="StyleUnderline"/>
          <w:highlight w:val="cyan"/>
        </w:rPr>
        <w:t xml:space="preserve">sought to protect </w:t>
      </w:r>
      <w:r w:rsidRPr="002743A6">
        <w:rPr>
          <w:rStyle w:val="Emphasis"/>
          <w:highlight w:val="cyan"/>
        </w:rPr>
        <w:t>individuals as much as states</w:t>
      </w:r>
      <w:r w:rsidRPr="002743A6">
        <w:rPr>
          <w:rStyle w:val="StyleUnderline"/>
        </w:rPr>
        <w:t xml:space="preserve">. </w:t>
      </w:r>
      <w:r w:rsidRPr="002743A6">
        <w:rPr>
          <w:sz w:val="14"/>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2743A6">
        <w:rPr>
          <w:rStyle w:val="StyleUnderline"/>
        </w:rPr>
        <w:t xml:space="preserve">health securitisation is an effective way of </w:t>
      </w:r>
      <w:r w:rsidRPr="002743A6">
        <w:rPr>
          <w:rStyle w:val="Emphasis"/>
        </w:rPr>
        <w:t>galvanising diplomatic engagement amongst states and other actors</w:t>
      </w:r>
      <w:r w:rsidRPr="002743A6">
        <w:rPr>
          <w:rStyle w:val="StyleUnderline"/>
        </w:rPr>
        <w:t>, resulting in the allocation of political will and material resources</w:t>
      </w:r>
      <w:r w:rsidRPr="002743A6">
        <w:rPr>
          <w:sz w:val="14"/>
        </w:rPr>
        <w:t xml:space="preserve"> (</w:t>
      </w:r>
      <w:r w:rsidRPr="002743A6">
        <w:rPr>
          <w:sz w:val="10"/>
        </w:rPr>
        <w:t xml:space="preserve">Collier and Lakoff 2008; Elbe 2011; Hafner and Shiffman 2013). 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CONFOUNDING EXPECTATIONS 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Case Selection and Discourse Analysis 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The comparison of the two cases was organised around a common framework involving three steps. 14 ADVOCATING GLOBAL HEALTH SECURITY 261 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262 S.E. DAVIES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Findings 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 14 ADVOCATING GLOBAL HEALTH SECURITY 265 CONCLUSION What is the value of securitisation when it comes to building and sustaining global political interest in health issues? Some contend that </w:t>
      </w:r>
      <w:r w:rsidRPr="002743A6">
        <w:rPr>
          <w:rStyle w:val="StyleUnderline"/>
        </w:rPr>
        <w:t>global health security has not run its course and continues to have utility in building state interest, particularly the resources of foreign affairs and defence departments, to secure global health diplomacy objectives</w:t>
      </w:r>
      <w:r w:rsidRPr="002743A6">
        <w:rPr>
          <w:sz w:val="14"/>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2743A6">
        <w:rPr>
          <w:rStyle w:val="StyleUnderline"/>
          <w:highlight w:val="cyan"/>
        </w:rPr>
        <w:t>where</w:t>
      </w:r>
      <w:r w:rsidRPr="002743A6">
        <w:rPr>
          <w:rStyle w:val="StyleUnderline"/>
        </w:rPr>
        <w:t xml:space="preserve"> a </w:t>
      </w:r>
      <w:r w:rsidRPr="002743A6">
        <w:rPr>
          <w:rStyle w:val="StyleUnderline"/>
          <w:highlight w:val="cyan"/>
        </w:rPr>
        <w:t>focus on security was</w:t>
      </w:r>
      <w:r w:rsidRPr="002743A6">
        <w:rPr>
          <w:rStyle w:val="StyleUnderline"/>
        </w:rPr>
        <w:t xml:space="preserve"> expected and to a greater extent </w:t>
      </w:r>
      <w:r w:rsidRPr="002743A6">
        <w:rPr>
          <w:rStyle w:val="StyleUnderline"/>
          <w:highlight w:val="cyan"/>
        </w:rPr>
        <w:t>seen</w:t>
      </w:r>
      <w:r w:rsidRPr="002743A6">
        <w:rPr>
          <w:rStyle w:val="StyleUnderline"/>
        </w:rPr>
        <w:t xml:space="preserve"> here </w:t>
      </w:r>
      <w:r w:rsidRPr="002743A6">
        <w:rPr>
          <w:rStyle w:val="StyleUnderline"/>
          <w:highlight w:val="cyan"/>
        </w:rPr>
        <w:t xml:space="preserve">was an </w:t>
      </w:r>
      <w:r w:rsidRPr="002743A6">
        <w:rPr>
          <w:rStyle w:val="Emphasis"/>
          <w:highlight w:val="cyan"/>
        </w:rPr>
        <w:t>equal</w:t>
      </w:r>
      <w:r w:rsidRPr="002743A6">
        <w:rPr>
          <w:rStyle w:val="Emphasis"/>
        </w:rPr>
        <w:t xml:space="preserve">ly strong </w:t>
      </w:r>
      <w:r w:rsidRPr="002743A6">
        <w:rPr>
          <w:rStyle w:val="Emphasis"/>
          <w:highlight w:val="cyan"/>
        </w:rPr>
        <w:t>presence</w:t>
      </w:r>
      <w:r w:rsidRPr="002743A6">
        <w:rPr>
          <w:sz w:val="14"/>
          <w:highlight w:val="cyan"/>
        </w:rPr>
        <w:t xml:space="preserve"> </w:t>
      </w:r>
      <w:r w:rsidRPr="002743A6">
        <w:rPr>
          <w:rStyle w:val="StyleUnderline"/>
          <w:highlight w:val="cyan"/>
        </w:rPr>
        <w:t>of</w:t>
      </w:r>
      <w:r w:rsidRPr="002743A6">
        <w:rPr>
          <w:sz w:val="14"/>
          <w:highlight w:val="cyan"/>
        </w:rPr>
        <w:t xml:space="preserve"> </w:t>
      </w:r>
      <w:r w:rsidRPr="002743A6">
        <w:rPr>
          <w:rStyle w:val="Emphasis"/>
          <w:highlight w:val="cyan"/>
        </w:rPr>
        <w:t>human rights and ‘sovereignty as responsibility’ language</w:t>
      </w:r>
      <w:r w:rsidRPr="002743A6">
        <w:rPr>
          <w:sz w:val="14"/>
        </w:rPr>
        <w:t xml:space="preserve">. </w:t>
      </w:r>
      <w:r w:rsidRPr="002743A6">
        <w:rPr>
          <w:rStyle w:val="StyleUnderline"/>
        </w:rPr>
        <w:t xml:space="preserve">The </w:t>
      </w:r>
      <w:r w:rsidRPr="002743A6">
        <w:rPr>
          <w:rStyle w:val="StyleUnderline"/>
          <w:highlight w:val="cyan"/>
        </w:rPr>
        <w:t>security discourse</w:t>
      </w:r>
      <w:r w:rsidRPr="002743A6">
        <w:rPr>
          <w:rStyle w:val="StyleUnderline"/>
        </w:rPr>
        <w:t xml:space="preserve"> may have </w:t>
      </w:r>
      <w:r w:rsidRPr="002743A6">
        <w:rPr>
          <w:rStyle w:val="Emphasis"/>
          <w:highlight w:val="cyan"/>
        </w:rPr>
        <w:t>helped capture attention</w:t>
      </w:r>
      <w:r w:rsidRPr="002743A6">
        <w:rPr>
          <w:sz w:val="14"/>
          <w:highlight w:val="cyan"/>
        </w:rPr>
        <w:t xml:space="preserve"> </w:t>
      </w:r>
      <w:r w:rsidRPr="002743A6">
        <w:rPr>
          <w:rStyle w:val="StyleUnderline"/>
          <w:highlight w:val="cyan"/>
        </w:rPr>
        <w:t>but</w:t>
      </w:r>
      <w:r w:rsidRPr="002743A6">
        <w:rPr>
          <w:rStyle w:val="StyleUnderline"/>
        </w:rPr>
        <w:t xml:space="preserve"> it </w:t>
      </w:r>
      <w:r w:rsidRPr="002743A6">
        <w:rPr>
          <w:rStyle w:val="StyleUnderline"/>
          <w:highlight w:val="cyan"/>
        </w:rPr>
        <w:t xml:space="preserve">was </w:t>
      </w:r>
      <w:r w:rsidRPr="002743A6">
        <w:rPr>
          <w:rStyle w:val="Emphasis"/>
          <w:highlight w:val="cyan"/>
        </w:rPr>
        <w:t xml:space="preserve">not the only </w:t>
      </w:r>
      <w:r w:rsidRPr="002743A6">
        <w:rPr>
          <w:rStyle w:val="Emphasis"/>
        </w:rPr>
        <w:t xml:space="preserve">discursive </w:t>
      </w:r>
      <w:r w:rsidRPr="002743A6">
        <w:rPr>
          <w:rStyle w:val="Emphasis"/>
          <w:highlight w:val="cyan"/>
        </w:rPr>
        <w:t>tool at play</w:t>
      </w:r>
      <w:r w:rsidRPr="002743A6">
        <w:rPr>
          <w:sz w:val="14"/>
          <w:highlight w:val="cyan"/>
        </w:rPr>
        <w:t xml:space="preserve"> </w:t>
      </w:r>
      <w:r w:rsidRPr="002743A6">
        <w:rPr>
          <w:rStyle w:val="StyleUnderline"/>
          <w:highlight w:val="cyan"/>
        </w:rPr>
        <w:t>and neither did it</w:t>
      </w:r>
      <w:r w:rsidRPr="002743A6">
        <w:t xml:space="preserve"> </w:t>
      </w:r>
      <w:r w:rsidRPr="002743A6">
        <w:rPr>
          <w:sz w:val="14"/>
          <w:szCs w:val="14"/>
        </w:rPr>
        <w:t>obviously</w:t>
      </w:r>
      <w:r w:rsidRPr="002743A6">
        <w:t xml:space="preserve"> </w:t>
      </w:r>
      <w:r w:rsidRPr="002743A6">
        <w:rPr>
          <w:rStyle w:val="Emphasis"/>
          <w:highlight w:val="cyan"/>
        </w:rPr>
        <w:t>displace other discourses</w:t>
      </w:r>
      <w:r w:rsidRPr="002743A6">
        <w:rPr>
          <w:sz w:val="14"/>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2743A6">
        <w:rPr>
          <w:rStyle w:val="StyleUnderline"/>
          <w:highlight w:val="cyan"/>
        </w:rPr>
        <w:t xml:space="preserve">The </w:t>
      </w:r>
      <w:r w:rsidRPr="002743A6">
        <w:rPr>
          <w:rStyle w:val="Emphasis"/>
          <w:highlight w:val="cyan"/>
        </w:rPr>
        <w:t>operationalisation</w:t>
      </w:r>
      <w:r w:rsidRPr="002743A6">
        <w:rPr>
          <w:rStyle w:val="StyleUnderline"/>
          <w:highlight w:val="cyan"/>
        </w:rPr>
        <w:t xml:space="preserve"> of</w:t>
      </w:r>
      <w:r w:rsidRPr="002743A6">
        <w:rPr>
          <w:rStyle w:val="StyleUnderline"/>
        </w:rPr>
        <w:t xml:space="preserve"> the </w:t>
      </w:r>
      <w:r w:rsidRPr="002743A6">
        <w:rPr>
          <w:rStyle w:val="StyleUnderline"/>
          <w:highlight w:val="cyan"/>
        </w:rPr>
        <w:t>initiative(s)</w:t>
      </w:r>
      <w:r w:rsidRPr="002743A6">
        <w:rPr>
          <w:rStyle w:val="StyleUnderline"/>
        </w:rPr>
        <w:t xml:space="preserve"> and their embeddedness in global health architecture </w:t>
      </w:r>
      <w:r w:rsidRPr="002743A6">
        <w:rPr>
          <w:rStyle w:val="StyleUnderline"/>
          <w:highlight w:val="cyan"/>
        </w:rPr>
        <w:t>dominated</w:t>
      </w:r>
      <w:r w:rsidRPr="002743A6">
        <w:rPr>
          <w:rStyle w:val="StyleUnderline"/>
        </w:rPr>
        <w:t xml:space="preserve"> the </w:t>
      </w:r>
      <w:r w:rsidRPr="002743A6">
        <w:rPr>
          <w:rStyle w:val="StyleUnderline"/>
          <w:highlight w:val="cyan"/>
        </w:rPr>
        <w:t>discussion</w:t>
      </w:r>
      <w:r w:rsidRPr="002743A6">
        <w:rPr>
          <w:sz w:val="14"/>
          <w:highlight w:val="cyan"/>
        </w:rPr>
        <w:t xml:space="preserve"> </w:t>
      </w:r>
      <w:r w:rsidRPr="002743A6">
        <w:rPr>
          <w:rStyle w:val="Emphasis"/>
          <w:highlight w:val="cyan"/>
        </w:rPr>
        <w:t>far more than</w:t>
      </w:r>
      <w:r w:rsidRPr="002743A6">
        <w:rPr>
          <w:rStyle w:val="Emphasis"/>
        </w:rPr>
        <w:t xml:space="preserve"> the </w:t>
      </w:r>
      <w:r w:rsidRPr="002743A6">
        <w:rPr>
          <w:rStyle w:val="Emphasis"/>
          <w:highlight w:val="cyan"/>
        </w:rPr>
        <w:t>framing language</w:t>
      </w:r>
      <w:r w:rsidRPr="002743A6">
        <w:rPr>
          <w:sz w:val="14"/>
        </w:rPr>
        <w:t xml:space="preserve">. </w:t>
      </w:r>
      <w:r w:rsidRPr="002743A6">
        <w:rPr>
          <w:rStyle w:val="StyleUnderline"/>
        </w:rPr>
        <w:t xml:space="preserve">Framing language constituted </w:t>
      </w:r>
      <w:r w:rsidRPr="002743A6">
        <w:rPr>
          <w:rStyle w:val="StyleUnderline"/>
          <w:highlight w:val="cyan"/>
        </w:rPr>
        <w:t>a</w:t>
      </w:r>
      <w:r w:rsidRPr="002743A6">
        <w:rPr>
          <w:rStyle w:val="StyleUnderline"/>
        </w:rPr>
        <w:t xml:space="preserve"> relatively </w:t>
      </w:r>
      <w:r w:rsidRPr="002743A6">
        <w:rPr>
          <w:rStyle w:val="StyleUnderline"/>
          <w:highlight w:val="cyan"/>
        </w:rPr>
        <w:t>small part of</w:t>
      </w:r>
      <w:r w:rsidRPr="002743A6">
        <w:rPr>
          <w:rStyle w:val="StyleUnderline"/>
        </w:rPr>
        <w:t xml:space="preserve"> the </w:t>
      </w:r>
      <w:r w:rsidRPr="002743A6">
        <w:rPr>
          <w:rStyle w:val="StyleUnderline"/>
          <w:highlight w:val="cyan"/>
        </w:rPr>
        <w:t xml:space="preserve">discourse compared to the consuming discussion of </w:t>
      </w:r>
      <w:r w:rsidRPr="002743A6">
        <w:rPr>
          <w:rStyle w:val="Emphasis"/>
          <w:highlight w:val="cyan"/>
        </w:rPr>
        <w:t>institutional design</w:t>
      </w:r>
      <w:r w:rsidRPr="002743A6">
        <w:rPr>
          <w:sz w:val="14"/>
        </w:rPr>
        <w:t xml:space="preserve">. </w:t>
      </w:r>
      <w:r w:rsidRPr="002743A6">
        <w:rPr>
          <w:rStyle w:val="StyleUnderline"/>
        </w:rPr>
        <w:t xml:space="preserve">What this comparison of two global health initiatives reveals is that whilst security discourse might help </w:t>
      </w:r>
      <w:r w:rsidRPr="002743A6">
        <w:rPr>
          <w:rStyle w:val="Emphasis"/>
        </w:rPr>
        <w:t>capture</w:t>
      </w:r>
      <w:r w:rsidRPr="002743A6">
        <w:rPr>
          <w:sz w:val="14"/>
        </w:rPr>
        <w:t xml:space="preserve"> the </w:t>
      </w:r>
      <w:r w:rsidRPr="002743A6">
        <w:rPr>
          <w:rStyle w:val="Emphasis"/>
        </w:rPr>
        <w:t>attention</w:t>
      </w:r>
      <w:r w:rsidRPr="002743A6">
        <w:rPr>
          <w:sz w:val="14"/>
        </w:rPr>
        <w:t xml:space="preserve"> of states, </w:t>
      </w:r>
      <w:r w:rsidRPr="002743A6">
        <w:rPr>
          <w:rStyle w:val="StyleUnderline"/>
        </w:rPr>
        <w:t>it has</w:t>
      </w:r>
      <w:r w:rsidRPr="002743A6">
        <w:rPr>
          <w:sz w:val="14"/>
        </w:rPr>
        <w:t xml:space="preserve"> </w:t>
      </w:r>
      <w:r w:rsidRPr="002743A6">
        <w:rPr>
          <w:rStyle w:val="Emphasis"/>
        </w:rPr>
        <w:t>not</w:t>
      </w:r>
      <w:r w:rsidRPr="002743A6">
        <w:rPr>
          <w:sz w:val="14"/>
        </w:rPr>
        <w:t xml:space="preserve"> necessarily </w:t>
      </w:r>
      <w:r w:rsidRPr="002743A6">
        <w:rPr>
          <w:rStyle w:val="Emphasis"/>
        </w:rPr>
        <w:t xml:space="preserve">overtaken other policy frames </w:t>
      </w:r>
      <w:r w:rsidRPr="002743A6">
        <w:rPr>
          <w:sz w:val="14"/>
        </w:rPr>
        <w:t xml:space="preserve">such as human rights and ‘sovereignty as responsibility language’. </w:t>
      </w:r>
      <w:r w:rsidRPr="002743A6">
        <w:rPr>
          <w:rStyle w:val="StyleUnderline"/>
        </w:rPr>
        <w:t xml:space="preserve">Indeed, </w:t>
      </w:r>
      <w:r w:rsidRPr="002743A6">
        <w:rPr>
          <w:rStyle w:val="StyleUnderline"/>
          <w:highlight w:val="cyan"/>
        </w:rPr>
        <w:t>the key priority seems to be</w:t>
      </w:r>
      <w:r w:rsidRPr="002743A6">
        <w:rPr>
          <w:rStyle w:val="StyleUnderline"/>
        </w:rPr>
        <w:t xml:space="preserve"> not whether the </w:t>
      </w:r>
      <w:r w:rsidRPr="002743A6">
        <w:rPr>
          <w:rStyle w:val="StyleUnderline"/>
          <w:highlight w:val="cyan"/>
        </w:rPr>
        <w:t>international</w:t>
      </w:r>
      <w:r w:rsidRPr="002743A6">
        <w:rPr>
          <w:rStyle w:val="StyleUnderline"/>
        </w:rPr>
        <w:t xml:space="preserve"> community should be engaged with these issues, but the appropriate </w:t>
      </w:r>
      <w:r w:rsidRPr="002743A6">
        <w:rPr>
          <w:rStyle w:val="Emphasis"/>
        </w:rPr>
        <w:t xml:space="preserve">institutional design for </w:t>
      </w:r>
      <w:r w:rsidRPr="002743A6">
        <w:rPr>
          <w:rStyle w:val="Emphasis"/>
          <w:highlight w:val="cyan"/>
        </w:rPr>
        <w:t>initiatives to achieve</w:t>
      </w:r>
      <w:r w:rsidRPr="002743A6">
        <w:rPr>
          <w:rStyle w:val="Emphasis"/>
        </w:rPr>
        <w:t xml:space="preserve"> these </w:t>
      </w:r>
      <w:r w:rsidRPr="002743A6">
        <w:rPr>
          <w:rStyle w:val="Emphasis"/>
          <w:highlight w:val="cyan"/>
        </w:rPr>
        <w:t>health goals</w:t>
      </w:r>
      <w:r w:rsidRPr="002743A6">
        <w:rPr>
          <w:rStyle w:val="Emphasis"/>
        </w:rPr>
        <w:t>.</w:t>
      </w:r>
      <w:bookmarkEnd w:id="1"/>
    </w:p>
    <w:p w14:paraId="3FFF70A6" w14:textId="23D91E46" w:rsidR="00A65BC5" w:rsidRDefault="00A65BC5" w:rsidP="00A65BC5">
      <w:pPr>
        <w:pStyle w:val="Heading3"/>
      </w:pPr>
      <w:r>
        <w:t>2NC---Link---Generic---Disease</w:t>
      </w:r>
    </w:p>
    <w:p w14:paraId="45916CFE" w14:textId="77777777" w:rsidR="00A65BC5" w:rsidRDefault="00A65BC5" w:rsidP="00A65BC5">
      <w:pPr>
        <w:pStyle w:val="Heading4"/>
      </w:pPr>
      <w:r>
        <w:t xml:space="preserve">Human activity brings </w:t>
      </w:r>
      <w:r w:rsidRPr="00F50CB1">
        <w:rPr>
          <w:u w:val="single"/>
        </w:rPr>
        <w:t>settlements</w:t>
      </w:r>
      <w:r>
        <w:t xml:space="preserve">, </w:t>
      </w:r>
      <w:r w:rsidRPr="00F50CB1">
        <w:rPr>
          <w:u w:val="single"/>
        </w:rPr>
        <w:t>electricity</w:t>
      </w:r>
      <w:r>
        <w:t xml:space="preserve">, </w:t>
      </w:r>
      <w:r w:rsidRPr="00F50CB1">
        <w:rPr>
          <w:u w:val="single"/>
        </w:rPr>
        <w:t>vehicles</w:t>
      </w:r>
      <w:r>
        <w:t xml:space="preserve">, all </w:t>
      </w:r>
      <w:r w:rsidRPr="00F50CB1">
        <w:rPr>
          <w:u w:val="single"/>
        </w:rPr>
        <w:t>disrupting</w:t>
      </w:r>
      <w:r>
        <w:t xml:space="preserve"> the </w:t>
      </w:r>
      <w:r w:rsidRPr="00F50CB1">
        <w:rPr>
          <w:u w:val="single"/>
        </w:rPr>
        <w:t>permafrost</w:t>
      </w:r>
      <w:r>
        <w:t xml:space="preserve">. </w:t>
      </w:r>
    </w:p>
    <w:p w14:paraId="770F1A32" w14:textId="77777777" w:rsidR="00A65BC5" w:rsidRPr="00F50CB1" w:rsidRDefault="00A65BC5" w:rsidP="00A65BC5">
      <w:r w:rsidRPr="00F50CB1">
        <w:rPr>
          <w:rStyle w:val="Style13ptBold"/>
        </w:rPr>
        <w:t>Akandil, et al., ’24</w:t>
      </w:r>
      <w:r>
        <w:t xml:space="preserve"> [Cengiz Akandil, Department of Evolutionary Biology and Environmental Studies at the University of Zurich; BA, management, Bogazici University-Istanbul; MS, business administration, University of Southern Denmark; MS, environmental sciences, University of Zurich; PhD student in ecology, University of Zurich; Elena Plekhanova; Nils Rietze; Jacqueline Oehri; Miguel O. Roman; Zhuosen Wang; Volker C. Radeloff; and Gabriela Schaepman-Strub. October 21, 2024. </w:t>
      </w:r>
      <w:r>
        <w:rPr>
          <w:i/>
          <w:iCs/>
        </w:rPr>
        <w:t>Proceedings of the National Academy of Sciences</w:t>
      </w:r>
      <w:r>
        <w:t>, Vol. 121, No. 44 “</w:t>
      </w:r>
      <w:r w:rsidRPr="00F50CB1">
        <w:t>Artificial light at night reveals hotspots and rapid development of industrial activity in the Arctic</w:t>
      </w:r>
      <w:r>
        <w:t xml:space="preserve">” </w:t>
      </w:r>
      <w:r w:rsidRPr="00F1412A">
        <w:t>https://www.pnas.org/doi/10.1073/pnas.2322269121</w:t>
      </w:r>
      <w:r>
        <w:t xml:space="preserve"> accessed 6.28.2025// </w:t>
      </w:r>
      <w:r>
        <w:rPr>
          <w:b/>
          <w:i/>
        </w:rPr>
        <w:t>mosuQ</w:t>
      </w:r>
      <w:r>
        <w:t>]</w:t>
      </w:r>
    </w:p>
    <w:p w14:paraId="196CECC6" w14:textId="77777777" w:rsidR="00A65BC5" w:rsidRPr="002E671D" w:rsidRDefault="00A65BC5" w:rsidP="00A65BC5">
      <w:pPr>
        <w:rPr>
          <w:sz w:val="12"/>
        </w:rPr>
      </w:pPr>
      <w:r w:rsidRPr="002E671D">
        <w:rPr>
          <w:sz w:val="12"/>
        </w:rPr>
        <w:t xml:space="preserve">We use ALAN as indicator of </w:t>
      </w:r>
      <w:r w:rsidRPr="00F50CB1">
        <w:rPr>
          <w:rStyle w:val="Emphasis"/>
        </w:rPr>
        <w:t>human activity</w:t>
      </w:r>
      <w:r w:rsidRPr="002E671D">
        <w:rPr>
          <w:rStyle w:val="StyleUnderline"/>
        </w:rPr>
        <w:t xml:space="preserve"> in </w:t>
      </w:r>
      <w:r w:rsidRPr="00F50CB1">
        <w:rPr>
          <w:rStyle w:val="StyleUnderline"/>
          <w:highlight w:val="cyan"/>
        </w:rPr>
        <w:t xml:space="preserve">the terrestrial </w:t>
      </w:r>
      <w:r w:rsidRPr="00F50CB1">
        <w:rPr>
          <w:rStyle w:val="Emphasis"/>
          <w:highlight w:val="cyan"/>
        </w:rPr>
        <w:t>Arctic</w:t>
      </w:r>
      <w:r w:rsidRPr="002E671D">
        <w:rPr>
          <w:sz w:val="12"/>
        </w:rPr>
        <w:t xml:space="preserve">, but data uncertainties require cautiousness. Snow albedo effects might enhance artificial light effects, but that means it also should be included as part of the light pollution of human activity. There can be an overestimation of lit area from satellites compared to actual lit area on the ground mainly due to large pixel size and geolocation errors (34) or residuals in the corrected dataset sourced by auroras and blooming effects, yet also a significant underestimation of the area in underdeveloped regions (35). However, while the total lit area might overestimate the direct impact by infrastructure, it is a reliable indicator of both hotspots of current human activity in the Arctic and of development over time. </w:t>
      </w:r>
      <w:r w:rsidRPr="00F50CB1">
        <w:rPr>
          <w:rStyle w:val="StyleUnderline"/>
        </w:rPr>
        <w:t xml:space="preserve">Accordingly, we use the area of ALAN as an indicator of the total area </w:t>
      </w:r>
      <w:r w:rsidRPr="00F50CB1">
        <w:rPr>
          <w:rStyle w:val="StyleUnderline"/>
          <w:highlight w:val="cyan"/>
        </w:rPr>
        <w:t>impacted by human activities and its</w:t>
      </w:r>
      <w:r w:rsidRPr="00F50CB1">
        <w:rPr>
          <w:rStyle w:val="StyleUnderline"/>
        </w:rPr>
        <w:t xml:space="preserve"> spatial </w:t>
      </w:r>
      <w:r w:rsidRPr="00F50CB1">
        <w:rPr>
          <w:rStyle w:val="StyleUnderline"/>
          <w:highlight w:val="cyan"/>
        </w:rPr>
        <w:t>distribution</w:t>
      </w:r>
      <w:r w:rsidRPr="002E671D">
        <w:rPr>
          <w:sz w:val="12"/>
        </w:rPr>
        <w:t xml:space="preserve">. However, </w:t>
      </w:r>
      <w:r w:rsidRPr="002E671D">
        <w:rPr>
          <w:rStyle w:val="StyleUnderline"/>
        </w:rPr>
        <w:t xml:space="preserve">the </w:t>
      </w:r>
      <w:r w:rsidRPr="00F50CB1">
        <w:rPr>
          <w:rStyle w:val="StyleUnderline"/>
          <w:highlight w:val="cyan"/>
        </w:rPr>
        <w:t xml:space="preserve">presence of </w:t>
      </w:r>
      <w:r w:rsidRPr="00F50CB1">
        <w:rPr>
          <w:rStyle w:val="Emphasis"/>
          <w:highlight w:val="cyan"/>
        </w:rPr>
        <w:t>roads and buildings</w:t>
      </w:r>
      <w:r w:rsidRPr="002E671D">
        <w:rPr>
          <w:rStyle w:val="StyleUnderline"/>
        </w:rPr>
        <w:t xml:space="preserve"> provides access to the surrounding areas, </w:t>
      </w:r>
      <w:r w:rsidRPr="00F50CB1">
        <w:rPr>
          <w:rStyle w:val="StyleUnderline"/>
          <w:highlight w:val="cyan"/>
        </w:rPr>
        <w:t xml:space="preserve">and cumulative effects of </w:t>
      </w:r>
      <w:r w:rsidRPr="00F50CB1">
        <w:rPr>
          <w:rStyle w:val="Emphasis"/>
          <w:highlight w:val="cyan"/>
        </w:rPr>
        <w:t>settlements</w:t>
      </w:r>
      <w:r w:rsidRPr="00F50CB1">
        <w:rPr>
          <w:rStyle w:val="Emphasis"/>
        </w:rPr>
        <w:t xml:space="preserve">, roads, and </w:t>
      </w:r>
      <w:r w:rsidRPr="00F50CB1">
        <w:rPr>
          <w:rStyle w:val="Emphasis"/>
          <w:highlight w:val="cyan"/>
        </w:rPr>
        <w:t>pipe- and powerlines</w:t>
      </w:r>
      <w:r w:rsidRPr="00F50CB1">
        <w:rPr>
          <w:rStyle w:val="StyleUnderline"/>
          <w:highlight w:val="cyan"/>
        </w:rPr>
        <w:t xml:space="preserve"> on ecosystems can extend up to </w:t>
      </w:r>
      <w:r w:rsidRPr="00F50CB1">
        <w:rPr>
          <w:rStyle w:val="Emphasis"/>
          <w:highlight w:val="cyan"/>
        </w:rPr>
        <w:t>40 km</w:t>
      </w:r>
      <w:r w:rsidRPr="00F50CB1">
        <w:rPr>
          <w:rStyle w:val="Emphasis"/>
        </w:rPr>
        <w:t xml:space="preserve"> in the Arctic</w:t>
      </w:r>
      <w:r w:rsidRPr="002E671D">
        <w:rPr>
          <w:sz w:val="12"/>
        </w:rPr>
        <w:t xml:space="preserve"> (6). </w:t>
      </w:r>
      <w:r w:rsidRPr="00F50CB1">
        <w:rPr>
          <w:rStyle w:val="StyleUnderline"/>
          <w:highlight w:val="cyan"/>
        </w:rPr>
        <w:t xml:space="preserve">In the </w:t>
      </w:r>
      <w:r w:rsidRPr="00F50CB1">
        <w:rPr>
          <w:rStyle w:val="Emphasis"/>
          <w:highlight w:val="cyan"/>
        </w:rPr>
        <w:t>highly vulnerable permafrost landscape</w:t>
      </w:r>
      <w:r w:rsidRPr="002E671D">
        <w:rPr>
          <w:rStyle w:val="StyleUnderline"/>
        </w:rPr>
        <w:t xml:space="preserve"> and tundra ecosystem, even just </w:t>
      </w:r>
      <w:r w:rsidRPr="00F50CB1">
        <w:rPr>
          <w:rStyle w:val="Emphasis"/>
          <w:highlight w:val="cyan"/>
        </w:rPr>
        <w:t>repeated trampling</w:t>
      </w:r>
      <w:r w:rsidRPr="00F50CB1">
        <w:rPr>
          <w:rStyle w:val="StyleUnderline"/>
          <w:highlight w:val="cyan"/>
        </w:rPr>
        <w:t xml:space="preserve"> by humans and certainly </w:t>
      </w:r>
      <w:r w:rsidRPr="00F50CB1">
        <w:rPr>
          <w:rStyle w:val="Emphasis"/>
          <w:highlight w:val="cyan"/>
        </w:rPr>
        <w:t>tracks by tundra vehicles</w:t>
      </w:r>
      <w:r w:rsidRPr="002E671D">
        <w:rPr>
          <w:rStyle w:val="StyleUnderline"/>
        </w:rPr>
        <w:t xml:space="preserve"> can </w:t>
      </w:r>
      <w:r w:rsidRPr="00F50CB1">
        <w:rPr>
          <w:rStyle w:val="StyleUnderline"/>
          <w:highlight w:val="cyan"/>
        </w:rPr>
        <w:t xml:space="preserve">exert </w:t>
      </w:r>
      <w:r w:rsidRPr="00F50CB1">
        <w:rPr>
          <w:rStyle w:val="Emphasis"/>
          <w:highlight w:val="cyan"/>
        </w:rPr>
        <w:t>long-term environmental effects</w:t>
      </w:r>
      <w:r w:rsidRPr="00F50CB1">
        <w:rPr>
          <w:rStyle w:val="StyleUnderline"/>
          <w:highlight w:val="cyan"/>
        </w:rPr>
        <w:t xml:space="preserve"> reaching well beyond the</w:t>
      </w:r>
      <w:r w:rsidRPr="002E671D">
        <w:rPr>
          <w:rStyle w:val="StyleUnderline"/>
        </w:rPr>
        <w:t xml:space="preserve"> lit </w:t>
      </w:r>
      <w:r w:rsidRPr="00F50CB1">
        <w:rPr>
          <w:rStyle w:val="StyleUnderline"/>
          <w:highlight w:val="cyan"/>
        </w:rPr>
        <w:t>area</w:t>
      </w:r>
      <w:r w:rsidRPr="002E671D">
        <w:rPr>
          <w:rStyle w:val="StyleUnderline"/>
        </w:rPr>
        <w:t xml:space="preserve"> detected from satellites</w:t>
      </w:r>
      <w:r w:rsidRPr="002E671D">
        <w:rPr>
          <w:sz w:val="12"/>
        </w:rPr>
        <w:t>.</w:t>
      </w:r>
    </w:p>
    <w:p w14:paraId="02C41E1B" w14:textId="77777777" w:rsidR="00A65BC5" w:rsidRDefault="00A65BC5" w:rsidP="00A65BC5">
      <w:pPr>
        <w:pStyle w:val="Heading4"/>
      </w:pPr>
      <w:r w:rsidRPr="00EF3E9E">
        <w:rPr>
          <w:u w:val="single"/>
        </w:rPr>
        <w:t>Landscape</w:t>
      </w:r>
      <w:r>
        <w:t xml:space="preserve"> </w:t>
      </w:r>
      <w:r w:rsidRPr="00D6313D">
        <w:rPr>
          <w:u w:val="single"/>
        </w:rPr>
        <w:t>disturbances</w:t>
      </w:r>
      <w:r>
        <w:t xml:space="preserve"> cause </w:t>
      </w:r>
      <w:r w:rsidRPr="00D6313D">
        <w:rPr>
          <w:i/>
          <w:iCs w:val="0"/>
        </w:rPr>
        <w:t>more</w:t>
      </w:r>
      <w:r>
        <w:t xml:space="preserve"> </w:t>
      </w:r>
      <w:r w:rsidRPr="00D6313D">
        <w:rPr>
          <w:u w:val="single"/>
        </w:rPr>
        <w:t>warming</w:t>
      </w:r>
      <w:r>
        <w:t xml:space="preserve">, and therefore </w:t>
      </w:r>
      <w:r w:rsidRPr="00D6313D">
        <w:rPr>
          <w:i/>
          <w:iCs w:val="0"/>
        </w:rPr>
        <w:t>more</w:t>
      </w:r>
      <w:r>
        <w:t xml:space="preserve"> </w:t>
      </w:r>
      <w:r w:rsidRPr="00D6313D">
        <w:rPr>
          <w:u w:val="single"/>
        </w:rPr>
        <w:t>thaw</w:t>
      </w:r>
      <w:r>
        <w:t xml:space="preserve">. </w:t>
      </w:r>
    </w:p>
    <w:p w14:paraId="38C3B1CC" w14:textId="77777777" w:rsidR="00A65BC5" w:rsidRPr="00391524" w:rsidRDefault="00A65BC5" w:rsidP="00A65BC5">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F1412A">
        <w:t>https://par.nsf.gov/servlets/purl/10313977</w:t>
      </w:r>
      <w:r>
        <w:t xml:space="preserve"> accessed 6.28.2025// </w:t>
      </w:r>
      <w:r>
        <w:rPr>
          <w:b/>
          <w:i/>
        </w:rPr>
        <w:t>mosuQ</w:t>
      </w:r>
      <w:r>
        <w:t>]</w:t>
      </w:r>
    </w:p>
    <w:p w14:paraId="4688BD99" w14:textId="77777777" w:rsidR="00A65BC5" w:rsidRPr="003F0624" w:rsidRDefault="00A65BC5" w:rsidP="00A65BC5">
      <w:pPr>
        <w:rPr>
          <w:sz w:val="12"/>
        </w:rPr>
      </w:pPr>
      <w:r w:rsidRPr="002562CA">
        <w:rPr>
          <w:rStyle w:val="Emphasis"/>
          <w:highlight w:val="cyan"/>
        </w:rPr>
        <w:t>Abrupt thaw</w:t>
      </w:r>
      <w:r w:rsidRPr="00D6313D">
        <w:rPr>
          <w:rStyle w:val="StyleUnderline"/>
        </w:rPr>
        <w:t xml:space="preserve"> can be </w:t>
      </w:r>
      <w:r w:rsidRPr="002562CA">
        <w:rPr>
          <w:rStyle w:val="StyleUnderline"/>
          <w:highlight w:val="cyan"/>
        </w:rPr>
        <w:t>triggered by</w:t>
      </w:r>
      <w:r w:rsidRPr="00D6313D">
        <w:rPr>
          <w:rStyle w:val="StyleUnderline"/>
        </w:rPr>
        <w:t xml:space="preserve"> climate </w:t>
      </w:r>
      <w:r w:rsidRPr="002562CA">
        <w:rPr>
          <w:rStyle w:val="Emphasis"/>
          <w:highlight w:val="cyan"/>
        </w:rPr>
        <w:t>warming</w:t>
      </w:r>
      <w:r w:rsidRPr="002562CA">
        <w:rPr>
          <w:rStyle w:val="StyleUnderline"/>
          <w:highlight w:val="cyan"/>
        </w:rPr>
        <w:t xml:space="preserve"> or </w:t>
      </w:r>
      <w:r w:rsidRPr="002562CA">
        <w:rPr>
          <w:rStyle w:val="Emphasis"/>
          <w:highlight w:val="cyan"/>
        </w:rPr>
        <w:t>landscape disturbances</w:t>
      </w:r>
      <w:r w:rsidRPr="00D6313D">
        <w:rPr>
          <w:rStyle w:val="StyleUnderline"/>
        </w:rPr>
        <w:t>, including wildfires or hydrological regime changes</w:t>
      </w:r>
      <w:r w:rsidRPr="00D6313D">
        <w:rPr>
          <w:sz w:val="12"/>
        </w:rPr>
        <w:t xml:space="preserve">3,21–23. </w:t>
      </w:r>
      <w:r w:rsidRPr="002562CA">
        <w:rPr>
          <w:rStyle w:val="StyleUnderline"/>
          <w:highlight w:val="cyan"/>
        </w:rPr>
        <w:t>In turn</w:t>
      </w:r>
      <w:r w:rsidRPr="00D6313D">
        <w:rPr>
          <w:rStyle w:val="StyleUnderline"/>
        </w:rPr>
        <w:t xml:space="preserve">, abrupt thaw </w:t>
      </w:r>
      <w:r w:rsidRPr="002562CA">
        <w:rPr>
          <w:rStyle w:val="StyleUnderline"/>
          <w:highlight w:val="cyan"/>
        </w:rPr>
        <w:t>causes</w:t>
      </w:r>
      <w:r w:rsidRPr="00D6313D">
        <w:rPr>
          <w:rStyle w:val="StyleUnderline"/>
        </w:rPr>
        <w:t xml:space="preserve"> thermal, hydrological and vegetation </w:t>
      </w:r>
      <w:r w:rsidRPr="002562CA">
        <w:rPr>
          <w:rStyle w:val="StyleUnderline"/>
          <w:highlight w:val="cyan"/>
        </w:rPr>
        <w:t xml:space="preserve">changes that </w:t>
      </w:r>
      <w:r w:rsidRPr="002562CA">
        <w:rPr>
          <w:rStyle w:val="Emphasis"/>
          <w:highlight w:val="cyan"/>
        </w:rPr>
        <w:t>amplify warming and thaw</w:t>
      </w:r>
      <w:r w:rsidRPr="00D6313D">
        <w:rPr>
          <w:sz w:val="12"/>
        </w:rPr>
        <w:t xml:space="preserve">24–27. As a result, spatial disaggregation expands and </w:t>
      </w:r>
      <w:r w:rsidRPr="00D6313D">
        <w:rPr>
          <w:rStyle w:val="StyleUnderline"/>
        </w:rPr>
        <w:t xml:space="preserve">landscape morphology changes, </w:t>
      </w:r>
      <w:r w:rsidRPr="002562CA">
        <w:rPr>
          <w:rStyle w:val="Emphasis"/>
          <w:highlight w:val="cyan"/>
        </w:rPr>
        <w:t>mobilizing carbon</w:t>
      </w:r>
      <w:r w:rsidRPr="00D6313D">
        <w:rPr>
          <w:sz w:val="12"/>
        </w:rPr>
        <w:t xml:space="preserve">28–30. </w:t>
      </w:r>
      <w:r w:rsidRPr="00D6313D">
        <w:rPr>
          <w:rStyle w:val="StyleUnderline"/>
        </w:rPr>
        <w:t xml:space="preserve">The three-dimensional, fine-scale nature of thaw and </w:t>
      </w:r>
      <w:r w:rsidRPr="00D6313D">
        <w:rPr>
          <w:rStyle w:val="Emphasis"/>
        </w:rPr>
        <w:t>resulting feedbacks</w:t>
      </w:r>
      <w:r w:rsidRPr="00D6313D">
        <w:rPr>
          <w:rStyle w:val="StyleUnderline"/>
        </w:rPr>
        <w:t xml:space="preserve"> make </w:t>
      </w:r>
      <w:r w:rsidRPr="00D6313D">
        <w:rPr>
          <w:rStyle w:val="Emphasis"/>
        </w:rPr>
        <w:t>abrupt</w:t>
      </w:r>
      <w:r w:rsidRPr="00D6313D">
        <w:rPr>
          <w:rStyle w:val="StyleUnderline"/>
        </w:rPr>
        <w:t xml:space="preserve"> carbon release </w:t>
      </w:r>
      <w:r w:rsidRPr="00D6313D">
        <w:rPr>
          <w:rStyle w:val="Emphasis"/>
        </w:rPr>
        <w:t>difficult to model or forecast</w:t>
      </w:r>
      <w:r w:rsidRPr="00D6313D">
        <w:rPr>
          <w:sz w:val="12"/>
        </w:rPr>
        <w:t>25. Adding to these challenges, unknowns around the future Arctic climate wetting, drying and thaw patterns limit the accuracy of PCF forecasts.</w:t>
      </w:r>
    </w:p>
    <w:p w14:paraId="06DE62F0" w14:textId="77777777" w:rsidR="00A65BC5" w:rsidRDefault="00A65BC5" w:rsidP="00A65BC5">
      <w:pPr>
        <w:pStyle w:val="Heading4"/>
      </w:pPr>
      <w:r>
        <w:t xml:space="preserve">Thaw increases risk of </w:t>
      </w:r>
      <w:r w:rsidRPr="006F22C3">
        <w:rPr>
          <w:u w:val="single"/>
        </w:rPr>
        <w:t>transport</w:t>
      </w:r>
      <w:r>
        <w:t xml:space="preserve">, </w:t>
      </w:r>
      <w:r w:rsidRPr="006F22C3">
        <w:rPr>
          <w:u w:val="single"/>
        </w:rPr>
        <w:t>transmission</w:t>
      </w:r>
      <w:r>
        <w:t xml:space="preserve"> and </w:t>
      </w:r>
      <w:r w:rsidRPr="006F22C3">
        <w:rPr>
          <w:u w:val="single"/>
        </w:rPr>
        <w:t>contraction</w:t>
      </w:r>
      <w:r>
        <w:t>.</w:t>
      </w:r>
    </w:p>
    <w:p w14:paraId="1C864830" w14:textId="77777777" w:rsidR="00A65BC5" w:rsidRPr="005776FB" w:rsidRDefault="00A65BC5" w:rsidP="00A65BC5">
      <w:r>
        <w:rPr>
          <w:rStyle w:val="Style13ptBold"/>
        </w:rPr>
        <w:t>Miner</w:t>
      </w:r>
      <w:r w:rsidRPr="006F1911">
        <w:rPr>
          <w:rStyle w:val="Style13ptBold"/>
        </w:rPr>
        <w:t>, et al., 21</w:t>
      </w:r>
      <w:r>
        <w:t xml:space="preserve"> [Kimberley R. </w:t>
      </w:r>
      <w:r w:rsidRPr="00690F45">
        <w:t>Miner</w:t>
      </w:r>
      <w:r>
        <w:t xml:space="preserve">,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Juliana D’Andrilli, Associate Professor at the University of North Texas’ Department of Biological Science; BS, chemistry, University of Mary Washington; PhD, physical chemistry, Florida State University; Michael J. Malaska, </w:t>
      </w:r>
      <w:r w:rsidRPr="00CF6665">
        <w:t>climate scientist at NASA’s Jet Propulsion Laboratory</w:t>
      </w:r>
      <w:r>
        <w:t xml:space="preserve">; BS, chemistry, Massachusetts Institute of Technology; PhD, chemistry, University of California-Berkeley; Rachel Mackelprang, Professor of Microbiology at California State University-Northridge; founder of Mackelprang Lab, which focuses research on microbial communities and the global biogeochemical cycle; BS, biology, University of Utah; PhD, genetics, University of Washington; Arwyn Edwards, </w:t>
      </w:r>
      <w:r w:rsidRPr="00CF6665">
        <w:t>Reader in Biosciences at the Department of Life Sciences of Aberystwyth University</w:t>
      </w:r>
      <w:r>
        <w:t xml:space="preserve"> and Director of the University’s Interdisciplinary Research Centre on Environmental Microbiology; BS, PhD, microbiology, Aberystwyth University; Mark P. Waldrop, project chief and research soil scientist at the US Geological Survey; double BS, biology/ecology and soil science, New Mexico State University; MS, PhD, soil science, University of California-Berkeley; and Charles E. Miller, project scientist at NASA’s Jet Propulsion Laboratory; BS, chemistry and history, Duke University; PhD, physical chemistry, University of California-Berkeley. September 2021. </w:t>
      </w:r>
      <w:r>
        <w:rPr>
          <w:i/>
          <w:iCs/>
        </w:rPr>
        <w:t>Nature Climate Change</w:t>
      </w:r>
      <w:r>
        <w:t>, 11 “</w:t>
      </w:r>
      <w:r w:rsidRPr="006F1911">
        <w:t>Emergent biogeochemical risks from Arctic permafrost degradation</w:t>
      </w:r>
      <w:r>
        <w:t xml:space="preserve">” </w:t>
      </w:r>
      <w:r w:rsidRPr="00F1412A">
        <w:t>https://www.researchgate.net/profile/Juliana-Dandrilli/publication/354993234_Emergent_biogeochemical_risks_from_Arctic_permafrost_degradation/links/6290ca37c660ab61f849d910/Emergent-biogeochemical-risks-from-Arctic-permafrost-degradation.pdf?__cf_chl_tk=gnI0oTuwNb2n2yn0F7yTvfwTocnxB2gz16LurOxZwWs-1749249266-1.0.1.1-Y0zN0EsKUW.N6bVZPgY3RAjkO3vSHqfWdIRcGaBhU7Q</w:t>
      </w:r>
      <w:r>
        <w:t xml:space="preserve"> accessed 6.28.2025// </w:t>
      </w:r>
      <w:r>
        <w:rPr>
          <w:b/>
          <w:i/>
        </w:rPr>
        <w:t>mosuQ</w:t>
      </w:r>
      <w:r>
        <w:t>]</w:t>
      </w:r>
    </w:p>
    <w:p w14:paraId="668C1959" w14:textId="77777777" w:rsidR="00A65BC5" w:rsidRPr="00BF5D5D" w:rsidRDefault="00A65BC5" w:rsidP="00A65BC5">
      <w:pPr>
        <w:rPr>
          <w:sz w:val="12"/>
        </w:rPr>
      </w:pPr>
      <w:r w:rsidRPr="00BF5D5D">
        <w:rPr>
          <w:sz w:val="12"/>
        </w:rPr>
        <w:t xml:space="preserve">Researchers have only begun to understand the impacts of biogeochemical hazards remobilized from thawing permafrost. What is clear is that </w:t>
      </w:r>
      <w:r w:rsidRPr="001F0EC2">
        <w:rPr>
          <w:rStyle w:val="StyleUnderline"/>
        </w:rPr>
        <w:t xml:space="preserve">established transport pathways could </w:t>
      </w:r>
      <w:r w:rsidRPr="00690F45">
        <w:rPr>
          <w:rStyle w:val="Emphasis"/>
        </w:rPr>
        <w:t>rapidly disperse hazardous compounds</w:t>
      </w:r>
      <w:r w:rsidRPr="001F0EC2">
        <w:rPr>
          <w:rStyle w:val="StyleUnderline"/>
        </w:rPr>
        <w:t xml:space="preserve"> through atmospheric, hydrologic and terrestrial systems after emergence</w:t>
      </w:r>
      <w:r w:rsidRPr="00BF5D5D">
        <w:rPr>
          <w:sz w:val="12"/>
        </w:rPr>
        <w:t xml:space="preserve">151–153. </w:t>
      </w:r>
      <w:r w:rsidRPr="001F0EC2">
        <w:rPr>
          <w:rStyle w:val="StyleUnderline"/>
        </w:rPr>
        <w:t xml:space="preserve">When materials move through </w:t>
      </w:r>
      <w:r w:rsidRPr="00690F45">
        <w:rPr>
          <w:rStyle w:val="Emphasis"/>
        </w:rPr>
        <w:t>adjacent environments</w:t>
      </w:r>
      <w:r w:rsidRPr="001F0EC2">
        <w:rPr>
          <w:rStyle w:val="StyleUnderline"/>
        </w:rPr>
        <w:t xml:space="preserve">, they are subject to biotic and abiotic </w:t>
      </w:r>
      <w:r w:rsidRPr="00690F45">
        <w:rPr>
          <w:rStyle w:val="Emphasis"/>
        </w:rPr>
        <w:t>transformation</w:t>
      </w:r>
      <w:r w:rsidRPr="001F0EC2">
        <w:rPr>
          <w:rStyle w:val="StyleUnderline"/>
        </w:rPr>
        <w:t>, creating secondary and tertiary impacts throughout the Arctic system</w:t>
      </w:r>
      <w:r w:rsidRPr="00BF5D5D">
        <w:rPr>
          <w:sz w:val="12"/>
        </w:rPr>
        <w:t xml:space="preserve">52,153,154 (Fig. 1). </w:t>
      </w:r>
      <w:r w:rsidRPr="002562CA">
        <w:rPr>
          <w:rStyle w:val="Emphasis"/>
          <w:highlight w:val="cyan"/>
        </w:rPr>
        <w:t>Permafrost carbon</w:t>
      </w:r>
      <w:r w:rsidRPr="001F0EC2">
        <w:rPr>
          <w:rStyle w:val="StyleUnderline"/>
        </w:rPr>
        <w:t xml:space="preserve"> may further </w:t>
      </w:r>
      <w:r w:rsidRPr="002562CA">
        <w:rPr>
          <w:rStyle w:val="StyleUnderline"/>
          <w:highlight w:val="cyan"/>
        </w:rPr>
        <w:t xml:space="preserve">serve as a </w:t>
      </w:r>
      <w:r w:rsidRPr="002562CA">
        <w:rPr>
          <w:rStyle w:val="Emphasis"/>
          <w:highlight w:val="cyan"/>
        </w:rPr>
        <w:t>nutrient source and vector</w:t>
      </w:r>
      <w:r w:rsidRPr="002562CA">
        <w:rPr>
          <w:rStyle w:val="StyleUnderline"/>
          <w:highlight w:val="cyan"/>
        </w:rPr>
        <w:t xml:space="preserve">, increasing the </w:t>
      </w:r>
      <w:r w:rsidRPr="002562CA">
        <w:rPr>
          <w:rStyle w:val="Emphasis"/>
          <w:highlight w:val="cyan"/>
        </w:rPr>
        <w:t>range</w:t>
      </w:r>
      <w:r w:rsidRPr="002562CA">
        <w:rPr>
          <w:rStyle w:val="StyleUnderline"/>
          <w:highlight w:val="cyan"/>
        </w:rPr>
        <w:t xml:space="preserve"> of</w:t>
      </w:r>
      <w:r w:rsidRPr="001F0EC2">
        <w:rPr>
          <w:rStyle w:val="StyleUnderline"/>
        </w:rPr>
        <w:t xml:space="preserve"> pollutants and </w:t>
      </w:r>
      <w:r w:rsidRPr="002562CA">
        <w:rPr>
          <w:rStyle w:val="StyleUnderline"/>
          <w:highlight w:val="cyan"/>
        </w:rPr>
        <w:t xml:space="preserve">microorganisms </w:t>
      </w:r>
      <w:r w:rsidRPr="002562CA">
        <w:rPr>
          <w:rStyle w:val="Emphasis"/>
          <w:highlight w:val="cyan"/>
        </w:rPr>
        <w:t>as thaw increases</w:t>
      </w:r>
      <w:r w:rsidRPr="00BF5D5D">
        <w:rPr>
          <w:sz w:val="12"/>
        </w:rPr>
        <w:t xml:space="preserve">7,53. </w:t>
      </w:r>
      <w:r w:rsidRPr="001F0EC2">
        <w:rPr>
          <w:rStyle w:val="StyleUnderline"/>
        </w:rPr>
        <w:t xml:space="preserve">As the cryosphere collapses under climate change, </w:t>
      </w:r>
      <w:r w:rsidRPr="002562CA">
        <w:rPr>
          <w:rStyle w:val="StyleUnderline"/>
          <w:highlight w:val="cyan"/>
        </w:rPr>
        <w:t>higher temperatures</w:t>
      </w:r>
      <w:r w:rsidRPr="001F0EC2">
        <w:rPr>
          <w:rStyle w:val="StyleUnderline"/>
        </w:rPr>
        <w:t xml:space="preserve"> </w:t>
      </w:r>
      <w:r w:rsidRPr="00690F45">
        <w:rPr>
          <w:rStyle w:val="Emphasis"/>
        </w:rPr>
        <w:t>alter dispersion pathways</w:t>
      </w:r>
      <w:r w:rsidRPr="001F0EC2">
        <w:rPr>
          <w:rStyle w:val="StyleUnderline"/>
        </w:rPr>
        <w:t xml:space="preserve">, </w:t>
      </w:r>
      <w:r w:rsidRPr="002562CA">
        <w:rPr>
          <w:rStyle w:val="Emphasis"/>
          <w:highlight w:val="cyan"/>
        </w:rPr>
        <w:t>heighten transport</w:t>
      </w:r>
      <w:r w:rsidRPr="001F0EC2">
        <w:rPr>
          <w:rStyle w:val="StyleUnderline"/>
        </w:rPr>
        <w:t xml:space="preserve">, accelerate chemical degradation </w:t>
      </w:r>
      <w:r w:rsidRPr="002562CA">
        <w:rPr>
          <w:rStyle w:val="StyleUnderline"/>
          <w:highlight w:val="cyan"/>
        </w:rPr>
        <w:t xml:space="preserve">and </w:t>
      </w:r>
      <w:r w:rsidRPr="002562CA">
        <w:rPr>
          <w:rStyle w:val="Emphasis"/>
          <w:highlight w:val="cyan"/>
        </w:rPr>
        <w:t>increase bioaccumulation</w:t>
      </w:r>
      <w:r w:rsidRPr="001F0EC2">
        <w:rPr>
          <w:rStyle w:val="StyleUnderline"/>
        </w:rPr>
        <w:t xml:space="preserve"> of hazardous materials</w:t>
      </w:r>
      <w:r w:rsidRPr="00BF5D5D">
        <w:rPr>
          <w:sz w:val="12"/>
        </w:rPr>
        <w:t>34,155,156. As such, international efforts to reduce the release of anthropogenic chemicals into the environment must account for secondary remobilization from degrading systems116,157,158.</w:t>
      </w:r>
    </w:p>
    <w:p w14:paraId="27B56937" w14:textId="77777777" w:rsidR="00A65BC5" w:rsidRPr="00BF5D5D" w:rsidRDefault="00A65BC5" w:rsidP="00A65BC5">
      <w:pPr>
        <w:rPr>
          <w:sz w:val="12"/>
        </w:rPr>
      </w:pPr>
      <w:r w:rsidRPr="00BF5D5D">
        <w:rPr>
          <w:sz w:val="12"/>
        </w:rPr>
        <w:t xml:space="preserve">Quantifying the risks to rapidly changing Arctic ecosystems from entrained permafrost biochemical compounds is an ongoing challenge9 . </w:t>
      </w:r>
      <w:r w:rsidRPr="001F0EC2">
        <w:rPr>
          <w:rStyle w:val="StyleUnderline"/>
        </w:rPr>
        <w:t>The dominant Arctic transport mechanisms of atmospheric remobilization</w:t>
      </w:r>
      <w:r w:rsidRPr="00BF5D5D">
        <w:rPr>
          <w:sz w:val="12"/>
        </w:rPr>
        <w:t xml:space="preserve">159,160, </w:t>
      </w:r>
      <w:r w:rsidRPr="001F0EC2">
        <w:rPr>
          <w:rStyle w:val="StyleUnderline"/>
        </w:rPr>
        <w:t>hydrological transport</w:t>
      </w:r>
      <w:r w:rsidRPr="00BF5D5D">
        <w:rPr>
          <w:sz w:val="12"/>
        </w:rPr>
        <w:t xml:space="preserve">83,161,162, </w:t>
      </w:r>
      <w:r w:rsidRPr="001F0EC2">
        <w:rPr>
          <w:rStyle w:val="StyleUnderline"/>
        </w:rPr>
        <w:t>direct transport (through human or animal migration)</w:t>
      </w:r>
      <w:r w:rsidRPr="00BF5D5D">
        <w:rPr>
          <w:sz w:val="12"/>
        </w:rPr>
        <w:t xml:space="preserve">110,163 </w:t>
      </w:r>
      <w:r w:rsidRPr="001F0EC2">
        <w:rPr>
          <w:rStyle w:val="StyleUnderline"/>
        </w:rPr>
        <w:t xml:space="preserve">and trophic-level flow all need to be assessed for </w:t>
      </w:r>
      <w:r w:rsidRPr="00E55377">
        <w:rPr>
          <w:rStyle w:val="Emphasis"/>
        </w:rPr>
        <w:t>dispersion potential</w:t>
      </w:r>
      <w:r w:rsidRPr="00BF5D5D">
        <w:rPr>
          <w:sz w:val="12"/>
        </w:rPr>
        <w:t>86,88,111. The transport rates and efficiency differ tremendously between these mechanisms, releasing sequestered compounds into recently thawed ecosystems160,164,165.</w:t>
      </w:r>
    </w:p>
    <w:p w14:paraId="75921C73" w14:textId="77777777" w:rsidR="00A65BC5" w:rsidRPr="00BF5D5D" w:rsidRDefault="00A65BC5" w:rsidP="00A65BC5">
      <w:pPr>
        <w:rPr>
          <w:sz w:val="12"/>
        </w:rPr>
      </w:pPr>
      <w:r w:rsidRPr="00BF5D5D">
        <w:rPr>
          <w:sz w:val="12"/>
        </w:rPr>
        <w:t xml:space="preserve">Hydrologic and atmospheric transport. </w:t>
      </w:r>
      <w:r w:rsidRPr="001F0EC2">
        <w:rPr>
          <w:rStyle w:val="StyleUnderline"/>
        </w:rPr>
        <w:t xml:space="preserve">Permafrost </w:t>
      </w:r>
      <w:r w:rsidRPr="002562CA">
        <w:rPr>
          <w:rStyle w:val="StyleUnderline"/>
          <w:highlight w:val="cyan"/>
        </w:rPr>
        <w:t>thaw opens new</w:t>
      </w:r>
      <w:r w:rsidRPr="001F0EC2">
        <w:rPr>
          <w:rStyle w:val="StyleUnderline"/>
        </w:rPr>
        <w:t xml:space="preserve"> hydrologic transport </w:t>
      </w:r>
      <w:r w:rsidRPr="002562CA">
        <w:rPr>
          <w:rStyle w:val="StyleUnderline"/>
          <w:highlight w:val="cyan"/>
        </w:rPr>
        <w:t xml:space="preserve">pathways, </w:t>
      </w:r>
      <w:r w:rsidRPr="002562CA">
        <w:rPr>
          <w:rStyle w:val="Emphasis"/>
          <w:highlight w:val="cyan"/>
        </w:rPr>
        <w:t>increasing connectivity</w:t>
      </w:r>
      <w:r w:rsidRPr="002562CA">
        <w:rPr>
          <w:rStyle w:val="StyleUnderline"/>
          <w:highlight w:val="cyan"/>
        </w:rPr>
        <w:t xml:space="preserve"> and providing </w:t>
      </w:r>
      <w:r w:rsidRPr="002562CA">
        <w:rPr>
          <w:rStyle w:val="Emphasis"/>
          <w:highlight w:val="cyan"/>
        </w:rPr>
        <w:t>more efficient delivery</w:t>
      </w:r>
      <w:r w:rsidRPr="002562CA">
        <w:rPr>
          <w:rStyle w:val="StyleUnderline"/>
          <w:highlight w:val="cyan"/>
        </w:rPr>
        <w:t xml:space="preserve"> for</w:t>
      </w:r>
      <w:r w:rsidRPr="001F0EC2">
        <w:rPr>
          <w:rStyle w:val="StyleUnderline"/>
        </w:rPr>
        <w:t xml:space="preserve"> chemicals and </w:t>
      </w:r>
      <w:r w:rsidRPr="002562CA">
        <w:rPr>
          <w:rStyle w:val="Emphasis"/>
          <w:highlight w:val="cyan"/>
        </w:rPr>
        <w:t>microorganisms</w:t>
      </w:r>
      <w:r w:rsidRPr="00BF5D5D">
        <w:rPr>
          <w:sz w:val="12"/>
        </w:rPr>
        <w:t xml:space="preserve">49 (Fig. 1). Freshwater lakes and ponds currently cover ~16% of the Arctic landscape166, but </w:t>
      </w:r>
      <w:r w:rsidRPr="001F0EC2">
        <w:rPr>
          <w:rStyle w:val="StyleUnderline"/>
        </w:rPr>
        <w:t xml:space="preserve">thaw and glacier melt further </w:t>
      </w:r>
      <w:r w:rsidRPr="002562CA">
        <w:rPr>
          <w:rStyle w:val="StyleUnderline"/>
          <w:highlight w:val="cyan"/>
        </w:rPr>
        <w:t xml:space="preserve">activates </w:t>
      </w:r>
      <w:r w:rsidRPr="002562CA">
        <w:rPr>
          <w:rStyle w:val="Emphasis"/>
          <w:highlight w:val="cyan"/>
        </w:rPr>
        <w:t>groundwater pathways</w:t>
      </w:r>
      <w:r w:rsidRPr="002562CA">
        <w:rPr>
          <w:rStyle w:val="StyleUnderline"/>
          <w:highlight w:val="cyan"/>
        </w:rPr>
        <w:t xml:space="preserve">, linking </w:t>
      </w:r>
      <w:r w:rsidRPr="002562CA">
        <w:rPr>
          <w:rStyle w:val="Emphasis"/>
          <w:highlight w:val="cyan"/>
        </w:rPr>
        <w:t>lakes, rivers and the coastal ocean</w:t>
      </w:r>
      <w:r w:rsidRPr="00BF5D5D">
        <w:rPr>
          <w:sz w:val="12"/>
        </w:rPr>
        <w:t xml:space="preserve">167,168. </w:t>
      </w:r>
      <w:r w:rsidRPr="001F0EC2">
        <w:rPr>
          <w:rStyle w:val="StyleUnderline"/>
        </w:rPr>
        <w:t>Carbon</w:t>
      </w:r>
      <w:r w:rsidRPr="00BF5D5D">
        <w:rPr>
          <w:sz w:val="12"/>
        </w:rPr>
        <w:t xml:space="preserve">9 , </w:t>
      </w:r>
      <w:r w:rsidRPr="001F0EC2">
        <w:rPr>
          <w:rStyle w:val="StyleUnderline"/>
        </w:rPr>
        <w:t>mercury</w:t>
      </w:r>
      <w:r w:rsidRPr="00BF5D5D">
        <w:rPr>
          <w:sz w:val="12"/>
        </w:rPr>
        <w:t xml:space="preserve">105, </w:t>
      </w:r>
      <w:r w:rsidRPr="001F0EC2">
        <w:rPr>
          <w:rStyle w:val="StyleUnderline"/>
        </w:rPr>
        <w:t>microorganisms</w:t>
      </w:r>
      <w:r w:rsidRPr="00BF5D5D">
        <w:rPr>
          <w:sz w:val="12"/>
        </w:rPr>
        <w:t xml:space="preserve">169, </w:t>
      </w:r>
      <w:r w:rsidRPr="001F0EC2">
        <w:rPr>
          <w:rStyle w:val="StyleUnderline"/>
        </w:rPr>
        <w:t>legacy pollutants</w:t>
      </w:r>
      <w:r w:rsidRPr="00BF5D5D">
        <w:rPr>
          <w:sz w:val="12"/>
        </w:rPr>
        <w:t xml:space="preserve">39,77 </w:t>
      </w:r>
      <w:r w:rsidRPr="001F0EC2">
        <w:rPr>
          <w:rStyle w:val="StyleUnderline"/>
        </w:rPr>
        <w:t xml:space="preserve">and any soluble materials can then </w:t>
      </w:r>
      <w:r w:rsidRPr="00AB3E1D">
        <w:rPr>
          <w:rStyle w:val="Emphasis"/>
        </w:rPr>
        <w:t>flow between ecosystem</w:t>
      </w:r>
      <w:r w:rsidRPr="00E55377">
        <w:rPr>
          <w:rStyle w:val="StyleUnderline"/>
        </w:rPr>
        <w:t xml:space="preserve"> compartments</w:t>
      </w:r>
      <w:r w:rsidRPr="001F0EC2">
        <w:rPr>
          <w:rStyle w:val="StyleUnderline"/>
        </w:rPr>
        <w:t xml:space="preserve">, </w:t>
      </w:r>
      <w:r w:rsidRPr="002562CA">
        <w:rPr>
          <w:rStyle w:val="Emphasis"/>
          <w:highlight w:val="cyan"/>
        </w:rPr>
        <w:t>increasing</w:t>
      </w:r>
      <w:r w:rsidRPr="00E55377">
        <w:rPr>
          <w:rStyle w:val="Emphasis"/>
        </w:rPr>
        <w:t xml:space="preserve"> potential </w:t>
      </w:r>
      <w:r w:rsidRPr="002562CA">
        <w:rPr>
          <w:rStyle w:val="Emphasis"/>
          <w:highlight w:val="cyan"/>
        </w:rPr>
        <w:t>interaction</w:t>
      </w:r>
      <w:r w:rsidRPr="005F08B3">
        <w:rPr>
          <w:rStyle w:val="StyleUnderline"/>
        </w:rPr>
        <w:t>. Microbial genes also move in meltwater</w:t>
      </w:r>
      <w:r w:rsidRPr="001F0EC2">
        <w:rPr>
          <w:rStyle w:val="StyleUnderline"/>
        </w:rPr>
        <w:t xml:space="preserve"> between ecosystems</w:t>
      </w:r>
      <w:r w:rsidRPr="00BF5D5D">
        <w:rPr>
          <w:sz w:val="12"/>
        </w:rPr>
        <w:t>. For example, a recent study of pelagic Chloroflexi (a diverse phylum of aerobic microorganisms) within the Arctic Ocean identified a lateral transfer of genes that were previously found only in terrestrial genomes169. These terrestrial genes markedly increase aquatic Chloroflexi’s efficiency in metabolizing terrestrial carbon, a new adaptation for the Arctic Ocean species169.</w:t>
      </w:r>
    </w:p>
    <w:p w14:paraId="015A4DD5" w14:textId="77777777" w:rsidR="00A65BC5" w:rsidRDefault="00A65BC5" w:rsidP="00A65BC5">
      <w:pPr>
        <w:rPr>
          <w:sz w:val="12"/>
        </w:rPr>
      </w:pPr>
      <w:r w:rsidRPr="00D44DC5">
        <w:rPr>
          <w:rStyle w:val="StyleUnderline"/>
        </w:rPr>
        <w:t>As the</w:t>
      </w:r>
      <w:r w:rsidRPr="001F0EC2">
        <w:rPr>
          <w:rStyle w:val="StyleUnderline"/>
        </w:rPr>
        <w:t xml:space="preserve"> Arctic warms and permafrost </w:t>
      </w:r>
      <w:r w:rsidRPr="002562CA">
        <w:rPr>
          <w:rStyle w:val="StyleUnderline"/>
          <w:highlight w:val="cyan"/>
        </w:rPr>
        <w:t>thaw</w:t>
      </w:r>
      <w:r w:rsidRPr="001F0EC2">
        <w:rPr>
          <w:rStyle w:val="StyleUnderline"/>
        </w:rPr>
        <w:t>s, atmospheric dynami</w:t>
      </w:r>
      <w:r w:rsidRPr="005F08B3">
        <w:rPr>
          <w:rStyle w:val="StyleUnderline"/>
        </w:rPr>
        <w:t>cs will contin</w:t>
      </w:r>
      <w:r w:rsidRPr="001F0EC2">
        <w:rPr>
          <w:rStyle w:val="StyleUnderline"/>
        </w:rPr>
        <w:t xml:space="preserve">ue to fluctuate, </w:t>
      </w:r>
      <w:r w:rsidRPr="002562CA">
        <w:rPr>
          <w:rStyle w:val="StyleUnderline"/>
          <w:highlight w:val="cyan"/>
        </w:rPr>
        <w:t>transfer</w:t>
      </w:r>
      <w:r w:rsidRPr="001F0EC2">
        <w:rPr>
          <w:rStyle w:val="StyleUnderline"/>
        </w:rPr>
        <w:t>ring</w:t>
      </w:r>
      <w:r w:rsidRPr="00BF5D5D">
        <w:rPr>
          <w:sz w:val="12"/>
        </w:rPr>
        <w:t xml:space="preserve"> volatile chemicals and </w:t>
      </w:r>
      <w:r w:rsidRPr="001F0EC2">
        <w:rPr>
          <w:rStyle w:val="StyleUnderline"/>
        </w:rPr>
        <w:t xml:space="preserve">particulated </w:t>
      </w:r>
      <w:r w:rsidRPr="002562CA">
        <w:rPr>
          <w:rStyle w:val="StyleUnderline"/>
          <w:highlight w:val="cyan"/>
        </w:rPr>
        <w:t xml:space="preserve">microorganisms into </w:t>
      </w:r>
      <w:r w:rsidRPr="002562CA">
        <w:rPr>
          <w:rStyle w:val="Emphasis"/>
          <w:highlight w:val="cyan"/>
        </w:rPr>
        <w:t>near-surface air</w:t>
      </w:r>
      <w:r w:rsidRPr="00BF5D5D">
        <w:rPr>
          <w:sz w:val="12"/>
        </w:rPr>
        <w:t xml:space="preserve">155,170–172. It is unclear whether this flux will increase the number of ice nucleating particles from the soil, changing the density, range and precipitation from Arctic clouds172,173 (Fig. 1). </w:t>
      </w:r>
      <w:r w:rsidRPr="001F0EC2">
        <w:rPr>
          <w:rStyle w:val="StyleUnderline"/>
        </w:rPr>
        <w:t>Changes in albedo and circulation patterns will continue to drive fluctuations in Arctic atmospheric conditions</w:t>
      </w:r>
      <w:r w:rsidRPr="00BF5D5D">
        <w:rPr>
          <w:sz w:val="12"/>
        </w:rPr>
        <w:t>, but lesser-understood drivers such as ice nucleating particles may have a growing role.</w:t>
      </w:r>
    </w:p>
    <w:p w14:paraId="5AFED41D" w14:textId="74703992" w:rsidR="00A65BC5" w:rsidRDefault="00A65BC5" w:rsidP="00A65BC5">
      <w:pPr>
        <w:pStyle w:val="Heading3"/>
      </w:pPr>
      <w:r>
        <w:t>2NC---Root Cause</w:t>
      </w:r>
    </w:p>
    <w:p w14:paraId="7D1C4C1A" w14:textId="77777777" w:rsidR="00A65BC5" w:rsidRPr="002743A6" w:rsidRDefault="00A65BC5" w:rsidP="00A65BC5">
      <w:pPr>
        <w:pStyle w:val="Heading4"/>
        <w:rPr>
          <w:rFonts w:cs="Arial"/>
        </w:rPr>
      </w:pPr>
      <w:r w:rsidRPr="002743A6">
        <w:rPr>
          <w:rFonts w:cs="Arial"/>
        </w:rPr>
        <w:t xml:space="preserve">There is no monocausal explanation for disease---it is comparatively better to focus on how to address pandemics, rather than what caused them. </w:t>
      </w:r>
    </w:p>
    <w:p w14:paraId="41A06D0B" w14:textId="77777777" w:rsidR="00A65BC5" w:rsidRPr="002743A6" w:rsidRDefault="00A65BC5" w:rsidP="00A65BC5">
      <w:r w:rsidRPr="002743A6">
        <w:t xml:space="preserve">Katherine </w:t>
      </w:r>
      <w:r w:rsidRPr="002743A6">
        <w:rPr>
          <w:rStyle w:val="Style13ptBold"/>
        </w:rPr>
        <w:t>Hirschfeld 17</w:t>
      </w:r>
      <w:r w:rsidRPr="002743A6">
        <w:t>, Department of Anthropology, University of Oklahoma, “Rethinking “Structural Violence,”” Society, 54(2), April 2017, p.156–162</w:t>
      </w:r>
    </w:p>
    <w:p w14:paraId="4284128B" w14:textId="77777777" w:rsidR="00A65BC5" w:rsidRPr="002743A6" w:rsidRDefault="00A65BC5" w:rsidP="00A65BC5">
      <w:pPr>
        <w:rPr>
          <w:sz w:val="14"/>
        </w:rPr>
      </w:pPr>
      <w:r w:rsidRPr="002743A6">
        <w:rPr>
          <w:rStyle w:val="StyleUnderline"/>
        </w:rPr>
        <w:t>Rigorous comparative</w:t>
      </w:r>
      <w:r w:rsidRPr="002743A6">
        <w:rPr>
          <w:sz w:val="14"/>
        </w:rPr>
        <w:t xml:space="preserve"> ethnographic and archival </w:t>
      </w:r>
      <w:r w:rsidRPr="002743A6">
        <w:rPr>
          <w:rStyle w:val="StyleUnderline"/>
        </w:rPr>
        <w:t>research</w:t>
      </w:r>
      <w:r w:rsidRPr="002743A6">
        <w:rPr>
          <w:sz w:val="14"/>
        </w:rPr>
        <w:t xml:space="preserve"> that explores the intersection of politics, economics (including illicit economies of political corruption) and the natural environment </w:t>
      </w:r>
      <w:r w:rsidRPr="002743A6">
        <w:rPr>
          <w:rStyle w:val="StyleUnderline"/>
        </w:rPr>
        <w:t xml:space="preserve">should be the starting point for </w:t>
      </w:r>
      <w:r w:rsidRPr="002743A6">
        <w:rPr>
          <w:rStyle w:val="StyleUnderline"/>
          <w:highlight w:val="cyan"/>
        </w:rPr>
        <w:t>scholars</w:t>
      </w:r>
      <w:r w:rsidRPr="002743A6">
        <w:rPr>
          <w:rStyle w:val="StyleUnderline"/>
        </w:rPr>
        <w:t xml:space="preserve"> interested in social and economic determinants of epidemic infectious disease. But the field does not take this approach. Instead of developing empirical questions</w:t>
      </w:r>
      <w:r w:rsidRPr="002743A6">
        <w:rPr>
          <w:sz w:val="14"/>
        </w:rPr>
        <w:t xml:space="preserve"> that could help refine theory and improve definitional clarity of core concepts, </w:t>
      </w:r>
      <w:r w:rsidRPr="002743A6">
        <w:rPr>
          <w:rStyle w:val="StyleUnderline"/>
        </w:rPr>
        <w:t>contemporary researchers</w:t>
      </w:r>
      <w:r w:rsidRPr="002743A6">
        <w:rPr>
          <w:sz w:val="14"/>
        </w:rPr>
        <w:t xml:space="preserve"> collect narratives that validate Lenin’s assumptions about imperialism. This approach makes Galtung’s model unfalsifiable and </w:t>
      </w:r>
      <w:r w:rsidRPr="002743A6">
        <w:rPr>
          <w:rStyle w:val="StyleUnderline"/>
          <w:highlight w:val="cyan"/>
        </w:rPr>
        <w:t>substitute</w:t>
      </w:r>
      <w:r w:rsidRPr="002743A6">
        <w:rPr>
          <w:rStyle w:val="StyleUnderline"/>
        </w:rPr>
        <w:t xml:space="preserve">s a </w:t>
      </w:r>
      <w:r w:rsidRPr="002743A6">
        <w:rPr>
          <w:rStyle w:val="Emphasis"/>
          <w:highlight w:val="cyan"/>
        </w:rPr>
        <w:t>moral argument</w:t>
      </w:r>
      <w:r w:rsidRPr="002743A6">
        <w:rPr>
          <w:rStyle w:val="StyleUnderline"/>
        </w:rPr>
        <w:t xml:space="preserve"> against imperialism </w:t>
      </w:r>
      <w:r w:rsidRPr="002743A6">
        <w:rPr>
          <w:rStyle w:val="StyleUnderline"/>
          <w:highlight w:val="cyan"/>
        </w:rPr>
        <w:t xml:space="preserve">in place of </w:t>
      </w:r>
      <w:r w:rsidRPr="002743A6">
        <w:rPr>
          <w:rStyle w:val="Emphasis"/>
          <w:highlight w:val="cyan"/>
        </w:rPr>
        <w:t>objective historical</w:t>
      </w:r>
      <w:r w:rsidRPr="002743A6">
        <w:rPr>
          <w:rStyle w:val="StyleUnderline"/>
        </w:rPr>
        <w:t xml:space="preserve"> or ethnographic </w:t>
      </w:r>
      <w:r w:rsidRPr="002743A6">
        <w:rPr>
          <w:rStyle w:val="Emphasis"/>
          <w:highlight w:val="cyan"/>
        </w:rPr>
        <w:t>research</w:t>
      </w:r>
      <w:r w:rsidRPr="002743A6">
        <w:rPr>
          <w:rStyle w:val="StyleUnderline"/>
        </w:rPr>
        <w:t xml:space="preserve"> exploring how macro level structures configure patterns of disease</w:t>
      </w:r>
      <w:r w:rsidRPr="002743A6">
        <w:rPr>
          <w:sz w:val="14"/>
        </w:rPr>
        <w:t xml:space="preserve">. </w:t>
      </w:r>
      <w:r w:rsidRPr="002743A6">
        <w:rPr>
          <w:rStyle w:val="StyleUnderline"/>
          <w:highlight w:val="cyan"/>
        </w:rPr>
        <w:t>Epidemics</w:t>
      </w:r>
      <w:r w:rsidRPr="002743A6">
        <w:rPr>
          <w:rStyle w:val="StyleUnderline"/>
        </w:rPr>
        <w:t xml:space="preserve"> move through time and space in </w:t>
      </w:r>
      <w:r w:rsidRPr="002743A6">
        <w:rPr>
          <w:rStyle w:val="Emphasis"/>
          <w:highlight w:val="cyan"/>
        </w:rPr>
        <w:t>predictable</w:t>
      </w:r>
      <w:r w:rsidRPr="002743A6">
        <w:rPr>
          <w:rStyle w:val="StyleUnderline"/>
        </w:rPr>
        <w:t xml:space="preserve"> ways, </w:t>
      </w:r>
      <w:r w:rsidRPr="002743A6">
        <w:rPr>
          <w:rStyle w:val="StyleUnderline"/>
          <w:highlight w:val="cyan"/>
        </w:rPr>
        <w:t>configured by</w:t>
      </w:r>
      <w:r w:rsidRPr="002743A6">
        <w:rPr>
          <w:rStyle w:val="StyleUnderline"/>
        </w:rPr>
        <w:t xml:space="preserve"> variations in </w:t>
      </w:r>
      <w:r w:rsidRPr="002743A6">
        <w:rPr>
          <w:rStyle w:val="Emphasis"/>
          <w:highlight w:val="cyan"/>
        </w:rPr>
        <w:t>human immunity</w:t>
      </w:r>
      <w:r w:rsidRPr="002743A6">
        <w:rPr>
          <w:rStyle w:val="StyleUnderline"/>
        </w:rPr>
        <w:t xml:space="preserve">, </w:t>
      </w:r>
      <w:r w:rsidRPr="002743A6">
        <w:rPr>
          <w:rStyle w:val="Emphasis"/>
        </w:rPr>
        <w:t>population density</w:t>
      </w:r>
      <w:r w:rsidRPr="002743A6">
        <w:rPr>
          <w:rStyle w:val="StyleUnderline"/>
        </w:rPr>
        <w:t xml:space="preserve"> </w:t>
      </w:r>
      <w:r w:rsidRPr="002743A6">
        <w:rPr>
          <w:rStyle w:val="StyleUnderline"/>
          <w:highlight w:val="cyan"/>
        </w:rPr>
        <w:t>and</w:t>
      </w:r>
      <w:r w:rsidRPr="002743A6">
        <w:rPr>
          <w:rStyle w:val="StyleUnderline"/>
        </w:rPr>
        <w:t xml:space="preserve"> </w:t>
      </w:r>
      <w:r w:rsidRPr="002743A6">
        <w:rPr>
          <w:rStyle w:val="Emphasis"/>
        </w:rPr>
        <w:t xml:space="preserve">pathogen </w:t>
      </w:r>
      <w:r w:rsidRPr="002743A6">
        <w:rPr>
          <w:rStyle w:val="Emphasis"/>
          <w:highlight w:val="cyan"/>
        </w:rPr>
        <w:t>virulence</w:t>
      </w:r>
      <w:r w:rsidRPr="002743A6">
        <w:rPr>
          <w:rStyle w:val="StyleUnderline"/>
        </w:rPr>
        <w:t xml:space="preserve">. </w:t>
      </w:r>
      <w:r w:rsidRPr="002743A6">
        <w:rPr>
          <w:rStyle w:val="StyleUnderline"/>
          <w:highlight w:val="cyan"/>
        </w:rPr>
        <w:t xml:space="preserve">Variables in the </w:t>
      </w:r>
      <w:r w:rsidRPr="002743A6">
        <w:rPr>
          <w:rStyle w:val="Emphasis"/>
          <w:highlight w:val="cyan"/>
        </w:rPr>
        <w:t>social environment</w:t>
      </w:r>
      <w:r w:rsidRPr="002743A6">
        <w:rPr>
          <w:rStyle w:val="StyleUnderline"/>
        </w:rPr>
        <w:t xml:space="preserve"> like malnutrition, housing, and sanitation also </w:t>
      </w:r>
      <w:r w:rsidRPr="002743A6">
        <w:rPr>
          <w:rStyle w:val="StyleUnderline"/>
          <w:highlight w:val="cyan"/>
        </w:rPr>
        <w:t>play a role</w:t>
      </w:r>
      <w:r w:rsidRPr="002743A6">
        <w:rPr>
          <w:rStyle w:val="StyleUnderline"/>
        </w:rPr>
        <w:t xml:space="preserve"> in configuring human vulnerability. </w:t>
      </w:r>
      <w:r w:rsidRPr="002743A6">
        <w:rPr>
          <w:rStyle w:val="StyleUnderline"/>
          <w:highlight w:val="cyan"/>
        </w:rPr>
        <w:t xml:space="preserve">But </w:t>
      </w:r>
      <w:r w:rsidRPr="002743A6">
        <w:rPr>
          <w:rStyle w:val="Emphasis"/>
          <w:highlight w:val="cyan"/>
        </w:rPr>
        <w:t>over-reliance</w:t>
      </w:r>
      <w:r w:rsidRPr="002743A6">
        <w:rPr>
          <w:rStyle w:val="StyleUnderline"/>
          <w:highlight w:val="cyan"/>
        </w:rPr>
        <w:t xml:space="preserve"> on</w:t>
      </w:r>
      <w:r w:rsidRPr="002743A6">
        <w:rPr>
          <w:rStyle w:val="StyleUnderline"/>
        </w:rPr>
        <w:t xml:space="preserve"> poorly defined concepts like </w:t>
      </w:r>
      <w:r w:rsidRPr="002743A6">
        <w:rPr>
          <w:rStyle w:val="Emphasis"/>
          <w:highlight w:val="cyan"/>
        </w:rPr>
        <w:t>structural violence erases</w:t>
      </w:r>
      <w:r w:rsidRPr="002743A6">
        <w:rPr>
          <w:rStyle w:val="Emphasis"/>
        </w:rPr>
        <w:t xml:space="preserve"> these axes of </w:t>
      </w:r>
      <w:r w:rsidRPr="002743A6">
        <w:rPr>
          <w:rStyle w:val="Emphasis"/>
          <w:highlight w:val="cyan"/>
        </w:rPr>
        <w:t>variation</w:t>
      </w:r>
      <w:r w:rsidRPr="002743A6">
        <w:rPr>
          <w:rStyle w:val="StyleUnderline"/>
          <w:highlight w:val="cyan"/>
        </w:rPr>
        <w:t xml:space="preserve"> and </w:t>
      </w:r>
      <w:r w:rsidRPr="002743A6">
        <w:rPr>
          <w:rStyle w:val="Emphasis"/>
          <w:highlight w:val="cyan"/>
        </w:rPr>
        <w:t>explains all epidemics</w:t>
      </w:r>
      <w:r w:rsidRPr="002743A6">
        <w:rPr>
          <w:sz w:val="14"/>
        </w:rPr>
        <w:t xml:space="preserve"> in post-colonial countries </w:t>
      </w:r>
      <w:r w:rsidRPr="002743A6">
        <w:rPr>
          <w:rStyle w:val="StyleUnderline"/>
          <w:highlight w:val="cyan"/>
        </w:rPr>
        <w:t xml:space="preserve">with one </w:t>
      </w:r>
      <w:r w:rsidRPr="002743A6">
        <w:rPr>
          <w:rStyle w:val="Emphasis"/>
          <w:highlight w:val="cyan"/>
        </w:rPr>
        <w:t>predetermined</w:t>
      </w:r>
      <w:r w:rsidRPr="002743A6">
        <w:rPr>
          <w:rStyle w:val="StyleUnderline"/>
          <w:highlight w:val="cyan"/>
        </w:rPr>
        <w:t xml:space="preserve">, </w:t>
      </w:r>
      <w:r w:rsidRPr="002743A6">
        <w:rPr>
          <w:rStyle w:val="Emphasis"/>
          <w:highlight w:val="cyan"/>
        </w:rPr>
        <w:t>unfalsifiable narrative</w:t>
      </w:r>
      <w:r w:rsidRPr="002743A6">
        <w:rPr>
          <w:sz w:val="14"/>
        </w:rPr>
        <w:t xml:space="preserve">. </w:t>
      </w:r>
      <w:r w:rsidRPr="002743A6">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2743A6">
        <w:rPr>
          <w:sz w:val="14"/>
        </w:rPr>
        <w:t xml:space="preserve">But </w:t>
      </w:r>
      <w:r w:rsidRPr="002743A6">
        <w:rPr>
          <w:rStyle w:val="StyleUnderline"/>
        </w:rPr>
        <w:t xml:space="preserve">scholars do not seem interested in conducting grounded </w:t>
      </w:r>
      <w:r w:rsidRPr="002743A6">
        <w:rPr>
          <w:rStyle w:val="Emphasis"/>
        </w:rPr>
        <w:t>empirical research</w:t>
      </w:r>
      <w:r w:rsidRPr="002743A6">
        <w:rPr>
          <w:rStyle w:val="StyleUnderline"/>
        </w:rPr>
        <w:t xml:space="preserve"> exploring how the unique political economy</w:t>
      </w:r>
      <w:r w:rsidRPr="002743A6">
        <w:rPr>
          <w:sz w:val="14"/>
        </w:rPr>
        <w:t xml:space="preserve"> of fragile states </w:t>
      </w:r>
      <w:r w:rsidRPr="002743A6">
        <w:rPr>
          <w:rStyle w:val="StyleUnderline"/>
        </w:rPr>
        <w:t xml:space="preserve">facilitates resurgent epidemics of preventable disease. They rely instead on a </w:t>
      </w:r>
      <w:r w:rsidRPr="002743A6">
        <w:rPr>
          <w:rStyle w:val="Emphasis"/>
        </w:rPr>
        <w:t>predetermined</w:t>
      </w:r>
      <w:r w:rsidRPr="002743A6">
        <w:rPr>
          <w:sz w:val="14"/>
        </w:rPr>
        <w:t xml:space="preserve"> Leninist </w:t>
      </w:r>
      <w:r w:rsidRPr="002743A6">
        <w:rPr>
          <w:rStyle w:val="Emphasis"/>
        </w:rPr>
        <w:t>narrative</w:t>
      </w:r>
      <w:r w:rsidRPr="002743A6">
        <w:rPr>
          <w:rStyle w:val="StyleUnderline"/>
        </w:rPr>
        <w:t xml:space="preserve"> that implicitly defines epidemics</w:t>
      </w:r>
      <w:r w:rsidRPr="002743A6">
        <w:rPr>
          <w:sz w:val="14"/>
        </w:rPr>
        <w:t xml:space="preserve"> in poor countries </w:t>
      </w:r>
      <w:r w:rsidRPr="002743A6">
        <w:rPr>
          <w:rStyle w:val="StyleUnderline"/>
        </w:rPr>
        <w:t xml:space="preserve">as </w:t>
      </w:r>
      <w:r w:rsidRPr="002743A6">
        <w:rPr>
          <w:rStyle w:val="Emphasis"/>
        </w:rPr>
        <w:t>manifestations of imperial</w:t>
      </w:r>
      <w:r w:rsidRPr="002743A6">
        <w:rPr>
          <w:rStyle w:val="StyleUnderline"/>
        </w:rPr>
        <w:t xml:space="preserve"> or </w:t>
      </w:r>
      <w:r w:rsidRPr="002743A6">
        <w:rPr>
          <w:rStyle w:val="Emphasis"/>
        </w:rPr>
        <w:t>structural violence</w:t>
      </w:r>
      <w:r w:rsidRPr="002743A6">
        <w:rPr>
          <w:rStyle w:val="StyleUnderline"/>
        </w:rPr>
        <w:t xml:space="preserve">. This narrative is often presented </w:t>
      </w:r>
      <w:r w:rsidRPr="002743A6">
        <w:rPr>
          <w:rStyle w:val="Emphasis"/>
        </w:rPr>
        <w:t>without supporting historical research</w:t>
      </w:r>
      <w:r w:rsidRPr="002743A6">
        <w:rPr>
          <w:rStyle w:val="StyleUnderline"/>
        </w:rPr>
        <w:t xml:space="preserve">, so the story of imperialism in a given location is </w:t>
      </w:r>
      <w:r w:rsidRPr="002743A6">
        <w:rPr>
          <w:rStyle w:val="Emphasis"/>
        </w:rPr>
        <w:t>not a literal history</w:t>
      </w:r>
      <w:r w:rsidRPr="002743A6">
        <w:rPr>
          <w:sz w:val="14"/>
        </w:rPr>
        <w:t xml:space="preserve"> of a specific place and time, </w:t>
      </w:r>
      <w:r w:rsidRPr="002743A6">
        <w:rPr>
          <w:rStyle w:val="StyleUnderline"/>
        </w:rPr>
        <w:t xml:space="preserve">but </w:t>
      </w:r>
      <w:r w:rsidRPr="002743A6">
        <w:rPr>
          <w:rStyle w:val="Emphasis"/>
        </w:rPr>
        <w:t>moral story</w:t>
      </w:r>
      <w:r w:rsidRPr="002743A6">
        <w:rPr>
          <w:rStyle w:val="StyleUnderline"/>
        </w:rPr>
        <w:t xml:space="preserve"> of </w:t>
      </w:r>
      <w:r w:rsidRPr="002743A6">
        <w:rPr>
          <w:rStyle w:val="Emphasis"/>
        </w:rPr>
        <w:t>unjust suffering</w:t>
      </w:r>
      <w:r w:rsidRPr="002743A6">
        <w:rPr>
          <w:rStyle w:val="StyleUnderline"/>
        </w:rPr>
        <w:t xml:space="preserve"> at the hands of </w:t>
      </w:r>
      <w:r w:rsidRPr="002743A6">
        <w:rPr>
          <w:rStyle w:val="Emphasis"/>
        </w:rPr>
        <w:t>temporally</w:t>
      </w:r>
      <w:r w:rsidRPr="002743A6">
        <w:rPr>
          <w:rStyle w:val="StyleUnderline"/>
        </w:rPr>
        <w:t xml:space="preserve"> and </w:t>
      </w:r>
      <w:r w:rsidRPr="002743A6">
        <w:rPr>
          <w:rStyle w:val="Emphasis"/>
        </w:rPr>
        <w:t>geographically remote</w:t>
      </w:r>
      <w:r w:rsidRPr="002743A6">
        <w:rPr>
          <w:rStyle w:val="StyleUnderline"/>
        </w:rPr>
        <w:t xml:space="preserve">, </w:t>
      </w:r>
      <w:r w:rsidRPr="002743A6">
        <w:rPr>
          <w:rStyle w:val="Emphasis"/>
          <w:highlight w:val="cyan"/>
        </w:rPr>
        <w:t>vaguely defined malevolent structures</w:t>
      </w:r>
      <w:r w:rsidRPr="002743A6">
        <w:rPr>
          <w:sz w:val="14"/>
        </w:rPr>
        <w:t xml:space="preserve">. In this sense, </w:t>
      </w:r>
      <w:r w:rsidRPr="002743A6">
        <w:rPr>
          <w:rStyle w:val="Emphasis"/>
        </w:rPr>
        <w:t>imperialism</w:t>
      </w:r>
      <w:r w:rsidRPr="002743A6">
        <w:rPr>
          <w:rStyle w:val="StyleUnderline"/>
        </w:rPr>
        <w:t xml:space="preserve"> and </w:t>
      </w:r>
      <w:r w:rsidRPr="002743A6">
        <w:rPr>
          <w:rStyle w:val="Emphasis"/>
        </w:rPr>
        <w:t>structural violence</w:t>
      </w:r>
      <w:r w:rsidRPr="002743A6">
        <w:rPr>
          <w:rStyle w:val="StyleUnderline"/>
        </w:rPr>
        <w:t xml:space="preserve"> </w:t>
      </w:r>
      <w:r w:rsidRPr="002743A6">
        <w:rPr>
          <w:rStyle w:val="StyleUnderline"/>
          <w:highlight w:val="cyan"/>
        </w:rPr>
        <w:t xml:space="preserve">resemble </w:t>
      </w:r>
      <w:r w:rsidRPr="002743A6">
        <w:rPr>
          <w:rStyle w:val="Emphasis"/>
          <w:highlight w:val="cyan"/>
        </w:rPr>
        <w:t>twenty-first century miasma</w:t>
      </w:r>
      <w:r w:rsidRPr="002743A6">
        <w:rPr>
          <w:rStyle w:val="StyleUnderline"/>
        </w:rPr>
        <w:t>—</w:t>
      </w:r>
      <w:r w:rsidRPr="002743A6">
        <w:rPr>
          <w:rStyle w:val="StyleUnderline"/>
          <w:highlight w:val="cyan"/>
        </w:rPr>
        <w:t xml:space="preserve">a </w:t>
      </w:r>
      <w:r w:rsidRPr="002743A6">
        <w:rPr>
          <w:rStyle w:val="Emphasis"/>
          <w:highlight w:val="cyan"/>
        </w:rPr>
        <w:t>vaporous</w:t>
      </w:r>
      <w:r w:rsidRPr="002743A6">
        <w:rPr>
          <w:rStyle w:val="StyleUnderline"/>
          <w:highlight w:val="cyan"/>
        </w:rPr>
        <w:t xml:space="preserve">, </w:t>
      </w:r>
      <w:r w:rsidRPr="002743A6">
        <w:rPr>
          <w:rStyle w:val="Emphasis"/>
          <w:highlight w:val="cyan"/>
        </w:rPr>
        <w:t>unscientific theory</w:t>
      </w:r>
      <w:r w:rsidRPr="002743A6">
        <w:rPr>
          <w:rStyle w:val="StyleUnderline"/>
        </w:rPr>
        <w:t xml:space="preserve"> of disease </w:t>
      </w:r>
      <w:r w:rsidRPr="002743A6">
        <w:rPr>
          <w:rStyle w:val="StyleUnderline"/>
          <w:highlight w:val="cyan"/>
        </w:rPr>
        <w:t>that</w:t>
      </w:r>
      <w:r w:rsidRPr="002743A6">
        <w:rPr>
          <w:rStyle w:val="StyleUnderline"/>
        </w:rPr>
        <w:t xml:space="preserve"> draws appeal from scholars’ </w:t>
      </w:r>
      <w:r w:rsidRPr="002743A6">
        <w:rPr>
          <w:rStyle w:val="Emphasis"/>
        </w:rPr>
        <w:t>collective revulsion</w:t>
      </w:r>
      <w:r w:rsidRPr="002743A6">
        <w:rPr>
          <w:rStyle w:val="StyleUnderline"/>
        </w:rPr>
        <w:t xml:space="preserve"> against </w:t>
      </w:r>
      <w:r w:rsidRPr="002743A6">
        <w:rPr>
          <w:rStyle w:val="Emphasis"/>
        </w:rPr>
        <w:t>anything that smells like colonialism</w:t>
      </w:r>
      <w:r w:rsidRPr="002743A6">
        <w:rPr>
          <w:rStyle w:val="StyleUnderline"/>
        </w:rPr>
        <w:t xml:space="preserve">, but </w:t>
      </w:r>
      <w:r w:rsidRPr="002743A6">
        <w:rPr>
          <w:rStyle w:val="Emphasis"/>
          <w:highlight w:val="cyan"/>
        </w:rPr>
        <w:t>contributes little to understanding</w:t>
      </w:r>
      <w:r w:rsidRPr="002743A6">
        <w:rPr>
          <w:rStyle w:val="StyleUnderline"/>
        </w:rPr>
        <w:t xml:space="preserve"> patterns of emerging infectious disease in the twenty first century</w:t>
      </w:r>
      <w:r w:rsidRPr="002743A6">
        <w:rPr>
          <w:sz w:val="14"/>
        </w:rPr>
        <w:t>.</w:t>
      </w:r>
    </w:p>
    <w:p w14:paraId="73C9392F" w14:textId="77777777" w:rsidR="00A65BC5" w:rsidRPr="00A65BC5" w:rsidRDefault="00A65BC5" w:rsidP="00A65BC5"/>
    <w:p w14:paraId="5FC82647" w14:textId="77777777" w:rsidR="00A65BC5" w:rsidRPr="00485BAC" w:rsidRDefault="00A65BC5" w:rsidP="00A65BC5"/>
    <w:p w14:paraId="1C714C16" w14:textId="77777777" w:rsidR="00A65BC5" w:rsidRPr="005D388F" w:rsidRDefault="00A65BC5" w:rsidP="00A65BC5"/>
    <w:p w14:paraId="0A23E846" w14:textId="77777777" w:rsidR="00A65BC5" w:rsidRPr="00A65BC5" w:rsidRDefault="00A65BC5" w:rsidP="00A65BC5"/>
    <w:sectPr w:rsidR="00A65BC5" w:rsidRPr="00A65B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06A1D" w14:textId="77777777" w:rsidR="003904A5" w:rsidRDefault="003904A5" w:rsidP="00066D2C">
      <w:pPr>
        <w:spacing w:after="0" w:line="240" w:lineRule="auto"/>
      </w:pPr>
      <w:r>
        <w:separator/>
      </w:r>
    </w:p>
  </w:endnote>
  <w:endnote w:type="continuationSeparator" w:id="0">
    <w:p w14:paraId="2CD92040" w14:textId="77777777" w:rsidR="003904A5" w:rsidRDefault="003904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DC1E" w14:textId="77777777" w:rsidR="003904A5" w:rsidRDefault="003904A5" w:rsidP="00066D2C">
      <w:pPr>
        <w:spacing w:after="0" w:line="240" w:lineRule="auto"/>
      </w:pPr>
      <w:r>
        <w:separator/>
      </w:r>
    </w:p>
  </w:footnote>
  <w:footnote w:type="continuationSeparator" w:id="0">
    <w:p w14:paraId="21B5CFA1" w14:textId="77777777" w:rsidR="003904A5" w:rsidRDefault="003904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313B0A"/>
    <w:multiLevelType w:val="hybridMultilevel"/>
    <w:tmpl w:val="397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317672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314170784"/>
    <w:docVar w:name="VerbatimVersion" w:val="6.0.0"/>
    <w:docVar w:name="WordVersion" w:val="16.0"/>
  </w:docVars>
  <w:rsids>
    <w:rsidRoot w:val="00DA1569"/>
    <w:rsid w:val="00001C7E"/>
    <w:rsid w:val="0000487C"/>
    <w:rsid w:val="00011FEF"/>
    <w:rsid w:val="00013C8B"/>
    <w:rsid w:val="00023AEF"/>
    <w:rsid w:val="000243EE"/>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D07"/>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4A5"/>
    <w:rsid w:val="0039157C"/>
    <w:rsid w:val="00392D93"/>
    <w:rsid w:val="00393EF2"/>
    <w:rsid w:val="00394F71"/>
    <w:rsid w:val="00396D52"/>
    <w:rsid w:val="003A1A0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FB6"/>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47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725"/>
    <w:rsid w:val="00A4414C"/>
    <w:rsid w:val="00A47EF1"/>
    <w:rsid w:val="00A51D29"/>
    <w:rsid w:val="00A54D46"/>
    <w:rsid w:val="00A56998"/>
    <w:rsid w:val="00A56D51"/>
    <w:rsid w:val="00A60D18"/>
    <w:rsid w:val="00A61207"/>
    <w:rsid w:val="00A61700"/>
    <w:rsid w:val="00A6285C"/>
    <w:rsid w:val="00A65BC5"/>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77"/>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18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92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7B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569"/>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0D9"/>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8E514"/>
  <w15:chartTrackingRefBased/>
  <w15:docId w15:val="{96F2AB04-0164-1C4B-99B5-C6BB1B33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5189"/>
    <w:rPr>
      <w:rFonts w:ascii="Calibri" w:hAnsi="Calibri" w:cs="Calibri"/>
    </w:rPr>
  </w:style>
  <w:style w:type="paragraph" w:styleId="Heading1">
    <w:name w:val="heading 1"/>
    <w:aliases w:val="Pocket"/>
    <w:basedOn w:val="Normal"/>
    <w:next w:val="Normal"/>
    <w:link w:val="Heading1Char"/>
    <w:qFormat/>
    <w:rsid w:val="00BD51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BD51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
    <w:basedOn w:val="Normal"/>
    <w:next w:val="Normal"/>
    <w:link w:val="Heading3Char"/>
    <w:uiPriority w:val="2"/>
    <w:qFormat/>
    <w:rsid w:val="00BD51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no read,TAG,No Spacing211,No Spacing12,No Spacing2111,Heading 2 Char2 Char,Heading 2 Char1 Char Char, Ch,Ch,No Spacing111111,No Spacing21,ta,Card,No Spacing4,No Spacing11111,No Spacing5,Tags,T"/>
    <w:basedOn w:val="Normal"/>
    <w:next w:val="Normal"/>
    <w:link w:val="Heading4Char"/>
    <w:uiPriority w:val="3"/>
    <w:qFormat/>
    <w:rsid w:val="00BD51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51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51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189"/>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mal,s"/>
    <w:basedOn w:val="DefaultParagraphFont"/>
    <w:link w:val="textbold"/>
    <w:uiPriority w:val="8"/>
    <w:qFormat/>
    <w:rsid w:val="00BD51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5189"/>
    <w:rPr>
      <w:color w:val="auto"/>
      <w:u w:val="none"/>
    </w:rPr>
  </w:style>
  <w:style w:type="character" w:customStyle="1" w:styleId="Heading1Char">
    <w:name w:val="Heading 1 Char"/>
    <w:aliases w:val="Pocket Char"/>
    <w:basedOn w:val="DefaultParagraphFont"/>
    <w:link w:val="Heading1"/>
    <w:rsid w:val="00BD5189"/>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Heading 21 Char,Super Script Char,Char2 Char,Char Char Char Char1 Char"/>
    <w:basedOn w:val="DefaultParagraphFont"/>
    <w:link w:val="Heading2"/>
    <w:uiPriority w:val="1"/>
    <w:rsid w:val="00BD518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1"/>
    <w:basedOn w:val="DefaultParagraphFont"/>
    <w:link w:val="Heading3"/>
    <w:uiPriority w:val="2"/>
    <w:rsid w:val="00BD518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no read Char,TAG Char,No Spacing211 Char,No Spacing12 Char,No Spacing2111 Char,Heading 2 Char2 Char Char,Heading 2 Char1 Char Char Char, Ch Char,Ch Char"/>
    <w:basedOn w:val="DefaultParagraphFont"/>
    <w:link w:val="Heading4"/>
    <w:uiPriority w:val="3"/>
    <w:rsid w:val="00BD51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518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Underline Char"/>
    <w:basedOn w:val="DefaultParagraphFont"/>
    <w:uiPriority w:val="7"/>
    <w:qFormat/>
    <w:rsid w:val="00BD5189"/>
    <w:rPr>
      <w:b w:val="0"/>
      <w:sz w:val="22"/>
      <w:u w:val="single"/>
    </w:rPr>
  </w:style>
  <w:style w:type="character" w:styleId="Strong">
    <w:name w:val="Strong"/>
    <w:basedOn w:val="DefaultParagraphFont"/>
    <w:uiPriority w:val="22"/>
    <w:semiHidden/>
    <w:qFormat/>
    <w:rsid w:val="00BD5189"/>
    <w:rPr>
      <w:b/>
      <w:bCs/>
    </w:rPr>
  </w:style>
  <w:style w:type="character" w:styleId="BookTitle">
    <w:name w:val="Book Title"/>
    <w:basedOn w:val="DefaultParagraphFont"/>
    <w:uiPriority w:val="33"/>
    <w:semiHidden/>
    <w:qFormat/>
    <w:rsid w:val="00BD5189"/>
    <w:rPr>
      <w:b/>
      <w:bCs/>
      <w:i/>
      <w:iCs/>
      <w:spacing w:val="5"/>
    </w:rPr>
  </w:style>
  <w:style w:type="character" w:customStyle="1" w:styleId="Heading5Char">
    <w:name w:val="Heading 5 Char"/>
    <w:basedOn w:val="DefaultParagraphFont"/>
    <w:link w:val="Heading5"/>
    <w:uiPriority w:val="9"/>
    <w:semiHidden/>
    <w:rsid w:val="00BD51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5189"/>
  </w:style>
  <w:style w:type="paragraph" w:styleId="Header">
    <w:name w:val="header"/>
    <w:basedOn w:val="Normal"/>
    <w:link w:val="HeaderChar"/>
    <w:uiPriority w:val="99"/>
    <w:semiHidden/>
    <w:rsid w:val="00BD51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5189"/>
    <w:rPr>
      <w:rFonts w:ascii="Calibri" w:hAnsi="Calibri" w:cs="Calibri"/>
    </w:rPr>
  </w:style>
  <w:style w:type="paragraph" w:styleId="Footer">
    <w:name w:val="footer"/>
    <w:basedOn w:val="Normal"/>
    <w:link w:val="FooterChar"/>
    <w:uiPriority w:val="99"/>
    <w:semiHidden/>
    <w:rsid w:val="00BD51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5189"/>
    <w:rPr>
      <w:rFonts w:ascii="Calibri" w:hAnsi="Calibri" w:cs="Calibri"/>
    </w:rPr>
  </w:style>
  <w:style w:type="paragraph" w:styleId="BodyText">
    <w:name w:val="Body Text"/>
    <w:basedOn w:val="Normal"/>
    <w:link w:val="BodyTextChar"/>
    <w:uiPriority w:val="99"/>
    <w:semiHidden/>
    <w:unhideWhenUsed/>
    <w:rsid w:val="00BD5189"/>
    <w:pPr>
      <w:spacing w:after="120"/>
    </w:pPr>
  </w:style>
  <w:style w:type="character" w:customStyle="1" w:styleId="BodyTextChar">
    <w:name w:val="Body Text Char"/>
    <w:basedOn w:val="DefaultParagraphFont"/>
    <w:link w:val="BodyText"/>
    <w:uiPriority w:val="99"/>
    <w:semiHidden/>
    <w:rsid w:val="00BD5189"/>
    <w:rPr>
      <w:rFonts w:ascii="Calibri" w:hAnsi="Calibri" w:cs="Calibri"/>
    </w:rPr>
  </w:style>
  <w:style w:type="paragraph" w:styleId="NoSpacing">
    <w:name w:val="No Spacing"/>
    <w:link w:val="NoSpacingChar"/>
    <w:uiPriority w:val="99"/>
    <w:semiHidden/>
    <w:unhideWhenUsed/>
    <w:qFormat/>
    <w:rsid w:val="00BD51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5189"/>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BD5189"/>
    <w:rPr>
      <w:color w:val="0563C1" w:themeColor="hyperlink"/>
      <w:u w:val="single"/>
    </w:rPr>
  </w:style>
  <w:style w:type="character" w:styleId="UnresolvedMention">
    <w:name w:val="Unresolved Mention"/>
    <w:basedOn w:val="DefaultParagraphFont"/>
    <w:uiPriority w:val="99"/>
    <w:semiHidden/>
    <w:unhideWhenUsed/>
    <w:rsid w:val="00BD5189"/>
    <w:rPr>
      <w:color w:val="605E5C"/>
      <w:shd w:val="clear" w:color="auto" w:fill="E1DFDD"/>
    </w:rPr>
  </w:style>
  <w:style w:type="paragraph" w:customStyle="1" w:styleId="textbold">
    <w:name w:val="text bold"/>
    <w:basedOn w:val="Normal"/>
    <w:link w:val="Emphasis"/>
    <w:uiPriority w:val="8"/>
    <w:qFormat/>
    <w:rsid w:val="00DA1569"/>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paragraph" w:customStyle="1" w:styleId="Emphasis1">
    <w:name w:val="Emphasis1"/>
    <w:basedOn w:val="Normal"/>
    <w:autoRedefine/>
    <w:uiPriority w:val="8"/>
    <w:qFormat/>
    <w:rsid w:val="000243E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0243E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WASTELLA">
    <w:name w:val="Analytic (WASTELLA)"/>
    <w:basedOn w:val="Heading4"/>
    <w:autoRedefine/>
    <w:uiPriority w:val="5"/>
    <w:qFormat/>
    <w:rsid w:val="00A65BC5"/>
    <w:rPr>
      <w:color w:val="FF33CC"/>
    </w:rPr>
  </w:style>
  <w:style w:type="paragraph" w:styleId="ListParagraph">
    <w:name w:val="List Paragraph"/>
    <w:aliases w:val="6 font,List Paragraph1,List Paragraph2,Colorful List - Accent 11"/>
    <w:basedOn w:val="Normal"/>
    <w:uiPriority w:val="34"/>
    <w:unhideWhenUsed/>
    <w:qFormat/>
    <w:rsid w:val="00A65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5/11/23/republicans-obamacare-affordable-care-subsidies-trump-0066534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litico.com/f/?id=0000019a-a847-d739-a3ba-fcff0c0e00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35593</Words>
  <Characters>200038</Characters>
  <Application>Microsoft Office Word</Application>
  <DocSecurity>0</DocSecurity>
  <Lines>1961</Lines>
  <Paragraphs>460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 sybico</dc:creator>
  <cp:keywords>6.0.0</cp:keywords>
  <dc:description/>
  <cp:lastModifiedBy>quest eloise</cp:lastModifiedBy>
  <cp:revision>2</cp:revision>
  <dcterms:created xsi:type="dcterms:W3CDTF">2025-12-14T06:16:00Z</dcterms:created>
  <dcterms:modified xsi:type="dcterms:W3CDTF">2025-12-14T06:16:00Z</dcterms:modified>
</cp:coreProperties>
</file>