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41A15" w14:textId="77777777" w:rsidR="00E3573D" w:rsidRPr="00BC3050" w:rsidRDefault="00E3573D" w:rsidP="00E3573D">
      <w:pPr>
        <w:pStyle w:val="Heading1"/>
      </w:pPr>
      <w:r>
        <w:t>1nc</w:t>
      </w:r>
    </w:p>
    <w:p w14:paraId="596957FE" w14:textId="77777777" w:rsidR="00E3573D" w:rsidRDefault="00E3573D" w:rsidP="00E3573D">
      <w:pPr>
        <w:pStyle w:val="Heading2"/>
      </w:pPr>
      <w:r>
        <w:t>Fdubs</w:t>
      </w:r>
    </w:p>
    <w:p w14:paraId="39619D3D" w14:textId="77777777" w:rsidR="00E3573D" w:rsidRPr="00626E01" w:rsidRDefault="00E3573D" w:rsidP="00E3573D">
      <w:pPr>
        <w:shd w:val="clear" w:color="auto" w:fill="FFFFFF"/>
        <w:spacing w:before="40" w:after="0" w:line="240" w:lineRule="auto"/>
        <w:outlineLvl w:val="3"/>
        <w:rPr>
          <w:rFonts w:eastAsia="Times New Roman"/>
          <w:b/>
          <w:bCs/>
          <w:color w:val="222222"/>
          <w:sz w:val="24"/>
          <w:szCs w:val="24"/>
        </w:rPr>
      </w:pPr>
      <w:r w:rsidRPr="00626E01">
        <w:rPr>
          <w:rFonts w:eastAsia="Times New Roman"/>
          <w:b/>
          <w:bCs/>
          <w:color w:val="000000"/>
          <w:sz w:val="28"/>
          <w:szCs w:val="28"/>
        </w:rPr>
        <w:t>The debate space is distinct from a debate round---the competitive environment makes it impossible to build coalitions through the 1AC and instead results in exclusion --- AND – No subjectivity shift</w:t>
      </w:r>
    </w:p>
    <w:p w14:paraId="70DA1190" w14:textId="77777777" w:rsidR="00E3573D" w:rsidRPr="00BE19E7" w:rsidRDefault="00E3573D" w:rsidP="00E3573D">
      <w:pPr>
        <w:shd w:val="clear" w:color="auto" w:fill="FFFFFF"/>
        <w:spacing w:line="240" w:lineRule="auto"/>
        <w:rPr>
          <w:rFonts w:ascii="Arial" w:eastAsia="Times New Roman" w:hAnsi="Arial" w:cs="Arial"/>
          <w:color w:val="222222"/>
          <w:sz w:val="24"/>
          <w:szCs w:val="24"/>
        </w:rPr>
      </w:pPr>
      <w:r w:rsidRPr="00BE19E7">
        <w:rPr>
          <w:rFonts w:ascii="Garamond" w:eastAsia="Times New Roman" w:hAnsi="Garamond" w:cs="Arial"/>
          <w:b/>
          <w:bCs/>
          <w:color w:val="000000"/>
          <w:sz w:val="28"/>
          <w:szCs w:val="28"/>
        </w:rPr>
        <w:t>Atchison &amp; Panetta 9</w:t>
      </w:r>
      <w:r w:rsidRPr="00BE19E7">
        <w:rPr>
          <w:rFonts w:ascii="Garamond" w:eastAsia="Times New Roman" w:hAnsi="Garamond" w:cs="Arial"/>
          <w:b/>
          <w:bCs/>
          <w:color w:val="000000"/>
          <w:sz w:val="24"/>
          <w:szCs w:val="24"/>
        </w:rPr>
        <w:t> </w:t>
      </w:r>
      <w:r w:rsidRPr="00BE19E7">
        <w:rPr>
          <w:rFonts w:ascii="Garamond" w:eastAsia="Times New Roman" w:hAnsi="Garamond" w:cs="Arial"/>
          <w:color w:val="000000"/>
          <w:sz w:val="24"/>
          <w:szCs w:val="24"/>
        </w:rPr>
        <w:t>[Jarrod Atchison and Edward Panetta, * Director of Debate at Wake Forest University, ** Director of Debate at the University of Georgia, “Intercollegiate Debate and Speech Communication: Issues for the Future,” 2009, </w:t>
      </w:r>
      <w:r w:rsidRPr="00BE19E7">
        <w:rPr>
          <w:rFonts w:ascii="Garamond" w:eastAsia="Times New Roman" w:hAnsi="Garamond" w:cs="Arial"/>
          <w:i/>
          <w:iCs/>
          <w:color w:val="000000"/>
          <w:sz w:val="24"/>
          <w:szCs w:val="24"/>
        </w:rPr>
        <w:t>The Sage Handbook of Rhetorical Studies</w:t>
      </w:r>
      <w:r w:rsidRPr="00BE19E7">
        <w:rPr>
          <w:rFonts w:ascii="Garamond" w:eastAsia="Times New Roman" w:hAnsi="Garamond" w:cs="Arial"/>
          <w:color w:val="000000"/>
          <w:sz w:val="24"/>
          <w:szCs w:val="24"/>
        </w:rPr>
        <w:t>, pp. 317-334, </w:t>
      </w:r>
      <w:hyperlink r:id="rId8" w:tgtFrame="_blank" w:history="1">
        <w:r w:rsidRPr="00BE19E7">
          <w:rPr>
            <w:rFonts w:ascii="Garamond" w:eastAsia="Times New Roman" w:hAnsi="Garamond" w:cs="Arial"/>
            <w:color w:val="1155CC"/>
            <w:sz w:val="24"/>
            <w:szCs w:val="24"/>
            <w:u w:val="single"/>
          </w:rPr>
          <w:t>https://doi.org/10.4135/9781412982795.n17</w:t>
        </w:r>
      </w:hyperlink>
      <w:r w:rsidRPr="00BE19E7">
        <w:rPr>
          <w:rFonts w:ascii="Garamond" w:eastAsia="Times New Roman" w:hAnsi="Garamond" w:cs="Arial"/>
          <w:color w:val="000000"/>
          <w:sz w:val="24"/>
          <w:szCs w:val="24"/>
        </w:rPr>
        <w:t>, EA]</w:t>
      </w:r>
    </w:p>
    <w:p w14:paraId="78E0AA6F" w14:textId="77777777" w:rsidR="00E3573D" w:rsidRPr="00BE19E7" w:rsidRDefault="00E3573D" w:rsidP="00E3573D">
      <w:r w:rsidRPr="00BE19E7">
        <w:rPr>
          <w:rFonts w:ascii="Garamond" w:eastAsia="Times New Roman" w:hAnsi="Garamond" w:cs="Times New Roman"/>
          <w:b/>
          <w:bCs/>
          <w:color w:val="000000"/>
          <w:sz w:val="18"/>
          <w:szCs w:val="18"/>
        </w:rPr>
        <w:t>From our perspective, </w:t>
      </w:r>
      <w:r w:rsidRPr="00BE19E7">
        <w:rPr>
          <w:rFonts w:ascii="Garamond" w:eastAsia="Times New Roman" w:hAnsi="Garamond" w:cs="Times New Roman"/>
          <w:b/>
          <w:bCs/>
          <w:color w:val="000000"/>
          <w:sz w:val="24"/>
          <w:szCs w:val="24"/>
          <w:u w:val="single"/>
          <w:shd w:val="clear" w:color="auto" w:fill="00FF00"/>
        </w:rPr>
        <w:t>using</w:t>
      </w:r>
      <w:r w:rsidRPr="00BE19E7">
        <w:rPr>
          <w:rFonts w:ascii="Garamond" w:eastAsia="Times New Roman" w:hAnsi="Garamond" w:cs="Times New Roman"/>
          <w:b/>
          <w:bCs/>
          <w:color w:val="000000"/>
          <w:sz w:val="24"/>
          <w:szCs w:val="24"/>
          <w:u w:val="single"/>
        </w:rPr>
        <w:t> individual </w:t>
      </w:r>
      <w:r w:rsidRPr="00BE19E7">
        <w:rPr>
          <w:rFonts w:ascii="Garamond" w:eastAsia="Times New Roman" w:hAnsi="Garamond" w:cs="Times New Roman"/>
          <w:b/>
          <w:bCs/>
          <w:color w:val="000000"/>
          <w:sz w:val="24"/>
          <w:szCs w:val="24"/>
          <w:u w:val="single"/>
          <w:shd w:val="clear" w:color="auto" w:fill="00FF00"/>
        </w:rPr>
        <w:t>debates to create community change is</w:t>
      </w:r>
      <w:r w:rsidRPr="00BE19E7">
        <w:rPr>
          <w:rFonts w:ascii="Garamond" w:eastAsia="Times New Roman" w:hAnsi="Garamond" w:cs="Times New Roman"/>
          <w:b/>
          <w:bCs/>
          <w:color w:val="000000"/>
          <w:sz w:val="24"/>
          <w:szCs w:val="24"/>
          <w:u w:val="single"/>
        </w:rPr>
        <w:t> an </w:t>
      </w:r>
      <w:r w:rsidRPr="00BE19E7">
        <w:rPr>
          <w:rFonts w:ascii="Garamond" w:eastAsia="Times New Roman" w:hAnsi="Garamond" w:cs="Times New Roman"/>
          <w:b/>
          <w:bCs/>
          <w:color w:val="000000"/>
          <w:sz w:val="24"/>
          <w:szCs w:val="24"/>
          <w:u w:val="single"/>
          <w:shd w:val="clear" w:color="auto" w:fill="00FF00"/>
        </w:rPr>
        <w:t>insufficient</w:t>
      </w:r>
      <w:r w:rsidRPr="00BE19E7">
        <w:rPr>
          <w:rFonts w:ascii="Garamond" w:eastAsia="Times New Roman" w:hAnsi="Garamond" w:cs="Times New Roman"/>
          <w:b/>
          <w:bCs/>
          <w:color w:val="000000"/>
          <w:sz w:val="24"/>
          <w:szCs w:val="24"/>
          <w:u w:val="single"/>
        </w:rPr>
        <w:t> strategy for three reasons.</w:t>
      </w:r>
      <w:r w:rsidRPr="00BE19E7">
        <w:rPr>
          <w:rFonts w:ascii="Garamond" w:eastAsia="Times New Roman" w:hAnsi="Garamond" w:cs="Times New Roman"/>
          <w:b/>
          <w:bCs/>
          <w:color w:val="000000"/>
          <w:sz w:val="18"/>
          <w:szCs w:val="18"/>
        </w:rPr>
        <w:t> First, </w:t>
      </w:r>
      <w:r w:rsidRPr="00BE19E7">
        <w:rPr>
          <w:rFonts w:ascii="Garamond" w:eastAsia="Times New Roman" w:hAnsi="Garamond" w:cs="Times New Roman"/>
          <w:b/>
          <w:bCs/>
          <w:color w:val="000000"/>
          <w:sz w:val="24"/>
          <w:szCs w:val="24"/>
          <w:u w:val="single"/>
        </w:rPr>
        <w:t>individual debates are</w:t>
      </w:r>
      <w:r w:rsidRPr="00BE19E7">
        <w:rPr>
          <w:rFonts w:ascii="Garamond" w:eastAsia="Times New Roman" w:hAnsi="Garamond" w:cs="Times New Roman"/>
          <w:b/>
          <w:bCs/>
          <w:color w:val="000000"/>
          <w:sz w:val="18"/>
          <w:szCs w:val="18"/>
        </w:rPr>
        <w:t>, for the most part, </w:t>
      </w:r>
      <w:r w:rsidRPr="00BE19E7">
        <w:rPr>
          <w:rFonts w:ascii="Garamond" w:eastAsia="Times New Roman" w:hAnsi="Garamond" w:cs="Times New Roman"/>
          <w:b/>
          <w:bCs/>
          <w:color w:val="000000"/>
          <w:sz w:val="24"/>
          <w:szCs w:val="24"/>
          <w:u w:val="single"/>
        </w:rPr>
        <w:t>insulated from the community at large</w:t>
      </w:r>
      <w:r w:rsidRPr="00BE19E7">
        <w:rPr>
          <w:rFonts w:ascii="Garamond" w:eastAsia="Times New Roman" w:hAnsi="Garamond" w:cs="Times New Roman"/>
          <w:b/>
          <w:bCs/>
          <w:color w:val="000000"/>
          <w:sz w:val="18"/>
          <w:szCs w:val="18"/>
        </w:rPr>
        <w:t>. Second, </w:t>
      </w:r>
      <w:r w:rsidRPr="00BE19E7">
        <w:rPr>
          <w:rFonts w:ascii="Garamond" w:eastAsia="Times New Roman" w:hAnsi="Garamond" w:cs="Times New Roman"/>
          <w:b/>
          <w:bCs/>
          <w:color w:val="000000"/>
          <w:sz w:val="24"/>
          <w:szCs w:val="24"/>
          <w:u w:val="single"/>
        </w:rPr>
        <w:t>individual debates limit the conversation to the immediate participants and the judge, excluding many important contributors to the debate community</w:t>
      </w:r>
      <w:r w:rsidRPr="00BE19E7">
        <w:rPr>
          <w:rFonts w:ascii="Garamond" w:eastAsia="Times New Roman" w:hAnsi="Garamond" w:cs="Times New Roman"/>
          <w:b/>
          <w:bCs/>
          <w:color w:val="000000"/>
          <w:sz w:val="18"/>
          <w:szCs w:val="18"/>
        </w:rPr>
        <w:t>. Third, </w:t>
      </w:r>
      <w:r w:rsidRPr="00BE19E7">
        <w:rPr>
          <w:rFonts w:ascii="Garamond" w:eastAsia="Times New Roman" w:hAnsi="Garamond" w:cs="Times New Roman"/>
          <w:b/>
          <w:bCs/>
          <w:color w:val="000000"/>
          <w:sz w:val="24"/>
          <w:szCs w:val="24"/>
          <w:u w:val="single"/>
        </w:rPr>
        <w:t>locating the discussion within the confines of a competition diminishes the additional potential for collaboration, consensus, and coalition building.</w:t>
      </w:r>
      <w:r w:rsidRPr="00BE19E7">
        <w:rPr>
          <w:rFonts w:ascii="Garamond" w:eastAsia="Times New Roman" w:hAnsi="Garamond" w:cs="Times New Roman"/>
          <w:b/>
          <w:bCs/>
          <w:color w:val="000000"/>
          <w:sz w:val="18"/>
          <w:szCs w:val="18"/>
        </w:rPr>
        <w:t> </w:t>
      </w:r>
      <w:r w:rsidRPr="00BE19E7">
        <w:rPr>
          <w:rFonts w:ascii="Garamond" w:eastAsia="Times New Roman" w:hAnsi="Garamond" w:cs="Times New Roman"/>
          <w:b/>
          <w:bCs/>
          <w:color w:val="000000"/>
          <w:sz w:val="24"/>
          <w:szCs w:val="24"/>
          <w:u w:val="single"/>
        </w:rPr>
        <w:t>The first problem that we isolate is the difficulty of any individual debate to generate community change</w:t>
      </w:r>
      <w:r w:rsidRPr="00BE19E7">
        <w:rPr>
          <w:rFonts w:ascii="Garamond" w:eastAsia="Times New Roman" w:hAnsi="Garamond" w:cs="Times New Roman"/>
          <w:b/>
          <w:bCs/>
          <w:color w:val="000000"/>
          <w:sz w:val="18"/>
          <w:szCs w:val="18"/>
        </w:rPr>
        <w:t>.</w:t>
      </w:r>
      <w:r w:rsidRPr="00BE19E7">
        <w:rPr>
          <w:rFonts w:ascii="Garamond" w:eastAsia="Times New Roman" w:hAnsi="Garamond" w:cs="Times New Roman"/>
          <w:b/>
          <w:bCs/>
          <w:color w:val="000000"/>
          <w:sz w:val="24"/>
          <w:szCs w:val="24"/>
          <w:u w:val="single"/>
        </w:rPr>
        <w:t> Although any debate has the potential to create problems for the community</w:t>
      </w:r>
      <w:r w:rsidRPr="00BE19E7">
        <w:rPr>
          <w:rFonts w:ascii="Garamond" w:eastAsia="Times New Roman" w:hAnsi="Garamond" w:cs="Times New Roman"/>
          <w:b/>
          <w:bCs/>
          <w:color w:val="000000"/>
          <w:sz w:val="18"/>
          <w:szCs w:val="18"/>
        </w:rPr>
        <w:t> (videotapes of objectionable behavior, etc.), </w:t>
      </w:r>
      <w:r w:rsidRPr="00BE19E7">
        <w:rPr>
          <w:rFonts w:ascii="Garamond" w:eastAsia="Times New Roman" w:hAnsi="Garamond" w:cs="Times New Roman"/>
          <w:b/>
          <w:bCs/>
          <w:color w:val="000000"/>
          <w:sz w:val="24"/>
          <w:szCs w:val="24"/>
          <w:u w:val="single"/>
          <w:shd w:val="clear" w:color="auto" w:fill="00FF00"/>
        </w:rPr>
        <w:t>rarely does</w:t>
      </w:r>
      <w:r w:rsidRPr="00BE19E7">
        <w:rPr>
          <w:rFonts w:ascii="Garamond" w:eastAsia="Times New Roman" w:hAnsi="Garamond" w:cs="Times New Roman"/>
          <w:b/>
          <w:bCs/>
          <w:color w:val="000000"/>
          <w:sz w:val="24"/>
          <w:szCs w:val="24"/>
          <w:u w:val="single"/>
        </w:rPr>
        <w:t> any </w:t>
      </w:r>
      <w:r w:rsidRPr="00BE19E7">
        <w:rPr>
          <w:rFonts w:ascii="Garamond" w:eastAsia="Times New Roman" w:hAnsi="Garamond" w:cs="Times New Roman"/>
          <w:b/>
          <w:bCs/>
          <w:color w:val="000000"/>
          <w:sz w:val="24"/>
          <w:szCs w:val="24"/>
          <w:u w:val="single"/>
          <w:shd w:val="clear" w:color="auto" w:fill="00FF00"/>
        </w:rPr>
        <w:t>one debate have the power to create</w:t>
      </w:r>
      <w:r w:rsidRPr="00BE19E7">
        <w:rPr>
          <w:rFonts w:ascii="Garamond" w:eastAsia="Times New Roman" w:hAnsi="Garamond" w:cs="Times New Roman"/>
          <w:b/>
          <w:bCs/>
          <w:color w:val="000000"/>
          <w:sz w:val="24"/>
          <w:szCs w:val="24"/>
          <w:u w:val="single"/>
        </w:rPr>
        <w:t> communitywide </w:t>
      </w:r>
      <w:r w:rsidRPr="00BE19E7">
        <w:rPr>
          <w:rFonts w:ascii="Garamond" w:eastAsia="Times New Roman" w:hAnsi="Garamond" w:cs="Times New Roman"/>
          <w:b/>
          <w:bCs/>
          <w:color w:val="000000"/>
          <w:sz w:val="24"/>
          <w:szCs w:val="24"/>
          <w:u w:val="single"/>
          <w:shd w:val="clear" w:color="auto" w:fill="00FF00"/>
        </w:rPr>
        <w:t>change</w:t>
      </w:r>
      <w:r w:rsidRPr="00BE19E7">
        <w:rPr>
          <w:rFonts w:ascii="Garamond" w:eastAsia="Times New Roman" w:hAnsi="Garamond" w:cs="Times New Roman"/>
          <w:b/>
          <w:bCs/>
          <w:color w:val="000000"/>
          <w:sz w:val="24"/>
          <w:szCs w:val="24"/>
          <w:u w:val="single"/>
        </w:rPr>
        <w:t>.</w:t>
      </w:r>
      <w:r w:rsidRPr="00BE19E7">
        <w:rPr>
          <w:rFonts w:ascii="Garamond" w:eastAsia="Times New Roman" w:hAnsi="Garamond" w:cs="Times New Roman"/>
          <w:b/>
          <w:bCs/>
          <w:color w:val="000000"/>
          <w:sz w:val="18"/>
          <w:szCs w:val="18"/>
        </w:rPr>
        <w:t> </w:t>
      </w:r>
      <w:r w:rsidRPr="00BE19E7">
        <w:rPr>
          <w:rFonts w:ascii="Garamond" w:eastAsia="Times New Roman" w:hAnsi="Garamond" w:cs="Times New Roman"/>
          <w:b/>
          <w:bCs/>
          <w:color w:val="000000"/>
          <w:sz w:val="24"/>
          <w:szCs w:val="24"/>
          <w:u w:val="single"/>
        </w:rPr>
        <w:t>We attribute this ineffectiveness to the structural problems inherent in individual debates and the collective forgetfulness of the debate community.</w:t>
      </w:r>
      <w:r w:rsidRPr="00BE19E7">
        <w:rPr>
          <w:rFonts w:ascii="Garamond" w:eastAsia="Times New Roman" w:hAnsi="Garamond" w:cs="Times New Roman"/>
          <w:b/>
          <w:bCs/>
          <w:color w:val="000000"/>
          <w:sz w:val="18"/>
          <w:szCs w:val="18"/>
        </w:rPr>
        <w:t> The </w:t>
      </w:r>
      <w:r w:rsidRPr="00BE19E7">
        <w:rPr>
          <w:rFonts w:ascii="Garamond" w:eastAsia="Times New Roman" w:hAnsi="Garamond" w:cs="Times New Roman"/>
          <w:b/>
          <w:bCs/>
          <w:color w:val="000000"/>
          <w:sz w:val="24"/>
          <w:szCs w:val="24"/>
          <w:u w:val="single"/>
        </w:rPr>
        <w:t>structural problems stem from the current tournament format that has remained relatively consistent</w:t>
      </w:r>
      <w:r w:rsidRPr="00BE19E7">
        <w:rPr>
          <w:rFonts w:ascii="Garamond" w:eastAsia="Times New Roman" w:hAnsi="Garamond" w:cs="Times New Roman"/>
          <w:b/>
          <w:bCs/>
          <w:color w:val="000000"/>
          <w:sz w:val="18"/>
          <w:szCs w:val="18"/>
        </w:rPr>
        <w:t> for the past 30 years.</w:t>
      </w:r>
      <w:r w:rsidRPr="00BE19E7">
        <w:rPr>
          <w:rFonts w:ascii="Garamond" w:eastAsia="Times New Roman" w:hAnsi="Garamond" w:cs="Times New Roman"/>
          <w:b/>
          <w:bCs/>
          <w:color w:val="000000"/>
          <w:sz w:val="24"/>
          <w:szCs w:val="24"/>
          <w:u w:val="single"/>
        </w:rPr>
        <w:t> Debaters engage in preliminary debates in rooms that are rarely populated by anyone other than the judge. Judges are instructed to vote for the team that does the best debating, but the </w:t>
      </w:r>
      <w:r w:rsidRPr="00BE19E7">
        <w:rPr>
          <w:rFonts w:ascii="Garamond" w:eastAsia="Times New Roman" w:hAnsi="Garamond" w:cs="Times New Roman"/>
          <w:b/>
          <w:bCs/>
          <w:color w:val="000000"/>
          <w:sz w:val="24"/>
          <w:szCs w:val="24"/>
          <w:u w:val="single"/>
          <w:shd w:val="clear" w:color="auto" w:fill="00FF00"/>
        </w:rPr>
        <w:t>ballot is rarely seen by anyone outside</w:t>
      </w:r>
      <w:r w:rsidRPr="00BE19E7">
        <w:rPr>
          <w:rFonts w:ascii="Garamond" w:eastAsia="Times New Roman" w:hAnsi="Garamond" w:cs="Times New Roman"/>
          <w:b/>
          <w:bCs/>
          <w:color w:val="000000"/>
          <w:sz w:val="24"/>
          <w:szCs w:val="24"/>
          <w:u w:val="single"/>
        </w:rPr>
        <w:t> the </w:t>
      </w:r>
      <w:r w:rsidRPr="00BE19E7">
        <w:rPr>
          <w:rFonts w:ascii="Garamond" w:eastAsia="Times New Roman" w:hAnsi="Garamond" w:cs="Times New Roman"/>
          <w:b/>
          <w:bCs/>
          <w:color w:val="000000"/>
          <w:sz w:val="24"/>
          <w:szCs w:val="24"/>
          <w:u w:val="single"/>
          <w:shd w:val="clear" w:color="auto" w:fill="00FF00"/>
        </w:rPr>
        <w:t>tab</w:t>
      </w:r>
      <w:r w:rsidRPr="00BE19E7">
        <w:rPr>
          <w:rFonts w:ascii="Garamond" w:eastAsia="Times New Roman" w:hAnsi="Garamond" w:cs="Times New Roman"/>
          <w:b/>
          <w:bCs/>
          <w:color w:val="000000"/>
          <w:sz w:val="24"/>
          <w:szCs w:val="24"/>
          <w:u w:val="single"/>
        </w:rPr>
        <w:t>ulation room. Given the limited number of debates in which a judge actually writes meaningful comments, there is </w:t>
      </w:r>
      <w:r w:rsidRPr="00BE19E7">
        <w:rPr>
          <w:rFonts w:ascii="Garamond" w:eastAsia="Times New Roman" w:hAnsi="Garamond" w:cs="Times New Roman"/>
          <w:b/>
          <w:bCs/>
          <w:color w:val="000000"/>
          <w:sz w:val="24"/>
          <w:szCs w:val="24"/>
          <w:u w:val="single"/>
          <w:shd w:val="clear" w:color="auto" w:fill="00FF00"/>
        </w:rPr>
        <w:t>little documentation</w:t>
      </w:r>
      <w:r w:rsidRPr="00BE19E7">
        <w:rPr>
          <w:rFonts w:ascii="Garamond" w:eastAsia="Times New Roman" w:hAnsi="Garamond" w:cs="Times New Roman"/>
          <w:b/>
          <w:bCs/>
          <w:color w:val="000000"/>
          <w:sz w:val="24"/>
          <w:szCs w:val="24"/>
          <w:u w:val="single"/>
        </w:rPr>
        <w:t> of what actually transpired during the debate round.</w:t>
      </w:r>
      <w:r w:rsidRPr="00BE19E7">
        <w:rPr>
          <w:rFonts w:ascii="Garamond" w:eastAsia="Times New Roman" w:hAnsi="Garamond" w:cs="Times New Roman"/>
          <w:b/>
          <w:bCs/>
          <w:color w:val="000000"/>
          <w:sz w:val="18"/>
          <w:szCs w:val="18"/>
        </w:rPr>
        <w:t> During the period when judges interact with the debaters, </w:t>
      </w:r>
      <w:r w:rsidRPr="00BE19E7">
        <w:rPr>
          <w:rFonts w:ascii="Garamond" w:eastAsia="Times New Roman" w:hAnsi="Garamond" w:cs="Times New Roman"/>
          <w:b/>
          <w:bCs/>
          <w:color w:val="000000"/>
          <w:sz w:val="24"/>
          <w:szCs w:val="24"/>
          <w:u w:val="single"/>
        </w:rPr>
        <w:t>there are often </w:t>
      </w:r>
      <w:r w:rsidRPr="00BE19E7">
        <w:rPr>
          <w:rFonts w:ascii="Garamond" w:eastAsia="Times New Roman" w:hAnsi="Garamond" w:cs="Times New Roman"/>
          <w:b/>
          <w:bCs/>
          <w:color w:val="000000"/>
          <w:sz w:val="24"/>
          <w:szCs w:val="24"/>
          <w:u w:val="single"/>
          <w:shd w:val="clear" w:color="auto" w:fill="00FF00"/>
        </w:rPr>
        <w:t>external pressures</w:t>
      </w:r>
      <w:r w:rsidRPr="00BE19E7">
        <w:rPr>
          <w:rFonts w:ascii="Garamond" w:eastAsia="Times New Roman" w:hAnsi="Garamond" w:cs="Times New Roman"/>
          <w:b/>
          <w:bCs/>
          <w:color w:val="000000"/>
          <w:sz w:val="24"/>
          <w:szCs w:val="24"/>
          <w:u w:val="single"/>
        </w:rPr>
        <w:t> (filing evidence, preparing for the next debate, etc.) that restrict the ability of anyone outside the debate to pay attention to the judges’ justification for their decision. </w:t>
      </w:r>
      <w:r w:rsidRPr="00BE19E7">
        <w:rPr>
          <w:rFonts w:ascii="Garamond" w:eastAsia="Times New Roman" w:hAnsi="Garamond" w:cs="Times New Roman"/>
          <w:b/>
          <w:bCs/>
          <w:color w:val="000000"/>
          <w:sz w:val="24"/>
          <w:szCs w:val="24"/>
          <w:u w:val="single"/>
          <w:shd w:val="clear" w:color="auto" w:fill="00FF00"/>
        </w:rPr>
        <w:t>Elim</w:t>
      </w:r>
      <w:r w:rsidRPr="00BE19E7">
        <w:rPr>
          <w:rFonts w:ascii="Garamond" w:eastAsia="Times New Roman" w:hAnsi="Garamond" w:cs="Times New Roman"/>
          <w:b/>
          <w:bCs/>
          <w:color w:val="000000"/>
          <w:sz w:val="24"/>
          <w:szCs w:val="24"/>
          <w:u w:val="single"/>
        </w:rPr>
        <w:t>ination </w:t>
      </w:r>
      <w:r w:rsidRPr="00BE19E7">
        <w:rPr>
          <w:rFonts w:ascii="Garamond" w:eastAsia="Times New Roman" w:hAnsi="Garamond" w:cs="Times New Roman"/>
          <w:b/>
          <w:bCs/>
          <w:color w:val="000000"/>
          <w:sz w:val="24"/>
          <w:szCs w:val="24"/>
          <w:u w:val="single"/>
          <w:shd w:val="clear" w:color="auto" w:fill="00FF00"/>
        </w:rPr>
        <w:t>debates do not provide</w:t>
      </w:r>
      <w:r w:rsidRPr="00BE19E7">
        <w:rPr>
          <w:rFonts w:ascii="Garamond" w:eastAsia="Times New Roman" w:hAnsi="Garamond" w:cs="Times New Roman"/>
          <w:b/>
          <w:bCs/>
          <w:color w:val="000000"/>
          <w:sz w:val="24"/>
          <w:szCs w:val="24"/>
          <w:u w:val="single"/>
        </w:rPr>
        <w:t> for a </w:t>
      </w:r>
      <w:r w:rsidRPr="00BE19E7">
        <w:rPr>
          <w:rFonts w:ascii="Garamond" w:eastAsia="Times New Roman" w:hAnsi="Garamond" w:cs="Times New Roman"/>
          <w:b/>
          <w:bCs/>
          <w:color w:val="000000"/>
          <w:sz w:val="24"/>
          <w:szCs w:val="24"/>
          <w:u w:val="single"/>
          <w:shd w:val="clear" w:color="auto" w:fill="00FF00"/>
        </w:rPr>
        <w:t>much better</w:t>
      </w:r>
      <w:r w:rsidRPr="00BE19E7">
        <w:rPr>
          <w:rFonts w:ascii="Garamond" w:eastAsia="Times New Roman" w:hAnsi="Garamond" w:cs="Times New Roman"/>
          <w:b/>
          <w:bCs/>
          <w:color w:val="000000"/>
          <w:sz w:val="24"/>
          <w:szCs w:val="24"/>
          <w:u w:val="single"/>
        </w:rPr>
        <w:t> audience because </w:t>
      </w:r>
      <w:r w:rsidRPr="00BE19E7">
        <w:rPr>
          <w:rFonts w:ascii="Garamond" w:eastAsia="Times New Roman" w:hAnsi="Garamond" w:cs="Times New Roman"/>
          <w:b/>
          <w:bCs/>
          <w:color w:val="000000"/>
          <w:sz w:val="24"/>
          <w:szCs w:val="24"/>
          <w:u w:val="single"/>
          <w:shd w:val="clear" w:color="auto" w:fill="00FF00"/>
        </w:rPr>
        <w:t>debates</w:t>
      </w:r>
      <w:r w:rsidRPr="00BE19E7">
        <w:rPr>
          <w:rFonts w:ascii="Garamond" w:eastAsia="Times New Roman" w:hAnsi="Garamond" w:cs="Times New Roman"/>
          <w:b/>
          <w:bCs/>
          <w:color w:val="000000"/>
          <w:sz w:val="24"/>
          <w:szCs w:val="24"/>
          <w:u w:val="single"/>
        </w:rPr>
        <w:t> still </w:t>
      </w:r>
      <w:r w:rsidRPr="00BE19E7">
        <w:rPr>
          <w:rFonts w:ascii="Garamond" w:eastAsia="Times New Roman" w:hAnsi="Garamond" w:cs="Times New Roman"/>
          <w:b/>
          <w:bCs/>
          <w:color w:val="000000"/>
          <w:sz w:val="24"/>
          <w:szCs w:val="24"/>
          <w:u w:val="single"/>
          <w:shd w:val="clear" w:color="auto" w:fill="00FF00"/>
        </w:rPr>
        <w:t>occur simultaneously</w:t>
      </w:r>
      <w:r w:rsidRPr="00BE19E7">
        <w:rPr>
          <w:rFonts w:ascii="Garamond" w:eastAsia="Times New Roman" w:hAnsi="Garamond" w:cs="Times New Roman"/>
          <w:b/>
          <w:bCs/>
          <w:color w:val="000000"/>
          <w:sz w:val="18"/>
          <w:szCs w:val="18"/>
        </w:rPr>
        <w:t>, and </w:t>
      </w:r>
      <w:r w:rsidRPr="00BE19E7">
        <w:rPr>
          <w:rFonts w:ascii="Garamond" w:eastAsia="Times New Roman" w:hAnsi="Garamond" w:cs="Times New Roman"/>
          <w:b/>
          <w:bCs/>
          <w:color w:val="000000"/>
          <w:sz w:val="24"/>
          <w:szCs w:val="24"/>
          <w:u w:val="single"/>
        </w:rPr>
        <w:t>travel schedules dictate that </w:t>
      </w:r>
      <w:r w:rsidRPr="00BE19E7">
        <w:rPr>
          <w:rFonts w:ascii="Garamond" w:eastAsia="Times New Roman" w:hAnsi="Garamond" w:cs="Times New Roman"/>
          <w:b/>
          <w:bCs/>
          <w:color w:val="000000"/>
          <w:sz w:val="24"/>
          <w:szCs w:val="24"/>
          <w:u w:val="single"/>
          <w:shd w:val="clear" w:color="auto" w:fill="00FF00"/>
        </w:rPr>
        <w:t>most</w:t>
      </w:r>
      <w:r w:rsidRPr="00BE19E7">
        <w:rPr>
          <w:rFonts w:ascii="Garamond" w:eastAsia="Times New Roman" w:hAnsi="Garamond" w:cs="Times New Roman"/>
          <w:b/>
          <w:bCs/>
          <w:color w:val="000000"/>
          <w:sz w:val="24"/>
          <w:szCs w:val="24"/>
          <w:u w:val="single"/>
        </w:rPr>
        <w:t> of the</w:t>
      </w:r>
      <w:r w:rsidRPr="00BE19E7">
        <w:rPr>
          <w:rFonts w:ascii="Garamond" w:eastAsia="Times New Roman" w:hAnsi="Garamond" w:cs="Times New Roman"/>
          <w:b/>
          <w:bCs/>
          <w:color w:val="000000"/>
          <w:sz w:val="24"/>
          <w:szCs w:val="24"/>
          <w:u w:val="single"/>
          <w:shd w:val="clear" w:color="auto" w:fill="00FF00"/>
        </w:rPr>
        <w:t> participants have left</w:t>
      </w:r>
      <w:r w:rsidRPr="00BE19E7">
        <w:rPr>
          <w:rFonts w:ascii="Garamond" w:eastAsia="Times New Roman" w:hAnsi="Garamond" w:cs="Times New Roman"/>
          <w:b/>
          <w:bCs/>
          <w:color w:val="000000"/>
          <w:sz w:val="24"/>
          <w:szCs w:val="24"/>
          <w:u w:val="single"/>
        </w:rPr>
        <w:t> by the later elimination rounds.</w:t>
      </w:r>
      <w:r w:rsidRPr="00BE19E7">
        <w:rPr>
          <w:rFonts w:ascii="Garamond" w:eastAsia="Times New Roman" w:hAnsi="Garamond" w:cs="Times New Roman"/>
          <w:b/>
          <w:bCs/>
          <w:color w:val="000000"/>
          <w:sz w:val="18"/>
          <w:szCs w:val="18"/>
        </w:rPr>
        <w:t> It is difficult for anyone to substantiate the claim that asking a judge to vote to solve a community problem in an individual debate with so few participants is the best strategy for addressing important problems. In addition to the structural problems,</w:t>
      </w:r>
      <w:r w:rsidRPr="00BE19E7">
        <w:rPr>
          <w:rFonts w:ascii="Garamond" w:eastAsia="Times New Roman" w:hAnsi="Garamond" w:cs="Times New Roman"/>
          <w:b/>
          <w:bCs/>
          <w:color w:val="000000"/>
          <w:sz w:val="24"/>
          <w:szCs w:val="24"/>
          <w:u w:val="single"/>
        </w:rPr>
        <w:t> the </w:t>
      </w:r>
      <w:r w:rsidRPr="00BE19E7">
        <w:rPr>
          <w:rFonts w:ascii="Garamond" w:eastAsia="Times New Roman" w:hAnsi="Garamond" w:cs="Times New Roman"/>
          <w:b/>
          <w:bCs/>
          <w:color w:val="000000"/>
          <w:sz w:val="24"/>
          <w:szCs w:val="24"/>
          <w:u w:val="single"/>
          <w:shd w:val="clear" w:color="auto" w:fill="00FF00"/>
        </w:rPr>
        <w:t>collective forgetfulness</w:t>
      </w:r>
      <w:r w:rsidRPr="00BE19E7">
        <w:rPr>
          <w:rFonts w:ascii="Garamond" w:eastAsia="Times New Roman" w:hAnsi="Garamond" w:cs="Times New Roman"/>
          <w:b/>
          <w:bCs/>
          <w:color w:val="000000"/>
          <w:sz w:val="24"/>
          <w:szCs w:val="24"/>
          <w:u w:val="single"/>
        </w:rPr>
        <w:t> of the debate community </w:t>
      </w:r>
      <w:r w:rsidRPr="00BE19E7">
        <w:rPr>
          <w:rFonts w:ascii="Garamond" w:eastAsia="Times New Roman" w:hAnsi="Garamond" w:cs="Times New Roman"/>
          <w:b/>
          <w:bCs/>
          <w:color w:val="000000"/>
          <w:sz w:val="24"/>
          <w:szCs w:val="24"/>
          <w:u w:val="single"/>
          <w:shd w:val="clear" w:color="auto" w:fill="00FF00"/>
        </w:rPr>
        <w:t>reduces</w:t>
      </w:r>
      <w:r w:rsidRPr="00BE19E7">
        <w:rPr>
          <w:rFonts w:ascii="Garamond" w:eastAsia="Times New Roman" w:hAnsi="Garamond" w:cs="Times New Roman"/>
          <w:b/>
          <w:bCs/>
          <w:color w:val="000000"/>
          <w:sz w:val="24"/>
          <w:szCs w:val="24"/>
          <w:u w:val="single"/>
        </w:rPr>
        <w:t> the </w:t>
      </w:r>
      <w:r w:rsidRPr="00BE19E7">
        <w:rPr>
          <w:rFonts w:ascii="Garamond" w:eastAsia="Times New Roman" w:hAnsi="Garamond" w:cs="Times New Roman"/>
          <w:b/>
          <w:bCs/>
          <w:color w:val="000000"/>
          <w:sz w:val="24"/>
          <w:szCs w:val="24"/>
          <w:u w:val="single"/>
          <w:shd w:val="clear" w:color="auto" w:fill="00FF00"/>
        </w:rPr>
        <w:t>impact</w:t>
      </w:r>
      <w:r w:rsidRPr="00BE19E7">
        <w:rPr>
          <w:rFonts w:ascii="Garamond" w:eastAsia="Times New Roman" w:hAnsi="Garamond" w:cs="Times New Roman"/>
          <w:b/>
          <w:bCs/>
          <w:color w:val="000000"/>
          <w:sz w:val="24"/>
          <w:szCs w:val="24"/>
          <w:u w:val="single"/>
        </w:rPr>
        <w:t> that individual debates have on the community.</w:t>
      </w:r>
      <w:r w:rsidRPr="00BE19E7">
        <w:rPr>
          <w:rFonts w:ascii="Garamond" w:eastAsia="Times New Roman" w:hAnsi="Garamond" w:cs="Times New Roman"/>
          <w:b/>
          <w:bCs/>
          <w:color w:val="000000"/>
          <w:sz w:val="18"/>
          <w:szCs w:val="18"/>
        </w:rPr>
        <w:t> The debate community is largely made up of participants who debate and then move on to successful careers. The </w:t>
      </w:r>
      <w:r w:rsidRPr="00BE19E7">
        <w:rPr>
          <w:rFonts w:ascii="Garamond" w:eastAsia="Times New Roman" w:hAnsi="Garamond" w:cs="Times New Roman"/>
          <w:b/>
          <w:bCs/>
          <w:color w:val="000000"/>
          <w:sz w:val="24"/>
          <w:szCs w:val="24"/>
          <w:u w:val="single"/>
          <w:shd w:val="clear" w:color="auto" w:fill="00FF00"/>
        </w:rPr>
        <w:t>coaches</w:t>
      </w:r>
      <w:r w:rsidRPr="00BE19E7">
        <w:rPr>
          <w:rFonts w:ascii="Garamond" w:eastAsia="Times New Roman" w:hAnsi="Garamond" w:cs="Times New Roman"/>
          <w:b/>
          <w:bCs/>
          <w:color w:val="000000"/>
          <w:sz w:val="24"/>
          <w:szCs w:val="24"/>
          <w:u w:val="single"/>
        </w:rPr>
        <w:t> and directors</w:t>
      </w:r>
      <w:r w:rsidRPr="00BE19E7">
        <w:rPr>
          <w:rFonts w:ascii="Garamond" w:eastAsia="Times New Roman" w:hAnsi="Garamond" w:cs="Times New Roman"/>
          <w:b/>
          <w:bCs/>
          <w:color w:val="000000"/>
          <w:sz w:val="18"/>
          <w:szCs w:val="18"/>
        </w:rPr>
        <w:t> that make up the backbone of the community are the people with the longest cultural memory, but they</w:t>
      </w:r>
      <w:r w:rsidRPr="00BE19E7">
        <w:rPr>
          <w:rFonts w:ascii="Garamond" w:eastAsia="Times New Roman" w:hAnsi="Garamond" w:cs="Times New Roman"/>
          <w:b/>
          <w:bCs/>
          <w:color w:val="000000"/>
          <w:sz w:val="24"/>
          <w:szCs w:val="24"/>
          <w:u w:val="single"/>
        </w:rPr>
        <w:t> </w:t>
      </w:r>
      <w:r w:rsidRPr="00BE19E7">
        <w:rPr>
          <w:rFonts w:ascii="Garamond" w:eastAsia="Times New Roman" w:hAnsi="Garamond" w:cs="Times New Roman"/>
          <w:b/>
          <w:bCs/>
          <w:color w:val="000000"/>
          <w:sz w:val="24"/>
          <w:szCs w:val="24"/>
          <w:u w:val="single"/>
          <w:shd w:val="clear" w:color="auto" w:fill="00FF00"/>
        </w:rPr>
        <w:t>are</w:t>
      </w:r>
      <w:r w:rsidRPr="00BE19E7">
        <w:rPr>
          <w:rFonts w:ascii="Garamond" w:eastAsia="Times New Roman" w:hAnsi="Garamond" w:cs="Times New Roman"/>
          <w:b/>
          <w:bCs/>
          <w:color w:val="000000"/>
          <w:sz w:val="24"/>
          <w:szCs w:val="24"/>
          <w:u w:val="single"/>
        </w:rPr>
        <w:t> also </w:t>
      </w:r>
      <w:r w:rsidRPr="00BE19E7">
        <w:rPr>
          <w:rFonts w:ascii="Garamond" w:eastAsia="Times New Roman" w:hAnsi="Garamond" w:cs="Times New Roman"/>
          <w:b/>
          <w:bCs/>
          <w:color w:val="000000"/>
          <w:sz w:val="24"/>
          <w:szCs w:val="24"/>
          <w:u w:val="single"/>
          <w:shd w:val="clear" w:color="auto" w:fill="00FF00"/>
        </w:rPr>
        <w:t>a small minority</w:t>
      </w:r>
      <w:r w:rsidRPr="00BE19E7">
        <w:rPr>
          <w:rFonts w:ascii="Garamond" w:eastAsia="Times New Roman" w:hAnsi="Garamond" w:cs="Times New Roman"/>
          <w:b/>
          <w:bCs/>
          <w:color w:val="000000"/>
          <w:sz w:val="24"/>
          <w:szCs w:val="24"/>
          <w:u w:val="single"/>
        </w:rPr>
        <w:t> of the community when considering the number of debaters involved in the activity.</w:t>
      </w:r>
      <w:r w:rsidRPr="00BE19E7">
        <w:rPr>
          <w:rFonts w:ascii="Garamond" w:eastAsia="Times New Roman" w:hAnsi="Garamond" w:cs="Times New Roman"/>
          <w:b/>
          <w:bCs/>
          <w:color w:val="000000"/>
          <w:sz w:val="18"/>
          <w:szCs w:val="18"/>
        </w:rPr>
        <w:t> This is not meant to suggest that the activity is reinvented every year—certainly there are conventions that are passed down from coaches to debaters and from debaters to debaters. However, the basic fact remains that </w:t>
      </w:r>
      <w:r w:rsidRPr="00BE19E7">
        <w:rPr>
          <w:rFonts w:ascii="Garamond" w:eastAsia="Times New Roman" w:hAnsi="Garamond" w:cs="Times New Roman"/>
          <w:b/>
          <w:bCs/>
          <w:color w:val="000000"/>
          <w:sz w:val="24"/>
          <w:szCs w:val="24"/>
          <w:u w:val="single"/>
        </w:rPr>
        <w:t>there are virtually </w:t>
      </w:r>
      <w:r w:rsidRPr="00BE19E7">
        <w:rPr>
          <w:rFonts w:ascii="Garamond" w:eastAsia="Times New Roman" w:hAnsi="Garamond" w:cs="Times New Roman"/>
          <w:b/>
          <w:bCs/>
          <w:color w:val="000000"/>
          <w:sz w:val="24"/>
          <w:szCs w:val="24"/>
          <w:u w:val="single"/>
          <w:shd w:val="clear" w:color="auto" w:fill="00FF00"/>
        </w:rPr>
        <w:t>no transcript</w:t>
      </w:r>
      <w:r w:rsidRPr="00BE19E7">
        <w:rPr>
          <w:rFonts w:ascii="Garamond" w:eastAsia="Times New Roman" w:hAnsi="Garamond" w:cs="Times New Roman"/>
          <w:b/>
          <w:bCs/>
          <w:color w:val="000000"/>
          <w:sz w:val="24"/>
          <w:szCs w:val="24"/>
          <w:u w:val="single"/>
        </w:rPr>
        <w:t>ion</w:t>
      </w:r>
      <w:r w:rsidRPr="00BE19E7">
        <w:rPr>
          <w:rFonts w:ascii="Garamond" w:eastAsia="Times New Roman" w:hAnsi="Garamond" w:cs="Times New Roman"/>
          <w:b/>
          <w:bCs/>
          <w:color w:val="000000"/>
          <w:sz w:val="24"/>
          <w:szCs w:val="24"/>
          <w:u w:val="single"/>
          <w:shd w:val="clear" w:color="auto" w:fill="00FF00"/>
        </w:rPr>
        <w:t>s</w:t>
      </w:r>
      <w:r w:rsidRPr="00BE19E7">
        <w:rPr>
          <w:rFonts w:ascii="Garamond" w:eastAsia="Times New Roman" w:hAnsi="Garamond" w:cs="Times New Roman"/>
          <w:b/>
          <w:bCs/>
          <w:color w:val="000000"/>
          <w:sz w:val="24"/>
          <w:szCs w:val="24"/>
          <w:u w:val="single"/>
        </w:rPr>
        <w:t> available for the community to read</w:t>
      </w:r>
      <w:r w:rsidRPr="00BE19E7">
        <w:rPr>
          <w:rFonts w:ascii="Garamond" w:eastAsia="Times New Roman" w:hAnsi="Garamond" w:cs="Times New Roman"/>
          <w:b/>
          <w:bCs/>
          <w:color w:val="000000"/>
          <w:sz w:val="18"/>
          <w:szCs w:val="18"/>
        </w:rPr>
        <w:t>, and, therefore, it is difficult to substantiate the claim that the debate community can remember any one individual debate over the course of several generations of debaters. Additionally,</w:t>
      </w:r>
      <w:r w:rsidRPr="00BE19E7">
        <w:rPr>
          <w:rFonts w:ascii="Garamond" w:eastAsia="Times New Roman" w:hAnsi="Garamond" w:cs="Times New Roman"/>
          <w:b/>
          <w:bCs/>
          <w:color w:val="000000"/>
          <w:sz w:val="24"/>
          <w:szCs w:val="24"/>
          <w:u w:val="single"/>
        </w:rPr>
        <w:t> given the focus on competition and individual skill, the community is more likely to remember the accomplishments and talents of debaters rather than a specific winning argument</w:t>
      </w:r>
      <w:r w:rsidRPr="00BE19E7">
        <w:rPr>
          <w:rFonts w:ascii="Garamond" w:eastAsia="Times New Roman" w:hAnsi="Garamond" w:cs="Times New Roman"/>
          <w:b/>
          <w:bCs/>
          <w:color w:val="000000"/>
          <w:sz w:val="18"/>
          <w:szCs w:val="18"/>
        </w:rPr>
        <w:t>.</w:t>
      </w:r>
      <w:r w:rsidRPr="00BE19E7">
        <w:rPr>
          <w:rFonts w:ascii="Garamond" w:eastAsia="Times New Roman" w:hAnsi="Garamond" w:cs="Times New Roman"/>
          <w:b/>
          <w:bCs/>
          <w:color w:val="000000"/>
          <w:sz w:val="24"/>
          <w:szCs w:val="24"/>
          <w:u w:val="single"/>
        </w:rPr>
        <w:t> The debate community does not have the necessary components in place for a strong collective memory of individual debates</w:t>
      </w:r>
      <w:r w:rsidRPr="00BE19E7">
        <w:rPr>
          <w:rFonts w:ascii="Garamond" w:eastAsia="Times New Roman" w:hAnsi="Garamond" w:cs="Times New Roman"/>
          <w:b/>
          <w:bCs/>
          <w:color w:val="000000"/>
          <w:sz w:val="18"/>
          <w:szCs w:val="18"/>
        </w:rPr>
        <w:t>. The combination of the structures of debate and the collective forgetfulness means that any strategy for creating community change that is premised on winning individual debates is less effective than seeking a larger community dialogue that is recorded and/or transcribed. A </w:t>
      </w:r>
      <w:r w:rsidRPr="00BE19E7">
        <w:rPr>
          <w:rFonts w:ascii="Garamond" w:eastAsia="Times New Roman" w:hAnsi="Garamond" w:cs="Times New Roman"/>
          <w:b/>
          <w:bCs/>
          <w:color w:val="000000"/>
          <w:sz w:val="24"/>
          <w:szCs w:val="24"/>
          <w:u w:val="single"/>
        </w:rPr>
        <w:t>second problem </w:t>
      </w:r>
      <w:r w:rsidRPr="00BE19E7">
        <w:rPr>
          <w:rFonts w:ascii="Garamond" w:eastAsia="Times New Roman" w:hAnsi="Garamond" w:cs="Times New Roman"/>
          <w:b/>
          <w:bCs/>
          <w:color w:val="000000"/>
          <w:sz w:val="18"/>
          <w:szCs w:val="18"/>
        </w:rPr>
        <w:t>with attempting to create community change in individual debates is that</w:t>
      </w:r>
      <w:r w:rsidRPr="00BE19E7">
        <w:rPr>
          <w:rFonts w:ascii="Garamond" w:eastAsia="Times New Roman" w:hAnsi="Garamond" w:cs="Times New Roman"/>
          <w:b/>
          <w:bCs/>
          <w:color w:val="000000"/>
          <w:sz w:val="24"/>
          <w:szCs w:val="24"/>
          <w:u w:val="single"/>
        </w:rPr>
        <w:t> the </w:t>
      </w:r>
      <w:r w:rsidRPr="00BE19E7">
        <w:rPr>
          <w:rFonts w:ascii="Garamond" w:eastAsia="Times New Roman" w:hAnsi="Garamond" w:cs="Times New Roman"/>
          <w:b/>
          <w:bCs/>
          <w:color w:val="000000"/>
          <w:sz w:val="24"/>
          <w:szCs w:val="24"/>
          <w:u w:val="single"/>
          <w:shd w:val="clear" w:color="auto" w:fill="00FF00"/>
        </w:rPr>
        <w:t>debate community is</w:t>
      </w:r>
      <w:r w:rsidRPr="00BE19E7">
        <w:rPr>
          <w:rFonts w:ascii="Garamond" w:eastAsia="Times New Roman" w:hAnsi="Garamond" w:cs="Times New Roman"/>
          <w:b/>
          <w:bCs/>
          <w:color w:val="000000"/>
          <w:sz w:val="24"/>
          <w:szCs w:val="24"/>
          <w:u w:val="single"/>
        </w:rPr>
        <w:t> comprised of </w:t>
      </w:r>
      <w:r w:rsidRPr="00BE19E7">
        <w:rPr>
          <w:rFonts w:ascii="Garamond" w:eastAsia="Times New Roman" w:hAnsi="Garamond" w:cs="Times New Roman"/>
          <w:b/>
          <w:bCs/>
          <w:color w:val="000000"/>
          <w:sz w:val="24"/>
          <w:szCs w:val="24"/>
          <w:u w:val="single"/>
          <w:shd w:val="clear" w:color="auto" w:fill="00FF00"/>
        </w:rPr>
        <w:t>more</w:t>
      </w:r>
      <w:r w:rsidRPr="00BE19E7">
        <w:rPr>
          <w:rFonts w:ascii="Garamond" w:eastAsia="Times New Roman" w:hAnsi="Garamond" w:cs="Times New Roman"/>
          <w:b/>
          <w:bCs/>
          <w:color w:val="000000"/>
          <w:sz w:val="24"/>
          <w:szCs w:val="24"/>
          <w:u w:val="single"/>
        </w:rPr>
        <w:t> individuals </w:t>
      </w:r>
      <w:r w:rsidRPr="00BE19E7">
        <w:rPr>
          <w:rFonts w:ascii="Garamond" w:eastAsia="Times New Roman" w:hAnsi="Garamond" w:cs="Times New Roman"/>
          <w:b/>
          <w:bCs/>
          <w:color w:val="000000"/>
          <w:sz w:val="24"/>
          <w:szCs w:val="24"/>
          <w:u w:val="single"/>
          <w:shd w:val="clear" w:color="auto" w:fill="00FF00"/>
        </w:rPr>
        <w:t>than </w:t>
      </w:r>
      <w:r w:rsidRPr="00BE19E7">
        <w:rPr>
          <w:rFonts w:ascii="Garamond" w:eastAsia="Times New Roman" w:hAnsi="Garamond" w:cs="Times New Roman"/>
          <w:b/>
          <w:bCs/>
          <w:color w:val="000000"/>
          <w:sz w:val="24"/>
          <w:szCs w:val="24"/>
          <w:u w:val="single"/>
        </w:rPr>
        <w:t>the </w:t>
      </w:r>
      <w:r w:rsidRPr="00BE19E7">
        <w:rPr>
          <w:rFonts w:ascii="Garamond" w:eastAsia="Times New Roman" w:hAnsi="Garamond" w:cs="Times New Roman"/>
          <w:b/>
          <w:bCs/>
          <w:color w:val="000000"/>
          <w:sz w:val="24"/>
          <w:szCs w:val="24"/>
          <w:u w:val="single"/>
          <w:shd w:val="clear" w:color="auto" w:fill="00FF00"/>
        </w:rPr>
        <w:t>four debaters and one judge</w:t>
      </w:r>
      <w:r w:rsidRPr="00BE19E7">
        <w:rPr>
          <w:rFonts w:ascii="Garamond" w:eastAsia="Times New Roman" w:hAnsi="Garamond" w:cs="Times New Roman"/>
          <w:b/>
          <w:bCs/>
          <w:color w:val="000000"/>
          <w:sz w:val="24"/>
          <w:szCs w:val="24"/>
          <w:u w:val="single"/>
        </w:rPr>
        <w:t> that are present in every round. </w:t>
      </w:r>
      <w:r w:rsidRPr="00BE19E7">
        <w:rPr>
          <w:rFonts w:ascii="Garamond" w:eastAsia="Times New Roman" w:hAnsi="Garamond" w:cs="Times New Roman"/>
          <w:b/>
          <w:bCs/>
          <w:color w:val="000000"/>
          <w:sz w:val="24"/>
          <w:szCs w:val="24"/>
          <w:u w:val="single"/>
          <w:shd w:val="clear" w:color="auto" w:fill="00FF00"/>
        </w:rPr>
        <w:t>Coaches</w:t>
      </w:r>
      <w:r w:rsidRPr="00BE19E7">
        <w:rPr>
          <w:rFonts w:ascii="Garamond" w:eastAsia="Times New Roman" w:hAnsi="Garamond" w:cs="Times New Roman"/>
          <w:b/>
          <w:bCs/>
          <w:color w:val="000000"/>
          <w:sz w:val="24"/>
          <w:szCs w:val="24"/>
          <w:u w:val="single"/>
        </w:rPr>
        <w:t> and directors </w:t>
      </w:r>
      <w:r w:rsidRPr="00BE19E7">
        <w:rPr>
          <w:rFonts w:ascii="Garamond" w:eastAsia="Times New Roman" w:hAnsi="Garamond" w:cs="Times New Roman"/>
          <w:b/>
          <w:bCs/>
          <w:color w:val="000000"/>
          <w:sz w:val="24"/>
          <w:szCs w:val="24"/>
          <w:u w:val="single"/>
          <w:shd w:val="clear" w:color="auto" w:fill="00FF00"/>
        </w:rPr>
        <w:t>have </w:t>
      </w:r>
      <w:r w:rsidRPr="00BE19E7">
        <w:rPr>
          <w:rFonts w:ascii="Garamond" w:eastAsia="Times New Roman" w:hAnsi="Garamond" w:cs="Times New Roman"/>
          <w:b/>
          <w:bCs/>
          <w:color w:val="000000"/>
          <w:sz w:val="24"/>
          <w:szCs w:val="24"/>
          <w:u w:val="single"/>
        </w:rPr>
        <w:t>very </w:t>
      </w:r>
      <w:r w:rsidRPr="00BE19E7">
        <w:rPr>
          <w:rFonts w:ascii="Garamond" w:eastAsia="Times New Roman" w:hAnsi="Garamond" w:cs="Times New Roman"/>
          <w:b/>
          <w:bCs/>
          <w:color w:val="000000"/>
          <w:sz w:val="24"/>
          <w:szCs w:val="24"/>
          <w:u w:val="single"/>
          <w:shd w:val="clear" w:color="auto" w:fill="00FF00"/>
        </w:rPr>
        <w:t>little space for</w:t>
      </w:r>
      <w:r w:rsidRPr="00BE19E7">
        <w:rPr>
          <w:rFonts w:ascii="Garamond" w:eastAsia="Times New Roman" w:hAnsi="Garamond" w:cs="Times New Roman"/>
          <w:b/>
          <w:bCs/>
          <w:color w:val="000000"/>
          <w:sz w:val="24"/>
          <w:szCs w:val="24"/>
          <w:u w:val="single"/>
        </w:rPr>
        <w:t> engaging in a </w:t>
      </w:r>
      <w:r w:rsidRPr="00BE19E7">
        <w:rPr>
          <w:rFonts w:ascii="Garamond" w:eastAsia="Times New Roman" w:hAnsi="Garamond" w:cs="Times New Roman"/>
          <w:b/>
          <w:bCs/>
          <w:color w:val="000000"/>
          <w:sz w:val="24"/>
          <w:szCs w:val="24"/>
          <w:u w:val="single"/>
          <w:shd w:val="clear" w:color="auto" w:fill="00FF00"/>
        </w:rPr>
        <w:t>discussion</w:t>
      </w:r>
      <w:r w:rsidRPr="00BE19E7">
        <w:rPr>
          <w:rFonts w:ascii="Garamond" w:eastAsia="Times New Roman" w:hAnsi="Garamond" w:cs="Times New Roman"/>
          <w:b/>
          <w:bCs/>
          <w:color w:val="000000"/>
          <w:sz w:val="24"/>
          <w:szCs w:val="24"/>
          <w:u w:val="single"/>
        </w:rPr>
        <w:t> about community issues. This is especially true for coaches and directors who are not preferred judges and, therefore, do not have access to many debates.</w:t>
      </w:r>
      <w:r w:rsidRPr="00BE19E7">
        <w:rPr>
          <w:rFonts w:ascii="Garamond" w:eastAsia="Times New Roman" w:hAnsi="Garamond" w:cs="Times New Roman"/>
          <w:b/>
          <w:bCs/>
          <w:color w:val="000000"/>
          <w:sz w:val="18"/>
          <w:szCs w:val="18"/>
        </w:rPr>
        <w:t> Coaches and directors should have a public forum to engage in a community conversation with debaters instead of attempting to take on their opponents through the wins and losses of their own debaters. In addition to coaches and debaters,</w:t>
      </w:r>
      <w:r w:rsidRPr="00BE19E7">
        <w:rPr>
          <w:rFonts w:ascii="Garamond" w:eastAsia="Times New Roman" w:hAnsi="Garamond" w:cs="Times New Roman"/>
          <w:b/>
          <w:bCs/>
          <w:color w:val="000000"/>
          <w:sz w:val="24"/>
          <w:szCs w:val="24"/>
          <w:u w:val="single"/>
        </w:rPr>
        <w:t> there are many </w:t>
      </w:r>
      <w:r w:rsidRPr="00BE19E7">
        <w:rPr>
          <w:rFonts w:ascii="Garamond" w:eastAsia="Times New Roman" w:hAnsi="Garamond" w:cs="Times New Roman"/>
          <w:b/>
          <w:bCs/>
          <w:color w:val="000000"/>
          <w:sz w:val="24"/>
          <w:szCs w:val="24"/>
          <w:u w:val="single"/>
          <w:shd w:val="clear" w:color="auto" w:fill="00FF00"/>
        </w:rPr>
        <w:t>people</w:t>
      </w:r>
      <w:r w:rsidRPr="00BE19E7">
        <w:rPr>
          <w:rFonts w:ascii="Garamond" w:eastAsia="Times New Roman" w:hAnsi="Garamond" w:cs="Times New Roman"/>
          <w:b/>
          <w:bCs/>
          <w:color w:val="000000"/>
          <w:sz w:val="24"/>
          <w:szCs w:val="24"/>
          <w:u w:val="single"/>
        </w:rPr>
        <w:t> who might </w:t>
      </w:r>
      <w:r w:rsidRPr="00BE19E7">
        <w:rPr>
          <w:rFonts w:ascii="Garamond" w:eastAsia="Times New Roman" w:hAnsi="Garamond" w:cs="Times New Roman"/>
          <w:b/>
          <w:bCs/>
          <w:color w:val="000000"/>
          <w:sz w:val="24"/>
          <w:szCs w:val="24"/>
          <w:u w:val="single"/>
          <w:shd w:val="clear" w:color="auto" w:fill="00FF00"/>
        </w:rPr>
        <w:t>want to contribute</w:t>
      </w:r>
      <w:r w:rsidRPr="00BE19E7">
        <w:rPr>
          <w:rFonts w:ascii="Garamond" w:eastAsia="Times New Roman" w:hAnsi="Garamond" w:cs="Times New Roman"/>
          <w:b/>
          <w:bCs/>
          <w:color w:val="000000"/>
          <w:sz w:val="24"/>
          <w:szCs w:val="24"/>
          <w:u w:val="single"/>
        </w:rPr>
        <w:t> to a community conversation, </w:t>
      </w:r>
      <w:r w:rsidRPr="00BE19E7">
        <w:rPr>
          <w:rFonts w:ascii="Garamond" w:eastAsia="Times New Roman" w:hAnsi="Garamond" w:cs="Times New Roman"/>
          <w:b/>
          <w:bCs/>
          <w:color w:val="000000"/>
          <w:sz w:val="24"/>
          <w:szCs w:val="24"/>
          <w:u w:val="single"/>
          <w:shd w:val="clear" w:color="auto" w:fill="00FF00"/>
        </w:rPr>
        <w:t>but are not</w:t>
      </w:r>
      <w:r w:rsidRPr="00BE19E7">
        <w:rPr>
          <w:rFonts w:ascii="Garamond" w:eastAsia="Times New Roman" w:hAnsi="Garamond" w:cs="Times New Roman"/>
          <w:b/>
          <w:bCs/>
          <w:color w:val="000000"/>
          <w:sz w:val="24"/>
          <w:szCs w:val="24"/>
          <w:u w:val="single"/>
        </w:rPr>
        <w:t> directly </w:t>
      </w:r>
      <w:r w:rsidRPr="00BE19E7">
        <w:rPr>
          <w:rFonts w:ascii="Garamond" w:eastAsia="Times New Roman" w:hAnsi="Garamond" w:cs="Times New Roman"/>
          <w:b/>
          <w:bCs/>
          <w:color w:val="000000"/>
          <w:sz w:val="24"/>
          <w:szCs w:val="24"/>
          <w:u w:val="single"/>
          <w:shd w:val="clear" w:color="auto" w:fill="00FF00"/>
        </w:rPr>
        <w:t>involved</w:t>
      </w:r>
      <w:r w:rsidRPr="00BE19E7">
        <w:rPr>
          <w:rFonts w:ascii="Garamond" w:eastAsia="Times New Roman" w:hAnsi="Garamond" w:cs="Times New Roman"/>
          <w:b/>
          <w:bCs/>
          <w:color w:val="000000"/>
          <w:sz w:val="24"/>
          <w:szCs w:val="24"/>
          <w:u w:val="single"/>
        </w:rPr>
        <w:t> in competition.</w:t>
      </w:r>
      <w:r w:rsidRPr="00BE19E7">
        <w:rPr>
          <w:rFonts w:ascii="Garamond" w:eastAsia="Times New Roman" w:hAnsi="Garamond" w:cs="Times New Roman"/>
          <w:b/>
          <w:bCs/>
          <w:color w:val="000000"/>
          <w:sz w:val="18"/>
          <w:szCs w:val="18"/>
        </w:rPr>
        <w:t> For instance, most debate tournaments take place at an academic institution that plays host to the rest of the community. For that institution to host everyone, they must make tremendous sacrifices. It would be beneficial to the debate community to have some of the administrators who make decisions about supporting debate come to a public forum and discuss what types of information they need when they make decisions about program funding. Directors and coaches would benefit from having administrators explain to the community how they evaluate the educational benefits of debate. Additionally, every institution has unique scholars who work in some area and who could be of benefit to the debate community. The input of scholars who study argument, communication, race, gender, sexuality, economics, and the various other academic interests could provide valuable advice to the debate community. For example, a business professor could suggest how to set up a collective bargaining agreement to reduce the costs associated with travel. Attempting to create an insulated community that has all the answers ignores the potential to create very powerful allies within academic institutions that could help the debate community. After all, debate is not the first community to have problems associated with finances, diversity, and competition. These </w:t>
      </w:r>
      <w:r w:rsidRPr="00BE19E7">
        <w:rPr>
          <w:rFonts w:ascii="Garamond" w:eastAsia="Times New Roman" w:hAnsi="Garamond" w:cs="Times New Roman"/>
          <w:b/>
          <w:bCs/>
          <w:color w:val="000000"/>
          <w:sz w:val="24"/>
          <w:szCs w:val="24"/>
          <w:u w:val="single"/>
          <w:shd w:val="clear" w:color="auto" w:fill="00FF00"/>
        </w:rPr>
        <w:t>resources</w:t>
      </w:r>
      <w:r w:rsidRPr="00BE19E7">
        <w:rPr>
          <w:rFonts w:ascii="Garamond" w:eastAsia="Times New Roman" w:hAnsi="Garamond" w:cs="Times New Roman"/>
          <w:b/>
          <w:bCs/>
          <w:color w:val="000000"/>
          <w:sz w:val="18"/>
          <w:szCs w:val="18"/>
        </w:rPr>
        <w:t>, however, </w:t>
      </w:r>
      <w:r w:rsidRPr="00BE19E7">
        <w:rPr>
          <w:rFonts w:ascii="Garamond" w:eastAsia="Times New Roman" w:hAnsi="Garamond" w:cs="Times New Roman"/>
          <w:b/>
          <w:bCs/>
          <w:color w:val="000000"/>
          <w:sz w:val="24"/>
          <w:szCs w:val="24"/>
          <w:u w:val="single"/>
        </w:rPr>
        <w:t>are </w:t>
      </w:r>
      <w:r w:rsidRPr="00BE19E7">
        <w:rPr>
          <w:rFonts w:ascii="Garamond" w:eastAsia="Times New Roman" w:hAnsi="Garamond" w:cs="Times New Roman"/>
          <w:b/>
          <w:bCs/>
          <w:color w:val="000000"/>
          <w:sz w:val="24"/>
          <w:szCs w:val="24"/>
          <w:u w:val="single"/>
          <w:shd w:val="clear" w:color="auto" w:fill="00FF00"/>
        </w:rPr>
        <w:t>not available</w:t>
      </w:r>
      <w:r w:rsidRPr="00BE19E7">
        <w:rPr>
          <w:rFonts w:ascii="Garamond" w:eastAsia="Times New Roman" w:hAnsi="Garamond" w:cs="Times New Roman"/>
          <w:b/>
          <w:bCs/>
          <w:color w:val="000000"/>
          <w:sz w:val="24"/>
          <w:szCs w:val="24"/>
          <w:u w:val="single"/>
        </w:rPr>
        <w:t> for individual debates.</w:t>
      </w:r>
      <w:r w:rsidRPr="00BE19E7">
        <w:rPr>
          <w:rFonts w:ascii="Garamond" w:eastAsia="Times New Roman" w:hAnsi="Garamond" w:cs="Times New Roman"/>
          <w:b/>
          <w:bCs/>
          <w:color w:val="000000"/>
          <w:sz w:val="18"/>
          <w:szCs w:val="18"/>
        </w:rPr>
        <w:t> The debate community is broader than the individual participants and can achieve better reform through public dialogue than individual debates. The </w:t>
      </w:r>
      <w:r w:rsidRPr="00BE19E7">
        <w:rPr>
          <w:rFonts w:ascii="Garamond" w:eastAsia="Times New Roman" w:hAnsi="Garamond" w:cs="Times New Roman"/>
          <w:b/>
          <w:bCs/>
          <w:color w:val="000000"/>
          <w:sz w:val="24"/>
          <w:szCs w:val="24"/>
          <w:u w:val="single"/>
        </w:rPr>
        <w:t>final problem with an individual debate round focus is the role of </w:t>
      </w:r>
      <w:r w:rsidRPr="00BE19E7">
        <w:rPr>
          <w:rFonts w:ascii="Garamond" w:eastAsia="Times New Roman" w:hAnsi="Garamond" w:cs="Times New Roman"/>
          <w:b/>
          <w:bCs/>
          <w:color w:val="000000"/>
          <w:sz w:val="24"/>
          <w:szCs w:val="24"/>
          <w:u w:val="single"/>
          <w:shd w:val="clear" w:color="auto" w:fill="00FF00"/>
        </w:rPr>
        <w:t>competition</w:t>
      </w:r>
      <w:r w:rsidRPr="00BE19E7">
        <w:rPr>
          <w:rFonts w:ascii="Garamond" w:eastAsia="Times New Roman" w:hAnsi="Garamond" w:cs="Times New Roman"/>
          <w:b/>
          <w:bCs/>
          <w:color w:val="000000"/>
          <w:sz w:val="18"/>
          <w:szCs w:val="18"/>
        </w:rPr>
        <w:t>.</w:t>
      </w:r>
      <w:r w:rsidRPr="00BE19E7">
        <w:rPr>
          <w:rFonts w:ascii="Garamond" w:eastAsia="Times New Roman" w:hAnsi="Garamond" w:cs="Times New Roman"/>
          <w:b/>
          <w:bCs/>
          <w:color w:val="000000"/>
          <w:sz w:val="24"/>
          <w:szCs w:val="24"/>
          <w:u w:val="single"/>
        </w:rPr>
        <w:t> Creating community change through individual debate rounds </w:t>
      </w:r>
      <w:r w:rsidRPr="00BE19E7">
        <w:rPr>
          <w:rFonts w:ascii="Garamond" w:eastAsia="Times New Roman" w:hAnsi="Garamond" w:cs="Times New Roman"/>
          <w:b/>
          <w:bCs/>
          <w:color w:val="000000"/>
          <w:sz w:val="24"/>
          <w:szCs w:val="24"/>
          <w:u w:val="single"/>
          <w:shd w:val="clear" w:color="auto" w:fill="00FF00"/>
        </w:rPr>
        <w:t>sacrifices</w:t>
      </w:r>
      <w:r w:rsidRPr="00BE19E7">
        <w:rPr>
          <w:rFonts w:ascii="Garamond" w:eastAsia="Times New Roman" w:hAnsi="Garamond" w:cs="Times New Roman"/>
          <w:b/>
          <w:bCs/>
          <w:color w:val="000000"/>
          <w:sz w:val="24"/>
          <w:szCs w:val="24"/>
          <w:u w:val="single"/>
        </w:rPr>
        <w:t> the “</w:t>
      </w:r>
      <w:r w:rsidRPr="00BE19E7">
        <w:rPr>
          <w:rFonts w:ascii="Garamond" w:eastAsia="Times New Roman" w:hAnsi="Garamond" w:cs="Times New Roman"/>
          <w:b/>
          <w:bCs/>
          <w:color w:val="000000"/>
          <w:sz w:val="24"/>
          <w:szCs w:val="24"/>
          <w:u w:val="single"/>
          <w:shd w:val="clear" w:color="auto" w:fill="00FF00"/>
        </w:rPr>
        <w:t>community</w:t>
      </w:r>
      <w:r w:rsidRPr="00BE19E7">
        <w:rPr>
          <w:rFonts w:ascii="Garamond" w:eastAsia="Times New Roman" w:hAnsi="Garamond" w:cs="Times New Roman"/>
          <w:b/>
          <w:bCs/>
          <w:color w:val="000000"/>
          <w:sz w:val="24"/>
          <w:szCs w:val="24"/>
          <w:u w:val="single"/>
        </w:rPr>
        <w:t>” portion of the change. Many teams that promote activist strategies in debates profess that they are more interested in creating change than winning debates.</w:t>
      </w:r>
      <w:r w:rsidRPr="00BE19E7">
        <w:rPr>
          <w:rFonts w:ascii="Garamond" w:eastAsia="Times New Roman" w:hAnsi="Garamond" w:cs="Times New Roman"/>
          <w:b/>
          <w:bCs/>
          <w:color w:val="000000"/>
          <w:sz w:val="18"/>
          <w:szCs w:val="18"/>
        </w:rPr>
        <w:t> What is clear,</w:t>
      </w:r>
      <w:r w:rsidRPr="00BE19E7">
        <w:rPr>
          <w:rFonts w:ascii="Garamond" w:eastAsia="Times New Roman" w:hAnsi="Garamond" w:cs="Times New Roman"/>
          <w:b/>
          <w:bCs/>
          <w:color w:val="000000"/>
          <w:sz w:val="24"/>
          <w:szCs w:val="24"/>
          <w:u w:val="single"/>
        </w:rPr>
        <w:t> however</w:t>
      </w:r>
      <w:r w:rsidRPr="00BE19E7">
        <w:rPr>
          <w:rFonts w:ascii="Garamond" w:eastAsia="Times New Roman" w:hAnsi="Garamond" w:cs="Times New Roman"/>
          <w:b/>
          <w:bCs/>
          <w:color w:val="000000"/>
          <w:sz w:val="18"/>
          <w:szCs w:val="18"/>
        </w:rPr>
        <w:t>, is that </w:t>
      </w:r>
      <w:r w:rsidRPr="00BE19E7">
        <w:rPr>
          <w:rFonts w:ascii="Garamond" w:eastAsia="Times New Roman" w:hAnsi="Garamond" w:cs="Times New Roman"/>
          <w:b/>
          <w:bCs/>
          <w:color w:val="000000"/>
          <w:sz w:val="24"/>
          <w:szCs w:val="24"/>
          <w:u w:val="single"/>
        </w:rPr>
        <w:t>the vast majority of </w:t>
      </w:r>
      <w:r w:rsidRPr="00BE19E7">
        <w:rPr>
          <w:rFonts w:ascii="Garamond" w:eastAsia="Times New Roman" w:hAnsi="Garamond" w:cs="Times New Roman"/>
          <w:b/>
          <w:bCs/>
          <w:color w:val="000000"/>
          <w:sz w:val="24"/>
          <w:szCs w:val="24"/>
          <w:u w:val="single"/>
          <w:shd w:val="clear" w:color="auto" w:fill="00FF00"/>
        </w:rPr>
        <w:t>teams</w:t>
      </w:r>
      <w:r w:rsidRPr="00BE19E7">
        <w:rPr>
          <w:rFonts w:ascii="Garamond" w:eastAsia="Times New Roman" w:hAnsi="Garamond" w:cs="Times New Roman"/>
          <w:b/>
          <w:bCs/>
          <w:color w:val="000000"/>
          <w:sz w:val="24"/>
          <w:szCs w:val="24"/>
          <w:u w:val="single"/>
        </w:rPr>
        <w:t> that are </w:t>
      </w:r>
      <w:r w:rsidRPr="00BE19E7">
        <w:rPr>
          <w:rFonts w:ascii="Garamond" w:eastAsia="Times New Roman" w:hAnsi="Garamond" w:cs="Times New Roman"/>
          <w:b/>
          <w:bCs/>
          <w:color w:val="000000"/>
          <w:sz w:val="24"/>
          <w:szCs w:val="24"/>
          <w:u w:val="single"/>
          <w:shd w:val="clear" w:color="auto" w:fill="00FF00"/>
        </w:rPr>
        <w:t>not promoting</w:t>
      </w:r>
      <w:r w:rsidRPr="00BE19E7">
        <w:rPr>
          <w:rFonts w:ascii="Garamond" w:eastAsia="Times New Roman" w:hAnsi="Garamond" w:cs="Times New Roman"/>
          <w:b/>
          <w:bCs/>
          <w:color w:val="000000"/>
          <w:sz w:val="24"/>
          <w:szCs w:val="24"/>
          <w:u w:val="single"/>
        </w:rPr>
        <w:t> community </w:t>
      </w:r>
      <w:r w:rsidRPr="00BE19E7">
        <w:rPr>
          <w:rFonts w:ascii="Garamond" w:eastAsia="Times New Roman" w:hAnsi="Garamond" w:cs="Times New Roman"/>
          <w:b/>
          <w:bCs/>
          <w:color w:val="000000"/>
          <w:sz w:val="24"/>
          <w:szCs w:val="24"/>
          <w:u w:val="single"/>
          <w:shd w:val="clear" w:color="auto" w:fill="00FF00"/>
        </w:rPr>
        <w:t>change are </w:t>
      </w:r>
      <w:r w:rsidRPr="00BE19E7">
        <w:rPr>
          <w:rFonts w:ascii="Garamond" w:eastAsia="Times New Roman" w:hAnsi="Garamond" w:cs="Times New Roman"/>
          <w:b/>
          <w:bCs/>
          <w:color w:val="000000"/>
          <w:sz w:val="24"/>
          <w:szCs w:val="24"/>
          <w:u w:val="single"/>
        </w:rPr>
        <w:t>very </w:t>
      </w:r>
      <w:r w:rsidRPr="00BE19E7">
        <w:rPr>
          <w:rFonts w:ascii="Garamond" w:eastAsia="Times New Roman" w:hAnsi="Garamond" w:cs="Times New Roman"/>
          <w:b/>
          <w:bCs/>
          <w:color w:val="000000"/>
          <w:sz w:val="24"/>
          <w:szCs w:val="24"/>
          <w:u w:val="single"/>
          <w:shd w:val="clear" w:color="auto" w:fill="00FF00"/>
        </w:rPr>
        <w:t>interested in winning</w:t>
      </w:r>
      <w:r w:rsidRPr="00BE19E7">
        <w:rPr>
          <w:rFonts w:ascii="Garamond" w:eastAsia="Times New Roman" w:hAnsi="Garamond" w:cs="Times New Roman"/>
          <w:b/>
          <w:bCs/>
          <w:color w:val="000000"/>
          <w:sz w:val="24"/>
          <w:szCs w:val="24"/>
          <w:u w:val="single"/>
        </w:rPr>
        <w:t> debates.</w:t>
      </w:r>
      <w:r w:rsidRPr="00BE19E7">
        <w:rPr>
          <w:rFonts w:ascii="Garamond" w:eastAsia="Times New Roman" w:hAnsi="Garamond" w:cs="Times New Roman"/>
          <w:b/>
          <w:bCs/>
          <w:color w:val="000000"/>
          <w:sz w:val="18"/>
          <w:szCs w:val="18"/>
        </w:rPr>
        <w:t> The </w:t>
      </w:r>
      <w:r w:rsidRPr="00BE19E7">
        <w:rPr>
          <w:rFonts w:ascii="Garamond" w:eastAsia="Times New Roman" w:hAnsi="Garamond" w:cs="Times New Roman"/>
          <w:b/>
          <w:bCs/>
          <w:color w:val="000000"/>
          <w:sz w:val="24"/>
          <w:szCs w:val="24"/>
          <w:u w:val="single"/>
          <w:shd w:val="clear" w:color="auto" w:fill="00FF00"/>
        </w:rPr>
        <w:t>tension</w:t>
      </w:r>
      <w:r w:rsidRPr="00BE19E7">
        <w:rPr>
          <w:rFonts w:ascii="Garamond" w:eastAsia="Times New Roman" w:hAnsi="Garamond" w:cs="Times New Roman"/>
          <w:b/>
          <w:bCs/>
          <w:color w:val="000000"/>
          <w:sz w:val="24"/>
          <w:szCs w:val="24"/>
          <w:u w:val="single"/>
        </w:rPr>
        <w:t> that is </w:t>
      </w:r>
      <w:r w:rsidRPr="00BE19E7">
        <w:rPr>
          <w:rFonts w:ascii="Garamond" w:eastAsia="Times New Roman" w:hAnsi="Garamond" w:cs="Times New Roman"/>
          <w:b/>
          <w:bCs/>
          <w:color w:val="000000"/>
          <w:sz w:val="24"/>
          <w:szCs w:val="24"/>
          <w:u w:val="single"/>
          <w:shd w:val="clear" w:color="auto" w:fill="00FF00"/>
        </w:rPr>
        <w:t>generated</w:t>
      </w:r>
      <w:r w:rsidRPr="00BE19E7">
        <w:rPr>
          <w:rFonts w:ascii="Garamond" w:eastAsia="Times New Roman" w:hAnsi="Garamond" w:cs="Times New Roman"/>
          <w:b/>
          <w:bCs/>
          <w:color w:val="000000"/>
          <w:sz w:val="24"/>
          <w:szCs w:val="24"/>
          <w:u w:val="single"/>
        </w:rPr>
        <w:t> from the clash of these opposing forces is</w:t>
      </w:r>
      <w:r w:rsidRPr="00BE19E7">
        <w:rPr>
          <w:rFonts w:ascii="Garamond" w:eastAsia="Times New Roman" w:hAnsi="Garamond" w:cs="Times New Roman"/>
          <w:b/>
          <w:bCs/>
          <w:color w:val="000000"/>
          <w:sz w:val="18"/>
          <w:szCs w:val="18"/>
        </w:rPr>
        <w:t> tremendous. Unfortunately, this </w:t>
      </w:r>
      <w:r w:rsidRPr="00BE19E7">
        <w:rPr>
          <w:rFonts w:ascii="Garamond" w:eastAsia="Times New Roman" w:hAnsi="Garamond" w:cs="Times New Roman"/>
          <w:b/>
          <w:bCs/>
          <w:color w:val="000000"/>
          <w:sz w:val="24"/>
          <w:szCs w:val="24"/>
          <w:u w:val="single"/>
          <w:shd w:val="clear" w:color="auto" w:fill="00FF00"/>
        </w:rPr>
        <w:t>is</w:t>
      </w:r>
      <w:r w:rsidRPr="00BE19E7">
        <w:rPr>
          <w:rFonts w:ascii="Garamond" w:eastAsia="Times New Roman" w:hAnsi="Garamond" w:cs="Times New Roman"/>
          <w:b/>
          <w:bCs/>
          <w:color w:val="000000"/>
          <w:sz w:val="18"/>
          <w:szCs w:val="18"/>
          <w:shd w:val="clear" w:color="auto" w:fill="00FF00"/>
        </w:rPr>
        <w:t> </w:t>
      </w:r>
      <w:r w:rsidRPr="00BE19E7">
        <w:rPr>
          <w:rFonts w:ascii="Garamond" w:eastAsia="Times New Roman" w:hAnsi="Garamond" w:cs="Times New Roman"/>
          <w:b/>
          <w:bCs/>
          <w:color w:val="000000"/>
          <w:sz w:val="24"/>
          <w:szCs w:val="24"/>
          <w:u w:val="single"/>
          <w:shd w:val="clear" w:color="auto" w:fill="00FF00"/>
        </w:rPr>
        <w:t>rarely</w:t>
      </w:r>
      <w:r w:rsidRPr="00BE19E7">
        <w:rPr>
          <w:rFonts w:ascii="Garamond" w:eastAsia="Times New Roman" w:hAnsi="Garamond" w:cs="Times New Roman"/>
          <w:b/>
          <w:bCs/>
          <w:color w:val="000000"/>
          <w:sz w:val="24"/>
          <w:szCs w:val="24"/>
          <w:u w:val="single"/>
        </w:rPr>
        <w:t> a </w:t>
      </w:r>
      <w:r w:rsidRPr="00BE19E7">
        <w:rPr>
          <w:rFonts w:ascii="Garamond" w:eastAsia="Times New Roman" w:hAnsi="Garamond" w:cs="Times New Roman"/>
          <w:b/>
          <w:bCs/>
          <w:color w:val="000000"/>
          <w:sz w:val="24"/>
          <w:szCs w:val="24"/>
          <w:u w:val="single"/>
          <w:shd w:val="clear" w:color="auto" w:fill="00FF00"/>
        </w:rPr>
        <w:t>productive</w:t>
      </w:r>
      <w:r w:rsidRPr="00BE19E7">
        <w:rPr>
          <w:rFonts w:ascii="Garamond" w:eastAsia="Times New Roman" w:hAnsi="Garamond" w:cs="Times New Roman"/>
          <w:b/>
          <w:bCs/>
          <w:color w:val="000000"/>
          <w:sz w:val="24"/>
          <w:szCs w:val="24"/>
          <w:u w:val="single"/>
        </w:rPr>
        <w:t> tension.</w:t>
      </w:r>
      <w:r w:rsidRPr="00BE19E7">
        <w:rPr>
          <w:rFonts w:ascii="Garamond" w:eastAsia="Times New Roman" w:hAnsi="Garamond" w:cs="Times New Roman"/>
          <w:b/>
          <w:bCs/>
          <w:color w:val="000000"/>
          <w:sz w:val="18"/>
          <w:szCs w:val="18"/>
        </w:rPr>
        <w:t> Forcing teams to consider their purpose in debating, their style in debates, and their approach to evidence are all critical aspects of being participants in the community. However, </w:t>
      </w:r>
      <w:r w:rsidRPr="00BE19E7">
        <w:rPr>
          <w:rFonts w:ascii="Garamond" w:eastAsia="Times New Roman" w:hAnsi="Garamond" w:cs="Times New Roman"/>
          <w:b/>
          <w:bCs/>
          <w:color w:val="000000"/>
          <w:sz w:val="24"/>
          <w:szCs w:val="24"/>
          <w:u w:val="single"/>
        </w:rPr>
        <w:t>the </w:t>
      </w:r>
      <w:r w:rsidRPr="00BE19E7">
        <w:rPr>
          <w:rFonts w:ascii="Garamond" w:eastAsia="Times New Roman" w:hAnsi="Garamond" w:cs="Times New Roman"/>
          <w:b/>
          <w:bCs/>
          <w:color w:val="000000"/>
          <w:sz w:val="24"/>
          <w:szCs w:val="24"/>
          <w:u w:val="single"/>
          <w:shd w:val="clear" w:color="auto" w:fill="00FF00"/>
        </w:rPr>
        <w:t>dismissal of</w:t>
      </w:r>
      <w:r w:rsidRPr="00BE19E7">
        <w:rPr>
          <w:rFonts w:ascii="Garamond" w:eastAsia="Times New Roman" w:hAnsi="Garamond" w:cs="Times New Roman"/>
          <w:b/>
          <w:bCs/>
          <w:color w:val="000000"/>
          <w:sz w:val="24"/>
          <w:szCs w:val="24"/>
          <w:u w:val="single"/>
        </w:rPr>
        <w:t> the proposed </w:t>
      </w:r>
      <w:r w:rsidRPr="00BE19E7">
        <w:rPr>
          <w:rFonts w:ascii="Garamond" w:eastAsia="Times New Roman" w:hAnsi="Garamond" w:cs="Times New Roman"/>
          <w:b/>
          <w:bCs/>
          <w:color w:val="000000"/>
          <w:sz w:val="24"/>
          <w:szCs w:val="24"/>
          <w:u w:val="single"/>
          <w:shd w:val="clear" w:color="auto" w:fill="00FF00"/>
        </w:rPr>
        <w:t>resolution </w:t>
      </w:r>
      <w:r w:rsidRPr="00BE19E7">
        <w:rPr>
          <w:rFonts w:ascii="Garamond" w:eastAsia="Times New Roman" w:hAnsi="Garamond" w:cs="Times New Roman"/>
          <w:b/>
          <w:bCs/>
          <w:color w:val="000000"/>
          <w:sz w:val="24"/>
          <w:szCs w:val="24"/>
          <w:u w:val="single"/>
        </w:rPr>
        <w:t>that the debaters have spent countless hours preparing for, in the name of a community problem that the debaters often have little control over, </w:t>
      </w:r>
      <w:r w:rsidRPr="00BE19E7">
        <w:rPr>
          <w:rFonts w:ascii="Garamond" w:eastAsia="Times New Roman" w:hAnsi="Garamond" w:cs="Times New Roman"/>
          <w:b/>
          <w:bCs/>
          <w:color w:val="000000"/>
          <w:sz w:val="24"/>
          <w:szCs w:val="24"/>
          <w:u w:val="single"/>
          <w:shd w:val="clear" w:color="auto" w:fill="00FF00"/>
        </w:rPr>
        <w:t>does little to engender coalitions</w:t>
      </w:r>
      <w:r w:rsidRPr="00BE19E7">
        <w:rPr>
          <w:rFonts w:ascii="Garamond" w:eastAsia="Times New Roman" w:hAnsi="Garamond" w:cs="Times New Roman"/>
          <w:b/>
          <w:bCs/>
          <w:color w:val="000000"/>
          <w:sz w:val="24"/>
          <w:szCs w:val="24"/>
          <w:u w:val="single"/>
        </w:rPr>
        <w:t> of the willing</w:t>
      </w:r>
      <w:r w:rsidRPr="00BE19E7">
        <w:rPr>
          <w:rFonts w:ascii="Garamond" w:eastAsia="Times New Roman" w:hAnsi="Garamond" w:cs="Times New Roman"/>
          <w:b/>
          <w:bCs/>
          <w:color w:val="000000"/>
          <w:sz w:val="18"/>
          <w:szCs w:val="18"/>
        </w:rPr>
        <w:t>.</w:t>
      </w:r>
      <w:r w:rsidRPr="00BE19E7">
        <w:rPr>
          <w:rFonts w:ascii="Garamond" w:eastAsia="Times New Roman" w:hAnsi="Garamond" w:cs="Times New Roman"/>
          <w:b/>
          <w:bCs/>
          <w:color w:val="000000"/>
          <w:sz w:val="24"/>
          <w:szCs w:val="24"/>
          <w:u w:val="single"/>
        </w:rPr>
        <w:t> Should a debate team lose because its director or coach has been ineffective at recruiting minority participants? Should a debate team lose because its coach or director holds political positions that are in opposition to the activist program? Competition has been a critical component of the interest in</w:t>
      </w:r>
      <w:r w:rsidRPr="00BE19E7">
        <w:rPr>
          <w:rFonts w:ascii="Garamond" w:eastAsia="Times New Roman" w:hAnsi="Garamond" w:cs="Times New Roman"/>
          <w:b/>
          <w:bCs/>
          <w:color w:val="000000"/>
          <w:sz w:val="18"/>
          <w:szCs w:val="18"/>
        </w:rPr>
        <w:t> intercollegiate</w:t>
      </w:r>
      <w:r w:rsidRPr="00BE19E7">
        <w:rPr>
          <w:rFonts w:ascii="Garamond" w:eastAsia="Times New Roman" w:hAnsi="Garamond" w:cs="Times New Roman"/>
          <w:b/>
          <w:bCs/>
          <w:color w:val="000000"/>
          <w:sz w:val="24"/>
          <w:szCs w:val="24"/>
          <w:u w:val="single"/>
        </w:rPr>
        <w:t> debate from the beginning, and it does not help further the goals of the debate community to dismiss competition in the name of community change</w:t>
      </w:r>
      <w:r w:rsidRPr="00BE19E7">
        <w:rPr>
          <w:rFonts w:ascii="Garamond" w:eastAsia="Times New Roman" w:hAnsi="Garamond" w:cs="Times New Roman"/>
          <w:b/>
          <w:bCs/>
          <w:color w:val="000000"/>
          <w:sz w:val="18"/>
          <w:szCs w:val="18"/>
        </w:rPr>
        <w:t>. </w:t>
      </w:r>
      <w:r w:rsidRPr="00BE19E7">
        <w:rPr>
          <w:rFonts w:ascii="Garamond" w:eastAsia="Times New Roman" w:hAnsi="Garamond" w:cs="Times New Roman"/>
          <w:b/>
          <w:bCs/>
          <w:color w:val="000000"/>
          <w:sz w:val="24"/>
          <w:szCs w:val="24"/>
          <w:u w:val="single"/>
        </w:rPr>
        <w:t>The larger problem with locating the “</w:t>
      </w:r>
      <w:r w:rsidRPr="00BE19E7">
        <w:rPr>
          <w:rFonts w:ascii="Garamond" w:eastAsia="Times New Roman" w:hAnsi="Garamond" w:cs="Times New Roman"/>
          <w:b/>
          <w:bCs/>
          <w:color w:val="000000"/>
          <w:sz w:val="24"/>
          <w:szCs w:val="24"/>
          <w:u w:val="single"/>
          <w:shd w:val="clear" w:color="auto" w:fill="00FF00"/>
        </w:rPr>
        <w:t>debate as activism</w:t>
      </w:r>
      <w:r w:rsidRPr="00BE19E7">
        <w:rPr>
          <w:rFonts w:ascii="Garamond" w:eastAsia="Times New Roman" w:hAnsi="Garamond" w:cs="Times New Roman"/>
          <w:b/>
          <w:bCs/>
          <w:color w:val="000000"/>
          <w:sz w:val="24"/>
          <w:szCs w:val="24"/>
          <w:u w:val="single"/>
        </w:rPr>
        <w:t>” perspective within the competitive framework is that it </w:t>
      </w:r>
      <w:r w:rsidRPr="00BE19E7">
        <w:rPr>
          <w:rFonts w:ascii="Garamond" w:eastAsia="Times New Roman" w:hAnsi="Garamond" w:cs="Times New Roman"/>
          <w:b/>
          <w:bCs/>
          <w:color w:val="000000"/>
          <w:sz w:val="24"/>
          <w:szCs w:val="24"/>
          <w:u w:val="single"/>
          <w:shd w:val="clear" w:color="auto" w:fill="00FF00"/>
        </w:rPr>
        <w:t>overlooks </w:t>
      </w:r>
      <w:r w:rsidRPr="00BE19E7">
        <w:rPr>
          <w:rFonts w:ascii="Garamond" w:eastAsia="Times New Roman" w:hAnsi="Garamond" w:cs="Times New Roman"/>
          <w:b/>
          <w:bCs/>
          <w:color w:val="000000"/>
          <w:sz w:val="24"/>
          <w:szCs w:val="24"/>
          <w:u w:val="single"/>
        </w:rPr>
        <w:t>the </w:t>
      </w:r>
      <w:r w:rsidRPr="00BE19E7">
        <w:rPr>
          <w:rFonts w:ascii="Garamond" w:eastAsia="Times New Roman" w:hAnsi="Garamond" w:cs="Times New Roman"/>
          <w:b/>
          <w:bCs/>
          <w:color w:val="000000"/>
          <w:sz w:val="24"/>
          <w:szCs w:val="24"/>
          <w:u w:val="single"/>
          <w:shd w:val="clear" w:color="auto" w:fill="00FF00"/>
        </w:rPr>
        <w:t>communal nature of the</w:t>
      </w:r>
      <w:r w:rsidRPr="00BE19E7">
        <w:rPr>
          <w:rFonts w:ascii="Garamond" w:eastAsia="Times New Roman" w:hAnsi="Garamond" w:cs="Times New Roman"/>
          <w:b/>
          <w:bCs/>
          <w:color w:val="000000"/>
          <w:sz w:val="24"/>
          <w:szCs w:val="24"/>
          <w:u w:val="single"/>
        </w:rPr>
        <w:t> community </w:t>
      </w:r>
      <w:r w:rsidRPr="00BE19E7">
        <w:rPr>
          <w:rFonts w:ascii="Garamond" w:eastAsia="Times New Roman" w:hAnsi="Garamond" w:cs="Times New Roman"/>
          <w:b/>
          <w:bCs/>
          <w:color w:val="000000"/>
          <w:sz w:val="24"/>
          <w:szCs w:val="24"/>
          <w:u w:val="single"/>
          <w:shd w:val="clear" w:color="auto" w:fill="00FF00"/>
        </w:rPr>
        <w:t>problem. </w:t>
      </w:r>
      <w:r w:rsidRPr="00BE19E7">
        <w:rPr>
          <w:rFonts w:ascii="Garamond" w:eastAsia="Times New Roman" w:hAnsi="Garamond" w:cs="Times New Roman"/>
          <w:b/>
          <w:bCs/>
          <w:color w:val="000000"/>
          <w:sz w:val="24"/>
          <w:szCs w:val="24"/>
          <w:u w:val="single"/>
        </w:rPr>
        <w:t>If each individual debate is a decision about how the debate community should approach a problem</w:t>
      </w:r>
      <w:r w:rsidRPr="00BE19E7">
        <w:rPr>
          <w:rFonts w:ascii="Garamond" w:eastAsia="Times New Roman" w:hAnsi="Garamond" w:cs="Times New Roman"/>
          <w:b/>
          <w:bCs/>
          <w:color w:val="000000"/>
          <w:sz w:val="18"/>
          <w:szCs w:val="18"/>
        </w:rPr>
        <w:t>, then </w:t>
      </w:r>
      <w:r w:rsidRPr="00BE19E7">
        <w:rPr>
          <w:rFonts w:ascii="Garamond" w:eastAsia="Times New Roman" w:hAnsi="Garamond" w:cs="Times New Roman"/>
          <w:b/>
          <w:bCs/>
          <w:color w:val="000000"/>
          <w:sz w:val="24"/>
          <w:szCs w:val="24"/>
          <w:u w:val="single"/>
        </w:rPr>
        <w:t>the </w:t>
      </w:r>
      <w:r w:rsidRPr="00BE19E7">
        <w:rPr>
          <w:rFonts w:ascii="Garamond" w:eastAsia="Times New Roman" w:hAnsi="Garamond" w:cs="Times New Roman"/>
          <w:b/>
          <w:bCs/>
          <w:color w:val="000000"/>
          <w:sz w:val="24"/>
          <w:szCs w:val="24"/>
          <w:u w:val="single"/>
          <w:shd w:val="clear" w:color="auto" w:fill="00FF00"/>
        </w:rPr>
        <w:t>losing debaters become collateral damage</w:t>
      </w:r>
      <w:r w:rsidRPr="00BE19E7">
        <w:rPr>
          <w:rFonts w:ascii="Garamond" w:eastAsia="Times New Roman" w:hAnsi="Garamond" w:cs="Times New Roman"/>
          <w:b/>
          <w:bCs/>
          <w:color w:val="000000"/>
          <w:sz w:val="24"/>
          <w:szCs w:val="24"/>
          <w:u w:val="single"/>
        </w:rPr>
        <w:t> in the activist strategy dedicated toward creating community change.</w:t>
      </w:r>
      <w:r w:rsidRPr="00BE19E7">
        <w:rPr>
          <w:rFonts w:ascii="Garamond" w:eastAsia="Times New Roman" w:hAnsi="Garamond" w:cs="Times New Roman"/>
          <w:b/>
          <w:bCs/>
          <w:color w:val="000000"/>
          <w:sz w:val="18"/>
          <w:szCs w:val="18"/>
        </w:rPr>
        <w:t> One frustrating example of this type of argument might include</w:t>
      </w:r>
      <w:r w:rsidRPr="00BE19E7">
        <w:rPr>
          <w:rFonts w:ascii="Garamond" w:eastAsia="Times New Roman" w:hAnsi="Garamond" w:cs="Times New Roman"/>
          <w:b/>
          <w:bCs/>
          <w:color w:val="000000"/>
          <w:sz w:val="24"/>
          <w:szCs w:val="24"/>
          <w:u w:val="single"/>
        </w:rPr>
        <w:t> a judge voting for an activist team in an effort to help them reach elimination rounds to generate a community discussion about the problem</w:t>
      </w:r>
      <w:r w:rsidRPr="00BE19E7">
        <w:rPr>
          <w:rFonts w:ascii="Garamond" w:eastAsia="Times New Roman" w:hAnsi="Garamond" w:cs="Times New Roman"/>
          <w:b/>
          <w:bCs/>
          <w:color w:val="000000"/>
          <w:sz w:val="18"/>
          <w:szCs w:val="18"/>
        </w:rPr>
        <w:t>. Under this scenario, </w:t>
      </w:r>
      <w:r w:rsidRPr="00BE19E7">
        <w:rPr>
          <w:rFonts w:ascii="Garamond" w:eastAsia="Times New Roman" w:hAnsi="Garamond" w:cs="Times New Roman"/>
          <w:b/>
          <w:bCs/>
          <w:color w:val="000000"/>
          <w:sz w:val="24"/>
          <w:szCs w:val="24"/>
          <w:u w:val="single"/>
        </w:rPr>
        <w:t>the </w:t>
      </w:r>
      <w:r w:rsidRPr="00BE19E7">
        <w:rPr>
          <w:rFonts w:ascii="Garamond" w:eastAsia="Times New Roman" w:hAnsi="Garamond" w:cs="Times New Roman"/>
          <w:b/>
          <w:bCs/>
          <w:color w:val="000000"/>
          <w:sz w:val="24"/>
          <w:szCs w:val="24"/>
          <w:u w:val="single"/>
          <w:shd w:val="clear" w:color="auto" w:fill="00FF00"/>
        </w:rPr>
        <w:t>losing team serves as</w:t>
      </w:r>
      <w:r w:rsidRPr="00BE19E7">
        <w:rPr>
          <w:rFonts w:ascii="Garamond" w:eastAsia="Times New Roman" w:hAnsi="Garamond" w:cs="Times New Roman"/>
          <w:b/>
          <w:bCs/>
          <w:color w:val="000000"/>
          <w:sz w:val="24"/>
          <w:szCs w:val="24"/>
          <w:u w:val="single"/>
        </w:rPr>
        <w:t> a </w:t>
      </w:r>
      <w:r w:rsidRPr="00BE19E7">
        <w:rPr>
          <w:rFonts w:ascii="Garamond" w:eastAsia="Times New Roman" w:hAnsi="Garamond" w:cs="Times New Roman"/>
          <w:b/>
          <w:bCs/>
          <w:color w:val="000000"/>
          <w:sz w:val="24"/>
          <w:szCs w:val="24"/>
          <w:u w:val="single"/>
          <w:shd w:val="clear" w:color="auto" w:fill="00FF00"/>
        </w:rPr>
        <w:t>sacrificial lamb</w:t>
      </w:r>
      <w:r w:rsidRPr="00BE19E7">
        <w:rPr>
          <w:rFonts w:ascii="Garamond" w:eastAsia="Times New Roman" w:hAnsi="Garamond" w:cs="Times New Roman"/>
          <w:b/>
          <w:bCs/>
          <w:color w:val="000000"/>
          <w:sz w:val="24"/>
          <w:szCs w:val="24"/>
          <w:u w:val="single"/>
        </w:rPr>
        <w:t> on the altar of community change. Downplaying the important role of competition and treating opponents as scapegoats for the failures of the community</w:t>
      </w:r>
      <w:r w:rsidRPr="00BE19E7">
        <w:rPr>
          <w:rFonts w:ascii="Garamond" w:eastAsia="Times New Roman" w:hAnsi="Garamond" w:cs="Times New Roman"/>
          <w:b/>
          <w:bCs/>
          <w:color w:val="000000"/>
          <w:sz w:val="18"/>
          <w:szCs w:val="18"/>
        </w:rPr>
        <w:t> may increase the profile of the winning team and the community problem, but it </w:t>
      </w:r>
      <w:r w:rsidRPr="00BE19E7">
        <w:rPr>
          <w:rFonts w:ascii="Garamond" w:eastAsia="Times New Roman" w:hAnsi="Garamond" w:cs="Times New Roman"/>
          <w:b/>
          <w:bCs/>
          <w:color w:val="000000"/>
          <w:sz w:val="24"/>
          <w:szCs w:val="24"/>
          <w:u w:val="single"/>
        </w:rPr>
        <w:t>does little to generate the critical coalitions necessary to address the community problem</w:t>
      </w:r>
      <w:r w:rsidRPr="00BE19E7">
        <w:rPr>
          <w:rFonts w:ascii="Garamond" w:eastAsia="Times New Roman" w:hAnsi="Garamond" w:cs="Times New Roman"/>
          <w:b/>
          <w:bCs/>
          <w:color w:val="000000"/>
          <w:sz w:val="18"/>
          <w:szCs w:val="18"/>
        </w:rPr>
        <w:t>, because</w:t>
      </w:r>
      <w:r w:rsidRPr="00BE19E7">
        <w:rPr>
          <w:rFonts w:ascii="Garamond" w:eastAsia="Times New Roman" w:hAnsi="Garamond" w:cs="Times New Roman"/>
          <w:b/>
          <w:bCs/>
          <w:color w:val="000000"/>
          <w:sz w:val="24"/>
          <w:szCs w:val="24"/>
          <w:u w:val="single"/>
        </w:rPr>
        <w:t> the </w:t>
      </w:r>
      <w:r w:rsidRPr="00BE19E7">
        <w:rPr>
          <w:rFonts w:ascii="Garamond" w:eastAsia="Times New Roman" w:hAnsi="Garamond" w:cs="Times New Roman"/>
          <w:b/>
          <w:bCs/>
          <w:color w:val="000000"/>
          <w:sz w:val="24"/>
          <w:szCs w:val="24"/>
          <w:u w:val="single"/>
          <w:shd w:val="clear" w:color="auto" w:fill="00FF00"/>
        </w:rPr>
        <w:t>competitive focus encourages teams to</w:t>
      </w:r>
      <w:r w:rsidRPr="00BE19E7">
        <w:rPr>
          <w:rFonts w:ascii="Garamond" w:eastAsia="Times New Roman" w:hAnsi="Garamond" w:cs="Times New Roman"/>
          <w:b/>
          <w:bCs/>
          <w:color w:val="000000"/>
          <w:sz w:val="24"/>
          <w:szCs w:val="24"/>
          <w:u w:val="single"/>
        </w:rPr>
        <w:t> concentrate on how to </w:t>
      </w:r>
      <w:r w:rsidRPr="00BE19E7">
        <w:rPr>
          <w:rFonts w:ascii="Garamond" w:eastAsia="Times New Roman" w:hAnsi="Garamond" w:cs="Times New Roman"/>
          <w:b/>
          <w:bCs/>
          <w:color w:val="000000"/>
          <w:sz w:val="24"/>
          <w:szCs w:val="24"/>
          <w:u w:val="single"/>
          <w:shd w:val="clear" w:color="auto" w:fill="00FF00"/>
        </w:rPr>
        <w:t>beat the strategy with little regard for addressing the</w:t>
      </w:r>
      <w:r w:rsidRPr="00BE19E7">
        <w:rPr>
          <w:rFonts w:ascii="Garamond" w:eastAsia="Times New Roman" w:hAnsi="Garamond" w:cs="Times New Roman"/>
          <w:b/>
          <w:bCs/>
          <w:color w:val="000000"/>
          <w:sz w:val="24"/>
          <w:szCs w:val="24"/>
          <w:u w:val="single"/>
        </w:rPr>
        <w:t> community </w:t>
      </w:r>
      <w:r w:rsidRPr="00BE19E7">
        <w:rPr>
          <w:rFonts w:ascii="Garamond" w:eastAsia="Times New Roman" w:hAnsi="Garamond" w:cs="Times New Roman"/>
          <w:b/>
          <w:bCs/>
          <w:color w:val="000000"/>
          <w:sz w:val="24"/>
          <w:szCs w:val="24"/>
          <w:u w:val="single"/>
          <w:shd w:val="clear" w:color="auto" w:fill="00FF00"/>
        </w:rPr>
        <w:t>problem</w:t>
      </w:r>
      <w:r w:rsidRPr="00BE19E7">
        <w:rPr>
          <w:rFonts w:ascii="Garamond" w:eastAsia="Times New Roman" w:hAnsi="Garamond" w:cs="Times New Roman"/>
          <w:b/>
          <w:bCs/>
          <w:color w:val="000000"/>
          <w:sz w:val="24"/>
          <w:szCs w:val="24"/>
          <w:u w:val="single"/>
        </w:rPr>
        <w:t>. There is no role for competition when a judge decides that it is important to accentuate the publicity of a community problem.</w:t>
      </w:r>
      <w:r w:rsidRPr="00BE19E7">
        <w:rPr>
          <w:rFonts w:ascii="Garamond" w:eastAsia="Times New Roman" w:hAnsi="Garamond" w:cs="Times New Roman"/>
          <w:b/>
          <w:bCs/>
          <w:color w:val="000000"/>
          <w:sz w:val="18"/>
          <w:szCs w:val="18"/>
        </w:rPr>
        <w:t>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 If the debate community is serious about generating community change, then it is more likely to occur outside a traditional competitive debate. When a team loses a debate because the judge decides that it is better for the community for the other team to win, then they have sacrificed two potential advocates for change within the community. Creating change through wins generates backlash through losses. Some proponents are comfortable with generating backlash and argue that the reaction is evidence that the issue is being discussed. From our perspective, the discussion that results from these hostile situations is not a productive one where participants seek to work together for a common goal. Instead of giving up on hope for change and agitating for wins regardless of who is left behind, it seems more reasonable that the debate community should try the method of public argument that we teach in an effort to generate a discussion of necessary community changes. Simply put, </w:t>
      </w:r>
      <w:r w:rsidRPr="00BE19E7">
        <w:rPr>
          <w:rFonts w:ascii="Garamond" w:eastAsia="Times New Roman" w:hAnsi="Garamond" w:cs="Times New Roman"/>
          <w:b/>
          <w:bCs/>
          <w:color w:val="000000"/>
          <w:sz w:val="24"/>
          <w:szCs w:val="24"/>
          <w:u w:val="single"/>
        </w:rPr>
        <w:t>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p>
    <w:p w14:paraId="5DF75E88" w14:textId="77777777" w:rsidR="00E3573D" w:rsidRDefault="00E3573D" w:rsidP="00E3573D">
      <w:pPr>
        <w:pStyle w:val="Heading4"/>
      </w:pPr>
      <w:r>
        <w:t>Interp – the aff must defend</w:t>
      </w:r>
      <w:r w:rsidRPr="00A60EDE">
        <w:t>: The United States federal government should significantly increase its exploration and/or development of the Arctic.</w:t>
      </w:r>
    </w:p>
    <w:p w14:paraId="75F26B22" w14:textId="77777777" w:rsidR="00E3573D" w:rsidRDefault="00E3573D" w:rsidP="00E3573D"/>
    <w:p w14:paraId="7004EE7C" w14:textId="77777777" w:rsidR="00E3573D" w:rsidRDefault="00E3573D" w:rsidP="00E3573D">
      <w:r>
        <w:t>T – usfg</w:t>
      </w:r>
    </w:p>
    <w:p w14:paraId="083E040F" w14:textId="77777777" w:rsidR="00E3573D" w:rsidRPr="000F7457" w:rsidRDefault="00E3573D" w:rsidP="00E3573D">
      <w:pPr>
        <w:pStyle w:val="Heading4"/>
      </w:pPr>
      <w:r>
        <w:t>‘United States federal government’ can mean subsets.</w:t>
      </w:r>
    </w:p>
    <w:p w14:paraId="4E2E7469" w14:textId="77777777" w:rsidR="00E3573D" w:rsidRPr="000F7457" w:rsidRDefault="00E3573D" w:rsidP="00E3573D">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6734CC7D" w14:textId="77777777" w:rsidR="00E3573D" w:rsidRPr="000F7457" w:rsidRDefault="00E3573D" w:rsidP="00E3573D">
      <w:pPr>
        <w:rPr>
          <w:rFonts w:eastAsia="Cambria"/>
          <w:u w:val="single"/>
        </w:rPr>
      </w:pPr>
      <w:r w:rsidRPr="000F7457">
        <w:rPr>
          <w:rFonts w:eastAsia="Cambria"/>
          <w:sz w:val="16"/>
        </w:rPr>
        <w:t xml:space="preserve">A. </w:t>
      </w:r>
      <w:r w:rsidRPr="00D31D17">
        <w:rPr>
          <w:rFonts w:eastAsia="Cambria"/>
          <w:u w:val="single"/>
        </w:rPr>
        <w:t xml:space="preserve">The </w:t>
      </w:r>
      <w:r w:rsidRPr="003847CA">
        <w:rPr>
          <w:rFonts w:eastAsia="Cambria"/>
          <w:highlight w:val="cyan"/>
          <w:u w:val="single"/>
        </w:rPr>
        <w:t>government</w:t>
      </w:r>
      <w:r w:rsidRPr="00D31D17">
        <w:rPr>
          <w:rFonts w:eastAsia="Cambria"/>
          <w:u w:val="single"/>
        </w:rPr>
        <w:t xml:space="preserve"> of the United States </w:t>
      </w:r>
      <w:r w:rsidRPr="003847CA">
        <w:rPr>
          <w:rFonts w:eastAsia="Cambria"/>
          <w:highlight w:val="cyan"/>
          <w:u w:val="single"/>
        </w:rPr>
        <w:t xml:space="preserve">is </w:t>
      </w:r>
      <w:r w:rsidRPr="003847CA">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3847CA">
        <w:rPr>
          <w:rFonts w:eastAsia="Cambria"/>
          <w:b/>
          <w:iCs/>
          <w:sz w:val="24"/>
          <w:highlight w:val="cyan"/>
          <w:u w:val="single"/>
          <w:bdr w:val="single" w:sz="8" w:space="0" w:color="auto"/>
        </w:rPr>
        <w:t>entity</w:t>
      </w:r>
      <w:r w:rsidRPr="003847CA">
        <w:rPr>
          <w:rFonts w:eastAsia="Cambria"/>
          <w:highlight w:val="cyan"/>
          <w:u w:val="single"/>
        </w:rPr>
        <w:t>. Nor</w:t>
      </w:r>
      <w:r w:rsidRPr="000F7457">
        <w:rPr>
          <w:rFonts w:eastAsia="Cambria"/>
          <w:u w:val="single"/>
        </w:rPr>
        <w:t xml:space="preserve"> is it </w:t>
      </w:r>
      <w:r w:rsidRPr="003847CA">
        <w:rPr>
          <w:rFonts w:eastAsia="Cambria"/>
          <w:highlight w:val="cyan"/>
          <w:u w:val="single"/>
        </w:rPr>
        <w:t>when</w:t>
      </w:r>
      <w:r w:rsidRPr="000F7457">
        <w:rPr>
          <w:rFonts w:eastAsia="Cambria"/>
          <w:u w:val="single"/>
        </w:rPr>
        <w:t xml:space="preserve"> it is </w:t>
      </w:r>
      <w:r w:rsidRPr="003847CA">
        <w:rPr>
          <w:rFonts w:eastAsia="Cambria"/>
          <w:highlight w:val="cyan"/>
          <w:u w:val="single"/>
        </w:rPr>
        <w:t>referred to as</w:t>
      </w:r>
      <w:r w:rsidRPr="000F7457">
        <w:rPr>
          <w:rFonts w:eastAsia="Cambria"/>
          <w:sz w:val="16"/>
        </w:rPr>
        <w:t xml:space="preserve"> the federal government or the U.S. government or </w:t>
      </w:r>
      <w:r w:rsidRPr="003847CA">
        <w:rPr>
          <w:rFonts w:eastAsia="Cambria"/>
          <w:highlight w:val="cyan"/>
          <w:u w:val="single"/>
        </w:rPr>
        <w:t xml:space="preserve">the U.S. federal government. It’s </w:t>
      </w:r>
      <w:r w:rsidRPr="003847CA">
        <w:rPr>
          <w:rFonts w:eastAsia="Cambria"/>
          <w:b/>
          <w:iCs/>
          <w:sz w:val="24"/>
          <w:highlight w:val="cyan"/>
          <w:u w:val="single"/>
          <w:bdr w:val="single" w:sz="8" w:space="0" w:color="auto"/>
        </w:rPr>
        <w:t>just a government</w:t>
      </w:r>
      <w:r w:rsidRPr="003847CA">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3847CA">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3847CA">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6F95CA46" w14:textId="77777777" w:rsidR="00E3573D" w:rsidRDefault="00E3573D" w:rsidP="00E3573D"/>
    <w:p w14:paraId="607DCABA" w14:textId="77777777" w:rsidR="00E3573D" w:rsidRDefault="00E3573D" w:rsidP="00E3573D">
      <w:r>
        <w:t>T – Arctic</w:t>
      </w:r>
    </w:p>
    <w:p w14:paraId="54D71F9B" w14:textId="77777777" w:rsidR="00E3573D" w:rsidRPr="00642038" w:rsidRDefault="00E3573D" w:rsidP="00E3573D">
      <w:pPr>
        <w:keepNext/>
        <w:keepLines/>
        <w:spacing w:before="40" w:after="0"/>
        <w:outlineLvl w:val="3"/>
        <w:rPr>
          <w:rFonts w:eastAsiaTheme="majorEastAsia" w:cstheme="majorBidi"/>
          <w:b/>
          <w:iCs/>
          <w:sz w:val="26"/>
        </w:rPr>
      </w:pPr>
      <w:r>
        <w:rPr>
          <w:rFonts w:eastAsiaTheme="majorEastAsia" w:cstheme="majorBidi"/>
          <w:b/>
          <w:iCs/>
          <w:sz w:val="26"/>
        </w:rPr>
        <w:t>Arctic</w:t>
      </w:r>
      <w:r w:rsidRPr="00642038">
        <w:rPr>
          <w:rFonts w:eastAsiaTheme="majorEastAsia" w:cstheme="majorBidi"/>
          <w:b/>
          <w:iCs/>
          <w:sz w:val="26"/>
        </w:rPr>
        <w:t xml:space="preserve"> includes water and land.</w:t>
      </w:r>
    </w:p>
    <w:p w14:paraId="5BE45593" w14:textId="77777777" w:rsidR="00E3573D" w:rsidRPr="00642038" w:rsidRDefault="00E3573D" w:rsidP="00E3573D">
      <w:r w:rsidRPr="00642038">
        <w:rPr>
          <w:b/>
          <w:bCs/>
          <w:sz w:val="26"/>
        </w:rPr>
        <w:t xml:space="preserve">Long ’19 </w:t>
      </w:r>
      <w:r w:rsidRPr="00642038">
        <w:t>[Marcy; December 20; founder of Sustainable Asia; Dialouge.Earth, “Podcast: China as a 'near-Arctic' state,” https://dialogue.earth/en/climate/40076019-12385-podcast-china-as-a-near-arctic-state-2]</w:t>
      </w:r>
    </w:p>
    <w:p w14:paraId="61B3C131" w14:textId="77777777" w:rsidR="00E3573D" w:rsidRPr="00642038" w:rsidRDefault="00E3573D" w:rsidP="00E3573D">
      <w:pPr>
        <w:rPr>
          <w:sz w:val="16"/>
        </w:rPr>
      </w:pPr>
      <w:r w:rsidRPr="00642038">
        <w:rPr>
          <w:sz w:val="16"/>
        </w:rPr>
        <w:t>Marcy: </w:t>
      </w:r>
      <w:r w:rsidRPr="00642038">
        <w:rPr>
          <w:u w:val="single"/>
        </w:rPr>
        <w:t xml:space="preserve">When we say </w:t>
      </w:r>
      <w:r w:rsidRPr="003847CA">
        <w:rPr>
          <w:highlight w:val="cyan"/>
          <w:u w:val="single"/>
        </w:rPr>
        <w:t xml:space="preserve">the </w:t>
      </w:r>
      <w:r w:rsidRPr="003847CA">
        <w:rPr>
          <w:b/>
          <w:iCs/>
          <w:highlight w:val="cyan"/>
          <w:u w:val="single"/>
        </w:rPr>
        <w:t>Arctic</w:t>
      </w:r>
      <w:r w:rsidRPr="00642038">
        <w:rPr>
          <w:u w:val="single"/>
        </w:rPr>
        <w:t>, we’re</w:t>
      </w:r>
      <w:r w:rsidRPr="00642038">
        <w:rPr>
          <w:sz w:val="16"/>
        </w:rPr>
        <w:t xml:space="preserve"> usually </w:t>
      </w:r>
      <w:r w:rsidRPr="003847CA">
        <w:rPr>
          <w:highlight w:val="cyan"/>
          <w:u w:val="single"/>
        </w:rPr>
        <w:t>refer</w:t>
      </w:r>
      <w:r w:rsidRPr="00642038">
        <w:rPr>
          <w:u w:val="single"/>
        </w:rPr>
        <w:t xml:space="preserve">ring </w:t>
      </w:r>
      <w:r w:rsidRPr="003847CA">
        <w:rPr>
          <w:highlight w:val="cyan"/>
          <w:u w:val="single"/>
        </w:rPr>
        <w:t xml:space="preserve">to the </w:t>
      </w:r>
      <w:r w:rsidRPr="003847CA">
        <w:rPr>
          <w:b/>
          <w:iCs/>
          <w:highlight w:val="cyan"/>
          <w:u w:val="single"/>
        </w:rPr>
        <w:t>area within the Arctic circle</w:t>
      </w:r>
      <w:r w:rsidRPr="00642038">
        <w:rPr>
          <w:sz w:val="16"/>
        </w:rPr>
        <w:t xml:space="preserve">, the 66th parallel that runs just north of Iceland. So </w:t>
      </w:r>
      <w:r w:rsidRPr="00642038">
        <w:rPr>
          <w:u w:val="single"/>
        </w:rPr>
        <w:t xml:space="preserve">the term “the Arctic” </w:t>
      </w:r>
      <w:r w:rsidRPr="003847CA">
        <w:rPr>
          <w:highlight w:val="cyan"/>
          <w:u w:val="single"/>
        </w:rPr>
        <w:t xml:space="preserve">includes territorial </w:t>
      </w:r>
      <w:r w:rsidRPr="003847CA">
        <w:rPr>
          <w:b/>
          <w:iCs/>
          <w:highlight w:val="cyan"/>
          <w:u w:val="single"/>
        </w:rPr>
        <w:t>waters and land</w:t>
      </w:r>
      <w:r w:rsidRPr="00642038">
        <w:rPr>
          <w:sz w:val="16"/>
        </w:rPr>
        <w:t xml:space="preserve"> that belong to the United States, Canada, Denmark’s Greenland, Iceland, Norway, Sweden, Finland and Russia. These eight countries are sometimes called the Arctic Eight. The only area of the Arctic that doesn’t belong to the Arctic Eight is a mostly frozen area called the central Arctic ocean. So when China announced the Arctic as one of its “new strategic frontiers”, it ruffled some feathers.</w:t>
      </w:r>
    </w:p>
    <w:p w14:paraId="48075801" w14:textId="77777777" w:rsidR="00E3573D" w:rsidRDefault="00E3573D" w:rsidP="00E3573D"/>
    <w:p w14:paraId="5CC80B15" w14:textId="77777777" w:rsidR="00E3573D" w:rsidRDefault="00E3573D" w:rsidP="00E3573D">
      <w:r>
        <w:t>T – should</w:t>
      </w:r>
    </w:p>
    <w:p w14:paraId="015E13FA" w14:textId="77777777" w:rsidR="00E3573D" w:rsidRPr="00A604ED" w:rsidRDefault="00E3573D" w:rsidP="00E3573D">
      <w:pPr>
        <w:keepNext/>
        <w:keepLines/>
        <w:spacing w:before="40" w:after="0"/>
        <w:outlineLvl w:val="3"/>
        <w:rPr>
          <w:rFonts w:eastAsiaTheme="majorEastAsia" w:cstheme="majorBidi"/>
          <w:b/>
          <w:iCs/>
          <w:sz w:val="26"/>
        </w:rPr>
      </w:pPr>
      <w:r w:rsidRPr="00A604ED">
        <w:rPr>
          <w:rFonts w:eastAsiaTheme="majorEastAsia" w:cstheme="majorBidi"/>
          <w:b/>
          <w:iCs/>
          <w:sz w:val="26"/>
        </w:rPr>
        <w:t xml:space="preserve">‘Should’ is </w:t>
      </w:r>
      <w:r w:rsidRPr="00A604ED">
        <w:rPr>
          <w:rFonts w:eastAsiaTheme="majorEastAsia" w:cstheme="majorBidi"/>
          <w:b/>
          <w:iCs/>
          <w:sz w:val="26"/>
          <w:u w:val="single"/>
        </w:rPr>
        <w:t>mandatory</w:t>
      </w:r>
      <w:r w:rsidRPr="00A604ED">
        <w:rPr>
          <w:rFonts w:eastAsiaTheme="majorEastAsia" w:cstheme="majorBidi"/>
          <w:b/>
          <w:iCs/>
          <w:sz w:val="26"/>
        </w:rPr>
        <w:t>.</w:t>
      </w:r>
    </w:p>
    <w:p w14:paraId="11310E27" w14:textId="77777777" w:rsidR="00E3573D" w:rsidRPr="00A604ED" w:rsidRDefault="00E3573D" w:rsidP="00E3573D">
      <w:r w:rsidRPr="00A604ED">
        <w:rPr>
          <w:b/>
          <w:bCs/>
          <w:sz w:val="26"/>
        </w:rPr>
        <w:t>Keller ’32</w:t>
      </w:r>
      <w:r w:rsidRPr="00A604ED">
        <w:t xml:space="preserve"> [W.H.; July 14; Judge on the Superior Court of Pennsylvania; Westlaw, “Foresi v. Hudson Coal Co.,” 106 Pa.Super. 307]</w:t>
      </w:r>
    </w:p>
    <w:p w14:paraId="21F8A7B7" w14:textId="77777777" w:rsidR="00E3573D" w:rsidRPr="00A604ED" w:rsidRDefault="00E3573D" w:rsidP="00E3573D">
      <w:pPr>
        <w:rPr>
          <w:sz w:val="16"/>
        </w:rPr>
      </w:pPr>
      <w:r w:rsidRPr="00A604ED">
        <w:rPr>
          <w:u w:val="single"/>
        </w:rPr>
        <w:t xml:space="preserve">As regards </w:t>
      </w:r>
      <w:r w:rsidRPr="00A604ED">
        <w:rPr>
          <w:b/>
          <w:iCs/>
          <w:u w:val="single"/>
        </w:rPr>
        <w:t>the mandatory character</w:t>
      </w:r>
      <w:r w:rsidRPr="00A604ED">
        <w:rPr>
          <w:u w:val="single"/>
        </w:rPr>
        <w:t xml:space="preserve"> of the rule, the word “</w:t>
      </w:r>
      <w:r w:rsidRPr="003847CA">
        <w:rPr>
          <w:highlight w:val="cyan"/>
          <w:u w:val="single"/>
        </w:rPr>
        <w:t xml:space="preserve">should” is </w:t>
      </w:r>
      <w:r w:rsidRPr="003847CA">
        <w:rPr>
          <w:b/>
          <w:iCs/>
          <w:highlight w:val="cyan"/>
          <w:u w:val="single"/>
        </w:rPr>
        <w:t>not only an auxiliary verb</w:t>
      </w:r>
      <w:r w:rsidRPr="00A604ED">
        <w:rPr>
          <w:u w:val="single"/>
        </w:rPr>
        <w:t xml:space="preserve">, it is also </w:t>
      </w:r>
      <w:r w:rsidRPr="00A604ED">
        <w:rPr>
          <w:b/>
          <w:iCs/>
          <w:u w:val="single"/>
        </w:rPr>
        <w:t>the preterite of the verb, “shall,”</w:t>
      </w:r>
      <w:r w:rsidRPr="00A604ED">
        <w:rPr>
          <w:u w:val="single"/>
        </w:rPr>
        <w:t xml:space="preserve"> </w:t>
      </w:r>
      <w:r w:rsidRPr="003847CA">
        <w:rPr>
          <w:highlight w:val="cyan"/>
          <w:u w:val="single"/>
        </w:rPr>
        <w:t>and</w:t>
      </w:r>
      <w:r w:rsidRPr="00A604ED">
        <w:rPr>
          <w:u w:val="single"/>
        </w:rPr>
        <w:t xml:space="preserve"> has</w:t>
      </w:r>
      <w:r w:rsidRPr="00A604ED">
        <w:rPr>
          <w:sz w:val="16"/>
        </w:rPr>
        <w:t xml:space="preserve"> for one of </w:t>
      </w:r>
      <w:r w:rsidRPr="00A604ED">
        <w:rPr>
          <w:u w:val="single"/>
        </w:rPr>
        <w:t xml:space="preserve">its </w:t>
      </w:r>
      <w:r w:rsidRPr="003847CA">
        <w:rPr>
          <w:highlight w:val="cyan"/>
          <w:u w:val="single"/>
        </w:rPr>
        <w:t>mean</w:t>
      </w:r>
      <w:r w:rsidRPr="00A604ED">
        <w:rPr>
          <w:u w:val="single"/>
        </w:rPr>
        <w:t>ings</w:t>
      </w:r>
      <w:r w:rsidRPr="00A604ED">
        <w:rPr>
          <w:sz w:val="16"/>
        </w:rPr>
        <w:t xml:space="preserve">, as defined in the Century Dictionary: </w:t>
      </w:r>
      <w:r w:rsidRPr="00A604ED">
        <w:rPr>
          <w:u w:val="single"/>
        </w:rPr>
        <w:t xml:space="preserve">“Obliged or compelled (to); would have (to); </w:t>
      </w:r>
      <w:r w:rsidRPr="003847CA">
        <w:rPr>
          <w:highlight w:val="cyan"/>
          <w:u w:val="single"/>
        </w:rPr>
        <w:t>must</w:t>
      </w:r>
      <w:r w:rsidRPr="00A604ED">
        <w:rPr>
          <w:u w:val="single"/>
        </w:rPr>
        <w:t>; ought (to); used with an infinitive</w:t>
      </w:r>
      <w:r w:rsidRPr="00A604ED">
        <w:rPr>
          <w:sz w:val="16"/>
        </w:rPr>
        <w:t xml:space="preserve"> (without to) </w:t>
      </w:r>
      <w:r w:rsidRPr="00A604ED">
        <w:rPr>
          <w:u w:val="single"/>
        </w:rPr>
        <w:t xml:space="preserve">to express </w:t>
      </w:r>
      <w:r w:rsidRPr="00A604ED">
        <w:rPr>
          <w:b/>
          <w:iCs/>
          <w:u w:val="single"/>
        </w:rPr>
        <w:t>obligation</w:t>
      </w:r>
      <w:r w:rsidRPr="00A604ED">
        <w:rPr>
          <w:u w:val="single"/>
        </w:rPr>
        <w:t xml:space="preserve">, </w:t>
      </w:r>
      <w:r w:rsidRPr="00A604ED">
        <w:rPr>
          <w:b/>
          <w:iCs/>
          <w:u w:val="single"/>
        </w:rPr>
        <w:t>necessity</w:t>
      </w:r>
      <w:r w:rsidRPr="00A604ED">
        <w:rPr>
          <w:u w:val="single"/>
        </w:rPr>
        <w:t xml:space="preserve"> or </w:t>
      </w:r>
      <w:r w:rsidRPr="00A604ED">
        <w:rPr>
          <w:b/>
          <w:iCs/>
          <w:u w:val="single"/>
        </w:rPr>
        <w:t>duty</w:t>
      </w:r>
      <w:r w:rsidRPr="00A604ED">
        <w:rPr>
          <w:u w:val="single"/>
        </w:rPr>
        <w:t xml:space="preserve"> in connection with some act </w:t>
      </w:r>
      <w:r w:rsidRPr="00A604ED">
        <w:rPr>
          <w:b/>
          <w:iCs/>
          <w:u w:val="single"/>
        </w:rPr>
        <w:t>yet to be carried out</w:t>
      </w:r>
      <w:r w:rsidRPr="00A604ED">
        <w:rPr>
          <w:u w:val="single"/>
        </w:rPr>
        <w:t xml:space="preserve">.” We think it </w:t>
      </w:r>
      <w:r w:rsidRPr="00A604ED">
        <w:rPr>
          <w:b/>
          <w:iCs/>
          <w:u w:val="single"/>
        </w:rPr>
        <w:t>clear</w:t>
      </w:r>
      <w:r w:rsidRPr="00A604ED">
        <w:rPr>
          <w:sz w:val="16"/>
        </w:rPr>
        <w:t xml:space="preserve"> that </w:t>
      </w:r>
      <w:r w:rsidRPr="00A604ED">
        <w:rPr>
          <w:u w:val="single"/>
        </w:rPr>
        <w:t>it is in that sense</w:t>
      </w:r>
      <w:r w:rsidRPr="00A604ED">
        <w:rPr>
          <w:sz w:val="16"/>
        </w:rPr>
        <w:t xml:space="preserve"> that </w:t>
      </w:r>
      <w:r w:rsidRPr="00A604ED">
        <w:rPr>
          <w:u w:val="single"/>
        </w:rPr>
        <w:t>the word “should” is used</w:t>
      </w:r>
      <w:r w:rsidRPr="00A604ED">
        <w:rPr>
          <w:sz w:val="16"/>
        </w:rPr>
        <w:t xml:space="preserve"> in this rule, </w:t>
      </w:r>
      <w:r w:rsidRPr="00A604ED">
        <w:rPr>
          <w:u w:val="single"/>
        </w:rPr>
        <w:t xml:space="preserve">not </w:t>
      </w:r>
      <w:r w:rsidRPr="00A604ED">
        <w:rPr>
          <w:b/>
          <w:iCs/>
          <w:u w:val="single"/>
        </w:rPr>
        <w:t>merely advisory</w:t>
      </w:r>
      <w:r w:rsidRPr="00A604ED">
        <w:rPr>
          <w:sz w:val="16"/>
        </w:rPr>
        <w:t xml:space="preserve">. When the judge in charging a jury tells them that, unless they find from all the evidence, beyond a reasonable doubt, that the defendant is guilty of the offense charged, they should acquit, </w:t>
      </w:r>
      <w:r w:rsidRPr="003847CA">
        <w:rPr>
          <w:highlight w:val="cyan"/>
          <w:u w:val="single"/>
        </w:rPr>
        <w:t xml:space="preserve">the word “should” is </w:t>
      </w:r>
      <w:r w:rsidRPr="003847CA">
        <w:rPr>
          <w:b/>
          <w:iCs/>
          <w:highlight w:val="cyan"/>
          <w:u w:val="single"/>
        </w:rPr>
        <w:t>not used</w:t>
      </w:r>
      <w:r w:rsidRPr="003847CA">
        <w:rPr>
          <w:highlight w:val="cyan"/>
          <w:u w:val="single"/>
        </w:rPr>
        <w:t xml:space="preserve"> in </w:t>
      </w:r>
      <w:r w:rsidRPr="003847CA">
        <w:rPr>
          <w:b/>
          <w:iCs/>
          <w:highlight w:val="cyan"/>
          <w:u w:val="single"/>
        </w:rPr>
        <w:t>an advisory sense</w:t>
      </w:r>
      <w:r w:rsidRPr="003847CA">
        <w:rPr>
          <w:highlight w:val="cyan"/>
          <w:u w:val="single"/>
        </w:rPr>
        <w:t xml:space="preserve">, but has </w:t>
      </w:r>
      <w:r w:rsidRPr="003847CA">
        <w:rPr>
          <w:b/>
          <w:iCs/>
          <w:highlight w:val="cyan"/>
          <w:u w:val="single"/>
        </w:rPr>
        <w:t>the force or meaning</w:t>
      </w:r>
      <w:r w:rsidRPr="003847CA">
        <w:rPr>
          <w:highlight w:val="cyan"/>
          <w:u w:val="single"/>
        </w:rPr>
        <w:t xml:space="preserve"> of “must,” or “ought to,” and carries with it the</w:t>
      </w:r>
      <w:r w:rsidRPr="00A604ED">
        <w:rPr>
          <w:sz w:val="16"/>
        </w:rPr>
        <w:t xml:space="preserve"> sense of *313 </w:t>
      </w:r>
      <w:r w:rsidRPr="003847CA">
        <w:rPr>
          <w:b/>
          <w:iCs/>
          <w:highlight w:val="cyan"/>
          <w:u w:val="single"/>
        </w:rPr>
        <w:t>obligation and duty</w:t>
      </w:r>
      <w:r w:rsidRPr="003847CA">
        <w:rPr>
          <w:highlight w:val="cyan"/>
          <w:u w:val="single"/>
        </w:rPr>
        <w:t xml:space="preserve"> equivalent to </w:t>
      </w:r>
      <w:r w:rsidRPr="003847CA">
        <w:rPr>
          <w:b/>
          <w:iCs/>
          <w:highlight w:val="cyan"/>
          <w:u w:val="single"/>
        </w:rPr>
        <w:t>compulsion</w:t>
      </w:r>
      <w:r w:rsidRPr="00A604E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B46E9A3" w14:textId="77777777" w:rsidR="00E3573D" w:rsidRDefault="00E3573D" w:rsidP="00E3573D"/>
    <w:p w14:paraId="4A7E05B7" w14:textId="77777777" w:rsidR="00E3573D" w:rsidRDefault="00E3573D" w:rsidP="00E3573D">
      <w:r>
        <w:t>T – development</w:t>
      </w:r>
    </w:p>
    <w:p w14:paraId="5FAE2A6D" w14:textId="77777777" w:rsidR="00E3573D" w:rsidRPr="008E3AD2" w:rsidRDefault="00E3573D" w:rsidP="00E3573D">
      <w:pPr>
        <w:keepNext/>
        <w:keepLines/>
        <w:spacing w:before="40" w:after="0"/>
        <w:outlineLvl w:val="3"/>
        <w:rPr>
          <w:rFonts w:eastAsiaTheme="majorEastAsia" w:cstheme="majorBidi"/>
          <w:b/>
          <w:iCs/>
          <w:sz w:val="26"/>
        </w:rPr>
      </w:pPr>
      <w:r w:rsidRPr="008E3AD2">
        <w:rPr>
          <w:rFonts w:eastAsiaTheme="majorEastAsia" w:cstheme="majorBidi"/>
          <w:b/>
          <w:iCs/>
          <w:sz w:val="26"/>
        </w:rPr>
        <w:t xml:space="preserve">Development is the </w:t>
      </w:r>
      <w:r w:rsidRPr="008E3AD2">
        <w:rPr>
          <w:rFonts w:eastAsiaTheme="majorEastAsia" w:cstheme="majorBidi"/>
          <w:b/>
          <w:iCs/>
          <w:sz w:val="26"/>
          <w:u w:val="single"/>
        </w:rPr>
        <w:t>provision</w:t>
      </w:r>
      <w:r w:rsidRPr="008E3AD2">
        <w:rPr>
          <w:rFonts w:eastAsiaTheme="majorEastAsia" w:cstheme="majorBidi"/>
          <w:b/>
          <w:iCs/>
          <w:sz w:val="26"/>
        </w:rPr>
        <w:t xml:space="preserve"> of </w:t>
      </w:r>
      <w:r w:rsidRPr="008E3AD2">
        <w:rPr>
          <w:rFonts w:eastAsiaTheme="majorEastAsia" w:cstheme="majorBidi"/>
          <w:b/>
          <w:iCs/>
          <w:sz w:val="26"/>
          <w:u w:val="single"/>
        </w:rPr>
        <w:t>infrastructure</w:t>
      </w:r>
      <w:r w:rsidRPr="008E3AD2">
        <w:rPr>
          <w:rFonts w:eastAsiaTheme="majorEastAsia" w:cstheme="majorBidi"/>
          <w:b/>
          <w:iCs/>
          <w:sz w:val="26"/>
        </w:rPr>
        <w:t xml:space="preserve">.   </w:t>
      </w:r>
    </w:p>
    <w:p w14:paraId="379E757C" w14:textId="77777777" w:rsidR="00E3573D" w:rsidRPr="008E3AD2" w:rsidRDefault="00E3573D" w:rsidP="00E3573D">
      <w:r w:rsidRPr="008E3AD2">
        <w:rPr>
          <w:b/>
          <w:bCs/>
          <w:sz w:val="26"/>
        </w:rPr>
        <w:t>WSP 12</w:t>
      </w:r>
      <w:r w:rsidRPr="008E3AD2">
        <w:t>. WSP Environmental UK . “Third Local Transport Plan for the Royal Borough of Windsor and Maidenhead - Assessment under the Habitats Regulations Final Report” https://www.rbwm.gov.uk/sites/default/files/2024-06/transport_ltp_final_habitats_regulations_assessment_document.pdf</w:t>
      </w:r>
    </w:p>
    <w:p w14:paraId="550DE060" w14:textId="77777777" w:rsidR="00E3573D" w:rsidRPr="008E3AD2" w:rsidRDefault="00E3573D" w:rsidP="00E3573D">
      <w:pPr>
        <w:rPr>
          <w:u w:val="single"/>
        </w:rPr>
      </w:pPr>
      <w:r w:rsidRPr="008E3AD2">
        <w:rPr>
          <w:sz w:val="16"/>
        </w:rPr>
        <w:t xml:space="preserve">3.2.2 Although these categories have been developed in the context of Development Plans they are considered to provide a transparent basis on which to also screen policies in the LTP3. </w:t>
      </w:r>
      <w:r w:rsidRPr="008E3AD2">
        <w:rPr>
          <w:u w:val="single"/>
        </w:rPr>
        <w:t xml:space="preserve">In this case </w:t>
      </w:r>
      <w:r w:rsidRPr="003847CA">
        <w:rPr>
          <w:b/>
          <w:iCs/>
          <w:highlight w:val="cyan"/>
          <w:u w:val="single"/>
        </w:rPr>
        <w:t>the term</w:t>
      </w:r>
      <w:r w:rsidRPr="008E3AD2">
        <w:rPr>
          <w:b/>
          <w:iCs/>
          <w:u w:val="single"/>
        </w:rPr>
        <w:t xml:space="preserve"> </w:t>
      </w:r>
      <w:r w:rsidRPr="003847CA">
        <w:rPr>
          <w:b/>
          <w:iCs/>
          <w:highlight w:val="cyan"/>
          <w:u w:val="single"/>
        </w:rPr>
        <w:t>development</w:t>
      </w:r>
      <w:r w:rsidRPr="008E3AD2">
        <w:rPr>
          <w:u w:val="single"/>
        </w:rPr>
        <w:t xml:space="preserve"> </w:t>
      </w:r>
      <w:r w:rsidRPr="003847CA">
        <w:rPr>
          <w:highlight w:val="cyan"/>
          <w:u w:val="single"/>
        </w:rPr>
        <w:t xml:space="preserve">refers to the </w:t>
      </w:r>
      <w:r w:rsidRPr="003847CA">
        <w:rPr>
          <w:b/>
          <w:iCs/>
          <w:highlight w:val="cyan"/>
          <w:u w:val="single"/>
        </w:rPr>
        <w:t>provision</w:t>
      </w:r>
      <w:r w:rsidRPr="003847CA">
        <w:rPr>
          <w:highlight w:val="cyan"/>
          <w:u w:val="single"/>
        </w:rPr>
        <w:t xml:space="preserve"> of</w:t>
      </w:r>
      <w:r w:rsidRPr="008E3AD2">
        <w:rPr>
          <w:u w:val="single"/>
        </w:rPr>
        <w:t xml:space="preserve"> </w:t>
      </w:r>
      <w:r w:rsidRPr="008E3AD2">
        <w:rPr>
          <w:sz w:val="16"/>
          <w:szCs w:val="16"/>
        </w:rPr>
        <w:t>transport related</w:t>
      </w:r>
      <w:r w:rsidRPr="008E3AD2">
        <w:rPr>
          <w:u w:val="single"/>
        </w:rPr>
        <w:t xml:space="preserve"> </w:t>
      </w:r>
      <w:r w:rsidRPr="003847CA">
        <w:rPr>
          <w:b/>
          <w:iCs/>
          <w:highlight w:val="cyan"/>
          <w:u w:val="single"/>
        </w:rPr>
        <w:t>infrastructure</w:t>
      </w:r>
      <w:r w:rsidRPr="008E3AD2">
        <w:rPr>
          <w:u w:val="single"/>
        </w:rPr>
        <w:t>.</w:t>
      </w:r>
    </w:p>
    <w:p w14:paraId="1065A3E9" w14:textId="77777777" w:rsidR="00E3573D" w:rsidRDefault="00E3573D" w:rsidP="00E3573D"/>
    <w:p w14:paraId="264DDDBD" w14:textId="77777777" w:rsidR="00E3573D" w:rsidRDefault="00E3573D" w:rsidP="00E3573D">
      <w:r>
        <w:t>t- Exploration</w:t>
      </w:r>
    </w:p>
    <w:p w14:paraId="14406910" w14:textId="77777777" w:rsidR="00E3573D" w:rsidRPr="00ED7018" w:rsidRDefault="00E3573D" w:rsidP="00E3573D">
      <w:r w:rsidRPr="00ED7018">
        <w:t xml:space="preserve">Dr. Alan P. </w:t>
      </w:r>
      <w:r w:rsidRPr="00ED7018">
        <w:rPr>
          <w:b/>
          <w:bCs/>
          <w:sz w:val="26"/>
        </w:rPr>
        <w:t>Leonardi 23</w:t>
      </w:r>
      <w:r w:rsidRPr="00ED7018">
        <w:t>, Director NOAA Office of Ocean Exploration and Research</w:t>
      </w:r>
    </w:p>
    <w:p w14:paraId="060B56A5" w14:textId="77777777" w:rsidR="00E3573D" w:rsidRPr="00ED7018" w:rsidRDefault="00E3573D" w:rsidP="00E3573D">
      <w:r w:rsidRPr="00ED7018">
        <w:t>“Setting the Stage: Policy and Legislation for Ocean Exploration.” November 2023. National Oceanic and Atmospheric Administration. https://oeab.noaa.gov/wp-content/uploads/2023/11/Session2-OfficeofOceanExplorationandResearchOverview.pdf</w:t>
      </w:r>
    </w:p>
    <w:p w14:paraId="7C07A485" w14:textId="77777777" w:rsidR="00E3573D" w:rsidRPr="00ED7018" w:rsidRDefault="00E3573D" w:rsidP="00E3573D">
      <w:pPr>
        <w:rPr>
          <w:sz w:val="16"/>
        </w:rPr>
      </w:pPr>
      <w:r w:rsidRPr="00ED7018">
        <w:rPr>
          <w:sz w:val="16"/>
        </w:rPr>
        <w:t xml:space="preserve">President's Panel for Ocean Exploration (2000) "... </w:t>
      </w:r>
      <w:r w:rsidRPr="003847CA">
        <w:rPr>
          <w:b/>
          <w:iCs/>
          <w:highlight w:val="cyan"/>
          <w:u w:val="single"/>
        </w:rPr>
        <w:t>exploration</w:t>
      </w:r>
      <w:r w:rsidRPr="003847CA">
        <w:rPr>
          <w:sz w:val="16"/>
          <w:highlight w:val="cyan"/>
        </w:rPr>
        <w:t xml:space="preserve"> </w:t>
      </w:r>
      <w:r w:rsidRPr="003847CA">
        <w:rPr>
          <w:highlight w:val="cyan"/>
          <w:u w:val="single"/>
        </w:rPr>
        <w:t xml:space="preserve">is </w:t>
      </w:r>
      <w:r w:rsidRPr="003847CA">
        <w:rPr>
          <w:b/>
          <w:iCs/>
          <w:highlight w:val="cyan"/>
          <w:u w:val="single"/>
        </w:rPr>
        <w:t>defined</w:t>
      </w:r>
      <w:r w:rsidRPr="003847CA">
        <w:rPr>
          <w:highlight w:val="cyan"/>
          <w:u w:val="single"/>
        </w:rPr>
        <w:t xml:space="preserve"> as discovery through</w:t>
      </w:r>
      <w:r w:rsidRPr="00ED7018">
        <w:rPr>
          <w:u w:val="single"/>
        </w:rPr>
        <w:t xml:space="preserve"> </w:t>
      </w:r>
      <w:r w:rsidRPr="003847CA">
        <w:rPr>
          <w:b/>
          <w:iCs/>
          <w:highlight w:val="cyan"/>
          <w:u w:val="single"/>
        </w:rPr>
        <w:t>disciplined</w:t>
      </w:r>
      <w:r w:rsidRPr="00ED7018">
        <w:rPr>
          <w:b/>
          <w:iCs/>
          <w:u w:val="single"/>
        </w:rPr>
        <w:t xml:space="preserve"> diverse </w:t>
      </w:r>
      <w:r w:rsidRPr="003847CA">
        <w:rPr>
          <w:b/>
          <w:iCs/>
          <w:highlight w:val="cyan"/>
          <w:u w:val="single"/>
        </w:rPr>
        <w:t>observations</w:t>
      </w:r>
      <w:r w:rsidRPr="00ED7018">
        <w:rPr>
          <w:u w:val="single"/>
        </w:rPr>
        <w:t xml:space="preserve"> </w:t>
      </w:r>
      <w:r w:rsidRPr="003847CA">
        <w:rPr>
          <w:highlight w:val="cyan"/>
          <w:u w:val="single"/>
        </w:rPr>
        <w:t>and</w:t>
      </w:r>
      <w:r w:rsidRPr="00ED7018">
        <w:rPr>
          <w:u w:val="single"/>
        </w:rPr>
        <w:t xml:space="preserve"> the </w:t>
      </w:r>
      <w:r w:rsidRPr="003847CA">
        <w:rPr>
          <w:b/>
          <w:iCs/>
          <w:highlight w:val="cyan"/>
          <w:u w:val="single"/>
        </w:rPr>
        <w:t>recording</w:t>
      </w:r>
      <w:r w:rsidRPr="003847CA">
        <w:rPr>
          <w:highlight w:val="cyan"/>
          <w:u w:val="single"/>
        </w:rPr>
        <w:t xml:space="preserve"> of</w:t>
      </w:r>
      <w:r w:rsidRPr="00ED7018">
        <w:rPr>
          <w:u w:val="single"/>
        </w:rPr>
        <w:t xml:space="preserve"> the </w:t>
      </w:r>
      <w:r w:rsidRPr="003847CA">
        <w:rPr>
          <w:b/>
          <w:iCs/>
          <w:highlight w:val="cyan"/>
          <w:u w:val="single"/>
        </w:rPr>
        <w:t>findings</w:t>
      </w:r>
      <w:r w:rsidRPr="00ED7018">
        <w:rPr>
          <w:u w:val="single"/>
        </w:rPr>
        <w:t xml:space="preserve">. An explorer is </w:t>
      </w:r>
      <w:r w:rsidRPr="00ED7018">
        <w:rPr>
          <w:b/>
          <w:iCs/>
          <w:u w:val="single"/>
        </w:rPr>
        <w:t>distinguished</w:t>
      </w:r>
      <w:r w:rsidRPr="00ED7018">
        <w:rPr>
          <w:u w:val="single"/>
        </w:rPr>
        <w:t xml:space="preserve"> from a </w:t>
      </w:r>
      <w:r w:rsidRPr="00ED7018">
        <w:rPr>
          <w:b/>
          <w:iCs/>
          <w:u w:val="single"/>
        </w:rPr>
        <w:t>researcher</w:t>
      </w:r>
      <w:r w:rsidRPr="00ED7018">
        <w:rPr>
          <w:u w:val="single"/>
        </w:rPr>
        <w:t xml:space="preserve"> by </w:t>
      </w:r>
      <w:r w:rsidRPr="00ED7018">
        <w:rPr>
          <w:b/>
          <w:iCs/>
          <w:u w:val="single"/>
        </w:rPr>
        <w:t>virtue</w:t>
      </w:r>
      <w:r w:rsidRPr="00ED7018">
        <w:rPr>
          <w:u w:val="single"/>
        </w:rPr>
        <w:t xml:space="preserve"> of the fact that an </w:t>
      </w:r>
      <w:r w:rsidRPr="00ED7018">
        <w:rPr>
          <w:b/>
          <w:iCs/>
          <w:u w:val="single"/>
        </w:rPr>
        <w:t>explorer</w:t>
      </w:r>
      <w:r w:rsidRPr="00ED7018">
        <w:rPr>
          <w:u w:val="single"/>
        </w:rPr>
        <w:t xml:space="preserve"> has not narrowly designed the observing strategy to </w:t>
      </w:r>
      <w:r w:rsidRPr="00ED7018">
        <w:rPr>
          <w:b/>
          <w:iCs/>
          <w:u w:val="single"/>
        </w:rPr>
        <w:t>test a specific hypothesis</w:t>
      </w:r>
      <w:r w:rsidRPr="00ED7018">
        <w:rPr>
          <w:sz w:val="16"/>
        </w:rPr>
        <w:t>. A successful explorer leaves a legacy of new knowledge that can be used by those not yet born to answer questions not yet posed at the time of the exploration. This new knowledge may also have immediate beneficial applications in answering the needs of contemporary ocean scientists, natural resource managers, educators, and industries."</w:t>
      </w:r>
    </w:p>
    <w:p w14:paraId="4C3F8571" w14:textId="77777777" w:rsidR="00E3573D" w:rsidRDefault="00E3573D" w:rsidP="00E3573D"/>
    <w:p w14:paraId="3BEF1518" w14:textId="77777777" w:rsidR="00E3573D" w:rsidRDefault="00E3573D" w:rsidP="00E3573D">
      <w:pPr>
        <w:pStyle w:val="Heading4"/>
      </w:pPr>
      <w:r>
        <w:t>Violation – THEY DON’T DEFEND ANY PART OF THE RESOLUTION</w:t>
      </w:r>
    </w:p>
    <w:p w14:paraId="5E0919C6" w14:textId="77777777" w:rsidR="00E3573D" w:rsidRPr="00A7323C" w:rsidRDefault="00E3573D" w:rsidP="00E3573D"/>
    <w:p w14:paraId="1E2EBBE4" w14:textId="77777777" w:rsidR="00E3573D" w:rsidRDefault="00E3573D" w:rsidP="00E3573D">
      <w:pPr>
        <w:pStyle w:val="Heading4"/>
      </w:pPr>
      <w:r>
        <w:t xml:space="preserve">THIS IS A VOTER FOR </w:t>
      </w:r>
    </w:p>
    <w:p w14:paraId="01EAD015" w14:textId="77777777" w:rsidR="00E3573D" w:rsidRDefault="00E3573D" w:rsidP="00E3573D">
      <w:pPr>
        <w:pStyle w:val="Heading4"/>
        <w:numPr>
          <w:ilvl w:val="0"/>
          <w:numId w:val="46"/>
        </w:numPr>
        <w:tabs>
          <w:tab w:val="num" w:pos="1800"/>
        </w:tabs>
        <w:ind w:left="1800"/>
      </w:pPr>
      <w:r>
        <w:t>PROCEDURAL FAIRNESS – DEBATE IS A GAME, EVEN IF IT HAS OTHER BENIFIETS IT CAN ONLY OPERATE THROUGH FAIRNESS. FAIRNESS RESLIES ON AN EQUAL CHANCE TO PREPARE FOR THE DEBATE WHICH IS GERNEATED THROUGH A PREIDCATBLE AND STABLE TOPIC. KALULE 22 IS ABOUT COURT CASES, NOT HYPOTHETICAL DEBATES – THE CARD DOESN’T APPLY</w:t>
      </w:r>
    </w:p>
    <w:p w14:paraId="283D5639" w14:textId="77777777" w:rsidR="00E3573D" w:rsidRPr="00743CA4" w:rsidRDefault="00E3573D" w:rsidP="00E3573D"/>
    <w:p w14:paraId="5421A312" w14:textId="77777777" w:rsidR="00E3573D" w:rsidRPr="00E9568E" w:rsidRDefault="00E3573D" w:rsidP="00E3573D">
      <w:pPr>
        <w:pStyle w:val="Heading4"/>
        <w:numPr>
          <w:ilvl w:val="0"/>
          <w:numId w:val="46"/>
        </w:numPr>
        <w:tabs>
          <w:tab w:val="num" w:pos="1800"/>
        </w:tabs>
        <w:ind w:left="1800"/>
      </w:pPr>
      <w:r>
        <w:t>CLASH – ITS INTRINSIC AND IS THE ONLY INTERNAL LINK TO TESTING THAT HELPS DEBATERS DEVLEOP PORTABLE SKILLS THROUGH NUANCE AND DEEPER RESEARCH. THE TOPIC BEING UNILATERALY DECLARED PREVENTS ITERATION WHICH TURNS THEIR OFFENSE BECAUSE IT ALLOWS DEBATE TO EXIST IN AN ECHOCHAMBER</w:t>
      </w:r>
    </w:p>
    <w:p w14:paraId="2979DCA1" w14:textId="77777777" w:rsidR="00E3573D" w:rsidRDefault="00E3573D" w:rsidP="00E3573D"/>
    <w:p w14:paraId="4311E654" w14:textId="77777777" w:rsidR="00E3573D" w:rsidRPr="00A833EC" w:rsidRDefault="00E3573D" w:rsidP="00E3573D">
      <w:pPr>
        <w:pStyle w:val="Heading4"/>
      </w:pPr>
      <w:r>
        <w:t>KFM clash isn’t good because it isn’t specific to the resolution. Resolutional debate god</w:t>
      </w:r>
    </w:p>
    <w:p w14:paraId="20BDF631" w14:textId="77777777" w:rsidR="00E3573D" w:rsidRDefault="00E3573D" w:rsidP="00E3573D"/>
    <w:p w14:paraId="329A68D4" w14:textId="77777777" w:rsidR="00E3573D" w:rsidRPr="00F4223E" w:rsidRDefault="00E3573D" w:rsidP="00E3573D">
      <w:pPr>
        <w:pStyle w:val="Heading2"/>
      </w:pPr>
      <w:r>
        <w:t>PIK---Land</w:t>
      </w:r>
    </w:p>
    <w:p w14:paraId="68B45B3D" w14:textId="77777777" w:rsidR="00E3573D" w:rsidRPr="00017F57" w:rsidRDefault="00E3573D" w:rsidP="00E3573D">
      <w:pPr>
        <w:keepNext/>
        <w:keepLines/>
        <w:spacing w:before="40" w:after="0" w:line="256" w:lineRule="auto"/>
        <w:outlineLvl w:val="3"/>
        <w:rPr>
          <w:rFonts w:eastAsia="SimSun"/>
          <w:b/>
          <w:iCs/>
          <w:sz w:val="26"/>
        </w:rPr>
      </w:pPr>
      <w:r w:rsidRPr="00017F57">
        <w:rPr>
          <w:rFonts w:eastAsia="SimSun"/>
          <w:b/>
          <w:iCs/>
          <w:sz w:val="26"/>
        </w:rPr>
        <w:t xml:space="preserve">We endorse the 1AC but capitalize </w:t>
      </w:r>
      <w:r>
        <w:rPr>
          <w:rFonts w:eastAsia="SimSun"/>
          <w:b/>
          <w:iCs/>
          <w:sz w:val="26"/>
        </w:rPr>
        <w:t>Land</w:t>
      </w:r>
      <w:r w:rsidRPr="00017F57">
        <w:rPr>
          <w:rFonts w:eastAsia="SimSun"/>
          <w:b/>
          <w:iCs/>
          <w:sz w:val="26"/>
        </w:rPr>
        <w:t>.</w:t>
      </w:r>
    </w:p>
    <w:p w14:paraId="6A1D2546" w14:textId="77777777" w:rsidR="00E3573D" w:rsidRPr="00017F57" w:rsidRDefault="00E3573D" w:rsidP="00E3573D">
      <w:pPr>
        <w:keepNext/>
        <w:keepLines/>
        <w:spacing w:before="40" w:after="0" w:line="256" w:lineRule="auto"/>
        <w:outlineLvl w:val="3"/>
        <w:rPr>
          <w:rFonts w:eastAsia="SimSun"/>
          <w:b/>
          <w:iCs/>
          <w:sz w:val="26"/>
        </w:rPr>
      </w:pPr>
      <w:r>
        <w:rPr>
          <w:rFonts w:eastAsia="SimSun"/>
          <w:b/>
          <w:iCs/>
          <w:sz w:val="26"/>
        </w:rPr>
        <w:t>Land</w:t>
      </w:r>
      <w:r w:rsidRPr="00017F57">
        <w:rPr>
          <w:rFonts w:eastAsia="SimSun"/>
          <w:b/>
          <w:iCs/>
          <w:sz w:val="26"/>
        </w:rPr>
        <w:t xml:space="preserve"> with a </w:t>
      </w:r>
      <w:r w:rsidRPr="00017F57">
        <w:rPr>
          <w:rFonts w:eastAsia="SimSun"/>
          <w:b/>
          <w:iCs/>
          <w:sz w:val="26"/>
          <w:u w:val="single"/>
        </w:rPr>
        <w:t>lower case-l</w:t>
      </w:r>
      <w:r w:rsidRPr="00017F57">
        <w:rPr>
          <w:rFonts w:eastAsia="SimSun"/>
          <w:b/>
          <w:iCs/>
          <w:sz w:val="26"/>
        </w:rPr>
        <w:t xml:space="preserve"> doesn’t honor its </w:t>
      </w:r>
      <w:r w:rsidRPr="00017F57">
        <w:rPr>
          <w:rFonts w:eastAsia="SimSun"/>
          <w:b/>
          <w:iCs/>
          <w:sz w:val="26"/>
          <w:u w:val="single"/>
        </w:rPr>
        <w:t>cultural</w:t>
      </w:r>
      <w:r w:rsidRPr="00017F57">
        <w:rPr>
          <w:rFonts w:eastAsia="SimSun"/>
          <w:b/>
          <w:iCs/>
          <w:sz w:val="26"/>
        </w:rPr>
        <w:t xml:space="preserve"> significance – causes spiritual </w:t>
      </w:r>
      <w:r w:rsidRPr="00017F57">
        <w:rPr>
          <w:rFonts w:eastAsia="SimSun"/>
          <w:b/>
          <w:iCs/>
          <w:sz w:val="26"/>
          <w:u w:val="single"/>
        </w:rPr>
        <w:t>erasure</w:t>
      </w:r>
      <w:r w:rsidRPr="00017F57">
        <w:rPr>
          <w:rFonts w:eastAsia="SimSun"/>
          <w:b/>
          <w:iCs/>
          <w:sz w:val="26"/>
        </w:rPr>
        <w:t xml:space="preserve"> of Indigenous knowledge systems</w:t>
      </w:r>
      <w:r>
        <w:rPr>
          <w:rFonts w:eastAsia="SimSun"/>
          <w:b/>
          <w:iCs/>
          <w:sz w:val="26"/>
        </w:rPr>
        <w:t>---turns case</w:t>
      </w:r>
    </w:p>
    <w:p w14:paraId="7B2BE0C4" w14:textId="77777777" w:rsidR="00E3573D" w:rsidRPr="00017F57" w:rsidRDefault="00E3573D" w:rsidP="00E3573D">
      <w:pPr>
        <w:spacing w:line="256" w:lineRule="auto"/>
        <w:rPr>
          <w:rFonts w:eastAsia="Calibri"/>
        </w:rPr>
      </w:pPr>
      <w:r w:rsidRPr="00017F57">
        <w:rPr>
          <w:rFonts w:eastAsia="Calibri"/>
          <w:b/>
          <w:bCs/>
          <w:sz w:val="26"/>
        </w:rPr>
        <w:t>Clarke 15</w:t>
      </w:r>
      <w:r w:rsidRPr="00017F57">
        <w:rPr>
          <w:rFonts w:eastAsia="Calibri"/>
          <w:b/>
        </w:rPr>
        <w:t xml:space="preserve"> </w:t>
      </w:r>
      <w:r w:rsidRPr="00017F57">
        <w:rPr>
          <w:rFonts w:eastAsia="Calibri"/>
          <w:sz w:val="16"/>
          <w:szCs w:val="16"/>
        </w:rPr>
        <w:t xml:space="preserve">Michelle Clarke A thesis submitted in partial fulfillment of the requirements for the degree of Master of Education Faculty of Education, Lakehead University Indigenizing Environmental Education: How Can </w:t>
      </w:r>
      <w:r>
        <w:rPr>
          <w:rFonts w:eastAsia="Calibri"/>
          <w:sz w:val="16"/>
          <w:szCs w:val="16"/>
        </w:rPr>
        <w:t>Land</w:t>
      </w:r>
      <w:r w:rsidRPr="00017F57">
        <w:rPr>
          <w:rFonts w:eastAsia="Calibri"/>
          <w:sz w:val="16"/>
          <w:szCs w:val="16"/>
        </w:rPr>
        <w:t>-Based Practices become an Educational Journey of Reconciliation? March 2015 © 2015 Michelle Clarke https://knowledgecommons.lakeheadu.ca/bitstream/2453/726/1/ClarkeMm-1a.pdf</w:t>
      </w:r>
    </w:p>
    <w:p w14:paraId="5D5AC672" w14:textId="77777777" w:rsidR="00E3573D" w:rsidRPr="00017F57" w:rsidRDefault="00E3573D" w:rsidP="00E3573D">
      <w:pPr>
        <w:spacing w:line="256" w:lineRule="auto"/>
        <w:rPr>
          <w:rFonts w:eastAsia="Calibri"/>
          <w:sz w:val="16"/>
        </w:rPr>
      </w:pPr>
      <w:r w:rsidRPr="00017F57">
        <w:rPr>
          <w:rFonts w:eastAsia="Calibri"/>
          <w:sz w:val="16"/>
        </w:rPr>
        <w:t xml:space="preserve">The term </w:t>
      </w:r>
      <w:r>
        <w:rPr>
          <w:rFonts w:eastAsia="Calibri"/>
          <w:highlight w:val="cyan"/>
          <w:u w:val="single"/>
        </w:rPr>
        <w:t>Land</w:t>
      </w:r>
      <w:r w:rsidRPr="00017F57">
        <w:rPr>
          <w:rFonts w:eastAsia="Calibri"/>
          <w:highlight w:val="cyan"/>
          <w:u w:val="single"/>
        </w:rPr>
        <w:t xml:space="preserve"> is</w:t>
      </w:r>
      <w:r w:rsidRPr="00017F57">
        <w:rPr>
          <w:rFonts w:eastAsia="Calibri"/>
          <w:u w:val="single"/>
        </w:rPr>
        <w:t xml:space="preserve"> intentionally </w:t>
      </w:r>
      <w:r w:rsidRPr="00017F57">
        <w:rPr>
          <w:rFonts w:eastAsia="Calibri"/>
          <w:highlight w:val="cyan"/>
          <w:u w:val="single"/>
        </w:rPr>
        <w:t>capitalized</w:t>
      </w:r>
      <w:r w:rsidRPr="00017F57">
        <w:rPr>
          <w:rFonts w:eastAsia="Calibri"/>
          <w:u w:val="single"/>
        </w:rPr>
        <w:t xml:space="preserve">  as a sign of respect and </w:t>
      </w:r>
      <w:r w:rsidRPr="00017F57">
        <w:rPr>
          <w:rFonts w:eastAsia="Calibri"/>
          <w:highlight w:val="cyan"/>
          <w:u w:val="single"/>
        </w:rPr>
        <w:t>to honour an indigenized understanding of place or environment</w:t>
      </w:r>
      <w:r w:rsidRPr="00017F57">
        <w:rPr>
          <w:rFonts w:eastAsia="Calibri"/>
          <w:sz w:val="16"/>
        </w:rPr>
        <w:t xml:space="preserve">. The meaning of </w:t>
      </w:r>
      <w:r>
        <w:rPr>
          <w:rFonts w:eastAsia="Calibri"/>
          <w:highlight w:val="cyan"/>
          <w:u w:val="single"/>
        </w:rPr>
        <w:t>Land</w:t>
      </w:r>
      <w:r w:rsidRPr="00017F57">
        <w:rPr>
          <w:rFonts w:eastAsia="Calibri"/>
          <w:highlight w:val="cyan"/>
          <w:u w:val="single"/>
        </w:rPr>
        <w:t xml:space="preserve"> when capitalized includes larger cultural constructions </w:t>
      </w:r>
      <w:r w:rsidRPr="00017F57">
        <w:rPr>
          <w:rFonts w:eastAsia="Calibri"/>
          <w:u w:val="single"/>
        </w:rPr>
        <w:t xml:space="preserve">that </w:t>
      </w:r>
      <w:r w:rsidRPr="00017F57">
        <w:rPr>
          <w:rFonts w:eastAsia="Calibri"/>
          <w:highlight w:val="cyan"/>
          <w:u w:val="single"/>
        </w:rPr>
        <w:t>signify a complex entity</w:t>
      </w:r>
      <w:r w:rsidRPr="00017F57">
        <w:rPr>
          <w:rFonts w:eastAsia="Calibri"/>
          <w:u w:val="single"/>
        </w:rPr>
        <w:t xml:space="preserve"> </w:t>
      </w:r>
      <w:r w:rsidRPr="00017F57">
        <w:rPr>
          <w:rFonts w:eastAsia="Calibri"/>
          <w:highlight w:val="cyan"/>
          <w:u w:val="single"/>
        </w:rPr>
        <w:t>that includes physical, intellectual, spiritual and emotional characteristics</w:t>
      </w:r>
      <w:r w:rsidRPr="00017F57">
        <w:rPr>
          <w:rFonts w:eastAsia="Calibri"/>
          <w:u w:val="single"/>
        </w:rPr>
        <w:t xml:space="preserve"> </w:t>
      </w:r>
      <w:r w:rsidRPr="00017F57">
        <w:rPr>
          <w:rFonts w:eastAsia="Calibri"/>
          <w:sz w:val="16"/>
        </w:rPr>
        <w:t xml:space="preserve">(Styres, 2011; Styres et al., 2013). I also refer to </w:t>
      </w:r>
      <w:r>
        <w:rPr>
          <w:rFonts w:eastAsia="Calibri"/>
          <w:sz w:val="16"/>
        </w:rPr>
        <w:t>Land</w:t>
      </w:r>
      <w:r w:rsidRPr="00017F57">
        <w:rPr>
          <w:rFonts w:eastAsia="Calibri"/>
          <w:sz w:val="16"/>
        </w:rPr>
        <w:t xml:space="preserve"> as first teacher, to locate </w:t>
      </w:r>
      <w:r w:rsidRPr="00017F57">
        <w:rPr>
          <w:rFonts w:eastAsia="Calibri"/>
          <w:highlight w:val="cyan"/>
          <w:u w:val="single"/>
        </w:rPr>
        <w:t>Indigenous knowledge systems</w:t>
      </w:r>
      <w:r w:rsidRPr="00017F57">
        <w:rPr>
          <w:rFonts w:eastAsia="Calibri"/>
          <w:sz w:val="16"/>
        </w:rPr>
        <w:t xml:space="preserve"> and culture </w:t>
      </w:r>
      <w:r w:rsidRPr="00017F57">
        <w:rPr>
          <w:rFonts w:eastAsia="Calibri"/>
          <w:u w:val="single"/>
        </w:rPr>
        <w:t xml:space="preserve">as  </w:t>
      </w:r>
      <w:r w:rsidRPr="00017F57">
        <w:rPr>
          <w:rFonts w:eastAsia="Calibri"/>
          <w:highlight w:val="cyan"/>
          <w:u w:val="single"/>
        </w:rPr>
        <w:t>intimately embedded in</w:t>
      </w:r>
      <w:r w:rsidRPr="00017F57">
        <w:rPr>
          <w:rFonts w:eastAsia="Calibri"/>
          <w:u w:val="single"/>
        </w:rPr>
        <w:t xml:space="preserve"> the </w:t>
      </w:r>
      <w:r>
        <w:rPr>
          <w:rFonts w:eastAsia="Calibri"/>
          <w:highlight w:val="cyan"/>
          <w:u w:val="single"/>
        </w:rPr>
        <w:t>Land</w:t>
      </w:r>
      <w:r w:rsidRPr="00017F57">
        <w:rPr>
          <w:rFonts w:eastAsia="Calibri"/>
          <w:u w:val="single"/>
        </w:rPr>
        <w:t xml:space="preserve"> and </w:t>
      </w:r>
      <w:r w:rsidRPr="00017F57">
        <w:rPr>
          <w:rFonts w:eastAsia="Calibri"/>
          <w:highlight w:val="cyan"/>
          <w:u w:val="single"/>
        </w:rPr>
        <w:t>connected to all relations</w:t>
      </w:r>
      <w:r w:rsidRPr="00017F57">
        <w:rPr>
          <w:rFonts w:eastAsia="Calibri"/>
          <w:sz w:val="16"/>
        </w:rPr>
        <w:t xml:space="preserve">—creatures of the earth, </w:t>
      </w:r>
      <w:r>
        <w:rPr>
          <w:rFonts w:eastAsia="Calibri"/>
          <w:sz w:val="16"/>
        </w:rPr>
        <w:t>Land</w:t>
      </w:r>
      <w:r w:rsidRPr="00017F57">
        <w:rPr>
          <w:rFonts w:eastAsia="Calibri"/>
          <w:sz w:val="16"/>
        </w:rPr>
        <w:t xml:space="preserve"> and water as well as all those elements that are spiritual, ancestral and inanimate. I choose the term </w:t>
      </w:r>
      <w:r>
        <w:rPr>
          <w:rFonts w:eastAsia="Calibri"/>
          <w:highlight w:val="cyan"/>
          <w:u w:val="single"/>
        </w:rPr>
        <w:t>Land</w:t>
      </w:r>
      <w:r w:rsidRPr="00017F57">
        <w:rPr>
          <w:rFonts w:eastAsia="Calibri"/>
          <w:highlight w:val="cyan"/>
          <w:u w:val="single"/>
        </w:rPr>
        <w:t>-based practice</w:t>
      </w:r>
      <w:r w:rsidRPr="00017F57">
        <w:rPr>
          <w:rFonts w:eastAsia="Calibri"/>
          <w:sz w:val="16"/>
        </w:rPr>
        <w:t xml:space="preserve"> in this study to encompass all activities that are intimately tied to Indigenous peoples and </w:t>
      </w:r>
      <w:r w:rsidRPr="00017F57">
        <w:rPr>
          <w:rFonts w:eastAsia="Calibri"/>
          <w:highlight w:val="cyan"/>
          <w:u w:val="single"/>
        </w:rPr>
        <w:t xml:space="preserve">cannot be practiced without the </w:t>
      </w:r>
      <w:r>
        <w:rPr>
          <w:rFonts w:eastAsia="Calibri"/>
          <w:highlight w:val="cyan"/>
          <w:u w:val="single"/>
        </w:rPr>
        <w:t>Land</w:t>
      </w:r>
      <w:r w:rsidRPr="00017F57">
        <w:rPr>
          <w:rFonts w:eastAsia="Calibri"/>
          <w:sz w:val="16"/>
        </w:rPr>
        <w:t xml:space="preserve">. In this study, </w:t>
      </w:r>
      <w:r>
        <w:rPr>
          <w:rFonts w:eastAsia="Calibri"/>
          <w:sz w:val="16"/>
        </w:rPr>
        <w:t>Land</w:t>
      </w:r>
      <w:r w:rsidRPr="00017F57">
        <w:rPr>
          <w:rFonts w:eastAsia="Calibri"/>
          <w:sz w:val="16"/>
        </w:rPr>
        <w:t xml:space="preserve">-based practices include: dogsledding, Indigenous winter games, snowshoeing, teachings done in a wigwam, bannock making, and canoeing. </w:t>
      </w:r>
    </w:p>
    <w:p w14:paraId="7E7BFE5E" w14:textId="77777777" w:rsidR="00E3573D" w:rsidRDefault="00E3573D" w:rsidP="00E3573D">
      <w:pPr>
        <w:pStyle w:val="Heading4"/>
      </w:pPr>
      <w:r>
        <w:t>They violate. ONW reads blue</w:t>
      </w:r>
    </w:p>
    <w:p w14:paraId="75DA5F1F" w14:textId="77777777" w:rsidR="00E3573D" w:rsidRPr="00A006AA" w:rsidRDefault="00E3573D" w:rsidP="00E3573D">
      <w:r>
        <w:t xml:space="preserve">Jen </w:t>
      </w:r>
      <w:r w:rsidRPr="00E246BA">
        <w:rPr>
          <w:rFonts w:eastAsiaTheme="majorEastAsia" w:cstheme="majorBidi"/>
          <w:b/>
          <w:iCs/>
          <w:sz w:val="26"/>
        </w:rPr>
        <w:t>Smith</w:t>
      </w:r>
      <w:r>
        <w:t>, May 20</w:t>
      </w:r>
      <w:r w:rsidRPr="00E246BA">
        <w:rPr>
          <w:rFonts w:eastAsiaTheme="majorEastAsia" w:cstheme="majorBidi"/>
          <w:b/>
          <w:iCs/>
          <w:sz w:val="26"/>
        </w:rPr>
        <w:t>25</w:t>
      </w:r>
      <w:r>
        <w:t xml:space="preserve">, </w:t>
      </w:r>
      <w:r w:rsidRPr="00FB4FB8">
        <w:t>Assistant Professor of American Indian Studies and Geography at the University of Washington</w:t>
      </w:r>
      <w:r>
        <w:t xml:space="preserve">, “Ice Geographies; The Colonial Politics of Race and Indigeneity in the Arctic” P. 33-37, riri </w:t>
      </w:r>
    </w:p>
    <w:p w14:paraId="55801595" w14:textId="77777777" w:rsidR="00E3573D" w:rsidRPr="00A67E9B" w:rsidRDefault="00E3573D" w:rsidP="00E3573D">
      <w:pPr>
        <w:rPr>
          <w:highlight w:val="green"/>
        </w:rPr>
      </w:pPr>
      <w:r w:rsidRPr="00A67E9B">
        <w:rPr>
          <w:rStyle w:val="Emphasis"/>
          <w:highlight w:val="green"/>
        </w:rPr>
        <w:t>Land is central to Native communities,</w:t>
      </w:r>
      <w:r w:rsidRPr="00A006AA">
        <w:rPr>
          <w:rStyle w:val="Emphasis"/>
        </w:rPr>
        <w:t xml:space="preserve"> polities, and individuals </w:t>
      </w:r>
      <w:r w:rsidRPr="00A67E9B">
        <w:rPr>
          <w:rStyle w:val="Emphasis"/>
          <w:highlight w:val="green"/>
        </w:rPr>
        <w:t>in ways that languages of coloniality</w:t>
      </w:r>
      <w:r w:rsidRPr="00A006AA">
        <w:rPr>
          <w:rStyle w:val="Emphasis"/>
        </w:rPr>
        <w:t xml:space="preserve">, and often </w:t>
      </w:r>
      <w:r w:rsidRPr="00A67E9B">
        <w:rPr>
          <w:rStyle w:val="Emphasis"/>
          <w:highlight w:val="green"/>
        </w:rPr>
        <w:t>the academy</w:t>
      </w:r>
      <w:r w:rsidRPr="00A006AA">
        <w:rPr>
          <w:rStyle w:val="Emphasis"/>
        </w:rPr>
        <w:t xml:space="preserve">, </w:t>
      </w:r>
      <w:r w:rsidRPr="00A67E9B">
        <w:rPr>
          <w:rStyle w:val="Emphasis"/>
          <w:highlight w:val="green"/>
        </w:rPr>
        <w:t>are not capacious enough to reflec</w:t>
      </w:r>
      <w:r w:rsidRPr="00A006AA">
        <w:rPr>
          <w:rStyle w:val="Emphasis"/>
        </w:rPr>
        <w:t>t.</w:t>
      </w:r>
      <w:r w:rsidRPr="00A006AA">
        <w:t xml:space="preserve"> </w:t>
      </w:r>
      <w:r w:rsidRPr="00A67E9B">
        <w:rPr>
          <w:highlight w:val="green"/>
        </w:rPr>
        <w:t xml:space="preserve">3 </w:t>
      </w:r>
      <w:r w:rsidRPr="00A67E9B">
        <w:rPr>
          <w:rStyle w:val="Emphasis"/>
          <w:highlight w:val="green"/>
        </w:rPr>
        <w:t xml:space="preserve">The centrality of </w:t>
      </w:r>
      <w:r w:rsidRPr="005A094F">
        <w:rPr>
          <w:rStyle w:val="Emphasis"/>
          <w:highlight w:val="cyan"/>
        </w:rPr>
        <w:t>land</w:t>
      </w:r>
      <w:r w:rsidRPr="00A006AA">
        <w:rPr>
          <w:rStyle w:val="Emphasis"/>
        </w:rPr>
        <w:t xml:space="preserve"> </w:t>
      </w:r>
      <w:r w:rsidRPr="00A67E9B">
        <w:rPr>
          <w:rStyle w:val="Emphasis"/>
          <w:highlight w:val="green"/>
        </w:rPr>
        <w:t>did not begin with</w:t>
      </w:r>
      <w:r w:rsidRPr="00A006AA">
        <w:rPr>
          <w:rStyle w:val="Emphasis"/>
        </w:rPr>
        <w:t>, nor can it be usurped by</w:t>
      </w:r>
      <w:r w:rsidRPr="00A67E9B">
        <w:rPr>
          <w:rStyle w:val="Emphasis"/>
          <w:highlight w:val="green"/>
        </w:rPr>
        <w:t>, colonialism</w:t>
      </w:r>
      <w:r w:rsidRPr="00A006AA">
        <w:rPr>
          <w:rStyle w:val="Emphasis"/>
        </w:rPr>
        <w:t xml:space="preserve"> or colonial actors</w:t>
      </w:r>
      <w:r w:rsidRPr="00A006AA">
        <w:t xml:space="preserve">. As Joanne Barker puts it, </w:t>
      </w:r>
      <w:r w:rsidRPr="00A006AA">
        <w:rPr>
          <w:rStyle w:val="Emphasis"/>
        </w:rPr>
        <w:t>“</w:t>
      </w:r>
      <w:r w:rsidRPr="00A67E9B">
        <w:rPr>
          <w:rStyle w:val="Emphasis"/>
          <w:highlight w:val="green"/>
        </w:rPr>
        <w:t xml:space="preserve">Indigenous </w:t>
      </w:r>
      <w:r w:rsidRPr="005A094F">
        <w:rPr>
          <w:rStyle w:val="Emphasis"/>
          <w:highlight w:val="cyan"/>
        </w:rPr>
        <w:t xml:space="preserve">land </w:t>
      </w:r>
      <w:r w:rsidRPr="00A67E9B">
        <w:rPr>
          <w:rStyle w:val="Emphasis"/>
          <w:highlight w:val="green"/>
        </w:rPr>
        <w:t xml:space="preserve">is not capitalism’s </w:t>
      </w:r>
      <w:r w:rsidRPr="005A094F">
        <w:rPr>
          <w:rStyle w:val="Emphasis"/>
          <w:highlight w:val="cyan"/>
        </w:rPr>
        <w:t>land</w:t>
      </w:r>
      <w:r w:rsidRPr="00A006AA">
        <w:rPr>
          <w:rStyle w:val="Emphasis"/>
        </w:rPr>
        <w:t>,”</w:t>
      </w:r>
      <w:r w:rsidRPr="00A006AA">
        <w:t xml:space="preserve"> it is not “land as property within European and North American legal philosophy and practice . . </w:t>
      </w:r>
      <w:r w:rsidRPr="00A006AA">
        <w:rPr>
          <w:rStyle w:val="Emphasis"/>
        </w:rPr>
        <w:t xml:space="preserve">. </w:t>
      </w:r>
      <w:r w:rsidRPr="00A67E9B">
        <w:rPr>
          <w:rStyle w:val="Emphasis"/>
          <w:highlight w:val="green"/>
        </w:rPr>
        <w:t>[or] as a</w:t>
      </w:r>
      <w:r w:rsidRPr="00A006AA">
        <w:rPr>
          <w:rStyle w:val="Emphasis"/>
        </w:rPr>
        <w:t xml:space="preserve">n inheritable </w:t>
      </w:r>
      <w:r w:rsidRPr="00A67E9B">
        <w:rPr>
          <w:rStyle w:val="Emphasis"/>
          <w:highlight w:val="green"/>
        </w:rPr>
        <w:t>patrilineal estate with</w:t>
      </w:r>
      <w:r w:rsidRPr="00A006AA">
        <w:rPr>
          <w:rStyle w:val="Emphasis"/>
        </w:rPr>
        <w:t xml:space="preserve"> intergenerational wealth and caste-​making properties . . . </w:t>
      </w:r>
      <w:r w:rsidRPr="00A67E9B">
        <w:rPr>
          <w:rStyle w:val="Emphasis"/>
          <w:highlight w:val="green"/>
        </w:rPr>
        <w:t>and cannot be equated or reduced to the property of European</w:t>
      </w:r>
      <w:r w:rsidRPr="00A006AA">
        <w:rPr>
          <w:rStyle w:val="Emphasis"/>
        </w:rPr>
        <w:t xml:space="preserve"> and North American </w:t>
      </w:r>
      <w:r w:rsidRPr="00A67E9B">
        <w:rPr>
          <w:rStyle w:val="Emphasis"/>
          <w:highlight w:val="green"/>
        </w:rPr>
        <w:t>legal philosophy and practice</w:t>
      </w:r>
      <w:r w:rsidRPr="00A006AA">
        <w:t>.” 4 While colonial agents and pressures continue to try to work Indigenous land into ahistorical property, this reduction and abstraction can never be completed. Instead</w:t>
      </w:r>
      <w:r w:rsidRPr="00A006AA">
        <w:rPr>
          <w:rStyle w:val="Emphasis"/>
        </w:rPr>
        <w:t xml:space="preserve">, </w:t>
      </w:r>
      <w:r w:rsidRPr="00A67E9B">
        <w:rPr>
          <w:rStyle w:val="Emphasis"/>
          <w:highlight w:val="green"/>
        </w:rPr>
        <w:t>land is both context and process</w:t>
      </w:r>
      <w:r w:rsidRPr="00A006AA">
        <w:rPr>
          <w:rStyle w:val="Emphasis"/>
        </w:rPr>
        <w:t xml:space="preserve">; </w:t>
      </w:r>
      <w:r w:rsidRPr="00A67E9B">
        <w:rPr>
          <w:rStyle w:val="Emphasis"/>
          <w:highlight w:val="green"/>
        </w:rPr>
        <w:t>it is the ground on which and the context in which storytelling makes meaning of the world</w:t>
      </w:r>
      <w:r w:rsidRPr="00A006AA">
        <w:t xml:space="preserve">. 5 Mishuana Goeman </w:t>
      </w:r>
      <w:r w:rsidRPr="00A006AA">
        <w:rPr>
          <w:rStyle w:val="Emphasis"/>
        </w:rPr>
        <w:t>describes land as “a meaning-​ making place because that is at the heart of indigenous identity, longing, and belonging.</w:t>
      </w:r>
      <w:r w:rsidRPr="00A006AA">
        <w:rPr>
          <w:sz w:val="16"/>
        </w:rPr>
        <w:t xml:space="preserve"> Indigenous peoples make place by relating both personal and communal experiences and histories to certain locations and landscapes—​ maintaining these spatial relationships is one of the most important components of politics and our identity.” 6 If land is central to Native communities across geographies, this shapes why land is a central analytic in Native American and Indigenous studies scholarship. The centrality of land to Native life is also why colonial projects work to dispossess Native peoples of their lands again and again through projects of ongoing occupation. The centralization of land is iterative and seemingly always urgent and necessary for Native peoples. As poet Layli Long Soldier puts it, “I don’t trust nobody / but the land.” 7 This reality does not come without insistence that perhaps Native studies scholarship has been overdetermined by a focus on land, 8 as might likewise be true of scholarship more broadly that is interested in environmental questions. </w:t>
      </w:r>
      <w:r w:rsidRPr="00A67E9B">
        <w:rPr>
          <w:rStyle w:val="Emphasis"/>
          <w:highlight w:val="green"/>
        </w:rPr>
        <w:t>An overwhelming centralization of land then comes to determine conceptually</w:t>
      </w:r>
      <w:r w:rsidRPr="00A006AA">
        <w:rPr>
          <w:rStyle w:val="Emphasis"/>
        </w:rPr>
        <w:t xml:space="preserve"> and theoretically </w:t>
      </w:r>
      <w:r w:rsidRPr="00A67E9B">
        <w:rPr>
          <w:rStyle w:val="Emphasis"/>
          <w:highlight w:val="green"/>
        </w:rPr>
        <w:t>the bounds of several academic fields.</w:t>
      </w:r>
      <w:r w:rsidRPr="00A006AA">
        <w:rPr>
          <w:rStyle w:val="Emphasis"/>
        </w:rPr>
        <w:t xml:space="preserve"> Scholars demonstrate how </w:t>
      </w:r>
      <w:r w:rsidRPr="00A67E9B">
        <w:rPr>
          <w:rStyle w:val="Emphasis"/>
          <w:highlight w:val="green"/>
        </w:rPr>
        <w:t>an overemphasis in the terrestrial</w:t>
      </w:r>
      <w:r w:rsidRPr="00A006AA">
        <w:rPr>
          <w:rStyle w:val="Emphasis"/>
        </w:rPr>
        <w:t xml:space="preserve"> and in grounded, </w:t>
      </w:r>
      <w:r w:rsidRPr="00A67E9B">
        <w:rPr>
          <w:rStyle w:val="Emphasis"/>
          <w:highlight w:val="green"/>
        </w:rPr>
        <w:t>fixed units of analysis</w:t>
      </w:r>
      <w:r w:rsidRPr="00A006AA">
        <w:rPr>
          <w:rStyle w:val="Emphasis"/>
        </w:rPr>
        <w:t xml:space="preserve"> have </w:t>
      </w:r>
      <w:r w:rsidRPr="00A67E9B">
        <w:rPr>
          <w:rStyle w:val="Emphasis"/>
          <w:highlight w:val="green"/>
        </w:rPr>
        <w:t>simplified the surface of Earth</w:t>
      </w:r>
      <w:r w:rsidRPr="00A006AA">
        <w:rPr>
          <w:rStyle w:val="Emphasis"/>
        </w:rPr>
        <w:t xml:space="preserve"> as something planar and not volumetric. 9 Technologies like </w:t>
      </w:r>
      <w:r w:rsidRPr="00A67E9B">
        <w:rPr>
          <w:rStyle w:val="Emphasis"/>
          <w:highlight w:val="green"/>
        </w:rPr>
        <w:t>mapping, land allotment, colonial borders, and property rights</w:t>
      </w:r>
      <w:r w:rsidRPr="00A006AA">
        <w:rPr>
          <w:rStyle w:val="Emphasis"/>
        </w:rPr>
        <w:t xml:space="preserve"> are </w:t>
      </w:r>
      <w:r w:rsidRPr="00A67E9B">
        <w:rPr>
          <w:rStyle w:val="Emphasis"/>
          <w:highlight w:val="green"/>
        </w:rPr>
        <w:t>under girded by the imagined ability to measure land definitively</w:t>
      </w:r>
      <w:r w:rsidRPr="00A006AA">
        <w:rPr>
          <w:rStyle w:val="Emphasis"/>
        </w:rPr>
        <w:t>, to define and to separate one part of unmoving, static earth from another. The tools of land measurement are compromised by their purported objectivity in documenting material in its totality. Too often the theoretical tools of scholarship also make space and place flat, passive, or geometric.</w:t>
      </w:r>
      <w:r w:rsidRPr="00A006AA">
        <w:t xml:space="preserve"> 10 Which, of course, is a false oversimplification of land. </w:t>
      </w:r>
      <w:r w:rsidRPr="007342D8">
        <w:rPr>
          <w:rStyle w:val="Emphasis"/>
        </w:rPr>
        <w:t xml:space="preserve">Land as flattened geometry is just one part of the issue. </w:t>
      </w:r>
      <w:r w:rsidRPr="00A006AA">
        <w:t xml:space="preserve">As Meredith Palmer argues, the metrics of measuring land are embroiled with histories of anti-​ Indigenous racism in what she calls “the racist acre.” 11 </w:t>
      </w:r>
      <w:r w:rsidRPr="00A67E9B">
        <w:rPr>
          <w:rStyle w:val="Emphasis"/>
          <w:highlight w:val="green"/>
        </w:rPr>
        <w:t>Colonial</w:t>
      </w:r>
      <w:r w:rsidRPr="007342D8">
        <w:rPr>
          <w:rStyle w:val="Emphasis"/>
        </w:rPr>
        <w:t xml:space="preserve"> and imperial tools and tactics of </w:t>
      </w:r>
      <w:r w:rsidRPr="00A67E9B">
        <w:rPr>
          <w:rStyle w:val="Emphasis"/>
          <w:highlight w:val="green"/>
        </w:rPr>
        <w:t>measuring</w:t>
      </w:r>
      <w:r w:rsidRPr="007342D8">
        <w:rPr>
          <w:rStyle w:val="Emphasis"/>
        </w:rPr>
        <w:t xml:space="preserve"> </w:t>
      </w:r>
      <w:r w:rsidRPr="00A67E9B">
        <w:rPr>
          <w:rStyle w:val="Emphasis"/>
          <w:highlight w:val="green"/>
        </w:rPr>
        <w:t>and observing land</w:t>
      </w:r>
      <w:r w:rsidRPr="007342D8">
        <w:rPr>
          <w:rStyle w:val="Emphasis"/>
        </w:rPr>
        <w:t xml:space="preserve"> try to </w:t>
      </w:r>
      <w:r w:rsidRPr="00A67E9B">
        <w:rPr>
          <w:rStyle w:val="Emphasis"/>
          <w:highlight w:val="green"/>
        </w:rPr>
        <w:t>make it into inanimate materiality for capitalist accumulation, sacrifice</w:t>
      </w:r>
      <w:r w:rsidRPr="007342D8">
        <w:rPr>
          <w:rStyle w:val="Emphasis"/>
        </w:rPr>
        <w:t>, and often abandonment over and against Indigenous relationships.</w:t>
      </w:r>
      <w:r w:rsidRPr="00A006AA">
        <w:t xml:space="preserve"> 12 Max Liboiron, following Sandra Styres and Dawn Zinga, has described that process as one of making Land into land. 13 In this formulation</w:t>
      </w:r>
      <w:r w:rsidRPr="007342D8">
        <w:rPr>
          <w:rStyle w:val="Emphasis"/>
        </w:rPr>
        <w:t xml:space="preserve">, Land refers to “the unique entity that is the combined living spirit of plants, animals, air, water, humans, histories, and events recognized by many Indigenous communities. </w:t>
      </w:r>
      <w:r w:rsidRPr="00A006AA">
        <w:t xml:space="preserve">When land is not capitalized [land] refers to the concept from a colonial worldview whereby landscapes are common, universal, and everywhere, even with great variation.” 14 Capital L Land is relations; small l land is resource. Tuck and McKenzie write correctly, then, that </w:t>
      </w:r>
      <w:r w:rsidRPr="007342D8">
        <w:rPr>
          <w:rStyle w:val="Emphasis"/>
        </w:rPr>
        <w:t>“Indigenous intellectual contributions rarely fail to engage in issues of land and place—​ especially via conceptualizations of tribal identity, sovereignty, and treaty rights—​ yet when these discussions are taken up by non-​Indigenous and settler scholars, the saliency of land and place is frequently left out of the picture.</w:t>
      </w:r>
      <w:r w:rsidRPr="00A006AA">
        <w:t xml:space="preserve">” 15 Put another way, </w:t>
      </w:r>
      <w:r w:rsidRPr="00A67E9B">
        <w:rPr>
          <w:rStyle w:val="Emphasis"/>
          <w:highlight w:val="green"/>
        </w:rPr>
        <w:t>it is not simply a problem that land is flattened</w:t>
      </w:r>
      <w:r w:rsidRPr="007342D8">
        <w:rPr>
          <w:rStyle w:val="Emphasis"/>
        </w:rPr>
        <w:t xml:space="preserve"> into passive static space </w:t>
      </w:r>
      <w:r w:rsidRPr="00A67E9B">
        <w:rPr>
          <w:rStyle w:val="Emphasis"/>
          <w:highlight w:val="green"/>
        </w:rPr>
        <w:t>through technology and narrative</w:t>
      </w:r>
      <w:r w:rsidRPr="007342D8">
        <w:rPr>
          <w:rStyle w:val="Emphasis"/>
        </w:rPr>
        <w:t xml:space="preserve"> alike, </w:t>
      </w:r>
      <w:r w:rsidRPr="00A67E9B">
        <w:rPr>
          <w:rStyle w:val="Emphasis"/>
          <w:highlight w:val="green"/>
        </w:rPr>
        <w:t>but that those flattenings are also the overlooking,</w:t>
      </w:r>
      <w:r w:rsidRPr="007342D8">
        <w:rPr>
          <w:rStyle w:val="Emphasis"/>
        </w:rPr>
        <w:t xml:space="preserve"> undermining, and </w:t>
      </w:r>
      <w:r w:rsidRPr="00A67E9B">
        <w:rPr>
          <w:rStyle w:val="Emphasis"/>
          <w:highlight w:val="green"/>
        </w:rPr>
        <w:t>an attempted severing of Native sovereignties and relationships</w:t>
      </w:r>
      <w:r w:rsidRPr="00A006AA">
        <w:t xml:space="preserve">. Staying attentive to the ways that </w:t>
      </w:r>
      <w:r w:rsidRPr="007342D8">
        <w:rPr>
          <w:rStyle w:val="Emphasis"/>
        </w:rPr>
        <w:t>land has been designated, measured, surveilled, and documented through technologies that are anti-​Indigenous demonstrate the need by Native thinkers to continue to describe and reclaim land relationalities in scholarship and in practice.</w:t>
      </w:r>
      <w:r w:rsidRPr="00A006AA">
        <w:t xml:space="preserve"> </w:t>
      </w:r>
      <w:r w:rsidRPr="00A67E9B">
        <w:rPr>
          <w:highlight w:val="green"/>
        </w:rPr>
        <w:t xml:space="preserve">16 </w:t>
      </w:r>
    </w:p>
    <w:p w14:paraId="2DC8CF92" w14:textId="77777777" w:rsidR="00E3573D" w:rsidRDefault="00E3573D" w:rsidP="00E3573D">
      <w:pPr>
        <w:rPr>
          <w:sz w:val="12"/>
        </w:rPr>
      </w:pPr>
    </w:p>
    <w:p w14:paraId="0BCFD0BC" w14:textId="77777777" w:rsidR="00E3573D" w:rsidRPr="001121CA" w:rsidRDefault="00E3573D" w:rsidP="00E3573D">
      <w:pPr>
        <w:pStyle w:val="Heading4"/>
      </w:pPr>
      <w:r>
        <w:t>And it turns case.</w:t>
      </w:r>
    </w:p>
    <w:p w14:paraId="3E8774B8" w14:textId="77777777" w:rsidR="00E3573D" w:rsidRDefault="00E3573D" w:rsidP="00E3573D"/>
    <w:p w14:paraId="6D958810" w14:textId="77777777" w:rsidR="00E3573D" w:rsidRDefault="00E3573D" w:rsidP="00E3573D">
      <w:pPr>
        <w:pStyle w:val="Heading2"/>
      </w:pPr>
      <w:r>
        <w:t>Case</w:t>
      </w:r>
    </w:p>
    <w:p w14:paraId="1C91CA1F" w14:textId="77777777" w:rsidR="00E3573D" w:rsidRDefault="00E3573D" w:rsidP="00E3573D">
      <w:pPr>
        <w:pStyle w:val="Heading3"/>
      </w:pPr>
      <w:r>
        <w:t>Presumption</w:t>
      </w:r>
    </w:p>
    <w:p w14:paraId="2003C7ED" w14:textId="77777777" w:rsidR="00E3573D" w:rsidRDefault="00E3573D" w:rsidP="00E3573D">
      <w:pPr>
        <w:pStyle w:val="Heading4"/>
      </w:pPr>
      <w:r>
        <w:t xml:space="preserve">Vote neg on presumption  -- the aff must solve their impacts, they don’t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2F"/>
          </mc:Choice>
          <mc:Fallback>
            <w:t>🤯</w:t>
          </mc:Fallback>
        </mc:AlternateContent>
      </w:r>
    </w:p>
    <w:p w14:paraId="4C199F92" w14:textId="77777777" w:rsidR="00E3573D" w:rsidRDefault="00E3573D" w:rsidP="00E3573D"/>
    <w:p w14:paraId="0E0B8107" w14:textId="77777777" w:rsidR="00E3573D" w:rsidRDefault="00E3573D" w:rsidP="00E3573D">
      <w:pPr>
        <w:pStyle w:val="Heading4"/>
        <w:numPr>
          <w:ilvl w:val="0"/>
          <w:numId w:val="48"/>
        </w:numPr>
        <w:tabs>
          <w:tab w:val="num" w:pos="720"/>
        </w:tabs>
      </w:pPr>
      <w:r>
        <w:rPr>
          <w:u w:val="single"/>
        </w:rPr>
        <w:t>Conflation DA</w:t>
      </w:r>
      <w:r>
        <w:t xml:space="preserve"> – the aff is conflating their action with radical action. They equate their scholarship with new ideas, and assume their knowledge is equivalent to action. That’s bad, it makes the aff think they’re having impactful action when they’re not creating material change…</w:t>
      </w:r>
    </w:p>
    <w:p w14:paraId="6A61ACFA" w14:textId="77777777" w:rsidR="00E3573D" w:rsidRDefault="00E3573D" w:rsidP="00E3573D">
      <w:pPr>
        <w:pStyle w:val="Heading4"/>
        <w:numPr>
          <w:ilvl w:val="0"/>
          <w:numId w:val="50"/>
        </w:numPr>
        <w:tabs>
          <w:tab w:val="num" w:pos="1440"/>
        </w:tabs>
        <w:ind w:left="1440"/>
      </w:pPr>
      <w:r>
        <w:t xml:space="preserve">If the measurement of solvency is scholarship, then there are other ways to achieve the goals of the aff – book groups, lectures, etc. </w:t>
      </w:r>
    </w:p>
    <w:p w14:paraId="4035DEF1" w14:textId="77777777" w:rsidR="00E3573D" w:rsidRDefault="00E3573D" w:rsidP="00E3573D"/>
    <w:p w14:paraId="6DB6A182" w14:textId="77777777" w:rsidR="00E3573D" w:rsidRDefault="00E3573D" w:rsidP="00E3573D">
      <w:pPr>
        <w:pStyle w:val="Heading4"/>
        <w:numPr>
          <w:ilvl w:val="0"/>
          <w:numId w:val="48"/>
        </w:numPr>
        <w:tabs>
          <w:tab w:val="num" w:pos="720"/>
        </w:tabs>
      </w:pPr>
      <w:r>
        <w:rPr>
          <w:u w:val="single"/>
        </w:rPr>
        <w:t>Consciousness DA</w:t>
      </w:r>
      <w:r>
        <w:t xml:space="preserve"> – they make the burden of the aff being aware of an issue – that’s bad, specifically because gets rid of questions of actual organization to solve the issues – means there’s no way to test their theory, hold them accountable, etc. for the strategic choices that are made.</w:t>
      </w:r>
    </w:p>
    <w:p w14:paraId="125EEFE4" w14:textId="77777777" w:rsidR="00E3573D" w:rsidRDefault="00E3573D" w:rsidP="00E3573D"/>
    <w:p w14:paraId="5F25B473" w14:textId="77777777" w:rsidR="00E3573D" w:rsidRDefault="00E3573D" w:rsidP="00E3573D">
      <w:pPr>
        <w:pStyle w:val="Heading4"/>
        <w:numPr>
          <w:ilvl w:val="0"/>
          <w:numId w:val="48"/>
        </w:numPr>
        <w:tabs>
          <w:tab w:val="num" w:pos="720"/>
        </w:tabs>
      </w:pPr>
      <w:r>
        <w:rPr>
          <w:u w:val="single"/>
        </w:rPr>
        <w:t xml:space="preserve">Forced negation DA </w:t>
      </w:r>
      <w:r>
        <w:t>– If the aff was a form of praxis (</w:t>
      </w:r>
      <w:r w:rsidRPr="008B6691">
        <w:rPr>
          <w:b w:val="0"/>
          <w:bCs/>
        </w:rPr>
        <w:t>a lense through we use things),</w:t>
      </w:r>
      <w:r>
        <w:t xml:space="preserve"> then they don’t need the ballot cause just reading the 1ac solves all their impacts. Debate requires you to be negative – there’s only a chance that we have to negate their survival strategies and personal experience which produces truth testing </w:t>
      </w:r>
      <w:r w:rsidRPr="008B6691">
        <w:rPr>
          <w:b w:val="0"/>
          <w:bCs/>
        </w:rPr>
        <w:t>(makes us have to determine if they are part of a certain group, see if their suffering, etc that’s bad cause yeah)</w:t>
      </w:r>
      <w:r>
        <w:t xml:space="preserve"> and hostility. They say that we people will begin to research K-affs which causes spillover but it’s a turn because researching to negate an aff makes us not like it.</w:t>
      </w:r>
    </w:p>
    <w:p w14:paraId="44888993" w14:textId="77777777" w:rsidR="00E3573D" w:rsidRDefault="00E3573D" w:rsidP="00E3573D"/>
    <w:p w14:paraId="4512B886" w14:textId="77777777" w:rsidR="00E3573D" w:rsidRDefault="00E3573D" w:rsidP="00E3573D">
      <w:pPr>
        <w:pStyle w:val="Heading4"/>
        <w:numPr>
          <w:ilvl w:val="0"/>
          <w:numId w:val="48"/>
        </w:numPr>
        <w:tabs>
          <w:tab w:val="num" w:pos="720"/>
        </w:tabs>
      </w:pPr>
      <w:r w:rsidRPr="00561290">
        <w:rPr>
          <w:u w:val="single"/>
        </w:rPr>
        <w:t>Movements DA</w:t>
      </w:r>
      <w:r>
        <w:t xml:space="preserve"> – They take the work of existing activists and movements in order to support their need for the ballot, which distances debaters from the actual movements themselves. Commodifies actual movements, struggles, etc for the academy which they’ve kritik’d.</w:t>
      </w:r>
    </w:p>
    <w:p w14:paraId="7A3DCAA3" w14:textId="77777777" w:rsidR="00E3573D" w:rsidRDefault="00E3573D" w:rsidP="00E3573D"/>
    <w:p w14:paraId="2F93C6E0" w14:textId="77777777" w:rsidR="00E3573D" w:rsidRPr="00ED474A" w:rsidRDefault="00E3573D" w:rsidP="00E3573D">
      <w:pPr>
        <w:keepNext/>
        <w:keepLines/>
        <w:pageBreakBefore/>
        <w:spacing w:before="40" w:after="0" w:line="256" w:lineRule="auto"/>
        <w:jc w:val="center"/>
        <w:outlineLvl w:val="2"/>
        <w:rPr>
          <w:rFonts w:eastAsia="Times New Roman" w:cs="Times New Roman"/>
          <w:b/>
          <w:sz w:val="32"/>
          <w:szCs w:val="24"/>
          <w:u w:val="single"/>
        </w:rPr>
      </w:pPr>
      <w:r w:rsidRPr="00ED474A">
        <w:rPr>
          <w:rFonts w:eastAsia="Times New Roman" w:cs="Times New Roman"/>
          <w:b/>
          <w:sz w:val="32"/>
          <w:szCs w:val="24"/>
          <w:u w:val="single"/>
        </w:rPr>
        <w:t>Telos</w:t>
      </w:r>
    </w:p>
    <w:p w14:paraId="53415C5C" w14:textId="77777777" w:rsidR="00E3573D" w:rsidRPr="00ED474A" w:rsidRDefault="00E3573D" w:rsidP="00E3573D">
      <w:pPr>
        <w:keepNext/>
        <w:keepLines/>
        <w:spacing w:before="40" w:after="0" w:line="256" w:lineRule="auto"/>
        <w:outlineLvl w:val="3"/>
        <w:rPr>
          <w:rFonts w:eastAsia="Times New Roman" w:cs="Times New Roman"/>
          <w:b/>
          <w:iCs/>
          <w:sz w:val="26"/>
        </w:rPr>
      </w:pPr>
      <w:r w:rsidRPr="00ED474A">
        <w:rPr>
          <w:rFonts w:eastAsia="Times New Roman" w:cs="Times New Roman"/>
          <w:b/>
          <w:iCs/>
          <w:sz w:val="26"/>
        </w:rPr>
        <w:t xml:space="preserve">Telos DA – lacking a telos makes it impossible to set goals and tactics. </w:t>
      </w:r>
      <w:r>
        <w:rPr>
          <w:rFonts w:eastAsia="Times New Roman" w:cs="Times New Roman"/>
          <w:b/>
          <w:iCs/>
          <w:sz w:val="26"/>
        </w:rPr>
        <w:t>1AC’s method</w:t>
      </w:r>
      <w:r w:rsidRPr="00ED474A">
        <w:rPr>
          <w:rFonts w:eastAsia="Times New Roman" w:cs="Times New Roman"/>
          <w:b/>
          <w:iCs/>
          <w:sz w:val="26"/>
        </w:rPr>
        <w:t xml:space="preserve">becomes </w:t>
      </w:r>
      <w:r w:rsidRPr="00ED474A">
        <w:rPr>
          <w:rFonts w:eastAsia="Times New Roman" w:cs="Times New Roman"/>
          <w:b/>
          <w:iCs/>
          <w:sz w:val="26"/>
          <w:u w:val="single"/>
        </w:rPr>
        <w:t>insular</w:t>
      </w:r>
      <w:r w:rsidRPr="00ED474A">
        <w:rPr>
          <w:rFonts w:eastAsia="Times New Roman" w:cs="Times New Roman"/>
          <w:b/>
          <w:iCs/>
          <w:sz w:val="26"/>
        </w:rPr>
        <w:t xml:space="preserve"> and </w:t>
      </w:r>
      <w:r w:rsidRPr="00ED474A">
        <w:rPr>
          <w:rFonts w:eastAsia="Times New Roman" w:cs="Times New Roman"/>
          <w:b/>
          <w:iCs/>
          <w:sz w:val="26"/>
          <w:u w:val="single"/>
        </w:rPr>
        <w:t>impossible</w:t>
      </w:r>
      <w:r w:rsidRPr="00ED474A">
        <w:rPr>
          <w:rFonts w:eastAsia="Times New Roman" w:cs="Times New Roman"/>
          <w:b/>
          <w:iCs/>
          <w:sz w:val="26"/>
        </w:rPr>
        <w:t xml:space="preserve"> to externalize because it’s interpreted through the </w:t>
      </w:r>
      <w:r w:rsidRPr="00ED474A">
        <w:rPr>
          <w:rFonts w:eastAsia="Times New Roman" w:cs="Times New Roman"/>
          <w:b/>
          <w:iCs/>
          <w:sz w:val="26"/>
          <w:u w:val="single"/>
        </w:rPr>
        <w:t>least possible</w:t>
      </w:r>
      <w:r w:rsidRPr="00ED474A">
        <w:rPr>
          <w:rFonts w:eastAsia="Times New Roman" w:cs="Times New Roman"/>
          <w:b/>
          <w:iCs/>
          <w:sz w:val="26"/>
        </w:rPr>
        <w:t xml:space="preserve"> commitments. Organizing requires </w:t>
      </w:r>
      <w:r w:rsidRPr="00ED474A">
        <w:rPr>
          <w:rFonts w:eastAsia="Times New Roman" w:cs="Times New Roman"/>
          <w:b/>
          <w:iCs/>
          <w:sz w:val="26"/>
          <w:u w:val="single"/>
        </w:rPr>
        <w:t>goals</w:t>
      </w:r>
      <w:r w:rsidRPr="00ED474A">
        <w:rPr>
          <w:rFonts w:eastAsia="Times New Roman" w:cs="Times New Roman"/>
          <w:b/>
          <w:iCs/>
          <w:sz w:val="26"/>
        </w:rPr>
        <w:t xml:space="preserve">, </w:t>
      </w:r>
      <w:r w:rsidRPr="00ED474A">
        <w:rPr>
          <w:rFonts w:eastAsia="Times New Roman" w:cs="Times New Roman"/>
          <w:b/>
          <w:iCs/>
          <w:sz w:val="26"/>
          <w:u w:val="single"/>
        </w:rPr>
        <w:t>tactics</w:t>
      </w:r>
      <w:r w:rsidRPr="00ED474A">
        <w:rPr>
          <w:rFonts w:eastAsia="Times New Roman" w:cs="Times New Roman"/>
          <w:b/>
          <w:iCs/>
          <w:sz w:val="26"/>
        </w:rPr>
        <w:t xml:space="preserve"> and </w:t>
      </w:r>
      <w:r w:rsidRPr="00ED474A">
        <w:rPr>
          <w:rFonts w:eastAsia="Times New Roman" w:cs="Times New Roman"/>
          <w:b/>
          <w:iCs/>
          <w:sz w:val="26"/>
          <w:u w:val="single"/>
        </w:rPr>
        <w:t>commitments</w:t>
      </w:r>
      <w:r w:rsidRPr="00ED474A">
        <w:rPr>
          <w:rFonts w:eastAsia="Times New Roman" w:cs="Times New Roman"/>
          <w:b/>
          <w:iCs/>
          <w:sz w:val="26"/>
        </w:rPr>
        <w:t xml:space="preserve"> – the 1AC’s </w:t>
      </w:r>
      <w:r w:rsidRPr="00ED474A">
        <w:rPr>
          <w:rFonts w:eastAsia="Times New Roman" w:cs="Times New Roman"/>
          <w:b/>
          <w:iCs/>
          <w:sz w:val="26"/>
          <w:u w:val="single"/>
        </w:rPr>
        <w:t>lack of telos</w:t>
      </w:r>
      <w:r w:rsidRPr="00ED474A">
        <w:rPr>
          <w:rFonts w:eastAsia="Times New Roman" w:cs="Times New Roman"/>
          <w:b/>
          <w:iCs/>
          <w:sz w:val="26"/>
        </w:rPr>
        <w:t xml:space="preserve"> means it can never </w:t>
      </w:r>
      <w:r w:rsidRPr="00ED474A">
        <w:rPr>
          <w:rFonts w:eastAsia="Times New Roman" w:cs="Times New Roman"/>
          <w:b/>
          <w:iCs/>
          <w:sz w:val="26"/>
          <w:u w:val="single"/>
        </w:rPr>
        <w:t>set those</w:t>
      </w:r>
      <w:r w:rsidRPr="00ED474A">
        <w:rPr>
          <w:rFonts w:eastAsia="Times New Roman" w:cs="Times New Roman"/>
          <w:b/>
          <w:iCs/>
          <w:sz w:val="26"/>
        </w:rPr>
        <w:t xml:space="preserve"> strategies. </w:t>
      </w:r>
    </w:p>
    <w:p w14:paraId="0D811F39" w14:textId="77777777" w:rsidR="00E3573D" w:rsidRDefault="00E3573D" w:rsidP="00E3573D"/>
    <w:p w14:paraId="2D979377" w14:textId="77777777" w:rsidR="00E3573D" w:rsidRPr="00482A37" w:rsidRDefault="00E3573D" w:rsidP="00E3573D">
      <w:pPr>
        <w:keepNext/>
        <w:keepLines/>
        <w:pageBreakBefore/>
        <w:spacing w:before="40" w:after="0" w:line="256" w:lineRule="auto"/>
        <w:jc w:val="center"/>
        <w:outlineLvl w:val="2"/>
        <w:rPr>
          <w:rFonts w:eastAsia="Times New Roman" w:cs="Times New Roman"/>
          <w:b/>
          <w:sz w:val="32"/>
          <w:szCs w:val="24"/>
          <w:u w:val="single"/>
        </w:rPr>
      </w:pPr>
      <w:r w:rsidRPr="00482A37">
        <w:rPr>
          <w:rFonts w:eastAsia="Times New Roman" w:cs="Times New Roman"/>
          <w:b/>
          <w:sz w:val="32"/>
          <w:szCs w:val="24"/>
          <w:u w:val="single"/>
        </w:rPr>
        <w:t>Pedagogy</w:t>
      </w:r>
    </w:p>
    <w:p w14:paraId="2B011A31" w14:textId="77777777" w:rsidR="00E3573D" w:rsidRPr="00482A37" w:rsidRDefault="00E3573D" w:rsidP="00E3573D">
      <w:pPr>
        <w:keepNext/>
        <w:keepLines/>
        <w:spacing w:before="40" w:after="0" w:line="256" w:lineRule="auto"/>
        <w:outlineLvl w:val="3"/>
        <w:rPr>
          <w:rFonts w:eastAsia="Times New Roman" w:cs="Times New Roman"/>
          <w:b/>
          <w:iCs/>
          <w:sz w:val="26"/>
        </w:rPr>
      </w:pPr>
      <w:r w:rsidRPr="00482A37">
        <w:rPr>
          <w:rFonts w:eastAsia="Times New Roman" w:cs="Times New Roman"/>
          <w:b/>
          <w:iCs/>
          <w:sz w:val="26"/>
        </w:rPr>
        <w:t xml:space="preserve">Critical Pedagogy DA – the aff’s work is </w:t>
      </w:r>
      <w:r w:rsidRPr="00482A37">
        <w:rPr>
          <w:rFonts w:eastAsia="Times New Roman" w:cs="Times New Roman"/>
          <w:b/>
          <w:iCs/>
          <w:sz w:val="26"/>
          <w:u w:val="single"/>
        </w:rPr>
        <w:t>recuperated</w:t>
      </w:r>
      <w:r w:rsidRPr="00482A37">
        <w:rPr>
          <w:rFonts w:eastAsia="Times New Roman" w:cs="Times New Roman"/>
          <w:b/>
          <w:iCs/>
          <w:sz w:val="26"/>
        </w:rPr>
        <w:t xml:space="preserve"> for </w:t>
      </w:r>
      <w:r w:rsidRPr="00482A37">
        <w:rPr>
          <w:rFonts w:eastAsia="Times New Roman" w:cs="Times New Roman"/>
          <w:b/>
          <w:iCs/>
          <w:sz w:val="26"/>
          <w:u w:val="single"/>
        </w:rPr>
        <w:t>neoliberal</w:t>
      </w:r>
      <w:r w:rsidRPr="00482A37">
        <w:rPr>
          <w:rFonts w:eastAsia="Times New Roman" w:cs="Times New Roman"/>
          <w:b/>
          <w:iCs/>
          <w:sz w:val="26"/>
        </w:rPr>
        <w:t xml:space="preserve"> university schemas. </w:t>
      </w:r>
    </w:p>
    <w:p w14:paraId="64569B19" w14:textId="77777777" w:rsidR="00E3573D" w:rsidRPr="00482A37" w:rsidRDefault="00E3573D" w:rsidP="00E3573D">
      <w:pPr>
        <w:spacing w:line="256" w:lineRule="auto"/>
        <w:rPr>
          <w:rFonts w:eastAsia="Aptos"/>
        </w:rPr>
      </w:pPr>
      <w:r w:rsidRPr="00482A37">
        <w:rPr>
          <w:rFonts w:eastAsia="Aptos"/>
          <w:b/>
          <w:bCs/>
          <w:sz w:val="26"/>
        </w:rPr>
        <w:t>Webb 18</w:t>
      </w:r>
      <w:r w:rsidRPr="00482A37">
        <w:rPr>
          <w:rFonts w:eastAsia="Aptos"/>
        </w:rPr>
        <w:t>, Senior Lecturer in Education at the University of Sheffield (Darren, 2018, “Bolt-holes and breathing spaces in the system: On forms of academic resistance (or, can the university be a site of utopian possibility?),” Review of Education, Pedagogy, and Cultural Studies, 40:2, 96-118, luna)</w:t>
      </w:r>
    </w:p>
    <w:p w14:paraId="6988EAFE" w14:textId="77777777" w:rsidR="00E3573D" w:rsidRPr="00482A37" w:rsidRDefault="00E3573D" w:rsidP="00E3573D">
      <w:pPr>
        <w:spacing w:line="256" w:lineRule="auto"/>
        <w:rPr>
          <w:rFonts w:eastAsia="Aptos"/>
          <w:sz w:val="16"/>
        </w:rPr>
      </w:pPr>
      <w:r w:rsidRPr="00482A37">
        <w:rPr>
          <w:rFonts w:eastAsia="Aptos"/>
          <w:sz w:val="16"/>
        </w:rPr>
        <w:t xml:space="preserve">But let us acknowledge the limitations. A seminar, </w:t>
      </w:r>
      <w:r w:rsidRPr="00482A37">
        <w:rPr>
          <w:rFonts w:eastAsia="Aptos"/>
          <w:b/>
          <w:iCs/>
          <w:highlight w:val="cyan"/>
          <w:u w:val="single"/>
        </w:rPr>
        <w:t>an undergraduate module</w:t>
      </w:r>
      <w:r w:rsidRPr="00482A37">
        <w:rPr>
          <w:rFonts w:eastAsia="Aptos"/>
          <w:sz w:val="16"/>
        </w:rPr>
        <w:t xml:space="preserve">, a Masters program—these are going to </w:t>
      </w:r>
      <w:r w:rsidRPr="00482A37">
        <w:rPr>
          <w:rFonts w:eastAsia="Aptos"/>
          <w:highlight w:val="cyan"/>
          <w:u w:val="single"/>
        </w:rPr>
        <w:t>do little to challenge</w:t>
      </w:r>
      <w:r w:rsidRPr="00482A37">
        <w:rPr>
          <w:rFonts w:eastAsia="Aptos"/>
          <w:sz w:val="16"/>
        </w:rPr>
        <w:t xml:space="preserve"> the </w:t>
      </w:r>
      <w:r w:rsidRPr="00482A37">
        <w:rPr>
          <w:rFonts w:eastAsia="Aptos"/>
          <w:b/>
          <w:iCs/>
          <w:highlight w:val="cyan"/>
          <w:u w:val="single"/>
        </w:rPr>
        <w:t>corporate</w:t>
      </w:r>
      <w:r w:rsidRPr="00482A37">
        <w:rPr>
          <w:rFonts w:eastAsia="Aptos"/>
          <w:b/>
          <w:iCs/>
          <w:u w:val="single"/>
        </w:rPr>
        <w:t xml:space="preserve">-imperial </w:t>
      </w:r>
      <w:r w:rsidRPr="00482A37">
        <w:rPr>
          <w:rFonts w:eastAsia="Aptos"/>
          <w:b/>
          <w:iCs/>
          <w:highlight w:val="cyan"/>
          <w:u w:val="single"/>
        </w:rPr>
        <w:t>university</w:t>
      </w:r>
      <w:r w:rsidRPr="00482A37">
        <w:rPr>
          <w:rFonts w:eastAsia="Aptos"/>
          <w:sz w:val="16"/>
        </w:rPr>
        <w:t xml:space="preserve">. The utopian educator may work hard to protect their autonomous learning spaces, and to make these sites for experiments in new forms of thought and practice, but </w:t>
      </w:r>
      <w:r w:rsidRPr="00482A37">
        <w:rPr>
          <w:rFonts w:eastAsia="Aptos"/>
          <w:u w:val="single"/>
        </w:rPr>
        <w:t>we should not overestimate their transformative potential</w:t>
      </w:r>
      <w:r w:rsidRPr="00482A37">
        <w:rPr>
          <w:rFonts w:eastAsia="Aptos"/>
          <w:sz w:val="16"/>
        </w:rPr>
        <w:t xml:space="preserve">. Here I note </w:t>
      </w:r>
      <w:r w:rsidRPr="00482A37">
        <w:rPr>
          <w:rFonts w:eastAsia="Aptos"/>
          <w:b/>
          <w:iCs/>
          <w:u w:val="single"/>
        </w:rPr>
        <w:t>four limitations</w:t>
      </w:r>
      <w:r w:rsidRPr="00482A37">
        <w:rPr>
          <w:rFonts w:eastAsia="Aptos"/>
          <w:sz w:val="16"/>
        </w:rPr>
        <w:t xml:space="preserve"> to the utopian classroom:</w:t>
      </w:r>
    </w:p>
    <w:p w14:paraId="44ABF51B" w14:textId="77777777" w:rsidR="00E3573D" w:rsidRPr="00482A37" w:rsidRDefault="00E3573D" w:rsidP="00E3573D">
      <w:pPr>
        <w:spacing w:line="256" w:lineRule="auto"/>
        <w:rPr>
          <w:rFonts w:eastAsia="Aptos"/>
          <w:sz w:val="16"/>
        </w:rPr>
      </w:pPr>
      <w:r w:rsidRPr="00482A37">
        <w:rPr>
          <w:rFonts w:eastAsia="Aptos"/>
          <w:b/>
          <w:iCs/>
          <w:highlight w:val="cyan"/>
          <w:u w:val="single"/>
        </w:rPr>
        <w:t>Firstly</w:t>
      </w:r>
      <w:r w:rsidRPr="00482A37">
        <w:rPr>
          <w:rFonts w:eastAsia="Aptos"/>
          <w:sz w:val="16"/>
        </w:rPr>
        <w:t xml:space="preserve">, there is often a </w:t>
      </w:r>
      <w:r w:rsidRPr="00482A37">
        <w:rPr>
          <w:rFonts w:eastAsia="Aptos"/>
          <w:u w:val="single"/>
        </w:rPr>
        <w:t xml:space="preserve">profound </w:t>
      </w:r>
      <w:r w:rsidRPr="00482A37">
        <w:rPr>
          <w:rFonts w:eastAsia="Aptos"/>
          <w:highlight w:val="cyan"/>
          <w:u w:val="single"/>
        </w:rPr>
        <w:t>disjuncture between</w:t>
      </w:r>
      <w:r w:rsidRPr="00482A37">
        <w:rPr>
          <w:rFonts w:eastAsia="Aptos"/>
          <w:sz w:val="16"/>
        </w:rPr>
        <w:t xml:space="preserve"> the </w:t>
      </w:r>
      <w:r w:rsidRPr="00482A37">
        <w:rPr>
          <w:rFonts w:eastAsia="Aptos"/>
          <w:b/>
          <w:iCs/>
          <w:highlight w:val="cyan"/>
          <w:u w:val="single"/>
        </w:rPr>
        <w:t>claims</w:t>
      </w:r>
      <w:r w:rsidRPr="00482A37">
        <w:rPr>
          <w:rFonts w:eastAsia="Aptos"/>
          <w:sz w:val="16"/>
        </w:rPr>
        <w:t xml:space="preserve"> </w:t>
      </w:r>
      <w:r w:rsidRPr="00482A37">
        <w:rPr>
          <w:rFonts w:eastAsia="Aptos"/>
          <w:u w:val="single"/>
        </w:rPr>
        <w:t xml:space="preserve">made on behalf of a </w:t>
      </w:r>
      <w:r w:rsidRPr="00482A37">
        <w:rPr>
          <w:rFonts w:eastAsia="Aptos"/>
          <w:b/>
          <w:iCs/>
          <w:u w:val="single"/>
        </w:rPr>
        <w:t>particular program</w:t>
      </w:r>
      <w:r w:rsidRPr="00482A37">
        <w:rPr>
          <w:rFonts w:eastAsia="Aptos"/>
          <w:sz w:val="16"/>
        </w:rPr>
        <w:t xml:space="preserve"> </w:t>
      </w:r>
      <w:r w:rsidRPr="00482A37">
        <w:rPr>
          <w:rFonts w:eastAsia="Aptos"/>
          <w:u w:val="single"/>
        </w:rPr>
        <w:t>or</w:t>
      </w:r>
      <w:r w:rsidRPr="00482A37">
        <w:rPr>
          <w:rFonts w:eastAsia="Aptos"/>
          <w:sz w:val="16"/>
        </w:rPr>
        <w:t xml:space="preserve"> </w:t>
      </w:r>
      <w:r w:rsidRPr="00482A37">
        <w:rPr>
          <w:rFonts w:eastAsia="Aptos"/>
          <w:b/>
          <w:iCs/>
          <w:u w:val="single"/>
        </w:rPr>
        <w:t>project</w:t>
      </w:r>
      <w:r w:rsidRPr="00482A37">
        <w:rPr>
          <w:rFonts w:eastAsia="Aptos"/>
          <w:sz w:val="16"/>
        </w:rPr>
        <w:t xml:space="preserve"> </w:t>
      </w:r>
      <w:r w:rsidRPr="00482A37">
        <w:rPr>
          <w:rFonts w:eastAsia="Aptos"/>
          <w:highlight w:val="cyan"/>
          <w:u w:val="single"/>
        </w:rPr>
        <w:t>and</w:t>
      </w:r>
      <w:r w:rsidRPr="00482A37">
        <w:rPr>
          <w:rFonts w:eastAsia="Aptos"/>
          <w:u w:val="single"/>
        </w:rPr>
        <w:t xml:space="preserve"> the </w:t>
      </w:r>
      <w:r w:rsidRPr="00482A37">
        <w:rPr>
          <w:rFonts w:eastAsia="Aptos"/>
          <w:highlight w:val="cyan"/>
          <w:u w:val="single"/>
        </w:rPr>
        <w:t>realities</w:t>
      </w:r>
      <w:r w:rsidRPr="00482A37">
        <w:rPr>
          <w:rFonts w:eastAsia="Aptos"/>
          <w:u w:val="single"/>
        </w:rPr>
        <w:t xml:space="preserve"> of its enactment</w:t>
      </w:r>
      <w:r w:rsidRPr="00482A37">
        <w:rPr>
          <w:rFonts w:eastAsia="Aptos"/>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482A37">
        <w:rPr>
          <w:rFonts w:eastAsia="Aptos"/>
          <w:u w:val="single"/>
        </w:rPr>
        <w:t>On paper, then, it seems that Neary—occupying a position of power as Dean of Teaching and Learning at the University of Lincoln between 2007–2014—was creating a transformative utopian space in every classroom across the entire campus</w:t>
      </w:r>
      <w:r w:rsidRPr="00482A37">
        <w:rPr>
          <w:rFonts w:eastAsia="Aptos"/>
          <w:sz w:val="16"/>
        </w:rPr>
        <w:t xml:space="preserve">. The reality, however, was somewhat more modest. </w:t>
      </w:r>
      <w:r w:rsidRPr="00482A37">
        <w:rPr>
          <w:rFonts w:eastAsia="Aptos"/>
          <w:u w:val="single"/>
        </w:rPr>
        <w:t>Beneath</w:t>
      </w:r>
      <w:r w:rsidRPr="00482A37">
        <w:rPr>
          <w:rFonts w:eastAsia="Aptos"/>
          <w:sz w:val="16"/>
        </w:rPr>
        <w:t xml:space="preserve"> the </w:t>
      </w:r>
      <w:r w:rsidRPr="00482A37">
        <w:rPr>
          <w:rFonts w:eastAsia="Aptos"/>
          <w:u w:val="single"/>
        </w:rPr>
        <w:t xml:space="preserve">endless references to </w:t>
      </w:r>
      <w:r w:rsidRPr="00482A37">
        <w:rPr>
          <w:rFonts w:eastAsia="Aptos"/>
          <w:highlight w:val="cyan"/>
          <w:u w:val="single"/>
        </w:rPr>
        <w:t>radical thinkers</w:t>
      </w:r>
      <w:r w:rsidRPr="00482A37">
        <w:rPr>
          <w:rFonts w:eastAsia="Aptos"/>
          <w:sz w:val="16"/>
        </w:rPr>
        <w:t xml:space="preserve"> past and present, what </w:t>
      </w:r>
      <w:r w:rsidRPr="00482A37">
        <w:rPr>
          <w:rFonts w:eastAsia="Aptos"/>
          <w:u w:val="single"/>
        </w:rPr>
        <w:t>student-as-producer</w:t>
      </w:r>
      <w:r w:rsidRPr="00482A37">
        <w:rPr>
          <w:rFonts w:eastAsia="Aptos"/>
          <w:sz w:val="16"/>
        </w:rPr>
        <w:t xml:space="preserve"> </w:t>
      </w:r>
      <w:r w:rsidRPr="00482A37">
        <w:rPr>
          <w:rFonts w:eastAsia="Aptos"/>
          <w:b/>
          <w:iCs/>
          <w:u w:val="single"/>
        </w:rPr>
        <w:t>actually did</w:t>
      </w:r>
      <w:r w:rsidRPr="00482A37">
        <w:rPr>
          <w:rFonts w:eastAsia="Aptos"/>
          <w:sz w:val="16"/>
        </w:rPr>
        <w:t xml:space="preserve"> </w:t>
      </w:r>
      <w:r w:rsidRPr="00482A37">
        <w:rPr>
          <w:rFonts w:eastAsia="Aptos"/>
          <w:u w:val="single"/>
        </w:rPr>
        <w:t xml:space="preserve">was </w:t>
      </w:r>
      <w:r w:rsidRPr="00482A37">
        <w:rPr>
          <w:rFonts w:eastAsia="Aptos"/>
          <w:b/>
          <w:iCs/>
          <w:highlight w:val="cyan"/>
          <w:u w:val="single"/>
        </w:rPr>
        <w:t>enhance</w:t>
      </w:r>
      <w:r w:rsidRPr="00482A37">
        <w:rPr>
          <w:rFonts w:eastAsia="Aptos"/>
          <w:u w:val="single"/>
        </w:rPr>
        <w:t xml:space="preserve"> the </w:t>
      </w:r>
      <w:r w:rsidRPr="00482A37">
        <w:rPr>
          <w:rFonts w:eastAsia="Aptos"/>
          <w:b/>
          <w:iCs/>
          <w:highlight w:val="cyan"/>
          <w:u w:val="single"/>
        </w:rPr>
        <w:t>research</w:t>
      </w:r>
      <w:r w:rsidRPr="00482A37">
        <w:rPr>
          <w:rFonts w:eastAsia="Aptos"/>
          <w:b/>
          <w:iCs/>
          <w:u w:val="single"/>
        </w:rPr>
        <w:t xml:space="preserve"> component</w:t>
      </w:r>
      <w:r w:rsidRPr="00482A37">
        <w:rPr>
          <w:rFonts w:eastAsia="Aptos"/>
          <w:u w:val="single"/>
        </w:rPr>
        <w:t xml:space="preserve"> of the undergraduate curriculum</w:t>
      </w:r>
      <w:r w:rsidRPr="00482A37">
        <w:rPr>
          <w:rFonts w:eastAsia="Aptos"/>
          <w:sz w:val="16"/>
        </w:rPr>
        <w:t xml:space="preserve"> (Neary 2014) </w:t>
      </w:r>
      <w:r w:rsidRPr="00482A37">
        <w:rPr>
          <w:rFonts w:eastAsia="Aptos"/>
          <w:highlight w:val="cyan"/>
          <w:u w:val="single"/>
        </w:rPr>
        <w:t>while being</w:t>
      </w:r>
      <w:r w:rsidRPr="00482A37">
        <w:rPr>
          <w:rFonts w:eastAsia="Aptos"/>
          <w:u w:val="single"/>
        </w:rPr>
        <w:t xml:space="preserve"> pragmatically</w:t>
      </w:r>
      <w:r w:rsidRPr="00482A37">
        <w:rPr>
          <w:rFonts w:eastAsia="Aptos"/>
          <w:sz w:val="16"/>
        </w:rPr>
        <w:t xml:space="preserve"> “</w:t>
      </w:r>
      <w:r w:rsidRPr="00482A37">
        <w:rPr>
          <w:rFonts w:eastAsia="Aptos"/>
          <w:b/>
          <w:iCs/>
          <w:highlight w:val="cyan"/>
          <w:u w:val="single"/>
        </w:rPr>
        <w:t>mindful</w:t>
      </w:r>
      <w:r w:rsidRPr="00482A37">
        <w:rPr>
          <w:rFonts w:eastAsia="Aptos"/>
          <w:sz w:val="16"/>
          <w:highlight w:val="cyan"/>
        </w:rPr>
        <w:t xml:space="preserve"> </w:t>
      </w:r>
      <w:r w:rsidRPr="00482A37">
        <w:rPr>
          <w:rFonts w:eastAsia="Aptos"/>
          <w:highlight w:val="cyan"/>
          <w:u w:val="single"/>
        </w:rPr>
        <w:t>of the need for the university to survive</w:t>
      </w:r>
      <w:r w:rsidRPr="00482A37">
        <w:rPr>
          <w:rFonts w:eastAsia="Aptos"/>
          <w:u w:val="single"/>
        </w:rPr>
        <w:t xml:space="preserve"> and prosper”</w:t>
      </w:r>
      <w:r w:rsidRPr="00482A37">
        <w:rPr>
          <w:rFonts w:eastAsia="Aptos"/>
          <w:sz w:val="16"/>
        </w:rPr>
        <w:t xml:space="preserve"> (Neary 2010). A worthwhile endeavor certainly, but </w:t>
      </w:r>
      <w:r w:rsidRPr="00482A37">
        <w:rPr>
          <w:rFonts w:eastAsia="Aptos"/>
          <w:b/>
          <w:iCs/>
          <w:u w:val="single"/>
        </w:rPr>
        <w:t>hardly</w:t>
      </w:r>
      <w:r w:rsidRPr="00482A37">
        <w:rPr>
          <w:rFonts w:eastAsia="Aptos"/>
          <w:sz w:val="16"/>
        </w:rPr>
        <w:t xml:space="preserve"> a </w:t>
      </w:r>
      <w:r w:rsidRPr="00482A37">
        <w:rPr>
          <w:rFonts w:eastAsia="Aptos"/>
          <w:b/>
          <w:iCs/>
          <w:u w:val="single"/>
        </w:rPr>
        <w:t>revolutionary</w:t>
      </w:r>
      <w:r w:rsidRPr="00482A37">
        <w:rPr>
          <w:rFonts w:eastAsia="Aptos"/>
          <w:sz w:val="16"/>
        </w:rPr>
        <w:t xml:space="preserve"> project prefiguring post-capitalist society. The field of critical pedagogy/radical education is heavy on bombast and the realities of the utopian classroom often </w:t>
      </w:r>
      <w:r w:rsidRPr="00482A37">
        <w:rPr>
          <w:rFonts w:eastAsia="Aptos"/>
          <w:u w:val="single"/>
        </w:rPr>
        <w:t>fall short of the theory-heavy promises</w:t>
      </w:r>
      <w:r w:rsidRPr="00482A37">
        <w:rPr>
          <w:rFonts w:eastAsia="Aptos"/>
          <w:sz w:val="16"/>
        </w:rPr>
        <w:t>.6</w:t>
      </w:r>
    </w:p>
    <w:p w14:paraId="13E6D6B1" w14:textId="77777777" w:rsidR="00E3573D" w:rsidRPr="00482A37" w:rsidRDefault="00E3573D" w:rsidP="00E3573D">
      <w:pPr>
        <w:spacing w:line="256" w:lineRule="auto"/>
        <w:rPr>
          <w:rFonts w:eastAsia="Aptos"/>
          <w:sz w:val="16"/>
        </w:rPr>
      </w:pPr>
      <w:r w:rsidRPr="00482A37">
        <w:rPr>
          <w:rFonts w:eastAsia="Aptos"/>
          <w:b/>
          <w:iCs/>
          <w:highlight w:val="cyan"/>
          <w:u w:val="single"/>
        </w:rPr>
        <w:t>Secondly</w:t>
      </w:r>
      <w:r w:rsidRPr="00482A37">
        <w:rPr>
          <w:rFonts w:eastAsia="Aptos"/>
          <w:sz w:val="16"/>
        </w:rPr>
        <w:t xml:space="preserve">, a focus on the classroom as the site of utopian practice is sometimes </w:t>
      </w:r>
      <w:r w:rsidRPr="00482A37">
        <w:rPr>
          <w:rFonts w:eastAsia="Aptos"/>
          <w:u w:val="single"/>
        </w:rPr>
        <w:t>accompanied by</w:t>
      </w:r>
      <w:r w:rsidRPr="00482A37">
        <w:rPr>
          <w:rFonts w:eastAsia="Aptos"/>
          <w:sz w:val="16"/>
        </w:rPr>
        <w:t xml:space="preserve"> a </w:t>
      </w:r>
      <w:r w:rsidRPr="00482A37">
        <w:rPr>
          <w:rFonts w:eastAsia="Aptos"/>
          <w:b/>
          <w:iCs/>
          <w:u w:val="single"/>
        </w:rPr>
        <w:t>simplistic</w:t>
      </w:r>
      <w:r w:rsidRPr="00482A37">
        <w:rPr>
          <w:rFonts w:eastAsia="Aptos"/>
          <w:sz w:val="16"/>
        </w:rPr>
        <w:t xml:space="preserve"> model of </w:t>
      </w:r>
      <w:r w:rsidRPr="00482A37">
        <w:rPr>
          <w:rFonts w:eastAsia="Aptos"/>
          <w:b/>
          <w:iCs/>
          <w:highlight w:val="cyan"/>
          <w:u w:val="single"/>
        </w:rPr>
        <w:t>social change</w:t>
      </w:r>
      <w:r w:rsidRPr="00482A37">
        <w:rPr>
          <w:rFonts w:eastAsia="Aptos"/>
          <w:sz w:val="16"/>
        </w:rPr>
        <w:t xml:space="preserve">. Even in its most revolutionary formulations—in the work of Paula Allman (2001), for example—the classroom </w:t>
      </w:r>
      <w:r w:rsidRPr="00482A37">
        <w:rPr>
          <w:rFonts w:eastAsia="Aptos"/>
          <w:highlight w:val="cyan"/>
          <w:u w:val="single"/>
        </w:rPr>
        <w:t>interactions</w:t>
      </w:r>
      <w:r w:rsidRPr="00482A37">
        <w:rPr>
          <w:rFonts w:eastAsia="Aptos"/>
          <w:sz w:val="16"/>
        </w:rPr>
        <w:t xml:space="preserve"> of the utopian educator </w:t>
      </w:r>
      <w:r w:rsidRPr="00482A37">
        <w:rPr>
          <w:rFonts w:eastAsia="Aptos"/>
          <w:u w:val="single"/>
        </w:rPr>
        <w:t xml:space="preserve">are </w:t>
      </w:r>
      <w:r w:rsidRPr="00482A37">
        <w:rPr>
          <w:rFonts w:eastAsia="Aptos"/>
          <w:highlight w:val="cyan"/>
          <w:u w:val="single"/>
        </w:rPr>
        <w:t>directed towards transforming</w:t>
      </w:r>
      <w:r w:rsidRPr="00482A37">
        <w:rPr>
          <w:rFonts w:eastAsia="Aptos"/>
          <w:sz w:val="16"/>
          <w:highlight w:val="cyan"/>
        </w:rPr>
        <w:t xml:space="preserve"> </w:t>
      </w:r>
      <w:r w:rsidRPr="00482A37">
        <w:rPr>
          <w:rFonts w:eastAsia="Aptos"/>
          <w:b/>
          <w:iCs/>
          <w:highlight w:val="cyan"/>
          <w:u w:val="single"/>
        </w:rPr>
        <w:t>individual consciousness</w:t>
      </w:r>
      <w:r w:rsidRPr="00482A37">
        <w:rPr>
          <w:rFonts w:eastAsia="Aptos"/>
          <w:sz w:val="16"/>
        </w:rPr>
        <w:t xml:space="preserve">. </w:t>
      </w:r>
      <w:r w:rsidRPr="00482A37">
        <w:rPr>
          <w:rFonts w:eastAsia="Aptos"/>
          <w:highlight w:val="cyan"/>
          <w:u w:val="single"/>
        </w:rPr>
        <w:t>It is</w:t>
      </w:r>
      <w:r w:rsidRPr="00482A37">
        <w:rPr>
          <w:rFonts w:eastAsia="Aptos"/>
          <w:sz w:val="16"/>
        </w:rPr>
        <w:t xml:space="preserve"> then </w:t>
      </w:r>
      <w:r w:rsidRPr="00482A37">
        <w:rPr>
          <w:rFonts w:eastAsia="Aptos"/>
          <w:highlight w:val="cyan"/>
          <w:u w:val="single"/>
        </w:rPr>
        <w:t>assumed</w:t>
      </w:r>
      <w:r w:rsidRPr="00482A37">
        <w:rPr>
          <w:rFonts w:eastAsia="Aptos"/>
          <w:sz w:val="16"/>
        </w:rPr>
        <w:t xml:space="preserve"> that </w:t>
      </w:r>
      <w:r w:rsidRPr="00482A37">
        <w:rPr>
          <w:rFonts w:eastAsia="Aptos"/>
          <w:b/>
          <w:iCs/>
          <w:highlight w:val="cyan"/>
          <w:u w:val="single"/>
        </w:rPr>
        <w:t>enlightened individuals</w:t>
      </w:r>
      <w:r w:rsidRPr="00482A37">
        <w:rPr>
          <w:rFonts w:eastAsia="Aptos"/>
          <w:sz w:val="16"/>
        </w:rPr>
        <w:t xml:space="preserve">, newly conscientized, </w:t>
      </w:r>
      <w:r w:rsidRPr="00482A37">
        <w:rPr>
          <w:rFonts w:eastAsia="Aptos"/>
          <w:highlight w:val="cyan"/>
          <w:u w:val="single"/>
        </w:rPr>
        <w:t>will leave the classroom and</w:t>
      </w:r>
      <w:r w:rsidRPr="00482A37">
        <w:rPr>
          <w:rFonts w:eastAsia="Aptos"/>
          <w:sz w:val="16"/>
        </w:rPr>
        <w:t xml:space="preserve"> somehow </w:t>
      </w:r>
      <w:r w:rsidRPr="00482A37">
        <w:rPr>
          <w:rFonts w:eastAsia="Aptos"/>
          <w:b/>
          <w:iCs/>
          <w:highlight w:val="cyan"/>
          <w:u w:val="single"/>
        </w:rPr>
        <w:t>bring</w:t>
      </w:r>
      <w:r w:rsidRPr="00482A37">
        <w:rPr>
          <w:rFonts w:eastAsia="Aptos"/>
          <w:sz w:val="16"/>
        </w:rPr>
        <w:t xml:space="preserve"> about </w:t>
      </w:r>
      <w:r w:rsidRPr="00482A37">
        <w:rPr>
          <w:rFonts w:eastAsia="Aptos"/>
          <w:b/>
          <w:iCs/>
          <w:u w:val="single"/>
        </w:rPr>
        <w:t xml:space="preserve">social </w:t>
      </w:r>
      <w:r w:rsidRPr="00482A37">
        <w:rPr>
          <w:rFonts w:eastAsia="Aptos"/>
          <w:b/>
          <w:iCs/>
          <w:highlight w:val="cyan"/>
          <w:u w:val="single"/>
        </w:rPr>
        <w:t>change</w:t>
      </w:r>
      <w:r w:rsidRPr="00482A37">
        <w:rPr>
          <w:rFonts w:eastAsia="Aptos"/>
          <w:sz w:val="16"/>
        </w:rPr>
        <w:t xml:space="preserve"> (Lissovoy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482A37">
        <w:rPr>
          <w:rFonts w:eastAsia="Aptos"/>
          <w:u w:val="single"/>
        </w:rPr>
        <w:t xml:space="preserve">Here we have a process </w:t>
      </w:r>
      <w:r w:rsidRPr="00482A37">
        <w:rPr>
          <w:rFonts w:eastAsia="Aptos"/>
          <w:highlight w:val="cyan"/>
          <w:u w:val="single"/>
        </w:rPr>
        <w:t>akin to</w:t>
      </w:r>
      <w:r w:rsidRPr="00482A37">
        <w:rPr>
          <w:rFonts w:eastAsia="Aptos"/>
          <w:u w:val="single"/>
        </w:rPr>
        <w:t xml:space="preserve"> the manifold </w:t>
      </w:r>
      <w:r w:rsidRPr="00482A37">
        <w:rPr>
          <w:rFonts w:eastAsia="Aptos"/>
          <w:b/>
          <w:iCs/>
          <w:highlight w:val="cyan"/>
          <w:u w:val="single"/>
        </w:rPr>
        <w:t>“outreach” activities</w:t>
      </w:r>
      <w:r w:rsidRPr="00482A37">
        <w:rPr>
          <w:rFonts w:eastAsia="Aptos"/>
          <w:u w:val="single"/>
        </w:rPr>
        <w:t xml:space="preserve"> undertaken by higher education institutions, through which </w:t>
      </w:r>
      <w:r w:rsidRPr="00482A37">
        <w:rPr>
          <w:rFonts w:eastAsia="Aptos"/>
          <w:highlight w:val="cyan"/>
          <w:u w:val="single"/>
        </w:rPr>
        <w:t>communities are blessed by interventions</w:t>
      </w:r>
      <w:r w:rsidRPr="00482A37">
        <w:rPr>
          <w:rFonts w:eastAsia="Aptos"/>
          <w:u w:val="single"/>
        </w:rPr>
        <w:t xml:space="preserve"> from the academy, “</w:t>
      </w:r>
      <w:r w:rsidRPr="00482A37">
        <w:rPr>
          <w:rFonts w:eastAsia="Aptos"/>
          <w:b/>
          <w:iCs/>
          <w:u w:val="single"/>
        </w:rPr>
        <w:t>reaching out</w:t>
      </w:r>
      <w:r w:rsidRPr="00482A37">
        <w:rPr>
          <w:rFonts w:eastAsia="Aptos"/>
          <w:u w:val="single"/>
        </w:rPr>
        <w:t xml:space="preserve">” to make their lives a little better, </w:t>
      </w:r>
      <w:r w:rsidRPr="00482A37">
        <w:rPr>
          <w:rFonts w:eastAsia="Aptos"/>
          <w:highlight w:val="cyan"/>
          <w:u w:val="single"/>
        </w:rPr>
        <w:t>in</w:t>
      </w:r>
      <w:r w:rsidRPr="00482A37">
        <w:rPr>
          <w:rFonts w:eastAsia="Aptos"/>
          <w:u w:val="single"/>
        </w:rPr>
        <w:t xml:space="preserve"> a </w:t>
      </w:r>
      <w:r w:rsidRPr="00482A37">
        <w:rPr>
          <w:rFonts w:eastAsia="Aptos"/>
          <w:b/>
          <w:iCs/>
          <w:highlight w:val="cyan"/>
          <w:u w:val="single"/>
        </w:rPr>
        <w:t>contemporary</w:t>
      </w:r>
      <w:r w:rsidRPr="00482A37">
        <w:rPr>
          <w:rFonts w:eastAsia="Aptos"/>
          <w:b/>
          <w:iCs/>
          <w:u w:val="single"/>
        </w:rPr>
        <w:t xml:space="preserve"> form</w:t>
      </w:r>
      <w:r w:rsidRPr="00482A37">
        <w:rPr>
          <w:rFonts w:eastAsia="Aptos"/>
          <w:u w:val="single"/>
        </w:rPr>
        <w:t xml:space="preserve"> of </w:t>
      </w:r>
      <w:r w:rsidRPr="00482A37">
        <w:rPr>
          <w:rFonts w:eastAsia="Aptos"/>
          <w:b/>
          <w:iCs/>
          <w:highlight w:val="cyan"/>
          <w:u w:val="single"/>
        </w:rPr>
        <w:t>noblesse oblige</w:t>
      </w:r>
      <w:r w:rsidRPr="00482A37">
        <w:rPr>
          <w:rFonts w:eastAsia="Aptos"/>
          <w:sz w:val="16"/>
        </w:rPr>
        <w:t xml:space="preserve"> (Seybold 2008).</w:t>
      </w:r>
    </w:p>
    <w:p w14:paraId="19C6FB87" w14:textId="77777777" w:rsidR="00E3573D" w:rsidRPr="00482A37" w:rsidRDefault="00E3573D" w:rsidP="00E3573D">
      <w:pPr>
        <w:spacing w:line="256" w:lineRule="auto"/>
        <w:rPr>
          <w:rFonts w:eastAsia="Aptos"/>
          <w:sz w:val="16"/>
        </w:rPr>
      </w:pPr>
      <w:r w:rsidRPr="00482A37">
        <w:rPr>
          <w:rFonts w:eastAsia="Aptos"/>
          <w:b/>
          <w:iCs/>
          <w:highlight w:val="cyan"/>
          <w:u w:val="single"/>
        </w:rPr>
        <w:t>Thirdly</w:t>
      </w:r>
      <w:r w:rsidRPr="00482A37">
        <w:rPr>
          <w:rFonts w:eastAsia="Aptos"/>
          <w:sz w:val="16"/>
        </w:rPr>
        <w:t xml:space="preserve">, the </w:t>
      </w:r>
      <w:r w:rsidRPr="00482A37">
        <w:rPr>
          <w:rFonts w:eastAsia="Aptos"/>
          <w:u w:val="single"/>
        </w:rPr>
        <w:t xml:space="preserve">corporate-imperial </w:t>
      </w:r>
      <w:r w:rsidRPr="00482A37">
        <w:rPr>
          <w:rFonts w:eastAsia="Aptos"/>
          <w:highlight w:val="cyan"/>
          <w:u w:val="single"/>
        </w:rPr>
        <w:t>university draws strength from the utopian classroom</w:t>
      </w:r>
      <w:r w:rsidRPr="00482A37">
        <w:rPr>
          <w:rFonts w:eastAsia="Aptos"/>
          <w:sz w:val="16"/>
        </w:rPr>
        <w:t xml:space="preserve">, happily </w:t>
      </w:r>
      <w:r w:rsidRPr="00482A37">
        <w:rPr>
          <w:rFonts w:eastAsia="Aptos"/>
          <w:b/>
          <w:iCs/>
          <w:highlight w:val="cyan"/>
          <w:u w:val="single"/>
        </w:rPr>
        <w:t>accommodating</w:t>
      </w:r>
      <w:r w:rsidRPr="00482A37">
        <w:rPr>
          <w:rFonts w:eastAsia="Aptos"/>
          <w:sz w:val="16"/>
        </w:rPr>
        <w:t xml:space="preserve"> </w:t>
      </w:r>
      <w:r w:rsidRPr="00482A37">
        <w:rPr>
          <w:rFonts w:eastAsia="Aptos"/>
          <w:u w:val="single"/>
        </w:rPr>
        <w:t xml:space="preserve">sites of </w:t>
      </w:r>
      <w:r w:rsidRPr="00482A37">
        <w:rPr>
          <w:rFonts w:eastAsia="Aptos"/>
          <w:highlight w:val="cyan"/>
          <w:u w:val="single"/>
        </w:rPr>
        <w:t>resistance</w:t>
      </w:r>
      <w:r w:rsidRPr="00482A37">
        <w:rPr>
          <w:rFonts w:eastAsia="Aptos"/>
          <w:u w:val="single"/>
        </w:rPr>
        <w:t xml:space="preserve"> in order </w:t>
      </w:r>
      <w:r w:rsidRPr="00482A37">
        <w:rPr>
          <w:rFonts w:eastAsia="Aptos"/>
          <w:highlight w:val="cyan"/>
          <w:u w:val="single"/>
        </w:rPr>
        <w:t>to recuperate</w:t>
      </w:r>
      <w:r w:rsidRPr="00482A37">
        <w:rPr>
          <w:rFonts w:eastAsia="Aptos"/>
          <w:u w:val="single"/>
        </w:rPr>
        <w:t xml:space="preserve"> them as </w:t>
      </w:r>
      <w:r w:rsidRPr="00482A37">
        <w:rPr>
          <w:rFonts w:eastAsia="Aptos"/>
          <w:b/>
          <w:iCs/>
          <w:highlight w:val="cyan"/>
          <w:u w:val="single"/>
        </w:rPr>
        <w:t>symbols of</w:t>
      </w:r>
      <w:r w:rsidRPr="00482A37">
        <w:rPr>
          <w:rFonts w:eastAsia="Aptos"/>
          <w:b/>
          <w:iCs/>
          <w:u w:val="single"/>
        </w:rPr>
        <w:t xml:space="preserve"> its </w:t>
      </w:r>
      <w:r w:rsidRPr="00482A37">
        <w:rPr>
          <w:rFonts w:eastAsia="Aptos"/>
          <w:b/>
          <w:iCs/>
          <w:highlight w:val="cyan"/>
          <w:u w:val="single"/>
        </w:rPr>
        <w:t>tolerance</w:t>
      </w:r>
      <w:r w:rsidRPr="00482A37">
        <w:rPr>
          <w:rFonts w:eastAsia="Aptos"/>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482A37">
        <w:rPr>
          <w:rFonts w:eastAsia="Aptos"/>
          <w:b/>
          <w:iCs/>
          <w:highlight w:val="cyan"/>
          <w:u w:val="single"/>
        </w:rPr>
        <w:t>Spaces</w:t>
      </w:r>
      <w:r w:rsidRPr="00482A37">
        <w:rPr>
          <w:rFonts w:eastAsia="Aptos"/>
          <w:b/>
          <w:iCs/>
          <w:u w:val="single"/>
        </w:rPr>
        <w:t xml:space="preserve"> of experimentation</w:t>
      </w:r>
      <w:r w:rsidRPr="00482A37">
        <w:rPr>
          <w:rFonts w:eastAsia="Aptos"/>
          <w:u w:val="single"/>
        </w:rPr>
        <w:t xml:space="preserve"> within the academy may </w:t>
      </w:r>
      <w:r w:rsidRPr="00482A37">
        <w:rPr>
          <w:rFonts w:eastAsia="Aptos"/>
          <w:highlight w:val="cyan"/>
          <w:u w:val="single"/>
        </w:rPr>
        <w:t>have</w:t>
      </w:r>
      <w:r w:rsidRPr="00482A37">
        <w:rPr>
          <w:rFonts w:eastAsia="Aptos"/>
          <w:u w:val="single"/>
        </w:rPr>
        <w:t xml:space="preserve"> as much to do with “</w:t>
      </w:r>
      <w:r w:rsidRPr="00482A37">
        <w:rPr>
          <w:rFonts w:eastAsia="Aptos"/>
          <w:highlight w:val="cyan"/>
          <w:u w:val="single"/>
        </w:rPr>
        <w:t>a</w:t>
      </w:r>
      <w:r w:rsidRPr="00482A37">
        <w:rPr>
          <w:rFonts w:eastAsia="Aptos"/>
          <w:u w:val="single"/>
        </w:rPr>
        <w:t xml:space="preserve"> certain </w:t>
      </w:r>
      <w:r w:rsidRPr="00482A37">
        <w:rPr>
          <w:rFonts w:eastAsia="Aptos"/>
          <w:b/>
          <w:iCs/>
          <w:highlight w:val="cyan"/>
          <w:u w:val="single"/>
        </w:rPr>
        <w:t>ritual of self-display</w:t>
      </w:r>
      <w:r w:rsidRPr="00482A37">
        <w:rPr>
          <w:rFonts w:eastAsia="Aptos"/>
          <w:u w:val="single"/>
        </w:rPr>
        <w:t xml:space="preserve">” as they do with </w:t>
      </w:r>
      <w:r w:rsidRPr="00482A37">
        <w:rPr>
          <w:rFonts w:eastAsia="Aptos"/>
          <w:b/>
          <w:iCs/>
          <w:u w:val="single"/>
        </w:rPr>
        <w:t>any</w:t>
      </w:r>
      <w:r w:rsidRPr="00482A37">
        <w:rPr>
          <w:rFonts w:eastAsia="Aptos"/>
          <w:u w:val="single"/>
        </w:rPr>
        <w:t xml:space="preserve"> form of </w:t>
      </w:r>
      <w:r w:rsidRPr="00482A37">
        <w:rPr>
          <w:rFonts w:eastAsia="Aptos"/>
          <w:b/>
          <w:iCs/>
          <w:u w:val="single"/>
        </w:rPr>
        <w:t>genuine commitment</w:t>
      </w:r>
      <w:r w:rsidRPr="00482A37">
        <w:rPr>
          <w:rFonts w:eastAsia="Aptos"/>
          <w:u w:val="single"/>
        </w:rPr>
        <w:t xml:space="preserve"> to </w:t>
      </w:r>
      <w:r w:rsidRPr="00482A37">
        <w:rPr>
          <w:rFonts w:eastAsia="Aptos"/>
          <w:b/>
          <w:iCs/>
          <w:u w:val="single"/>
        </w:rPr>
        <w:t>social transformation</w:t>
      </w:r>
      <w:r w:rsidRPr="00482A37">
        <w:rPr>
          <w:rFonts w:eastAsia="Aptos"/>
          <w:sz w:val="16"/>
        </w:rPr>
        <w:t xml:space="preserve"> (Ĉiĉigoj, Apostolou-Hölscher, and Rusham 2015, 272). Students, too, are aware that </w:t>
      </w:r>
      <w:r w:rsidRPr="00482A37">
        <w:rPr>
          <w:rFonts w:eastAsia="Aptos"/>
          <w:b/>
          <w:iCs/>
          <w:u w:val="single"/>
        </w:rPr>
        <w:t>“</w:t>
      </w:r>
      <w:r w:rsidRPr="00482A37">
        <w:rPr>
          <w:rFonts w:eastAsia="Aptos"/>
          <w:b/>
          <w:iCs/>
          <w:highlight w:val="cyan"/>
          <w:u w:val="single"/>
        </w:rPr>
        <w:t>radical” courses</w:t>
      </w:r>
      <w:r w:rsidRPr="00482A37">
        <w:rPr>
          <w:rFonts w:eastAsia="Aptos"/>
          <w:sz w:val="16"/>
        </w:rPr>
        <w:t xml:space="preserve"> on campus </w:t>
      </w:r>
      <w:r w:rsidRPr="00482A37">
        <w:rPr>
          <w:rFonts w:eastAsia="Aptos"/>
          <w:highlight w:val="cyan"/>
          <w:u w:val="single"/>
        </w:rPr>
        <w:t>serve as a</w:t>
      </w:r>
      <w:r w:rsidRPr="00482A37">
        <w:rPr>
          <w:rFonts w:eastAsia="Aptos"/>
          <w:sz w:val="16"/>
        </w:rPr>
        <w:t xml:space="preserve"> “</w:t>
      </w:r>
      <w:r w:rsidRPr="00482A37">
        <w:rPr>
          <w:rFonts w:eastAsia="Aptos"/>
          <w:b/>
          <w:iCs/>
          <w:highlight w:val="cyan"/>
          <w:u w:val="single"/>
        </w:rPr>
        <w:t>vaccination</w:t>
      </w:r>
      <w:r w:rsidRPr="00482A37">
        <w:rPr>
          <w:rFonts w:eastAsia="Aptos"/>
          <w:sz w:val="16"/>
        </w:rPr>
        <w:t xml:space="preserve">” </w:t>
      </w:r>
      <w:r w:rsidRPr="00482A37">
        <w:rPr>
          <w:rFonts w:eastAsia="Aptos"/>
          <w:u w:val="single"/>
        </w:rPr>
        <w:t>against future outbreaks of radicalism in society at large</w:t>
      </w:r>
      <w:r w:rsidRPr="00482A37">
        <w:rPr>
          <w:rFonts w:eastAsia="Aptos"/>
          <w:sz w:val="16"/>
        </w:rPr>
        <w:t xml:space="preserve"> (Anon 2010c, 32). As one group put it: “</w:t>
      </w:r>
      <w:r w:rsidRPr="00482A37">
        <w:rPr>
          <w:rFonts w:eastAsia="Aptos"/>
          <w:u w:val="single"/>
        </w:rPr>
        <w:t xml:space="preserve">A taste of the poison serves well </w:t>
      </w:r>
      <w:r w:rsidRPr="00482A37">
        <w:rPr>
          <w:rFonts w:eastAsia="Aptos"/>
          <w:highlight w:val="cyan"/>
          <w:u w:val="single"/>
        </w:rPr>
        <w:t>to inoculate us against any confrontational radicalism</w:t>
      </w:r>
      <w:r w:rsidRPr="00482A37">
        <w:rPr>
          <w:rFonts w:eastAsia="Aptos"/>
          <w:sz w:val="16"/>
        </w:rPr>
        <w:t>” (Anon 2010b, 15). This release of dissonance is supervised by its enemies in the simple but very real sense that contemporary university governance includes so that it can control (De Nicola and Roggero 2011, 36).</w:t>
      </w:r>
    </w:p>
    <w:p w14:paraId="01AC1881" w14:textId="77777777" w:rsidR="00E3573D" w:rsidRPr="00482A37" w:rsidRDefault="00E3573D" w:rsidP="00E3573D">
      <w:pPr>
        <w:spacing w:line="256" w:lineRule="auto"/>
        <w:rPr>
          <w:rFonts w:eastAsia="Aptos"/>
          <w:sz w:val="16"/>
        </w:rPr>
      </w:pPr>
      <w:r w:rsidRPr="00482A37">
        <w:rPr>
          <w:rFonts w:eastAsia="Aptos"/>
          <w:b/>
          <w:iCs/>
          <w:highlight w:val="cyan"/>
          <w:u w:val="single"/>
        </w:rPr>
        <w:t>Finally</w:t>
      </w:r>
      <w:r w:rsidRPr="00482A37">
        <w:rPr>
          <w:rFonts w:eastAsia="Aptos"/>
          <w:sz w:val="16"/>
        </w:rPr>
        <w:t xml:space="preserve">, the </w:t>
      </w:r>
      <w:r w:rsidRPr="00482A37">
        <w:rPr>
          <w:rFonts w:eastAsia="Aptos"/>
          <w:highlight w:val="cyan"/>
          <w:u w:val="single"/>
        </w:rPr>
        <w:t>utopian classroom will never be anything more than</w:t>
      </w:r>
      <w:r w:rsidRPr="00482A37">
        <w:rPr>
          <w:rFonts w:eastAsia="Aptos"/>
          <w:sz w:val="16"/>
        </w:rPr>
        <w:t xml:space="preserve"> a </w:t>
      </w:r>
      <w:r w:rsidRPr="00482A37">
        <w:rPr>
          <w:rFonts w:eastAsia="Aptos"/>
          <w:b/>
          <w:iCs/>
          <w:highlight w:val="cyan"/>
          <w:u w:val="single"/>
        </w:rPr>
        <w:t>fringe performance</w:t>
      </w:r>
      <w:r w:rsidRPr="00482A37">
        <w:rPr>
          <w:rFonts w:eastAsia="Aptos"/>
          <w:sz w:val="16"/>
        </w:rPr>
        <w:t xml:space="preserve"> to be tolerated at the margins. The university, of course, is hostile to radical learning spaces “trying to establish outcomes contrary to the logic of the market” (Albert 2007, 324). It is well noted that </w:t>
      </w:r>
      <w:r w:rsidRPr="00482A37">
        <w:rPr>
          <w:rFonts w:eastAsia="Aptos"/>
          <w:b/>
          <w:iCs/>
          <w:u w:val="single"/>
        </w:rPr>
        <w:t xml:space="preserve">critical/ radical/utopian </w:t>
      </w:r>
      <w:r w:rsidRPr="00482A37">
        <w:rPr>
          <w:rFonts w:eastAsia="Aptos"/>
          <w:b/>
          <w:iCs/>
          <w:highlight w:val="cyan"/>
          <w:u w:val="single"/>
        </w:rPr>
        <w:t>spaces</w:t>
      </w:r>
      <w:r w:rsidRPr="00482A37">
        <w:rPr>
          <w:rFonts w:eastAsia="Aptos"/>
          <w:sz w:val="16"/>
        </w:rPr>
        <w:t xml:space="preserve"> within the academy </w:t>
      </w:r>
      <w:r w:rsidRPr="00482A37">
        <w:rPr>
          <w:rFonts w:eastAsia="Aptos"/>
          <w:highlight w:val="cyan"/>
          <w:u w:val="single"/>
        </w:rPr>
        <w:t>are shrinking</w:t>
      </w:r>
      <w:r w:rsidRPr="00482A37">
        <w:rPr>
          <w:rFonts w:eastAsia="Aptos"/>
          <w:sz w:val="16"/>
        </w:rPr>
        <w:t xml:space="preserve"> (Shear 2008, 56; Canaan 2013; Amsler 2015, 169, Lawrence 2015) and that </w:t>
      </w:r>
      <w:r w:rsidRPr="00482A37">
        <w:rPr>
          <w:rFonts w:eastAsia="Aptos"/>
          <w:b/>
          <w:iCs/>
          <w:highlight w:val="cyan"/>
          <w:u w:val="single"/>
        </w:rPr>
        <w:t>departments</w:t>
      </w:r>
      <w:r w:rsidRPr="00482A37">
        <w:rPr>
          <w:rFonts w:eastAsia="Aptos"/>
          <w:sz w:val="16"/>
        </w:rPr>
        <w:t xml:space="preserve"> offering perspectives challenging the mainstream </w:t>
      </w:r>
      <w:r w:rsidRPr="00482A37">
        <w:rPr>
          <w:rFonts w:eastAsia="Aptos"/>
          <w:b/>
          <w:iCs/>
          <w:highlight w:val="cyan"/>
          <w:u w:val="single"/>
        </w:rPr>
        <w:t>risk closure</w:t>
      </w:r>
      <w:r w:rsidRPr="00482A37">
        <w:rPr>
          <w:rFonts w:eastAsia="Aptos"/>
          <w:sz w:val="16"/>
        </w:rPr>
        <w:t xml:space="preserve"> (Seybold 2008, 117–118; Adsit et al. 2015, 22). </w:t>
      </w:r>
      <w:r w:rsidRPr="00482A37">
        <w:rPr>
          <w:rFonts w:eastAsia="Aptos"/>
          <w:u w:val="single"/>
        </w:rPr>
        <w:t xml:space="preserve">It is also worth highlighting that the </w:t>
      </w:r>
      <w:r w:rsidRPr="00482A37">
        <w:rPr>
          <w:rFonts w:eastAsia="Aptos"/>
          <w:highlight w:val="cyan"/>
          <w:u w:val="single"/>
        </w:rPr>
        <w:t>utopian university is unviable in the absence of wider systemic change because</w:t>
      </w:r>
      <w:r w:rsidRPr="00482A37">
        <w:rPr>
          <w:rFonts w:eastAsia="Aptos"/>
          <w:u w:val="single"/>
        </w:rPr>
        <w:t xml:space="preserve">, quite simply, “any </w:t>
      </w:r>
      <w:r w:rsidRPr="00482A37">
        <w:rPr>
          <w:rFonts w:eastAsia="Aptos"/>
          <w:highlight w:val="cyan"/>
          <w:u w:val="single"/>
        </w:rPr>
        <w:t>university</w:t>
      </w:r>
      <w:r w:rsidRPr="00482A37">
        <w:rPr>
          <w:rFonts w:eastAsia="Aptos"/>
          <w:u w:val="single"/>
        </w:rPr>
        <w:t xml:space="preserve"> that operated along these lines </w:t>
      </w:r>
      <w:r w:rsidRPr="00482A37">
        <w:rPr>
          <w:rFonts w:eastAsia="Aptos"/>
          <w:highlight w:val="cyan"/>
          <w:u w:val="single"/>
        </w:rPr>
        <w:t>would quickly become irrelevant to the vast majority of people who need an education</w:t>
      </w:r>
      <w:r w:rsidRPr="00482A37">
        <w:rPr>
          <w:rFonts w:eastAsia="Aptos"/>
          <w:u w:val="single"/>
        </w:rPr>
        <w:t xml:space="preserve"> that provides them with a better chance of finding work</w:t>
      </w:r>
      <w:r w:rsidRPr="00482A37">
        <w:rPr>
          <w:rFonts w:eastAsia="Aptos"/>
          <w:sz w:val="16"/>
        </w:rPr>
        <w:t xml:space="preserve">” (Holmes and Research and Destroy and Dead Labour 2011, 13). The utopian classroom, then, </w:t>
      </w:r>
      <w:r w:rsidRPr="00482A37">
        <w:rPr>
          <w:rFonts w:eastAsia="Aptos"/>
          <w:u w:val="single"/>
        </w:rPr>
        <w:t xml:space="preserve">will remain a novelty to be </w:t>
      </w:r>
      <w:r w:rsidRPr="00482A37">
        <w:rPr>
          <w:rFonts w:eastAsia="Aptos"/>
          <w:b/>
          <w:iCs/>
          <w:u w:val="single"/>
        </w:rPr>
        <w:t>controlled</w:t>
      </w:r>
      <w:r w:rsidRPr="00482A37">
        <w:rPr>
          <w:rFonts w:eastAsia="Aptos"/>
          <w:sz w:val="16"/>
        </w:rPr>
        <w:t xml:space="preserve"> within the corporate-imperial university. </w:t>
      </w:r>
      <w:r w:rsidRPr="00482A37">
        <w:rPr>
          <w:rFonts w:eastAsia="Aptos"/>
          <w:u w:val="single"/>
        </w:rPr>
        <w:t>And “as long as the radical is in the minority, as long as the radical is unable to drive campus culture, nothing is threatened”</w:t>
      </w:r>
      <w:r w:rsidRPr="00482A37">
        <w:rPr>
          <w:rFonts w:eastAsia="Aptos"/>
          <w:sz w:val="16"/>
        </w:rPr>
        <w:t xml:space="preserve"> (Prashad 2014, 330).</w:t>
      </w:r>
    </w:p>
    <w:p w14:paraId="4234B1A7" w14:textId="77777777" w:rsidR="00E3573D" w:rsidRPr="007B2472" w:rsidRDefault="00E3573D" w:rsidP="00E3573D">
      <w:pPr>
        <w:keepNext/>
        <w:keepLines/>
        <w:pageBreakBefore/>
        <w:spacing w:before="40" w:after="0" w:line="256" w:lineRule="auto"/>
        <w:jc w:val="center"/>
        <w:outlineLvl w:val="2"/>
        <w:rPr>
          <w:rFonts w:eastAsia="Times New Roman" w:cs="Times New Roman"/>
          <w:b/>
          <w:sz w:val="32"/>
          <w:szCs w:val="24"/>
          <w:u w:val="single"/>
        </w:rPr>
      </w:pPr>
      <w:r w:rsidRPr="007B2472">
        <w:rPr>
          <w:rFonts w:eastAsia="Times New Roman" w:cs="Times New Roman"/>
          <w:b/>
          <w:sz w:val="32"/>
          <w:szCs w:val="24"/>
          <w:u w:val="single"/>
        </w:rPr>
        <w:t>Persuasion/Alt Causes</w:t>
      </w:r>
    </w:p>
    <w:p w14:paraId="7A9034A0" w14:textId="77777777" w:rsidR="00E3573D" w:rsidRPr="007B2472" w:rsidRDefault="00E3573D" w:rsidP="00E3573D">
      <w:pPr>
        <w:keepNext/>
        <w:keepLines/>
        <w:spacing w:before="40" w:after="0" w:line="256" w:lineRule="auto"/>
        <w:outlineLvl w:val="3"/>
        <w:rPr>
          <w:rFonts w:eastAsia="Times New Roman" w:cs="Times New Roman"/>
          <w:b/>
          <w:iCs/>
          <w:sz w:val="26"/>
        </w:rPr>
      </w:pPr>
      <w:r w:rsidRPr="007B2472">
        <w:rPr>
          <w:rFonts w:eastAsia="Times New Roman" w:cs="Times New Roman"/>
          <w:b/>
          <w:iCs/>
          <w:sz w:val="26"/>
        </w:rPr>
        <w:t xml:space="preserve">Persuasive Power DA---trying to </w:t>
      </w:r>
      <w:r w:rsidRPr="007B2472">
        <w:rPr>
          <w:rFonts w:eastAsia="Times New Roman" w:cs="Times New Roman"/>
          <w:b/>
          <w:iCs/>
          <w:sz w:val="26"/>
          <w:u w:val="single"/>
        </w:rPr>
        <w:t>out-convince</w:t>
      </w:r>
      <w:r w:rsidRPr="007B2472">
        <w:rPr>
          <w:rFonts w:eastAsia="Times New Roman" w:cs="Times New Roman"/>
          <w:b/>
          <w:iCs/>
          <w:sz w:val="26"/>
        </w:rPr>
        <w:t xml:space="preserve"> reactionaries fails because the </w:t>
      </w:r>
      <w:r w:rsidRPr="007B2472">
        <w:rPr>
          <w:rFonts w:eastAsia="Times New Roman" w:cs="Times New Roman"/>
          <w:b/>
          <w:iCs/>
          <w:sz w:val="26"/>
          <w:u w:val="single"/>
        </w:rPr>
        <w:t>scale</w:t>
      </w:r>
      <w:r w:rsidRPr="007B2472">
        <w:rPr>
          <w:rFonts w:eastAsia="Times New Roman" w:cs="Times New Roman"/>
          <w:b/>
          <w:iCs/>
          <w:sz w:val="26"/>
        </w:rPr>
        <w:t xml:space="preserve"> and </w:t>
      </w:r>
      <w:r w:rsidRPr="007B2472">
        <w:rPr>
          <w:rFonts w:eastAsia="Times New Roman" w:cs="Times New Roman"/>
          <w:b/>
          <w:iCs/>
          <w:sz w:val="26"/>
          <w:u w:val="single"/>
        </w:rPr>
        <w:t>scope</w:t>
      </w:r>
      <w:r w:rsidRPr="007B2472">
        <w:rPr>
          <w:rFonts w:eastAsia="Times New Roman" w:cs="Times New Roman"/>
          <w:b/>
          <w:iCs/>
          <w:sz w:val="26"/>
        </w:rPr>
        <w:t xml:space="preserve"> of this </w:t>
      </w:r>
      <w:r w:rsidRPr="007B2472">
        <w:rPr>
          <w:rFonts w:eastAsia="Times New Roman" w:cs="Times New Roman"/>
          <w:b/>
          <w:iCs/>
          <w:sz w:val="26"/>
          <w:u w:val="single"/>
        </w:rPr>
        <w:t>one</w:t>
      </w:r>
      <w:r w:rsidRPr="007B2472">
        <w:rPr>
          <w:rFonts w:eastAsia="Times New Roman" w:cs="Times New Roman"/>
          <w:b/>
          <w:iCs/>
          <w:sz w:val="26"/>
        </w:rPr>
        <w:t xml:space="preserve"> debate pales in comparison to the </w:t>
      </w:r>
      <w:r w:rsidRPr="007B2472">
        <w:rPr>
          <w:rFonts w:eastAsia="Times New Roman" w:cs="Times New Roman"/>
          <w:b/>
          <w:iCs/>
          <w:sz w:val="26"/>
          <w:u w:val="single"/>
        </w:rPr>
        <w:t>on-going</w:t>
      </w:r>
      <w:r w:rsidRPr="007B2472">
        <w:rPr>
          <w:rFonts w:eastAsia="Times New Roman" w:cs="Times New Roman"/>
          <w:b/>
          <w:iCs/>
          <w:sz w:val="26"/>
        </w:rPr>
        <w:t xml:space="preserve"> training by </w:t>
      </w:r>
      <w:r w:rsidRPr="007B2472">
        <w:rPr>
          <w:rFonts w:eastAsia="Times New Roman" w:cs="Times New Roman"/>
          <w:b/>
          <w:iCs/>
          <w:sz w:val="26"/>
          <w:u w:val="single"/>
        </w:rPr>
        <w:t>business schools</w:t>
      </w:r>
      <w:r w:rsidRPr="007B2472">
        <w:rPr>
          <w:rFonts w:eastAsia="Times New Roman" w:cs="Times New Roman"/>
          <w:b/>
          <w:iCs/>
          <w:sz w:val="26"/>
        </w:rPr>
        <w:t xml:space="preserve">, </w:t>
      </w:r>
      <w:r w:rsidRPr="007B2472">
        <w:rPr>
          <w:rFonts w:eastAsia="Times New Roman" w:cs="Times New Roman"/>
          <w:b/>
          <w:iCs/>
          <w:sz w:val="26"/>
          <w:u w:val="single"/>
        </w:rPr>
        <w:t>other debates</w:t>
      </w:r>
      <w:r w:rsidRPr="007B2472">
        <w:rPr>
          <w:rFonts w:eastAsia="Times New Roman" w:cs="Times New Roman"/>
          <w:b/>
          <w:iCs/>
          <w:sz w:val="26"/>
        </w:rPr>
        <w:t xml:space="preserve"> and </w:t>
      </w:r>
      <w:r w:rsidRPr="007B2472">
        <w:rPr>
          <w:rFonts w:eastAsia="Times New Roman" w:cs="Times New Roman"/>
          <w:b/>
          <w:iCs/>
          <w:sz w:val="26"/>
          <w:u w:val="single"/>
        </w:rPr>
        <w:t>Fox news</w:t>
      </w:r>
      <w:r w:rsidRPr="007B2472">
        <w:rPr>
          <w:rFonts w:eastAsia="Times New Roman" w:cs="Times New Roman"/>
          <w:b/>
          <w:iCs/>
          <w:sz w:val="26"/>
        </w:rPr>
        <w:t xml:space="preserve"> going on </w:t>
      </w:r>
      <w:r w:rsidRPr="007B2472">
        <w:rPr>
          <w:rFonts w:eastAsia="Times New Roman" w:cs="Times New Roman"/>
          <w:b/>
          <w:iCs/>
          <w:sz w:val="26"/>
          <w:u w:val="single"/>
        </w:rPr>
        <w:t>right now</w:t>
      </w:r>
      <w:r w:rsidRPr="007B2472">
        <w:rPr>
          <w:rFonts w:eastAsia="Times New Roman" w:cs="Times New Roman"/>
          <w:b/>
          <w:iCs/>
          <w:sz w:val="26"/>
        </w:rPr>
        <w:t xml:space="preserve">. Lack of strategy to address these structures means there’s </w:t>
      </w:r>
      <w:r w:rsidRPr="007B2472">
        <w:rPr>
          <w:rFonts w:eastAsia="Times New Roman" w:cs="Times New Roman"/>
          <w:b/>
          <w:iCs/>
          <w:sz w:val="26"/>
          <w:u w:val="single"/>
        </w:rPr>
        <w:t>only a risk</w:t>
      </w:r>
      <w:r w:rsidRPr="007B2472">
        <w:rPr>
          <w:rFonts w:eastAsia="Times New Roman" w:cs="Times New Roman"/>
          <w:b/>
          <w:iCs/>
          <w:sz w:val="26"/>
        </w:rPr>
        <w:t xml:space="preserve"> the affirmative is </w:t>
      </w:r>
      <w:r w:rsidRPr="007B2472">
        <w:rPr>
          <w:rFonts w:eastAsia="Times New Roman" w:cs="Times New Roman"/>
          <w:b/>
          <w:iCs/>
          <w:sz w:val="26"/>
          <w:u w:val="single"/>
        </w:rPr>
        <w:t>coopted</w:t>
      </w:r>
      <w:r w:rsidRPr="007B2472">
        <w:rPr>
          <w:rFonts w:eastAsia="Times New Roman" w:cs="Times New Roman"/>
          <w:b/>
          <w:iCs/>
          <w:sz w:val="26"/>
        </w:rPr>
        <w:t xml:space="preserve"> or </w:t>
      </w:r>
      <w:r w:rsidRPr="007B2472">
        <w:rPr>
          <w:rFonts w:eastAsia="Times New Roman" w:cs="Times New Roman"/>
          <w:b/>
          <w:iCs/>
          <w:sz w:val="26"/>
          <w:u w:val="single"/>
        </w:rPr>
        <w:t>demonized</w:t>
      </w:r>
      <w:r w:rsidRPr="007B2472">
        <w:rPr>
          <w:rFonts w:eastAsia="Times New Roman" w:cs="Times New Roman"/>
          <w:b/>
          <w:iCs/>
          <w:sz w:val="26"/>
        </w:rPr>
        <w:t xml:space="preserve"> which radicalizes people against the affirmative. The </w:t>
      </w:r>
      <w:r w:rsidRPr="007B2472">
        <w:rPr>
          <w:rFonts w:eastAsia="Times New Roman" w:cs="Times New Roman"/>
          <w:b/>
          <w:iCs/>
          <w:sz w:val="26"/>
          <w:u w:val="single"/>
        </w:rPr>
        <w:t>pre-requisite</w:t>
      </w:r>
      <w:r w:rsidRPr="007B2472">
        <w:rPr>
          <w:rFonts w:eastAsia="Times New Roman" w:cs="Times New Roman"/>
          <w:b/>
          <w:iCs/>
          <w:sz w:val="26"/>
        </w:rPr>
        <w:t xml:space="preserve"> for voting affirmative is an </w:t>
      </w:r>
      <w:r w:rsidRPr="007B2472">
        <w:rPr>
          <w:rFonts w:eastAsia="Times New Roman" w:cs="Times New Roman"/>
          <w:b/>
          <w:iCs/>
          <w:sz w:val="26"/>
          <w:u w:val="single"/>
        </w:rPr>
        <w:t>explanation</w:t>
      </w:r>
      <w:r w:rsidRPr="007B2472">
        <w:rPr>
          <w:rFonts w:eastAsia="Times New Roman" w:cs="Times New Roman"/>
          <w:b/>
          <w:iCs/>
          <w:sz w:val="26"/>
        </w:rPr>
        <w:t xml:space="preserve"> of </w:t>
      </w:r>
      <w:r w:rsidRPr="007B2472">
        <w:rPr>
          <w:rFonts w:eastAsia="Times New Roman" w:cs="Times New Roman"/>
          <w:b/>
          <w:iCs/>
          <w:sz w:val="26"/>
          <w:u w:val="single"/>
        </w:rPr>
        <w:t>how</w:t>
      </w:r>
      <w:r w:rsidRPr="007B2472">
        <w:rPr>
          <w:rFonts w:eastAsia="Times New Roman" w:cs="Times New Roman"/>
          <w:b/>
          <w:iCs/>
          <w:sz w:val="26"/>
        </w:rPr>
        <w:t xml:space="preserve"> they engage </w:t>
      </w:r>
      <w:r w:rsidRPr="007B2472">
        <w:rPr>
          <w:rFonts w:eastAsia="Times New Roman" w:cs="Times New Roman"/>
          <w:b/>
          <w:iCs/>
          <w:sz w:val="26"/>
          <w:u w:val="single"/>
        </w:rPr>
        <w:t>opposition</w:t>
      </w:r>
      <w:r w:rsidRPr="007B2472">
        <w:rPr>
          <w:rFonts w:eastAsia="Times New Roman" w:cs="Times New Roman"/>
          <w:b/>
          <w:iCs/>
          <w:sz w:val="26"/>
        </w:rPr>
        <w:t xml:space="preserve">, not just how they engage </w:t>
      </w:r>
      <w:r w:rsidRPr="007B2472">
        <w:rPr>
          <w:rFonts w:eastAsia="Times New Roman" w:cs="Times New Roman"/>
          <w:b/>
          <w:iCs/>
          <w:sz w:val="26"/>
          <w:u w:val="single"/>
        </w:rPr>
        <w:t>this debate</w:t>
      </w:r>
      <w:r w:rsidRPr="007B2472">
        <w:rPr>
          <w:rFonts w:eastAsia="Times New Roman" w:cs="Times New Roman"/>
          <w:b/>
          <w:iCs/>
          <w:sz w:val="26"/>
        </w:rPr>
        <w:t xml:space="preserve">. </w:t>
      </w:r>
    </w:p>
    <w:p w14:paraId="093FD09E" w14:textId="77777777" w:rsidR="00E3573D" w:rsidRPr="00356F89" w:rsidRDefault="00E3573D" w:rsidP="00E3573D">
      <w:pPr>
        <w:keepNext/>
        <w:keepLines/>
        <w:pageBreakBefore/>
        <w:spacing w:before="40" w:after="0" w:line="256" w:lineRule="auto"/>
        <w:jc w:val="center"/>
        <w:outlineLvl w:val="2"/>
        <w:rPr>
          <w:rFonts w:eastAsia="Times New Roman" w:cs="Times New Roman"/>
          <w:b/>
          <w:sz w:val="32"/>
          <w:szCs w:val="24"/>
          <w:u w:val="single"/>
        </w:rPr>
      </w:pPr>
      <w:r w:rsidRPr="00356F89">
        <w:rPr>
          <w:rFonts w:eastAsia="Times New Roman" w:cs="Times New Roman"/>
          <w:b/>
          <w:sz w:val="32"/>
          <w:szCs w:val="24"/>
          <w:u w:val="single"/>
        </w:rPr>
        <w:t>University</w:t>
      </w:r>
    </w:p>
    <w:p w14:paraId="703305DA" w14:textId="77777777" w:rsidR="00E3573D" w:rsidRPr="00356F89" w:rsidRDefault="00E3573D" w:rsidP="00E3573D">
      <w:pPr>
        <w:keepNext/>
        <w:keepLines/>
        <w:spacing w:before="40" w:after="0" w:line="256" w:lineRule="auto"/>
        <w:outlineLvl w:val="3"/>
        <w:rPr>
          <w:rFonts w:eastAsia="Times New Roman" w:cs="Times New Roman"/>
          <w:b/>
          <w:iCs/>
          <w:sz w:val="26"/>
        </w:rPr>
      </w:pPr>
      <w:r w:rsidRPr="00356F89">
        <w:rPr>
          <w:rFonts w:eastAsia="Times New Roman" w:cs="Times New Roman"/>
          <w:b/>
          <w:iCs/>
          <w:sz w:val="26"/>
        </w:rP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70746ED5" w14:textId="77777777" w:rsidR="00E3573D" w:rsidRPr="00356F89" w:rsidRDefault="00E3573D" w:rsidP="00E3573D">
      <w:pPr>
        <w:spacing w:line="256" w:lineRule="auto"/>
        <w:rPr>
          <w:rFonts w:eastAsia="Aptos"/>
        </w:rPr>
      </w:pPr>
      <w:r w:rsidRPr="00356F89">
        <w:rPr>
          <w:rFonts w:eastAsia="Times New Roman" w:cs="Times New Roman"/>
          <w:b/>
          <w:iCs/>
          <w:sz w:val="26"/>
        </w:rPr>
        <w:t>Hulsether 23</w:t>
      </w:r>
      <w:r w:rsidRPr="00356F89">
        <w:rPr>
          <w:rFonts w:eastAsia="Aptos"/>
        </w:rPr>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3DCCDE49" w14:textId="77777777" w:rsidR="00E3573D" w:rsidRPr="00356F89" w:rsidRDefault="00E3573D" w:rsidP="00E3573D">
      <w:pPr>
        <w:spacing w:line="256" w:lineRule="auto"/>
        <w:rPr>
          <w:rFonts w:eastAsia="Aptos"/>
        </w:rPr>
      </w:pPr>
    </w:p>
    <w:p w14:paraId="77786890" w14:textId="77777777" w:rsidR="00E3573D" w:rsidRPr="00356F89" w:rsidRDefault="00E3573D" w:rsidP="00E3573D">
      <w:pPr>
        <w:spacing w:line="256" w:lineRule="auto"/>
        <w:rPr>
          <w:rFonts w:eastAsia="Aptos"/>
        </w:rPr>
      </w:pPr>
      <w:r w:rsidRPr="00356F89">
        <w:rPr>
          <w:rFonts w:eastAsia="Aptos"/>
          <w:highlight w:val="cyan"/>
          <w:u w:val="single"/>
        </w:rPr>
        <w:t xml:space="preserve">Universities </w:t>
      </w:r>
      <w:r w:rsidRPr="00356F89">
        <w:rPr>
          <w:rFonts w:eastAsia="Aptos"/>
          <w:b/>
          <w:iCs/>
          <w:highlight w:val="cyan"/>
          <w:u w:val="single"/>
        </w:rPr>
        <w:t>are</w:t>
      </w:r>
      <w:r w:rsidRPr="00356F89">
        <w:rPr>
          <w:rFonts w:eastAsia="Aptos"/>
          <w:b/>
          <w:iCs/>
          <w:u w:val="single"/>
        </w:rPr>
        <w:t xml:space="preserve"> places</w:t>
      </w:r>
      <w:r w:rsidRPr="00356F89">
        <w:rPr>
          <w:rFonts w:eastAsia="Aptos"/>
          <w:u w:val="single"/>
        </w:rPr>
        <w:t xml:space="preserve"> </w:t>
      </w:r>
      <w:r w:rsidRPr="00356F89">
        <w:rPr>
          <w:rFonts w:eastAsia="Aptos"/>
          <w:highlight w:val="cyan"/>
          <w:u w:val="single"/>
        </w:rPr>
        <w:t xml:space="preserve">where it is </w:t>
      </w:r>
      <w:r w:rsidRPr="00356F89">
        <w:rPr>
          <w:rFonts w:eastAsia="Aptos"/>
          <w:b/>
          <w:iCs/>
          <w:highlight w:val="cyan"/>
          <w:u w:val="single"/>
        </w:rPr>
        <w:t>rare</w:t>
      </w:r>
      <w:r w:rsidRPr="00356F89">
        <w:rPr>
          <w:rFonts w:eastAsia="Aptos"/>
          <w:u w:val="single"/>
        </w:rPr>
        <w:t xml:space="preserve"> to hear </w:t>
      </w:r>
      <w:r w:rsidRPr="00356F89">
        <w:rPr>
          <w:rFonts w:eastAsia="Aptos"/>
          <w:highlight w:val="cyan"/>
          <w:u w:val="single"/>
        </w:rPr>
        <w:t xml:space="preserve">people </w:t>
      </w:r>
      <w:r w:rsidRPr="00356F89">
        <w:rPr>
          <w:rFonts w:eastAsia="Aptos"/>
          <w:b/>
          <w:iCs/>
          <w:highlight w:val="cyan"/>
          <w:u w:val="single"/>
        </w:rPr>
        <w:t>speak</w:t>
      </w:r>
      <w:r w:rsidRPr="00356F89">
        <w:rPr>
          <w:rFonts w:eastAsia="Aptos"/>
          <w:highlight w:val="cyan"/>
          <w:u w:val="single"/>
        </w:rPr>
        <w:t xml:space="preserve"> with</w:t>
      </w:r>
      <w:r w:rsidRPr="00356F89">
        <w:rPr>
          <w:rFonts w:eastAsia="Aptos"/>
          <w:u w:val="single"/>
        </w:rPr>
        <w:t xml:space="preserve"> easy </w:t>
      </w:r>
      <w:r w:rsidRPr="00356F89">
        <w:rPr>
          <w:rFonts w:eastAsia="Aptos"/>
          <w:b/>
          <w:iCs/>
          <w:highlight w:val="cyan"/>
          <w:u w:val="single"/>
        </w:rPr>
        <w:t>fondness</w:t>
      </w:r>
      <w:r w:rsidRPr="00356F89">
        <w:rPr>
          <w:rFonts w:eastAsia="Aptos"/>
          <w:highlight w:val="cyan"/>
          <w:u w:val="single"/>
        </w:rPr>
        <w:t xml:space="preserve"> about their </w:t>
      </w:r>
      <w:r w:rsidRPr="00356F89">
        <w:rPr>
          <w:rFonts w:eastAsia="Aptos"/>
          <w:b/>
          <w:iCs/>
          <w:highlight w:val="cyan"/>
          <w:u w:val="single"/>
        </w:rPr>
        <w:t>institution</w:t>
      </w:r>
      <w:r w:rsidRPr="00356F89">
        <w:rPr>
          <w:rFonts w:eastAsia="Aptos"/>
          <w:b/>
          <w:iCs/>
          <w:u w:val="single"/>
        </w:rPr>
        <w:t>s</w:t>
      </w:r>
      <w:r w:rsidRPr="00356F89">
        <w:rPr>
          <w:rFonts w:eastAsia="Aptos"/>
          <w:u w:val="single"/>
        </w:rPr>
        <w:t xml:space="preserve">. Very </w:t>
      </w:r>
      <w:r w:rsidRPr="00356F89">
        <w:rPr>
          <w:rFonts w:eastAsia="Aptos"/>
          <w:b/>
          <w:iCs/>
          <w:u w:val="single"/>
        </w:rPr>
        <w:t>often</w:t>
      </w:r>
      <w:r w:rsidRPr="00356F89">
        <w:rPr>
          <w:rFonts w:eastAsia="Aptos"/>
          <w:u w:val="single"/>
        </w:rPr>
        <w:t xml:space="preserve"> you hear </w:t>
      </w:r>
      <w:r w:rsidRPr="00356F89">
        <w:rPr>
          <w:rFonts w:eastAsia="Aptos"/>
          <w:b/>
          <w:iCs/>
          <w:u w:val="single"/>
        </w:rPr>
        <w:t>resignation</w:t>
      </w:r>
      <w:r w:rsidRPr="00356F89">
        <w:rPr>
          <w:rFonts w:eastAsia="Aptos"/>
          <w:u w:val="single"/>
        </w:rPr>
        <w:t xml:space="preserve"> about and </w:t>
      </w:r>
      <w:r w:rsidRPr="00356F89">
        <w:rPr>
          <w:rFonts w:eastAsia="Aptos"/>
          <w:b/>
          <w:iCs/>
          <w:u w:val="single"/>
        </w:rPr>
        <w:t>disdain</w:t>
      </w:r>
      <w:r w:rsidRPr="00356F89">
        <w:rPr>
          <w:rFonts w:eastAsia="Aptos"/>
        </w:rPr>
        <w:t xml:space="preserve"> for their employers. </w:t>
      </w:r>
      <w:r w:rsidRPr="00356F89">
        <w:rPr>
          <w:rFonts w:eastAsia="Aptos"/>
          <w:u w:val="single"/>
        </w:rPr>
        <w:t xml:space="preserve">This is a </w:t>
      </w:r>
      <w:r w:rsidRPr="00356F89">
        <w:rPr>
          <w:rFonts w:eastAsia="Aptos"/>
          <w:b/>
          <w:iCs/>
          <w:u w:val="single"/>
        </w:rPr>
        <w:t>critique</w:t>
      </w:r>
      <w:r w:rsidRPr="00356F89">
        <w:rPr>
          <w:rFonts w:eastAsia="Aptos"/>
          <w:u w:val="single"/>
        </w:rPr>
        <w:t xml:space="preserve"> inlaid with </w:t>
      </w:r>
      <w:r w:rsidRPr="00356F89">
        <w:rPr>
          <w:rFonts w:eastAsia="Aptos"/>
          <w:b/>
          <w:iCs/>
          <w:u w:val="single"/>
        </w:rPr>
        <w:t>examples</w:t>
      </w:r>
      <w:r w:rsidRPr="00356F89">
        <w:rPr>
          <w:rFonts w:eastAsia="Aptos"/>
          <w:u w:val="single"/>
        </w:rPr>
        <w:t xml:space="preserve"> indicating </w:t>
      </w:r>
      <w:r w:rsidRPr="00356F89">
        <w:rPr>
          <w:rFonts w:eastAsia="Aptos"/>
          <w:b/>
          <w:iCs/>
          <w:u w:val="single"/>
        </w:rPr>
        <w:t>how far</w:t>
      </w:r>
      <w:r w:rsidRPr="00356F89">
        <w:rPr>
          <w:rFonts w:eastAsia="Aptos"/>
          <w:u w:val="single"/>
        </w:rPr>
        <w:t xml:space="preserve"> their </w:t>
      </w:r>
      <w:r w:rsidRPr="00356F89">
        <w:rPr>
          <w:rFonts w:eastAsia="Aptos"/>
          <w:b/>
          <w:iCs/>
          <w:u w:val="single"/>
        </w:rPr>
        <w:t>institutions</w:t>
      </w:r>
      <w:r w:rsidRPr="00356F89">
        <w:rPr>
          <w:rFonts w:eastAsia="Aptos"/>
          <w:u w:val="single"/>
        </w:rPr>
        <w:t xml:space="preserve"> have </w:t>
      </w:r>
      <w:r w:rsidRPr="00356F89">
        <w:rPr>
          <w:rFonts w:eastAsia="Aptos"/>
          <w:b/>
          <w:iCs/>
          <w:u w:val="single"/>
        </w:rPr>
        <w:t>fallen</w:t>
      </w:r>
      <w:r w:rsidRPr="00356F89">
        <w:rPr>
          <w:rFonts w:eastAsia="Aptos"/>
          <w:u w:val="single"/>
        </w:rPr>
        <w:t xml:space="preserve"> from the </w:t>
      </w:r>
      <w:r w:rsidRPr="00356F89">
        <w:rPr>
          <w:rFonts w:eastAsia="Aptos"/>
          <w:b/>
          <w:iCs/>
          <w:u w:val="single"/>
        </w:rPr>
        <w:t>ideal</w:t>
      </w:r>
      <w:r w:rsidRPr="00356F89">
        <w:rPr>
          <w:rFonts w:eastAsia="Aptos"/>
        </w:rPr>
        <w:t xml:space="preserve"> of higher education. </w:t>
      </w:r>
      <w:r w:rsidRPr="00356F89">
        <w:rPr>
          <w:rFonts w:eastAsia="Aptos"/>
          <w:highlight w:val="cyan"/>
          <w:u w:val="single"/>
        </w:rPr>
        <w:t xml:space="preserve">Goldman employees </w:t>
      </w:r>
      <w:r w:rsidRPr="00356F89">
        <w:rPr>
          <w:rFonts w:eastAsia="Aptos"/>
          <w:b/>
          <w:iCs/>
          <w:highlight w:val="cyan"/>
          <w:u w:val="single"/>
        </w:rPr>
        <w:t>like</w:t>
      </w:r>
      <w:r w:rsidRPr="00356F89">
        <w:rPr>
          <w:rFonts w:eastAsia="Aptos"/>
          <w:highlight w:val="cyan"/>
          <w:u w:val="single"/>
        </w:rPr>
        <w:t xml:space="preserve"> where they </w:t>
      </w:r>
      <w:r w:rsidRPr="00356F89">
        <w:rPr>
          <w:rFonts w:eastAsia="Aptos"/>
          <w:b/>
          <w:iCs/>
          <w:highlight w:val="cyan"/>
          <w:u w:val="single"/>
        </w:rPr>
        <w:t>work</w:t>
      </w:r>
      <w:r w:rsidRPr="00356F89">
        <w:rPr>
          <w:rFonts w:eastAsia="Aptos"/>
          <w:highlight w:val="cyan"/>
          <w:u w:val="single"/>
        </w:rPr>
        <w:t xml:space="preserve">. We could </w:t>
      </w:r>
      <w:r w:rsidRPr="00356F89">
        <w:rPr>
          <w:rFonts w:eastAsia="Aptos"/>
          <w:b/>
          <w:iCs/>
          <w:highlight w:val="cyan"/>
          <w:u w:val="single"/>
        </w:rPr>
        <w:t>call this</w:t>
      </w:r>
      <w:r w:rsidRPr="00356F89">
        <w:rPr>
          <w:rFonts w:eastAsia="Aptos"/>
          <w:u w:val="single"/>
        </w:rPr>
        <w:t xml:space="preserve"> a dislikable </w:t>
      </w:r>
      <w:r w:rsidRPr="00356F89">
        <w:rPr>
          <w:rFonts w:eastAsia="Aptos"/>
          <w:b/>
          <w:iCs/>
          <w:highlight w:val="cyan"/>
          <w:u w:val="single"/>
        </w:rPr>
        <w:t>greed</w:t>
      </w:r>
      <w:r w:rsidRPr="00356F89">
        <w:rPr>
          <w:rFonts w:eastAsia="Aptos"/>
          <w:u w:val="single"/>
        </w:rPr>
        <w:t xml:space="preserve">, a moral </w:t>
      </w:r>
      <w:r w:rsidRPr="00356F89">
        <w:rPr>
          <w:rFonts w:eastAsia="Aptos"/>
          <w:b/>
          <w:iCs/>
          <w:u w:val="single"/>
        </w:rPr>
        <w:t>bankruptcy</w:t>
      </w:r>
      <w:r w:rsidRPr="00356F89">
        <w:rPr>
          <w:rFonts w:eastAsia="Aptos"/>
          <w:u w:val="single"/>
        </w:rPr>
        <w:t xml:space="preserve">, or a convenient </w:t>
      </w:r>
      <w:r w:rsidRPr="00356F89">
        <w:rPr>
          <w:rFonts w:eastAsia="Aptos"/>
          <w:b/>
          <w:iCs/>
          <w:u w:val="single"/>
        </w:rPr>
        <w:t>delusion</w:t>
      </w:r>
      <w:r w:rsidRPr="00356F89">
        <w:rPr>
          <w:rFonts w:eastAsia="Aptos"/>
          <w:u w:val="single"/>
        </w:rPr>
        <w:t xml:space="preserve">. </w:t>
      </w:r>
      <w:r w:rsidRPr="00356F89">
        <w:rPr>
          <w:rFonts w:eastAsia="Aptos"/>
          <w:highlight w:val="cyan"/>
          <w:u w:val="single"/>
        </w:rPr>
        <w:t xml:space="preserve">If you </w:t>
      </w:r>
      <w:r w:rsidRPr="00356F89">
        <w:rPr>
          <w:rFonts w:eastAsia="Aptos"/>
          <w:b/>
          <w:iCs/>
          <w:highlight w:val="cyan"/>
          <w:u w:val="single"/>
        </w:rPr>
        <w:t>want</w:t>
      </w:r>
      <w:r w:rsidRPr="00356F89">
        <w:rPr>
          <w:rFonts w:eastAsia="Aptos"/>
          <w:u w:val="single"/>
        </w:rPr>
        <w:t xml:space="preserve"> to find </w:t>
      </w:r>
      <w:r w:rsidRPr="00356F89">
        <w:rPr>
          <w:rFonts w:eastAsia="Aptos"/>
          <w:b/>
          <w:iCs/>
          <w:highlight w:val="cyan"/>
          <w:u w:val="single"/>
        </w:rPr>
        <w:t>hatred</w:t>
      </w:r>
      <w:r w:rsidRPr="00356F89">
        <w:rPr>
          <w:rFonts w:eastAsia="Aptos"/>
          <w:highlight w:val="cyan"/>
          <w:u w:val="single"/>
        </w:rPr>
        <w:t xml:space="preserve"> toward </w:t>
      </w:r>
      <w:r w:rsidRPr="00356F89">
        <w:rPr>
          <w:rFonts w:eastAsia="Aptos"/>
          <w:b/>
          <w:iCs/>
          <w:highlight w:val="cyan"/>
          <w:u w:val="single"/>
        </w:rPr>
        <w:t>Goldman</w:t>
      </w:r>
      <w:r w:rsidRPr="00356F89">
        <w:rPr>
          <w:rFonts w:eastAsia="Aptos"/>
          <w:highlight w:val="cyan"/>
          <w:u w:val="single"/>
        </w:rPr>
        <w:t xml:space="preserve">, there is </w:t>
      </w:r>
      <w:r w:rsidRPr="00356F89">
        <w:rPr>
          <w:rFonts w:eastAsia="Aptos"/>
          <w:b/>
          <w:iCs/>
          <w:highlight w:val="cyan"/>
          <w:u w:val="single"/>
        </w:rPr>
        <w:t>plenty</w:t>
      </w:r>
      <w:r w:rsidRPr="00356F89">
        <w:rPr>
          <w:rFonts w:eastAsia="Aptos"/>
          <w:u w:val="single"/>
        </w:rPr>
        <w:t xml:space="preserve"> of it, </w:t>
      </w:r>
      <w:r w:rsidRPr="00356F89">
        <w:rPr>
          <w:rFonts w:eastAsia="Aptos"/>
          <w:highlight w:val="cyan"/>
          <w:u w:val="single"/>
        </w:rPr>
        <w:t>filling</w:t>
      </w:r>
      <w:r w:rsidRPr="00356F89">
        <w:rPr>
          <w:rFonts w:eastAsia="Aptos"/>
          <w:u w:val="single"/>
        </w:rPr>
        <w:t xml:space="preserve"> </w:t>
      </w:r>
      <w:r w:rsidRPr="00356F89">
        <w:rPr>
          <w:rFonts w:eastAsia="Aptos"/>
          <w:b/>
          <w:iCs/>
          <w:u w:val="single"/>
        </w:rPr>
        <w:t>Tumblr</w:t>
      </w:r>
      <w:r w:rsidRPr="00356F89">
        <w:rPr>
          <w:rFonts w:eastAsia="Aptos"/>
          <w:u w:val="single"/>
        </w:rPr>
        <w:t xml:space="preserve"> pages and </w:t>
      </w:r>
      <w:r w:rsidRPr="00356F89">
        <w:rPr>
          <w:rFonts w:eastAsia="Aptos"/>
          <w:b/>
          <w:iCs/>
          <w:highlight w:val="cyan"/>
          <w:u w:val="single"/>
        </w:rPr>
        <w:t>Twitter</w:t>
      </w:r>
      <w:r w:rsidRPr="00356F89">
        <w:rPr>
          <w:rFonts w:eastAsia="Aptos"/>
          <w:highlight w:val="cyan"/>
          <w:u w:val="single"/>
        </w:rPr>
        <w:t xml:space="preserve"> feeds</w:t>
      </w:r>
      <w:r w:rsidRPr="00356F89">
        <w:rPr>
          <w:rFonts w:eastAsia="Aptos"/>
          <w:u w:val="single"/>
        </w:rPr>
        <w:t xml:space="preserve">, sitting </w:t>
      </w:r>
      <w:r w:rsidRPr="00356F89">
        <w:rPr>
          <w:rFonts w:eastAsia="Aptos"/>
          <w:highlight w:val="cyan"/>
          <w:u w:val="single"/>
        </w:rPr>
        <w:t>in</w:t>
      </w:r>
      <w:r w:rsidRPr="00356F89">
        <w:rPr>
          <w:rFonts w:eastAsia="Aptos"/>
        </w:rPr>
        <w:t xml:space="preserve"> comic punchlines and </w:t>
      </w:r>
      <w:r w:rsidRPr="00356F89">
        <w:rPr>
          <w:rFonts w:eastAsia="Aptos"/>
          <w:u w:val="single"/>
        </w:rPr>
        <w:t xml:space="preserve">newspaper </w:t>
      </w:r>
      <w:r w:rsidRPr="00356F89">
        <w:rPr>
          <w:rFonts w:eastAsia="Aptos"/>
          <w:b/>
          <w:iCs/>
          <w:highlight w:val="cyan"/>
          <w:u w:val="single"/>
        </w:rPr>
        <w:t>editorials</w:t>
      </w:r>
      <w:r w:rsidRPr="00356F89">
        <w:rPr>
          <w:rFonts w:eastAsia="Aptos"/>
          <w:highlight w:val="cyan"/>
          <w:u w:val="single"/>
        </w:rPr>
        <w:t xml:space="preserve">. Rather than </w:t>
      </w:r>
      <w:r w:rsidRPr="00356F89">
        <w:rPr>
          <w:rFonts w:eastAsia="Aptos"/>
          <w:b/>
          <w:iCs/>
          <w:highlight w:val="cyan"/>
          <w:u w:val="single"/>
        </w:rPr>
        <w:t>sit</w:t>
      </w:r>
      <w:r w:rsidRPr="00356F89">
        <w:rPr>
          <w:rFonts w:eastAsia="Aptos"/>
          <w:highlight w:val="cyan"/>
          <w:u w:val="single"/>
        </w:rPr>
        <w:t xml:space="preserve"> in that </w:t>
      </w:r>
      <w:r w:rsidRPr="00356F89">
        <w:rPr>
          <w:rFonts w:eastAsia="Aptos"/>
          <w:b/>
          <w:iCs/>
          <w:highlight w:val="cyan"/>
          <w:u w:val="single"/>
        </w:rPr>
        <w:t>aversion</w:t>
      </w:r>
      <w:r w:rsidRPr="00356F89">
        <w:rPr>
          <w:rFonts w:eastAsia="Aptos"/>
          <w:u w:val="single"/>
        </w:rPr>
        <w:t xml:space="preserve">, I ask </w:t>
      </w:r>
      <w:r w:rsidRPr="00356F89">
        <w:rPr>
          <w:rFonts w:eastAsia="Aptos"/>
          <w:highlight w:val="cyan"/>
          <w:u w:val="single"/>
        </w:rPr>
        <w:t xml:space="preserve">what other </w:t>
      </w:r>
      <w:r w:rsidRPr="00356F89">
        <w:rPr>
          <w:rFonts w:eastAsia="Aptos"/>
          <w:b/>
          <w:iCs/>
          <w:highlight w:val="cyan"/>
          <w:u w:val="single"/>
        </w:rPr>
        <w:t>institutions</w:t>
      </w:r>
      <w:r w:rsidRPr="00356F89">
        <w:rPr>
          <w:rFonts w:eastAsia="Aptos"/>
          <w:u w:val="single"/>
        </w:rPr>
        <w:t xml:space="preserve"> besides </w:t>
      </w:r>
      <w:r w:rsidRPr="00356F89">
        <w:rPr>
          <w:rFonts w:eastAsia="Aptos"/>
          <w:b/>
          <w:iCs/>
          <w:u w:val="single"/>
        </w:rPr>
        <w:t>Goldman</w:t>
      </w:r>
      <w:r w:rsidRPr="00356F89">
        <w:rPr>
          <w:rFonts w:eastAsia="Aptos"/>
          <w:u w:val="single"/>
        </w:rPr>
        <w:t xml:space="preserve"> </w:t>
      </w:r>
      <w:r w:rsidRPr="00356F89">
        <w:rPr>
          <w:rFonts w:eastAsia="Aptos"/>
          <w:highlight w:val="cyan"/>
          <w:u w:val="single"/>
        </w:rPr>
        <w:t xml:space="preserve">could we </w:t>
      </w:r>
      <w:r w:rsidRPr="00356F89">
        <w:rPr>
          <w:rFonts w:eastAsia="Aptos"/>
          <w:b/>
          <w:iCs/>
          <w:highlight w:val="cyan"/>
          <w:u w:val="single"/>
        </w:rPr>
        <w:t>imagine</w:t>
      </w:r>
      <w:r w:rsidRPr="00356F89">
        <w:rPr>
          <w:rFonts w:eastAsia="Aptos"/>
          <w:u w:val="single"/>
        </w:rPr>
        <w:t xml:space="preserve"> to be </w:t>
      </w:r>
      <w:r w:rsidRPr="00356F89">
        <w:rPr>
          <w:rFonts w:eastAsia="Aptos"/>
          <w:highlight w:val="cyan"/>
          <w:u w:val="single"/>
        </w:rPr>
        <w:t xml:space="preserve">worth </w:t>
      </w:r>
      <w:r w:rsidRPr="00356F89">
        <w:rPr>
          <w:rFonts w:eastAsia="Aptos"/>
          <w:b/>
          <w:iCs/>
          <w:highlight w:val="cyan"/>
          <w:u w:val="single"/>
        </w:rPr>
        <w:t>creating</w:t>
      </w:r>
      <w:r w:rsidRPr="00356F89">
        <w:rPr>
          <w:rFonts w:eastAsia="Aptos"/>
          <w:u w:val="single"/>
        </w:rPr>
        <w:t xml:space="preserve">, and worth </w:t>
      </w:r>
      <w:r w:rsidRPr="00356F89">
        <w:rPr>
          <w:rFonts w:eastAsia="Aptos"/>
          <w:b/>
          <w:iCs/>
          <w:u w:val="single"/>
        </w:rPr>
        <w:t>sustaining</w:t>
      </w:r>
      <w:r w:rsidRPr="00356F89">
        <w:rPr>
          <w:rFonts w:eastAsia="Aptos"/>
          <w:u w:val="single"/>
        </w:rPr>
        <w:t xml:space="preserve">? </w:t>
      </w:r>
      <w:r w:rsidRPr="00356F89">
        <w:rPr>
          <w:rFonts w:eastAsia="Aptos"/>
          <w:highlight w:val="cyan"/>
          <w:u w:val="single"/>
        </w:rPr>
        <w:t xml:space="preserve">And </w:t>
      </w:r>
      <w:r w:rsidRPr="00356F89">
        <w:rPr>
          <w:rFonts w:eastAsia="Aptos"/>
          <w:b/>
          <w:iCs/>
          <w:highlight w:val="cyan"/>
          <w:u w:val="single"/>
        </w:rPr>
        <w:t>what</w:t>
      </w:r>
      <w:r w:rsidRPr="00356F89">
        <w:rPr>
          <w:rFonts w:eastAsia="Aptos"/>
          <w:u w:val="single"/>
        </w:rPr>
        <w:t xml:space="preserve"> do we think </w:t>
      </w:r>
      <w:r w:rsidRPr="00356F89">
        <w:rPr>
          <w:rFonts w:eastAsia="Aptos"/>
          <w:highlight w:val="cyan"/>
          <w:u w:val="single"/>
        </w:rPr>
        <w:t xml:space="preserve">our </w:t>
      </w:r>
      <w:r w:rsidRPr="00356F89">
        <w:rPr>
          <w:rFonts w:eastAsia="Aptos"/>
          <w:b/>
          <w:iCs/>
          <w:highlight w:val="cyan"/>
          <w:u w:val="single"/>
        </w:rPr>
        <w:t>work</w:t>
      </w:r>
      <w:r w:rsidRPr="00356F89">
        <w:rPr>
          <w:rFonts w:eastAsia="Aptos"/>
        </w:rPr>
        <w:t xml:space="preserve">, our culture, our commitment </w:t>
      </w:r>
      <w:r w:rsidRPr="00356F89">
        <w:rPr>
          <w:rFonts w:eastAsia="Aptos"/>
          <w:highlight w:val="cyan"/>
          <w:u w:val="single"/>
        </w:rPr>
        <w:t xml:space="preserve">is </w:t>
      </w:r>
      <w:r w:rsidRPr="00356F89">
        <w:rPr>
          <w:rFonts w:eastAsia="Aptos"/>
          <w:b/>
          <w:iCs/>
          <w:highlight w:val="cyan"/>
          <w:u w:val="single"/>
        </w:rPr>
        <w:t>supposed</w:t>
      </w:r>
      <w:r w:rsidRPr="00356F89">
        <w:rPr>
          <w:rFonts w:eastAsia="Aptos"/>
          <w:highlight w:val="cyan"/>
          <w:u w:val="single"/>
        </w:rPr>
        <w:t xml:space="preserve"> to</w:t>
      </w:r>
      <w:r w:rsidRPr="00356F89">
        <w:rPr>
          <w:rFonts w:eastAsia="Aptos"/>
          <w:u w:val="single"/>
        </w:rPr>
        <w:t xml:space="preserve"> make, to </w:t>
      </w:r>
      <w:r w:rsidRPr="00356F89">
        <w:rPr>
          <w:rFonts w:eastAsia="Aptos"/>
          <w:highlight w:val="cyan"/>
          <w:u w:val="single"/>
        </w:rPr>
        <w:t xml:space="preserve">do, </w:t>
      </w:r>
      <w:r w:rsidRPr="00356F89">
        <w:rPr>
          <w:rFonts w:eastAsia="Aptos"/>
          <w:b/>
          <w:iCs/>
          <w:sz w:val="26"/>
          <w:szCs w:val="26"/>
          <w:highlight w:val="cyan"/>
          <w:u w:val="single"/>
        </w:rPr>
        <w:t>out there</w:t>
      </w:r>
      <w:r w:rsidRPr="00356F89">
        <w:rPr>
          <w:rFonts w:eastAsia="Aptos"/>
          <w:u w:val="single"/>
        </w:rPr>
        <w:t xml:space="preserve">? </w:t>
      </w:r>
      <w:r w:rsidRPr="00356F89">
        <w:rPr>
          <w:rFonts w:eastAsia="Aptos"/>
        </w:rPr>
        <w:t xml:space="preserve">. . . </w:t>
      </w:r>
      <w:r w:rsidRPr="00356F89">
        <w:rPr>
          <w:rFonts w:eastAsia="Aptos"/>
          <w:highlight w:val="cyan"/>
          <w:u w:val="single"/>
        </w:rPr>
        <w:t xml:space="preserve">Goldman </w:t>
      </w:r>
      <w:r w:rsidRPr="00356F89">
        <w:rPr>
          <w:rFonts w:eastAsia="Aptos"/>
          <w:b/>
          <w:iCs/>
          <w:highlight w:val="cyan"/>
          <w:u w:val="single"/>
        </w:rPr>
        <w:t>persists</w:t>
      </w:r>
      <w:r w:rsidRPr="00356F89">
        <w:rPr>
          <w:rFonts w:eastAsia="Aptos"/>
          <w:highlight w:val="cyan"/>
          <w:u w:val="single"/>
        </w:rPr>
        <w:t xml:space="preserve"> because it</w:t>
      </w:r>
      <w:r w:rsidRPr="00356F89">
        <w:rPr>
          <w:rFonts w:eastAsia="Aptos"/>
          <w:u w:val="single"/>
        </w:rPr>
        <w:t xml:space="preserve"> ha</w:t>
      </w:r>
      <w:r w:rsidRPr="00356F89">
        <w:rPr>
          <w:rFonts w:eastAsia="Aptos"/>
          <w:highlight w:val="cyan"/>
          <w:u w:val="single"/>
        </w:rPr>
        <w:t>s</w:t>
      </w:r>
      <w:r w:rsidRPr="00356F89">
        <w:rPr>
          <w:rFonts w:eastAsia="Aptos"/>
          <w:u w:val="single"/>
        </w:rPr>
        <w:t xml:space="preserve"> </w:t>
      </w:r>
      <w:r w:rsidRPr="00356F89">
        <w:rPr>
          <w:rFonts w:eastAsia="Aptos"/>
          <w:b/>
          <w:iCs/>
          <w:u w:val="single"/>
        </w:rPr>
        <w:t>made</w:t>
      </w:r>
      <w:r w:rsidRPr="00356F89">
        <w:rPr>
          <w:rFonts w:eastAsia="Aptos"/>
        </w:rPr>
        <w:t>—for better and for worse, for richer and for poorer—</w:t>
      </w:r>
      <w:r w:rsidRPr="00356F89">
        <w:rPr>
          <w:rFonts w:eastAsia="Aptos"/>
          <w:highlight w:val="cyan"/>
          <w:u w:val="single"/>
        </w:rPr>
        <w:t xml:space="preserve">a </w:t>
      </w:r>
      <w:r w:rsidRPr="00356F89">
        <w:rPr>
          <w:rFonts w:eastAsia="Aptos"/>
          <w:b/>
          <w:iCs/>
          <w:highlight w:val="cyan"/>
          <w:u w:val="single"/>
        </w:rPr>
        <w:t>religion</w:t>
      </w:r>
      <w:r w:rsidRPr="00356F89">
        <w:rPr>
          <w:rFonts w:eastAsia="Aptos"/>
          <w:u w:val="single"/>
        </w:rPr>
        <w:t xml:space="preserve">. If </w:t>
      </w:r>
      <w:r w:rsidRPr="00356F89">
        <w:rPr>
          <w:rFonts w:eastAsia="Aptos"/>
          <w:highlight w:val="cyan"/>
          <w:u w:val="single"/>
        </w:rPr>
        <w:t xml:space="preserve">its religion </w:t>
      </w:r>
      <w:r w:rsidRPr="00356F89">
        <w:rPr>
          <w:rFonts w:eastAsia="Aptos"/>
          <w:b/>
          <w:iCs/>
          <w:highlight w:val="cyan"/>
          <w:u w:val="single"/>
        </w:rPr>
        <w:t>is</w:t>
      </w:r>
      <w:r w:rsidRPr="00356F89">
        <w:rPr>
          <w:rFonts w:eastAsia="Aptos"/>
          <w:u w:val="single"/>
        </w:rPr>
        <w:t xml:space="preserve">n’t </w:t>
      </w:r>
      <w:r w:rsidRPr="00356F89">
        <w:rPr>
          <w:rFonts w:eastAsia="Aptos"/>
          <w:b/>
          <w:iCs/>
          <w:highlight w:val="cyan"/>
          <w:u w:val="single"/>
        </w:rPr>
        <w:t>ours</w:t>
      </w:r>
      <w:r w:rsidRPr="00356F89">
        <w:rPr>
          <w:rFonts w:eastAsia="Aptos"/>
          <w:u w:val="single"/>
        </w:rPr>
        <w:t>, what is?</w:t>
      </w:r>
      <w:r w:rsidRPr="00356F89">
        <w:rPr>
          <w:rFonts w:eastAsia="Aptos"/>
        </w:rPr>
        <w:t xml:space="preserve"> 31</w:t>
      </w:r>
    </w:p>
    <w:p w14:paraId="6150588B" w14:textId="77777777" w:rsidR="00E3573D" w:rsidRPr="00356F89" w:rsidRDefault="00E3573D" w:rsidP="00E3573D">
      <w:pPr>
        <w:spacing w:line="256" w:lineRule="auto"/>
        <w:rPr>
          <w:rFonts w:eastAsia="Aptos"/>
        </w:rPr>
      </w:pPr>
      <w:r w:rsidRPr="00356F89">
        <w:rPr>
          <w:rFonts w:eastAsia="Aptos"/>
        </w:rPr>
        <w:t xml:space="preserve">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356F89">
        <w:rPr>
          <w:rFonts w:eastAsia="Aptos"/>
          <w:u w:val="single"/>
        </w:rPr>
        <w:t>They “</w:t>
      </w:r>
      <w:r w:rsidRPr="00356F89">
        <w:rPr>
          <w:rFonts w:eastAsia="Aptos"/>
          <w:b/>
          <w:iCs/>
          <w:u w:val="single"/>
        </w:rPr>
        <w:t>sit in</w:t>
      </w:r>
      <w:r w:rsidRPr="00356F89">
        <w:rPr>
          <w:rFonts w:eastAsia="Aptos"/>
          <w:u w:val="single"/>
        </w:rPr>
        <w:t xml:space="preserve"> that </w:t>
      </w:r>
      <w:r w:rsidRPr="00356F89">
        <w:rPr>
          <w:rFonts w:eastAsia="Aptos"/>
          <w:b/>
          <w:iCs/>
          <w:u w:val="single"/>
        </w:rPr>
        <w:t>aversion</w:t>
      </w:r>
      <w:r w:rsidRPr="00356F89">
        <w:rPr>
          <w:rFonts w:eastAsia="Aptos"/>
          <w:u w:val="single"/>
        </w:rPr>
        <w:t>” just as “</w:t>
      </w:r>
      <w:r w:rsidRPr="00356F89">
        <w:rPr>
          <w:rFonts w:eastAsia="Aptos"/>
          <w:b/>
          <w:iCs/>
          <w:u w:val="single"/>
        </w:rPr>
        <w:t>hatred</w:t>
      </w:r>
      <w:r w:rsidRPr="00356F89">
        <w:rPr>
          <w:rFonts w:eastAsia="Aptos"/>
          <w:u w:val="single"/>
        </w:rPr>
        <w:t xml:space="preserve"> toward </w:t>
      </w:r>
      <w:r w:rsidRPr="00356F89">
        <w:rPr>
          <w:rFonts w:eastAsia="Aptos"/>
          <w:b/>
          <w:iCs/>
          <w:u w:val="single"/>
        </w:rPr>
        <w:t>Goldman</w:t>
      </w:r>
      <w:r w:rsidRPr="00356F89">
        <w:rPr>
          <w:rFonts w:eastAsia="Aptos"/>
          <w:u w:val="single"/>
        </w:rPr>
        <w:t>” is “</w:t>
      </w:r>
      <w:r w:rsidRPr="00356F89">
        <w:rPr>
          <w:rFonts w:eastAsia="Aptos"/>
          <w:b/>
          <w:iCs/>
          <w:u w:val="single"/>
        </w:rPr>
        <w:t>sitting</w:t>
      </w:r>
      <w:r w:rsidRPr="00356F89">
        <w:rPr>
          <w:rFonts w:eastAsia="Aptos"/>
          <w:u w:val="single"/>
        </w:rPr>
        <w:t xml:space="preserve"> in comic punchlines and newspaper </w:t>
      </w:r>
      <w:r w:rsidRPr="00356F89">
        <w:rPr>
          <w:rFonts w:eastAsia="Aptos"/>
          <w:b/>
          <w:iCs/>
          <w:u w:val="single"/>
        </w:rPr>
        <w:t>editorials</w:t>
      </w:r>
      <w:r w:rsidRPr="00356F89">
        <w:rPr>
          <w:rFonts w:eastAsia="Aptos"/>
          <w:u w:val="single"/>
        </w:rPr>
        <w:t xml:space="preserve">.” These critics </w:t>
      </w:r>
      <w:r w:rsidRPr="00356F89">
        <w:rPr>
          <w:rFonts w:eastAsia="Aptos"/>
          <w:b/>
          <w:iCs/>
          <w:u w:val="single"/>
        </w:rPr>
        <w:t>forfeit</w:t>
      </w:r>
      <w:r w:rsidRPr="00356F89">
        <w:rPr>
          <w:rFonts w:eastAsia="Aptos"/>
          <w:u w:val="single"/>
        </w:rPr>
        <w:t xml:space="preserve"> the </w:t>
      </w:r>
      <w:r w:rsidRPr="00356F89">
        <w:rPr>
          <w:rFonts w:eastAsia="Aptos"/>
          <w:b/>
          <w:iCs/>
          <w:u w:val="single"/>
        </w:rPr>
        <w:t>battle</w:t>
      </w:r>
      <w:r w:rsidRPr="00356F89">
        <w:rPr>
          <w:rFonts w:eastAsia="Aptos"/>
          <w:u w:val="single"/>
        </w:rPr>
        <w:t xml:space="preserve"> to create the </w:t>
      </w:r>
      <w:r w:rsidRPr="00356F89">
        <w:rPr>
          <w:rFonts w:eastAsia="Aptos"/>
          <w:b/>
          <w:iCs/>
          <w:u w:val="single"/>
        </w:rPr>
        <w:t>world</w:t>
      </w:r>
      <w:r w:rsidRPr="00356F89">
        <w:rPr>
          <w:rFonts w:eastAsia="Aptos"/>
          <w:u w:val="single"/>
        </w:rPr>
        <w:t xml:space="preserve"> otherwise—unlike </w:t>
      </w:r>
      <w:r w:rsidRPr="00356F89">
        <w:rPr>
          <w:rFonts w:eastAsia="Aptos"/>
          <w:b/>
          <w:iCs/>
          <w:u w:val="single"/>
        </w:rPr>
        <w:t>Goldman</w:t>
      </w:r>
      <w:r w:rsidRPr="00356F89">
        <w:rPr>
          <w:rFonts w:eastAsia="Aptos"/>
          <w:u w:val="single"/>
        </w:rPr>
        <w:t xml:space="preserve"> analysts and </w:t>
      </w:r>
      <w:r w:rsidRPr="00356F89">
        <w:rPr>
          <w:rFonts w:eastAsia="Aptos"/>
          <w:b/>
          <w:iCs/>
          <w:u w:val="single"/>
        </w:rPr>
        <w:t>scholars</w:t>
      </w:r>
      <w:r w:rsidRPr="00356F89">
        <w:rPr>
          <w:rFonts w:eastAsia="Aptos"/>
          <w:u w:val="single"/>
        </w:rPr>
        <w:t xml:space="preserve"> who, learning from the</w:t>
      </w:r>
      <w:r w:rsidRPr="00356F89">
        <w:rPr>
          <w:rFonts w:eastAsia="Aptos"/>
        </w:rPr>
        <w:t xml:space="preserve"> workplace that is the </w:t>
      </w:r>
      <w:r w:rsidRPr="00356F89">
        <w:rPr>
          <w:rFonts w:eastAsia="Aptos"/>
          <w:u w:val="single"/>
        </w:rPr>
        <w:t xml:space="preserve">investment </w:t>
      </w:r>
      <w:r w:rsidRPr="00356F89">
        <w:rPr>
          <w:rFonts w:eastAsia="Aptos"/>
          <w:b/>
          <w:iCs/>
          <w:u w:val="single"/>
        </w:rPr>
        <w:t>bank</w:t>
      </w:r>
      <w:r w:rsidRPr="00356F89">
        <w:rPr>
          <w:rFonts w:eastAsia="Aptos"/>
          <w:u w:val="single"/>
        </w:rPr>
        <w:t xml:space="preserve">, happily </w:t>
      </w:r>
      <w:r w:rsidRPr="00356F89">
        <w:rPr>
          <w:rFonts w:eastAsia="Aptos"/>
          <w:b/>
          <w:iCs/>
          <w:u w:val="single"/>
        </w:rPr>
        <w:t>make</w:t>
      </w:r>
      <w:r w:rsidRPr="00356F89">
        <w:rPr>
          <w:rFonts w:eastAsia="Aptos"/>
          <w:u w:val="single"/>
        </w:rPr>
        <w:t xml:space="preserve"> their own </w:t>
      </w:r>
      <w:r w:rsidRPr="00356F89">
        <w:rPr>
          <w:rFonts w:eastAsia="Aptos"/>
          <w:b/>
          <w:iCs/>
          <w:u w:val="single"/>
        </w:rPr>
        <w:t>reality</w:t>
      </w:r>
      <w:r w:rsidRPr="00356F89">
        <w:rPr>
          <w:rFonts w:eastAsia="Aptos"/>
        </w:rPr>
        <w:t xml:space="preserve">.32 </w:t>
      </w:r>
      <w:r w:rsidRPr="00356F89">
        <w:rPr>
          <w:rFonts w:eastAsia="Aptos"/>
          <w:u w:val="single"/>
        </w:rPr>
        <w:t xml:space="preserve">A straw </w:t>
      </w:r>
      <w:r w:rsidRPr="00356F89">
        <w:rPr>
          <w:rFonts w:eastAsia="Aptos"/>
          <w:highlight w:val="cyan"/>
          <w:u w:val="single"/>
        </w:rPr>
        <w:t>impasse between</w:t>
      </w:r>
      <w:r w:rsidRPr="00356F89">
        <w:rPr>
          <w:rFonts w:eastAsia="Aptos"/>
          <w:u w:val="single"/>
        </w:rPr>
        <w:t xml:space="preserve"> uncompromising </w:t>
      </w:r>
      <w:r w:rsidRPr="00356F89">
        <w:rPr>
          <w:rFonts w:eastAsia="Aptos"/>
          <w:b/>
          <w:iCs/>
          <w:highlight w:val="cyan"/>
          <w:u w:val="single"/>
        </w:rPr>
        <w:t>critique</w:t>
      </w:r>
      <w:r w:rsidRPr="00356F89">
        <w:rPr>
          <w:rFonts w:eastAsia="Aptos"/>
          <w:highlight w:val="cyan"/>
          <w:u w:val="single"/>
        </w:rPr>
        <w:t xml:space="preserve"> and</w:t>
      </w:r>
      <w:r w:rsidRPr="00356F89">
        <w:rPr>
          <w:rFonts w:eastAsia="Aptos"/>
          <w:u w:val="single"/>
        </w:rPr>
        <w:t xml:space="preserve"> commitment to transformative </w:t>
      </w:r>
      <w:r w:rsidRPr="00356F89">
        <w:rPr>
          <w:rFonts w:eastAsia="Aptos"/>
          <w:b/>
          <w:iCs/>
          <w:highlight w:val="cyan"/>
          <w:u w:val="single"/>
        </w:rPr>
        <w:t>worldmaking</w:t>
      </w:r>
      <w:r w:rsidRPr="00356F89">
        <w:rPr>
          <w:rFonts w:eastAsia="Aptos"/>
          <w:highlight w:val="cyan"/>
          <w:u w:val="single"/>
        </w:rPr>
        <w:t xml:space="preserve"> is how a bid to </w:t>
      </w:r>
      <w:r w:rsidRPr="00356F89">
        <w:rPr>
          <w:rFonts w:eastAsia="Aptos"/>
          <w:b/>
          <w:iCs/>
          <w:highlight w:val="cyan"/>
          <w:u w:val="single"/>
        </w:rPr>
        <w:t>sharpen</w:t>
      </w:r>
      <w:r w:rsidRPr="00356F89">
        <w:rPr>
          <w:rFonts w:eastAsia="Aptos"/>
          <w:u w:val="single"/>
        </w:rPr>
        <w:t xml:space="preserve"> our </w:t>
      </w:r>
      <w:r w:rsidRPr="00356F89">
        <w:rPr>
          <w:rFonts w:eastAsia="Aptos"/>
          <w:b/>
          <w:iCs/>
          <w:highlight w:val="cyan"/>
          <w:u w:val="single"/>
        </w:rPr>
        <w:t>tools</w:t>
      </w:r>
      <w:r w:rsidRPr="00356F89">
        <w:rPr>
          <w:rFonts w:eastAsia="Aptos"/>
          <w:u w:val="single"/>
        </w:rPr>
        <w:t xml:space="preserve"> for understanding corporate consensus </w:t>
      </w:r>
      <w:r w:rsidRPr="00356F89">
        <w:rPr>
          <w:rFonts w:eastAsia="Aptos"/>
          <w:b/>
          <w:iCs/>
          <w:highlight w:val="cyan"/>
          <w:u w:val="single"/>
        </w:rPr>
        <w:t>backs</w:t>
      </w:r>
      <w:r w:rsidRPr="00356F89">
        <w:rPr>
          <w:rFonts w:eastAsia="Aptos"/>
          <w:highlight w:val="cyan"/>
          <w:u w:val="single"/>
        </w:rPr>
        <w:t xml:space="preserve"> itself into</w:t>
      </w:r>
      <w:r w:rsidRPr="00356F89">
        <w:rPr>
          <w:rFonts w:eastAsia="Aptos"/>
          <w:u w:val="single"/>
        </w:rPr>
        <w:t xml:space="preserve"> a </w:t>
      </w:r>
      <w:r w:rsidRPr="00356F89">
        <w:rPr>
          <w:rFonts w:eastAsia="Aptos"/>
          <w:b/>
          <w:iCs/>
          <w:u w:val="single"/>
        </w:rPr>
        <w:t>treatise</w:t>
      </w:r>
      <w:r w:rsidRPr="00356F89">
        <w:rPr>
          <w:rFonts w:eastAsia="Aptos"/>
          <w:u w:val="single"/>
        </w:rPr>
        <w:t xml:space="preserve"> about </w:t>
      </w:r>
      <w:r w:rsidRPr="00356F89">
        <w:rPr>
          <w:rFonts w:eastAsia="Aptos"/>
          <w:b/>
          <w:iCs/>
          <w:highlight w:val="cyan"/>
          <w:u w:val="single"/>
        </w:rPr>
        <w:t>reinvesting</w:t>
      </w:r>
      <w:r w:rsidRPr="00356F89">
        <w:rPr>
          <w:rFonts w:eastAsia="Aptos"/>
          <w:u w:val="single"/>
        </w:rPr>
        <w:t xml:space="preserve"> in the </w:t>
      </w:r>
      <w:r w:rsidRPr="00356F89">
        <w:rPr>
          <w:rFonts w:eastAsia="Aptos"/>
          <w:b/>
          <w:iCs/>
          <w:highlight w:val="cyan"/>
          <w:u w:val="single"/>
        </w:rPr>
        <w:t>work</w:t>
      </w:r>
      <w:r w:rsidRPr="00356F89">
        <w:rPr>
          <w:rFonts w:eastAsia="Aptos"/>
          <w:b/>
          <w:iCs/>
          <w:u w:val="single"/>
        </w:rPr>
        <w:t>place</w:t>
      </w:r>
      <w:r w:rsidRPr="00356F89">
        <w:rPr>
          <w:rFonts w:eastAsia="Aptos"/>
        </w:rPr>
        <w:t>.</w:t>
      </w:r>
    </w:p>
    <w:p w14:paraId="6261ACA1" w14:textId="77777777" w:rsidR="00E3573D" w:rsidRPr="00356F89" w:rsidRDefault="00E3573D" w:rsidP="00E3573D">
      <w:pPr>
        <w:spacing w:line="256" w:lineRule="auto"/>
        <w:rPr>
          <w:rFonts w:eastAsia="Aptos"/>
        </w:rPr>
      </w:pPr>
      <w:r w:rsidRPr="00356F89">
        <w:rPr>
          <w:rFonts w:eastAsia="Aptos"/>
        </w:rPr>
        <w:t xml:space="preserve">This case rhymes with </w:t>
      </w:r>
      <w:r w:rsidRPr="00356F89">
        <w:rPr>
          <w:rFonts w:eastAsia="Aptos"/>
          <w:u w:val="single"/>
        </w:rPr>
        <w:t xml:space="preserve">larger </w:t>
      </w:r>
      <w:r w:rsidRPr="00356F89">
        <w:rPr>
          <w:rFonts w:eastAsia="Aptos"/>
          <w:b/>
          <w:iCs/>
          <w:u w:val="single"/>
        </w:rPr>
        <w:t>debates</w:t>
      </w:r>
      <w:r w:rsidRPr="00356F89">
        <w:rPr>
          <w:rFonts w:eastAsia="Aptos"/>
        </w:rPr>
        <w:t xml:space="preserve">, which </w:t>
      </w:r>
      <w:r w:rsidRPr="00356F89">
        <w:rPr>
          <w:rFonts w:eastAsia="Aptos"/>
          <w:u w:val="single"/>
        </w:rPr>
        <w:t xml:space="preserve">are resonant in </w:t>
      </w:r>
      <w:r w:rsidRPr="00356F89">
        <w:rPr>
          <w:rFonts w:eastAsia="Aptos"/>
          <w:b/>
          <w:iCs/>
          <w:u w:val="single"/>
        </w:rPr>
        <w:t>feminist</w:t>
      </w:r>
      <w:r w:rsidRPr="00356F89">
        <w:rPr>
          <w:rFonts w:eastAsia="Aptos"/>
          <w:u w:val="single"/>
        </w:rPr>
        <w:t xml:space="preserve"> and </w:t>
      </w:r>
      <w:r w:rsidRPr="00356F89">
        <w:rPr>
          <w:rFonts w:eastAsia="Aptos"/>
          <w:b/>
          <w:iCs/>
          <w:u w:val="single"/>
        </w:rPr>
        <w:t>queer studies</w:t>
      </w:r>
      <w:r w:rsidRPr="00356F89">
        <w:rPr>
          <w:rFonts w:eastAsia="Aptos"/>
          <w:u w:val="single"/>
        </w:rPr>
        <w:t xml:space="preserve">, on </w:t>
      </w:r>
      <w:r w:rsidRPr="00356F89">
        <w:rPr>
          <w:rFonts w:eastAsia="Aptos"/>
          <w:b/>
          <w:iCs/>
          <w:u w:val="single"/>
        </w:rPr>
        <w:t>critique</w:t>
      </w:r>
      <w:r w:rsidRPr="00356F89">
        <w:rPr>
          <w:rFonts w:eastAsia="Aptos"/>
          <w:u w:val="single"/>
        </w:rPr>
        <w:t xml:space="preserve">, post-critique, and reparative </w:t>
      </w:r>
      <w:r w:rsidRPr="00356F89">
        <w:rPr>
          <w:rFonts w:eastAsia="Aptos"/>
          <w:b/>
          <w:iCs/>
          <w:u w:val="single"/>
        </w:rPr>
        <w:t>reading</w:t>
      </w:r>
      <w:r w:rsidRPr="00356F89">
        <w:rPr>
          <w:rFonts w:eastAsia="Aptos"/>
        </w:rPr>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all of their emphasis on generosity to readers, post-critical interventions hinge on a presumptive collapse of feelings with politics.34 </w:t>
      </w:r>
      <w:r w:rsidRPr="00356F89">
        <w:rPr>
          <w:rFonts w:eastAsia="Aptos"/>
          <w:highlight w:val="cyan"/>
          <w:u w:val="single"/>
        </w:rPr>
        <w:t>What is</w:t>
      </w:r>
      <w:r w:rsidRPr="00356F89">
        <w:rPr>
          <w:rFonts w:eastAsia="Aptos"/>
          <w:u w:val="single"/>
        </w:rPr>
        <w:t xml:space="preserve"> experienced as</w:t>
      </w:r>
      <w:r w:rsidRPr="00356F89">
        <w:rPr>
          <w:rFonts w:eastAsia="Aptos"/>
        </w:rPr>
        <w:t xml:space="preserve"> pleasurable or </w:t>
      </w:r>
      <w:r w:rsidRPr="00356F89">
        <w:rPr>
          <w:rFonts w:eastAsia="Aptos"/>
          <w:b/>
          <w:iCs/>
          <w:highlight w:val="cyan"/>
          <w:u w:val="single"/>
        </w:rPr>
        <w:t>life-sustaining</w:t>
      </w:r>
      <w:r w:rsidRPr="00356F89">
        <w:rPr>
          <w:rFonts w:eastAsia="Aptos"/>
          <w:highlight w:val="cyan"/>
          <w:u w:val="single"/>
        </w:rPr>
        <w:t xml:space="preserve"> is imagined to </w:t>
      </w:r>
      <w:r w:rsidRPr="00356F89">
        <w:rPr>
          <w:rFonts w:eastAsia="Aptos"/>
          <w:b/>
          <w:iCs/>
          <w:highlight w:val="cyan"/>
          <w:u w:val="single"/>
        </w:rPr>
        <w:t>correlate</w:t>
      </w:r>
      <w:r w:rsidRPr="00356F89">
        <w:rPr>
          <w:rFonts w:eastAsia="Aptos"/>
          <w:highlight w:val="cyan"/>
          <w:u w:val="single"/>
        </w:rPr>
        <w:t xml:space="preserve"> to</w:t>
      </w:r>
      <w:r w:rsidRPr="00356F89">
        <w:rPr>
          <w:rFonts w:eastAsia="Aptos"/>
          <w:u w:val="single"/>
        </w:rPr>
        <w:t xml:space="preserve"> political solidarity and </w:t>
      </w:r>
      <w:r w:rsidRPr="00356F89">
        <w:rPr>
          <w:rFonts w:eastAsia="Aptos"/>
          <w:b/>
          <w:iCs/>
          <w:highlight w:val="cyan"/>
          <w:u w:val="single"/>
        </w:rPr>
        <w:t>radical futures</w:t>
      </w:r>
      <w:r w:rsidRPr="00356F89">
        <w:rPr>
          <w:rFonts w:eastAsia="Aptos"/>
          <w:highlight w:val="cyan"/>
          <w:u w:val="single"/>
        </w:rPr>
        <w:t>; that which is</w:t>
      </w:r>
      <w:r w:rsidRPr="00356F89">
        <w:rPr>
          <w:rFonts w:eastAsia="Aptos"/>
          <w:u w:val="single"/>
        </w:rPr>
        <w:t xml:space="preserve"> experienced as </w:t>
      </w:r>
      <w:r w:rsidRPr="00356F89">
        <w:rPr>
          <w:rFonts w:eastAsia="Aptos"/>
          <w:b/>
          <w:iCs/>
          <w:highlight w:val="cyan"/>
          <w:u w:val="single"/>
        </w:rPr>
        <w:t>negative</w:t>
      </w:r>
      <w:r w:rsidRPr="00356F89">
        <w:rPr>
          <w:rFonts w:eastAsia="Aptos"/>
          <w:highlight w:val="cyan"/>
          <w:u w:val="single"/>
        </w:rPr>
        <w:t xml:space="preserve"> or </w:t>
      </w:r>
      <w:r w:rsidRPr="00356F89">
        <w:rPr>
          <w:rFonts w:eastAsia="Aptos"/>
          <w:b/>
          <w:iCs/>
          <w:highlight w:val="cyan"/>
          <w:u w:val="single"/>
        </w:rPr>
        <w:t>hostile</w:t>
      </w:r>
      <w:r w:rsidRPr="00356F89">
        <w:rPr>
          <w:rFonts w:eastAsia="Aptos"/>
          <w:highlight w:val="cyan"/>
          <w:u w:val="single"/>
        </w:rPr>
        <w:t xml:space="preserve"> is</w:t>
      </w:r>
      <w:r w:rsidRPr="00356F89">
        <w:rPr>
          <w:rFonts w:eastAsia="Aptos"/>
          <w:u w:val="single"/>
        </w:rPr>
        <w:t xml:space="preserve"> imagined to signal political </w:t>
      </w:r>
      <w:r w:rsidRPr="00356F89">
        <w:rPr>
          <w:rFonts w:eastAsia="Aptos"/>
          <w:b/>
          <w:iCs/>
          <w:highlight w:val="cyan"/>
          <w:u w:val="single"/>
        </w:rPr>
        <w:t>cynicism</w:t>
      </w:r>
      <w:r w:rsidRPr="00356F89">
        <w:rPr>
          <w:rFonts w:eastAsia="Aptos"/>
          <w:u w:val="single"/>
        </w:rPr>
        <w:t xml:space="preserve"> and social resignation. “</w:t>
      </w:r>
      <w:r w:rsidRPr="00356F89">
        <w:rPr>
          <w:rFonts w:eastAsia="Aptos"/>
          <w:highlight w:val="cyan"/>
          <w:u w:val="single"/>
        </w:rPr>
        <w:t>From this perspective</w:t>
      </w:r>
      <w:r w:rsidRPr="00356F89">
        <w:rPr>
          <w:rFonts w:eastAsia="Aptos"/>
        </w:rPr>
        <w:t>,” Patricia Stuelke writes, “</w:t>
      </w:r>
      <w:r w:rsidRPr="00356F89">
        <w:rPr>
          <w:rFonts w:eastAsia="Aptos"/>
          <w:highlight w:val="cyan"/>
          <w:u w:val="single"/>
        </w:rPr>
        <w:t xml:space="preserve">racial capitalism, </w:t>
      </w:r>
      <w:r w:rsidRPr="00356F89">
        <w:rPr>
          <w:rFonts w:eastAsia="Aptos"/>
          <w:b/>
          <w:iCs/>
          <w:highlight w:val="cyan"/>
          <w:u w:val="single"/>
        </w:rPr>
        <w:t>set</w:t>
      </w:r>
      <w:r w:rsidRPr="00356F89">
        <w:rPr>
          <w:rFonts w:eastAsia="Aptos"/>
          <w:b/>
          <w:iCs/>
          <w:u w:val="single"/>
        </w:rPr>
        <w:t xml:space="preserve">tler </w:t>
      </w:r>
      <w:r w:rsidRPr="00356F89">
        <w:rPr>
          <w:rFonts w:eastAsia="Aptos"/>
          <w:b/>
          <w:iCs/>
          <w:highlight w:val="cyan"/>
          <w:u w:val="single"/>
        </w:rPr>
        <w:t>col</w:t>
      </w:r>
      <w:r w:rsidRPr="00356F89">
        <w:rPr>
          <w:rFonts w:eastAsia="Aptos"/>
          <w:b/>
          <w:iCs/>
          <w:u w:val="single"/>
        </w:rPr>
        <w:t>onialism</w:t>
      </w:r>
      <w:r w:rsidRPr="00356F89">
        <w:rPr>
          <w:rFonts w:eastAsia="Aptos"/>
          <w:u w:val="single"/>
        </w:rPr>
        <w:t xml:space="preserve">, </w:t>
      </w:r>
      <w:r w:rsidRPr="00356F89">
        <w:rPr>
          <w:rFonts w:eastAsia="Aptos"/>
          <w:highlight w:val="cyan"/>
          <w:u w:val="single"/>
        </w:rPr>
        <w:t xml:space="preserve">and </w:t>
      </w:r>
      <w:r w:rsidRPr="00356F89">
        <w:rPr>
          <w:rFonts w:eastAsia="Aptos"/>
          <w:b/>
          <w:iCs/>
          <w:highlight w:val="cyan"/>
          <w:u w:val="single"/>
        </w:rPr>
        <w:t>empire</w:t>
      </w:r>
      <w:r w:rsidRPr="00356F89">
        <w:rPr>
          <w:rFonts w:eastAsia="Aptos"/>
          <w:u w:val="single"/>
        </w:rPr>
        <w:t xml:space="preserve"> often </w:t>
      </w:r>
      <w:r w:rsidRPr="00356F89">
        <w:rPr>
          <w:rFonts w:eastAsia="Aptos"/>
          <w:highlight w:val="cyan"/>
          <w:u w:val="single"/>
        </w:rPr>
        <w:t xml:space="preserve">emerge as </w:t>
      </w:r>
      <w:r w:rsidRPr="00356F89">
        <w:rPr>
          <w:rFonts w:eastAsia="Aptos"/>
          <w:b/>
          <w:iCs/>
          <w:highlight w:val="cyan"/>
          <w:u w:val="single"/>
        </w:rPr>
        <w:t>structures</w:t>
      </w:r>
      <w:r w:rsidRPr="00356F89">
        <w:rPr>
          <w:rFonts w:eastAsia="Aptos"/>
          <w:highlight w:val="cyan"/>
          <w:u w:val="single"/>
        </w:rPr>
        <w:t xml:space="preserve"> only in need of </w:t>
      </w:r>
      <w:r w:rsidRPr="00356F89">
        <w:rPr>
          <w:rFonts w:eastAsia="Aptos"/>
          <w:b/>
          <w:iCs/>
          <w:highlight w:val="cyan"/>
          <w:u w:val="single"/>
        </w:rPr>
        <w:t>repair</w:t>
      </w:r>
      <w:r w:rsidRPr="00356F89">
        <w:rPr>
          <w:rFonts w:eastAsia="Aptos"/>
          <w:u w:val="single"/>
        </w:rPr>
        <w:t xml:space="preserve"> and </w:t>
      </w:r>
      <w:r w:rsidRPr="00356F89">
        <w:rPr>
          <w:rFonts w:eastAsia="Aptos"/>
          <w:b/>
          <w:iCs/>
          <w:u w:val="single"/>
        </w:rPr>
        <w:t>remediation</w:t>
      </w:r>
      <w:r w:rsidRPr="00356F89">
        <w:rPr>
          <w:rFonts w:eastAsia="Aptos"/>
          <w:u w:val="single"/>
        </w:rPr>
        <w:t xml:space="preserve">, </w:t>
      </w:r>
      <w:r w:rsidRPr="00356F89">
        <w:rPr>
          <w:rFonts w:eastAsia="Aptos"/>
          <w:highlight w:val="cyan"/>
          <w:u w:val="single"/>
        </w:rPr>
        <w:t>rather than</w:t>
      </w:r>
      <w:r w:rsidRPr="00356F89">
        <w:rPr>
          <w:rFonts w:eastAsia="Aptos"/>
          <w:u w:val="single"/>
        </w:rPr>
        <w:t xml:space="preserve"> as </w:t>
      </w:r>
      <w:r w:rsidRPr="00356F89">
        <w:rPr>
          <w:rFonts w:eastAsia="Aptos"/>
          <w:b/>
          <w:iCs/>
          <w:highlight w:val="cyan"/>
          <w:u w:val="single"/>
        </w:rPr>
        <w:t>ever-shifting</w:t>
      </w:r>
      <w:r w:rsidRPr="00356F89">
        <w:rPr>
          <w:rFonts w:eastAsia="Aptos"/>
          <w:b/>
          <w:iCs/>
          <w:u w:val="single"/>
        </w:rPr>
        <w:t xml:space="preserve"> violent</w:t>
      </w:r>
      <w:r w:rsidRPr="00356F89">
        <w:rPr>
          <w:rFonts w:eastAsia="Aptos"/>
          <w:u w:val="single"/>
        </w:rPr>
        <w:t xml:space="preserve"> structures</w:t>
      </w:r>
      <w:r w:rsidRPr="00356F89">
        <w:rPr>
          <w:rFonts w:eastAsia="Aptos"/>
        </w:rPr>
        <w:t xml:space="preserve"> whose nuances must be perpetually, collectively apprehended if they are ever to be destroyed.”35 </w:t>
      </w:r>
      <w:r w:rsidRPr="00356F89">
        <w:rPr>
          <w:rFonts w:eastAsia="Aptos"/>
          <w:highlight w:val="cyan"/>
          <w:u w:val="single"/>
        </w:rPr>
        <w:t xml:space="preserve">There is </w:t>
      </w:r>
      <w:r w:rsidRPr="00356F89">
        <w:rPr>
          <w:rFonts w:eastAsia="Aptos"/>
          <w:b/>
          <w:iCs/>
          <w:highlight w:val="cyan"/>
          <w:u w:val="single"/>
        </w:rPr>
        <w:t>nothing</w:t>
      </w:r>
      <w:r w:rsidRPr="00356F89">
        <w:rPr>
          <w:rFonts w:eastAsia="Aptos"/>
          <w:u w:val="single"/>
        </w:rPr>
        <w:t xml:space="preserve"> necessarily </w:t>
      </w:r>
      <w:r w:rsidRPr="00356F89">
        <w:rPr>
          <w:rFonts w:eastAsia="Aptos"/>
          <w:b/>
          <w:iCs/>
          <w:highlight w:val="cyan"/>
          <w:u w:val="single"/>
        </w:rPr>
        <w:t>revolutionary</w:t>
      </w:r>
      <w:r w:rsidRPr="00356F89">
        <w:rPr>
          <w:rFonts w:eastAsia="Aptos"/>
          <w:highlight w:val="cyan"/>
          <w:u w:val="single"/>
        </w:rPr>
        <w:t xml:space="preserve"> about</w:t>
      </w:r>
      <w:r w:rsidRPr="00356F89">
        <w:rPr>
          <w:rFonts w:eastAsia="Aptos"/>
          <w:u w:val="single"/>
        </w:rPr>
        <w:t xml:space="preserve"> the </w:t>
      </w:r>
      <w:r w:rsidRPr="00356F89">
        <w:rPr>
          <w:rFonts w:eastAsia="Aptos"/>
          <w:b/>
          <w:iCs/>
          <w:highlight w:val="cyan"/>
          <w:u w:val="single"/>
        </w:rPr>
        <w:t>satiation of desire</w:t>
      </w:r>
      <w:r w:rsidRPr="00356F89">
        <w:rPr>
          <w:rFonts w:eastAsia="Aptos"/>
          <w:highlight w:val="cyan"/>
          <w:u w:val="single"/>
        </w:rPr>
        <w:t xml:space="preserve">; a chance at radical </w:t>
      </w:r>
      <w:r w:rsidRPr="00356F89">
        <w:rPr>
          <w:rFonts w:eastAsia="Aptos"/>
          <w:b/>
          <w:iCs/>
          <w:highlight w:val="cyan"/>
          <w:u w:val="single"/>
        </w:rPr>
        <w:t>transformation</w:t>
      </w:r>
      <w:r w:rsidRPr="00356F89">
        <w:rPr>
          <w:rFonts w:eastAsia="Aptos"/>
          <w:highlight w:val="cyan"/>
          <w:u w:val="single"/>
        </w:rPr>
        <w:t xml:space="preserve"> may</w:t>
      </w:r>
      <w:r w:rsidRPr="00356F89">
        <w:rPr>
          <w:rFonts w:eastAsia="Aptos"/>
          <w:u w:val="single"/>
        </w:rPr>
        <w:t xml:space="preserve"> well </w:t>
      </w:r>
      <w:r w:rsidRPr="00356F89">
        <w:rPr>
          <w:rFonts w:eastAsia="Aptos"/>
          <w:b/>
          <w:iCs/>
          <w:sz w:val="28"/>
          <w:szCs w:val="28"/>
          <w:highlight w:val="cyan"/>
          <w:u w:val="single"/>
        </w:rPr>
        <w:t>require many</w:t>
      </w:r>
      <w:r w:rsidRPr="00356F89">
        <w:rPr>
          <w:rFonts w:eastAsia="Aptos"/>
          <w:b/>
          <w:iCs/>
          <w:sz w:val="28"/>
          <w:szCs w:val="28"/>
          <w:u w:val="single"/>
        </w:rPr>
        <w:t xml:space="preserve"> people </w:t>
      </w:r>
      <w:r w:rsidRPr="00356F89">
        <w:rPr>
          <w:rFonts w:eastAsia="Aptos"/>
          <w:b/>
          <w:iCs/>
          <w:sz w:val="28"/>
          <w:szCs w:val="28"/>
          <w:highlight w:val="cyan"/>
          <w:u w:val="single"/>
        </w:rPr>
        <w:t>to become much more unhappy</w:t>
      </w:r>
      <w:r w:rsidRPr="00356F89">
        <w:rPr>
          <w:rFonts w:eastAsia="Aptos"/>
          <w:highlight w:val="cyan"/>
          <w:u w:val="single"/>
        </w:rPr>
        <w:t xml:space="preserve"> with life as they</w:t>
      </w:r>
      <w:r w:rsidRPr="00356F89">
        <w:rPr>
          <w:rFonts w:eastAsia="Aptos"/>
          <w:u w:val="single"/>
        </w:rPr>
        <w:t xml:space="preserve"> have </w:t>
      </w:r>
      <w:r w:rsidRPr="00356F89">
        <w:rPr>
          <w:rFonts w:eastAsia="Aptos"/>
          <w:b/>
          <w:iCs/>
          <w:highlight w:val="cyan"/>
          <w:u w:val="single"/>
        </w:rPr>
        <w:t>experienced</w:t>
      </w:r>
      <w:r w:rsidRPr="00356F89">
        <w:rPr>
          <w:rFonts w:eastAsia="Aptos"/>
          <w:u w:val="single"/>
        </w:rPr>
        <w:t xml:space="preserve"> it so far</w:t>
      </w:r>
      <w:r w:rsidRPr="00356F89">
        <w:rPr>
          <w:rFonts w:eastAsia="Aptos"/>
        </w:rPr>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5828780D" w14:textId="77777777" w:rsidR="00E3573D" w:rsidRPr="00356F89" w:rsidRDefault="00E3573D" w:rsidP="00E3573D">
      <w:pPr>
        <w:spacing w:line="256" w:lineRule="auto"/>
        <w:rPr>
          <w:rFonts w:eastAsia="Aptos"/>
          <w:sz w:val="14"/>
          <w:szCs w:val="14"/>
        </w:rPr>
      </w:pPr>
      <w:r w:rsidRPr="00356F89">
        <w:rPr>
          <w:rFonts w:eastAsia="Aptos"/>
          <w:sz w:val="14"/>
          <w:szCs w:val="14"/>
        </w:rPr>
        <w:t>......</w:t>
      </w:r>
    </w:p>
    <w:p w14:paraId="23926337" w14:textId="77777777" w:rsidR="00E3573D" w:rsidRPr="00356F89" w:rsidRDefault="00E3573D" w:rsidP="00E3573D">
      <w:pPr>
        <w:spacing w:line="256" w:lineRule="auto"/>
        <w:rPr>
          <w:rFonts w:eastAsia="Aptos"/>
        </w:rPr>
      </w:pPr>
      <w:r w:rsidRPr="00356F89">
        <w:rPr>
          <w:rFonts w:eastAsia="Aptos"/>
        </w:rPr>
        <w:t xml:space="preserve">Writing this book was an experience of constant preoccupation with </w:t>
      </w:r>
      <w:r w:rsidRPr="00356F89">
        <w:rPr>
          <w:rFonts w:eastAsia="Aptos"/>
          <w:u w:val="single"/>
        </w:rPr>
        <w:t xml:space="preserve">how the </w:t>
      </w:r>
      <w:r w:rsidRPr="00356F89">
        <w:rPr>
          <w:rFonts w:eastAsia="Aptos"/>
          <w:b/>
          <w:iCs/>
          <w:u w:val="single"/>
        </w:rPr>
        <w:t>prose</w:t>
      </w:r>
      <w:r w:rsidRPr="00356F89">
        <w:rPr>
          <w:rFonts w:eastAsia="Aptos"/>
          <w:u w:val="single"/>
        </w:rPr>
        <w:t xml:space="preserve"> would </w:t>
      </w:r>
      <w:r w:rsidRPr="00356F89">
        <w:rPr>
          <w:rFonts w:eastAsia="Aptos"/>
          <w:b/>
          <w:iCs/>
          <w:u w:val="single"/>
        </w:rPr>
        <w:t>interface</w:t>
      </w:r>
      <w:r w:rsidRPr="00356F89">
        <w:rPr>
          <w:rFonts w:eastAsia="Aptos"/>
          <w:u w:val="single"/>
        </w:rPr>
        <w:t xml:space="preserve"> with the arrangements of </w:t>
      </w:r>
      <w:r w:rsidRPr="00356F89">
        <w:rPr>
          <w:rFonts w:eastAsia="Aptos"/>
          <w:b/>
          <w:iCs/>
          <w:u w:val="single"/>
        </w:rPr>
        <w:t>power</w:t>
      </w:r>
      <w:r w:rsidRPr="00356F89">
        <w:rPr>
          <w:rFonts w:eastAsia="Aptos"/>
          <w:u w:val="single"/>
        </w:rPr>
        <w:t xml:space="preserve"> that I am </w:t>
      </w:r>
      <w:r w:rsidRPr="00356F89">
        <w:rPr>
          <w:rFonts w:eastAsia="Aptos"/>
          <w:b/>
          <w:iCs/>
          <w:u w:val="single"/>
        </w:rPr>
        <w:t>seeking</w:t>
      </w:r>
      <w:r w:rsidRPr="00356F89">
        <w:rPr>
          <w:rFonts w:eastAsia="Aptos"/>
          <w:u w:val="single"/>
        </w:rPr>
        <w:t xml:space="preserve"> to understand and </w:t>
      </w:r>
      <w:r w:rsidRPr="00356F89">
        <w:rPr>
          <w:rFonts w:eastAsia="Aptos"/>
          <w:b/>
          <w:iCs/>
          <w:u w:val="single"/>
        </w:rPr>
        <w:t>interrupt</w:t>
      </w:r>
      <w:r w:rsidRPr="00356F89">
        <w:rPr>
          <w:rFonts w:eastAsia="Aptos"/>
          <w:u w:val="single"/>
        </w:rPr>
        <w:t xml:space="preserve">. </w:t>
      </w:r>
      <w:r w:rsidRPr="00356F89">
        <w:rPr>
          <w:rFonts w:eastAsia="Aptos"/>
          <w:highlight w:val="cyan"/>
          <w:u w:val="single"/>
        </w:rPr>
        <w:t>If</w:t>
      </w:r>
      <w:r w:rsidRPr="00356F89">
        <w:rPr>
          <w:rFonts w:eastAsia="Aptos"/>
          <w:u w:val="single"/>
        </w:rPr>
        <w:t xml:space="preserve"> the </w:t>
      </w:r>
      <w:r w:rsidRPr="00356F89">
        <w:rPr>
          <w:rFonts w:eastAsia="Aptos"/>
          <w:b/>
          <w:iCs/>
          <w:highlight w:val="cyan"/>
          <w:u w:val="single"/>
        </w:rPr>
        <w:t>seduction</w:t>
      </w:r>
      <w:r w:rsidRPr="00356F89">
        <w:rPr>
          <w:rFonts w:eastAsia="Aptos"/>
          <w:highlight w:val="cyan"/>
          <w:u w:val="single"/>
        </w:rPr>
        <w:t xml:space="preserve"> of</w:t>
      </w:r>
      <w:r w:rsidRPr="00356F89">
        <w:rPr>
          <w:rFonts w:eastAsia="Aptos"/>
          <w:u w:val="single"/>
        </w:rPr>
        <w:t xml:space="preserve"> neoliberal </w:t>
      </w:r>
      <w:r w:rsidRPr="00356F89">
        <w:rPr>
          <w:rFonts w:eastAsia="Aptos"/>
          <w:b/>
          <w:iCs/>
          <w:highlight w:val="cyan"/>
          <w:u w:val="single"/>
        </w:rPr>
        <w:t>capitalism</w:t>
      </w:r>
      <w:r w:rsidRPr="00356F89">
        <w:rPr>
          <w:rFonts w:eastAsia="Aptos"/>
          <w:highlight w:val="cyan"/>
          <w:u w:val="single"/>
        </w:rPr>
        <w:t xml:space="preserve"> lies in how </w:t>
      </w:r>
      <w:r w:rsidRPr="00356F89">
        <w:rPr>
          <w:rFonts w:eastAsia="Aptos"/>
          <w:b/>
          <w:iCs/>
          <w:highlight w:val="cyan"/>
          <w:u w:val="single"/>
        </w:rPr>
        <w:t>it</w:t>
      </w:r>
      <w:r w:rsidRPr="00356F89">
        <w:rPr>
          <w:rFonts w:eastAsia="Aptos"/>
          <w:b/>
          <w:iCs/>
          <w:u w:val="single"/>
        </w:rPr>
        <w:t xml:space="preserve"> metabolizes</w:t>
      </w:r>
      <w:r w:rsidRPr="00356F89">
        <w:rPr>
          <w:rFonts w:eastAsia="Aptos"/>
          <w:u w:val="single"/>
        </w:rPr>
        <w:t xml:space="preserve"> and </w:t>
      </w:r>
      <w:r w:rsidRPr="00356F89">
        <w:rPr>
          <w:rFonts w:eastAsia="Aptos"/>
          <w:highlight w:val="cyan"/>
          <w:u w:val="single"/>
        </w:rPr>
        <w:t xml:space="preserve">absorbs </w:t>
      </w:r>
      <w:r w:rsidRPr="00356F89">
        <w:rPr>
          <w:rFonts w:eastAsia="Aptos"/>
          <w:b/>
          <w:iCs/>
          <w:highlight w:val="cyan"/>
          <w:u w:val="single"/>
        </w:rPr>
        <w:t>dissent</w:t>
      </w:r>
      <w:r w:rsidRPr="00356F89">
        <w:rPr>
          <w:rFonts w:eastAsia="Aptos"/>
          <w:highlight w:val="cyan"/>
          <w:u w:val="single"/>
        </w:rPr>
        <w:t xml:space="preserve">, on </w:t>
      </w:r>
      <w:r w:rsidRPr="00356F89">
        <w:rPr>
          <w:rFonts w:eastAsia="Aptos"/>
          <w:b/>
          <w:iCs/>
          <w:highlight w:val="cyan"/>
          <w:u w:val="single"/>
        </w:rPr>
        <w:t>what</w:t>
      </w:r>
      <w:r w:rsidRPr="00356F89">
        <w:rPr>
          <w:rFonts w:eastAsia="Aptos"/>
          <w:b/>
          <w:iCs/>
          <w:u w:val="single"/>
        </w:rPr>
        <w:t xml:space="preserve"> grounds</w:t>
      </w:r>
      <w:r w:rsidRPr="00356F89">
        <w:rPr>
          <w:rFonts w:eastAsia="Aptos"/>
          <w:u w:val="single"/>
        </w:rPr>
        <w:t xml:space="preserve"> </w:t>
      </w:r>
      <w:r w:rsidRPr="00356F89">
        <w:rPr>
          <w:rFonts w:eastAsia="Aptos"/>
          <w:highlight w:val="cyan"/>
          <w:u w:val="single"/>
        </w:rPr>
        <w:t>can</w:t>
      </w:r>
      <w:r w:rsidRPr="00356F89">
        <w:rPr>
          <w:rFonts w:eastAsia="Aptos"/>
          <w:u w:val="single"/>
        </w:rPr>
        <w:t xml:space="preserve"> radical </w:t>
      </w:r>
      <w:r w:rsidRPr="00356F89">
        <w:rPr>
          <w:rFonts w:eastAsia="Aptos"/>
          <w:b/>
          <w:iCs/>
          <w:highlight w:val="cyan"/>
          <w:u w:val="single"/>
        </w:rPr>
        <w:t>critique</w:t>
      </w:r>
      <w:r w:rsidRPr="00356F89">
        <w:rPr>
          <w:rFonts w:eastAsia="Aptos"/>
          <w:highlight w:val="cyan"/>
          <w:u w:val="single"/>
        </w:rPr>
        <w:t xml:space="preserve"> proceed? What performance could </w:t>
      </w:r>
      <w:r w:rsidRPr="00356F89">
        <w:rPr>
          <w:rFonts w:eastAsia="Aptos"/>
          <w:b/>
          <w:iCs/>
          <w:highlight w:val="cyan"/>
          <w:u w:val="single"/>
        </w:rPr>
        <w:t>throw</w:t>
      </w:r>
      <w:r w:rsidRPr="00356F89">
        <w:rPr>
          <w:rFonts w:eastAsia="Aptos"/>
          <w:highlight w:val="cyan"/>
          <w:u w:val="single"/>
        </w:rPr>
        <w:t xml:space="preserve"> a </w:t>
      </w:r>
      <w:r w:rsidRPr="00356F89">
        <w:rPr>
          <w:rFonts w:eastAsia="Aptos"/>
          <w:b/>
          <w:iCs/>
          <w:highlight w:val="cyan"/>
          <w:u w:val="single"/>
        </w:rPr>
        <w:t>wrench</w:t>
      </w:r>
      <w:r w:rsidRPr="00356F89">
        <w:rPr>
          <w:rFonts w:eastAsia="Aptos"/>
          <w:highlight w:val="cyan"/>
          <w:u w:val="single"/>
        </w:rPr>
        <w:t xml:space="preserve"> into</w:t>
      </w:r>
      <w:r w:rsidRPr="00356F89">
        <w:rPr>
          <w:rFonts w:eastAsia="Aptos"/>
          <w:u w:val="single"/>
        </w:rPr>
        <w:t xml:space="preserve"> these </w:t>
      </w:r>
      <w:r w:rsidRPr="00356F89">
        <w:rPr>
          <w:rFonts w:eastAsia="Aptos"/>
          <w:b/>
          <w:iCs/>
          <w:u w:val="single"/>
        </w:rPr>
        <w:t>machines</w:t>
      </w:r>
      <w:r w:rsidRPr="00356F89">
        <w:rPr>
          <w:rFonts w:eastAsia="Aptos"/>
          <w:u w:val="single"/>
        </w:rPr>
        <w:t xml:space="preserve"> of </w:t>
      </w:r>
      <w:r w:rsidRPr="00356F89">
        <w:rPr>
          <w:rFonts w:eastAsia="Aptos"/>
          <w:highlight w:val="cyan"/>
          <w:u w:val="single"/>
        </w:rPr>
        <w:t>reification</w:t>
      </w:r>
      <w:r w:rsidRPr="00356F89">
        <w:rPr>
          <w:rFonts w:eastAsia="Aptos"/>
          <w:u w:val="single"/>
        </w:rPr>
        <w:t xml:space="preserve">, or </w:t>
      </w:r>
      <w:r w:rsidRPr="00356F89">
        <w:rPr>
          <w:rFonts w:eastAsia="Aptos"/>
          <w:b/>
          <w:iCs/>
          <w:u w:val="single"/>
        </w:rPr>
        <w:t>interrupt</w:t>
      </w:r>
      <w:r w:rsidRPr="00356F89">
        <w:rPr>
          <w:rFonts w:eastAsia="Aptos"/>
          <w:u w:val="single"/>
        </w:rPr>
        <w:t xml:space="preserve"> their processes of </w:t>
      </w:r>
      <w:r w:rsidRPr="00356F89">
        <w:rPr>
          <w:rFonts w:eastAsia="Aptos"/>
          <w:b/>
          <w:iCs/>
          <w:u w:val="single"/>
        </w:rPr>
        <w:t>abstraction</w:t>
      </w:r>
      <w:r w:rsidRPr="00356F89">
        <w:rPr>
          <w:rFonts w:eastAsia="Aptos"/>
        </w:rPr>
        <w:t xml:space="preserve">, even if just temporarily? </w:t>
      </w:r>
      <w:r w:rsidRPr="00356F89">
        <w:rPr>
          <w:rFonts w:eastAsia="Aptos"/>
          <w:u w:val="single"/>
        </w:rPr>
        <w:t xml:space="preserve">If </w:t>
      </w:r>
      <w:r w:rsidRPr="00356F89">
        <w:rPr>
          <w:rFonts w:eastAsia="Aptos"/>
          <w:highlight w:val="cyan"/>
          <w:u w:val="single"/>
        </w:rPr>
        <w:t xml:space="preserve">a </w:t>
      </w:r>
      <w:r w:rsidRPr="00356F89">
        <w:rPr>
          <w:rFonts w:eastAsia="Aptos"/>
          <w:b/>
          <w:iCs/>
          <w:highlight w:val="cyan"/>
          <w:u w:val="single"/>
        </w:rPr>
        <w:t>writer</w:t>
      </w:r>
      <w:r w:rsidRPr="00356F89">
        <w:rPr>
          <w:rFonts w:eastAsia="Aptos"/>
          <w:highlight w:val="cyan"/>
          <w:u w:val="single"/>
        </w:rPr>
        <w:t xml:space="preserve"> celebrates </w:t>
      </w:r>
      <w:r w:rsidRPr="00356F89">
        <w:rPr>
          <w:rFonts w:eastAsia="Aptos"/>
          <w:b/>
          <w:iCs/>
          <w:highlight w:val="cyan"/>
          <w:u w:val="single"/>
        </w:rPr>
        <w:t>alternative</w:t>
      </w:r>
      <w:r w:rsidRPr="00356F89">
        <w:rPr>
          <w:rFonts w:eastAsia="Aptos"/>
          <w:highlight w:val="cyan"/>
          <w:u w:val="single"/>
        </w:rPr>
        <w:t xml:space="preserve"> ways of being and </w:t>
      </w:r>
      <w:r w:rsidRPr="00356F89">
        <w:rPr>
          <w:rFonts w:eastAsia="Aptos"/>
          <w:b/>
          <w:iCs/>
          <w:highlight w:val="cyan"/>
          <w:u w:val="single"/>
        </w:rPr>
        <w:t>knowing</w:t>
      </w:r>
      <w:r w:rsidRPr="00356F89">
        <w:rPr>
          <w:rFonts w:eastAsia="Aptos"/>
        </w:rPr>
        <w:t xml:space="preserve">, under what circumstances </w:t>
      </w:r>
      <w:r w:rsidRPr="00356F89">
        <w:rPr>
          <w:rFonts w:eastAsia="Aptos"/>
          <w:u w:val="single"/>
        </w:rPr>
        <w:t xml:space="preserve">can this </w:t>
      </w:r>
      <w:r w:rsidRPr="00356F89">
        <w:rPr>
          <w:rFonts w:eastAsia="Aptos"/>
          <w:b/>
          <w:iCs/>
          <w:u w:val="single"/>
        </w:rPr>
        <w:t>gesture</w:t>
      </w:r>
      <w:r w:rsidRPr="00356F89">
        <w:rPr>
          <w:rFonts w:eastAsia="Aptos"/>
          <w:u w:val="single"/>
        </w:rPr>
        <w:t xml:space="preserve"> spark </w:t>
      </w:r>
      <w:r w:rsidRPr="00356F89">
        <w:rPr>
          <w:rFonts w:eastAsia="Aptos"/>
          <w:b/>
          <w:iCs/>
          <w:u w:val="single"/>
        </w:rPr>
        <w:t>dreams</w:t>
      </w:r>
      <w:r w:rsidRPr="00356F89">
        <w:rPr>
          <w:rFonts w:eastAsia="Aptos"/>
          <w:u w:val="single"/>
        </w:rPr>
        <w:t xml:space="preserve"> of a </w:t>
      </w:r>
      <w:r w:rsidRPr="00356F89">
        <w:rPr>
          <w:rFonts w:eastAsia="Aptos"/>
          <w:b/>
          <w:iCs/>
          <w:u w:val="single"/>
        </w:rPr>
        <w:t>world</w:t>
      </w:r>
      <w:r w:rsidRPr="00356F89">
        <w:rPr>
          <w:rFonts w:eastAsia="Aptos"/>
          <w:u w:val="single"/>
        </w:rPr>
        <w:t xml:space="preserve"> otherwise, and </w:t>
      </w:r>
      <w:r w:rsidRPr="00356F89">
        <w:rPr>
          <w:rFonts w:eastAsia="Aptos"/>
          <w:b/>
          <w:iCs/>
          <w:highlight w:val="cyan"/>
          <w:u w:val="single"/>
        </w:rPr>
        <w:t>when</w:t>
      </w:r>
      <w:r w:rsidRPr="00356F89">
        <w:rPr>
          <w:rFonts w:eastAsia="Aptos"/>
          <w:highlight w:val="cyan"/>
          <w:u w:val="single"/>
        </w:rPr>
        <w:t xml:space="preserve"> is it</w:t>
      </w:r>
      <w:r w:rsidRPr="00356F89">
        <w:rPr>
          <w:rFonts w:eastAsia="Aptos"/>
          <w:u w:val="single"/>
        </w:rPr>
        <w:t xml:space="preserve"> one more </w:t>
      </w:r>
      <w:r w:rsidRPr="00356F89">
        <w:rPr>
          <w:rFonts w:eastAsia="Aptos"/>
          <w:b/>
          <w:iCs/>
          <w:u w:val="single"/>
        </w:rPr>
        <w:t>way</w:t>
      </w:r>
      <w:r w:rsidRPr="00356F89">
        <w:rPr>
          <w:rFonts w:eastAsia="Aptos"/>
          <w:u w:val="single"/>
        </w:rPr>
        <w:t xml:space="preserve"> of </w:t>
      </w:r>
      <w:r w:rsidRPr="00356F89">
        <w:rPr>
          <w:rFonts w:eastAsia="Aptos"/>
          <w:b/>
          <w:iCs/>
          <w:highlight w:val="cyan"/>
          <w:u w:val="single"/>
        </w:rPr>
        <w:t>casting</w:t>
      </w:r>
      <w:r w:rsidRPr="00356F89">
        <w:rPr>
          <w:rFonts w:eastAsia="Aptos"/>
          <w:highlight w:val="cyan"/>
          <w:u w:val="single"/>
        </w:rPr>
        <w:t xml:space="preserve"> a carceral </w:t>
      </w:r>
      <w:r w:rsidRPr="00356F89">
        <w:rPr>
          <w:rFonts w:eastAsia="Aptos"/>
          <w:b/>
          <w:iCs/>
          <w:highlight w:val="cyan"/>
          <w:u w:val="single"/>
        </w:rPr>
        <w:t>searchlight</w:t>
      </w:r>
      <w:r w:rsidRPr="00356F89">
        <w:rPr>
          <w:rFonts w:eastAsia="Aptos"/>
          <w:highlight w:val="cyan"/>
          <w:u w:val="single"/>
        </w:rPr>
        <w:t xml:space="preserve"> on </w:t>
      </w:r>
      <w:r w:rsidRPr="00356F89">
        <w:rPr>
          <w:rFonts w:eastAsia="Aptos"/>
          <w:b/>
          <w:iCs/>
          <w:highlight w:val="cyan"/>
          <w:u w:val="single"/>
        </w:rPr>
        <w:t>what</w:t>
      </w:r>
      <w:r w:rsidRPr="00356F89">
        <w:rPr>
          <w:rFonts w:eastAsia="Aptos"/>
          <w:u w:val="single"/>
        </w:rPr>
        <w:t xml:space="preserve"> had </w:t>
      </w:r>
      <w:r w:rsidRPr="00356F89">
        <w:rPr>
          <w:rFonts w:eastAsia="Aptos"/>
          <w:b/>
          <w:iCs/>
          <w:highlight w:val="cyan"/>
          <w:u w:val="single"/>
        </w:rPr>
        <w:t>tried</w:t>
      </w:r>
      <w:r w:rsidRPr="00356F89">
        <w:rPr>
          <w:rFonts w:eastAsia="Aptos"/>
          <w:highlight w:val="cyan"/>
          <w:u w:val="single"/>
        </w:rPr>
        <w:t xml:space="preserve"> to remain </w:t>
      </w:r>
      <w:r w:rsidRPr="00356F89">
        <w:rPr>
          <w:rFonts w:eastAsia="Aptos"/>
          <w:b/>
          <w:iCs/>
          <w:highlight w:val="cyan"/>
          <w:u w:val="single"/>
        </w:rPr>
        <w:t>undetected</w:t>
      </w:r>
      <w:r w:rsidRPr="00356F89">
        <w:rPr>
          <w:rFonts w:eastAsia="Aptos"/>
          <w:highlight w:val="cyan"/>
        </w:rPr>
        <w:t>?</w:t>
      </w:r>
    </w:p>
    <w:p w14:paraId="41F4FC50" w14:textId="77777777" w:rsidR="00E3573D" w:rsidRPr="00356F89" w:rsidRDefault="00E3573D" w:rsidP="00E3573D">
      <w:pPr>
        <w:spacing w:line="256" w:lineRule="auto"/>
        <w:rPr>
          <w:rFonts w:eastAsia="Aptos"/>
          <w:sz w:val="14"/>
          <w:szCs w:val="14"/>
        </w:rPr>
      </w:pPr>
      <w:r w:rsidRPr="00356F89">
        <w:rPr>
          <w:rFonts w:eastAsia="Aptos"/>
          <w:sz w:val="14"/>
          <w:szCs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356F89">
        <w:rPr>
          <w:rFonts w:eastAsia="Aptos"/>
          <w:sz w:val="14"/>
          <w:szCs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6E805FE7" w14:textId="77777777" w:rsidR="00E3573D" w:rsidRPr="00356F89" w:rsidRDefault="00E3573D" w:rsidP="00E3573D">
      <w:pPr>
        <w:spacing w:line="256" w:lineRule="auto"/>
        <w:rPr>
          <w:rFonts w:eastAsia="Aptos"/>
          <w:sz w:val="14"/>
          <w:szCs w:val="14"/>
        </w:rPr>
      </w:pPr>
      <w:r w:rsidRPr="00356F89">
        <w:rPr>
          <w:rFonts w:eastAsia="Aptos"/>
          <w:sz w:val="14"/>
          <w:szCs w:val="14"/>
        </w:rPr>
        <w:t>Now a word on how the research for this book developed. My initial fieldwork involved two three-month trips to Guatemala in the summers of 2015 and 2016, a more condensed follow-up visit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4DEC0EC3" w14:textId="77777777" w:rsidR="00E3573D" w:rsidRPr="00356F89" w:rsidRDefault="00E3573D" w:rsidP="00E3573D">
      <w:pPr>
        <w:spacing w:line="256" w:lineRule="auto"/>
        <w:rPr>
          <w:rFonts w:eastAsia="Aptos"/>
        </w:rPr>
      </w:pPr>
      <w:r w:rsidRPr="00356F89">
        <w:rPr>
          <w:rFonts w:eastAsia="Aptos"/>
          <w:highlight w:val="cyan"/>
          <w:u w:val="single"/>
        </w:rPr>
        <w:t>Over time</w:t>
      </w:r>
      <w:r w:rsidRPr="00356F89">
        <w:rPr>
          <w:rFonts w:eastAsia="Aptos"/>
        </w:rPr>
        <w:t xml:space="preserve">, this </w:t>
      </w:r>
      <w:r w:rsidRPr="00356F89">
        <w:rPr>
          <w:rFonts w:eastAsia="Aptos"/>
          <w:b/>
          <w:iCs/>
          <w:highlight w:val="cyan"/>
          <w:u w:val="single"/>
        </w:rPr>
        <w:t>study</w:t>
      </w:r>
      <w:r w:rsidRPr="00356F89">
        <w:rPr>
          <w:rFonts w:eastAsia="Aptos"/>
          <w:highlight w:val="cyan"/>
          <w:u w:val="single"/>
        </w:rPr>
        <w:t xml:space="preserve"> became</w:t>
      </w:r>
      <w:r w:rsidRPr="00356F89">
        <w:rPr>
          <w:rFonts w:eastAsia="Aptos"/>
          <w:u w:val="single"/>
        </w:rPr>
        <w:t xml:space="preserve"> </w:t>
      </w:r>
      <w:r w:rsidRPr="00356F89">
        <w:rPr>
          <w:rFonts w:eastAsia="Aptos"/>
          <w:b/>
          <w:iCs/>
          <w:u w:val="single"/>
        </w:rPr>
        <w:t>less</w:t>
      </w:r>
      <w:r w:rsidRPr="00356F89">
        <w:rPr>
          <w:rFonts w:eastAsia="Aptos"/>
          <w:u w:val="single"/>
        </w:rPr>
        <w:t xml:space="preserve"> like a typical </w:t>
      </w:r>
      <w:r w:rsidRPr="00356F89">
        <w:rPr>
          <w:rFonts w:eastAsia="Aptos"/>
          <w:b/>
          <w:iCs/>
          <w:u w:val="single"/>
        </w:rPr>
        <w:t>history</w:t>
      </w:r>
      <w:r w:rsidRPr="00356F89">
        <w:rPr>
          <w:rFonts w:eastAsia="Aptos"/>
          <w:u w:val="single"/>
        </w:rPr>
        <w:t xml:space="preserve"> or ethnography and </w:t>
      </w:r>
      <w:r w:rsidRPr="00356F89">
        <w:rPr>
          <w:rFonts w:eastAsia="Aptos"/>
          <w:b/>
          <w:iCs/>
          <w:highlight w:val="cyan"/>
          <w:u w:val="single"/>
        </w:rPr>
        <w:t>more</w:t>
      </w:r>
      <w:r w:rsidRPr="00356F89">
        <w:rPr>
          <w:rFonts w:eastAsia="Aptos"/>
          <w:highlight w:val="cyan"/>
          <w:u w:val="single"/>
        </w:rPr>
        <w:t xml:space="preserve"> like</w:t>
      </w:r>
      <w:r w:rsidRPr="00356F89">
        <w:rPr>
          <w:rFonts w:eastAsia="Aptos"/>
          <w:u w:val="single"/>
        </w:rPr>
        <w:t xml:space="preserve"> an interdisciplinary </w:t>
      </w:r>
      <w:r w:rsidRPr="00356F89">
        <w:rPr>
          <w:rFonts w:eastAsia="Aptos"/>
          <w:b/>
          <w:iCs/>
          <w:sz w:val="25"/>
          <w:szCs w:val="25"/>
          <w:highlight w:val="cyan"/>
          <w:u w:val="single"/>
        </w:rPr>
        <w:t>hermeneutics</w:t>
      </w:r>
      <w:r w:rsidRPr="00356F89">
        <w:rPr>
          <w:rFonts w:eastAsia="Aptos"/>
          <w:u w:val="single"/>
        </w:rPr>
        <w:t xml:space="preserve"> focused </w:t>
      </w:r>
      <w:r w:rsidRPr="00356F89">
        <w:rPr>
          <w:rFonts w:eastAsia="Aptos"/>
          <w:highlight w:val="cyan"/>
          <w:u w:val="single"/>
        </w:rPr>
        <w:t xml:space="preserve">on </w:t>
      </w:r>
      <w:r w:rsidRPr="00356F89">
        <w:rPr>
          <w:rFonts w:eastAsia="Aptos"/>
          <w:b/>
          <w:iCs/>
          <w:highlight w:val="cyan"/>
          <w:u w:val="single"/>
        </w:rPr>
        <w:t>attachments</w:t>
      </w:r>
      <w:r w:rsidRPr="00356F89">
        <w:rPr>
          <w:rFonts w:eastAsia="Aptos"/>
          <w:u w:val="single"/>
        </w:rPr>
        <w:t xml:space="preserve"> that </w:t>
      </w:r>
      <w:r w:rsidRPr="00356F89">
        <w:rPr>
          <w:rFonts w:eastAsia="Aptos"/>
          <w:b/>
          <w:iCs/>
          <w:highlight w:val="cyan"/>
          <w:u w:val="single"/>
        </w:rPr>
        <w:t>capitalist</w:t>
      </w:r>
      <w:r w:rsidRPr="00356F89">
        <w:rPr>
          <w:rFonts w:eastAsia="Aptos"/>
          <w:u w:val="single"/>
        </w:rPr>
        <w:t xml:space="preserve"> humanitarian </w:t>
      </w:r>
      <w:r w:rsidRPr="00356F89">
        <w:rPr>
          <w:rFonts w:eastAsia="Aptos"/>
          <w:b/>
          <w:iCs/>
          <w:highlight w:val="cyan"/>
          <w:u w:val="single"/>
        </w:rPr>
        <w:t>projects</w:t>
      </w:r>
      <w:r w:rsidRPr="00356F89">
        <w:rPr>
          <w:rFonts w:eastAsia="Aptos"/>
          <w:u w:val="single"/>
        </w:rPr>
        <w:t xml:space="preserve"> rely on and </w:t>
      </w:r>
      <w:r w:rsidRPr="00356F89">
        <w:rPr>
          <w:rFonts w:eastAsia="Aptos"/>
          <w:b/>
          <w:iCs/>
          <w:highlight w:val="cyan"/>
          <w:u w:val="single"/>
        </w:rPr>
        <w:t>reproduce</w:t>
      </w:r>
      <w:r w:rsidRPr="00356F89">
        <w:rPr>
          <w:rFonts w:eastAsia="Aptos"/>
          <w:u w:val="single"/>
        </w:rPr>
        <w:t xml:space="preserve">. My </w:t>
      </w:r>
      <w:r w:rsidRPr="00356F89">
        <w:rPr>
          <w:rFonts w:eastAsia="Aptos"/>
          <w:b/>
          <w:iCs/>
          <w:u w:val="single"/>
        </w:rPr>
        <w:t>time</w:t>
      </w:r>
      <w:r w:rsidRPr="00356F89">
        <w:rPr>
          <w:rFonts w:eastAsia="Aptos"/>
          <w:u w:val="single"/>
        </w:rPr>
        <w:t xml:space="preserve"> with </w:t>
      </w:r>
      <w:r w:rsidRPr="00356F89">
        <w:rPr>
          <w:rFonts w:eastAsia="Aptos"/>
          <w:b/>
          <w:iCs/>
          <w:u w:val="single"/>
        </w:rPr>
        <w:t>people</w:t>
      </w:r>
      <w:r w:rsidRPr="00356F89">
        <w:rPr>
          <w:rFonts w:eastAsia="Aptos"/>
          <w:u w:val="single"/>
        </w:rPr>
        <w:t xml:space="preserve"> and organizations in </w:t>
      </w:r>
      <w:r w:rsidRPr="00356F89">
        <w:rPr>
          <w:rFonts w:eastAsia="Aptos"/>
          <w:b/>
          <w:iCs/>
          <w:u w:val="single"/>
        </w:rPr>
        <w:t>Guatemala</w:t>
      </w:r>
      <w:r w:rsidRPr="00356F89">
        <w:rPr>
          <w:rFonts w:eastAsia="Aptos"/>
        </w:rPr>
        <w:t>—all of whom are assigned pseudonyms, sometimes with inconsequential identifying details changed—</w:t>
      </w:r>
      <w:r w:rsidRPr="00356F89">
        <w:rPr>
          <w:rFonts w:eastAsia="Aptos"/>
          <w:u w:val="single"/>
        </w:rPr>
        <w:t xml:space="preserve">remains </w:t>
      </w:r>
      <w:r w:rsidRPr="00356F89">
        <w:rPr>
          <w:rFonts w:eastAsia="Aptos"/>
          <w:b/>
          <w:iCs/>
          <w:u w:val="single"/>
        </w:rPr>
        <w:t>core</w:t>
      </w:r>
      <w:r w:rsidRPr="00356F89">
        <w:rPr>
          <w:rFonts w:eastAsia="Aptos"/>
          <w:u w:val="single"/>
        </w:rPr>
        <w:t xml:space="preserve"> to the </w:t>
      </w:r>
      <w:r w:rsidRPr="00356F89">
        <w:rPr>
          <w:rFonts w:eastAsia="Aptos"/>
          <w:b/>
          <w:iCs/>
          <w:u w:val="single"/>
        </w:rPr>
        <w:t>analysis</w:t>
      </w:r>
      <w:r w:rsidRPr="00356F89">
        <w:rPr>
          <w:rFonts w:eastAsia="Aptos"/>
          <w:u w:val="single"/>
        </w:rPr>
        <w:t xml:space="preserve">. But of </w:t>
      </w:r>
      <w:r w:rsidRPr="00356F89">
        <w:rPr>
          <w:rFonts w:eastAsia="Aptos"/>
          <w:b/>
          <w:iCs/>
          <w:u w:val="single"/>
        </w:rPr>
        <w:t>equal</w:t>
      </w:r>
      <w:r w:rsidRPr="00356F89">
        <w:rPr>
          <w:rFonts w:eastAsia="Aptos"/>
          <w:u w:val="single"/>
        </w:rPr>
        <w:t xml:space="preserve"> importance are </w:t>
      </w:r>
      <w:r w:rsidRPr="00356F89">
        <w:rPr>
          <w:rFonts w:eastAsia="Aptos"/>
          <w:b/>
          <w:iCs/>
          <w:sz w:val="25"/>
          <w:szCs w:val="25"/>
          <w:u w:val="single"/>
        </w:rPr>
        <w:t>conferences</w:t>
      </w:r>
      <w:r w:rsidRPr="00356F89">
        <w:rPr>
          <w:rFonts w:eastAsia="Aptos"/>
          <w:u w:val="single"/>
        </w:rPr>
        <w:t xml:space="preserve"> of Silicon Valley </w:t>
      </w:r>
      <w:r w:rsidRPr="00356F89">
        <w:rPr>
          <w:rFonts w:eastAsia="Aptos"/>
          <w:b/>
          <w:iCs/>
          <w:u w:val="single"/>
        </w:rPr>
        <w:t>investors</w:t>
      </w:r>
      <w:r w:rsidRPr="00356F89">
        <w:rPr>
          <w:rFonts w:eastAsia="Aptos"/>
          <w:u w:val="single"/>
        </w:rPr>
        <w:t xml:space="preserve">, visits to </w:t>
      </w:r>
      <w:r w:rsidRPr="00356F89">
        <w:rPr>
          <w:rFonts w:eastAsia="Aptos"/>
          <w:b/>
          <w:iCs/>
          <w:u w:val="single"/>
        </w:rPr>
        <w:t>microfinance</w:t>
      </w:r>
      <w:r w:rsidRPr="00356F89">
        <w:rPr>
          <w:rFonts w:eastAsia="Aptos"/>
          <w:u w:val="single"/>
        </w:rPr>
        <w:t xml:space="preserve"> institutions’ </w:t>
      </w:r>
      <w:r w:rsidRPr="00356F89">
        <w:rPr>
          <w:rFonts w:eastAsia="Aptos"/>
          <w:b/>
          <w:iCs/>
          <w:u w:val="single"/>
        </w:rPr>
        <w:t>headquarters</w:t>
      </w:r>
      <w:r w:rsidRPr="00356F89">
        <w:rPr>
          <w:rFonts w:eastAsia="Aptos"/>
          <w:u w:val="single"/>
        </w:rPr>
        <w:t xml:space="preserve"> in sleepy US </w:t>
      </w:r>
      <w:r w:rsidRPr="00356F89">
        <w:rPr>
          <w:rFonts w:eastAsia="Aptos"/>
          <w:b/>
          <w:iCs/>
          <w:u w:val="single"/>
        </w:rPr>
        <w:t>suburbs</w:t>
      </w:r>
      <w:r w:rsidRPr="00356F89">
        <w:rPr>
          <w:rFonts w:eastAsia="Aptos"/>
          <w:u w:val="single"/>
        </w:rPr>
        <w:t xml:space="preserve">, </w:t>
      </w:r>
      <w:r w:rsidRPr="00356F89">
        <w:rPr>
          <w:rFonts w:eastAsia="Aptos"/>
          <w:highlight w:val="cyan"/>
          <w:u w:val="single"/>
        </w:rPr>
        <w:t>adventures in</w:t>
      </w:r>
      <w:r w:rsidRPr="00356F89">
        <w:rPr>
          <w:rFonts w:eastAsia="Aptos"/>
          <w:u w:val="single"/>
        </w:rPr>
        <w:t xml:space="preserve"> the </w:t>
      </w:r>
      <w:r w:rsidRPr="00356F89">
        <w:rPr>
          <w:rFonts w:eastAsia="Aptos"/>
          <w:b/>
          <w:iCs/>
          <w:highlight w:val="cyan"/>
          <w:u w:val="single"/>
        </w:rPr>
        <w:t>archives</w:t>
      </w:r>
      <w:r w:rsidRPr="00356F89">
        <w:rPr>
          <w:rFonts w:eastAsia="Aptos"/>
          <w:highlight w:val="cyan"/>
          <w:u w:val="single"/>
        </w:rPr>
        <w:t xml:space="preserve"> of</w:t>
      </w:r>
      <w:r w:rsidRPr="00356F89">
        <w:rPr>
          <w:rFonts w:eastAsia="Aptos"/>
          <w:u w:val="single"/>
        </w:rPr>
        <w:t xml:space="preserve"> corporations and </w:t>
      </w:r>
      <w:r w:rsidRPr="00356F89">
        <w:rPr>
          <w:rFonts w:eastAsia="Aptos"/>
          <w:highlight w:val="cyan"/>
          <w:u w:val="single"/>
        </w:rPr>
        <w:t xml:space="preserve">nonprofit </w:t>
      </w:r>
      <w:r w:rsidRPr="00356F89">
        <w:rPr>
          <w:rFonts w:eastAsia="Aptos"/>
          <w:b/>
          <w:iCs/>
          <w:highlight w:val="cyan"/>
          <w:u w:val="single"/>
        </w:rPr>
        <w:t>aid groups</w:t>
      </w:r>
      <w:r w:rsidRPr="00356F89">
        <w:rPr>
          <w:rFonts w:eastAsia="Aptos"/>
        </w:rPr>
        <w:t xml:space="preserve">, trips to churches that boast about their Christmas fair trade bazaars, </w:t>
      </w:r>
      <w:r w:rsidRPr="00356F89">
        <w:rPr>
          <w:rFonts w:eastAsia="Aptos"/>
          <w:u w:val="single"/>
        </w:rPr>
        <w:t xml:space="preserve">attendance at </w:t>
      </w:r>
      <w:r w:rsidRPr="00356F89">
        <w:rPr>
          <w:rFonts w:eastAsia="Aptos"/>
          <w:b/>
          <w:iCs/>
          <w:sz w:val="25"/>
          <w:szCs w:val="25"/>
          <w:highlight w:val="cyan"/>
          <w:u w:val="single"/>
        </w:rPr>
        <w:t>conferences</w:t>
      </w:r>
      <w:r w:rsidRPr="00356F89">
        <w:rPr>
          <w:rFonts w:eastAsia="Aptos"/>
          <w:highlight w:val="cyan"/>
          <w:u w:val="single"/>
        </w:rPr>
        <w:t xml:space="preserve"> for </w:t>
      </w:r>
      <w:r w:rsidRPr="00356F89">
        <w:rPr>
          <w:rFonts w:eastAsia="Aptos"/>
          <w:b/>
          <w:iCs/>
          <w:highlight w:val="cyan"/>
          <w:u w:val="single"/>
        </w:rPr>
        <w:t>scholars</w:t>
      </w:r>
      <w:r w:rsidRPr="00356F89">
        <w:rPr>
          <w:rFonts w:eastAsia="Aptos"/>
          <w:highlight w:val="cyan"/>
          <w:u w:val="single"/>
        </w:rPr>
        <w:t xml:space="preserve"> who </w:t>
      </w:r>
      <w:r w:rsidRPr="00356F89">
        <w:rPr>
          <w:rFonts w:eastAsia="Aptos"/>
          <w:b/>
          <w:iCs/>
          <w:highlight w:val="cyan"/>
          <w:u w:val="single"/>
        </w:rPr>
        <w:t>study capital</w:t>
      </w:r>
      <w:r w:rsidRPr="00356F89">
        <w:rPr>
          <w:rFonts w:eastAsia="Aptos"/>
          <w:b/>
          <w:iCs/>
          <w:u w:val="single"/>
        </w:rPr>
        <w:t>ism</w:t>
      </w:r>
      <w:r w:rsidRPr="00356F89">
        <w:rPr>
          <w:rFonts w:eastAsia="Aptos"/>
          <w:u w:val="single"/>
        </w:rPr>
        <w:t xml:space="preserve">, </w:t>
      </w:r>
      <w:r w:rsidRPr="00356F89">
        <w:rPr>
          <w:rFonts w:eastAsia="Aptos"/>
          <w:highlight w:val="cyan"/>
          <w:u w:val="single"/>
        </w:rPr>
        <w:t>and everyday</w:t>
      </w:r>
      <w:r w:rsidRPr="00356F89">
        <w:rPr>
          <w:rFonts w:eastAsia="Aptos"/>
          <w:u w:val="single"/>
        </w:rPr>
        <w:t xml:space="preserve"> </w:t>
      </w:r>
      <w:r w:rsidRPr="00356F89">
        <w:rPr>
          <w:rFonts w:eastAsia="Aptos"/>
          <w:b/>
          <w:iCs/>
          <w:u w:val="single"/>
        </w:rPr>
        <w:t>encounters</w:t>
      </w:r>
      <w:r w:rsidRPr="00356F89">
        <w:rPr>
          <w:rFonts w:eastAsia="Aptos"/>
          <w:u w:val="single"/>
        </w:rPr>
        <w:t xml:space="preserve"> in </w:t>
      </w:r>
      <w:r w:rsidRPr="00356F89">
        <w:rPr>
          <w:rFonts w:eastAsia="Aptos"/>
          <w:highlight w:val="cyan"/>
          <w:u w:val="single"/>
        </w:rPr>
        <w:t xml:space="preserve">a </w:t>
      </w:r>
      <w:r w:rsidRPr="00356F89">
        <w:rPr>
          <w:rFonts w:eastAsia="Aptos"/>
          <w:b/>
          <w:iCs/>
          <w:highlight w:val="cyan"/>
          <w:u w:val="single"/>
        </w:rPr>
        <w:t>university</w:t>
      </w:r>
      <w:r w:rsidRPr="00356F89">
        <w:rPr>
          <w:rFonts w:eastAsia="Aptos"/>
          <w:highlight w:val="cyan"/>
          <w:u w:val="single"/>
        </w:rPr>
        <w:t xml:space="preserve"> that </w:t>
      </w:r>
      <w:r w:rsidRPr="00356F89">
        <w:rPr>
          <w:rFonts w:eastAsia="Aptos"/>
          <w:b/>
          <w:iCs/>
          <w:sz w:val="25"/>
          <w:szCs w:val="25"/>
          <w:highlight w:val="cyan"/>
          <w:u w:val="single"/>
        </w:rPr>
        <w:t>trains</w:t>
      </w:r>
      <w:r w:rsidRPr="00356F89">
        <w:rPr>
          <w:rFonts w:eastAsia="Aptos"/>
          <w:u w:val="single"/>
        </w:rPr>
        <w:t xml:space="preserve"> future </w:t>
      </w:r>
      <w:r w:rsidRPr="00356F89">
        <w:rPr>
          <w:rFonts w:eastAsia="Aptos"/>
          <w:b/>
          <w:iCs/>
          <w:highlight w:val="cyan"/>
          <w:u w:val="single"/>
        </w:rPr>
        <w:t>elites</w:t>
      </w:r>
      <w:r w:rsidRPr="00356F89">
        <w:rPr>
          <w:rFonts w:eastAsia="Aptos"/>
          <w:highlight w:val="cyan"/>
          <w:u w:val="single"/>
        </w:rPr>
        <w:t xml:space="preserve"> in</w:t>
      </w:r>
      <w:r w:rsidRPr="00356F89">
        <w:rPr>
          <w:rFonts w:eastAsia="Aptos"/>
          <w:u w:val="single"/>
        </w:rPr>
        <w:t xml:space="preserve"> the </w:t>
      </w:r>
      <w:r w:rsidRPr="00356F89">
        <w:rPr>
          <w:rFonts w:eastAsia="Aptos"/>
          <w:b/>
          <w:iCs/>
          <w:highlight w:val="cyan"/>
          <w:u w:val="single"/>
        </w:rPr>
        <w:t>vocabularies</w:t>
      </w:r>
      <w:r w:rsidRPr="00356F89">
        <w:rPr>
          <w:rFonts w:eastAsia="Aptos"/>
          <w:highlight w:val="cyan"/>
          <w:u w:val="single"/>
        </w:rPr>
        <w:t xml:space="preserve"> of neoliberal</w:t>
      </w:r>
      <w:r w:rsidRPr="00356F89">
        <w:rPr>
          <w:rFonts w:eastAsia="Aptos"/>
          <w:u w:val="single"/>
        </w:rPr>
        <w:t xml:space="preserve"> multicultural </w:t>
      </w:r>
      <w:r w:rsidRPr="00356F89">
        <w:rPr>
          <w:rFonts w:eastAsia="Aptos"/>
          <w:b/>
          <w:iCs/>
          <w:highlight w:val="cyan"/>
          <w:u w:val="single"/>
        </w:rPr>
        <w:t>humanism</w:t>
      </w:r>
      <w:r w:rsidRPr="00356F89">
        <w:rPr>
          <w:rFonts w:eastAsia="Aptos"/>
          <w:highlight w:val="cyan"/>
          <w:u w:val="single"/>
        </w:rPr>
        <w:t>. Each</w:t>
      </w:r>
      <w:r w:rsidRPr="00356F89">
        <w:rPr>
          <w:rFonts w:eastAsia="Aptos"/>
          <w:u w:val="single"/>
        </w:rPr>
        <w:t xml:space="preserve"> scene</w:t>
      </w:r>
      <w:r w:rsidRPr="00356F89">
        <w:rPr>
          <w:rFonts w:eastAsia="Aptos"/>
        </w:rPr>
        <w:t xml:space="preserve"> in this book </w:t>
      </w:r>
      <w:r w:rsidRPr="00356F89">
        <w:rPr>
          <w:rFonts w:eastAsia="Aptos"/>
          <w:highlight w:val="cyan"/>
          <w:u w:val="single"/>
        </w:rPr>
        <w:t>is</w:t>
      </w:r>
      <w:r w:rsidRPr="00356F89">
        <w:rPr>
          <w:rFonts w:eastAsia="Aptos"/>
          <w:u w:val="single"/>
        </w:rPr>
        <w:t xml:space="preserve"> a </w:t>
      </w:r>
      <w:r w:rsidRPr="00356F89">
        <w:rPr>
          <w:rFonts w:eastAsia="Aptos"/>
          <w:b/>
          <w:iCs/>
          <w:sz w:val="25"/>
          <w:szCs w:val="25"/>
          <w:u w:val="single"/>
        </w:rPr>
        <w:t>clue</w:t>
      </w:r>
      <w:r w:rsidRPr="00356F89">
        <w:rPr>
          <w:rFonts w:eastAsia="Aptos"/>
          <w:u w:val="single"/>
        </w:rPr>
        <w:t xml:space="preserve"> to </w:t>
      </w:r>
      <w:r w:rsidRPr="00356F89">
        <w:rPr>
          <w:rFonts w:eastAsia="Aptos"/>
          <w:highlight w:val="cyan"/>
          <w:u w:val="single"/>
        </w:rPr>
        <w:t>how a</w:t>
      </w:r>
      <w:r w:rsidRPr="00356F89">
        <w:rPr>
          <w:rFonts w:eastAsia="Aptos"/>
          <w:u w:val="single"/>
        </w:rPr>
        <w:t xml:space="preserve">n imperious </w:t>
      </w:r>
      <w:r w:rsidRPr="00356F89">
        <w:rPr>
          <w:rFonts w:eastAsia="Aptos"/>
          <w:b/>
          <w:iCs/>
          <w:highlight w:val="cyan"/>
          <w:u w:val="single"/>
        </w:rPr>
        <w:t>capitalist</w:t>
      </w:r>
      <w:r w:rsidRPr="00356F89">
        <w:rPr>
          <w:rFonts w:eastAsia="Aptos"/>
          <w:u w:val="single"/>
        </w:rPr>
        <w:t xml:space="preserve"> humanitarian </w:t>
      </w:r>
      <w:r w:rsidRPr="00356F89">
        <w:rPr>
          <w:rFonts w:eastAsia="Aptos"/>
          <w:b/>
          <w:iCs/>
          <w:highlight w:val="cyan"/>
          <w:u w:val="single"/>
        </w:rPr>
        <w:t>consciousness</w:t>
      </w:r>
      <w:r w:rsidRPr="00356F89">
        <w:rPr>
          <w:rFonts w:eastAsia="Aptos"/>
          <w:highlight w:val="cyan"/>
          <w:u w:val="single"/>
        </w:rPr>
        <w:t xml:space="preserve"> is</w:t>
      </w:r>
      <w:r w:rsidRPr="00356F89">
        <w:rPr>
          <w:rFonts w:eastAsia="Aptos"/>
          <w:u w:val="single"/>
        </w:rPr>
        <w:t xml:space="preserve"> contested and </w:t>
      </w:r>
      <w:r w:rsidRPr="00356F89">
        <w:rPr>
          <w:rFonts w:eastAsia="Aptos"/>
          <w:b/>
          <w:iCs/>
          <w:sz w:val="25"/>
          <w:szCs w:val="25"/>
          <w:highlight w:val="cyan"/>
          <w:u w:val="single"/>
        </w:rPr>
        <w:t>reproduced</w:t>
      </w:r>
      <w:r w:rsidRPr="00356F89">
        <w:rPr>
          <w:rFonts w:eastAsia="Aptos"/>
          <w:highlight w:val="cyan"/>
          <w:u w:val="single"/>
        </w:rPr>
        <w:t xml:space="preserve"> in</w:t>
      </w:r>
      <w:r w:rsidRPr="00356F89">
        <w:rPr>
          <w:rFonts w:eastAsia="Aptos"/>
          <w:u w:val="single"/>
        </w:rPr>
        <w:t xml:space="preserve"> a </w:t>
      </w:r>
      <w:r w:rsidRPr="00356F89">
        <w:rPr>
          <w:rFonts w:eastAsia="Aptos"/>
          <w:b/>
          <w:iCs/>
          <w:highlight w:val="cyan"/>
          <w:u w:val="single"/>
        </w:rPr>
        <w:t>local</w:t>
      </w:r>
      <w:r w:rsidRPr="00356F89">
        <w:rPr>
          <w:rFonts w:eastAsia="Aptos"/>
          <w:highlight w:val="cyan"/>
          <w:u w:val="single"/>
        </w:rPr>
        <w:t xml:space="preserve"> context</w:t>
      </w:r>
      <w:r w:rsidRPr="00356F89">
        <w:rPr>
          <w:rFonts w:eastAsia="Aptos"/>
        </w:rPr>
        <w:t xml:space="preserve">. Together they tell a story about how </w:t>
      </w:r>
      <w:r w:rsidRPr="00356F89">
        <w:rPr>
          <w:rFonts w:eastAsia="Aptos"/>
          <w:u w:val="single"/>
        </w:rPr>
        <w:t xml:space="preserve">grounded </w:t>
      </w:r>
      <w:r w:rsidRPr="00356F89">
        <w:rPr>
          <w:rFonts w:eastAsia="Aptos"/>
          <w:b/>
          <w:iCs/>
          <w:highlight w:val="cyan"/>
          <w:u w:val="single"/>
        </w:rPr>
        <w:t>critiques</w:t>
      </w:r>
      <w:r w:rsidRPr="00356F89">
        <w:rPr>
          <w:rFonts w:eastAsia="Aptos"/>
          <w:highlight w:val="cyan"/>
          <w:u w:val="single"/>
        </w:rPr>
        <w:t xml:space="preserve"> of</w:t>
      </w:r>
      <w:r w:rsidRPr="00356F89">
        <w:rPr>
          <w:rFonts w:eastAsia="Aptos"/>
          <w:u w:val="single"/>
        </w:rPr>
        <w:t xml:space="preserve"> neo</w:t>
      </w:r>
      <w:r w:rsidRPr="00356F89">
        <w:rPr>
          <w:rFonts w:eastAsia="Aptos"/>
          <w:b/>
          <w:iCs/>
          <w:highlight w:val="cyan"/>
          <w:u w:val="single"/>
        </w:rPr>
        <w:t>colonial</w:t>
      </w:r>
      <w:r w:rsidRPr="00356F89">
        <w:rPr>
          <w:rFonts w:eastAsia="Aptos"/>
          <w:u w:val="single"/>
        </w:rPr>
        <w:t xml:space="preserve"> dispossession and </w:t>
      </w:r>
      <w:r w:rsidRPr="00356F89">
        <w:rPr>
          <w:rFonts w:eastAsia="Aptos"/>
          <w:b/>
          <w:iCs/>
          <w:highlight w:val="cyan"/>
          <w:u w:val="single"/>
        </w:rPr>
        <w:t>racist</w:t>
      </w:r>
      <w:r w:rsidRPr="00356F89">
        <w:rPr>
          <w:rFonts w:eastAsia="Aptos"/>
          <w:highlight w:val="cyan"/>
          <w:u w:val="single"/>
        </w:rPr>
        <w:t xml:space="preserve"> dispossession found </w:t>
      </w:r>
      <w:r w:rsidRPr="00356F89">
        <w:rPr>
          <w:rFonts w:eastAsia="Aptos"/>
          <w:b/>
          <w:iCs/>
          <w:highlight w:val="cyan"/>
          <w:u w:val="single"/>
        </w:rPr>
        <w:t>symbiosis</w:t>
      </w:r>
      <w:r w:rsidRPr="00356F89">
        <w:rPr>
          <w:rFonts w:eastAsia="Aptos"/>
          <w:highlight w:val="cyan"/>
          <w:u w:val="single"/>
        </w:rPr>
        <w:t xml:space="preserve"> with a</w:t>
      </w:r>
      <w:r w:rsidRPr="00356F89">
        <w:rPr>
          <w:rFonts w:eastAsia="Aptos"/>
          <w:u w:val="single"/>
        </w:rPr>
        <w:t xml:space="preserve"> sweeping ideological </w:t>
      </w:r>
      <w:r w:rsidRPr="00356F89">
        <w:rPr>
          <w:rFonts w:eastAsia="Aptos"/>
          <w:b/>
          <w:iCs/>
          <w:highlight w:val="cyan"/>
          <w:u w:val="single"/>
        </w:rPr>
        <w:t>project</w:t>
      </w:r>
      <w:r w:rsidRPr="00356F89">
        <w:rPr>
          <w:rFonts w:eastAsia="Aptos"/>
          <w:highlight w:val="cyan"/>
          <w:u w:val="single"/>
        </w:rPr>
        <w:t xml:space="preserve"> to make </w:t>
      </w:r>
      <w:r w:rsidRPr="00356F89">
        <w:rPr>
          <w:rFonts w:eastAsia="Aptos"/>
          <w:b/>
          <w:iCs/>
          <w:highlight w:val="cyan"/>
          <w:u w:val="single"/>
        </w:rPr>
        <w:t>anti-cap</w:t>
      </w:r>
      <w:r w:rsidRPr="00356F89">
        <w:rPr>
          <w:rFonts w:eastAsia="Aptos"/>
          <w:b/>
          <w:iCs/>
          <w:u w:val="single"/>
        </w:rPr>
        <w:t>italist</w:t>
      </w:r>
      <w:r w:rsidRPr="00356F89">
        <w:rPr>
          <w:rFonts w:eastAsia="Aptos"/>
          <w:u w:val="single"/>
        </w:rPr>
        <w:t xml:space="preserve"> </w:t>
      </w:r>
      <w:r w:rsidRPr="00356F89">
        <w:rPr>
          <w:rFonts w:eastAsia="Aptos"/>
          <w:highlight w:val="cyan"/>
          <w:u w:val="single"/>
        </w:rPr>
        <w:t>dissent into</w:t>
      </w:r>
      <w:r w:rsidRPr="00356F89">
        <w:rPr>
          <w:rFonts w:eastAsia="Aptos"/>
          <w:u w:val="single"/>
        </w:rPr>
        <w:t xml:space="preserve"> a </w:t>
      </w:r>
      <w:r w:rsidRPr="00356F89">
        <w:rPr>
          <w:rFonts w:eastAsia="Aptos"/>
          <w:b/>
          <w:iCs/>
          <w:sz w:val="25"/>
          <w:szCs w:val="25"/>
          <w:highlight w:val="cyan"/>
          <w:u w:val="single"/>
        </w:rPr>
        <w:t>neoliberal raison d’être</w:t>
      </w:r>
      <w:r w:rsidRPr="00356F89">
        <w:rPr>
          <w:rFonts w:eastAsia="Aptos"/>
        </w:rPr>
        <w:t>.</w:t>
      </w:r>
    </w:p>
    <w:p w14:paraId="73FF33C4" w14:textId="77777777" w:rsidR="00E3573D" w:rsidRPr="00356F89" w:rsidRDefault="00E3573D" w:rsidP="00E3573D">
      <w:pPr>
        <w:spacing w:line="256" w:lineRule="auto"/>
        <w:rPr>
          <w:rFonts w:eastAsia="Aptos"/>
          <w:sz w:val="10"/>
          <w:szCs w:val="10"/>
        </w:rPr>
      </w:pPr>
      <w:r w:rsidRPr="00356F89">
        <w:rPr>
          <w:rFonts w:eastAsia="Aptos"/>
          <w:sz w:val="10"/>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2071D9BF" w14:textId="77777777" w:rsidR="00E3573D" w:rsidRPr="00356F89" w:rsidRDefault="00E3573D" w:rsidP="00E3573D">
      <w:pPr>
        <w:spacing w:line="256" w:lineRule="auto"/>
        <w:rPr>
          <w:rFonts w:eastAsia="Aptos"/>
          <w:sz w:val="10"/>
          <w:szCs w:val="10"/>
        </w:rPr>
      </w:pPr>
      <w:r w:rsidRPr="00356F89">
        <w:rPr>
          <w:rFonts w:eastAsia="Aptos"/>
          <w:sz w:val="10"/>
          <w:szCs w:val="10"/>
        </w:rPr>
        <w:t>......</w:t>
      </w:r>
    </w:p>
    <w:p w14:paraId="4ABB2B75" w14:textId="77777777" w:rsidR="00E3573D" w:rsidRPr="00356F89" w:rsidRDefault="00E3573D" w:rsidP="00E3573D">
      <w:pPr>
        <w:spacing w:line="256" w:lineRule="auto"/>
        <w:rPr>
          <w:rFonts w:eastAsia="Aptos"/>
          <w:sz w:val="10"/>
          <w:szCs w:val="10"/>
        </w:rPr>
      </w:pPr>
      <w:r w:rsidRPr="00356F89">
        <w:rPr>
          <w:rFonts w:eastAsia="Aptos"/>
          <w:sz w:val="10"/>
          <w:szCs w:val="10"/>
        </w:rPr>
        <w:t>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fair trade movement. It illuminates a genre of historical consciousness that manifests in “conscious-capitalist”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097F14C1" w14:textId="77777777" w:rsidR="00E3573D" w:rsidRPr="00356F89" w:rsidRDefault="00E3573D" w:rsidP="00E3573D">
      <w:pPr>
        <w:spacing w:line="256" w:lineRule="auto"/>
        <w:rPr>
          <w:rFonts w:eastAsia="Aptos"/>
          <w:sz w:val="10"/>
          <w:szCs w:val="10"/>
        </w:rPr>
      </w:pPr>
      <w:r w:rsidRPr="00356F89">
        <w:rPr>
          <w:rFonts w:eastAsia="Aptos"/>
          <w:sz w:val="10"/>
          <w:szCs w:val="10"/>
        </w:rPr>
        <w:t>The next two chapters address legacies of the early alternative-trade movements: the cultural mainstreaming of fair trade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fair trade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“conscious-consumer”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6B4BDD25" w14:textId="77777777" w:rsidR="00E3573D" w:rsidRPr="00356F89" w:rsidRDefault="00E3573D" w:rsidP="00E3573D">
      <w:pPr>
        <w:spacing w:line="256" w:lineRule="auto"/>
        <w:rPr>
          <w:rFonts w:eastAsia="Aptos"/>
          <w:sz w:val="10"/>
          <w:szCs w:val="10"/>
        </w:rPr>
      </w:pPr>
      <w:r w:rsidRPr="00356F89">
        <w:rPr>
          <w:rFonts w:eastAsia="Aptos"/>
          <w:sz w:val="10"/>
          <w:szCs w:val="10"/>
        </w:rPr>
        <w:t>The arc wherein proudly leftist fair trade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586FB4A6" w14:textId="77777777" w:rsidR="00E3573D" w:rsidRPr="00356F89" w:rsidRDefault="00E3573D" w:rsidP="00E3573D">
      <w:pPr>
        <w:spacing w:line="256" w:lineRule="auto"/>
        <w:rPr>
          <w:rFonts w:eastAsia="Aptos"/>
          <w:sz w:val="10"/>
          <w:szCs w:val="10"/>
        </w:rPr>
      </w:pPr>
      <w:r w:rsidRPr="00356F89">
        <w:rPr>
          <w:rFonts w:eastAsia="Aptos"/>
          <w:sz w:val="10"/>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507226D6" w14:textId="77777777" w:rsidR="00E3573D" w:rsidRPr="00356F89" w:rsidRDefault="00E3573D" w:rsidP="00E3573D">
      <w:pPr>
        <w:spacing w:line="256" w:lineRule="auto"/>
        <w:rPr>
          <w:rFonts w:eastAsia="Aptos"/>
          <w:sz w:val="10"/>
          <w:szCs w:val="10"/>
        </w:rPr>
      </w:pPr>
      <w:r w:rsidRPr="00356F89">
        <w:rPr>
          <w:rFonts w:eastAsia="Aptos"/>
          <w:sz w:val="10"/>
          <w:szCs w:val="10"/>
        </w:rPr>
        <w:t>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mfis’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4648B41D" w14:textId="77777777" w:rsidR="00E3573D" w:rsidRPr="00356F89" w:rsidRDefault="00E3573D" w:rsidP="00E3573D">
      <w:pPr>
        <w:spacing w:line="256" w:lineRule="auto"/>
        <w:rPr>
          <w:rFonts w:eastAsia="Aptos"/>
          <w:sz w:val="10"/>
          <w:szCs w:val="10"/>
        </w:rPr>
      </w:pPr>
      <w:r w:rsidRPr="00356F89">
        <w:rPr>
          <w:rFonts w:eastAsia="Aptos"/>
          <w:sz w:val="10"/>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6E32843D" w14:textId="77777777" w:rsidR="00E3573D" w:rsidRPr="00356F89" w:rsidRDefault="00E3573D" w:rsidP="00E3573D">
      <w:pPr>
        <w:spacing w:line="256" w:lineRule="auto"/>
        <w:rPr>
          <w:rFonts w:eastAsia="Aptos"/>
          <w:sz w:val="10"/>
          <w:szCs w:val="10"/>
        </w:rPr>
      </w:pPr>
      <w:r w:rsidRPr="00356F89">
        <w:rPr>
          <w:rFonts w:eastAsia="Aptos"/>
          <w:sz w:val="10"/>
          <w:szCs w:val="10"/>
        </w:rPr>
        <w:t>The epilogue reflects on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230811D9" w14:textId="77777777" w:rsidR="00E3573D" w:rsidRPr="00356F89" w:rsidRDefault="00E3573D" w:rsidP="00E3573D">
      <w:pPr>
        <w:spacing w:line="256" w:lineRule="auto"/>
        <w:rPr>
          <w:rFonts w:eastAsia="Aptos"/>
          <w:sz w:val="10"/>
          <w:szCs w:val="10"/>
        </w:rPr>
      </w:pPr>
      <w:r w:rsidRPr="00356F89">
        <w:rPr>
          <w:rFonts w:eastAsia="Aptos"/>
          <w:sz w:val="10"/>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07A164B6" w14:textId="77777777" w:rsidR="00E3573D" w:rsidRPr="00356F89" w:rsidRDefault="00E3573D" w:rsidP="00E3573D">
      <w:pPr>
        <w:spacing w:line="256" w:lineRule="auto"/>
        <w:rPr>
          <w:rFonts w:eastAsia="Aptos"/>
          <w:u w:val="single"/>
        </w:rPr>
      </w:pPr>
      <w:r w:rsidRPr="00356F89">
        <w:rPr>
          <w:rFonts w:eastAsia="Aptos"/>
        </w:rPr>
        <w:t xml:space="preserve">Insofar as I did not focus on popular freedom struggles and their emergent strategies, this was an expository decision. </w:t>
      </w:r>
      <w:r w:rsidRPr="00356F89">
        <w:rPr>
          <w:rFonts w:eastAsia="Aptos"/>
          <w:highlight w:val="cyan"/>
          <w:u w:val="single"/>
        </w:rPr>
        <w:t>As I comprehend</w:t>
      </w:r>
      <w:r w:rsidRPr="00356F89">
        <w:rPr>
          <w:rFonts w:eastAsia="Aptos"/>
          <w:u w:val="single"/>
        </w:rPr>
        <w:t xml:space="preserve">ed </w:t>
      </w:r>
      <w:r w:rsidRPr="00356F89">
        <w:rPr>
          <w:rFonts w:eastAsia="Aptos"/>
          <w:highlight w:val="cyan"/>
          <w:u w:val="single"/>
        </w:rPr>
        <w:t xml:space="preserve">the </w:t>
      </w:r>
      <w:r w:rsidRPr="00356F89">
        <w:rPr>
          <w:rFonts w:eastAsia="Aptos"/>
          <w:b/>
          <w:iCs/>
          <w:highlight w:val="cyan"/>
          <w:u w:val="single"/>
        </w:rPr>
        <w:t>scale</w:t>
      </w:r>
      <w:r w:rsidRPr="00356F89">
        <w:rPr>
          <w:rFonts w:eastAsia="Aptos"/>
          <w:highlight w:val="cyan"/>
          <w:u w:val="single"/>
        </w:rPr>
        <w:t xml:space="preserve"> of</w:t>
      </w:r>
      <w:r w:rsidRPr="00356F89">
        <w:rPr>
          <w:rFonts w:eastAsia="Aptos"/>
          <w:u w:val="single"/>
        </w:rPr>
        <w:t xml:space="preserve"> capitalist humanitarian </w:t>
      </w:r>
      <w:r w:rsidRPr="00356F89">
        <w:rPr>
          <w:rFonts w:eastAsia="Aptos"/>
          <w:b/>
          <w:iCs/>
          <w:highlight w:val="cyan"/>
          <w:u w:val="single"/>
        </w:rPr>
        <w:t>surveillance</w:t>
      </w:r>
      <w:r w:rsidRPr="00356F89">
        <w:rPr>
          <w:rFonts w:eastAsia="Aptos"/>
          <w:u w:val="single"/>
        </w:rPr>
        <w:t xml:space="preserve"> and incorporation of local </w:t>
      </w:r>
      <w:r w:rsidRPr="00356F89">
        <w:rPr>
          <w:rFonts w:eastAsia="Aptos"/>
          <w:b/>
          <w:iCs/>
          <w:u w:val="single"/>
        </w:rPr>
        <w:t>knowledges</w:t>
      </w:r>
      <w:r w:rsidRPr="00356F89">
        <w:rPr>
          <w:rFonts w:eastAsia="Aptos"/>
          <w:u w:val="single"/>
        </w:rPr>
        <w:t xml:space="preserve">, </w:t>
      </w:r>
      <w:r w:rsidRPr="00356F89">
        <w:rPr>
          <w:rFonts w:eastAsia="Aptos"/>
          <w:highlight w:val="cyan"/>
          <w:u w:val="single"/>
        </w:rPr>
        <w:t xml:space="preserve">I could </w:t>
      </w:r>
      <w:r w:rsidRPr="00356F89">
        <w:rPr>
          <w:rFonts w:eastAsia="Aptos"/>
          <w:b/>
          <w:iCs/>
          <w:highlight w:val="cyan"/>
          <w:u w:val="single"/>
        </w:rPr>
        <w:t>not justify</w:t>
      </w:r>
      <w:r w:rsidRPr="00356F89">
        <w:rPr>
          <w:rFonts w:eastAsia="Aptos"/>
          <w:u w:val="single"/>
        </w:rPr>
        <w:t xml:space="preserve"> another way </w:t>
      </w:r>
      <w:r w:rsidRPr="00356F89">
        <w:rPr>
          <w:rFonts w:eastAsia="Aptos"/>
          <w:b/>
          <w:iCs/>
          <w:u w:val="single"/>
        </w:rPr>
        <w:t>through</w:t>
      </w:r>
      <w:r w:rsidRPr="00356F89">
        <w:rPr>
          <w:rFonts w:eastAsia="Aptos"/>
          <w:u w:val="single"/>
        </w:rPr>
        <w:t xml:space="preserve"> </w:t>
      </w:r>
      <w:r w:rsidRPr="00356F89">
        <w:rPr>
          <w:rFonts w:eastAsia="Aptos"/>
          <w:highlight w:val="cyan"/>
          <w:u w:val="single"/>
        </w:rPr>
        <w:t xml:space="preserve">this </w:t>
      </w:r>
      <w:r w:rsidRPr="00356F89">
        <w:rPr>
          <w:rFonts w:eastAsia="Aptos"/>
          <w:b/>
          <w:iCs/>
          <w:highlight w:val="cyan"/>
          <w:u w:val="single"/>
        </w:rPr>
        <w:t>material</w:t>
      </w:r>
      <w:r w:rsidRPr="00356F89">
        <w:rPr>
          <w:rFonts w:eastAsia="Aptos"/>
        </w:rPr>
        <w:t xml:space="preserve">. I have circled back to the question: How does context inform our choices about when and how to perform a commitment to hope, when and how to perform a commitment to negativity, and when and how our expositions are received as such by our readers? This book’s core </w:t>
      </w:r>
      <w:r w:rsidRPr="00356F89">
        <w:rPr>
          <w:rFonts w:eastAsia="Aptos"/>
          <w:highlight w:val="cyan"/>
          <w:u w:val="single"/>
        </w:rPr>
        <w:t>research is</w:t>
      </w:r>
      <w:r w:rsidRPr="00356F89">
        <w:rPr>
          <w:rFonts w:eastAsia="Aptos"/>
          <w:u w:val="single"/>
        </w:rPr>
        <w:t xml:space="preserve"> </w:t>
      </w:r>
      <w:r w:rsidRPr="00356F89">
        <w:rPr>
          <w:rFonts w:eastAsia="Aptos"/>
          <w:b/>
          <w:iCs/>
          <w:u w:val="single"/>
        </w:rPr>
        <w:t>based</w:t>
      </w:r>
      <w:r w:rsidRPr="00356F89">
        <w:rPr>
          <w:rFonts w:eastAsia="Aptos"/>
          <w:u w:val="single"/>
        </w:rPr>
        <w:t xml:space="preserve"> on </w:t>
      </w:r>
      <w:r w:rsidRPr="00356F89">
        <w:rPr>
          <w:rFonts w:eastAsia="Aptos"/>
          <w:highlight w:val="cyan"/>
          <w:u w:val="single"/>
        </w:rPr>
        <w:t xml:space="preserve">thousands of </w:t>
      </w:r>
      <w:r w:rsidRPr="00356F89">
        <w:rPr>
          <w:rFonts w:eastAsia="Aptos"/>
          <w:b/>
          <w:iCs/>
          <w:highlight w:val="cyan"/>
          <w:u w:val="single"/>
        </w:rPr>
        <w:t>hours</w:t>
      </w:r>
      <w:r w:rsidRPr="00356F89">
        <w:rPr>
          <w:rFonts w:eastAsia="Aptos"/>
          <w:u w:val="single"/>
        </w:rPr>
        <w:t xml:space="preserve"> immersed </w:t>
      </w:r>
      <w:r w:rsidRPr="00356F89">
        <w:rPr>
          <w:rFonts w:eastAsia="Aptos"/>
          <w:highlight w:val="cyan"/>
          <w:u w:val="single"/>
        </w:rPr>
        <w:t xml:space="preserve">in an </w:t>
      </w:r>
      <w:r w:rsidRPr="00356F89">
        <w:rPr>
          <w:rFonts w:eastAsia="Aptos"/>
          <w:b/>
          <w:iCs/>
          <w:highlight w:val="cyan"/>
          <w:u w:val="single"/>
        </w:rPr>
        <w:t>industry</w:t>
      </w:r>
      <w:r w:rsidRPr="00356F89">
        <w:rPr>
          <w:rFonts w:eastAsia="Aptos"/>
          <w:highlight w:val="cyan"/>
          <w:u w:val="single"/>
        </w:rPr>
        <w:t xml:space="preserve"> that</w:t>
      </w:r>
      <w:r w:rsidRPr="00356F89">
        <w:rPr>
          <w:rFonts w:eastAsia="Aptos"/>
          <w:u w:val="single"/>
        </w:rPr>
        <w:t xml:space="preserve"> literally </w:t>
      </w:r>
      <w:r w:rsidRPr="00356F89">
        <w:rPr>
          <w:rFonts w:eastAsia="Aptos"/>
          <w:highlight w:val="cyan"/>
          <w:u w:val="single"/>
        </w:rPr>
        <w:t xml:space="preserve">specializes in </w:t>
      </w:r>
      <w:r w:rsidRPr="00356F89">
        <w:rPr>
          <w:rFonts w:eastAsia="Aptos"/>
          <w:b/>
          <w:iCs/>
          <w:highlight w:val="cyan"/>
          <w:u w:val="single"/>
        </w:rPr>
        <w:t>capturing</w:t>
      </w:r>
      <w:r w:rsidRPr="00356F89">
        <w:rPr>
          <w:rFonts w:eastAsia="Aptos"/>
          <w:u w:val="single"/>
        </w:rPr>
        <w:t xml:space="preserve"> instances of </w:t>
      </w:r>
      <w:r w:rsidRPr="00356F89">
        <w:rPr>
          <w:rFonts w:eastAsia="Aptos"/>
          <w:b/>
          <w:iCs/>
          <w:highlight w:val="cyan"/>
          <w:u w:val="single"/>
        </w:rPr>
        <w:t>insurgent</w:t>
      </w:r>
      <w:r w:rsidRPr="00356F89">
        <w:rPr>
          <w:rFonts w:eastAsia="Aptos"/>
          <w:highlight w:val="cyan"/>
          <w:u w:val="single"/>
        </w:rPr>
        <w:t xml:space="preserve"> worldmaking</w:t>
      </w:r>
      <w:r w:rsidRPr="00356F89">
        <w:rPr>
          <w:rFonts w:eastAsia="Aptos"/>
          <w:u w:val="single"/>
        </w:rPr>
        <w:t xml:space="preserve">, precisely </w:t>
      </w:r>
      <w:r w:rsidRPr="00356F89">
        <w:rPr>
          <w:rFonts w:eastAsia="Aptos"/>
          <w:b/>
          <w:iCs/>
          <w:highlight w:val="cyan"/>
          <w:u w:val="single"/>
        </w:rPr>
        <w:t>toward</w:t>
      </w:r>
      <w:r w:rsidRPr="00356F89">
        <w:rPr>
          <w:rFonts w:eastAsia="Aptos"/>
          <w:u w:val="single"/>
        </w:rPr>
        <w:t xml:space="preserve"> the </w:t>
      </w:r>
      <w:r w:rsidRPr="00356F89">
        <w:rPr>
          <w:rFonts w:eastAsia="Aptos"/>
          <w:b/>
          <w:iCs/>
          <w:highlight w:val="cyan"/>
          <w:u w:val="single"/>
        </w:rPr>
        <w:t>commodification</w:t>
      </w:r>
      <w:r w:rsidRPr="00356F89">
        <w:rPr>
          <w:rFonts w:eastAsia="Aptos"/>
          <w:highlight w:val="cyan"/>
          <w:u w:val="single"/>
        </w:rPr>
        <w:t xml:space="preserve"> of</w:t>
      </w:r>
      <w:r w:rsidRPr="00356F89">
        <w:rPr>
          <w:rFonts w:eastAsia="Aptos"/>
          <w:u w:val="single"/>
        </w:rPr>
        <w:t xml:space="preserve"> their </w:t>
      </w:r>
      <w:r w:rsidRPr="00356F89">
        <w:rPr>
          <w:rFonts w:eastAsia="Aptos"/>
          <w:b/>
          <w:iCs/>
          <w:highlight w:val="cyan"/>
          <w:u w:val="single"/>
        </w:rPr>
        <w:t>signs</w:t>
      </w:r>
      <w:r w:rsidRPr="00356F89">
        <w:rPr>
          <w:rFonts w:eastAsia="Aptos"/>
          <w:highlight w:val="cyan"/>
          <w:u w:val="single"/>
        </w:rPr>
        <w:t xml:space="preserve"> and</w:t>
      </w:r>
      <w:r w:rsidRPr="00356F89">
        <w:rPr>
          <w:rFonts w:eastAsia="Aptos"/>
          <w:u w:val="single"/>
        </w:rPr>
        <w:t xml:space="preserve"> the </w:t>
      </w:r>
      <w:r w:rsidRPr="00356F89">
        <w:rPr>
          <w:rFonts w:eastAsia="Aptos"/>
          <w:b/>
          <w:iCs/>
          <w:highlight w:val="cyan"/>
          <w:u w:val="single"/>
        </w:rPr>
        <w:t>theft</w:t>
      </w:r>
      <w:r w:rsidRPr="00356F89">
        <w:rPr>
          <w:rFonts w:eastAsia="Aptos"/>
          <w:highlight w:val="cyan"/>
          <w:u w:val="single"/>
        </w:rPr>
        <w:t xml:space="preserve"> of</w:t>
      </w:r>
      <w:r w:rsidRPr="00356F89">
        <w:rPr>
          <w:rFonts w:eastAsia="Aptos"/>
          <w:u w:val="single"/>
        </w:rPr>
        <w:t xml:space="preserve"> their </w:t>
      </w:r>
      <w:r w:rsidRPr="00356F89">
        <w:rPr>
          <w:rFonts w:eastAsia="Aptos"/>
          <w:b/>
          <w:iCs/>
          <w:highlight w:val="cyan"/>
          <w:u w:val="single"/>
        </w:rPr>
        <w:t>tactics</w:t>
      </w:r>
      <w:r w:rsidRPr="00356F89">
        <w:rPr>
          <w:rFonts w:eastAsia="Aptos"/>
          <w:u w:val="single"/>
        </w:rPr>
        <w:t xml:space="preserve">. The </w:t>
      </w:r>
      <w:r w:rsidRPr="00356F89">
        <w:rPr>
          <w:rFonts w:eastAsia="Aptos"/>
          <w:highlight w:val="cyan"/>
          <w:u w:val="single"/>
        </w:rPr>
        <w:t xml:space="preserve">days of </w:t>
      </w:r>
      <w:r w:rsidRPr="00356F89">
        <w:rPr>
          <w:rFonts w:eastAsia="Aptos"/>
          <w:b/>
          <w:iCs/>
          <w:highlight w:val="cyan"/>
          <w:u w:val="single"/>
        </w:rPr>
        <w:t>translating</w:t>
      </w:r>
      <w:r w:rsidRPr="00356F89">
        <w:rPr>
          <w:rFonts w:eastAsia="Aptos"/>
          <w:highlight w:val="cyan"/>
          <w:u w:val="single"/>
        </w:rPr>
        <w:t xml:space="preserve"> field </w:t>
      </w:r>
      <w:r w:rsidRPr="00356F89">
        <w:rPr>
          <w:rFonts w:eastAsia="Aptos"/>
          <w:b/>
          <w:iCs/>
          <w:highlight w:val="cyan"/>
          <w:u w:val="single"/>
        </w:rPr>
        <w:t>notes</w:t>
      </w:r>
      <w:r w:rsidRPr="00356F89">
        <w:rPr>
          <w:rFonts w:eastAsia="Aptos"/>
          <w:highlight w:val="cyan"/>
          <w:u w:val="single"/>
        </w:rPr>
        <w:t xml:space="preserve"> into</w:t>
      </w:r>
      <w:r w:rsidRPr="00356F89">
        <w:rPr>
          <w:rFonts w:eastAsia="Aptos"/>
          <w:u w:val="single"/>
        </w:rPr>
        <w:t xml:space="preserve"> readable </w:t>
      </w:r>
      <w:r w:rsidRPr="00356F89">
        <w:rPr>
          <w:rFonts w:eastAsia="Aptos"/>
          <w:b/>
          <w:iCs/>
          <w:highlight w:val="cyan"/>
          <w:u w:val="single"/>
        </w:rPr>
        <w:t>prose</w:t>
      </w:r>
      <w:r w:rsidRPr="00356F89">
        <w:rPr>
          <w:rFonts w:eastAsia="Aptos"/>
          <w:highlight w:val="cyan"/>
          <w:u w:val="single"/>
        </w:rPr>
        <w:t xml:space="preserve"> became</w:t>
      </w:r>
      <w:r w:rsidRPr="00356F89">
        <w:rPr>
          <w:rFonts w:eastAsia="Aptos"/>
          <w:u w:val="single"/>
        </w:rPr>
        <w:t xml:space="preserve"> a long </w:t>
      </w:r>
      <w:r w:rsidRPr="00356F89">
        <w:rPr>
          <w:rFonts w:eastAsia="Aptos"/>
          <w:b/>
          <w:iCs/>
          <w:u w:val="single"/>
        </w:rPr>
        <w:t>confrontation</w:t>
      </w:r>
      <w:r w:rsidRPr="00356F89">
        <w:rPr>
          <w:rFonts w:eastAsia="Aptos"/>
          <w:u w:val="single"/>
        </w:rPr>
        <w:t xml:space="preserve"> with how the </w:t>
      </w:r>
      <w:r w:rsidRPr="00356F89">
        <w:rPr>
          <w:rFonts w:eastAsia="Aptos"/>
          <w:highlight w:val="cyan"/>
          <w:u w:val="single"/>
        </w:rPr>
        <w:t>sentences</w:t>
      </w:r>
      <w:r w:rsidRPr="00356F89">
        <w:rPr>
          <w:rFonts w:eastAsia="Aptos"/>
        </w:rPr>
        <w:t xml:space="preserve"> and paragraphs I wrote </w:t>
      </w:r>
      <w:r w:rsidRPr="00356F89">
        <w:rPr>
          <w:rFonts w:eastAsia="Aptos"/>
          <w:u w:val="single"/>
        </w:rPr>
        <w:t xml:space="preserve">would </w:t>
      </w:r>
      <w:r w:rsidRPr="00356F89">
        <w:rPr>
          <w:rFonts w:eastAsia="Aptos"/>
          <w:b/>
          <w:iCs/>
          <w:u w:val="single"/>
        </w:rPr>
        <w:t>interact</w:t>
      </w:r>
      <w:r w:rsidRPr="00356F89">
        <w:rPr>
          <w:rFonts w:eastAsia="Aptos"/>
          <w:u w:val="single"/>
        </w:rPr>
        <w:t xml:space="preserve"> with those </w:t>
      </w:r>
      <w:r w:rsidRPr="00356F89">
        <w:rPr>
          <w:rFonts w:eastAsia="Aptos"/>
          <w:b/>
          <w:iCs/>
          <w:u w:val="single"/>
        </w:rPr>
        <w:t>processes</w:t>
      </w:r>
      <w:r w:rsidRPr="00356F89">
        <w:rPr>
          <w:rFonts w:eastAsia="Aptos"/>
        </w:rPr>
        <w:t xml:space="preserve">—processes </w:t>
      </w:r>
      <w:r w:rsidRPr="00356F89">
        <w:rPr>
          <w:rFonts w:eastAsia="Aptos"/>
          <w:highlight w:val="cyan"/>
          <w:u w:val="single"/>
        </w:rPr>
        <w:t>that</w:t>
      </w:r>
      <w:r w:rsidRPr="00356F89">
        <w:rPr>
          <w:rFonts w:eastAsia="Aptos"/>
        </w:rPr>
        <w:t xml:space="preserve"> I was convinced </w:t>
      </w:r>
      <w:r w:rsidRPr="00356F89">
        <w:rPr>
          <w:rFonts w:eastAsia="Aptos"/>
          <w:u w:val="single"/>
        </w:rPr>
        <w:t xml:space="preserve">had </w:t>
      </w:r>
      <w:r w:rsidRPr="00356F89">
        <w:rPr>
          <w:rFonts w:eastAsia="Aptos"/>
          <w:b/>
          <w:iCs/>
          <w:highlight w:val="cyan"/>
          <w:u w:val="single"/>
        </w:rPr>
        <w:t>colluded</w:t>
      </w:r>
      <w:r w:rsidRPr="00356F89">
        <w:rPr>
          <w:rFonts w:eastAsia="Aptos"/>
          <w:highlight w:val="cyan"/>
          <w:u w:val="single"/>
        </w:rPr>
        <w:t xml:space="preserve"> in</w:t>
      </w:r>
      <w:r w:rsidRPr="00356F89">
        <w:rPr>
          <w:rFonts w:eastAsia="Aptos"/>
          <w:u w:val="single"/>
        </w:rPr>
        <w:t xml:space="preserve"> the </w:t>
      </w:r>
      <w:r w:rsidRPr="00356F89">
        <w:rPr>
          <w:rFonts w:eastAsia="Aptos"/>
          <w:highlight w:val="cyan"/>
          <w:u w:val="single"/>
        </w:rPr>
        <w:t>murder of</w:t>
      </w:r>
      <w:r w:rsidRPr="00356F89">
        <w:rPr>
          <w:rFonts w:eastAsia="Aptos"/>
        </w:rPr>
        <w:t xml:space="preserve"> my brother, times </w:t>
      </w:r>
      <w:r w:rsidRPr="00356F89">
        <w:rPr>
          <w:rFonts w:eastAsia="Aptos"/>
          <w:highlight w:val="cyan"/>
          <w:u w:val="single"/>
        </w:rPr>
        <w:t xml:space="preserve">a </w:t>
      </w:r>
      <w:r w:rsidRPr="00356F89">
        <w:rPr>
          <w:rFonts w:eastAsia="Aptos"/>
          <w:b/>
          <w:iCs/>
          <w:highlight w:val="cyan"/>
          <w:u w:val="single"/>
        </w:rPr>
        <w:t>million</w:t>
      </w:r>
      <w:r w:rsidRPr="00356F89">
        <w:rPr>
          <w:rFonts w:eastAsia="Aptos"/>
        </w:rPr>
        <w:t xml:space="preserve"> others whose names I do not know. For all of these reasons, </w:t>
      </w:r>
      <w:r w:rsidRPr="00356F89">
        <w:rPr>
          <w:rFonts w:eastAsia="Aptos"/>
          <w:u w:val="single"/>
        </w:rPr>
        <w:t xml:space="preserve">I have </w:t>
      </w:r>
      <w:r w:rsidRPr="00356F89">
        <w:rPr>
          <w:rFonts w:eastAsia="Aptos"/>
          <w:b/>
          <w:iCs/>
          <w:u w:val="single"/>
        </w:rPr>
        <w:t>staked</w:t>
      </w:r>
      <w:r w:rsidRPr="00356F89">
        <w:rPr>
          <w:rFonts w:eastAsia="Aptos"/>
          <w:u w:val="single"/>
        </w:rPr>
        <w:t xml:space="preserve"> this </w:t>
      </w:r>
      <w:r w:rsidRPr="00356F89">
        <w:rPr>
          <w:rFonts w:eastAsia="Aptos"/>
          <w:b/>
          <w:iCs/>
          <w:u w:val="single"/>
        </w:rPr>
        <w:t>text</w:t>
      </w:r>
      <w:r w:rsidRPr="00356F89">
        <w:rPr>
          <w:rFonts w:eastAsia="Aptos"/>
          <w:u w:val="single"/>
        </w:rPr>
        <w:t xml:space="preserve"> in a more </w:t>
      </w:r>
      <w:r w:rsidRPr="00356F89">
        <w:rPr>
          <w:rFonts w:eastAsia="Aptos"/>
          <w:b/>
          <w:iCs/>
          <w:u w:val="single"/>
        </w:rPr>
        <w:t>negative</w:t>
      </w:r>
      <w:r w:rsidRPr="00356F89">
        <w:rPr>
          <w:rFonts w:eastAsia="Aptos"/>
        </w:rP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356F89">
        <w:rPr>
          <w:rFonts w:eastAsia="Aptos"/>
          <w:u w:val="single"/>
        </w:rPr>
        <w:t xml:space="preserve">When I say there is </w:t>
      </w:r>
      <w:r w:rsidRPr="00356F89">
        <w:rPr>
          <w:rFonts w:eastAsia="Aptos"/>
          <w:b/>
          <w:iCs/>
          <w:u w:val="single"/>
        </w:rPr>
        <w:t>no way out</w:t>
      </w:r>
      <w:r w:rsidRPr="00356F89">
        <w:rPr>
          <w:rFonts w:eastAsia="Aptos"/>
          <w:u w:val="single"/>
        </w:rPr>
        <w:t xml:space="preserve">, this is </w:t>
      </w:r>
      <w:r w:rsidRPr="00356F89">
        <w:rPr>
          <w:rFonts w:eastAsia="Aptos"/>
          <w:b/>
          <w:iCs/>
          <w:u w:val="single"/>
        </w:rPr>
        <w:t>another</w:t>
      </w:r>
      <w:r w:rsidRPr="00356F89">
        <w:rPr>
          <w:rFonts w:eastAsia="Aptos"/>
          <w:u w:val="single"/>
        </w:rPr>
        <w:t xml:space="preserve"> way of saying: </w:t>
      </w:r>
      <w:r w:rsidRPr="00356F89">
        <w:rPr>
          <w:rFonts w:eastAsia="Aptos"/>
          <w:b/>
          <w:iCs/>
          <w:u w:val="single"/>
        </w:rPr>
        <w:t>begin</w:t>
      </w:r>
      <w:r w:rsidRPr="00356F89">
        <w:rPr>
          <w:rFonts w:eastAsia="Aptos"/>
          <w:u w:val="single"/>
        </w:rPr>
        <w:t>.</w:t>
      </w:r>
    </w:p>
    <w:p w14:paraId="55A15A68" w14:textId="77777777" w:rsidR="00E3573D" w:rsidRPr="00A43B69" w:rsidRDefault="00E3573D" w:rsidP="00E3573D"/>
    <w:p w14:paraId="2A161BC7" w14:textId="77777777" w:rsidR="00E3573D" w:rsidRDefault="00E3573D" w:rsidP="00E3573D">
      <w:pPr>
        <w:pStyle w:val="Heading2"/>
      </w:pPr>
      <w:r>
        <w:t xml:space="preserve">Cap k </w:t>
      </w:r>
    </w:p>
    <w:p w14:paraId="2D346C86" w14:textId="77777777" w:rsidR="00E3573D" w:rsidRPr="005B1ED9" w:rsidRDefault="00E3573D" w:rsidP="00E3573D">
      <w:pPr>
        <w:pStyle w:val="Heading4"/>
        <w:rPr>
          <w:rFonts w:cs="Times New Roman"/>
        </w:rPr>
      </w:pPr>
      <w:r w:rsidRPr="005B1ED9">
        <w:rPr>
          <w:rFonts w:cs="Times New Roman"/>
        </w:rPr>
        <w:t xml:space="preserve">The American national economy can only </w:t>
      </w:r>
      <w:r w:rsidRPr="005B1ED9">
        <w:rPr>
          <w:rFonts w:cs="Times New Roman"/>
          <w:u w:val="single"/>
        </w:rPr>
        <w:t>sustain itself</w:t>
      </w:r>
      <w:r w:rsidRPr="005B1ED9">
        <w:rPr>
          <w:rFonts w:cs="Times New Roman"/>
        </w:rPr>
        <w:t xml:space="preserve"> by </w:t>
      </w:r>
      <w:r w:rsidRPr="005B1ED9">
        <w:rPr>
          <w:rFonts w:cs="Times New Roman"/>
          <w:u w:val="single"/>
        </w:rPr>
        <w:t>externalizing</w:t>
      </w:r>
      <w:r w:rsidRPr="005B1ED9">
        <w:rPr>
          <w:rFonts w:cs="Times New Roman"/>
        </w:rPr>
        <w:t xml:space="preserve"> the negatives of capitalist growth </w:t>
      </w:r>
      <w:r w:rsidRPr="005B1ED9">
        <w:rPr>
          <w:rFonts w:cs="Times New Roman"/>
          <w:u w:val="single"/>
        </w:rPr>
        <w:t>onto the periphery</w:t>
      </w:r>
      <w:r w:rsidRPr="005B1ED9">
        <w:rPr>
          <w:rFonts w:cs="Times New Roman"/>
        </w:rPr>
        <w:t xml:space="preserve">. </w:t>
      </w:r>
    </w:p>
    <w:p w14:paraId="4F34123E" w14:textId="77777777" w:rsidR="00E3573D" w:rsidRPr="005B1ED9" w:rsidRDefault="00E3573D" w:rsidP="00E3573D">
      <w:r w:rsidRPr="005B1ED9">
        <w:rPr>
          <w:rStyle w:val="Style13ptBold"/>
        </w:rPr>
        <w:t>Hickel 21</w:t>
      </w:r>
      <w:r w:rsidRPr="005B1ED9">
        <w:t>, Economic anthropologist, author, and a Fellow of the Royal Society of Arts.  He is Professor at the Institute for Environmental Science and Technology at the Autonomous University of Barcelona and Visiting Senior Fellow at the International Inequalities Institute at the London School of Economics. He is Associate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5B1ED9">
        <w:rPr>
          <w:vertAlign w:val="superscript"/>
        </w:rPr>
        <w:t>th</w:t>
      </w:r>
      <w:r w:rsidRPr="005B1ED9">
        <w:t xml:space="preserve">, “The Age of Imperialism is Not Over—But We Can End It,” </w:t>
      </w:r>
      <w:r w:rsidRPr="005B1ED9">
        <w:rPr>
          <w:i/>
          <w:iCs/>
        </w:rPr>
        <w:t>Current Affairs</w:t>
      </w:r>
      <w:r w:rsidRPr="005B1ED9">
        <w:t xml:space="preserve">, </w:t>
      </w:r>
      <w:hyperlink r:id="rId9" w:history="1">
        <w:r w:rsidRPr="005B1ED9">
          <w:rPr>
            <w:rStyle w:val="Hyperlink"/>
          </w:rPr>
          <w:t>https://www.currentaffairs.org/2021/12/the-age-of-imperialism-is-not-over-but-we-can-end-it</w:t>
        </w:r>
      </w:hyperlink>
      <w:r w:rsidRPr="005B1ED9">
        <w:t>, Accessed 02-15-2022)</w:t>
      </w:r>
    </w:p>
    <w:p w14:paraId="1BACABE4" w14:textId="77777777" w:rsidR="00E3573D" w:rsidRPr="00331F3A" w:rsidRDefault="00E3573D" w:rsidP="00E3573D">
      <w:pPr>
        <w:rPr>
          <w:sz w:val="16"/>
        </w:rPr>
      </w:pPr>
      <w:r w:rsidRPr="00331F3A">
        <w:rPr>
          <w:sz w:val="16"/>
        </w:rPr>
        <w:t xml:space="preserve">To answer these questions, we must come to grips with a </w:t>
      </w:r>
      <w:r w:rsidRPr="005B1ED9">
        <w:rPr>
          <w:rStyle w:val="StyleUnderline"/>
        </w:rPr>
        <w:t>key feature of the world economy</w:t>
      </w:r>
      <w:r w:rsidRPr="00331F3A">
        <w:rPr>
          <w:sz w:val="16"/>
        </w:rPr>
        <w:t xml:space="preserve">—one that pundits in the global North tend either to ignore or wish away—namely, the fact that </w:t>
      </w:r>
      <w:r w:rsidRPr="003847CA">
        <w:rPr>
          <w:rStyle w:val="Emphasis"/>
          <w:highlight w:val="cyan"/>
        </w:rPr>
        <w:t>capitalist growth is fundamentally dependent on imperialism</w:t>
      </w:r>
      <w:r w:rsidRPr="00331F3A">
        <w:rPr>
          <w:sz w:val="16"/>
        </w:rPr>
        <w:t xml:space="preserve">. </w:t>
      </w:r>
      <w:r w:rsidRPr="005B1ED9">
        <w:rPr>
          <w:rStyle w:val="StyleUnderline"/>
        </w:rPr>
        <w:t>This arrangement, which has persisted now for 500 years</w:t>
      </w:r>
      <w:r w:rsidRPr="00331F3A">
        <w:rPr>
          <w:sz w:val="16"/>
        </w:rPr>
        <w:t xml:space="preserve"> in various forms, </w:t>
      </w:r>
      <w:r w:rsidRPr="005B1ED9">
        <w:rPr>
          <w:rStyle w:val="StyleUnderline"/>
        </w:rPr>
        <w:t>is beginning to come under significant strain, and climate breakdown is likely to widen the cracks</w:t>
      </w:r>
      <w:r w:rsidRPr="00331F3A">
        <w:rPr>
          <w:sz w:val="16"/>
        </w:rPr>
        <w:t>. This opens up opportunities for change, but also poses significant dangers. Everything depends on how governments and social movements choose to respond.</w:t>
      </w:r>
    </w:p>
    <w:p w14:paraId="4A4B1BB9" w14:textId="77777777" w:rsidR="00E3573D" w:rsidRPr="00331F3A" w:rsidRDefault="00E3573D" w:rsidP="00E3573D">
      <w:pPr>
        <w:rPr>
          <w:sz w:val="16"/>
        </w:rPr>
      </w:pPr>
      <w:r w:rsidRPr="00331F3A">
        <w:rPr>
          <w:sz w:val="16"/>
        </w:rPr>
        <w:t xml:space="preserve">The key thing to grasp is that, </w:t>
      </w:r>
      <w:r w:rsidRPr="005B1ED9">
        <w:rPr>
          <w:rStyle w:val="StyleUnderline"/>
        </w:rPr>
        <w:t xml:space="preserve">under </w:t>
      </w:r>
      <w:r w:rsidRPr="003847CA">
        <w:rPr>
          <w:rStyle w:val="StyleUnderline"/>
          <w:highlight w:val="cyan"/>
        </w:rPr>
        <w:t>capitalism</w:t>
      </w:r>
      <w:r w:rsidRPr="005B1ED9">
        <w:rPr>
          <w:rStyle w:val="StyleUnderline"/>
        </w:rPr>
        <w:t>, “growth” is not about increasing production in order to meet human needs</w:t>
      </w:r>
      <w:r w:rsidRPr="00331F3A">
        <w:rPr>
          <w:sz w:val="16"/>
        </w:rPr>
        <w:t xml:space="preserve">. </w:t>
      </w:r>
      <w:r w:rsidRPr="005B1ED9">
        <w:rPr>
          <w:rStyle w:val="StyleUnderline"/>
        </w:rPr>
        <w:t xml:space="preserve">It </w:t>
      </w:r>
      <w:r w:rsidRPr="003847CA">
        <w:rPr>
          <w:rStyle w:val="StyleUnderline"/>
          <w:highlight w:val="cyan"/>
        </w:rPr>
        <w:t>is about increasing production in order to</w:t>
      </w:r>
      <w:r w:rsidRPr="003847CA">
        <w:rPr>
          <w:sz w:val="16"/>
          <w:highlight w:val="cyan"/>
        </w:rPr>
        <w:t xml:space="preserve"> </w:t>
      </w:r>
      <w:r w:rsidRPr="003847CA">
        <w:rPr>
          <w:rStyle w:val="Emphasis"/>
          <w:highlight w:val="cyan"/>
        </w:rPr>
        <w:t>extract and accumulate profit</w:t>
      </w:r>
      <w:r w:rsidRPr="00331F3A">
        <w:rPr>
          <w:sz w:val="16"/>
        </w:rPr>
        <w:t xml:space="preserve">. </w:t>
      </w:r>
      <w:r w:rsidRPr="005B1ED9">
        <w:rPr>
          <w:rStyle w:val="StyleUnderline"/>
        </w:rPr>
        <w:t>That is the overriding objective</w:t>
      </w:r>
      <w:r w:rsidRPr="00331F3A">
        <w:rPr>
          <w:sz w:val="16"/>
        </w:rPr>
        <w:t xml:space="preserve">. </w:t>
      </w:r>
      <w:r w:rsidRPr="005B1ED9">
        <w:rPr>
          <w:rStyle w:val="StyleUnderline"/>
        </w:rPr>
        <w:t>To keep such a system going requires</w:t>
      </w:r>
      <w:r w:rsidRPr="00331F3A">
        <w:rPr>
          <w:sz w:val="16"/>
        </w:rPr>
        <w:t xml:space="preserve"> several interventions. First, you have to </w:t>
      </w:r>
      <w:r w:rsidRPr="005B1ED9">
        <w:rPr>
          <w:rStyle w:val="Emphasis"/>
        </w:rPr>
        <w:t>cheapen</w:t>
      </w:r>
      <w:r w:rsidRPr="005B1ED9">
        <w:rPr>
          <w:rStyle w:val="StyleUnderline"/>
        </w:rPr>
        <w:t xml:space="preserve"> the prices of inputs</w:t>
      </w:r>
      <w:r w:rsidRPr="00331F3A">
        <w:rPr>
          <w:sz w:val="16"/>
        </w:rPr>
        <w:t xml:space="preserve"> (labor, land, materials, energy, suppliers, etc.) as much as possible, and maintain those prices at a low level. Second, you have to ensure </w:t>
      </w:r>
      <w:r w:rsidRPr="005B1ED9">
        <w:rPr>
          <w:rStyle w:val="StyleUnderline"/>
        </w:rPr>
        <w:t>a constantly increasing supply of those cheap inputs</w:t>
      </w:r>
      <w:r w:rsidRPr="00331F3A">
        <w:rPr>
          <w:sz w:val="16"/>
        </w:rPr>
        <w:t xml:space="preserve">. And third, you need to </w:t>
      </w:r>
      <w:r w:rsidRPr="005B1ED9">
        <w:rPr>
          <w:rStyle w:val="StyleUnderline"/>
        </w:rPr>
        <w:t>establish control over captive markets that will absorb your output</w:t>
      </w:r>
      <w:r w:rsidRPr="00331F3A">
        <w:rPr>
          <w:sz w:val="16"/>
        </w:rPr>
        <w:t xml:space="preserve">. </w:t>
      </w:r>
    </w:p>
    <w:p w14:paraId="3E737680" w14:textId="77777777" w:rsidR="00E3573D" w:rsidRPr="00331F3A" w:rsidRDefault="00E3573D" w:rsidP="00E3573D">
      <w:pPr>
        <w:rPr>
          <w:sz w:val="16"/>
        </w:rPr>
      </w:pPr>
      <w:r w:rsidRPr="003847CA">
        <w:rPr>
          <w:rStyle w:val="StyleUnderline"/>
          <w:highlight w:val="cyan"/>
        </w:rPr>
        <w:t>Growth</w:t>
      </w:r>
      <w:r w:rsidRPr="005B1ED9">
        <w:rPr>
          <w:rStyle w:val="StyleUnderline"/>
        </w:rPr>
        <w:t xml:space="preserve"> along these lines </w:t>
      </w:r>
      <w:r w:rsidRPr="003847CA">
        <w:rPr>
          <w:rStyle w:val="StyleUnderline"/>
          <w:highlight w:val="cyan"/>
        </w:rPr>
        <w:t xml:space="preserve">cannot occur within an </w:t>
      </w:r>
      <w:r w:rsidRPr="003847CA">
        <w:rPr>
          <w:rStyle w:val="Emphasis"/>
          <w:highlight w:val="cyan"/>
        </w:rPr>
        <w:t>isolated</w:t>
      </w:r>
      <w:r w:rsidRPr="003847CA">
        <w:rPr>
          <w:rStyle w:val="StyleUnderline"/>
          <w:highlight w:val="cyan"/>
        </w:rPr>
        <w:t xml:space="preserve"> system</w:t>
      </w:r>
      <w:r w:rsidRPr="00331F3A">
        <w:rPr>
          <w:sz w:val="16"/>
        </w:rPr>
        <w:t xml:space="preserve">. If you place too much pressure on your domestic resource base or your domestic working class, sooner or later you are likely to face a revolution. </w:t>
      </w:r>
      <w:r w:rsidRPr="005B1ED9">
        <w:rPr>
          <w:rStyle w:val="StyleUnderline"/>
        </w:rPr>
        <w:t>To avoid such an outcome,</w:t>
      </w:r>
      <w:r w:rsidRPr="00331F3A">
        <w:rPr>
          <w:sz w:val="16"/>
        </w:rPr>
        <w:t xml:space="preserve"> </w:t>
      </w:r>
      <w:r w:rsidRPr="003847CA">
        <w:rPr>
          <w:rStyle w:val="Emphasis"/>
          <w:highlight w:val="cyan"/>
        </w:rPr>
        <w:t>capitalism always requires an “outside,”</w:t>
      </w:r>
      <w:r w:rsidRPr="00331F3A">
        <w:rPr>
          <w:sz w:val="16"/>
        </w:rPr>
        <w:t xml:space="preserve"> external to itself, </w:t>
      </w:r>
      <w:r w:rsidRPr="005B1ED9">
        <w:rPr>
          <w:rStyle w:val="StyleUnderline"/>
        </w:rPr>
        <w:t>where it can cheapen labor and nature with impunity and appropriate them on a vast scale</w:t>
      </w:r>
      <w:r w:rsidRPr="00331F3A">
        <w:rPr>
          <w:sz w:val="16"/>
        </w:rPr>
        <w:t xml:space="preserve">; an outside </w:t>
      </w:r>
      <w:r w:rsidRPr="003847CA">
        <w:rPr>
          <w:rStyle w:val="StyleUnderline"/>
          <w:highlight w:val="cyan"/>
        </w:rPr>
        <w:t>where it can</w:t>
      </w:r>
      <w:r w:rsidRPr="003847CA">
        <w:rPr>
          <w:sz w:val="16"/>
          <w:highlight w:val="cyan"/>
        </w:rPr>
        <w:t xml:space="preserve"> </w:t>
      </w:r>
      <w:r w:rsidRPr="003847CA">
        <w:rPr>
          <w:rStyle w:val="Emphasis"/>
          <w:highlight w:val="cyan"/>
        </w:rPr>
        <w:t>“externalize”</w:t>
      </w:r>
      <w:r w:rsidRPr="003847CA">
        <w:rPr>
          <w:sz w:val="16"/>
          <w:highlight w:val="cyan"/>
        </w:rPr>
        <w:t xml:space="preserve"> </w:t>
      </w:r>
      <w:r w:rsidRPr="003847CA">
        <w:rPr>
          <w:rStyle w:val="StyleUnderline"/>
          <w:highlight w:val="cyan"/>
        </w:rPr>
        <w:t>social and ecological damages</w:t>
      </w:r>
      <w:r w:rsidRPr="00331F3A">
        <w:rPr>
          <w:sz w:val="16"/>
        </w:rPr>
        <w:t xml:space="preserve">, where rebellions can be contained, and where it does not have to negotiate with local grievances or demands. </w:t>
      </w:r>
    </w:p>
    <w:p w14:paraId="6E95F4B9" w14:textId="77777777" w:rsidR="00E3573D" w:rsidRPr="00331F3A" w:rsidRDefault="00E3573D" w:rsidP="00E3573D">
      <w:pPr>
        <w:rPr>
          <w:sz w:val="16"/>
        </w:rPr>
      </w:pPr>
      <w:r w:rsidRPr="005B1ED9">
        <w:rPr>
          <w:rStyle w:val="StyleUnderline"/>
        </w:rPr>
        <w:t>This is where the colonies come in</w:t>
      </w:r>
      <w:r w:rsidRPr="00331F3A">
        <w:rPr>
          <w:sz w:val="16"/>
        </w:rPr>
        <w:t xml:space="preserve">. From the origins of capitalism in the late 15th century, </w:t>
      </w:r>
      <w:r w:rsidRPr="003847CA">
        <w:rPr>
          <w:rStyle w:val="StyleUnderline"/>
          <w:highlight w:val="cyan"/>
        </w:rPr>
        <w:t>growth in the “core”</w:t>
      </w:r>
      <w:r w:rsidRPr="005B1ED9">
        <w:rPr>
          <w:rStyle w:val="StyleUnderline"/>
        </w:rPr>
        <w:t xml:space="preserve"> of the world economy</w:t>
      </w:r>
      <w:r w:rsidRPr="00331F3A">
        <w:rPr>
          <w:sz w:val="16"/>
        </w:rPr>
        <w:t xml:space="preserve"> (Western Europe, the United States, Canada, Australia, New Zealand and Japan) </w:t>
      </w:r>
      <w:r w:rsidRPr="003847CA">
        <w:rPr>
          <w:rStyle w:val="StyleUnderline"/>
          <w:highlight w:val="cyan"/>
        </w:rPr>
        <w:t>has always depended on the</w:t>
      </w:r>
      <w:r w:rsidRPr="003847CA">
        <w:rPr>
          <w:sz w:val="16"/>
          <w:highlight w:val="cyan"/>
        </w:rPr>
        <w:t xml:space="preserve"> </w:t>
      </w:r>
      <w:r w:rsidRPr="003847CA">
        <w:rPr>
          <w:rStyle w:val="Emphasis"/>
          <w:highlight w:val="cyan"/>
        </w:rPr>
        <w:t>sabotage of labor and resources in the “periphery”</w:t>
      </w:r>
      <w:r w:rsidRPr="00331F3A">
        <w:rPr>
          <w:sz w:val="16"/>
        </w:rPr>
        <w:t xml:space="preserve">. </w:t>
      </w:r>
      <w:r w:rsidRPr="003847CA">
        <w:rPr>
          <w:rStyle w:val="StyleUnderline"/>
          <w:highlight w:val="cyan"/>
        </w:rPr>
        <w:t>Consider the silver plundered from the Andes</w:t>
      </w:r>
      <w:r w:rsidRPr="00331F3A">
        <w:rPr>
          <w:sz w:val="16"/>
        </w:rPr>
        <w:t xml:space="preserve">, </w:t>
      </w:r>
      <w:r w:rsidRPr="005B1ED9">
        <w:rPr>
          <w:rStyle w:val="StyleUnderline"/>
        </w:rPr>
        <w:t xml:space="preserve">the sugar and cotton extracted from land </w:t>
      </w:r>
      <w:r w:rsidRPr="003847CA">
        <w:rPr>
          <w:rStyle w:val="StyleUnderline"/>
          <w:highlight w:val="cyan"/>
        </w:rPr>
        <w:t>appropriated from Indigenous Americans</w:t>
      </w:r>
      <w:r w:rsidRPr="00331F3A">
        <w:rPr>
          <w:sz w:val="16"/>
        </w:rPr>
        <w:t xml:space="preserve">, the grain, rubber, gold </w:t>
      </w:r>
      <w:r w:rsidRPr="005B1ED9">
        <w:rPr>
          <w:rStyle w:val="StyleUnderline"/>
        </w:rPr>
        <w:t>and countless other resources appropriated from Asia and Africa</w:t>
      </w:r>
      <w:r w:rsidRPr="00331F3A">
        <w:rPr>
          <w:sz w:val="16"/>
        </w:rPr>
        <w:t xml:space="preserve">, </w:t>
      </w:r>
      <w:r w:rsidRPr="003847CA">
        <w:rPr>
          <w:rStyle w:val="StyleUnderline"/>
          <w:highlight w:val="cyan"/>
        </w:rPr>
        <w:t>and</w:t>
      </w:r>
      <w:r w:rsidRPr="005B1ED9">
        <w:rPr>
          <w:rStyle w:val="StyleUnderline"/>
        </w:rPr>
        <w:t xml:space="preserve"> the </w:t>
      </w:r>
      <w:r w:rsidRPr="003847CA">
        <w:rPr>
          <w:rStyle w:val="StyleUnderline"/>
          <w:highlight w:val="cyan"/>
        </w:rPr>
        <w:t>mass enslavement</w:t>
      </w:r>
      <w:r w:rsidRPr="005B1ED9">
        <w:rPr>
          <w:rStyle w:val="StyleUnderline"/>
        </w:rPr>
        <w:t xml:space="preserve"> and indenture of African and Indigenous people</w:t>
      </w:r>
      <w:r w:rsidRPr="00331F3A">
        <w:rPr>
          <w:sz w:val="16"/>
        </w:rPr>
        <w:t xml:space="preserve">—all of which exacted a staggering human and ecological toll. On top of this, </w:t>
      </w:r>
      <w:r w:rsidRPr="005B1ED9">
        <w:rPr>
          <w:rStyle w:val="StyleUnderline"/>
        </w:rPr>
        <w:t>colonizers destroyed local industries and self-sufficient economies wherever they went, in order to establish captive markets</w:t>
      </w:r>
      <w:r w:rsidRPr="00331F3A">
        <w:rPr>
          <w:sz w:val="16"/>
        </w:rPr>
        <w:t xml:space="preserve">. There was no lag between the rise of capitalism and the imperial project. </w:t>
      </w:r>
      <w:r w:rsidRPr="00397D80">
        <w:rPr>
          <w:rStyle w:val="Emphasis"/>
        </w:rPr>
        <w:t xml:space="preserve">Imperialism was the </w:t>
      </w:r>
      <w:r w:rsidRPr="00397D80">
        <w:rPr>
          <w:rStyle w:val="Emphasis"/>
          <w:i/>
        </w:rPr>
        <w:t>mechanism</w:t>
      </w:r>
      <w:r w:rsidRPr="00397D80">
        <w:rPr>
          <w:rStyle w:val="Emphasis"/>
        </w:rPr>
        <w:t xml:space="preserve"> of capitalist expansion</w:t>
      </w:r>
      <w:r w:rsidRPr="00331F3A">
        <w:rPr>
          <w:sz w:val="16"/>
        </w:rPr>
        <w:t>.</w:t>
      </w:r>
    </w:p>
    <w:p w14:paraId="09DA5073" w14:textId="77777777" w:rsidR="00E3573D" w:rsidRPr="00331F3A" w:rsidRDefault="00E3573D" w:rsidP="00E3573D">
      <w:pPr>
        <w:rPr>
          <w:sz w:val="16"/>
        </w:rPr>
      </w:pPr>
      <w:r w:rsidRPr="00331F3A">
        <w:rPr>
          <w:sz w:val="16"/>
        </w:rPr>
        <w:t xml:space="preserve">As the Indian economists Utsa Patnaik and Prabhat Patnaik put it, </w:t>
      </w:r>
      <w:r w:rsidRPr="003847CA">
        <w:rPr>
          <w:rStyle w:val="StyleUnderline"/>
          <w:highlight w:val="cyan"/>
        </w:rPr>
        <w:t>capitalist growth requires an imperial arrangement</w:t>
      </w:r>
      <w:r w:rsidRPr="00331F3A">
        <w:rPr>
          <w:sz w:val="16"/>
        </w:rPr>
        <w:t xml:space="preserve">—not as a side gig but </w:t>
      </w:r>
      <w:r w:rsidRPr="003847CA">
        <w:rPr>
          <w:rStyle w:val="StyleUnderline"/>
          <w:highlight w:val="cyan"/>
        </w:rPr>
        <w:t>as a</w:t>
      </w:r>
      <w:r w:rsidRPr="003847CA">
        <w:rPr>
          <w:sz w:val="16"/>
          <w:highlight w:val="cyan"/>
        </w:rPr>
        <w:t xml:space="preserve"> </w:t>
      </w:r>
      <w:r w:rsidRPr="003847CA">
        <w:rPr>
          <w:rStyle w:val="Emphasis"/>
          <w:i/>
          <w:highlight w:val="cyan"/>
        </w:rPr>
        <w:t>structurally necessary feature</w:t>
      </w:r>
      <w:r w:rsidRPr="003847CA">
        <w:rPr>
          <w:sz w:val="16"/>
          <w:highlight w:val="cyan"/>
        </w:rPr>
        <w:t xml:space="preserve">. </w:t>
      </w:r>
      <w:r w:rsidRPr="003847CA">
        <w:rPr>
          <w:rStyle w:val="StyleUnderline"/>
          <w:highlight w:val="cyan"/>
        </w:rPr>
        <w:t>Imperialism ensures that inputs remain cheap</w:t>
      </w:r>
      <w:r w:rsidRPr="005B1ED9">
        <w:rPr>
          <w:rStyle w:val="StyleUnderline"/>
        </w:rPr>
        <w:t>, and thus maintains the conditions for capital accumulation</w:t>
      </w:r>
      <w:r w:rsidRPr="00331F3A">
        <w:rPr>
          <w:sz w:val="16"/>
        </w:rPr>
        <w:t xml:space="preserve">. But it </w:t>
      </w:r>
      <w:r w:rsidRPr="005B1ED9">
        <w:rPr>
          <w:rStyle w:val="StyleUnderline"/>
        </w:rPr>
        <w:t>also underpins the fragile inter-class truce that prevails in the core states</w:t>
      </w:r>
      <w:r w:rsidRPr="00331F3A">
        <w:rPr>
          <w:sz w:val="16"/>
        </w:rPr>
        <w:t xml:space="preserve">. If you’re going to raise the real wages of the working classes in the core, or take steps to protect the local ecology, then in order to maintain capital accumulation you have to compensate for this by depressing the costs of labor and nature elsewhere, namely, among workers and producers in the global South. Ever since the rise of the labor movement in the late 19th century, </w:t>
      </w:r>
      <w:r w:rsidRPr="005B1ED9">
        <w:rPr>
          <w:rStyle w:val="StyleUnderline"/>
        </w:rPr>
        <w:t>capital’s concessions to the working classes in Europe and the United States have been possible</w:t>
      </w:r>
      <w:r w:rsidRPr="00331F3A">
        <w:rPr>
          <w:sz w:val="16"/>
        </w:rPr>
        <w:t xml:space="preserve"> in large part</w:t>
      </w:r>
      <w:r w:rsidRPr="005B1ED9">
        <w:rPr>
          <w:rStyle w:val="StyleUnderline"/>
        </w:rPr>
        <w:t xml:space="preserve"> because of imperialism</w:t>
      </w:r>
      <w:r w:rsidRPr="00331F3A">
        <w:rPr>
          <w:sz w:val="16"/>
        </w:rPr>
        <w:t>.</w:t>
      </w:r>
    </w:p>
    <w:p w14:paraId="174D0D58" w14:textId="77777777" w:rsidR="00E3573D" w:rsidRPr="00331F3A" w:rsidRDefault="00E3573D" w:rsidP="00E3573D">
      <w:pPr>
        <w:rPr>
          <w:sz w:val="16"/>
        </w:rPr>
      </w:pPr>
      <w:r w:rsidRPr="005B1ED9">
        <w:rPr>
          <w:rStyle w:val="StyleUnderline"/>
        </w:rPr>
        <w:t>This arrangement came under strain in the middle of the 20th century</w:t>
      </w:r>
      <w:r w:rsidRPr="00331F3A">
        <w:rPr>
          <w:sz w:val="16"/>
        </w:rPr>
        <w:t>,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nature, and reduced their control over Southern markets.</w:t>
      </w:r>
    </w:p>
    <w:p w14:paraId="020599FA" w14:textId="77777777" w:rsidR="00E3573D" w:rsidRPr="00331F3A" w:rsidRDefault="00E3573D" w:rsidP="00E3573D">
      <w:pPr>
        <w:rPr>
          <w:sz w:val="16"/>
        </w:rPr>
      </w:pPr>
      <w:r w:rsidRPr="005B1ED9">
        <w:rPr>
          <w:rStyle w:val="StyleUnderline"/>
        </w:rPr>
        <w:t>The collapse of the imperial arrangement posed a significant threat to Northern capital accumulation</w:t>
      </w:r>
      <w:r w:rsidRPr="00331F3A">
        <w:rPr>
          <w:sz w:val="16"/>
        </w:rPr>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5B1ED9">
        <w:rPr>
          <w:rStyle w:val="StyleUnderline"/>
        </w:rPr>
        <w:t>this fix could only hold for so long</w:t>
      </w:r>
      <w:r w:rsidRPr="00331F3A">
        <w:rPr>
          <w:sz w:val="16"/>
        </w:rPr>
        <w:t xml:space="preserve">. As wages rose in the core and the supply price rose in the periphery, growth ground to a halt, capital accumulation became increasingly untenable, and </w:t>
      </w:r>
      <w:r w:rsidRPr="005B1ED9">
        <w:rPr>
          <w:rStyle w:val="StyleUnderline"/>
        </w:rPr>
        <w:t>by the mid-1970s the economies of the global North were overcome by a full-blown crisis of stagflation</w:t>
      </w:r>
      <w:r w:rsidRPr="00331F3A">
        <w:rPr>
          <w:sz w:val="16"/>
        </w:rPr>
        <w:t xml:space="preserve">. As it turns out, </w:t>
      </w:r>
      <w:r w:rsidRPr="003847CA">
        <w:rPr>
          <w:rStyle w:val="Emphasis"/>
          <w:highlight w:val="cyan"/>
        </w:rPr>
        <w:t>capitalism cannot function</w:t>
      </w:r>
      <w:r w:rsidRPr="00331F3A">
        <w:rPr>
          <w:sz w:val="16"/>
        </w:rPr>
        <w:t xml:space="preserve"> for long </w:t>
      </w:r>
      <w:r w:rsidRPr="003847CA">
        <w:rPr>
          <w:rStyle w:val="Emphasis"/>
          <w:highlight w:val="cyan"/>
        </w:rPr>
        <w:t>under conditions of global justice</w:t>
      </w:r>
      <w:r w:rsidRPr="003847CA">
        <w:rPr>
          <w:sz w:val="16"/>
          <w:highlight w:val="cyan"/>
        </w:rPr>
        <w:t xml:space="preserve">. </w:t>
      </w:r>
      <w:r w:rsidRPr="003847CA">
        <w:rPr>
          <w:rStyle w:val="StyleUnderline"/>
          <w:highlight w:val="cyan"/>
        </w:rPr>
        <w:t>Fair wages and decolonization</w:t>
      </w:r>
      <w:r w:rsidRPr="00331F3A">
        <w:rPr>
          <w:sz w:val="16"/>
        </w:rPr>
        <w:t xml:space="preserve"> are compatible with a functioning economy, but they </w:t>
      </w:r>
      <w:r w:rsidRPr="003847CA">
        <w:rPr>
          <w:rStyle w:val="StyleUnderline"/>
          <w:highlight w:val="cyan"/>
        </w:rPr>
        <w:t>are not compatible with a functioning capitalist economy, because they limit the possibility of capital accumulation</w:t>
      </w:r>
      <w:r w:rsidRPr="00331F3A">
        <w:rPr>
          <w:sz w:val="16"/>
        </w:rPr>
        <w:t>.</w:t>
      </w:r>
    </w:p>
    <w:p w14:paraId="2BF0B75B" w14:textId="77777777" w:rsidR="00E3573D" w:rsidRPr="00331F3A" w:rsidRDefault="00E3573D" w:rsidP="00E3573D">
      <w:pPr>
        <w:rPr>
          <w:sz w:val="16"/>
        </w:rPr>
      </w:pPr>
      <w:r w:rsidRPr="003847CA">
        <w:rPr>
          <w:rStyle w:val="StyleUnderline"/>
          <w:highlight w:val="cyan"/>
        </w:rPr>
        <w:t>To deal with</w:t>
      </w:r>
      <w:r w:rsidRPr="005B1ED9">
        <w:rPr>
          <w:rStyle w:val="StyleUnderline"/>
        </w:rPr>
        <w:t xml:space="preserve"> the </w:t>
      </w:r>
      <w:r w:rsidRPr="003847CA">
        <w:rPr>
          <w:rStyle w:val="StyleUnderline"/>
          <w:highlight w:val="cyan"/>
        </w:rPr>
        <w:t>crisis</w:t>
      </w:r>
      <w:r w:rsidRPr="005B1ED9">
        <w:rPr>
          <w:rStyle w:val="StyleUnderline"/>
        </w:rPr>
        <w:t xml:space="preserve"> of the 1970s, capital needed a way to restore the imperial arrangement</w:t>
      </w:r>
      <w:r w:rsidRPr="00331F3A">
        <w:rPr>
          <w:sz w:val="16"/>
        </w:rPr>
        <w:t xml:space="preserve">, to once again depress Southern prices and regain access to Southern markets. </w:t>
      </w:r>
      <w:r w:rsidRPr="005B1ED9">
        <w:rPr>
          <w:rStyle w:val="StyleUnderline"/>
        </w:rPr>
        <w:t xml:space="preserve">To achieve this, the </w:t>
      </w:r>
      <w:r w:rsidRPr="003847CA">
        <w:rPr>
          <w:rStyle w:val="StyleUnderline"/>
          <w:highlight w:val="cyan"/>
        </w:rPr>
        <w:t>core states</w:t>
      </w:r>
      <w:r w:rsidRPr="003847CA">
        <w:rPr>
          <w:sz w:val="16"/>
          <w:highlight w:val="cyan"/>
        </w:rPr>
        <w:t xml:space="preserve"> </w:t>
      </w:r>
      <w:r w:rsidRPr="003847CA">
        <w:rPr>
          <w:rStyle w:val="Emphasis"/>
          <w:highlight w:val="cyan"/>
        </w:rPr>
        <w:t>intervened</w:t>
      </w:r>
      <w:r w:rsidRPr="003847CA">
        <w:rPr>
          <w:sz w:val="16"/>
          <w:highlight w:val="cyan"/>
        </w:rPr>
        <w:t xml:space="preserve"> </w:t>
      </w:r>
      <w:r w:rsidRPr="003847CA">
        <w:rPr>
          <w:rStyle w:val="StyleUnderline"/>
          <w:highlight w:val="cyan"/>
        </w:rPr>
        <w:t>to depose progressive leaders in the global South</w:t>
      </w:r>
      <w:r w:rsidRPr="00331F3A">
        <w:rPr>
          <w:sz w:val="16"/>
        </w:rPr>
        <w:t>—including, most prominently, Mossadegh in Iran, Arbenz in Guatemala, Sukarno in Indonesia, Nkrumah in Ghana, and Allende in Chile—</w:t>
      </w:r>
      <w:r w:rsidRPr="005B1ED9">
        <w:rPr>
          <w:rStyle w:val="StyleUnderline"/>
        </w:rPr>
        <w:t>replacing them with regimes more amenable to Northern economic interests</w:t>
      </w:r>
      <w:r w:rsidRPr="00331F3A">
        <w:rPr>
          <w:sz w:val="16"/>
        </w:rPr>
        <w:t xml:space="preserve">. But </w:t>
      </w:r>
      <w:r w:rsidRPr="003847CA">
        <w:rPr>
          <w:rStyle w:val="StyleUnderline"/>
          <w:highlight w:val="cyan"/>
        </w:rPr>
        <w:t>the final blow was delivered by</w:t>
      </w:r>
      <w:r w:rsidRPr="005B1ED9">
        <w:rPr>
          <w:rStyle w:val="StyleUnderline"/>
        </w:rPr>
        <w:t xml:space="preserve"> </w:t>
      </w:r>
      <w:r w:rsidRPr="00331F3A">
        <w:rPr>
          <w:sz w:val="16"/>
        </w:rPr>
        <w:t>the World Bank and the IMF, which during the 1980s and 1990s imposed neoliberal structural adjustment programs (</w:t>
      </w:r>
      <w:r w:rsidRPr="003847CA">
        <w:rPr>
          <w:rStyle w:val="Emphasis"/>
          <w:highlight w:val="cyan"/>
        </w:rPr>
        <w:t>SAPs</w:t>
      </w:r>
      <w:r w:rsidRPr="00331F3A">
        <w:rPr>
          <w:sz w:val="16"/>
        </w:rPr>
        <w:t xml:space="preserve">) across the region. </w:t>
      </w:r>
      <w:r w:rsidRPr="005B1ED9">
        <w:rPr>
          <w:rStyle w:val="StyleUnderline"/>
        </w:rPr>
        <w:t>This move shifted control over economic policy from the national parliaments of the South to technocrats in Washington and bankers in New York</w:t>
      </w:r>
      <w:r w:rsidRPr="00331F3A">
        <w:rPr>
          <w:sz w:val="16"/>
        </w:rPr>
        <w:t xml:space="preserve"> and London, ending the brief era of economic sovereignty. SAPs dismantled protections on labor and the environment, privatized public goods and cut public spending, reversing the reforms of the anti-colonial movement in one fell swoop. </w:t>
      </w:r>
    </w:p>
    <w:p w14:paraId="4CB6E5FE" w14:textId="77777777" w:rsidR="00E3573D" w:rsidRPr="00331F3A" w:rsidRDefault="00E3573D" w:rsidP="00E3573D">
      <w:pPr>
        <w:rPr>
          <w:sz w:val="16"/>
        </w:rPr>
      </w:pPr>
      <w:r w:rsidRPr="005B1ED9">
        <w:rPr>
          <w:rStyle w:val="StyleUnderline"/>
        </w:rPr>
        <w:t xml:space="preserve">It worked: wages and prices in the South collapsed under structural adjustment, and </w:t>
      </w:r>
      <w:r w:rsidRPr="003847CA">
        <w:rPr>
          <w:rStyle w:val="StyleUnderline"/>
          <w:highlight w:val="cyan"/>
        </w:rPr>
        <w:t>the new</w:t>
      </w:r>
      <w:r w:rsidRPr="005B1ED9">
        <w:rPr>
          <w:rStyle w:val="StyleUnderline"/>
        </w:rPr>
        <w:t xml:space="preserve"> “free trade” </w:t>
      </w:r>
      <w:r w:rsidRPr="003847CA">
        <w:rPr>
          <w:rStyle w:val="StyleUnderline"/>
          <w:highlight w:val="cyan"/>
        </w:rPr>
        <w:t>regime allowed Northern capital to shift production abroad</w:t>
      </w:r>
      <w:r w:rsidRPr="00331F3A">
        <w:rPr>
          <w:sz w:val="16"/>
        </w:rPr>
        <w:t xml:space="preserve"> in order to take direct advantage of cheap labor and inputs. </w:t>
      </w:r>
      <w:r w:rsidRPr="005B1ED9">
        <w:rPr>
          <w:rStyle w:val="StyleUnderline"/>
        </w:rPr>
        <w:t>This enabled a massive increase in the scale and intensity of appropriation from the global South during the 1980s and 1990s, restoring the imperial arrangement and resolving the crisis of capitalism</w:t>
      </w:r>
      <w:r w:rsidRPr="00331F3A">
        <w:rPr>
          <w:sz w:val="16"/>
        </w:rPr>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1FA21A24" w14:textId="77777777" w:rsidR="00E3573D" w:rsidRPr="00331F3A" w:rsidRDefault="00E3573D" w:rsidP="00E3573D">
      <w:pPr>
        <w:rPr>
          <w:sz w:val="16"/>
        </w:rPr>
      </w:pPr>
      <w:r w:rsidRPr="003847CA">
        <w:rPr>
          <w:rStyle w:val="StyleUnderline"/>
          <w:highlight w:val="cyan"/>
        </w:rPr>
        <w:t>But now</w:t>
      </w:r>
      <w:r w:rsidRPr="00331F3A">
        <w:rPr>
          <w:sz w:val="16"/>
        </w:rPr>
        <w:t xml:space="preserve">, as the 21st century wears on, </w:t>
      </w:r>
      <w:r w:rsidRPr="005B1ED9">
        <w:rPr>
          <w:rStyle w:val="StyleUnderline"/>
        </w:rPr>
        <w:t>the engines of imperial appropriation are slowing down again</w:t>
      </w:r>
      <w:r w:rsidRPr="00331F3A">
        <w:rPr>
          <w:sz w:val="16"/>
        </w:rPr>
        <w:t xml:space="preserve">. </w:t>
      </w:r>
      <w:r w:rsidRPr="005B1ED9">
        <w:rPr>
          <w:rStyle w:val="StyleUnderline"/>
        </w:rPr>
        <w:t>This reality is evident in the declining rate of economic growth in the core states</w:t>
      </w:r>
      <w:r w:rsidRPr="00331F3A">
        <w:rPr>
          <w:sz w:val="16"/>
        </w:rPr>
        <w:t xml:space="preserve">, which economists have come to refer to as “secular stagnation.” This is happening for several reasons. </w:t>
      </w:r>
    </w:p>
    <w:p w14:paraId="28D19AE4" w14:textId="77777777" w:rsidR="00E3573D" w:rsidRPr="00331F3A" w:rsidRDefault="00E3573D" w:rsidP="00E3573D">
      <w:pPr>
        <w:rPr>
          <w:sz w:val="16"/>
        </w:rPr>
      </w:pPr>
      <w:r w:rsidRPr="005B1ED9">
        <w:rPr>
          <w:rStyle w:val="StyleUnderline"/>
        </w:rPr>
        <w:t>First</w:t>
      </w:r>
      <w:r w:rsidRPr="00331F3A">
        <w:rPr>
          <w:sz w:val="16"/>
        </w:rPr>
        <w:t xml:space="preserve">, in the wake of structural adjustment, the collapse of the USSR, and the semi-integration of China, </w:t>
      </w:r>
      <w:r w:rsidRPr="005B1ED9">
        <w:rPr>
          <w:rStyle w:val="StyleUnderline"/>
        </w:rPr>
        <w:t>there are few nation-states and territories left that have not been brought into the remit of the capitalist world system</w:t>
      </w:r>
      <w:r w:rsidRPr="00331F3A">
        <w:rPr>
          <w:sz w:val="16"/>
        </w:rPr>
        <w:t xml:space="preserve">. </w:t>
      </w:r>
      <w:r w:rsidRPr="003847CA">
        <w:rPr>
          <w:rStyle w:val="Emphasis"/>
          <w:highlight w:val="cyan"/>
        </w:rPr>
        <w:t>Imperialist expansion has</w:t>
      </w:r>
      <w:r w:rsidRPr="00331F3A">
        <w:rPr>
          <w:sz w:val="16"/>
        </w:rPr>
        <w:t xml:space="preserve"> effectively </w:t>
      </w:r>
      <w:r w:rsidRPr="003847CA">
        <w:rPr>
          <w:rStyle w:val="Emphasis"/>
          <w:highlight w:val="cyan"/>
        </w:rPr>
        <w:t>reached</w:t>
      </w:r>
      <w:r w:rsidRPr="00331F3A">
        <w:rPr>
          <w:sz w:val="16"/>
        </w:rPr>
        <w:t xml:space="preserve"> the </w:t>
      </w:r>
      <w:r w:rsidRPr="003847CA">
        <w:rPr>
          <w:rStyle w:val="Emphasis"/>
          <w:highlight w:val="cyan"/>
        </w:rPr>
        <w:t>limits</w:t>
      </w:r>
      <w:r w:rsidRPr="00331F3A">
        <w:rPr>
          <w:sz w:val="16"/>
        </w:rPr>
        <w:t xml:space="preserve"> of the planet. Now, instead of shifting production to new pools of cheap labor, capital has to deal with the existing workforce and their demands for higher wages. Second, certain regions of the South—specifically China and the leftist states of South America—are managing to push back against imperialism and improve their terms of trade, even while operating within the basic structure of the capitalist economy. All of </w:t>
      </w:r>
      <w:r w:rsidRPr="005B1ED9">
        <w:rPr>
          <w:rStyle w:val="StyleUnderline"/>
        </w:rPr>
        <w:t>this is leading to a rising supply price, which spells trouble for capital accumulation</w:t>
      </w:r>
      <w:r w:rsidRPr="005B1ED9">
        <w:rPr>
          <w:rStyle w:val="StyleUnderline"/>
          <w:rFonts w:cs="Times New Roman"/>
        </w:rPr>
        <w:t> </w:t>
      </w:r>
      <w:r w:rsidRPr="005B1ED9">
        <w:rPr>
          <w:rStyle w:val="StyleUnderline"/>
          <w:rFonts w:cs="Georgia"/>
        </w:rPr>
        <w:t>—</w:t>
      </w:r>
      <w:r w:rsidRPr="005B1ED9">
        <w:rPr>
          <w:rStyle w:val="StyleUnderline"/>
          <w:rFonts w:cs="Times New Roman"/>
        </w:rPr>
        <w:t> </w:t>
      </w:r>
      <w:r w:rsidRPr="005B1ED9">
        <w:rPr>
          <w:rStyle w:val="StyleUnderline"/>
        </w:rPr>
        <w:t>and growth</w:t>
      </w:r>
      <w:r w:rsidRPr="005B1ED9">
        <w:rPr>
          <w:rStyle w:val="StyleUnderline"/>
          <w:rFonts w:cs="Times New Roman"/>
        </w:rPr>
        <w:t> </w:t>
      </w:r>
      <w:r w:rsidRPr="005B1ED9">
        <w:rPr>
          <w:rStyle w:val="StyleUnderline"/>
          <w:rFonts w:cs="Georgia"/>
        </w:rPr>
        <w:t>—</w:t>
      </w:r>
      <w:r w:rsidRPr="005B1ED9">
        <w:rPr>
          <w:rStyle w:val="StyleUnderline"/>
          <w:rFonts w:cs="Times New Roman"/>
        </w:rPr>
        <w:t> </w:t>
      </w:r>
      <w:r w:rsidRPr="005B1ED9">
        <w:rPr>
          <w:rStyle w:val="StyleUnderline"/>
        </w:rPr>
        <w:t>in the core</w:t>
      </w:r>
      <w:r w:rsidRPr="00331F3A">
        <w:rPr>
          <w:sz w:val="16"/>
        </w:rPr>
        <w:t>.</w:t>
      </w:r>
    </w:p>
    <w:p w14:paraId="0C2FDF11" w14:textId="77777777" w:rsidR="00E3573D" w:rsidRPr="00331F3A" w:rsidRDefault="00E3573D" w:rsidP="00E3573D">
      <w:pPr>
        <w:rPr>
          <w:sz w:val="16"/>
        </w:rPr>
      </w:pPr>
      <w:r w:rsidRPr="00331F3A">
        <w:rPr>
          <w:sz w:val="16"/>
        </w:rPr>
        <w:t>But perhaps most importantly</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31F3A">
        <w:rPr>
          <w:sz w:val="16"/>
        </w:rPr>
        <w:t>and this is the clincher</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5B1ED9">
        <w:rPr>
          <w:rStyle w:val="StyleUnderline"/>
        </w:rPr>
        <w:t xml:space="preserve">climate change and </w:t>
      </w:r>
      <w:r w:rsidRPr="00A64078">
        <w:rPr>
          <w:rStyle w:val="StyleUnderline"/>
        </w:rPr>
        <w:t>ecological breakdown</w:t>
      </w:r>
      <w:r w:rsidRPr="005B1ED9">
        <w:rPr>
          <w:rStyle w:val="StyleUnderline"/>
        </w:rPr>
        <w:t xml:space="preserve"> are </w:t>
      </w:r>
      <w:r w:rsidRPr="00A64078">
        <w:rPr>
          <w:rStyle w:val="StyleUnderline"/>
        </w:rPr>
        <w:t>beginning to</w:t>
      </w:r>
      <w:r w:rsidRPr="00331F3A">
        <w:rPr>
          <w:sz w:val="16"/>
        </w:rPr>
        <w:t xml:space="preserve"> </w:t>
      </w:r>
      <w:r w:rsidRPr="00A64078">
        <w:rPr>
          <w:rStyle w:val="Emphasis"/>
        </w:rPr>
        <w:t>undermine the conditions of production</w:t>
      </w:r>
      <w:r w:rsidRPr="00331F3A">
        <w:rPr>
          <w:sz w:val="16"/>
        </w:rPr>
        <w:t xml:space="preserve"> </w:t>
      </w:r>
      <w:r w:rsidRPr="005B1ED9">
        <w:rPr>
          <w:rStyle w:val="StyleUnderline"/>
        </w:rPr>
        <w:t>on the tropical landmass</w:t>
      </w:r>
      <w:r w:rsidRPr="00331F3A">
        <w:rPr>
          <w:sz w:val="16"/>
        </w:rPr>
        <w:t xml:space="preserve">. This is beginning to manifest already, </w:t>
      </w:r>
      <w:r w:rsidRPr="005B1ED9">
        <w:rPr>
          <w:rStyle w:val="StyleUnderline"/>
        </w:rPr>
        <w:t>with climate chaos ravaging parts of Central America, the Middle East and North Africa</w:t>
      </w:r>
      <w:r w:rsidRPr="00331F3A">
        <w:rPr>
          <w:sz w:val="16"/>
        </w:rPr>
        <w:t xml:space="preserve">, driving social dislocation and human displacement. Without some kind of dramatic change in direction it will get much worse. With </w:t>
      </w:r>
      <w:r w:rsidRPr="005B1ED9">
        <w:rPr>
          <w:rStyle w:val="StyleUnderline"/>
        </w:rPr>
        <w:t>existing policies</w:t>
      </w:r>
      <w:r w:rsidRPr="00331F3A">
        <w:rPr>
          <w:sz w:val="16"/>
        </w:rPr>
        <w:t xml:space="preserve">, we are headed for 2.7 degrees of heating this century, which is </w:t>
      </w:r>
      <w:r w:rsidRPr="005B1ED9">
        <w:rPr>
          <w:rStyle w:val="StyleUnderline"/>
        </w:rPr>
        <w:t>likely to trigger multi-breadbasket failure and sustained food supply disruptions across large parts of the global South</w:t>
      </w:r>
      <w:r w:rsidRPr="00331F3A">
        <w:rPr>
          <w:sz w:val="16"/>
        </w:rPr>
        <w:t>, displace more than 1.5 billion people, wipe out 30–50% of species, and render much of the tropics uninhabitable for humans.</w:t>
      </w:r>
    </w:p>
    <w:p w14:paraId="238D5888" w14:textId="77777777" w:rsidR="00E3573D" w:rsidRPr="00331F3A" w:rsidRDefault="00E3573D" w:rsidP="00E3573D">
      <w:pPr>
        <w:rPr>
          <w:sz w:val="16"/>
        </w:rPr>
      </w:pPr>
      <w:r w:rsidRPr="00A64078">
        <w:rPr>
          <w:rStyle w:val="StyleUnderline"/>
        </w:rPr>
        <w:t>This is a problem</w:t>
      </w:r>
      <w:r w:rsidRPr="005B1ED9">
        <w:rPr>
          <w:rStyle w:val="StyleUnderline"/>
        </w:rPr>
        <w:t xml:space="preserve"> for capital, </w:t>
      </w:r>
      <w:r w:rsidRPr="00A64078">
        <w:rPr>
          <w:rStyle w:val="StyleUnderline"/>
        </w:rPr>
        <w:t xml:space="preserve">because </w:t>
      </w:r>
      <w:r w:rsidRPr="003847CA">
        <w:rPr>
          <w:rStyle w:val="Emphasis"/>
          <w:highlight w:val="cyan"/>
        </w:rPr>
        <w:t>growth</w:t>
      </w:r>
      <w:r w:rsidRPr="005B1ED9">
        <w:rPr>
          <w:rStyle w:val="Emphasis"/>
        </w:rPr>
        <w:t xml:space="preserve"> in the global North </w:t>
      </w:r>
      <w:r w:rsidRPr="003847CA">
        <w:rPr>
          <w:rStyle w:val="Emphasis"/>
          <w:highlight w:val="cyan"/>
        </w:rPr>
        <w:t>depends</w:t>
      </w:r>
      <w:r w:rsidRPr="00331F3A">
        <w:rPr>
          <w:sz w:val="16"/>
        </w:rPr>
        <w:t xml:space="preserve"> utterly </w:t>
      </w:r>
      <w:r w:rsidRPr="003847CA">
        <w:rPr>
          <w:rStyle w:val="Emphasis"/>
          <w:highlight w:val="cyan"/>
        </w:rPr>
        <w:t xml:space="preserve">on </w:t>
      </w:r>
      <w:r w:rsidRPr="005B1ED9">
        <w:rPr>
          <w:rStyle w:val="Emphasis"/>
        </w:rPr>
        <w:t>production in the global South</w:t>
      </w:r>
      <w:r w:rsidRPr="00331F3A">
        <w:rPr>
          <w:sz w:val="16"/>
        </w:rPr>
        <w:t xml:space="preserve"> and depends utterly on </w:t>
      </w:r>
      <w:r w:rsidRPr="003847CA">
        <w:rPr>
          <w:rStyle w:val="Emphasis"/>
          <w:highlight w:val="cyan"/>
        </w:rPr>
        <w:t>Southern land and resources</w:t>
      </w:r>
      <w:r w:rsidRPr="00331F3A">
        <w:rPr>
          <w:sz w:val="16"/>
        </w:rPr>
        <w:t>—</w:t>
      </w:r>
      <w:r w:rsidRPr="005B1ED9">
        <w:rPr>
          <w:rStyle w:val="StyleUnderline"/>
        </w:rPr>
        <w:t>today just as much as during the colonial period</w:t>
      </w:r>
      <w:r w:rsidRPr="00331F3A">
        <w:rPr>
          <w:sz w:val="16"/>
        </w:rPr>
        <w:t xml:space="preserve">. Recent research finds that </w:t>
      </w:r>
      <w:r w:rsidRPr="005B1ED9">
        <w:rPr>
          <w:rStyle w:val="StyleUnderline"/>
        </w:rPr>
        <w:t>rich countries rely on</w:t>
      </w:r>
      <w:r w:rsidRPr="00331F3A">
        <w:rPr>
          <w:sz w:val="16"/>
        </w:rPr>
        <w:t xml:space="preserve"> a net appropriation of land equal to twice the size of India, a net appropriation of </w:t>
      </w:r>
      <w:r w:rsidRPr="003847CA">
        <w:rPr>
          <w:rStyle w:val="Emphasis"/>
          <w:highlight w:val="cyan"/>
        </w:rPr>
        <w:t>10 billion tons</w:t>
      </w:r>
      <w:r w:rsidRPr="00331F3A">
        <w:rPr>
          <w:sz w:val="16"/>
        </w:rPr>
        <w:t xml:space="preserve"> </w:t>
      </w:r>
      <w:r w:rsidRPr="005B1ED9">
        <w:rPr>
          <w:rStyle w:val="StyleUnderline"/>
        </w:rPr>
        <w:t xml:space="preserve">of material resources per year, </w:t>
      </w:r>
      <w:r w:rsidRPr="003847CA">
        <w:rPr>
          <w:rStyle w:val="StyleUnderline"/>
          <w:highlight w:val="cyan"/>
        </w:rPr>
        <w:t>and</w:t>
      </w:r>
      <w:r w:rsidRPr="005B1ED9">
        <w:rPr>
          <w:rStyle w:val="StyleUnderline"/>
        </w:rPr>
        <w:t xml:space="preserve"> a net appropriation of embodied labor equivalent to</w:t>
      </w:r>
      <w:r w:rsidRPr="00331F3A">
        <w:rPr>
          <w:sz w:val="16"/>
        </w:rPr>
        <w:t xml:space="preserve"> a standing army of </w:t>
      </w:r>
      <w:r w:rsidRPr="003847CA">
        <w:rPr>
          <w:rStyle w:val="Emphasis"/>
          <w:highlight w:val="cyan"/>
        </w:rPr>
        <w:t>180 million workers</w:t>
      </w:r>
      <w:r w:rsidRPr="00331F3A">
        <w:rPr>
          <w:sz w:val="16"/>
        </w:rPr>
        <w:t xml:space="preserve">. This means that </w:t>
      </w:r>
      <w:r w:rsidRPr="005B1ED9">
        <w:rPr>
          <w:rStyle w:val="StyleUnderline"/>
        </w:rPr>
        <w:t>as labor is displaced and disrupted, and as the productive capacity of land is constrained</w:t>
      </w:r>
      <w:r w:rsidRPr="00331F3A">
        <w:rPr>
          <w:sz w:val="16"/>
        </w:rPr>
        <w:t xml:space="preserve"> by heatwaves, wildfires, storms and desertification, </w:t>
      </w:r>
      <w:r w:rsidRPr="003847CA">
        <w:rPr>
          <w:rStyle w:val="StyleUnderline"/>
          <w:highlight w:val="cyan"/>
        </w:rPr>
        <w:t xml:space="preserve">this will lead to a rising supply price in the core that will trigger a </w:t>
      </w:r>
      <w:r w:rsidRPr="003847CA">
        <w:rPr>
          <w:rStyle w:val="Emphasis"/>
          <w:highlight w:val="cyan"/>
        </w:rPr>
        <w:t>severe crisis for capital</w:t>
      </w:r>
      <w:r w:rsidRPr="00331F3A">
        <w:rPr>
          <w:sz w:val="16"/>
        </w:rPr>
        <w:t>—</w:t>
      </w:r>
      <w:r w:rsidRPr="005B1ED9">
        <w:rPr>
          <w:rStyle w:val="StyleUnderline"/>
        </w:rPr>
        <w:t>more serious than anything it has yet encountered</w:t>
      </w:r>
      <w:r w:rsidRPr="00331F3A">
        <w:rPr>
          <w:sz w:val="16"/>
        </w:rPr>
        <w:t>.</w:t>
      </w:r>
    </w:p>
    <w:p w14:paraId="008A2C95" w14:textId="77777777" w:rsidR="00E3573D" w:rsidRPr="00331F3A" w:rsidRDefault="00E3573D" w:rsidP="00E3573D">
      <w:pPr>
        <w:rPr>
          <w:sz w:val="16"/>
        </w:rPr>
      </w:pPr>
      <w:r w:rsidRPr="005B1ED9">
        <w:rPr>
          <w:rStyle w:val="StyleUnderline"/>
        </w:rPr>
        <w:t xml:space="preserve">The question is, </w:t>
      </w:r>
      <w:r w:rsidRPr="003847CA">
        <w:rPr>
          <w:rStyle w:val="StyleUnderline"/>
          <w:highlight w:val="cyan"/>
        </w:rPr>
        <w:t>how will the core states respond?</w:t>
      </w:r>
      <w:r w:rsidRPr="00331F3A">
        <w:rPr>
          <w:sz w:val="16"/>
        </w:rPr>
        <w:t xml:space="preserve"> To maintain the rate of growth and capital accumulation in the face of this crisis, they will have to find a way to cut the supply price once again.</w:t>
      </w:r>
    </w:p>
    <w:p w14:paraId="4FDCF511" w14:textId="77777777" w:rsidR="00E3573D" w:rsidRPr="00331F3A" w:rsidRDefault="00E3573D" w:rsidP="00E3573D">
      <w:pPr>
        <w:rPr>
          <w:sz w:val="16"/>
        </w:rPr>
      </w:pPr>
      <w:r w:rsidRPr="005B1ED9">
        <w:rPr>
          <w:rStyle w:val="StyleUnderline"/>
        </w:rPr>
        <w:t>There are two obvious possibilities</w:t>
      </w:r>
      <w:r w:rsidRPr="00331F3A">
        <w:rPr>
          <w:sz w:val="16"/>
        </w:rPr>
        <w:t xml:space="preserve">. </w:t>
      </w:r>
      <w:r w:rsidRPr="003847CA">
        <w:rPr>
          <w:rStyle w:val="StyleUnderline"/>
          <w:highlight w:val="cyan"/>
        </w:rPr>
        <w:t>One option is</w:t>
      </w:r>
      <w:r w:rsidRPr="005B1ED9">
        <w:rPr>
          <w:rStyle w:val="StyleUnderline"/>
        </w:rPr>
        <w:t xml:space="preserve"> to cut wages</w:t>
      </w:r>
      <w:r w:rsidRPr="00331F3A">
        <w:rPr>
          <w:sz w:val="16"/>
        </w:rPr>
        <w:t xml:space="preserve"> in the core states, </w:t>
      </w:r>
      <w:r w:rsidRPr="005B1ED9">
        <w:rPr>
          <w:rStyle w:val="StyleUnderline"/>
        </w:rPr>
        <w:t>shred the welfare system and privatize public services</w:t>
      </w:r>
      <w:r w:rsidRPr="00331F3A">
        <w:rPr>
          <w:sz w:val="16"/>
        </w:rPr>
        <w:t>, all of which would help cheapen inputs and open up new frontiers for accumulation, giving some reprieve to capital. This option</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847CA">
        <w:rPr>
          <w:rStyle w:val="Emphasis"/>
          <w:highlight w:val="cyan"/>
        </w:rPr>
        <w:t>domestic neoliberal austerity</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31F3A">
        <w:rPr>
          <w:sz w:val="16"/>
        </w:rPr>
        <w:t xml:space="preserve">was deployed in the US and Britain during the 1980s as part of the response to the initial collapse of the imperial arrangement. Now it </w:t>
      </w:r>
      <w:r w:rsidRPr="005B1ED9">
        <w:rPr>
          <w:rStyle w:val="StyleUnderline"/>
        </w:rPr>
        <w:t>is being increasingly taken up by the European social democracies</w:t>
      </w:r>
      <w:r w:rsidRPr="00331F3A">
        <w:rPr>
          <w:sz w:val="16"/>
        </w:rPr>
        <w:t xml:space="preserve"> themselves, including the Nordics. </w:t>
      </w:r>
    </w:p>
    <w:p w14:paraId="6AB27C12" w14:textId="77777777" w:rsidR="00E3573D" w:rsidRPr="00331F3A" w:rsidRDefault="00E3573D" w:rsidP="00E3573D">
      <w:pPr>
        <w:rPr>
          <w:sz w:val="16"/>
        </w:rPr>
      </w:pPr>
      <w:r w:rsidRPr="00331F3A">
        <w:rPr>
          <w:sz w:val="16"/>
        </w:rPr>
        <w:t xml:space="preserve">Of course, the risk of </w:t>
      </w:r>
      <w:r w:rsidRPr="005B1ED9">
        <w:rPr>
          <w:rStyle w:val="StyleUnderline"/>
        </w:rPr>
        <w:t>this approach</w:t>
      </w:r>
      <w:r w:rsidRPr="00331F3A">
        <w:rPr>
          <w:sz w:val="16"/>
        </w:rPr>
        <w:t xml:space="preserve"> is that it </w:t>
      </w:r>
      <w:r w:rsidRPr="005B1ED9">
        <w:rPr>
          <w:rStyle w:val="StyleUnderline"/>
        </w:rPr>
        <w:t>could trigger a backlash from the domestic working class</w:t>
      </w:r>
      <w:r w:rsidRPr="00331F3A">
        <w:rPr>
          <w:sz w:val="16"/>
        </w:rPr>
        <w:t xml:space="preserve">, which could coalesce into a socialist revolution. </w:t>
      </w:r>
      <w:r w:rsidRPr="005B1ED9">
        <w:rPr>
          <w:rStyle w:val="StyleUnderline"/>
        </w:rPr>
        <w:t xml:space="preserve">Aware of this danger, </w:t>
      </w:r>
      <w:r w:rsidRPr="003847CA">
        <w:rPr>
          <w:rStyle w:val="StyleUnderline"/>
          <w:highlight w:val="cyan"/>
        </w:rPr>
        <w:t>politicians will seek to promote</w:t>
      </w:r>
      <w:r w:rsidRPr="005B1ED9">
        <w:rPr>
          <w:rStyle w:val="StyleUnderline"/>
        </w:rPr>
        <w:t xml:space="preserve"> anti-immigrant and</w:t>
      </w:r>
      <w:r w:rsidRPr="00331F3A">
        <w:rPr>
          <w:sz w:val="16"/>
        </w:rPr>
        <w:t xml:space="preserve"> </w:t>
      </w:r>
      <w:r w:rsidRPr="003847CA">
        <w:rPr>
          <w:rStyle w:val="Emphasis"/>
          <w:highlight w:val="cyan"/>
        </w:rPr>
        <w:t>white nationalist</w:t>
      </w:r>
      <w:r w:rsidRPr="003847CA">
        <w:rPr>
          <w:sz w:val="16"/>
          <w:highlight w:val="cyan"/>
        </w:rPr>
        <w:t xml:space="preserve"> </w:t>
      </w:r>
      <w:r w:rsidRPr="003847CA">
        <w:rPr>
          <w:rStyle w:val="StyleUnderline"/>
          <w:highlight w:val="cyan"/>
        </w:rPr>
        <w:t>narratives</w:t>
      </w:r>
      <w:r w:rsidRPr="00331F3A">
        <w:rPr>
          <w:sz w:val="16"/>
        </w:rPr>
        <w:t xml:space="preserve">. By directing working-class grievance toward an “other,” </w:t>
      </w:r>
      <w:r w:rsidRPr="005B1ED9">
        <w:rPr>
          <w:rStyle w:val="StyleUnderline"/>
        </w:rPr>
        <w:t>this approach gets people to accept their own immiseration, so long as they can feel an affinity with the ruling class on the basis of race</w:t>
      </w:r>
      <w:r w:rsidRPr="00331F3A">
        <w:rPr>
          <w:sz w:val="16"/>
        </w:rPr>
        <w:t>, and feel superior to people of colour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5C4E9D3F" w14:textId="77777777" w:rsidR="00E3573D" w:rsidRPr="00331F3A" w:rsidRDefault="00E3573D" w:rsidP="00E3573D">
      <w:pPr>
        <w:rPr>
          <w:sz w:val="16"/>
        </w:rPr>
      </w:pPr>
      <w:r w:rsidRPr="003847CA">
        <w:rPr>
          <w:rStyle w:val="StyleUnderline"/>
          <w:highlight w:val="cyan"/>
        </w:rPr>
        <w:t xml:space="preserve">The second option is that the core states could </w:t>
      </w:r>
      <w:r w:rsidRPr="003847CA">
        <w:rPr>
          <w:rStyle w:val="Emphasis"/>
          <w:highlight w:val="cyan"/>
        </w:rPr>
        <w:t>double down on imperialism</w:t>
      </w:r>
      <w:r w:rsidRPr="00331F3A">
        <w:rPr>
          <w:sz w:val="16"/>
        </w:rPr>
        <w:t xml:space="preserve">. </w:t>
      </w:r>
      <w:r w:rsidRPr="005B1ED9">
        <w:rPr>
          <w:rStyle w:val="StyleUnderline"/>
        </w:rPr>
        <w:t>It is not difficult to imagine</w:t>
      </w:r>
      <w:r w:rsidRPr="00331F3A">
        <w:rPr>
          <w:sz w:val="16"/>
        </w:rPr>
        <w:t xml:space="preserve"> </w:t>
      </w:r>
      <w:r w:rsidRPr="003847CA">
        <w:rPr>
          <w:rStyle w:val="Emphasis"/>
          <w:highlight w:val="cyan"/>
        </w:rPr>
        <w:t>new rounds of invasion</w:t>
      </w:r>
      <w:r w:rsidRPr="003847CA">
        <w:rPr>
          <w:sz w:val="16"/>
          <w:highlight w:val="cyan"/>
        </w:rPr>
        <w:t xml:space="preserve"> </w:t>
      </w:r>
      <w:r w:rsidRPr="003847CA">
        <w:rPr>
          <w:rStyle w:val="StyleUnderline"/>
          <w:highlight w:val="cyan"/>
        </w:rPr>
        <w:t>and</w:t>
      </w:r>
      <w:r w:rsidRPr="003847CA">
        <w:rPr>
          <w:sz w:val="16"/>
          <w:highlight w:val="cyan"/>
        </w:rPr>
        <w:t xml:space="preserve"> </w:t>
      </w:r>
      <w:r w:rsidRPr="003847CA">
        <w:rPr>
          <w:rStyle w:val="Emphasis"/>
          <w:highlight w:val="cyan"/>
        </w:rPr>
        <w:t>occupation</w:t>
      </w:r>
      <w:r w:rsidRPr="00331F3A">
        <w:rPr>
          <w:sz w:val="16"/>
        </w:rPr>
        <w:t xml:space="preserve"> </w:t>
      </w:r>
      <w:r w:rsidRPr="005B1ED9">
        <w:rPr>
          <w:rStyle w:val="StyleUnderline"/>
        </w:rPr>
        <w:t>intended to force Southern prices back down</w:t>
      </w:r>
      <w:r w:rsidRPr="00331F3A">
        <w:rPr>
          <w:sz w:val="16"/>
        </w:rPr>
        <w:t xml:space="preserve">. </w:t>
      </w:r>
      <w:r w:rsidRPr="003847CA">
        <w:rPr>
          <w:rStyle w:val="StyleUnderline"/>
          <w:highlight w:val="cyan"/>
        </w:rPr>
        <w:t>The recent coup in</w:t>
      </w:r>
      <w:r w:rsidRPr="003847CA">
        <w:rPr>
          <w:sz w:val="16"/>
          <w:highlight w:val="cyan"/>
        </w:rPr>
        <w:t xml:space="preserve"> </w:t>
      </w:r>
      <w:r w:rsidRPr="003847CA">
        <w:rPr>
          <w:rStyle w:val="Emphasis"/>
          <w:highlight w:val="cyan"/>
        </w:rPr>
        <w:t>Bolivia</w:t>
      </w:r>
      <w:r w:rsidRPr="00331F3A">
        <w:rPr>
          <w:sz w:val="16"/>
        </w:rPr>
        <w:t xml:space="preserve">, </w:t>
      </w:r>
      <w:r w:rsidRPr="005B1ED9">
        <w:rPr>
          <w:rStyle w:val="StyleUnderline"/>
        </w:rPr>
        <w:t xml:space="preserve">backed by the U.S. with its rising appetite for cheap lithium, </w:t>
      </w:r>
      <w:r w:rsidRPr="00397D80">
        <w:rPr>
          <w:rStyle w:val="StyleUnderline"/>
        </w:rPr>
        <w:t>offers hints</w:t>
      </w:r>
      <w:r w:rsidRPr="005B1ED9">
        <w:rPr>
          <w:rStyle w:val="StyleUnderline"/>
        </w:rPr>
        <w:t xml:space="preserve"> of what might come</w:t>
      </w:r>
      <w:r w:rsidRPr="00331F3A">
        <w:rPr>
          <w:sz w:val="16"/>
        </w:rPr>
        <w:t xml:space="preserve">. And it is clear that the </w:t>
      </w:r>
      <w:r w:rsidRPr="005B1ED9">
        <w:rPr>
          <w:rStyle w:val="StyleUnderline"/>
        </w:rPr>
        <w:t>Biden</w:t>
      </w:r>
      <w:r w:rsidRPr="00331F3A">
        <w:rPr>
          <w:sz w:val="16"/>
        </w:rPr>
        <w:t xml:space="preserve"> administration, just as under Trump before him</w:t>
      </w:r>
      <w:r w:rsidRPr="00331F3A">
        <w:rPr>
          <w:rFonts w:ascii="Times New Roman" w:hAnsi="Times New Roman" w:cs="Times New Roman"/>
          <w:sz w:val="16"/>
        </w:rPr>
        <w:t> </w:t>
      </w:r>
      <w:r w:rsidRPr="00331F3A">
        <w:rPr>
          <w:sz w:val="16"/>
        </w:rPr>
        <w:t xml:space="preserve">, </w:t>
      </w:r>
      <w:r w:rsidRPr="005B1ED9">
        <w:rPr>
          <w:rStyle w:val="StyleUnderline"/>
        </w:rPr>
        <w:t>is</w:t>
      </w:r>
      <w:r w:rsidRPr="00331F3A">
        <w:rPr>
          <w:sz w:val="16"/>
        </w:rPr>
        <w:t xml:space="preserve"> already </w:t>
      </w:r>
      <w:r w:rsidRPr="005B1ED9">
        <w:rPr>
          <w:rStyle w:val="StyleUnderline"/>
        </w:rPr>
        <w:t>preparing the grounds for aggression against China</w:t>
      </w:r>
      <w:r w:rsidRPr="00331F3A">
        <w:rPr>
          <w:sz w:val="16"/>
        </w:rPr>
        <w:t xml:space="preserve">, among other things </w:t>
      </w:r>
      <w:r w:rsidRPr="005B1ED9">
        <w:rPr>
          <w:rStyle w:val="StyleUnderline"/>
        </w:rPr>
        <w:t>to constrain China’s domestic demand for resources</w:t>
      </w:r>
      <w:r w:rsidRPr="00331F3A">
        <w:rPr>
          <w:sz w:val="16"/>
        </w:rPr>
        <w:t>. Imperialist interventions that cheapen the supply price would allow capitalists in the global North to maintain accumulation and sustain their truce with the working classes of the core for a little while longer, even as the world crumbles around them.</w:t>
      </w:r>
    </w:p>
    <w:p w14:paraId="4EF36A81" w14:textId="77777777" w:rsidR="00E3573D" w:rsidRPr="00331F3A" w:rsidRDefault="00E3573D" w:rsidP="00E3573D">
      <w:pPr>
        <w:rPr>
          <w:sz w:val="16"/>
        </w:rPr>
      </w:pPr>
      <w:r w:rsidRPr="005B1ED9">
        <w:rPr>
          <w:rStyle w:val="StyleUnderline"/>
        </w:rPr>
        <w:t xml:space="preserve">If left to itself, </w:t>
      </w:r>
      <w:r w:rsidRPr="00397D80">
        <w:rPr>
          <w:rStyle w:val="StyleUnderline"/>
        </w:rPr>
        <w:t>this is how the capitalist story will play out in the 21st century</w:t>
      </w:r>
      <w:r w:rsidRPr="003847CA">
        <w:rPr>
          <w:sz w:val="16"/>
          <w:highlight w:val="cyan"/>
        </w:rPr>
        <w:t xml:space="preserve">: </w:t>
      </w:r>
      <w:r w:rsidRPr="003847CA">
        <w:rPr>
          <w:rStyle w:val="Emphasis"/>
          <w:highlight w:val="cyan"/>
        </w:rPr>
        <w:t>neoliberal austerity</w:t>
      </w:r>
      <w:r w:rsidRPr="003847CA">
        <w:rPr>
          <w:sz w:val="16"/>
          <w:highlight w:val="cyan"/>
        </w:rPr>
        <w:t xml:space="preserve">, </w:t>
      </w:r>
      <w:r w:rsidRPr="003847CA">
        <w:rPr>
          <w:rStyle w:val="Emphasis"/>
          <w:highlight w:val="cyan"/>
        </w:rPr>
        <w:t>white supremacist ideology</w:t>
      </w:r>
      <w:r w:rsidRPr="003847CA">
        <w:rPr>
          <w:sz w:val="16"/>
          <w:highlight w:val="cyan"/>
        </w:rPr>
        <w:t xml:space="preserve">, </w:t>
      </w:r>
      <w:r w:rsidRPr="003847CA">
        <w:rPr>
          <w:rStyle w:val="StyleUnderline"/>
          <w:highlight w:val="cyan"/>
        </w:rPr>
        <w:t>and</w:t>
      </w:r>
      <w:r w:rsidRPr="003847CA">
        <w:rPr>
          <w:sz w:val="16"/>
          <w:highlight w:val="cyan"/>
        </w:rPr>
        <w:t xml:space="preserve"> </w:t>
      </w:r>
      <w:r w:rsidRPr="003847CA">
        <w:rPr>
          <w:rStyle w:val="Emphasis"/>
          <w:highlight w:val="cyan"/>
        </w:rPr>
        <w:t>violent imperialist interventions</w:t>
      </w:r>
      <w:r w:rsidRPr="003847CA">
        <w:rPr>
          <w:sz w:val="16"/>
          <w:highlight w:val="cyan"/>
        </w:rPr>
        <w:t>—</w:t>
      </w:r>
      <w:r w:rsidRPr="00397D80">
        <w:rPr>
          <w:rStyle w:val="Emphasis"/>
        </w:rPr>
        <w:t xml:space="preserve">all </w:t>
      </w:r>
      <w:r w:rsidRPr="003847CA">
        <w:rPr>
          <w:rStyle w:val="Emphasis"/>
          <w:highlight w:val="cyan"/>
        </w:rPr>
        <w:t>for the sake of maintaining growth</w:t>
      </w:r>
      <w:r w:rsidRPr="00331F3A">
        <w:rPr>
          <w:sz w:val="16"/>
        </w:rPr>
        <w:t xml:space="preserve"> and capital accumulation </w:t>
      </w:r>
      <w:r w:rsidRPr="00397D80">
        <w:rPr>
          <w:rStyle w:val="Emphasis"/>
        </w:rPr>
        <w:t>in the core</w:t>
      </w:r>
      <w:r w:rsidRPr="00331F3A">
        <w:rPr>
          <w:sz w:val="16"/>
        </w:rPr>
        <w:t xml:space="preserve">. </w:t>
      </w:r>
      <w:r w:rsidRPr="005B1ED9">
        <w:rPr>
          <w:rStyle w:val="StyleUnderline"/>
        </w:rPr>
        <w:t>Indeed, this</w:t>
      </w:r>
      <w:r w:rsidRPr="00331F3A">
        <w:rPr>
          <w:sz w:val="16"/>
        </w:rPr>
        <w:t xml:space="preserve"> barbarism </w:t>
      </w:r>
      <w:r w:rsidRPr="005B1ED9">
        <w:rPr>
          <w:rStyle w:val="StyleUnderline"/>
        </w:rPr>
        <w:t>is already well underway</w:t>
      </w:r>
      <w:r w:rsidRPr="00331F3A">
        <w:rPr>
          <w:sz w:val="16"/>
        </w:rPr>
        <w:t xml:space="preserve">. </w:t>
      </w:r>
      <w:r w:rsidRPr="005B1ED9">
        <w:rPr>
          <w:rStyle w:val="StyleUnderline"/>
        </w:rPr>
        <w:t>Liberal politicians</w:t>
      </w:r>
      <w:r w:rsidRPr="00331F3A">
        <w:rPr>
          <w:sz w:val="16"/>
        </w:rPr>
        <w:t xml:space="preserve"> denounce the barbarism at every opportunity, and yet they </w:t>
      </w:r>
      <w:r w:rsidRPr="005B1ED9">
        <w:rPr>
          <w:rStyle w:val="StyleUnderline"/>
        </w:rPr>
        <w:t>cannot bring themselves to address its underlying causes because they remain fundamentally committed to capitalist growth</w:t>
      </w:r>
      <w:r w:rsidRPr="00331F3A">
        <w:rPr>
          <w:sz w:val="16"/>
        </w:rPr>
        <w:t>. The solution that the liberals offer—capital accumulation without barbarism— is a chimera.</w:t>
      </w:r>
    </w:p>
    <w:p w14:paraId="6B49B0ED" w14:textId="77777777" w:rsidR="00E3573D" w:rsidRPr="00331F3A" w:rsidRDefault="00E3573D" w:rsidP="00E3573D"/>
    <w:p w14:paraId="05155AAE" w14:textId="77777777" w:rsidR="00E3573D" w:rsidRDefault="00E3573D" w:rsidP="00E3573D"/>
    <w:p w14:paraId="1F446BF4" w14:textId="77777777" w:rsidR="00E3573D" w:rsidRDefault="00E3573D" w:rsidP="00E3573D"/>
    <w:p w14:paraId="1EEE1F99" w14:textId="77777777" w:rsidR="00E3573D" w:rsidRDefault="00E3573D" w:rsidP="00E3573D">
      <w:pPr>
        <w:pStyle w:val="Heading4"/>
      </w:pPr>
      <w:r>
        <w:t xml:space="preserve">The aff </w:t>
      </w:r>
      <w:r w:rsidRPr="003F7C3B">
        <w:rPr>
          <w:u w:val="single"/>
        </w:rPr>
        <w:t>lapses</w:t>
      </w:r>
      <w:r>
        <w:t xml:space="preserve"> into a ‘folk politics’ that </w:t>
      </w:r>
      <w:r w:rsidRPr="003F7C3B">
        <w:rPr>
          <w:u w:val="single"/>
        </w:rPr>
        <w:t>cedes the terrain</w:t>
      </w:r>
      <w:r>
        <w:t xml:space="preserve"> to alter </w:t>
      </w:r>
      <w:r w:rsidRPr="003F7C3B">
        <w:rPr>
          <w:u w:val="single"/>
        </w:rPr>
        <w:t>structural</w:t>
      </w:r>
      <w:r>
        <w:t xml:space="preserve"> conditions of power subsumed by </w:t>
      </w:r>
      <w:r w:rsidRPr="003F7C3B">
        <w:rPr>
          <w:u w:val="single"/>
        </w:rPr>
        <w:t>neoliberal</w:t>
      </w:r>
      <w:r>
        <w:t xml:space="preserve"> agents.</w:t>
      </w:r>
    </w:p>
    <w:p w14:paraId="303EEDA6" w14:textId="77777777" w:rsidR="00E3573D" w:rsidRPr="00180BC8" w:rsidRDefault="00E3573D" w:rsidP="00E3573D">
      <w:r>
        <w:t xml:space="preserve">Leon </w:t>
      </w:r>
      <w:r w:rsidRPr="00180BC8">
        <w:rPr>
          <w:rStyle w:val="Style13ptBold"/>
        </w:rPr>
        <w:t>Gurevitch 22</w:t>
      </w:r>
      <w: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792FD490" w14:textId="77777777" w:rsidR="00E3573D" w:rsidRPr="00AD0645" w:rsidRDefault="00E3573D" w:rsidP="00E3573D">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3847CA">
        <w:rPr>
          <w:rStyle w:val="Emphasis"/>
          <w:highlight w:val="cyan"/>
        </w:rPr>
        <w:t>folk-political sentiment</w:t>
      </w:r>
      <w:r w:rsidRPr="00AD0645">
        <w:rPr>
          <w:sz w:val="16"/>
        </w:rPr>
        <w:t xml:space="preserve">.” Folk-politics is, they argue, </w:t>
      </w:r>
      <w:r w:rsidRPr="003847CA">
        <w:rPr>
          <w:rStyle w:val="StyleUnderline"/>
          <w:highlight w:val="cyan"/>
        </w:rPr>
        <w:t>characterized by</w:t>
      </w:r>
      <w:r w:rsidRPr="00AD0645">
        <w:rPr>
          <w:sz w:val="16"/>
        </w:rPr>
        <w:t xml:space="preserve"> a series of widely accepted values: “[</w:t>
      </w:r>
      <w:r w:rsidRPr="00AD0645">
        <w:rPr>
          <w:rStyle w:val="StyleUnderline"/>
        </w:rPr>
        <w:t xml:space="preserve">S]mall is beautiful, </w:t>
      </w:r>
      <w:r w:rsidRPr="003847CA">
        <w:rPr>
          <w:rStyle w:val="StyleUnderline"/>
          <w:highlight w:val="cyan"/>
        </w:rPr>
        <w:t>the</w:t>
      </w:r>
      <w:r w:rsidRPr="003847CA">
        <w:rPr>
          <w:sz w:val="16"/>
          <w:highlight w:val="cyan"/>
        </w:rPr>
        <w:t xml:space="preserve"> </w:t>
      </w:r>
      <w:r w:rsidRPr="003847CA">
        <w:rPr>
          <w:rStyle w:val="Emphasis"/>
          <w:highlight w:val="cyan"/>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3847CA">
        <w:rPr>
          <w:rStyle w:val="Emphasis"/>
          <w:highlight w:val="cyan"/>
        </w:rPr>
        <w:t>progress is over</w:t>
      </w:r>
      <w:r w:rsidRPr="00AD0645">
        <w:rPr>
          <w:sz w:val="16"/>
        </w:rPr>
        <w:t xml:space="preserve">.” </w:t>
      </w:r>
      <w:r w:rsidRPr="00AD0645">
        <w:rPr>
          <w:rStyle w:val="StyleUnderline"/>
        </w:rPr>
        <w:t xml:space="preserve">These </w:t>
      </w:r>
      <w:r w:rsidRPr="003847CA">
        <w:rPr>
          <w:rStyle w:val="StyleUnderline"/>
          <w:highlight w:val="cyan"/>
        </w:rPr>
        <w:t>limit</w:t>
      </w:r>
      <w:r w:rsidRPr="00AD0645">
        <w:rPr>
          <w:rStyle w:val="StyleUnderline"/>
        </w:rPr>
        <w:t>ation</w:t>
      </w:r>
      <w:r w:rsidRPr="003847CA">
        <w:rPr>
          <w:rStyle w:val="StyleUnderline"/>
          <w:highlight w:val="cyan"/>
        </w:rPr>
        <w:t>s</w:t>
      </w:r>
      <w:r w:rsidRPr="00AD0645">
        <w:rPr>
          <w:sz w:val="16"/>
        </w:rPr>
        <w:t xml:space="preserve">, then, </w:t>
      </w:r>
      <w:r w:rsidRPr="003847CA">
        <w:rPr>
          <w:rStyle w:val="StyleUnderline"/>
          <w:highlight w:val="cyan"/>
        </w:rPr>
        <w:t>are favored over a</w:t>
      </w:r>
      <w:r w:rsidRPr="00AD0645">
        <w:rPr>
          <w:rStyle w:val="StyleUnderline"/>
        </w:rPr>
        <w:t>ny</w:t>
      </w:r>
      <w:r w:rsidRPr="00AD0645">
        <w:rPr>
          <w:sz w:val="16"/>
        </w:rPr>
        <w:t xml:space="preserve"> </w:t>
      </w:r>
      <w:r w:rsidRPr="003847CA">
        <w:rPr>
          <w:rStyle w:val="Emphasis"/>
          <w:highlight w:val="cyan"/>
        </w:rPr>
        <w:t>counter-hegemonic</w:t>
      </w:r>
      <w:r w:rsidRPr="003847CA">
        <w:rPr>
          <w:sz w:val="16"/>
          <w:highlight w:val="cyan"/>
        </w:rPr>
        <w:t xml:space="preserve"> </w:t>
      </w:r>
      <w:r w:rsidRPr="003847CA">
        <w:rPr>
          <w:rStyle w:val="StyleUnderline"/>
          <w:highlight w:val="cyan"/>
        </w:rPr>
        <w:t>project that could contest capital</w:t>
      </w:r>
      <w:r w:rsidRPr="00AD0645">
        <w:rPr>
          <w:rStyle w:val="StyleUnderline"/>
        </w:rPr>
        <w:t>ism “</w:t>
      </w:r>
      <w:r w:rsidRPr="003847CA">
        <w:rPr>
          <w:rStyle w:val="StyleUnderline"/>
          <w:highlight w:val="cyan"/>
        </w:rPr>
        <w:t>at the</w:t>
      </w:r>
      <w:r w:rsidRPr="003847CA">
        <w:rPr>
          <w:sz w:val="16"/>
          <w:highlight w:val="cyan"/>
        </w:rPr>
        <w:t xml:space="preserve"> </w:t>
      </w:r>
      <w:r w:rsidRPr="003847CA">
        <w:rPr>
          <w:rStyle w:val="Emphasis"/>
          <w:highlight w:val="cyan"/>
        </w:rPr>
        <w:t>largest</w:t>
      </w:r>
      <w:r w:rsidRPr="003847CA">
        <w:rPr>
          <w:sz w:val="16"/>
          <w:highlight w:val="cyan"/>
        </w:rPr>
        <w:t xml:space="preserve"> </w:t>
      </w:r>
      <w:r w:rsidRPr="003847CA">
        <w:rPr>
          <w:rStyle w:val="StyleUnderline"/>
          <w:highlight w:val="cyan"/>
        </w:rPr>
        <w:t>scales</w:t>
      </w:r>
      <w:r w:rsidRPr="00AD0645">
        <w:rPr>
          <w:sz w:val="16"/>
        </w:rPr>
        <w:t xml:space="preserve">.” Instead, </w:t>
      </w:r>
      <w:r w:rsidRPr="00AD0645">
        <w:rPr>
          <w:rStyle w:val="StyleUnderline"/>
        </w:rPr>
        <w:t xml:space="preserve">folk </w:t>
      </w:r>
      <w:r w:rsidRPr="003847CA">
        <w:rPr>
          <w:rStyle w:val="StyleUnderline"/>
          <w:highlight w:val="cyan"/>
        </w:rPr>
        <w:t>politics</w:t>
      </w:r>
      <w:r w:rsidRPr="00AD0645">
        <w:rPr>
          <w:rStyle w:val="StyleUnderline"/>
        </w:rPr>
        <w:t xml:space="preserve"> is </w:t>
      </w:r>
      <w:r w:rsidRPr="003847CA">
        <w:rPr>
          <w:rStyle w:val="StyleUnderline"/>
          <w:highlight w:val="cyan"/>
        </w:rPr>
        <w:t>driven by</w:t>
      </w:r>
      <w:r w:rsidRPr="00AD0645">
        <w:rPr>
          <w:rStyle w:val="StyleUnderline"/>
        </w:rPr>
        <w:t xml:space="preserve"> a</w:t>
      </w:r>
      <w:r w:rsidRPr="00AD0645">
        <w:rPr>
          <w:sz w:val="16"/>
        </w:rPr>
        <w:t xml:space="preserve"> profound </w:t>
      </w:r>
      <w:r w:rsidRPr="003847CA">
        <w:rPr>
          <w:rStyle w:val="Emphasis"/>
          <w:highlight w:val="cyan"/>
        </w:rPr>
        <w:t>pessimism</w:t>
      </w:r>
      <w:r w:rsidRPr="003847CA">
        <w:rPr>
          <w:sz w:val="16"/>
          <w:highlight w:val="cyan"/>
        </w:rPr>
        <w:t xml:space="preserve"> </w:t>
      </w:r>
      <w:r w:rsidRPr="003847CA">
        <w:rPr>
          <w:rStyle w:val="StyleUnderline"/>
          <w:highlight w:val="cyan"/>
        </w:rPr>
        <w:t>that large-scale</w:t>
      </w:r>
      <w:r w:rsidRPr="00AD0645">
        <w:rPr>
          <w:rStyle w:val="StyleUnderline"/>
        </w:rPr>
        <w:t xml:space="preserve"> collective social </w:t>
      </w:r>
      <w:r w:rsidRPr="003847CA">
        <w:rPr>
          <w:rStyle w:val="StyleUnderline"/>
          <w:highlight w:val="cyan"/>
        </w:rPr>
        <w:t>change is possible</w:t>
      </w:r>
      <w:r w:rsidRPr="00AD0645">
        <w:rPr>
          <w:sz w:val="16"/>
        </w:rPr>
        <w:t xml:space="preserve">. Crucially, </w:t>
      </w:r>
      <w:r w:rsidRPr="00AD0645">
        <w:rPr>
          <w:rStyle w:val="StyleUnderline"/>
        </w:rPr>
        <w:t xml:space="preserve">entwined in this is </w:t>
      </w:r>
      <w:r w:rsidRPr="003847CA">
        <w:rPr>
          <w:rStyle w:val="StyleUnderline"/>
          <w:highlight w:val="cyan"/>
        </w:rPr>
        <w:t>a fear of</w:t>
      </w:r>
      <w:r w:rsidRPr="00AD0645">
        <w:rPr>
          <w:rStyle w:val="StyleUnderline"/>
        </w:rPr>
        <w:t xml:space="preserve"> returning to</w:t>
      </w:r>
      <w:r w:rsidRPr="00AD0645">
        <w:rPr>
          <w:sz w:val="16"/>
        </w:rPr>
        <w:t xml:space="preserve"> the </w:t>
      </w:r>
      <w:r w:rsidRPr="003847CA">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3AFAA1A8" w14:textId="77777777" w:rsidR="00E3573D" w:rsidRPr="00AD0645" w:rsidRDefault="00E3573D" w:rsidP="00E3573D">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3847CA">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3847CA">
        <w:rPr>
          <w:rStyle w:val="Emphasis"/>
          <w:highlight w:val="cyan"/>
        </w:rPr>
        <w:t>accept</w:t>
      </w:r>
      <w:r w:rsidRPr="00AD0645">
        <w:rPr>
          <w:sz w:val="16"/>
        </w:rPr>
        <w:t xml:space="preserve"> </w:t>
      </w:r>
      <w:r w:rsidRPr="00AD0645">
        <w:rPr>
          <w:rStyle w:val="StyleUnderline"/>
        </w:rPr>
        <w:t xml:space="preserve">the </w:t>
      </w:r>
      <w:r w:rsidRPr="003847CA">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3847CA">
        <w:rPr>
          <w:rStyle w:val="StyleUnderline"/>
          <w:highlight w:val="cyan"/>
        </w:rPr>
        <w:t>and</w:t>
      </w:r>
      <w:r w:rsidRPr="00AD0645">
        <w:rPr>
          <w:rStyle w:val="StyleUnderline"/>
        </w:rPr>
        <w:t xml:space="preserve"> replace them with a</w:t>
      </w:r>
      <w:r w:rsidRPr="00AD0645">
        <w:rPr>
          <w:sz w:val="16"/>
        </w:rPr>
        <w:t xml:space="preserve"> </w:t>
      </w:r>
      <w:r w:rsidRPr="003847CA">
        <w:rPr>
          <w:rStyle w:val="Emphasis"/>
          <w:highlight w:val="cyan"/>
        </w:rPr>
        <w:t>posturing</w:t>
      </w:r>
      <w:r w:rsidRPr="003847CA">
        <w:rPr>
          <w:sz w:val="16"/>
          <w:highlight w:val="cyan"/>
        </w:rPr>
        <w:t xml:space="preserve"> </w:t>
      </w:r>
      <w:r w:rsidRPr="003847CA">
        <w:rPr>
          <w:rStyle w:val="StyleUnderline"/>
          <w:highlight w:val="cyan"/>
        </w:rPr>
        <w:t>resistance</w:t>
      </w:r>
      <w:r w:rsidRPr="00AD0645">
        <w:rPr>
          <w:sz w:val="16"/>
        </w:rPr>
        <w:t xml:space="preserve">. </w:t>
      </w:r>
      <w:r w:rsidRPr="003847CA">
        <w:rPr>
          <w:rStyle w:val="StyleUnderline"/>
          <w:highlight w:val="cyan"/>
        </w:rPr>
        <w:t>From</w:t>
      </w:r>
      <w:r w:rsidRPr="00AD0645">
        <w:rPr>
          <w:sz w:val="16"/>
        </w:rPr>
        <w:t xml:space="preserve"> the radical left’s </w:t>
      </w:r>
      <w:r w:rsidRPr="003847CA">
        <w:rPr>
          <w:rStyle w:val="StyleUnderline"/>
          <w:highlight w:val="cyan"/>
        </w:rPr>
        <w:t>discomfort with</w:t>
      </w:r>
      <w:r w:rsidRPr="00AD0645">
        <w:rPr>
          <w:sz w:val="16"/>
        </w:rPr>
        <w:t xml:space="preserve"> technological </w:t>
      </w:r>
      <w:r w:rsidRPr="003847CA">
        <w:rPr>
          <w:rStyle w:val="Emphasis"/>
          <w:highlight w:val="cyan"/>
        </w:rPr>
        <w:t>modernity</w:t>
      </w:r>
      <w:r w:rsidRPr="00AD0645">
        <w:rPr>
          <w:sz w:val="16"/>
        </w:rPr>
        <w:t xml:space="preserve"> </w:t>
      </w:r>
      <w:r w:rsidRPr="003847CA">
        <w:rPr>
          <w:rStyle w:val="StyleUnderline"/>
          <w:highlight w:val="cyan"/>
        </w:rPr>
        <w:t>to the</w:t>
      </w:r>
      <w:r w:rsidRPr="00AD0645">
        <w:rPr>
          <w:sz w:val="16"/>
        </w:rPr>
        <w:t xml:space="preserve"> social democratic left’s </w:t>
      </w:r>
      <w:r w:rsidRPr="003847CA">
        <w:rPr>
          <w:rStyle w:val="StyleUnderline"/>
          <w:highlight w:val="cyan"/>
        </w:rPr>
        <w:t>inability to</w:t>
      </w:r>
      <w:r w:rsidRPr="003847CA">
        <w:rPr>
          <w:sz w:val="16"/>
          <w:highlight w:val="cyan"/>
        </w:rPr>
        <w:t xml:space="preserve"> </w:t>
      </w:r>
      <w:r w:rsidRPr="003847CA">
        <w:rPr>
          <w:rStyle w:val="Emphasis"/>
          <w:highlight w:val="cyan"/>
        </w:rPr>
        <w:t>envision an alternative world</w:t>
      </w:r>
      <w:r w:rsidRPr="00AD0645">
        <w:rPr>
          <w:sz w:val="16"/>
        </w:rPr>
        <w:t xml:space="preserve">, everywhere today </w:t>
      </w:r>
      <w:r w:rsidRPr="003847CA">
        <w:rPr>
          <w:rStyle w:val="StyleUnderline"/>
          <w:highlight w:val="cyan"/>
        </w:rPr>
        <w:t>the future has</w:t>
      </w:r>
      <w:r w:rsidRPr="00AD0645">
        <w:rPr>
          <w:sz w:val="16"/>
        </w:rPr>
        <w:t xml:space="preserve"> largely </w:t>
      </w:r>
      <w:r w:rsidRPr="003847CA">
        <w:rPr>
          <w:rStyle w:val="StyleUnderline"/>
          <w:highlight w:val="cyan"/>
        </w:rPr>
        <w:t>been</w:t>
      </w:r>
      <w:r w:rsidRPr="003847CA">
        <w:rPr>
          <w:sz w:val="16"/>
          <w:highlight w:val="cyan"/>
        </w:rPr>
        <w:t xml:space="preserve"> </w:t>
      </w:r>
      <w:r w:rsidRPr="003847CA">
        <w:rPr>
          <w:rStyle w:val="Emphasis"/>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3C1881EC" w14:textId="77777777" w:rsidR="00E3573D" w:rsidRDefault="00E3573D" w:rsidP="00E3573D">
      <w:pPr>
        <w:rPr>
          <w:sz w:val="16"/>
        </w:rPr>
      </w:pPr>
      <w:r w:rsidRPr="00AD0645">
        <w:rPr>
          <w:sz w:val="16"/>
        </w:rPr>
        <w:t xml:space="preserve">One could see these green screen protests as an example of precisely this “posturing resistance.” </w:t>
      </w:r>
      <w:r w:rsidRPr="003847CA">
        <w:rPr>
          <w:rStyle w:val="StyleUnderline"/>
          <w:highlight w:val="cyan"/>
        </w:rPr>
        <w:t>If the unifying narrative</w:t>
      </w:r>
      <w:r w:rsidRPr="00AD0645">
        <w:rPr>
          <w:sz w:val="16"/>
        </w:rPr>
        <w:t xml:space="preserve"> of the green screen protests </w:t>
      </w:r>
      <w:r w:rsidRPr="003847CA">
        <w:rPr>
          <w:rStyle w:val="StyleUnderline"/>
          <w:highlight w:val="cyan"/>
        </w:rPr>
        <w:t>was</w:t>
      </w:r>
      <w:r w:rsidRPr="003847CA">
        <w:rPr>
          <w:sz w:val="16"/>
          <w:highlight w:val="cyan"/>
        </w:rPr>
        <w:t xml:space="preserve"> </w:t>
      </w:r>
      <w:r w:rsidRPr="003847CA">
        <w:rPr>
          <w:rStyle w:val="Emphasis"/>
          <w:highlight w:val="cyan"/>
        </w:rPr>
        <w:t>hard</w:t>
      </w:r>
      <w:r w:rsidRPr="003847CA">
        <w:rPr>
          <w:sz w:val="16"/>
          <w:highlight w:val="cyan"/>
        </w:rPr>
        <w:t xml:space="preserve"> </w:t>
      </w:r>
      <w:r w:rsidRPr="003847CA">
        <w:rPr>
          <w:rStyle w:val="StyleUnderline"/>
          <w:highlight w:val="cyan"/>
        </w:rPr>
        <w:t>to identify</w:t>
      </w:r>
      <w:r w:rsidRPr="00AD0645">
        <w:rPr>
          <w:rStyle w:val="StyleUnderline"/>
        </w:rPr>
        <w:t>, perhaps it was because</w:t>
      </w:r>
      <w:r w:rsidRPr="00AD0645">
        <w:rPr>
          <w:sz w:val="16"/>
        </w:rPr>
        <w:t xml:space="preserve"> </w:t>
      </w:r>
      <w:r w:rsidRPr="003847CA">
        <w:rPr>
          <w:rStyle w:val="Emphasis"/>
          <w:highlight w:val="cyan"/>
        </w:rPr>
        <w:t>it was</w:t>
      </w:r>
      <w:r w:rsidRPr="00AD0645">
        <w:rPr>
          <w:rStyle w:val="Emphasis"/>
        </w:rPr>
        <w:t xml:space="preserve"> so </w:t>
      </w:r>
      <w:r w:rsidRPr="003847CA">
        <w:rPr>
          <w:rStyle w:val="Emphasis"/>
          <w:highlight w:val="cyan"/>
        </w:rPr>
        <w:t>by design</w:t>
      </w:r>
      <w:r w:rsidRPr="00AD0645">
        <w:rPr>
          <w:sz w:val="16"/>
        </w:rPr>
        <w:t xml:space="preserve">. In an era of </w:t>
      </w:r>
      <w:r w:rsidRPr="003847CA">
        <w:rPr>
          <w:rStyle w:val="StyleUnderline"/>
          <w:highlight w:val="cyan"/>
        </w:rPr>
        <w:t>protest</w:t>
      </w:r>
      <w:r w:rsidRPr="00AD0645">
        <w:rPr>
          <w:sz w:val="16"/>
        </w:rPr>
        <w:t xml:space="preserve"> that </w:t>
      </w:r>
      <w:r w:rsidRPr="003847CA">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3847CA">
        <w:rPr>
          <w:rStyle w:val="StyleUnderline"/>
          <w:highlight w:val="cyan"/>
        </w:rPr>
        <w:t>progress</w:t>
      </w:r>
      <w:r w:rsidRPr="00AD0645">
        <w:rPr>
          <w:rStyle w:val="StyleUnderline"/>
        </w:rPr>
        <w:t xml:space="preserve"> that </w:t>
      </w:r>
      <w:r w:rsidRPr="003847CA">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3847CA">
        <w:rPr>
          <w:rStyle w:val="StyleUnderline"/>
          <w:highlight w:val="cyan"/>
        </w:rPr>
        <w:t>defeated by</w:t>
      </w:r>
      <w:r w:rsidRPr="00AD0645">
        <w:rPr>
          <w:sz w:val="16"/>
        </w:rPr>
        <w:t xml:space="preserve"> late twentieth-century </w:t>
      </w:r>
      <w:r w:rsidRPr="003847CA">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3847CA">
        <w:rPr>
          <w:rStyle w:val="StyleUnderline"/>
          <w:highlight w:val="cyan"/>
        </w:rPr>
        <w:t>In</w:t>
      </w:r>
      <w:r w:rsidRPr="00AD0645">
        <w:rPr>
          <w:rStyle w:val="StyleUnderline"/>
        </w:rPr>
        <w:t xml:space="preserve"> the</w:t>
      </w:r>
      <w:r w:rsidRPr="00AD0645">
        <w:rPr>
          <w:sz w:val="16"/>
        </w:rPr>
        <w:t xml:space="preserve"> </w:t>
      </w:r>
      <w:r w:rsidRPr="003847CA">
        <w:rPr>
          <w:rStyle w:val="Emphasis"/>
          <w:highlight w:val="cyan"/>
        </w:rPr>
        <w:t>absence</w:t>
      </w:r>
      <w:r w:rsidRPr="003847CA">
        <w:rPr>
          <w:sz w:val="16"/>
          <w:highlight w:val="cyan"/>
        </w:rPr>
        <w:t xml:space="preserve"> </w:t>
      </w:r>
      <w:r w:rsidRPr="003847CA">
        <w:rPr>
          <w:rStyle w:val="StyleUnderline"/>
          <w:highlight w:val="cyan"/>
        </w:rPr>
        <w:t>of</w:t>
      </w:r>
      <w:r w:rsidRPr="00AD0645">
        <w:rPr>
          <w:sz w:val="16"/>
        </w:rPr>
        <w:t xml:space="preserve"> labor mobilization or even </w:t>
      </w:r>
      <w:r w:rsidRPr="003847CA">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3847CA">
        <w:rPr>
          <w:rStyle w:val="StyleUnderline"/>
          <w:highlight w:val="cyan"/>
        </w:rPr>
        <w:t>there was</w:t>
      </w:r>
      <w:r w:rsidRPr="00AD0645">
        <w:rPr>
          <w:rStyle w:val="StyleUnderline"/>
        </w:rPr>
        <w:t xml:space="preserve"> a</w:t>
      </w:r>
      <w:r w:rsidRPr="00AD0645">
        <w:rPr>
          <w:sz w:val="16"/>
        </w:rPr>
        <w:t xml:space="preserve"> </w:t>
      </w:r>
      <w:r w:rsidRPr="003847CA">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3847CA">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133D170D" w14:textId="77777777" w:rsidR="00E3573D" w:rsidRDefault="00E3573D" w:rsidP="00E3573D"/>
    <w:p w14:paraId="29A9F8CF" w14:textId="77777777" w:rsidR="00E3573D" w:rsidRDefault="00E3573D" w:rsidP="00E3573D"/>
    <w:p w14:paraId="78BAE1AE" w14:textId="77777777" w:rsidR="00E3573D" w:rsidRPr="00DA2D11" w:rsidRDefault="00E3573D" w:rsidP="00E3573D">
      <w:pPr>
        <w:pStyle w:val="Heading4"/>
        <w:rPr>
          <w:rFonts w:cs="Calibri"/>
        </w:rPr>
      </w:pPr>
      <w:r w:rsidRPr="00DA2D11">
        <w:rPr>
          <w:rFonts w:cs="Calibri"/>
        </w:rPr>
        <w:t xml:space="preserve">The 1AC’s appeals to refusal turns </w:t>
      </w:r>
      <w:r w:rsidRPr="00DA2D11">
        <w:rPr>
          <w:rFonts w:cs="Calibri"/>
          <w:u w:val="single"/>
        </w:rPr>
        <w:t>struggle</w:t>
      </w:r>
      <w:r w:rsidRPr="00DA2D11">
        <w:rPr>
          <w:rFonts w:cs="Calibri"/>
        </w:rPr>
        <w:t xml:space="preserve"> into a </w:t>
      </w:r>
      <w:r w:rsidRPr="00DA2D11">
        <w:rPr>
          <w:rFonts w:cs="Calibri"/>
          <w:u w:val="single"/>
        </w:rPr>
        <w:t>spectator show</w:t>
      </w:r>
      <w:r w:rsidRPr="00DA2D11">
        <w:rPr>
          <w:rFonts w:cs="Calibri"/>
        </w:rPr>
        <w:t xml:space="preserve"> — this political orientation creates the </w:t>
      </w:r>
      <w:r w:rsidRPr="00DA2D11">
        <w:rPr>
          <w:rFonts w:cs="Calibri"/>
          <w:u w:val="single"/>
        </w:rPr>
        <w:t>aesthetic appearance</w:t>
      </w:r>
      <w:r w:rsidRPr="00DA2D11">
        <w:rPr>
          <w:rFonts w:cs="Calibri"/>
        </w:rPr>
        <w:t xml:space="preserve"> of action while </w:t>
      </w:r>
      <w:r w:rsidRPr="00DA2D11">
        <w:rPr>
          <w:rFonts w:cs="Calibri"/>
          <w:u w:val="single"/>
        </w:rPr>
        <w:t>actively reinforcing</w:t>
      </w:r>
      <w:r w:rsidRPr="00DA2D11">
        <w:rPr>
          <w:rFonts w:cs="Calibri"/>
        </w:rPr>
        <w:t xml:space="preserve"> capitalism.</w:t>
      </w:r>
    </w:p>
    <w:p w14:paraId="3470D12A" w14:textId="77777777" w:rsidR="00E3573D" w:rsidRPr="00DA2D11" w:rsidRDefault="00E3573D" w:rsidP="00E3573D">
      <w:r w:rsidRPr="00DA2D11">
        <w:rPr>
          <w:rStyle w:val="Style13ptBold"/>
        </w:rPr>
        <w:t xml:space="preserve">Dean ’12 </w:t>
      </w:r>
      <w:r w:rsidRPr="00DA2D11">
        <w:t xml:space="preserve">— Jodi; American political philosopher and professor in the Political Science department at Hobart and William Smith Colleges in New York State. 2012; </w:t>
      </w:r>
      <w:r w:rsidRPr="00DA2D11">
        <w:rPr>
          <w:i/>
          <w:iCs/>
        </w:rPr>
        <w:t>The Communist Horizon</w:t>
      </w:r>
      <w:r w:rsidRPr="00DA2D11">
        <w:t>, Introduction; Accessed Online via University of Michigan Libraries; //CYang</w:t>
      </w:r>
    </w:p>
    <w:p w14:paraId="671502F6" w14:textId="77777777" w:rsidR="00E3573D" w:rsidRPr="00DA2D11" w:rsidRDefault="00E3573D" w:rsidP="00E3573D">
      <w:pPr>
        <w:rPr>
          <w:sz w:val="16"/>
        </w:rPr>
      </w:pPr>
      <w:r w:rsidRPr="00DA2D11">
        <w:rPr>
          <w:sz w:val="16"/>
        </w:rPr>
        <w:t xml:space="preserve">The </w:t>
      </w:r>
      <w:r w:rsidRPr="00DA2D11">
        <w:rPr>
          <w:rStyle w:val="StyleUnderline"/>
        </w:rPr>
        <w:t>boundaries to</w:t>
      </w:r>
      <w:r w:rsidRPr="00DA2D11">
        <w:rPr>
          <w:sz w:val="16"/>
        </w:rPr>
        <w:t xml:space="preserve"> what can be thought as </w:t>
      </w:r>
      <w:r w:rsidRPr="003847CA">
        <w:rPr>
          <w:rStyle w:val="StyleUnderline"/>
          <w:highlight w:val="cyan"/>
        </w:rPr>
        <w:t>politics in</w:t>
      </w:r>
      <w:r w:rsidRPr="00DA2D11">
        <w:rPr>
          <w:sz w:val="16"/>
        </w:rPr>
        <w:t xml:space="preserve"> certain segments of </w:t>
      </w:r>
      <w:r w:rsidRPr="003847CA">
        <w:rPr>
          <w:rStyle w:val="StyleUnderline"/>
          <w:highlight w:val="cyan"/>
        </w:rPr>
        <w:t>the</w:t>
      </w:r>
      <w:r w:rsidRPr="00DA2D11">
        <w:rPr>
          <w:rStyle w:val="StyleUnderline"/>
        </w:rPr>
        <w:t xml:space="preserve"> post-structuralist and </w:t>
      </w:r>
      <w:r w:rsidRPr="00DA2D11">
        <w:rPr>
          <w:rStyle w:val="Emphasis"/>
        </w:rPr>
        <w:t xml:space="preserve">anarchist </w:t>
      </w:r>
      <w:r w:rsidRPr="003847CA">
        <w:rPr>
          <w:rStyle w:val="Emphasis"/>
          <w:highlight w:val="cyan"/>
        </w:rPr>
        <w:t xml:space="preserve">Left </w:t>
      </w:r>
      <w:r w:rsidRPr="003847CA">
        <w:rPr>
          <w:rStyle w:val="Emphasis"/>
          <w:sz w:val="30"/>
          <w:szCs w:val="30"/>
          <w:highlight w:val="cyan"/>
        </w:rPr>
        <w:t>only</w:t>
      </w:r>
      <w:r w:rsidRPr="003847CA">
        <w:rPr>
          <w:rStyle w:val="Emphasis"/>
          <w:highlight w:val="cyan"/>
        </w:rPr>
        <w:t xml:space="preserve"> benefit capital</w:t>
      </w:r>
      <w:r w:rsidRPr="00DA2D11">
        <w:rPr>
          <w:sz w:val="16"/>
        </w:rPr>
        <w:t xml:space="preserve">. Some </w:t>
      </w:r>
      <w:r w:rsidRPr="00DA2D11">
        <w:rPr>
          <w:rStyle w:val="StyleUnderline"/>
        </w:rPr>
        <w:t xml:space="preserve">activists and theorists </w:t>
      </w:r>
      <w:r w:rsidRPr="003847CA">
        <w:rPr>
          <w:rStyle w:val="StyleUnderline"/>
          <w:highlight w:val="cyan"/>
        </w:rPr>
        <w:t>think</w:t>
      </w:r>
      <w:r w:rsidRPr="00DA2D11">
        <w:rPr>
          <w:sz w:val="16"/>
        </w:rPr>
        <w:t xml:space="preserve"> that </w:t>
      </w:r>
      <w:r w:rsidRPr="003847CA">
        <w:rPr>
          <w:rStyle w:val="StyleUnderline"/>
          <w:highlight w:val="cyan"/>
        </w:rPr>
        <w:t>micropolitical</w:t>
      </w:r>
      <w:r w:rsidRPr="00DA2D11">
        <w:rPr>
          <w:rStyle w:val="StyleUnderline"/>
        </w:rPr>
        <w:t xml:space="preserve"> activities</w:t>
      </w:r>
      <w:r w:rsidRPr="00DA2D11">
        <w:rPr>
          <w:sz w:val="16"/>
        </w:rPr>
        <w:t xml:space="preserve">, whether practices of </w:t>
      </w:r>
      <w:r w:rsidRPr="00DA2D11">
        <w:rPr>
          <w:rStyle w:val="StyleUnderline"/>
        </w:rPr>
        <w:t>self-cultivation or individual</w:t>
      </w:r>
      <w:r w:rsidRPr="00DA2D11">
        <w:rPr>
          <w:sz w:val="16"/>
        </w:rPr>
        <w:t xml:space="preserve"> consumer </w:t>
      </w:r>
      <w:r w:rsidRPr="00DA2D11">
        <w:rPr>
          <w:rStyle w:val="StyleUnderline"/>
        </w:rPr>
        <w:t>choices</w:t>
      </w:r>
      <w:r w:rsidRPr="00DA2D11">
        <w:rPr>
          <w:sz w:val="16"/>
        </w:rPr>
        <w:t xml:space="preserve">, </w:t>
      </w:r>
      <w:r w:rsidRPr="00DA2D11">
        <w:rPr>
          <w:rStyle w:val="StyleUnderline"/>
        </w:rPr>
        <w:t xml:space="preserve">are </w:t>
      </w:r>
      <w:r w:rsidRPr="003847CA">
        <w:rPr>
          <w:rStyle w:val="Emphasis"/>
          <w:highlight w:val="cyan"/>
        </w:rPr>
        <w:t>more important</w:t>
      </w:r>
      <w:r w:rsidRPr="00DA2D11">
        <w:rPr>
          <w:rStyle w:val="Emphasis"/>
        </w:rPr>
        <w:t xml:space="preserve"> loci</w:t>
      </w:r>
      <w:r w:rsidRPr="00DA2D11">
        <w:rPr>
          <w:rStyle w:val="StyleUnderline"/>
        </w:rPr>
        <w:t xml:space="preserve"> of action </w:t>
      </w:r>
      <w:r w:rsidRPr="003847CA">
        <w:rPr>
          <w:rStyle w:val="StyleUnderline"/>
          <w:highlight w:val="cyan"/>
        </w:rPr>
        <w:t>than large-scale</w:t>
      </w:r>
      <w:r w:rsidRPr="00DA2D11">
        <w:rPr>
          <w:rStyle w:val="StyleUnderline"/>
        </w:rPr>
        <w:t xml:space="preserve"> organized movement</w:t>
      </w:r>
      <w:r w:rsidRPr="00DA2D11">
        <w:rPr>
          <w:sz w:val="16"/>
        </w:rPr>
        <w:t xml:space="preserve"> — an assumption </w:t>
      </w:r>
      <w:r w:rsidRPr="00DA2D11">
        <w:rPr>
          <w:rStyle w:val="StyleUnderline"/>
        </w:rPr>
        <w:t xml:space="preserve">which </w:t>
      </w:r>
      <w:r w:rsidRPr="003847CA">
        <w:rPr>
          <w:rStyle w:val="StyleUnderline"/>
          <w:highlight w:val="cyan"/>
        </w:rPr>
        <w:t>adds to</w:t>
      </w:r>
      <w:r w:rsidRPr="00DA2D11">
        <w:rPr>
          <w:sz w:val="16"/>
        </w:rPr>
        <w:t xml:space="preserve"> the </w:t>
      </w:r>
      <w:r w:rsidRPr="003847CA">
        <w:rPr>
          <w:rStyle w:val="StyleUnderline"/>
          <w:highlight w:val="cyan"/>
        </w:rPr>
        <w:t>difficulty</w:t>
      </w:r>
      <w:r w:rsidRPr="00DA2D11">
        <w:rPr>
          <w:rStyle w:val="StyleUnderline"/>
        </w:rPr>
        <w:t xml:space="preserve"> of building new</w:t>
      </w:r>
      <w:r w:rsidRPr="00DA2D11">
        <w:rPr>
          <w:sz w:val="16"/>
        </w:rPr>
        <w:t xml:space="preserve"> types of </w:t>
      </w:r>
      <w:r w:rsidRPr="00DA2D11">
        <w:rPr>
          <w:rStyle w:val="StyleUnderline"/>
        </w:rPr>
        <w:t>organizations because it makes thinking in terms of collectivity rarer</w:t>
      </w:r>
      <w:r w:rsidRPr="00DA2D11">
        <w:rPr>
          <w:sz w:val="16"/>
        </w:rPr>
        <w:t xml:space="preserve">, </w:t>
      </w:r>
      <w:r w:rsidRPr="00DA2D11">
        <w:rPr>
          <w:rStyle w:val="StyleUnderline"/>
        </w:rPr>
        <w:t>harder</w:t>
      </w:r>
      <w:r w:rsidRPr="00DA2D11">
        <w:rPr>
          <w:sz w:val="16"/>
        </w:rPr>
        <w:t xml:space="preserve">, </w:t>
      </w:r>
      <w:r w:rsidRPr="00DA2D11">
        <w:rPr>
          <w:rStyle w:val="StyleUnderline"/>
        </w:rPr>
        <w:t>and</w:t>
      </w:r>
      <w:r w:rsidRPr="00DA2D11">
        <w:rPr>
          <w:sz w:val="16"/>
        </w:rPr>
        <w:t xml:space="preserve"> seemingly </w:t>
      </w:r>
      <w:r w:rsidRPr="00DA2D11">
        <w:rPr>
          <w:rStyle w:val="StyleUnderline"/>
        </w:rPr>
        <w:t>less</w:t>
      </w:r>
      <w:r w:rsidRPr="00DA2D11">
        <w:rPr>
          <w:sz w:val="16"/>
        </w:rPr>
        <w:t xml:space="preserve"> "</w:t>
      </w:r>
      <w:r w:rsidRPr="00DA2D11">
        <w:rPr>
          <w:rStyle w:val="StyleUnderline"/>
        </w:rPr>
        <w:t>fresh</w:t>
      </w:r>
      <w:r w:rsidRPr="00DA2D11">
        <w:rPr>
          <w:sz w:val="16"/>
        </w:rPr>
        <w:t xml:space="preserve">." </w:t>
      </w:r>
      <w:r w:rsidRPr="00DA2D11">
        <w:rPr>
          <w:rStyle w:val="StyleUnderline"/>
        </w:rPr>
        <w:t>Similarly</w:t>
      </w:r>
      <w:r w:rsidRPr="00DA2D11">
        <w:rPr>
          <w:sz w:val="16"/>
        </w:rPr>
        <w:t xml:space="preserve">, some </w:t>
      </w:r>
      <w:r w:rsidRPr="00DA2D11">
        <w:rPr>
          <w:rStyle w:val="StyleUnderline"/>
        </w:rPr>
        <w:t xml:space="preserve">activists and theorists treat </w:t>
      </w:r>
      <w:r w:rsidRPr="003847CA">
        <w:rPr>
          <w:rStyle w:val="Emphasis"/>
          <w:highlight w:val="cyan"/>
        </w:rPr>
        <w:t>aesthetic objects</w:t>
      </w:r>
      <w:r w:rsidRPr="003847CA">
        <w:rPr>
          <w:rStyle w:val="StyleUnderline"/>
          <w:highlight w:val="cyan"/>
        </w:rPr>
        <w:t xml:space="preserve"> and </w:t>
      </w:r>
      <w:r w:rsidRPr="003847CA">
        <w:rPr>
          <w:rStyle w:val="Emphasis"/>
          <w:highlight w:val="cyan"/>
        </w:rPr>
        <w:t>creative works</w:t>
      </w:r>
      <w:r w:rsidRPr="00DA2D11">
        <w:rPr>
          <w:rStyle w:val="StyleUnderline"/>
        </w:rPr>
        <w:t xml:space="preserve"> as displaying</w:t>
      </w:r>
      <w:r w:rsidRPr="00DA2D11">
        <w:rPr>
          <w:sz w:val="16"/>
        </w:rPr>
        <w:t xml:space="preserve"> a </w:t>
      </w:r>
      <w:r w:rsidRPr="00DA2D11">
        <w:rPr>
          <w:rStyle w:val="StyleUnderline"/>
        </w:rPr>
        <w:t>political potentiality missing from classes</w:t>
      </w:r>
      <w:r w:rsidRPr="00DA2D11">
        <w:rPr>
          <w:sz w:val="16"/>
        </w:rPr>
        <w:t xml:space="preserve">, parties, and unions. This </w:t>
      </w:r>
      <w:r w:rsidRPr="00DA2D11">
        <w:rPr>
          <w:rStyle w:val="StyleUnderline"/>
        </w:rPr>
        <w:t xml:space="preserve">aesthetic focus </w:t>
      </w:r>
      <w:r w:rsidRPr="003847CA">
        <w:rPr>
          <w:rStyle w:val="Emphasis"/>
          <w:highlight w:val="cyan"/>
        </w:rPr>
        <w:t>disconnects</w:t>
      </w:r>
      <w:r w:rsidRPr="003847CA">
        <w:rPr>
          <w:rStyle w:val="StyleUnderline"/>
          <w:highlight w:val="cyan"/>
        </w:rPr>
        <w:t xml:space="preserve"> politics from</w:t>
      </w:r>
      <w:r w:rsidRPr="00DA2D11">
        <w:rPr>
          <w:sz w:val="16"/>
        </w:rPr>
        <w:t xml:space="preserve"> the </w:t>
      </w:r>
      <w:r w:rsidRPr="00DA2D11">
        <w:rPr>
          <w:rStyle w:val="StyleUnderline"/>
        </w:rPr>
        <w:t xml:space="preserve">organized </w:t>
      </w:r>
      <w:r w:rsidRPr="003847CA">
        <w:rPr>
          <w:rStyle w:val="StyleUnderline"/>
          <w:highlight w:val="cyan"/>
        </w:rPr>
        <w:t>struggle</w:t>
      </w:r>
      <w:r w:rsidRPr="00DA2D11">
        <w:rPr>
          <w:rStyle w:val="StyleUnderline"/>
        </w:rPr>
        <w:t xml:space="preserve"> of working people</w:t>
      </w:r>
      <w:r w:rsidRPr="00DA2D11">
        <w:rPr>
          <w:sz w:val="16"/>
        </w:rPr>
        <w:t xml:space="preserve">, </w:t>
      </w:r>
      <w:r w:rsidRPr="003847CA">
        <w:rPr>
          <w:rStyle w:val="StyleUnderline"/>
          <w:highlight w:val="cyan"/>
        </w:rPr>
        <w:t>making politics</w:t>
      </w:r>
      <w:r w:rsidRPr="00DA2D11">
        <w:rPr>
          <w:rStyle w:val="StyleUnderline"/>
        </w:rPr>
        <w:t xml:space="preserve"> into </w:t>
      </w:r>
      <w:r w:rsidRPr="003847CA">
        <w:rPr>
          <w:rStyle w:val="StyleUnderline"/>
          <w:highlight w:val="cyan"/>
        </w:rPr>
        <w:t>what spectators see</w:t>
      </w:r>
      <w:r w:rsidRPr="00DA2D11">
        <w:rPr>
          <w:sz w:val="16"/>
        </w:rPr>
        <w:t xml:space="preserve">. </w:t>
      </w:r>
      <w:r w:rsidRPr="00DA2D11">
        <w:rPr>
          <w:rStyle w:val="StyleUnderline"/>
        </w:rPr>
        <w:t>Artistic products</w:t>
      </w:r>
      <w:r w:rsidRPr="00DA2D11">
        <w:rPr>
          <w:sz w:val="16"/>
        </w:rPr>
        <w:t xml:space="preserve">, whether actual commodities or commodified experiences, thereby </w:t>
      </w:r>
      <w:r w:rsidRPr="003847CA">
        <w:rPr>
          <w:rStyle w:val="Emphasis"/>
          <w:highlight w:val="cyan"/>
        </w:rPr>
        <w:t>buttress capital</w:t>
      </w:r>
      <w:r w:rsidRPr="00DA2D11">
        <w:rPr>
          <w:sz w:val="16"/>
        </w:rPr>
        <w:t xml:space="preserve"> as </w:t>
      </w:r>
      <w:r w:rsidRPr="00DA2D11">
        <w:rPr>
          <w:rStyle w:val="StyleUnderline"/>
        </w:rPr>
        <w:t xml:space="preserve">they circulate political affects while </w:t>
      </w:r>
      <w:r w:rsidRPr="003847CA">
        <w:rPr>
          <w:rStyle w:val="StyleUnderline"/>
          <w:highlight w:val="cyan"/>
        </w:rPr>
        <w:t>displacing</w:t>
      </w:r>
      <w:r w:rsidRPr="00DA2D11">
        <w:rPr>
          <w:rStyle w:val="StyleUnderline"/>
        </w:rPr>
        <w:t xml:space="preserve"> political struggles </w:t>
      </w:r>
      <w:r w:rsidRPr="003847CA">
        <w:rPr>
          <w:rStyle w:val="StyleUnderline"/>
          <w:highlight w:val="cyan"/>
        </w:rPr>
        <w:t>from</w:t>
      </w:r>
      <w:r w:rsidRPr="00DA2D11">
        <w:rPr>
          <w:sz w:val="16"/>
        </w:rPr>
        <w:t xml:space="preserve"> the </w:t>
      </w:r>
      <w:r w:rsidRPr="003847CA">
        <w:rPr>
          <w:rStyle w:val="Emphasis"/>
          <w:sz w:val="30"/>
          <w:szCs w:val="30"/>
          <w:highlight w:val="cyan"/>
        </w:rPr>
        <w:t>streets to the galleries</w:t>
      </w:r>
      <w:r w:rsidRPr="00DA2D11">
        <w:rPr>
          <w:sz w:val="16"/>
        </w:rPr>
        <w:t xml:space="preserve">. </w:t>
      </w:r>
      <w:r w:rsidRPr="00DA2D11">
        <w:rPr>
          <w:rStyle w:val="StyleUnderline"/>
        </w:rPr>
        <w:t>Spectators</w:t>
      </w:r>
      <w:r w:rsidRPr="00DA2D11">
        <w:rPr>
          <w:sz w:val="16"/>
        </w:rPr>
        <w:t xml:space="preserve"> can pay (or donate) to </w:t>
      </w:r>
      <w:r w:rsidRPr="003847CA">
        <w:rPr>
          <w:rStyle w:val="StyleUnderline"/>
          <w:highlight w:val="cyan"/>
        </w:rPr>
        <w:t>feel radical without</w:t>
      </w:r>
      <w:r w:rsidRPr="00DA2D11">
        <w:rPr>
          <w:rStyle w:val="StyleUnderline"/>
        </w:rPr>
        <w:t xml:space="preserve"> having to </w:t>
      </w:r>
      <w:r w:rsidRPr="003847CA">
        <w:rPr>
          <w:rStyle w:val="Emphasis"/>
          <w:highlight w:val="cyan"/>
        </w:rPr>
        <w:t>get</w:t>
      </w:r>
      <w:r w:rsidRPr="00DA2D11">
        <w:rPr>
          <w:rStyle w:val="Emphasis"/>
        </w:rPr>
        <w:t xml:space="preserve"> their </w:t>
      </w:r>
      <w:r w:rsidRPr="003847CA">
        <w:rPr>
          <w:rStyle w:val="Emphasis"/>
          <w:highlight w:val="cyan"/>
        </w:rPr>
        <w:t>hands dirty</w:t>
      </w:r>
      <w:r w:rsidRPr="00DA2D11">
        <w:rPr>
          <w:sz w:val="16"/>
        </w:rPr>
        <w:t xml:space="preserve">. The </w:t>
      </w:r>
      <w:r w:rsidRPr="00DA2D11">
        <w:rPr>
          <w:rStyle w:val="StyleUnderline"/>
        </w:rPr>
        <w:t>dominant class retains</w:t>
      </w:r>
      <w:r w:rsidRPr="00DA2D11">
        <w:rPr>
          <w:sz w:val="16"/>
        </w:rPr>
        <w:t xml:space="preserve"> its </w:t>
      </w:r>
      <w:r w:rsidRPr="00DA2D11">
        <w:rPr>
          <w:rStyle w:val="StyleUnderline"/>
        </w:rPr>
        <w:t>position</w:t>
      </w:r>
      <w:r w:rsidRPr="00DA2D11">
        <w:rPr>
          <w:sz w:val="16"/>
        </w:rPr>
        <w:t xml:space="preserve"> and the contradiction between this class and the rest of us doesn't make itself felt as such. The </w:t>
      </w:r>
      <w:r w:rsidRPr="00DA2D11">
        <w:rPr>
          <w:rStyle w:val="StyleUnderline"/>
        </w:rPr>
        <w:t>celebration of momentary actions and singular happenings</w:t>
      </w:r>
      <w:r w:rsidRPr="00DA2D11">
        <w:rPr>
          <w:sz w:val="16"/>
        </w:rPr>
        <w:t xml:space="preserve"> — the </w:t>
      </w:r>
      <w:r w:rsidRPr="00DA2D11">
        <w:rPr>
          <w:rStyle w:val="StyleUnderline"/>
        </w:rPr>
        <w:t>playful disruption</w:t>
      </w:r>
      <w:r w:rsidRPr="00DA2D11">
        <w:rPr>
          <w:sz w:val="16"/>
        </w:rPr>
        <w:t xml:space="preserve">, the temporarily controversial film or novel-works the same way. </w:t>
      </w:r>
      <w:r w:rsidRPr="00DA2D11">
        <w:rPr>
          <w:rStyle w:val="StyleUnderline"/>
        </w:rPr>
        <w:t>Some</w:t>
      </w:r>
      <w:r w:rsidRPr="00DA2D11">
        <w:rPr>
          <w:sz w:val="16"/>
        </w:rPr>
        <w:t xml:space="preserve"> on the anarchist and post-structuralist Left </w:t>
      </w:r>
      <w:r w:rsidRPr="00DA2D11">
        <w:rPr>
          <w:rStyle w:val="StyleUnderline"/>
        </w:rPr>
        <w:t xml:space="preserve">treat these </w:t>
      </w:r>
      <w:r w:rsidRPr="00DA2D11">
        <w:rPr>
          <w:rStyle w:val="Emphasis"/>
        </w:rPr>
        <w:t>flickers</w:t>
      </w:r>
      <w:r w:rsidRPr="00DA2D11">
        <w:rPr>
          <w:rStyle w:val="StyleUnderline"/>
        </w:rPr>
        <w:t xml:space="preserve"> as</w:t>
      </w:r>
      <w:r w:rsidRPr="00DA2D11">
        <w:rPr>
          <w:sz w:val="16"/>
        </w:rPr>
        <w:t xml:space="preserve"> the only </w:t>
      </w:r>
      <w:r w:rsidRPr="00DA2D11">
        <w:rPr>
          <w:rStyle w:val="StyleUnderline"/>
        </w:rPr>
        <w:t>proper</w:t>
      </w:r>
      <w:r w:rsidRPr="00DA2D11">
        <w:rPr>
          <w:sz w:val="16"/>
        </w:rPr>
        <w:t xml:space="preserve"> instances of a </w:t>
      </w:r>
      <w:r w:rsidRPr="00DA2D11">
        <w:rPr>
          <w:rStyle w:val="StyleUnderline"/>
        </w:rPr>
        <w:t>contemporary left politics</w:t>
      </w:r>
      <w:r w:rsidRPr="00DA2D11">
        <w:rPr>
          <w:sz w:val="16"/>
        </w:rPr>
        <w:t xml:space="preserve">. A </w:t>
      </w:r>
      <w:r w:rsidRPr="00DA2D11">
        <w:rPr>
          <w:rStyle w:val="Emphasis"/>
        </w:rPr>
        <w:t>pointless action</w:t>
      </w:r>
      <w:r w:rsidRPr="00DA2D11">
        <w:rPr>
          <w:rStyle w:val="StyleUnderline"/>
        </w:rPr>
        <w:t xml:space="preserve"> involving</w:t>
      </w:r>
      <w:r w:rsidRPr="00DA2D11">
        <w:rPr>
          <w:sz w:val="16"/>
        </w:rPr>
        <w:t xml:space="preserve"> the </w:t>
      </w:r>
      <w:r w:rsidRPr="00DA2D11">
        <w:rPr>
          <w:rStyle w:val="Emphasis"/>
        </w:rPr>
        <w:t>momentary expenditure</w:t>
      </w:r>
      <w:r w:rsidRPr="00DA2D11">
        <w:rPr>
          <w:rStyle w:val="StyleUnderline"/>
        </w:rPr>
        <w:t xml:space="preserve"> of enormous effort</w:t>
      </w:r>
      <w:r w:rsidRPr="00DA2D11">
        <w:rPr>
          <w:sz w:val="16"/>
        </w:rPr>
        <w:t xml:space="preserve"> — the artistic equivalent of the 5k and 10k runs to fight cancer, that is to say, to increase awareness of cancer without actually doing much else — the sing</w:t>
      </w:r>
      <w:r w:rsidRPr="00DA2D11">
        <w:rPr>
          <w:rStyle w:val="StyleUnderline"/>
        </w:rPr>
        <w:t>ular happening disconnects task from goal</w:t>
      </w:r>
      <w:r w:rsidRPr="00DA2D11">
        <w:rPr>
          <w:sz w:val="16"/>
        </w:rPr>
        <w:t xml:space="preserve">. </w:t>
      </w:r>
      <w:r w:rsidRPr="00DA2D11">
        <w:rPr>
          <w:rStyle w:val="StyleUnderline"/>
        </w:rPr>
        <w:t>Any</w:t>
      </w:r>
      <w:r w:rsidRPr="00DA2D11">
        <w:rPr>
          <w:sz w:val="16"/>
        </w:rPr>
        <w:t xml:space="preserve"> "</w:t>
      </w:r>
      <w:r w:rsidRPr="00DA2D11">
        <w:rPr>
          <w:rStyle w:val="StyleUnderline"/>
        </w:rPr>
        <w:t>sense</w:t>
      </w:r>
      <w:r w:rsidRPr="00DA2D11">
        <w:rPr>
          <w:sz w:val="16"/>
        </w:rPr>
        <w:t xml:space="preserve">" it makes, any </w:t>
      </w:r>
      <w:r w:rsidRPr="00DA2D11">
        <w:rPr>
          <w:rStyle w:val="StyleUnderline"/>
        </w:rPr>
        <w:t>meaning or relevance</w:t>
      </w:r>
      <w:r w:rsidRPr="00DA2D11">
        <w:rPr>
          <w:sz w:val="16"/>
        </w:rPr>
        <w:t xml:space="preserve"> it has, is </w:t>
      </w:r>
      <w:r w:rsidRPr="00DA2D11">
        <w:rPr>
          <w:rStyle w:val="StyleUnderline"/>
        </w:rPr>
        <w:t xml:space="preserve">up to the </w:t>
      </w:r>
      <w:r w:rsidRPr="00DA2D11">
        <w:rPr>
          <w:rStyle w:val="Emphasis"/>
        </w:rPr>
        <w:t>spectator</w:t>
      </w:r>
      <w:r w:rsidRPr="00DA2D11">
        <w:rPr>
          <w:sz w:val="16"/>
        </w:rPr>
        <w:t xml:space="preserve"> (perhaps with a bit of guidance from curators and theorists). </w:t>
      </w:r>
    </w:p>
    <w:p w14:paraId="2C1F74E1" w14:textId="77777777" w:rsidR="00E3573D" w:rsidRPr="00DA2D11" w:rsidRDefault="00E3573D" w:rsidP="00E3573D">
      <w:pPr>
        <w:rPr>
          <w:sz w:val="16"/>
          <w:szCs w:val="16"/>
        </w:rPr>
      </w:pPr>
      <w:r w:rsidRPr="00DA2D11">
        <w:rPr>
          <w:sz w:val="16"/>
          <w:szCs w:val="16"/>
        </w:rPr>
        <w:t xml:space="preserve">Occupation contrasts sharply with the singular happening. Even as specific occupations emerge from below rather than through a coordinated strategy, their common form-including its images, slogans, terms, and practices-links them together in a mass struggle. </w:t>
      </w:r>
    </w:p>
    <w:p w14:paraId="4DD3A997" w14:textId="77777777" w:rsidR="00E3573D" w:rsidRPr="00DA2D11" w:rsidRDefault="00E3573D" w:rsidP="00E3573D">
      <w:pPr>
        <w:rPr>
          <w:sz w:val="16"/>
        </w:rPr>
      </w:pPr>
      <w:r w:rsidRPr="00DA2D11">
        <w:rPr>
          <w:sz w:val="16"/>
        </w:rPr>
        <w:t xml:space="preserve">The power of the return of communism stands or falls on its capacity to inspire large-scale organized collective struggle toward a goal. For over thirty years, the </w:t>
      </w:r>
      <w:r w:rsidRPr="00DA2D11">
        <w:rPr>
          <w:rStyle w:val="StyleUnderline"/>
        </w:rPr>
        <w:t>Left</w:t>
      </w:r>
      <w:r w:rsidRPr="00DA2D11">
        <w:rPr>
          <w:sz w:val="16"/>
        </w:rPr>
        <w:t xml:space="preserve"> has </w:t>
      </w:r>
      <w:r w:rsidRPr="003847CA">
        <w:rPr>
          <w:rStyle w:val="StyleUnderline"/>
          <w:highlight w:val="cyan"/>
        </w:rPr>
        <w:t>eschewed</w:t>
      </w:r>
      <w:r w:rsidRPr="00DA2D11">
        <w:rPr>
          <w:rStyle w:val="StyleUnderline"/>
        </w:rPr>
        <w:t xml:space="preserve"> such a goal</w:t>
      </w:r>
      <w:r w:rsidRPr="00DA2D11">
        <w:rPr>
          <w:sz w:val="16"/>
        </w:rPr>
        <w:t xml:space="preserve">, </w:t>
      </w:r>
      <w:r w:rsidRPr="00DA2D11">
        <w:rPr>
          <w:rStyle w:val="StyleUnderline"/>
        </w:rPr>
        <w:t>accepting</w:t>
      </w:r>
      <w:r w:rsidRPr="00DA2D11">
        <w:rPr>
          <w:sz w:val="16"/>
        </w:rPr>
        <w:t xml:space="preserve"> instead </w:t>
      </w:r>
      <w:r w:rsidRPr="00DA2D11">
        <w:rPr>
          <w:rStyle w:val="StyleUnderline"/>
        </w:rPr>
        <w:t>liberal notions</w:t>
      </w:r>
      <w:r w:rsidRPr="00DA2D11">
        <w:rPr>
          <w:sz w:val="16"/>
        </w:rPr>
        <w:t xml:space="preserve"> that </w:t>
      </w:r>
      <w:r w:rsidRPr="00DA2D11">
        <w:rPr>
          <w:rStyle w:val="StyleUnderline"/>
        </w:rPr>
        <w:t xml:space="preserve">goals are </w:t>
      </w:r>
      <w:r w:rsidRPr="00DA2D11">
        <w:rPr>
          <w:rStyle w:val="Emphasis"/>
        </w:rPr>
        <w:t>strictly individual</w:t>
      </w:r>
      <w:r w:rsidRPr="00DA2D11">
        <w:rPr>
          <w:rStyle w:val="StyleUnderline"/>
        </w:rPr>
        <w:t xml:space="preserve"> lifestyle choices</w:t>
      </w:r>
      <w:r w:rsidRPr="00DA2D11">
        <w:rPr>
          <w:sz w:val="16"/>
        </w:rPr>
        <w:t xml:space="preserve"> or social-democratic claims that history already solved basic problems of distribution with the compromise of regulated markets and welfare states, a solution the Right rejected and capitalism destroyed. The Left </w:t>
      </w:r>
      <w:r w:rsidRPr="00DA2D11">
        <w:rPr>
          <w:rStyle w:val="StyleUnderline"/>
        </w:rPr>
        <w:t xml:space="preserve">failed to defend a vision of </w:t>
      </w:r>
      <w:r w:rsidRPr="003847CA">
        <w:rPr>
          <w:rStyle w:val="StyleUnderline"/>
          <w:highlight w:val="cyan"/>
        </w:rPr>
        <w:t>a better world</w:t>
      </w:r>
      <w:r w:rsidRPr="00DA2D11">
        <w:rPr>
          <w:sz w:val="16"/>
        </w:rPr>
        <w:t xml:space="preserve">, an </w:t>
      </w:r>
      <w:r w:rsidRPr="00DA2D11">
        <w:rPr>
          <w:rStyle w:val="StyleUnderline"/>
        </w:rPr>
        <w:t>egalitarian world of common production by and for the collective people</w:t>
      </w:r>
      <w:r w:rsidRPr="00DA2D11">
        <w:rPr>
          <w:sz w:val="16"/>
        </w:rPr>
        <w:t xml:space="preserve">. </w:t>
      </w:r>
      <w:r w:rsidRPr="00DA2D11">
        <w:rPr>
          <w:rStyle w:val="StyleUnderline"/>
        </w:rPr>
        <w:t>Instead</w:t>
      </w:r>
      <w:r w:rsidRPr="00DA2D11">
        <w:rPr>
          <w:sz w:val="16"/>
        </w:rPr>
        <w:t xml:space="preserve">, </w:t>
      </w:r>
      <w:r w:rsidRPr="00DA2D11">
        <w:rPr>
          <w:rStyle w:val="StyleUnderline"/>
        </w:rPr>
        <w:t xml:space="preserve">it </w:t>
      </w:r>
      <w:r w:rsidRPr="003847CA">
        <w:rPr>
          <w:rStyle w:val="StyleUnderline"/>
          <w:highlight w:val="cyan"/>
        </w:rPr>
        <w:t>accommodated capital</w:t>
      </w:r>
      <w:r w:rsidRPr="00DA2D11">
        <w:rPr>
          <w:sz w:val="16"/>
        </w:rPr>
        <w:t xml:space="preserve">, </w:t>
      </w:r>
      <w:r w:rsidRPr="003847CA">
        <w:rPr>
          <w:rStyle w:val="StyleUnderline"/>
          <w:highlight w:val="cyan"/>
        </w:rPr>
        <w:t>succumbing to</w:t>
      </w:r>
      <w:r w:rsidRPr="00DA2D11">
        <w:rPr>
          <w:sz w:val="16"/>
        </w:rPr>
        <w:t xml:space="preserve"> the </w:t>
      </w:r>
      <w:r w:rsidRPr="003847CA">
        <w:rPr>
          <w:rStyle w:val="StyleUnderline"/>
          <w:highlight w:val="cyan"/>
        </w:rPr>
        <w:t>lures of</w:t>
      </w:r>
      <w:r w:rsidRPr="00DA2D11">
        <w:rPr>
          <w:rStyle w:val="StyleUnderline"/>
        </w:rPr>
        <w:t xml:space="preserve"> </w:t>
      </w:r>
      <w:r w:rsidRPr="00DA2D11">
        <w:rPr>
          <w:rStyle w:val="Emphasis"/>
        </w:rPr>
        <w:t>individualism</w:t>
      </w:r>
      <w:r w:rsidRPr="00DA2D11">
        <w:rPr>
          <w:sz w:val="16"/>
        </w:rPr>
        <w:t xml:space="preserve">, </w:t>
      </w:r>
      <w:r w:rsidRPr="00DA2D11">
        <w:rPr>
          <w:rStyle w:val="Emphasis"/>
        </w:rPr>
        <w:t>consumerism</w:t>
      </w:r>
      <w:r w:rsidRPr="00DA2D11">
        <w:rPr>
          <w:sz w:val="16"/>
        </w:rPr>
        <w:t xml:space="preserve">, </w:t>
      </w:r>
      <w:r w:rsidRPr="00DA2D11">
        <w:rPr>
          <w:rStyle w:val="Emphasis"/>
        </w:rPr>
        <w:t>competition</w:t>
      </w:r>
      <w:r w:rsidRPr="00DA2D11">
        <w:rPr>
          <w:sz w:val="16"/>
        </w:rPr>
        <w:t xml:space="preserve">, </w:t>
      </w:r>
      <w:r w:rsidRPr="00DA2D11">
        <w:rPr>
          <w:rStyle w:val="StyleUnderline"/>
        </w:rPr>
        <w:t xml:space="preserve">and </w:t>
      </w:r>
      <w:r w:rsidRPr="00DA2D11">
        <w:rPr>
          <w:rStyle w:val="Emphasis"/>
        </w:rPr>
        <w:t>privilege</w:t>
      </w:r>
      <w:r w:rsidRPr="00DA2D11">
        <w:rPr>
          <w:sz w:val="16"/>
        </w:rPr>
        <w:t xml:space="preserve">, </w:t>
      </w:r>
      <w:r w:rsidRPr="00DA2D11">
        <w:rPr>
          <w:rStyle w:val="StyleUnderline"/>
        </w:rPr>
        <w:t>and proceeding as if there</w:t>
      </w:r>
      <w:r w:rsidRPr="00DA2D11">
        <w:rPr>
          <w:sz w:val="16"/>
        </w:rPr>
        <w:t xml:space="preserve"> really </w:t>
      </w:r>
      <w:r w:rsidRPr="00DA2D11">
        <w:rPr>
          <w:rStyle w:val="StyleUnderline"/>
        </w:rPr>
        <w:t xml:space="preserve">were </w:t>
      </w:r>
      <w:r w:rsidRPr="003847CA">
        <w:rPr>
          <w:rStyle w:val="StyleUnderline"/>
          <w:highlight w:val="cyan"/>
        </w:rPr>
        <w:t>no alternative</w:t>
      </w:r>
      <w:r w:rsidRPr="00DA2D11">
        <w:rPr>
          <w:rStyle w:val="StyleUnderline"/>
        </w:rPr>
        <w:t xml:space="preserve"> to</w:t>
      </w:r>
      <w:r w:rsidRPr="00DA2D11">
        <w:rPr>
          <w:sz w:val="16"/>
        </w:rPr>
        <w:t xml:space="preserve"> states that rule in the interests of </w:t>
      </w:r>
      <w:r w:rsidRPr="00DA2D11">
        <w:rPr>
          <w:rStyle w:val="StyleUnderline"/>
        </w:rPr>
        <w:t>markets</w:t>
      </w:r>
      <w:r w:rsidRPr="00DA2D11">
        <w:rPr>
          <w:sz w:val="16"/>
        </w:rPr>
        <w:t xml:space="preserve">. </w:t>
      </w:r>
    </w:p>
    <w:p w14:paraId="2C45024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934D" w14:textId="77777777" w:rsidR="00EA71E7" w:rsidRDefault="00EA71E7" w:rsidP="00066D2C">
      <w:r>
        <w:separator/>
      </w:r>
    </w:p>
  </w:endnote>
  <w:endnote w:type="continuationSeparator" w:id="0">
    <w:p w14:paraId="2074A5B4" w14:textId="77777777" w:rsidR="00EA71E7" w:rsidRDefault="00EA71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5C8CA" w14:textId="77777777" w:rsidR="00EA71E7" w:rsidRDefault="00EA71E7" w:rsidP="00066D2C">
      <w:r>
        <w:separator/>
      </w:r>
    </w:p>
  </w:footnote>
  <w:footnote w:type="continuationSeparator" w:id="0">
    <w:p w14:paraId="138EFD8E" w14:textId="77777777" w:rsidR="00EA71E7" w:rsidRDefault="00EA71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82666"/>
    <w:multiLevelType w:val="hybridMultilevel"/>
    <w:tmpl w:val="48BE1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79160B"/>
    <w:multiLevelType w:val="hybridMultilevel"/>
    <w:tmpl w:val="7EA4F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34A54"/>
    <w:multiLevelType w:val="hybridMultilevel"/>
    <w:tmpl w:val="4F2E0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4E5A54"/>
    <w:multiLevelType w:val="hybridMultilevel"/>
    <w:tmpl w:val="2264A2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E4A5BCF"/>
    <w:multiLevelType w:val="hybridMultilevel"/>
    <w:tmpl w:val="6134976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0EE470DB"/>
    <w:multiLevelType w:val="hybridMultilevel"/>
    <w:tmpl w:val="C98CB3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3670CFD"/>
    <w:multiLevelType w:val="hybridMultilevel"/>
    <w:tmpl w:val="EEDC3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693184"/>
    <w:multiLevelType w:val="hybridMultilevel"/>
    <w:tmpl w:val="FC084A32"/>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AA27EF9"/>
    <w:multiLevelType w:val="hybridMultilevel"/>
    <w:tmpl w:val="92B49D4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8B3AEE"/>
    <w:multiLevelType w:val="hybridMultilevel"/>
    <w:tmpl w:val="3A6A5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272BFD"/>
    <w:multiLevelType w:val="hybridMultilevel"/>
    <w:tmpl w:val="25D84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C92DFF"/>
    <w:multiLevelType w:val="hybridMultilevel"/>
    <w:tmpl w:val="73505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5C2D7C"/>
    <w:multiLevelType w:val="hybridMultilevel"/>
    <w:tmpl w:val="25F23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A671D5"/>
    <w:multiLevelType w:val="hybridMultilevel"/>
    <w:tmpl w:val="7B88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D61B2F"/>
    <w:multiLevelType w:val="hybridMultilevel"/>
    <w:tmpl w:val="9252F9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A82C2A"/>
    <w:multiLevelType w:val="hybridMultilevel"/>
    <w:tmpl w:val="2264A2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97266E"/>
    <w:multiLevelType w:val="hybridMultilevel"/>
    <w:tmpl w:val="2264A2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AE1C92"/>
    <w:multiLevelType w:val="hybridMultilevel"/>
    <w:tmpl w:val="DFEE4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BA50F1"/>
    <w:multiLevelType w:val="hybridMultilevel"/>
    <w:tmpl w:val="2F926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DA5C24"/>
    <w:multiLevelType w:val="hybridMultilevel"/>
    <w:tmpl w:val="BCF21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A3A30E4"/>
    <w:multiLevelType w:val="hybridMultilevel"/>
    <w:tmpl w:val="5A2A7CEC"/>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D0B2731"/>
    <w:multiLevelType w:val="hybridMultilevel"/>
    <w:tmpl w:val="29109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04108C"/>
    <w:multiLevelType w:val="hybridMultilevel"/>
    <w:tmpl w:val="86285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5E130F"/>
    <w:multiLevelType w:val="hybridMultilevel"/>
    <w:tmpl w:val="E998E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C629AD"/>
    <w:multiLevelType w:val="hybridMultilevel"/>
    <w:tmpl w:val="2264A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98718F"/>
    <w:multiLevelType w:val="hybridMultilevel"/>
    <w:tmpl w:val="8D58F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DC45CF"/>
    <w:multiLevelType w:val="hybridMultilevel"/>
    <w:tmpl w:val="A572A9DC"/>
    <w:lvl w:ilvl="0" w:tplc="E174D8C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BA1065"/>
    <w:multiLevelType w:val="hybridMultilevel"/>
    <w:tmpl w:val="2264A2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F9204F"/>
    <w:multiLevelType w:val="hybridMultilevel"/>
    <w:tmpl w:val="F8D000F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2CF313B"/>
    <w:multiLevelType w:val="hybridMultilevel"/>
    <w:tmpl w:val="07186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4BD359C"/>
    <w:multiLevelType w:val="hybridMultilevel"/>
    <w:tmpl w:val="38AC83BA"/>
    <w:lvl w:ilvl="0" w:tplc="04090019">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5" w15:restartNumberingAfterBreak="0">
    <w:nsid w:val="75C83AE2"/>
    <w:multiLevelType w:val="hybridMultilevel"/>
    <w:tmpl w:val="EE26D6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D81334"/>
    <w:multiLevelType w:val="hybridMultilevel"/>
    <w:tmpl w:val="2264A27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7"/>
  </w:num>
  <w:num w:numId="45" w16cid:durableId="2097046774">
    <w:abstractNumId w:val="43"/>
  </w:num>
  <w:num w:numId="46" w16cid:durableId="308755998">
    <w:abstractNumId w:val="26"/>
  </w:num>
  <w:num w:numId="47" w16cid:durableId="475338024">
    <w:abstractNumId w:val="39"/>
  </w:num>
  <w:num w:numId="48" w16cid:durableId="1785613730">
    <w:abstractNumId w:val="38"/>
  </w:num>
  <w:num w:numId="49" w16cid:durableId="1136920792">
    <w:abstractNumId w:val="42"/>
  </w:num>
  <w:num w:numId="50" w16cid:durableId="68432988">
    <w:abstractNumId w:val="18"/>
  </w:num>
  <w:num w:numId="51" w16cid:durableId="433287763">
    <w:abstractNumId w:val="32"/>
  </w:num>
  <w:num w:numId="52" w16cid:durableId="1000548691">
    <w:abstractNumId w:val="21"/>
  </w:num>
  <w:num w:numId="53" w16cid:durableId="1402751249">
    <w:abstractNumId w:val="36"/>
  </w:num>
  <w:num w:numId="54" w16cid:durableId="525951260">
    <w:abstractNumId w:val="12"/>
  </w:num>
  <w:num w:numId="55" w16cid:durableId="1999839615">
    <w:abstractNumId w:val="46"/>
  </w:num>
  <w:num w:numId="56" w16cid:durableId="161164975">
    <w:abstractNumId w:val="34"/>
  </w:num>
  <w:num w:numId="57" w16cid:durableId="795756681">
    <w:abstractNumId w:val="31"/>
  </w:num>
  <w:num w:numId="58" w16cid:durableId="2105877005">
    <w:abstractNumId w:val="45"/>
  </w:num>
  <w:num w:numId="59" w16cid:durableId="1799103767">
    <w:abstractNumId w:val="10"/>
  </w:num>
  <w:num w:numId="60" w16cid:durableId="1232236328">
    <w:abstractNumId w:val="44"/>
  </w:num>
  <w:num w:numId="61" w16cid:durableId="1947423324">
    <w:abstractNumId w:val="27"/>
  </w:num>
  <w:num w:numId="62" w16cid:durableId="2129814118">
    <w:abstractNumId w:val="13"/>
  </w:num>
  <w:num w:numId="63" w16cid:durableId="165483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910699822">
    <w:abstractNumId w:val="16"/>
  </w:num>
  <w:num w:numId="65" w16cid:durableId="1568494458">
    <w:abstractNumId w:val="19"/>
  </w:num>
  <w:num w:numId="66" w16cid:durableId="3067393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19765713">
    <w:abstractNumId w:val="24"/>
  </w:num>
  <w:num w:numId="68" w16cid:durableId="1682462976">
    <w:abstractNumId w:val="25"/>
  </w:num>
  <w:num w:numId="69" w16cid:durableId="1698971851">
    <w:abstractNumId w:val="40"/>
  </w:num>
  <w:num w:numId="70" w16cid:durableId="695345677">
    <w:abstractNumId w:val="41"/>
  </w:num>
  <w:num w:numId="71" w16cid:durableId="1073240080">
    <w:abstractNumId w:val="35"/>
  </w:num>
  <w:num w:numId="72" w16cid:durableId="1904487799">
    <w:abstractNumId w:val="37"/>
  </w:num>
  <w:num w:numId="73" w16cid:durableId="716051211">
    <w:abstractNumId w:val="11"/>
  </w:num>
  <w:num w:numId="74" w16cid:durableId="1397245615">
    <w:abstractNumId w:val="33"/>
  </w:num>
  <w:num w:numId="75" w16cid:durableId="1967850769">
    <w:abstractNumId w:val="23"/>
  </w:num>
  <w:num w:numId="76" w16cid:durableId="7878342">
    <w:abstractNumId w:val="30"/>
  </w:num>
  <w:num w:numId="77" w16cid:durableId="16659676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573D"/>
    <w:rsid w:val="00001C7E"/>
    <w:rsid w:val="0000487C"/>
    <w:rsid w:val="00011FEF"/>
    <w:rsid w:val="00013C8B"/>
    <w:rsid w:val="00023AEF"/>
    <w:rsid w:val="000250CA"/>
    <w:rsid w:val="00032119"/>
    <w:rsid w:val="000427BD"/>
    <w:rsid w:val="000436BC"/>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3C8"/>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EF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A0"/>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202"/>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98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85C"/>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73D"/>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1E7"/>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86E763"/>
  <w15:chartTrackingRefBased/>
  <w15:docId w15:val="{09C1D5B6-3EDE-4860-9772-D93AFD9A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573D"/>
    <w:rPr>
      <w:rFonts w:ascii="Calibri" w:hAnsi="Calibri" w:cs="Calibri"/>
    </w:rPr>
  </w:style>
  <w:style w:type="paragraph" w:styleId="Heading1">
    <w:name w:val="heading 1"/>
    <w:aliases w:val="Pocket"/>
    <w:basedOn w:val="Normal"/>
    <w:next w:val="Normal"/>
    <w:link w:val="Heading1Char"/>
    <w:qFormat/>
    <w:rsid w:val="00E357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357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357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357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3573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5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57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73D"/>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E357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3573D"/>
    <w:rPr>
      <w:color w:val="auto"/>
      <w:u w:val="none"/>
    </w:rPr>
  </w:style>
  <w:style w:type="character" w:customStyle="1" w:styleId="Heading1Char">
    <w:name w:val="Heading 1 Char"/>
    <w:aliases w:val="Pocket Char"/>
    <w:basedOn w:val="DefaultParagraphFont"/>
    <w:link w:val="Heading1"/>
    <w:rsid w:val="00E357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3573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3573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357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3573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E3573D"/>
    <w:rPr>
      <w:b w:val="0"/>
      <w:sz w:val="22"/>
      <w:u w:val="single"/>
    </w:rPr>
  </w:style>
  <w:style w:type="character" w:styleId="Strong">
    <w:name w:val="Strong"/>
    <w:basedOn w:val="DefaultParagraphFont"/>
    <w:uiPriority w:val="22"/>
    <w:qFormat/>
    <w:rsid w:val="00E3573D"/>
    <w:rPr>
      <w:b/>
      <w:bCs/>
    </w:rPr>
  </w:style>
  <w:style w:type="character" w:styleId="BookTitle">
    <w:name w:val="Book Title"/>
    <w:basedOn w:val="DefaultParagraphFont"/>
    <w:uiPriority w:val="33"/>
    <w:qFormat/>
    <w:rsid w:val="00E3573D"/>
    <w:rPr>
      <w:b/>
      <w:bCs/>
      <w:i/>
      <w:iCs/>
      <w:spacing w:val="5"/>
    </w:rPr>
  </w:style>
  <w:style w:type="character" w:customStyle="1" w:styleId="Heading5Char">
    <w:name w:val="Heading 5 Char"/>
    <w:basedOn w:val="DefaultParagraphFont"/>
    <w:link w:val="Heading5"/>
    <w:uiPriority w:val="9"/>
    <w:semiHidden/>
    <w:rsid w:val="00E357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573D"/>
  </w:style>
  <w:style w:type="paragraph" w:styleId="Header">
    <w:name w:val="header"/>
    <w:basedOn w:val="Normal"/>
    <w:link w:val="HeaderChar"/>
    <w:uiPriority w:val="99"/>
    <w:semiHidden/>
    <w:rsid w:val="00E3573D"/>
    <w:pPr>
      <w:tabs>
        <w:tab w:val="center" w:pos="4680"/>
        <w:tab w:val="right" w:pos="9360"/>
      </w:tabs>
    </w:pPr>
  </w:style>
  <w:style w:type="character" w:customStyle="1" w:styleId="HeaderChar">
    <w:name w:val="Header Char"/>
    <w:basedOn w:val="DefaultParagraphFont"/>
    <w:link w:val="Header"/>
    <w:uiPriority w:val="99"/>
    <w:semiHidden/>
    <w:rsid w:val="00E3573D"/>
    <w:rPr>
      <w:rFonts w:ascii="Calibri" w:hAnsi="Calibri" w:cs="Calibri"/>
    </w:rPr>
  </w:style>
  <w:style w:type="paragraph" w:styleId="Footer">
    <w:name w:val="footer"/>
    <w:basedOn w:val="Normal"/>
    <w:link w:val="FooterChar"/>
    <w:uiPriority w:val="99"/>
    <w:semiHidden/>
    <w:rsid w:val="00E3573D"/>
    <w:pPr>
      <w:tabs>
        <w:tab w:val="center" w:pos="4680"/>
        <w:tab w:val="right" w:pos="9360"/>
      </w:tabs>
    </w:pPr>
  </w:style>
  <w:style w:type="character" w:customStyle="1" w:styleId="FooterChar">
    <w:name w:val="Footer Char"/>
    <w:basedOn w:val="DefaultParagraphFont"/>
    <w:link w:val="Footer"/>
    <w:uiPriority w:val="99"/>
    <w:semiHidden/>
    <w:rsid w:val="00E3573D"/>
    <w:rPr>
      <w:rFonts w:ascii="Calibri" w:hAnsi="Calibri" w:cs="Calibri"/>
    </w:rPr>
  </w:style>
  <w:style w:type="paragraph" w:styleId="BodyText">
    <w:name w:val="Body Text"/>
    <w:basedOn w:val="Normal"/>
    <w:link w:val="BodyTextChar"/>
    <w:uiPriority w:val="99"/>
    <w:semiHidden/>
    <w:unhideWhenUsed/>
    <w:rsid w:val="00E3573D"/>
    <w:pPr>
      <w:spacing w:after="120"/>
    </w:pPr>
  </w:style>
  <w:style w:type="character" w:customStyle="1" w:styleId="BodyTextChar">
    <w:name w:val="Body Text Char"/>
    <w:basedOn w:val="DefaultParagraphFont"/>
    <w:link w:val="BodyText"/>
    <w:uiPriority w:val="99"/>
    <w:semiHidden/>
    <w:rsid w:val="00E3573D"/>
    <w:rPr>
      <w:rFonts w:ascii="Calibri" w:hAnsi="Calibri" w:cs="Calibri"/>
    </w:rPr>
  </w:style>
  <w:style w:type="paragraph" w:styleId="NoSpacing">
    <w:name w:val="No Spacing"/>
    <w:link w:val="NoSpacingChar"/>
    <w:uiPriority w:val="99"/>
    <w:unhideWhenUsed/>
    <w:qFormat/>
    <w:rsid w:val="00E357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3573D"/>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E3573D"/>
    <w:rPr>
      <w:color w:val="0563C1" w:themeColor="hyperlink"/>
      <w:u w:val="single"/>
    </w:rPr>
  </w:style>
  <w:style w:type="character" w:styleId="UnresolvedMention">
    <w:name w:val="Unresolved Mention"/>
    <w:basedOn w:val="DefaultParagraphFont"/>
    <w:uiPriority w:val="99"/>
    <w:semiHidden/>
    <w:unhideWhenUsed/>
    <w:rsid w:val="00E3573D"/>
    <w:rPr>
      <w:color w:val="605E5C"/>
      <w:shd w:val="clear" w:color="auto" w:fill="E1DFDD"/>
    </w:rPr>
  </w:style>
  <w:style w:type="paragraph" w:customStyle="1" w:styleId="Undertag">
    <w:name w:val="Undertag"/>
    <w:link w:val="UndertagChar"/>
    <w:autoRedefine/>
    <w:uiPriority w:val="5"/>
    <w:qFormat/>
    <w:rsid w:val="00E357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573D"/>
    <w:rPr>
      <w:rFonts w:ascii="Times New Roman" w:eastAsiaTheme="majorEastAsia" w:hAnsi="Times New Roman" w:cstheme="majorBidi"/>
      <w:i/>
      <w:iCs/>
      <w:color w:val="385623" w:themeColor="accent6" w:themeShade="80"/>
      <w:sz w:val="24"/>
    </w:rPr>
  </w:style>
  <w:style w:type="paragraph" w:customStyle="1" w:styleId="Analytic">
    <w:name w:val="Analytic"/>
    <w:basedOn w:val="Normal"/>
    <w:link w:val="AnalyticChar"/>
    <w:uiPriority w:val="4"/>
    <w:qFormat/>
    <w:rsid w:val="00E3573D"/>
    <w:rPr>
      <w:b/>
      <w:color w:val="EE0000"/>
      <w:sz w:val="26"/>
    </w:rPr>
  </w:style>
  <w:style w:type="character" w:customStyle="1" w:styleId="AnalyticChar">
    <w:name w:val="Analytic Char"/>
    <w:basedOn w:val="DefaultParagraphFont"/>
    <w:link w:val="Analytic"/>
    <w:uiPriority w:val="4"/>
    <w:rsid w:val="00E3573D"/>
    <w:rPr>
      <w:rFonts w:ascii="Calibri" w:hAnsi="Calibri" w:cs="Calibri"/>
      <w:b/>
      <w:color w:val="EE0000"/>
      <w:sz w:val="26"/>
    </w:rPr>
  </w:style>
  <w:style w:type="character" w:customStyle="1" w:styleId="Heading6Char">
    <w:name w:val="Heading 6 Char"/>
    <w:basedOn w:val="DefaultParagraphFont"/>
    <w:link w:val="Heading6"/>
    <w:uiPriority w:val="9"/>
    <w:semiHidden/>
    <w:rsid w:val="00E3573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3573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3573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3573D"/>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35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73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3573D"/>
    <w:pPr>
      <w:spacing w:before="160"/>
      <w:jc w:val="center"/>
    </w:pPr>
    <w:rPr>
      <w:i/>
      <w:iCs/>
      <w:color w:val="404040" w:themeColor="text1" w:themeTint="BF"/>
    </w:rPr>
  </w:style>
  <w:style w:type="character" w:customStyle="1" w:styleId="QuoteChar">
    <w:name w:val="Quote Char"/>
    <w:basedOn w:val="DefaultParagraphFont"/>
    <w:link w:val="Quote"/>
    <w:uiPriority w:val="29"/>
    <w:rsid w:val="00E3573D"/>
    <w:rPr>
      <w:rFonts w:ascii="Calibri" w:hAnsi="Calibri" w:cs="Calibri"/>
      <w:i/>
      <w:iCs/>
      <w:color w:val="404040" w:themeColor="text1" w:themeTint="BF"/>
    </w:rPr>
  </w:style>
  <w:style w:type="paragraph" w:styleId="ListParagraph">
    <w:name w:val="List Paragraph"/>
    <w:basedOn w:val="Normal"/>
    <w:uiPriority w:val="34"/>
    <w:qFormat/>
    <w:rsid w:val="00E3573D"/>
    <w:pPr>
      <w:ind w:left="720"/>
      <w:contextualSpacing/>
    </w:pPr>
  </w:style>
  <w:style w:type="character" w:styleId="IntenseEmphasis">
    <w:name w:val="Intense Emphasis"/>
    <w:basedOn w:val="DefaultParagraphFont"/>
    <w:uiPriority w:val="21"/>
    <w:qFormat/>
    <w:rsid w:val="00E3573D"/>
    <w:rPr>
      <w:i/>
      <w:iCs/>
      <w:color w:val="2F5496" w:themeColor="accent1" w:themeShade="BF"/>
    </w:rPr>
  </w:style>
  <w:style w:type="paragraph" w:styleId="IntenseQuote">
    <w:name w:val="Intense Quote"/>
    <w:basedOn w:val="Normal"/>
    <w:next w:val="Normal"/>
    <w:link w:val="IntenseQuoteChar"/>
    <w:uiPriority w:val="30"/>
    <w:qFormat/>
    <w:rsid w:val="00E35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573D"/>
    <w:rPr>
      <w:rFonts w:ascii="Calibri" w:hAnsi="Calibri" w:cs="Calibri"/>
      <w:i/>
      <w:iCs/>
      <w:color w:val="2F5496" w:themeColor="accent1" w:themeShade="BF"/>
    </w:rPr>
  </w:style>
  <w:style w:type="character" w:styleId="IntenseReference">
    <w:name w:val="Intense Reference"/>
    <w:basedOn w:val="DefaultParagraphFont"/>
    <w:uiPriority w:val="32"/>
    <w:qFormat/>
    <w:rsid w:val="00E3573D"/>
    <w:rPr>
      <w:b/>
      <w:bCs/>
      <w:smallCaps/>
      <w:color w:val="2F5496" w:themeColor="accent1" w:themeShade="BF"/>
      <w:spacing w:val="5"/>
    </w:rPr>
  </w:style>
  <w:style w:type="paragraph" w:customStyle="1" w:styleId="textbold">
    <w:name w:val="text bold"/>
    <w:basedOn w:val="Normal"/>
    <w:link w:val="Emphasis"/>
    <w:uiPriority w:val="8"/>
    <w:qFormat/>
    <w:rsid w:val="00E3573D"/>
    <w:pPr>
      <w:spacing w:after="0" w:line="240" w:lineRule="auto"/>
      <w:ind w:left="720"/>
      <w:jc w:val="both"/>
    </w:pPr>
    <w:rPr>
      <w:b/>
      <w:iCs/>
      <w:u w:val="single"/>
    </w:rPr>
  </w:style>
  <w:style w:type="character" w:customStyle="1" w:styleId="im">
    <w:name w:val="im"/>
    <w:basedOn w:val="DefaultParagraphFont"/>
    <w:rsid w:val="00E3573D"/>
  </w:style>
  <w:style w:type="paragraph" w:customStyle="1" w:styleId="Emphasis1">
    <w:name w:val="Emphasis1"/>
    <w:basedOn w:val="Normal"/>
    <w:autoRedefine/>
    <w:uiPriority w:val="8"/>
    <w:qFormat/>
    <w:rsid w:val="00E3573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135/9781412982795.n1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urrentaffairs.org/2021/12/the-age-of-imperialism-is-not-over-but-we-can-end-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NW%20BS%20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12271</Words>
  <Characters>64914</Characters>
  <Application>Microsoft Office Word</Application>
  <DocSecurity>0</DocSecurity>
  <Lines>983</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ONW BS DEBATE</dc:creator>
  <cp:keywords>6.0.0</cp:keywords>
  <dc:description/>
  <cp:lastModifiedBy>Luke A. Boeshart</cp:lastModifiedBy>
  <cp:revision>1</cp:revision>
  <dcterms:created xsi:type="dcterms:W3CDTF">2025-12-12T23:45:00Z</dcterms:created>
  <dcterms:modified xsi:type="dcterms:W3CDTF">2025-12-12T23:45:00Z</dcterms:modified>
</cp:coreProperties>
</file>